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377F1" w14:paraId="485416D4" w14:textId="77777777">
      <w:pPr>
        <w:pStyle w:val="BodyText"/>
        <w:rPr>
          <w:sz w:val="20"/>
        </w:rPr>
      </w:pPr>
    </w:p>
    <w:p w:rsidR="00B377F1" w14:paraId="485416D5" w14:textId="77777777">
      <w:pPr>
        <w:pStyle w:val="BodyText"/>
        <w:rPr>
          <w:sz w:val="20"/>
        </w:rPr>
      </w:pPr>
    </w:p>
    <w:p w:rsidR="00B377F1" w14:paraId="485416D6" w14:textId="77777777">
      <w:pPr>
        <w:pStyle w:val="BodyText"/>
        <w:spacing w:before="4"/>
        <w:rPr>
          <w:sz w:val="23"/>
        </w:rPr>
      </w:pPr>
    </w:p>
    <w:p w:rsidR="00B377F1" w14:paraId="485416D7" w14:textId="77777777">
      <w:pPr>
        <w:pStyle w:val="Title"/>
      </w:pPr>
      <w:r>
        <w:rPr>
          <w:spacing w:val="-12"/>
        </w:rPr>
        <w:t>Animal</w:t>
      </w:r>
      <w:r>
        <w:rPr>
          <w:spacing w:val="-20"/>
        </w:rPr>
        <w:t xml:space="preserve"> </w:t>
      </w:r>
      <w:r>
        <w:rPr>
          <w:spacing w:val="-12"/>
        </w:rPr>
        <w:t>Food</w:t>
      </w:r>
      <w:r>
        <w:rPr>
          <w:spacing w:val="-16"/>
        </w:rPr>
        <w:t xml:space="preserve"> </w:t>
      </w:r>
      <w:r>
        <w:rPr>
          <w:spacing w:val="-12"/>
        </w:rPr>
        <w:t>Regulatory</w:t>
      </w:r>
      <w:r>
        <w:rPr>
          <w:spacing w:val="-18"/>
        </w:rPr>
        <w:t xml:space="preserve"> </w:t>
      </w:r>
      <w:r>
        <w:rPr>
          <w:spacing w:val="-12"/>
        </w:rPr>
        <w:t>Program</w:t>
      </w:r>
      <w:r>
        <w:rPr>
          <w:spacing w:val="-15"/>
        </w:rPr>
        <w:t xml:space="preserve"> </w:t>
      </w:r>
      <w:r>
        <w:rPr>
          <w:spacing w:val="-12"/>
        </w:rPr>
        <w:t>Standards</w:t>
      </w:r>
    </w:p>
    <w:p w:rsidR="00B377F1" w14:paraId="485416D8" w14:textId="77777777">
      <w:pPr>
        <w:pStyle w:val="BodyText"/>
        <w:rPr>
          <w:rFonts w:ascii="Cambria"/>
          <w:b/>
          <w:sz w:val="20"/>
        </w:rPr>
      </w:pPr>
    </w:p>
    <w:p w:rsidR="00B377F1" w14:paraId="485416D9" w14:textId="77777777">
      <w:pPr>
        <w:pStyle w:val="BodyText"/>
        <w:rPr>
          <w:rFonts w:ascii="Cambria"/>
          <w:b/>
          <w:sz w:val="20"/>
        </w:rPr>
      </w:pPr>
    </w:p>
    <w:p w:rsidR="00B377F1" w14:paraId="485416DA" w14:textId="77777777">
      <w:pPr>
        <w:pStyle w:val="BodyText"/>
        <w:rPr>
          <w:rFonts w:ascii="Cambria"/>
          <w:b/>
          <w:sz w:val="20"/>
        </w:rPr>
      </w:pPr>
    </w:p>
    <w:p w:rsidR="00B377F1" w14:paraId="485416DB" w14:textId="77777777">
      <w:pPr>
        <w:pStyle w:val="BodyText"/>
        <w:rPr>
          <w:rFonts w:ascii="Cambria"/>
          <w:b/>
          <w:sz w:val="20"/>
        </w:rPr>
      </w:pPr>
    </w:p>
    <w:p w:rsidR="00B377F1" w14:paraId="485416DC" w14:textId="77777777">
      <w:pPr>
        <w:pStyle w:val="BodyText"/>
        <w:rPr>
          <w:rFonts w:ascii="Cambria"/>
          <w:b/>
          <w:sz w:val="20"/>
        </w:rPr>
      </w:pPr>
    </w:p>
    <w:p w:rsidR="00B377F1" w14:paraId="485416DD" w14:textId="77777777">
      <w:pPr>
        <w:pStyle w:val="BodyText"/>
        <w:rPr>
          <w:rFonts w:ascii="Cambria"/>
          <w:b/>
          <w:sz w:val="20"/>
        </w:rPr>
      </w:pPr>
    </w:p>
    <w:p w:rsidR="00B377F1" w14:paraId="485416DE" w14:textId="77777777">
      <w:pPr>
        <w:pStyle w:val="BodyText"/>
        <w:rPr>
          <w:rFonts w:ascii="Cambria"/>
          <w:b/>
          <w:sz w:val="20"/>
        </w:rPr>
      </w:pPr>
    </w:p>
    <w:p w:rsidR="00B377F1" w14:paraId="485416DF" w14:textId="77777777">
      <w:pPr>
        <w:pStyle w:val="BodyText"/>
        <w:rPr>
          <w:rFonts w:ascii="Cambria"/>
          <w:b/>
          <w:sz w:val="20"/>
        </w:rPr>
      </w:pPr>
    </w:p>
    <w:p w:rsidR="00B377F1" w14:paraId="485416E0" w14:textId="77777777">
      <w:pPr>
        <w:pStyle w:val="BodyText"/>
        <w:rPr>
          <w:rFonts w:ascii="Cambria"/>
          <w:b/>
          <w:sz w:val="20"/>
        </w:rPr>
      </w:pPr>
    </w:p>
    <w:p w:rsidR="00B377F1" w14:paraId="485416E1" w14:textId="77777777">
      <w:pPr>
        <w:pStyle w:val="BodyText"/>
        <w:rPr>
          <w:rFonts w:ascii="Cambria"/>
          <w:b/>
          <w:sz w:val="20"/>
        </w:rPr>
      </w:pPr>
    </w:p>
    <w:p w:rsidR="00B377F1" w14:paraId="485416E2" w14:textId="77777777">
      <w:pPr>
        <w:pStyle w:val="BodyText"/>
        <w:rPr>
          <w:rFonts w:ascii="Cambria"/>
          <w:b/>
          <w:sz w:val="20"/>
        </w:rPr>
      </w:pPr>
    </w:p>
    <w:p w:rsidR="00B377F1" w14:paraId="485416E3" w14:textId="77777777">
      <w:pPr>
        <w:pStyle w:val="BodyText"/>
        <w:rPr>
          <w:rFonts w:ascii="Cambria"/>
          <w:b/>
          <w:sz w:val="20"/>
        </w:rPr>
      </w:pPr>
    </w:p>
    <w:p w:rsidR="00B377F1" w14:paraId="485416E4" w14:textId="77777777">
      <w:pPr>
        <w:pStyle w:val="BodyText"/>
        <w:rPr>
          <w:rFonts w:ascii="Cambria"/>
          <w:b/>
          <w:sz w:val="20"/>
        </w:rPr>
      </w:pPr>
    </w:p>
    <w:p w:rsidR="00B377F1" w14:paraId="485416E5" w14:textId="77777777">
      <w:pPr>
        <w:pStyle w:val="BodyText"/>
        <w:rPr>
          <w:rFonts w:ascii="Cambria"/>
          <w:b/>
          <w:sz w:val="20"/>
        </w:rPr>
      </w:pPr>
    </w:p>
    <w:p w:rsidR="00B377F1" w14:paraId="485416E6" w14:textId="77777777">
      <w:pPr>
        <w:pStyle w:val="BodyText"/>
        <w:rPr>
          <w:rFonts w:ascii="Cambria"/>
          <w:b/>
          <w:sz w:val="20"/>
        </w:rPr>
      </w:pPr>
    </w:p>
    <w:p w:rsidR="00B377F1" w14:paraId="485416E7" w14:textId="77777777">
      <w:pPr>
        <w:pStyle w:val="BodyText"/>
        <w:rPr>
          <w:rFonts w:ascii="Cambria"/>
          <w:b/>
          <w:sz w:val="20"/>
        </w:rPr>
      </w:pPr>
    </w:p>
    <w:p w:rsidR="00B377F1" w14:paraId="485416E8" w14:textId="77777777">
      <w:pPr>
        <w:pStyle w:val="BodyText"/>
        <w:rPr>
          <w:rFonts w:ascii="Cambria"/>
          <w:b/>
          <w:sz w:val="20"/>
        </w:rPr>
      </w:pPr>
    </w:p>
    <w:p w:rsidR="00B377F1" w14:paraId="485416E9" w14:textId="77777777">
      <w:pPr>
        <w:pStyle w:val="BodyText"/>
        <w:rPr>
          <w:rFonts w:ascii="Cambria"/>
          <w:b/>
          <w:sz w:val="20"/>
        </w:rPr>
      </w:pPr>
    </w:p>
    <w:p w:rsidR="00B377F1" w14:paraId="485416EA" w14:textId="77777777">
      <w:pPr>
        <w:pStyle w:val="BodyText"/>
        <w:spacing w:before="8"/>
        <w:rPr>
          <w:rFonts w:ascii="Cambria"/>
          <w:b/>
          <w:sz w:val="10"/>
        </w:rPr>
      </w:pPr>
      <w:r>
        <w:rPr>
          <w:noProof/>
        </w:rPr>
        <w:drawing>
          <wp:anchor distT="0" distB="0" distL="0" distR="0" simplePos="0" relativeHeight="252100608" behindDoc="0" locked="0" layoutInCell="1" allowOverlap="1">
            <wp:simplePos x="0" y="0"/>
            <wp:positionH relativeFrom="page">
              <wp:posOffset>2304417</wp:posOffset>
            </wp:positionH>
            <wp:positionV relativeFrom="paragraph">
              <wp:posOffset>95265</wp:posOffset>
            </wp:positionV>
            <wp:extent cx="4938851" cy="1292352"/>
            <wp:effectExtent l="0" t="0" r="0" b="0"/>
            <wp:wrapTopAndBottom/>
            <wp:docPr id="1" name="image1.jpeg" descr="AFRP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xmlns:r="http://schemas.openxmlformats.org/officeDocument/2006/relationships" r:embed="rId4" cstate="print"/>
                    <a:stretch>
                      <a:fillRect/>
                    </a:stretch>
                  </pic:blipFill>
                  <pic:spPr>
                    <a:xfrm>
                      <a:off x="0" y="0"/>
                      <a:ext cx="4938851" cy="1292352"/>
                    </a:xfrm>
                    <a:prstGeom prst="rect">
                      <a:avLst/>
                    </a:prstGeom>
                  </pic:spPr>
                </pic:pic>
              </a:graphicData>
            </a:graphic>
          </wp:anchor>
        </w:drawing>
      </w:r>
      <w:r>
        <w:pict>
          <v:shape id="docshape1" o:spid="_x0000_s1025" style="width:524.9pt;height:1.45pt;margin-top:118.6pt;margin-left:51.6pt;mso-position-horizontal-relative:page;mso-wrap-distance-left:0;mso-wrap-distance-right:0;position:absolute;z-index:-251067392" coordorigin="1032,2372" coordsize="10498,29" o:spt="100" adj="0,,0" path="m11530,2392l1032,2392l1032,2401l11530,2401l11530,2392xm11530,2372l1032,2372l1032,2382l11530,2382l11530,2372xe" fillcolor="black" stroked="f">
            <v:stroke joinstyle="round"/>
            <v:formulas/>
            <v:path arrowok="t" o:connecttype="segments"/>
            <w10:wrap type="topAndBottom"/>
          </v:shape>
        </w:pict>
      </w:r>
    </w:p>
    <w:p w:rsidR="00B377F1" w14:paraId="485416EB" w14:textId="77777777">
      <w:pPr>
        <w:pStyle w:val="BodyText"/>
        <w:spacing w:before="10"/>
        <w:rPr>
          <w:rFonts w:ascii="Cambria"/>
          <w:b/>
          <w:sz w:val="13"/>
        </w:rPr>
      </w:pPr>
    </w:p>
    <w:p w:rsidR="00B377F1" w14:paraId="485416EC" w14:textId="77777777">
      <w:pPr>
        <w:spacing w:before="18"/>
        <w:ind w:right="155"/>
        <w:jc w:val="right"/>
        <w:rPr>
          <w:b/>
          <w:sz w:val="24"/>
        </w:rPr>
      </w:pPr>
      <w:r>
        <w:rPr>
          <w:b/>
          <w:sz w:val="24"/>
        </w:rPr>
        <w:t>U.S.</w:t>
      </w:r>
      <w:r>
        <w:rPr>
          <w:b/>
          <w:spacing w:val="-8"/>
          <w:sz w:val="24"/>
        </w:rPr>
        <w:t xml:space="preserve"> </w:t>
      </w:r>
      <w:r>
        <w:rPr>
          <w:b/>
          <w:sz w:val="24"/>
        </w:rPr>
        <w:t>Department</w:t>
      </w:r>
      <w:r>
        <w:rPr>
          <w:b/>
          <w:spacing w:val="-10"/>
          <w:sz w:val="24"/>
        </w:rPr>
        <w:t xml:space="preserve"> </w:t>
      </w:r>
      <w:r>
        <w:rPr>
          <w:b/>
          <w:sz w:val="24"/>
        </w:rPr>
        <w:t>of</w:t>
      </w:r>
      <w:r>
        <w:rPr>
          <w:b/>
          <w:spacing w:val="-10"/>
          <w:sz w:val="24"/>
        </w:rPr>
        <w:t xml:space="preserve"> </w:t>
      </w:r>
      <w:r>
        <w:rPr>
          <w:b/>
          <w:sz w:val="24"/>
        </w:rPr>
        <w:t>Health</w:t>
      </w:r>
      <w:r>
        <w:rPr>
          <w:b/>
          <w:spacing w:val="-7"/>
          <w:sz w:val="24"/>
        </w:rPr>
        <w:t xml:space="preserve"> </w:t>
      </w:r>
      <w:r>
        <w:rPr>
          <w:b/>
          <w:sz w:val="24"/>
        </w:rPr>
        <w:t>and</w:t>
      </w:r>
      <w:r>
        <w:rPr>
          <w:b/>
          <w:spacing w:val="-8"/>
          <w:sz w:val="24"/>
        </w:rPr>
        <w:t xml:space="preserve"> </w:t>
      </w:r>
      <w:r>
        <w:rPr>
          <w:b/>
          <w:sz w:val="24"/>
        </w:rPr>
        <w:t>Human</w:t>
      </w:r>
      <w:r>
        <w:rPr>
          <w:b/>
          <w:spacing w:val="-8"/>
          <w:sz w:val="24"/>
        </w:rPr>
        <w:t xml:space="preserve"> </w:t>
      </w:r>
      <w:r>
        <w:rPr>
          <w:b/>
          <w:spacing w:val="-2"/>
          <w:sz w:val="24"/>
        </w:rPr>
        <w:t>Services</w:t>
      </w:r>
    </w:p>
    <w:p w:rsidR="00B377F1" w14:paraId="485416ED" w14:textId="77777777">
      <w:pPr>
        <w:ind w:left="8069" w:right="150" w:hanging="317"/>
        <w:jc w:val="right"/>
        <w:rPr>
          <w:b/>
          <w:sz w:val="24"/>
        </w:rPr>
      </w:pPr>
      <w:r>
        <w:rPr>
          <w:b/>
          <w:sz w:val="24"/>
        </w:rPr>
        <w:t>Food</w:t>
      </w:r>
      <w:r>
        <w:rPr>
          <w:b/>
          <w:spacing w:val="-15"/>
          <w:sz w:val="24"/>
        </w:rPr>
        <w:t xml:space="preserve"> </w:t>
      </w:r>
      <w:r>
        <w:rPr>
          <w:b/>
          <w:sz w:val="24"/>
        </w:rPr>
        <w:t>and</w:t>
      </w:r>
      <w:r>
        <w:rPr>
          <w:b/>
          <w:spacing w:val="-15"/>
          <w:sz w:val="24"/>
        </w:rPr>
        <w:t xml:space="preserve"> </w:t>
      </w:r>
      <w:r>
        <w:rPr>
          <w:b/>
          <w:sz w:val="24"/>
        </w:rPr>
        <w:t>Drug</w:t>
      </w:r>
      <w:r>
        <w:rPr>
          <w:b/>
          <w:spacing w:val="-15"/>
          <w:sz w:val="24"/>
        </w:rPr>
        <w:t xml:space="preserve"> </w:t>
      </w:r>
      <w:r>
        <w:rPr>
          <w:b/>
          <w:sz w:val="24"/>
        </w:rPr>
        <w:t>Administration Office</w:t>
      </w:r>
      <w:r>
        <w:rPr>
          <w:b/>
          <w:spacing w:val="-7"/>
          <w:sz w:val="24"/>
        </w:rPr>
        <w:t xml:space="preserve"> </w:t>
      </w:r>
      <w:r>
        <w:rPr>
          <w:b/>
          <w:sz w:val="24"/>
        </w:rPr>
        <w:t>of</w:t>
      </w:r>
      <w:r>
        <w:rPr>
          <w:b/>
          <w:spacing w:val="-7"/>
          <w:sz w:val="24"/>
        </w:rPr>
        <w:t xml:space="preserve"> </w:t>
      </w:r>
      <w:r>
        <w:rPr>
          <w:b/>
          <w:sz w:val="24"/>
        </w:rPr>
        <w:t>Regulatory</w:t>
      </w:r>
      <w:r>
        <w:rPr>
          <w:b/>
          <w:spacing w:val="-5"/>
          <w:sz w:val="24"/>
        </w:rPr>
        <w:t xml:space="preserve"> </w:t>
      </w:r>
      <w:r>
        <w:rPr>
          <w:b/>
          <w:spacing w:val="-2"/>
          <w:sz w:val="24"/>
        </w:rPr>
        <w:t>Affairs</w:t>
      </w:r>
    </w:p>
    <w:p w:rsidR="00B377F1" w14:paraId="485416F4" w14:textId="07BE339B">
      <w:pPr>
        <w:pStyle w:val="BodyText"/>
        <w:rPr>
          <w:b/>
          <w:sz w:val="26"/>
        </w:rPr>
      </w:pPr>
    </w:p>
    <w:p w:rsidR="00C570B6" w14:paraId="26CE6966" w14:textId="4F4EC44F">
      <w:pPr>
        <w:pStyle w:val="BodyText"/>
        <w:rPr>
          <w:b/>
          <w:sz w:val="26"/>
        </w:rPr>
      </w:pPr>
    </w:p>
    <w:p w:rsidR="00B377F1" w14:paraId="485416F5" w14:textId="77777777">
      <w:pPr>
        <w:pStyle w:val="BodyText"/>
        <w:rPr>
          <w:b/>
          <w:sz w:val="26"/>
        </w:rPr>
      </w:pPr>
    </w:p>
    <w:p w:rsidR="00B377F1" w14:paraId="485416F6" w14:textId="77777777">
      <w:pPr>
        <w:pStyle w:val="BodyText"/>
        <w:spacing w:before="8"/>
        <w:rPr>
          <w:b/>
          <w:sz w:val="28"/>
        </w:rPr>
      </w:pPr>
    </w:p>
    <w:p w:rsidR="007878C9" w:rsidP="00C570B6" w14:paraId="217225EF" w14:textId="77777777">
      <w:pPr>
        <w:rPr>
          <w:b/>
          <w:bCs/>
        </w:rPr>
      </w:pPr>
    </w:p>
    <w:p w:rsidR="00C570B6" w:rsidP="00C570B6" w14:paraId="67579972" w14:textId="2CCF22AE">
      <w:r>
        <w:rPr>
          <w:b/>
          <w:bCs/>
        </w:rPr>
        <w:t>Paperwork Reduction Act Statement</w:t>
      </w:r>
      <w:r>
        <w:t>:  This program standards document contains information collection provisions that are subject to review by the Office of Management and Budget (OMB) under the Paperwork Reduction Act of 1995 (44 U.S.C. 3501-3521).</w:t>
      </w:r>
    </w:p>
    <w:p w:rsidR="00C570B6" w:rsidP="00C570B6" w14:paraId="26A6951D" w14:textId="77777777"/>
    <w:p w:rsidR="007878C9" w:rsidRPr="007878C9" w:rsidP="00C570B6" w14:paraId="4A83D3CA" w14:textId="3439E9E7">
      <w:r>
        <w:t xml:space="preserve">The time required to complete this voluntary information collection is estimated to average 569 minutes per reporting response and 40 minutes per recordkeeping response, including the time to review instructions, search existing data sources, gather the data needed, and complete and review the information collection. An agency may not conduct or sponsor, and a person is not required to respond to, a collection of information unless it displays a currently valid OMB control number. </w:t>
      </w:r>
    </w:p>
    <w:p w:rsidR="00B377F1" w14:paraId="485416F8" w14:textId="77777777">
      <w:pPr>
        <w:pStyle w:val="BodyText"/>
        <w:rPr>
          <w:b/>
        </w:rPr>
      </w:pPr>
    </w:p>
    <w:p w:rsidR="00BC2D74" w:rsidP="00BC2D74" w14:paraId="212CEA8F" w14:textId="77777777">
      <w:pPr>
        <w:ind w:right="6817"/>
        <w:rPr>
          <w:b/>
          <w:sz w:val="24"/>
        </w:rPr>
      </w:pPr>
      <w:r>
        <w:rPr>
          <w:b/>
          <w:sz w:val="24"/>
        </w:rPr>
        <w:t xml:space="preserve">OMB Control No. 0910-0760 </w:t>
      </w:r>
    </w:p>
    <w:p w:rsidR="00B377F1" w:rsidP="00BC2D74" w14:paraId="485416F9" w14:textId="0DB2D89E">
      <w:pPr>
        <w:ind w:right="6817"/>
        <w:rPr>
          <w:b/>
          <w:sz w:val="24"/>
        </w:rPr>
      </w:pPr>
      <w:r>
        <w:rPr>
          <w:b/>
          <w:spacing w:val="-2"/>
          <w:sz w:val="24"/>
        </w:rPr>
        <w:t>Expiration</w:t>
      </w:r>
      <w:r>
        <w:rPr>
          <w:b/>
          <w:spacing w:val="-13"/>
          <w:sz w:val="24"/>
        </w:rPr>
        <w:t xml:space="preserve"> </w:t>
      </w:r>
      <w:r>
        <w:rPr>
          <w:b/>
          <w:spacing w:val="-2"/>
          <w:sz w:val="24"/>
        </w:rPr>
        <w:t>Date:</w:t>
      </w:r>
      <w:r>
        <w:rPr>
          <w:b/>
          <w:spacing w:val="-13"/>
          <w:sz w:val="24"/>
        </w:rPr>
        <w:t xml:space="preserve"> </w:t>
      </w:r>
      <w:r w:rsidR="00BC2D74">
        <w:rPr>
          <w:b/>
          <w:spacing w:val="-2"/>
          <w:sz w:val="24"/>
        </w:rPr>
        <w:t>XX</w:t>
      </w:r>
      <w:r>
        <w:rPr>
          <w:b/>
          <w:spacing w:val="-2"/>
          <w:sz w:val="24"/>
        </w:rPr>
        <w:t>-XX-XXXX</w:t>
      </w:r>
    </w:p>
    <w:p w:rsidR="00B377F1" w14:paraId="485416FA" w14:textId="77777777">
      <w:pPr>
        <w:rPr>
          <w:sz w:val="24"/>
        </w:rPr>
        <w:sectPr>
          <w:type w:val="continuous"/>
          <w:pgSz w:w="12240" w:h="15840"/>
          <w:pgMar w:top="1820" w:right="580" w:bottom="280" w:left="580" w:header="720" w:footer="720" w:gutter="0"/>
          <w:cols w:space="720"/>
        </w:sectPr>
      </w:pPr>
    </w:p>
    <w:p w:rsidR="00B377F1" w14:paraId="485416FB" w14:textId="77777777">
      <w:pPr>
        <w:pStyle w:val="Heading1"/>
        <w:spacing w:before="79"/>
        <w:ind w:left="3508" w:right="3238"/>
        <w:jc w:val="center"/>
      </w:pPr>
      <w:bookmarkStart w:id="0" w:name="Table_of_Contents"/>
      <w:bookmarkStart w:id="1" w:name="_bookmark0"/>
      <w:bookmarkEnd w:id="0"/>
      <w:bookmarkEnd w:id="1"/>
      <w:r>
        <w:t>Table</w:t>
      </w:r>
      <w:r>
        <w:rPr>
          <w:spacing w:val="-1"/>
        </w:rPr>
        <w:t xml:space="preserve"> </w:t>
      </w:r>
      <w:r>
        <w:t>of</w:t>
      </w:r>
      <w:r>
        <w:rPr>
          <w:spacing w:val="-1"/>
        </w:rPr>
        <w:t xml:space="preserve"> </w:t>
      </w:r>
      <w:r>
        <w:rPr>
          <w:spacing w:val="-2"/>
        </w:rPr>
        <w:t>Contents</w:t>
      </w:r>
    </w:p>
    <w:p w:rsidR="00B377F1" w14:paraId="485416FC" w14:textId="77777777">
      <w:pPr>
        <w:jc w:val="center"/>
        <w:sectPr>
          <w:footerReference w:type="default" r:id="rId5"/>
          <w:pgSz w:w="12240" w:h="15840"/>
          <w:pgMar w:top="640" w:right="580" w:bottom="1370" w:left="580" w:header="0" w:footer="553" w:gutter="0"/>
          <w:pgNumType w:start="2"/>
          <w:cols w:space="720"/>
        </w:sectPr>
      </w:pPr>
    </w:p>
    <w:sdt>
      <w:sdtPr>
        <w:id w:val="-149985558"/>
        <w:docPartObj>
          <w:docPartGallery w:val="Table of Contents"/>
          <w:docPartUnique/>
        </w:docPartObj>
      </w:sdtPr>
      <w:sdtContent>
        <w:p w:rsidR="00B377F1" w14:paraId="485416FD" w14:textId="77777777">
          <w:pPr>
            <w:pStyle w:val="TOC1"/>
            <w:tabs>
              <w:tab w:val="right" w:leader="dot" w:pos="10579"/>
            </w:tabs>
            <w:spacing w:before="396"/>
          </w:pPr>
          <w:hyperlink w:anchor="_bookmark0" w:history="1">
            <w:r>
              <w:t>Table</w:t>
            </w:r>
            <w:r>
              <w:rPr>
                <w:spacing w:val="-2"/>
              </w:rPr>
              <w:t xml:space="preserve"> </w:t>
            </w:r>
            <w:r>
              <w:t>of</w:t>
            </w:r>
            <w:r>
              <w:rPr>
                <w:spacing w:val="-2"/>
              </w:rPr>
              <w:t xml:space="preserve"> Contents</w:t>
            </w:r>
            <w:r>
              <w:tab/>
            </w:r>
            <w:r>
              <w:rPr>
                <w:spacing w:val="-10"/>
              </w:rPr>
              <w:t>2</w:t>
            </w:r>
          </w:hyperlink>
        </w:p>
        <w:p w:rsidR="00B377F1" w14:paraId="485416FE" w14:textId="77777777">
          <w:pPr>
            <w:pStyle w:val="TOC1"/>
            <w:tabs>
              <w:tab w:val="right" w:leader="dot" w:pos="10579"/>
            </w:tabs>
          </w:pPr>
          <w:hyperlink w:anchor="_bookmark1" w:history="1">
            <w:r>
              <w:rPr>
                <w:spacing w:val="-2"/>
              </w:rPr>
              <w:t>Background</w:t>
            </w:r>
            <w:r>
              <w:tab/>
            </w:r>
            <w:r>
              <w:rPr>
                <w:spacing w:val="-10"/>
              </w:rPr>
              <w:t>4</w:t>
            </w:r>
          </w:hyperlink>
        </w:p>
        <w:p w:rsidR="00B377F1" w14:paraId="485416FF" w14:textId="77777777">
          <w:pPr>
            <w:pStyle w:val="TOC1"/>
            <w:tabs>
              <w:tab w:val="right" w:leader="dot" w:pos="10579"/>
            </w:tabs>
            <w:spacing w:before="98"/>
          </w:pPr>
          <w:hyperlink w:anchor="_bookmark3" w:history="1">
            <w:r>
              <w:rPr>
                <w:spacing w:val="-2"/>
              </w:rPr>
              <w:t>Introduction</w:t>
            </w:r>
            <w:r>
              <w:tab/>
            </w:r>
            <w:r>
              <w:rPr>
                <w:spacing w:val="-10"/>
              </w:rPr>
              <w:t>5</w:t>
            </w:r>
          </w:hyperlink>
        </w:p>
        <w:p w:rsidR="00B377F1" w14:paraId="48541700" w14:textId="77777777">
          <w:pPr>
            <w:pStyle w:val="TOC1"/>
            <w:tabs>
              <w:tab w:val="right" w:leader="dot" w:pos="10579"/>
            </w:tabs>
          </w:pPr>
          <w:hyperlink w:anchor="_bookmark4" w:history="1">
            <w:r>
              <w:rPr>
                <w:spacing w:val="-2"/>
              </w:rPr>
              <w:t>Definitions</w:t>
            </w:r>
            <w:r>
              <w:tab/>
            </w:r>
            <w:r>
              <w:rPr>
                <w:spacing w:val="-10"/>
              </w:rPr>
              <w:t>7</w:t>
            </w:r>
          </w:hyperlink>
        </w:p>
        <w:p w:rsidR="00B377F1" w14:paraId="48541701" w14:textId="77777777">
          <w:pPr>
            <w:pStyle w:val="TOC2"/>
            <w:tabs>
              <w:tab w:val="right" w:leader="dot" w:pos="10579"/>
            </w:tabs>
          </w:pPr>
          <w:r>
            <w:rPr>
              <w:noProof/>
            </w:rPr>
            <w:drawing>
              <wp:anchor distT="0" distB="0" distL="0" distR="0" simplePos="0" relativeHeight="251658240" behindDoc="0" locked="0" layoutInCell="1" allowOverlap="1">
                <wp:simplePos x="0" y="0"/>
                <wp:positionH relativeFrom="page">
                  <wp:posOffset>691895</wp:posOffset>
                </wp:positionH>
                <wp:positionV relativeFrom="paragraph">
                  <wp:posOffset>99734</wp:posOffset>
                </wp:positionV>
                <wp:extent cx="922019" cy="1127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xmlns:r="http://schemas.openxmlformats.org/officeDocument/2006/relationships" r:embed="rId6" cstate="print"/>
                        <a:stretch>
                          <a:fillRect/>
                        </a:stretch>
                      </pic:blipFill>
                      <pic:spPr>
                        <a:xfrm>
                          <a:off x="0" y="0"/>
                          <a:ext cx="922019" cy="112775"/>
                        </a:xfrm>
                        <a:prstGeom prst="rect">
                          <a:avLst/>
                        </a:prstGeom>
                      </pic:spPr>
                    </pic:pic>
                  </a:graphicData>
                </a:graphic>
              </wp:anchor>
            </w:drawing>
          </w:r>
          <w:hyperlink w:anchor="_bookmark5" w:history="1">
            <w:r>
              <w:t>Regulatory</w:t>
            </w:r>
            <w:r>
              <w:rPr>
                <w:spacing w:val="-1"/>
              </w:rPr>
              <w:t xml:space="preserve"> </w:t>
            </w:r>
            <w:r>
              <w:rPr>
                <w:spacing w:val="-2"/>
              </w:rPr>
              <w:t>Foundation</w:t>
            </w:r>
            <w:r>
              <w:tab/>
            </w:r>
            <w:r>
              <w:rPr>
                <w:spacing w:val="-10"/>
              </w:rPr>
              <w:t>9</w:t>
            </w:r>
          </w:hyperlink>
        </w:p>
        <w:p w:rsidR="00B377F1" w14:paraId="48541702" w14:textId="77777777">
          <w:pPr>
            <w:pStyle w:val="TOC2"/>
            <w:tabs>
              <w:tab w:val="right" w:leader="dot" w:pos="10579"/>
            </w:tabs>
            <w:spacing w:before="98"/>
          </w:pPr>
          <w:r>
            <w:rPr>
              <w:noProof/>
            </w:rPr>
            <w:drawing>
              <wp:anchor distT="0" distB="0" distL="0" distR="0" simplePos="0" relativeHeight="251659264" behindDoc="0" locked="0" layoutInCell="1" allowOverlap="1">
                <wp:simplePos x="0" y="0"/>
                <wp:positionH relativeFrom="page">
                  <wp:posOffset>691895</wp:posOffset>
                </wp:positionH>
                <wp:positionV relativeFrom="paragraph">
                  <wp:posOffset>97830</wp:posOffset>
                </wp:positionV>
                <wp:extent cx="934211" cy="1127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xmlns:r="http://schemas.openxmlformats.org/officeDocument/2006/relationships" r:embed="rId7" cstate="print"/>
                        <a:stretch>
                          <a:fillRect/>
                        </a:stretch>
                      </pic:blipFill>
                      <pic:spPr>
                        <a:xfrm>
                          <a:off x="0" y="0"/>
                          <a:ext cx="934211" cy="112775"/>
                        </a:xfrm>
                        <a:prstGeom prst="rect">
                          <a:avLst/>
                        </a:prstGeom>
                      </pic:spPr>
                    </pic:pic>
                  </a:graphicData>
                </a:graphic>
              </wp:anchor>
            </w:drawing>
          </w:r>
          <w:hyperlink w:anchor="_bookmark6" w:history="1">
            <w:r>
              <w:t>Training</w:t>
            </w:r>
            <w:r>
              <w:rPr>
                <w:spacing w:val="-1"/>
              </w:rPr>
              <w:t xml:space="preserve"> </w:t>
            </w:r>
            <w:r>
              <w:rPr>
                <w:spacing w:val="-2"/>
              </w:rPr>
              <w:t>Program</w:t>
            </w:r>
            <w:r>
              <w:tab/>
            </w:r>
            <w:r>
              <w:rPr>
                <w:spacing w:val="-5"/>
              </w:rPr>
              <w:t>11</w:t>
            </w:r>
          </w:hyperlink>
        </w:p>
        <w:p w:rsidR="00B377F1" w14:paraId="48541703" w14:textId="77777777">
          <w:pPr>
            <w:pStyle w:val="TOC2"/>
            <w:tabs>
              <w:tab w:val="right" w:leader="dot" w:pos="10579"/>
            </w:tabs>
            <w:ind w:left="2048"/>
          </w:pPr>
          <w:r>
            <w:rPr>
              <w:noProof/>
            </w:rPr>
            <w:drawing>
              <wp:anchor distT="0" distB="0" distL="0" distR="0" simplePos="0" relativeHeight="251660288" behindDoc="0" locked="0" layoutInCell="1" allowOverlap="1">
                <wp:simplePos x="0" y="0"/>
                <wp:positionH relativeFrom="page">
                  <wp:posOffset>691895</wp:posOffset>
                </wp:positionH>
                <wp:positionV relativeFrom="paragraph">
                  <wp:posOffset>99734</wp:posOffset>
                </wp:positionV>
                <wp:extent cx="928115" cy="1127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xmlns:r="http://schemas.openxmlformats.org/officeDocument/2006/relationships" r:embed="rId8" cstate="print"/>
                        <a:stretch>
                          <a:fillRect/>
                        </a:stretch>
                      </pic:blipFill>
                      <pic:spPr>
                        <a:xfrm>
                          <a:off x="0" y="0"/>
                          <a:ext cx="928115" cy="112775"/>
                        </a:xfrm>
                        <a:prstGeom prst="rect">
                          <a:avLst/>
                        </a:prstGeom>
                      </pic:spPr>
                    </pic:pic>
                  </a:graphicData>
                </a:graphic>
              </wp:anchor>
            </w:drawing>
          </w:r>
          <w:hyperlink w:anchor="_bookmark7" w:history="1">
            <w:r>
              <w:t>Inspection</w:t>
            </w:r>
            <w:r>
              <w:rPr>
                <w:spacing w:val="-4"/>
              </w:rPr>
              <w:t xml:space="preserve"> </w:t>
            </w:r>
            <w:r>
              <w:rPr>
                <w:spacing w:val="-2"/>
              </w:rPr>
              <w:t>Program</w:t>
            </w:r>
            <w:r>
              <w:tab/>
            </w:r>
            <w:r>
              <w:rPr>
                <w:spacing w:val="-5"/>
              </w:rPr>
              <w:t>14</w:t>
            </w:r>
          </w:hyperlink>
        </w:p>
        <w:p w:rsidR="00B377F1" w14:paraId="48541704" w14:textId="77777777">
          <w:pPr>
            <w:pStyle w:val="TOC2"/>
            <w:tabs>
              <w:tab w:val="right" w:leader="dot" w:pos="10579"/>
            </w:tabs>
          </w:pPr>
          <w:r>
            <w:rPr>
              <w:noProof/>
            </w:rPr>
            <w:drawing>
              <wp:anchor distT="0" distB="0" distL="0" distR="0" simplePos="0" relativeHeight="251661312" behindDoc="0" locked="0" layoutInCell="1" allowOverlap="1">
                <wp:simplePos x="0" y="0"/>
                <wp:positionH relativeFrom="page">
                  <wp:posOffset>691895</wp:posOffset>
                </wp:positionH>
                <wp:positionV relativeFrom="paragraph">
                  <wp:posOffset>99747</wp:posOffset>
                </wp:positionV>
                <wp:extent cx="935735" cy="11276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xmlns:r="http://schemas.openxmlformats.org/officeDocument/2006/relationships" r:embed="rId9" cstate="print"/>
                        <a:stretch>
                          <a:fillRect/>
                        </a:stretch>
                      </pic:blipFill>
                      <pic:spPr>
                        <a:xfrm>
                          <a:off x="0" y="0"/>
                          <a:ext cx="935735" cy="112763"/>
                        </a:xfrm>
                        <a:prstGeom prst="rect">
                          <a:avLst/>
                        </a:prstGeom>
                      </pic:spPr>
                    </pic:pic>
                  </a:graphicData>
                </a:graphic>
              </wp:anchor>
            </w:drawing>
          </w:r>
          <w:hyperlink w:anchor="_bookmark8" w:history="1">
            <w:r>
              <w:t>Audit</w:t>
            </w:r>
            <w:r>
              <w:rPr>
                <w:spacing w:val="-1"/>
              </w:rPr>
              <w:t xml:space="preserve"> </w:t>
            </w:r>
            <w:r>
              <w:rPr>
                <w:spacing w:val="-2"/>
              </w:rPr>
              <w:t>Program</w:t>
            </w:r>
            <w:r>
              <w:tab/>
            </w:r>
            <w:r>
              <w:rPr>
                <w:spacing w:val="-5"/>
              </w:rPr>
              <w:t>17</w:t>
            </w:r>
          </w:hyperlink>
        </w:p>
        <w:p w:rsidR="00B377F1" w14:paraId="48541705" w14:textId="77777777">
          <w:pPr>
            <w:pStyle w:val="TOC2"/>
            <w:tabs>
              <w:tab w:val="right" w:leader="dot" w:pos="10579"/>
            </w:tabs>
            <w:spacing w:before="98"/>
          </w:pPr>
          <w:r>
            <w:rPr>
              <w:noProof/>
            </w:rPr>
            <w:drawing>
              <wp:anchor distT="0" distB="0" distL="0" distR="0" simplePos="0" relativeHeight="251662336" behindDoc="0" locked="0" layoutInCell="1" allowOverlap="1">
                <wp:simplePos x="0" y="0"/>
                <wp:positionH relativeFrom="page">
                  <wp:posOffset>691895</wp:posOffset>
                </wp:positionH>
                <wp:positionV relativeFrom="paragraph">
                  <wp:posOffset>97842</wp:posOffset>
                </wp:positionV>
                <wp:extent cx="931163" cy="112762"/>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pic:nvPicPr>
                      <pic:blipFill>
                        <a:blip xmlns:r="http://schemas.openxmlformats.org/officeDocument/2006/relationships" r:embed="rId10" cstate="print"/>
                        <a:stretch>
                          <a:fillRect/>
                        </a:stretch>
                      </pic:blipFill>
                      <pic:spPr>
                        <a:xfrm>
                          <a:off x="0" y="0"/>
                          <a:ext cx="931163" cy="112762"/>
                        </a:xfrm>
                        <a:prstGeom prst="rect">
                          <a:avLst/>
                        </a:prstGeom>
                      </pic:spPr>
                    </pic:pic>
                  </a:graphicData>
                </a:graphic>
              </wp:anchor>
            </w:drawing>
          </w:r>
          <w:hyperlink w:anchor="_bookmark9" w:history="1">
            <w:r>
              <w:t>Animal</w:t>
            </w:r>
            <w:r>
              <w:rPr>
                <w:spacing w:val="-3"/>
              </w:rPr>
              <w:t xml:space="preserve"> </w:t>
            </w:r>
            <w:r>
              <w:t>Food-Related Illnesses</w:t>
            </w:r>
            <w:r>
              <w:rPr>
                <w:spacing w:val="-3"/>
              </w:rPr>
              <w:t xml:space="preserve"> </w:t>
            </w:r>
            <w:r>
              <w:t>or</w:t>
            </w:r>
            <w:r>
              <w:rPr>
                <w:spacing w:val="-1"/>
              </w:rPr>
              <w:t xml:space="preserve"> </w:t>
            </w:r>
            <w:r>
              <w:t>Death</w:t>
            </w:r>
            <w:r>
              <w:rPr>
                <w:spacing w:val="-3"/>
              </w:rPr>
              <w:t xml:space="preserve"> </w:t>
            </w:r>
            <w:r>
              <w:t>and</w:t>
            </w:r>
            <w:r>
              <w:rPr>
                <w:spacing w:val="-2"/>
              </w:rPr>
              <w:t xml:space="preserve"> </w:t>
            </w:r>
            <w:r>
              <w:t>Emergency</w:t>
            </w:r>
            <w:r>
              <w:rPr>
                <w:spacing w:val="-2"/>
              </w:rPr>
              <w:t xml:space="preserve"> Response</w:t>
            </w:r>
            <w:r>
              <w:tab/>
            </w:r>
            <w:r>
              <w:rPr>
                <w:spacing w:val="-5"/>
              </w:rPr>
              <w:t>21</w:t>
            </w:r>
          </w:hyperlink>
        </w:p>
        <w:p w:rsidR="00B377F1" w14:paraId="48541706" w14:textId="77777777">
          <w:pPr>
            <w:pStyle w:val="TOC2"/>
            <w:tabs>
              <w:tab w:val="right" w:leader="dot" w:pos="10579"/>
            </w:tabs>
          </w:pPr>
          <w:r>
            <w:rPr>
              <w:noProof/>
            </w:rPr>
            <w:drawing>
              <wp:anchor distT="0" distB="0" distL="0" distR="0" simplePos="0" relativeHeight="251663360" behindDoc="0" locked="0" layoutInCell="1" allowOverlap="1">
                <wp:simplePos x="0" y="0"/>
                <wp:positionH relativeFrom="page">
                  <wp:posOffset>691895</wp:posOffset>
                </wp:positionH>
                <wp:positionV relativeFrom="paragraph">
                  <wp:posOffset>99734</wp:posOffset>
                </wp:positionV>
                <wp:extent cx="935735" cy="11277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pic:nvPicPr>
                      <pic:blipFill>
                        <a:blip xmlns:r="http://schemas.openxmlformats.org/officeDocument/2006/relationships" r:embed="rId11" cstate="print"/>
                        <a:stretch>
                          <a:fillRect/>
                        </a:stretch>
                      </pic:blipFill>
                      <pic:spPr>
                        <a:xfrm>
                          <a:off x="0" y="0"/>
                          <a:ext cx="935735" cy="112775"/>
                        </a:xfrm>
                        <a:prstGeom prst="rect">
                          <a:avLst/>
                        </a:prstGeom>
                      </pic:spPr>
                    </pic:pic>
                  </a:graphicData>
                </a:graphic>
              </wp:anchor>
            </w:drawing>
          </w:r>
          <w:hyperlink w:anchor="_bookmark11" w:history="1">
            <w:r>
              <w:t>Compliance</w:t>
            </w:r>
            <w:r>
              <w:rPr>
                <w:spacing w:val="-3"/>
              </w:rPr>
              <w:t xml:space="preserve"> </w:t>
            </w:r>
            <w:r>
              <w:t>and</w:t>
            </w:r>
            <w:r>
              <w:rPr>
                <w:spacing w:val="-2"/>
              </w:rPr>
              <w:t xml:space="preserve"> </w:t>
            </w:r>
            <w:r>
              <w:t>Enforcement</w:t>
            </w:r>
            <w:r>
              <w:rPr>
                <w:spacing w:val="-1"/>
              </w:rPr>
              <w:t xml:space="preserve"> </w:t>
            </w:r>
            <w:r>
              <w:rPr>
                <w:spacing w:val="-2"/>
              </w:rPr>
              <w:t>Program</w:t>
            </w:r>
            <w:r>
              <w:tab/>
            </w:r>
            <w:r>
              <w:rPr>
                <w:spacing w:val="-5"/>
              </w:rPr>
              <w:t>23</w:t>
            </w:r>
          </w:hyperlink>
        </w:p>
        <w:p w:rsidR="00B377F1" w14:paraId="48541707" w14:textId="77777777">
          <w:pPr>
            <w:pStyle w:val="TOC2"/>
            <w:tabs>
              <w:tab w:val="right" w:leader="dot" w:pos="10579"/>
            </w:tabs>
          </w:pPr>
          <w:r>
            <w:rPr>
              <w:noProof/>
            </w:rPr>
            <w:drawing>
              <wp:anchor distT="0" distB="0" distL="0" distR="0" simplePos="0" relativeHeight="251664384" behindDoc="0" locked="0" layoutInCell="1" allowOverlap="1">
                <wp:simplePos x="0" y="0"/>
                <wp:positionH relativeFrom="page">
                  <wp:posOffset>691895</wp:posOffset>
                </wp:positionH>
                <wp:positionV relativeFrom="paragraph">
                  <wp:posOffset>99735</wp:posOffset>
                </wp:positionV>
                <wp:extent cx="934211" cy="11277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pic:nvPicPr>
                      <pic:blipFill>
                        <a:blip xmlns:r="http://schemas.openxmlformats.org/officeDocument/2006/relationships" r:embed="rId12" cstate="print"/>
                        <a:stretch>
                          <a:fillRect/>
                        </a:stretch>
                      </pic:blipFill>
                      <pic:spPr>
                        <a:xfrm>
                          <a:off x="0" y="0"/>
                          <a:ext cx="934211" cy="112775"/>
                        </a:xfrm>
                        <a:prstGeom prst="rect">
                          <a:avLst/>
                        </a:prstGeom>
                      </pic:spPr>
                    </pic:pic>
                  </a:graphicData>
                </a:graphic>
              </wp:anchor>
            </w:drawing>
          </w:r>
          <w:hyperlink w:anchor="_bookmark12" w:history="1">
            <w:r>
              <w:t>Outreach</w:t>
            </w:r>
            <w:r>
              <w:rPr>
                <w:spacing w:val="-1"/>
              </w:rPr>
              <w:t xml:space="preserve"> </w:t>
            </w:r>
            <w:r>
              <w:rPr>
                <w:spacing w:val="-2"/>
              </w:rPr>
              <w:t>Program</w:t>
            </w:r>
            <w:r>
              <w:tab/>
            </w:r>
            <w:r>
              <w:rPr>
                <w:spacing w:val="-5"/>
              </w:rPr>
              <w:t>25</w:t>
            </w:r>
          </w:hyperlink>
        </w:p>
        <w:p w:rsidR="00B377F1" w14:paraId="48541708" w14:textId="77777777">
          <w:pPr>
            <w:pStyle w:val="TOC2"/>
            <w:tabs>
              <w:tab w:val="right" w:leader="dot" w:pos="10579"/>
            </w:tabs>
            <w:spacing w:before="98"/>
          </w:pPr>
          <w:r>
            <w:rPr>
              <w:noProof/>
            </w:rPr>
            <w:drawing>
              <wp:anchor distT="0" distB="0" distL="0" distR="0" simplePos="0" relativeHeight="251665408" behindDoc="0" locked="0" layoutInCell="1" allowOverlap="1">
                <wp:simplePos x="0" y="0"/>
                <wp:positionH relativeFrom="page">
                  <wp:posOffset>691895</wp:posOffset>
                </wp:positionH>
                <wp:positionV relativeFrom="paragraph">
                  <wp:posOffset>97829</wp:posOffset>
                </wp:positionV>
                <wp:extent cx="932687" cy="112775"/>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pic:nvPicPr>
                      <pic:blipFill>
                        <a:blip xmlns:r="http://schemas.openxmlformats.org/officeDocument/2006/relationships" r:embed="rId13" cstate="print"/>
                        <a:stretch>
                          <a:fillRect/>
                        </a:stretch>
                      </pic:blipFill>
                      <pic:spPr>
                        <a:xfrm>
                          <a:off x="0" y="0"/>
                          <a:ext cx="932687" cy="112775"/>
                        </a:xfrm>
                        <a:prstGeom prst="rect">
                          <a:avLst/>
                        </a:prstGeom>
                      </pic:spPr>
                    </pic:pic>
                  </a:graphicData>
                </a:graphic>
              </wp:anchor>
            </w:drawing>
          </w:r>
          <w:hyperlink w:anchor="_bookmark13" w:history="1">
            <w:r>
              <w:t>Program</w:t>
            </w:r>
            <w:r>
              <w:rPr>
                <w:spacing w:val="-2"/>
              </w:rPr>
              <w:t xml:space="preserve"> </w:t>
            </w:r>
            <w:r>
              <w:t>Planning</w:t>
            </w:r>
            <w:r>
              <w:rPr>
                <w:spacing w:val="-2"/>
              </w:rPr>
              <w:t xml:space="preserve"> </w:t>
            </w:r>
            <w:r>
              <w:t>and</w:t>
            </w:r>
            <w:r>
              <w:rPr>
                <w:spacing w:val="-1"/>
              </w:rPr>
              <w:t xml:space="preserve"> </w:t>
            </w:r>
            <w:r>
              <w:rPr>
                <w:spacing w:val="-2"/>
              </w:rPr>
              <w:t>Resources</w:t>
            </w:r>
            <w:r>
              <w:tab/>
            </w:r>
            <w:r>
              <w:rPr>
                <w:spacing w:val="-5"/>
              </w:rPr>
              <w:t>26</w:t>
            </w:r>
          </w:hyperlink>
        </w:p>
        <w:p w:rsidR="00B377F1" w14:paraId="48541709" w14:textId="77777777">
          <w:pPr>
            <w:pStyle w:val="TOC2"/>
            <w:tabs>
              <w:tab w:val="right" w:leader="dot" w:pos="10579"/>
            </w:tabs>
          </w:pPr>
          <w:r>
            <w:rPr>
              <w:noProof/>
            </w:rPr>
            <w:drawing>
              <wp:anchor distT="0" distB="0" distL="0" distR="0" simplePos="0" relativeHeight="251666432" behindDoc="0" locked="0" layoutInCell="1" allowOverlap="1">
                <wp:simplePos x="0" y="0"/>
                <wp:positionH relativeFrom="page">
                  <wp:posOffset>691895</wp:posOffset>
                </wp:positionH>
                <wp:positionV relativeFrom="paragraph">
                  <wp:posOffset>99747</wp:posOffset>
                </wp:positionV>
                <wp:extent cx="934211" cy="112763"/>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pic:nvPicPr>
                      <pic:blipFill>
                        <a:blip xmlns:r="http://schemas.openxmlformats.org/officeDocument/2006/relationships" r:embed="rId14" cstate="print"/>
                        <a:stretch>
                          <a:fillRect/>
                        </a:stretch>
                      </pic:blipFill>
                      <pic:spPr>
                        <a:xfrm>
                          <a:off x="0" y="0"/>
                          <a:ext cx="934211" cy="112763"/>
                        </a:xfrm>
                        <a:prstGeom prst="rect">
                          <a:avLst/>
                        </a:prstGeom>
                      </pic:spPr>
                    </pic:pic>
                  </a:graphicData>
                </a:graphic>
              </wp:anchor>
            </w:drawing>
          </w:r>
          <w:hyperlink w:anchor="_bookmark14" w:history="1">
            <w:r>
              <w:t>Assessment</w:t>
            </w:r>
            <w:r>
              <w:rPr>
                <w:spacing w:val="-1"/>
              </w:rPr>
              <w:t xml:space="preserve"> </w:t>
            </w:r>
            <w:r>
              <w:t>and</w:t>
            </w:r>
            <w:r>
              <w:rPr>
                <w:spacing w:val="1"/>
              </w:rPr>
              <w:t xml:space="preserve"> </w:t>
            </w:r>
            <w:r>
              <w:rPr>
                <w:spacing w:val="-2"/>
              </w:rPr>
              <w:t>Improvement</w:t>
            </w:r>
            <w:r>
              <w:tab/>
            </w:r>
            <w:r>
              <w:rPr>
                <w:spacing w:val="-5"/>
              </w:rPr>
              <w:t>29</w:t>
            </w:r>
          </w:hyperlink>
        </w:p>
        <w:p w:rsidR="00B377F1" w14:paraId="4854170A" w14:textId="77777777">
          <w:pPr>
            <w:pStyle w:val="TOC3"/>
            <w:tabs>
              <w:tab w:val="right" w:leader="dot" w:pos="10579"/>
            </w:tabs>
            <w:spacing w:before="101"/>
          </w:pPr>
          <w:r>
            <w:rPr>
              <w:noProof/>
            </w:rPr>
            <w:drawing>
              <wp:anchor distT="0" distB="0" distL="0" distR="0" simplePos="0" relativeHeight="251667456" behindDoc="0" locked="0" layoutInCell="1" allowOverlap="1">
                <wp:simplePos x="0" y="0"/>
                <wp:positionH relativeFrom="page">
                  <wp:posOffset>691895</wp:posOffset>
                </wp:positionH>
                <wp:positionV relativeFrom="paragraph">
                  <wp:posOffset>99734</wp:posOffset>
                </wp:positionV>
                <wp:extent cx="1011935" cy="11277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pic:nvPicPr>
                      <pic:blipFill>
                        <a:blip xmlns:r="http://schemas.openxmlformats.org/officeDocument/2006/relationships" r:embed="rId15" cstate="print"/>
                        <a:stretch>
                          <a:fillRect/>
                        </a:stretch>
                      </pic:blipFill>
                      <pic:spPr>
                        <a:xfrm>
                          <a:off x="0" y="0"/>
                          <a:ext cx="1011935" cy="112775"/>
                        </a:xfrm>
                        <a:prstGeom prst="rect">
                          <a:avLst/>
                        </a:prstGeom>
                      </pic:spPr>
                    </pic:pic>
                  </a:graphicData>
                </a:graphic>
              </wp:anchor>
            </w:drawing>
          </w:r>
          <w:hyperlink w:anchor="_bookmark15" w:history="1">
            <w:r>
              <w:t>Laboratory</w:t>
            </w:r>
            <w:r>
              <w:rPr>
                <w:spacing w:val="-3"/>
              </w:rPr>
              <w:t xml:space="preserve"> </w:t>
            </w:r>
            <w:r>
              <w:rPr>
                <w:spacing w:val="-2"/>
              </w:rPr>
              <w:t>Services</w:t>
            </w:r>
            <w:r>
              <w:tab/>
            </w:r>
            <w:r>
              <w:rPr>
                <w:spacing w:val="-5"/>
              </w:rPr>
              <w:t>31</w:t>
            </w:r>
          </w:hyperlink>
        </w:p>
        <w:p w:rsidR="00B377F1" w14:paraId="4854170B" w14:textId="77777777">
          <w:pPr>
            <w:pStyle w:val="TOC3"/>
            <w:tabs>
              <w:tab w:val="right" w:leader="dot" w:pos="10579"/>
            </w:tabs>
          </w:pPr>
          <w:r>
            <w:rPr>
              <w:noProof/>
            </w:rPr>
            <w:drawing>
              <wp:anchor distT="0" distB="0" distL="0" distR="0" simplePos="0" relativeHeight="251668480" behindDoc="0" locked="0" layoutInCell="1" allowOverlap="1">
                <wp:simplePos x="0" y="0"/>
                <wp:positionH relativeFrom="page">
                  <wp:posOffset>691895</wp:posOffset>
                </wp:positionH>
                <wp:positionV relativeFrom="paragraph">
                  <wp:posOffset>97829</wp:posOffset>
                </wp:positionV>
                <wp:extent cx="998219" cy="11277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pic:nvPicPr>
                      <pic:blipFill>
                        <a:blip xmlns:r="http://schemas.openxmlformats.org/officeDocument/2006/relationships" r:embed="rId16" cstate="print"/>
                        <a:stretch>
                          <a:fillRect/>
                        </a:stretch>
                      </pic:blipFill>
                      <pic:spPr>
                        <a:xfrm>
                          <a:off x="0" y="0"/>
                          <a:ext cx="998219" cy="112775"/>
                        </a:xfrm>
                        <a:prstGeom prst="rect">
                          <a:avLst/>
                        </a:prstGeom>
                      </pic:spPr>
                    </pic:pic>
                  </a:graphicData>
                </a:graphic>
              </wp:anchor>
            </w:drawing>
          </w:r>
          <w:hyperlink w:anchor="_bookmark17" w:history="1">
            <w:r>
              <w:t>Sampling</w:t>
            </w:r>
            <w:r>
              <w:rPr>
                <w:spacing w:val="-1"/>
              </w:rPr>
              <w:t xml:space="preserve"> </w:t>
            </w:r>
            <w:r>
              <w:rPr>
                <w:spacing w:val="-2"/>
              </w:rPr>
              <w:t>Program</w:t>
            </w:r>
            <w:r>
              <w:tab/>
            </w:r>
            <w:r>
              <w:rPr>
                <w:spacing w:val="-5"/>
              </w:rPr>
              <w:t>33</w:t>
            </w:r>
          </w:hyperlink>
        </w:p>
        <w:p w:rsidR="00B377F1" w14:paraId="4854170C" w14:textId="77777777">
          <w:pPr>
            <w:pStyle w:val="TOC1"/>
            <w:tabs>
              <w:tab w:val="right" w:leader="dot" w:pos="10579"/>
            </w:tabs>
          </w:pPr>
          <w:hyperlink w:anchor="_bookmark21" w:history="1">
            <w:r>
              <w:t>Appendix</w:t>
            </w:r>
            <w:r>
              <w:rPr>
                <w:spacing w:val="-2"/>
              </w:rPr>
              <w:t xml:space="preserve"> </w:t>
            </w:r>
            <w:r>
              <w:t>1.1:</w:t>
            </w:r>
            <w:r>
              <w:rPr>
                <w:spacing w:val="-2"/>
              </w:rPr>
              <w:t xml:space="preserve"> </w:t>
            </w:r>
            <w:r>
              <w:t>Self-Assessment</w:t>
            </w:r>
            <w:r>
              <w:rPr>
                <w:spacing w:val="-2"/>
              </w:rPr>
              <w:t xml:space="preserve"> Worksheet</w:t>
            </w:r>
            <w:r>
              <w:tab/>
            </w:r>
            <w:r>
              <w:rPr>
                <w:spacing w:val="-5"/>
              </w:rPr>
              <w:t>36</w:t>
            </w:r>
          </w:hyperlink>
        </w:p>
        <w:p w:rsidR="00B377F1" w14:paraId="4854170D" w14:textId="77777777">
          <w:pPr>
            <w:pStyle w:val="TOC1"/>
            <w:tabs>
              <w:tab w:val="right" w:leader="dot" w:pos="10579"/>
            </w:tabs>
            <w:spacing w:before="99"/>
          </w:pPr>
          <w:hyperlink w:anchor="_bookmark22" w:history="1">
            <w:r>
              <w:t>Appendix</w:t>
            </w:r>
            <w:r>
              <w:rPr>
                <w:spacing w:val="-2"/>
              </w:rPr>
              <w:t xml:space="preserve"> </w:t>
            </w:r>
            <w:r>
              <w:t>1.2:</w:t>
            </w:r>
            <w:r>
              <w:rPr>
                <w:spacing w:val="-1"/>
              </w:rPr>
              <w:t xml:space="preserve"> </w:t>
            </w:r>
            <w:r>
              <w:t>Regulatory</w:t>
            </w:r>
            <w:r>
              <w:rPr>
                <w:spacing w:val="-2"/>
              </w:rPr>
              <w:t xml:space="preserve"> </w:t>
            </w:r>
            <w:r>
              <w:t>Foundation</w:t>
            </w:r>
            <w:r>
              <w:rPr>
                <w:spacing w:val="-1"/>
              </w:rPr>
              <w:t xml:space="preserve"> </w:t>
            </w:r>
            <w:r>
              <w:rPr>
                <w:spacing w:val="-2"/>
              </w:rPr>
              <w:t>Worksheet</w:t>
            </w:r>
            <w:r>
              <w:tab/>
            </w:r>
            <w:r>
              <w:rPr>
                <w:spacing w:val="-5"/>
              </w:rPr>
              <w:t>37</w:t>
            </w:r>
          </w:hyperlink>
        </w:p>
        <w:p w:rsidR="00B377F1" w14:paraId="4854170E" w14:textId="77777777">
          <w:pPr>
            <w:pStyle w:val="TOC1"/>
            <w:tabs>
              <w:tab w:val="right" w:leader="dot" w:pos="10579"/>
            </w:tabs>
            <w:spacing w:before="100"/>
          </w:pPr>
          <w:hyperlink w:anchor="_bookmark23" w:history="1">
            <w:r>
              <w:t>Appendix</w:t>
            </w:r>
            <w:r>
              <w:rPr>
                <w:spacing w:val="-2"/>
              </w:rPr>
              <w:t xml:space="preserve"> </w:t>
            </w:r>
            <w:r>
              <w:t>2.1:</w:t>
            </w:r>
            <w:r>
              <w:rPr>
                <w:spacing w:val="-2"/>
              </w:rPr>
              <w:t xml:space="preserve"> </w:t>
            </w:r>
            <w:r>
              <w:t>Self-Ass</w:t>
            </w:r>
            <w:r>
              <w:t>essment</w:t>
            </w:r>
            <w:r>
              <w:rPr>
                <w:spacing w:val="-2"/>
              </w:rPr>
              <w:t xml:space="preserve"> Worksheet</w:t>
            </w:r>
            <w:r>
              <w:tab/>
            </w:r>
            <w:r>
              <w:rPr>
                <w:spacing w:val="-5"/>
              </w:rPr>
              <w:t>43</w:t>
            </w:r>
          </w:hyperlink>
        </w:p>
        <w:p w:rsidR="00B377F1" w14:paraId="4854170F" w14:textId="77777777">
          <w:pPr>
            <w:pStyle w:val="TOC1"/>
            <w:tabs>
              <w:tab w:val="right" w:leader="dot" w:pos="10579"/>
            </w:tabs>
          </w:pPr>
          <w:hyperlink w:anchor="_bookmark24" w:history="1">
            <w:r>
              <w:t>Appendix</w:t>
            </w:r>
            <w:r>
              <w:rPr>
                <w:spacing w:val="-3"/>
              </w:rPr>
              <w:t xml:space="preserve"> </w:t>
            </w:r>
            <w:r>
              <w:t>2.2:</w:t>
            </w:r>
            <w:r>
              <w:rPr>
                <w:spacing w:val="-1"/>
              </w:rPr>
              <w:t xml:space="preserve"> </w:t>
            </w:r>
            <w:r>
              <w:t>Inspector</w:t>
            </w:r>
            <w:r>
              <w:rPr>
                <w:spacing w:val="-2"/>
              </w:rPr>
              <w:t xml:space="preserve"> </w:t>
            </w:r>
            <w:r>
              <w:t>Training</w:t>
            </w:r>
            <w:r>
              <w:rPr>
                <w:spacing w:val="-2"/>
              </w:rPr>
              <w:t xml:space="preserve"> Record</w:t>
            </w:r>
            <w:r>
              <w:tab/>
            </w:r>
            <w:r>
              <w:rPr>
                <w:spacing w:val="-5"/>
              </w:rPr>
              <w:t>47</w:t>
            </w:r>
          </w:hyperlink>
        </w:p>
        <w:p w:rsidR="00B377F1" w14:paraId="48541710" w14:textId="77777777">
          <w:pPr>
            <w:pStyle w:val="TOC1"/>
            <w:tabs>
              <w:tab w:val="right" w:leader="dot" w:pos="10579"/>
            </w:tabs>
            <w:spacing w:before="99"/>
          </w:pPr>
          <w:hyperlink w:anchor="_bookmark25" w:history="1">
            <w:r>
              <w:t>Appendix</w:t>
            </w:r>
            <w:r>
              <w:rPr>
                <w:spacing w:val="-3"/>
              </w:rPr>
              <w:t xml:space="preserve"> </w:t>
            </w:r>
            <w:r>
              <w:t>2.2:</w:t>
            </w:r>
            <w:r>
              <w:rPr>
                <w:spacing w:val="-1"/>
              </w:rPr>
              <w:t xml:space="preserve"> </w:t>
            </w:r>
            <w:r>
              <w:t>Inspector</w:t>
            </w:r>
            <w:r>
              <w:rPr>
                <w:spacing w:val="-2"/>
              </w:rPr>
              <w:t xml:space="preserve"> </w:t>
            </w:r>
            <w:r>
              <w:t>Training</w:t>
            </w:r>
            <w:r>
              <w:rPr>
                <w:spacing w:val="-2"/>
              </w:rPr>
              <w:t xml:space="preserve"> Record</w:t>
            </w:r>
            <w:r>
              <w:tab/>
            </w:r>
            <w:r>
              <w:rPr>
                <w:spacing w:val="-5"/>
              </w:rPr>
              <w:t>48</w:t>
            </w:r>
          </w:hyperlink>
        </w:p>
        <w:p w:rsidR="00B377F1" w14:paraId="48541711" w14:textId="77777777">
          <w:pPr>
            <w:pStyle w:val="TOC1"/>
            <w:tabs>
              <w:tab w:val="right" w:leader="dot" w:pos="10579"/>
            </w:tabs>
          </w:pPr>
          <w:hyperlink w:anchor="_bookmark26" w:history="1">
            <w:r>
              <w:t>Appendix</w:t>
            </w:r>
            <w:r>
              <w:rPr>
                <w:spacing w:val="-3"/>
              </w:rPr>
              <w:t xml:space="preserve"> </w:t>
            </w:r>
            <w:r>
              <w:t>2.2:</w:t>
            </w:r>
            <w:r>
              <w:rPr>
                <w:spacing w:val="-1"/>
              </w:rPr>
              <w:t xml:space="preserve"> </w:t>
            </w:r>
            <w:r>
              <w:t>Inspector</w:t>
            </w:r>
            <w:r>
              <w:rPr>
                <w:spacing w:val="-2"/>
              </w:rPr>
              <w:t xml:space="preserve"> </w:t>
            </w:r>
            <w:r>
              <w:t>Training</w:t>
            </w:r>
            <w:r>
              <w:rPr>
                <w:spacing w:val="-2"/>
              </w:rPr>
              <w:t xml:space="preserve"> Record</w:t>
            </w:r>
            <w:r>
              <w:tab/>
            </w:r>
            <w:r>
              <w:rPr>
                <w:spacing w:val="-5"/>
              </w:rPr>
              <w:t>49</w:t>
            </w:r>
          </w:hyperlink>
        </w:p>
        <w:p w:rsidR="00B377F1" w14:paraId="48541712" w14:textId="77777777">
          <w:pPr>
            <w:pStyle w:val="TOC1"/>
            <w:tabs>
              <w:tab w:val="right" w:leader="dot" w:pos="10579"/>
            </w:tabs>
            <w:spacing w:before="100"/>
          </w:pPr>
          <w:hyperlink w:anchor="_bookmark27" w:history="1">
            <w:r>
              <w:t>Appendix</w:t>
            </w:r>
            <w:r>
              <w:rPr>
                <w:spacing w:val="-3"/>
              </w:rPr>
              <w:t xml:space="preserve"> </w:t>
            </w:r>
            <w:r>
              <w:t>2.2:</w:t>
            </w:r>
            <w:r>
              <w:rPr>
                <w:spacing w:val="-1"/>
              </w:rPr>
              <w:t xml:space="preserve"> </w:t>
            </w:r>
            <w:r>
              <w:t>Inspector</w:t>
            </w:r>
            <w:r>
              <w:rPr>
                <w:spacing w:val="-2"/>
              </w:rPr>
              <w:t xml:space="preserve"> </w:t>
            </w:r>
            <w:r>
              <w:t>Training</w:t>
            </w:r>
            <w:r>
              <w:rPr>
                <w:spacing w:val="-2"/>
              </w:rPr>
              <w:t xml:space="preserve"> Record</w:t>
            </w:r>
            <w:r>
              <w:tab/>
            </w:r>
            <w:r>
              <w:rPr>
                <w:spacing w:val="-5"/>
              </w:rPr>
              <w:t>50</w:t>
            </w:r>
          </w:hyperlink>
        </w:p>
        <w:p w:rsidR="00B377F1" w14:paraId="48541713" w14:textId="77777777">
          <w:pPr>
            <w:pStyle w:val="TOC1"/>
            <w:tabs>
              <w:tab w:val="right" w:leader="dot" w:pos="10579"/>
            </w:tabs>
            <w:spacing w:before="99"/>
          </w:pPr>
          <w:hyperlink w:anchor="_bookmark28" w:history="1">
            <w:r>
              <w:t>Appendix</w:t>
            </w:r>
            <w:r>
              <w:rPr>
                <w:spacing w:val="-3"/>
              </w:rPr>
              <w:t xml:space="preserve"> </w:t>
            </w:r>
            <w:r>
              <w:t>2.2:</w:t>
            </w:r>
            <w:r>
              <w:rPr>
                <w:spacing w:val="-1"/>
              </w:rPr>
              <w:t xml:space="preserve"> </w:t>
            </w:r>
            <w:r>
              <w:t>Inspector</w:t>
            </w:r>
            <w:r>
              <w:rPr>
                <w:spacing w:val="-2"/>
              </w:rPr>
              <w:t xml:space="preserve"> </w:t>
            </w:r>
            <w:r>
              <w:t>Training</w:t>
            </w:r>
            <w:r>
              <w:rPr>
                <w:spacing w:val="-2"/>
              </w:rPr>
              <w:t xml:space="preserve"> Record</w:t>
            </w:r>
            <w:r>
              <w:tab/>
            </w:r>
            <w:r>
              <w:rPr>
                <w:spacing w:val="-5"/>
              </w:rPr>
              <w:t>51</w:t>
            </w:r>
          </w:hyperlink>
        </w:p>
        <w:p w:rsidR="00B377F1" w14:paraId="48541714" w14:textId="77777777">
          <w:pPr>
            <w:pStyle w:val="TOC1"/>
            <w:tabs>
              <w:tab w:val="right" w:leader="dot" w:pos="10579"/>
            </w:tabs>
          </w:pPr>
          <w:hyperlink w:anchor="_bookmark29" w:history="1">
            <w:r>
              <w:t>Appendix</w:t>
            </w:r>
            <w:r>
              <w:rPr>
                <w:spacing w:val="-2"/>
              </w:rPr>
              <w:t xml:space="preserve"> </w:t>
            </w:r>
            <w:r>
              <w:t>2.3:</w:t>
            </w:r>
            <w:r>
              <w:rPr>
                <w:spacing w:val="-1"/>
              </w:rPr>
              <w:t xml:space="preserve"> </w:t>
            </w:r>
            <w:r>
              <w:t>Field</w:t>
            </w:r>
            <w:r>
              <w:rPr>
                <w:spacing w:val="-2"/>
              </w:rPr>
              <w:t xml:space="preserve"> </w:t>
            </w:r>
            <w:r>
              <w:t>Training</w:t>
            </w:r>
            <w:r>
              <w:rPr>
                <w:spacing w:val="-1"/>
              </w:rPr>
              <w:t xml:space="preserve"> </w:t>
            </w:r>
            <w:r>
              <w:rPr>
                <w:spacing w:val="-2"/>
              </w:rPr>
              <w:t>Competencies</w:t>
            </w:r>
            <w:r>
              <w:tab/>
            </w:r>
            <w:r>
              <w:rPr>
                <w:spacing w:val="-5"/>
              </w:rPr>
              <w:t>52</w:t>
            </w:r>
          </w:hyperlink>
        </w:p>
        <w:p w:rsidR="00B377F1" w14:paraId="48541715" w14:textId="77777777">
          <w:pPr>
            <w:pStyle w:val="TOC1"/>
            <w:tabs>
              <w:tab w:val="right" w:leader="dot" w:pos="10579"/>
            </w:tabs>
            <w:spacing w:before="100"/>
          </w:pPr>
          <w:hyperlink w:anchor="_bookmark30" w:history="1">
            <w:r>
              <w:t>App</w:t>
            </w:r>
            <w:r>
              <w:t>endix</w:t>
            </w:r>
            <w:r>
              <w:rPr>
                <w:spacing w:val="-2"/>
              </w:rPr>
              <w:t xml:space="preserve"> </w:t>
            </w:r>
            <w:r>
              <w:t>2.3:</w:t>
            </w:r>
            <w:r>
              <w:rPr>
                <w:spacing w:val="-1"/>
              </w:rPr>
              <w:t xml:space="preserve"> </w:t>
            </w:r>
            <w:r>
              <w:t>Field</w:t>
            </w:r>
            <w:r>
              <w:rPr>
                <w:spacing w:val="-2"/>
              </w:rPr>
              <w:t xml:space="preserve"> </w:t>
            </w:r>
            <w:r>
              <w:t>Training</w:t>
            </w:r>
            <w:r>
              <w:rPr>
                <w:spacing w:val="-1"/>
              </w:rPr>
              <w:t xml:space="preserve"> </w:t>
            </w:r>
            <w:r>
              <w:rPr>
                <w:spacing w:val="-2"/>
              </w:rPr>
              <w:t>Competencies</w:t>
            </w:r>
            <w:r>
              <w:tab/>
            </w:r>
            <w:r>
              <w:rPr>
                <w:spacing w:val="-5"/>
              </w:rPr>
              <w:t>53</w:t>
            </w:r>
          </w:hyperlink>
        </w:p>
        <w:p w:rsidR="00B377F1" w14:paraId="48541716" w14:textId="77777777">
          <w:pPr>
            <w:pStyle w:val="TOC1"/>
            <w:tabs>
              <w:tab w:val="right" w:leader="dot" w:pos="10579"/>
            </w:tabs>
            <w:spacing w:before="99"/>
          </w:pPr>
          <w:hyperlink w:anchor="_bookmark31" w:history="1">
            <w:r>
              <w:t>Appendix</w:t>
            </w:r>
            <w:r>
              <w:rPr>
                <w:spacing w:val="-2"/>
              </w:rPr>
              <w:t xml:space="preserve"> </w:t>
            </w:r>
            <w:r>
              <w:t>3.1:</w:t>
            </w:r>
            <w:r>
              <w:rPr>
                <w:spacing w:val="-2"/>
              </w:rPr>
              <w:t xml:space="preserve"> </w:t>
            </w:r>
            <w:r>
              <w:t>Self-Assessment</w:t>
            </w:r>
            <w:r>
              <w:rPr>
                <w:spacing w:val="-2"/>
              </w:rPr>
              <w:t xml:space="preserve"> Worksheet</w:t>
            </w:r>
            <w:r>
              <w:tab/>
            </w:r>
            <w:r>
              <w:rPr>
                <w:spacing w:val="-5"/>
              </w:rPr>
              <w:t>54</w:t>
            </w:r>
          </w:hyperlink>
        </w:p>
        <w:p w:rsidR="00B377F1" w14:paraId="48541717" w14:textId="77777777">
          <w:pPr>
            <w:pStyle w:val="TOC1"/>
            <w:tabs>
              <w:tab w:val="right" w:leader="dot" w:pos="10579"/>
            </w:tabs>
          </w:pPr>
          <w:hyperlink w:anchor="_bookmark32" w:history="1">
            <w:r>
              <w:t>Appendix</w:t>
            </w:r>
            <w:r>
              <w:rPr>
                <w:spacing w:val="-2"/>
              </w:rPr>
              <w:t xml:space="preserve"> </w:t>
            </w:r>
            <w:r>
              <w:t>4.1:</w:t>
            </w:r>
            <w:r>
              <w:rPr>
                <w:spacing w:val="-2"/>
              </w:rPr>
              <w:t xml:space="preserve"> </w:t>
            </w:r>
            <w:r>
              <w:t>Self-Assessment</w:t>
            </w:r>
            <w:r>
              <w:rPr>
                <w:spacing w:val="-2"/>
              </w:rPr>
              <w:t xml:space="preserve"> Worksheet</w:t>
            </w:r>
            <w:r>
              <w:tab/>
            </w:r>
            <w:r>
              <w:rPr>
                <w:spacing w:val="-5"/>
              </w:rPr>
              <w:t>59</w:t>
            </w:r>
          </w:hyperlink>
        </w:p>
        <w:p w:rsidR="00B377F1" w14:paraId="48541718" w14:textId="77777777">
          <w:pPr>
            <w:pStyle w:val="TOC1"/>
            <w:tabs>
              <w:tab w:val="right" w:leader="dot" w:pos="10579"/>
            </w:tabs>
            <w:spacing w:before="100"/>
          </w:pPr>
          <w:hyperlink w:anchor="_bookmark33" w:history="1">
            <w:r>
              <w:t>Appendix</w:t>
            </w:r>
            <w:r>
              <w:rPr>
                <w:spacing w:val="-2"/>
              </w:rPr>
              <w:t xml:space="preserve"> </w:t>
            </w:r>
            <w:r>
              <w:t>4.2:</w:t>
            </w:r>
            <w:r>
              <w:rPr>
                <w:spacing w:val="-2"/>
              </w:rPr>
              <w:t xml:space="preserve"> </w:t>
            </w:r>
            <w:r>
              <w:t>Field</w:t>
            </w:r>
            <w:r>
              <w:rPr>
                <w:spacing w:val="-1"/>
              </w:rPr>
              <w:t xml:space="preserve"> </w:t>
            </w:r>
            <w:r>
              <w:t>Inspection</w:t>
            </w:r>
            <w:r>
              <w:rPr>
                <w:spacing w:val="-2"/>
              </w:rPr>
              <w:t xml:space="preserve"> </w:t>
            </w:r>
            <w:r>
              <w:t>Audit</w:t>
            </w:r>
            <w:r>
              <w:rPr>
                <w:spacing w:val="-1"/>
              </w:rPr>
              <w:t xml:space="preserve"> </w:t>
            </w:r>
            <w:r>
              <w:rPr>
                <w:spacing w:val="-4"/>
              </w:rPr>
              <w:t>Form</w:t>
            </w:r>
            <w:r>
              <w:tab/>
            </w:r>
            <w:r>
              <w:rPr>
                <w:spacing w:val="-5"/>
              </w:rPr>
              <w:t>64</w:t>
            </w:r>
          </w:hyperlink>
        </w:p>
        <w:p w:rsidR="00B377F1" w14:paraId="48541719" w14:textId="77777777">
          <w:pPr>
            <w:pStyle w:val="TOC1"/>
            <w:tabs>
              <w:tab w:val="right" w:leader="dot" w:pos="10579"/>
            </w:tabs>
            <w:spacing w:before="99"/>
          </w:pPr>
          <w:hyperlink w:anchor="_bookmark34" w:history="1">
            <w:r>
              <w:t>Appendix</w:t>
            </w:r>
            <w:r>
              <w:rPr>
                <w:spacing w:val="-2"/>
              </w:rPr>
              <w:t xml:space="preserve"> </w:t>
            </w:r>
            <w:r>
              <w:t>4.3:</w:t>
            </w:r>
            <w:r>
              <w:rPr>
                <w:spacing w:val="-2"/>
              </w:rPr>
              <w:t xml:space="preserve"> </w:t>
            </w:r>
            <w:r>
              <w:t>Field</w:t>
            </w:r>
            <w:r>
              <w:rPr>
                <w:spacing w:val="-1"/>
              </w:rPr>
              <w:t xml:space="preserve"> </w:t>
            </w:r>
            <w:r>
              <w:t>Inspection</w:t>
            </w:r>
            <w:r>
              <w:rPr>
                <w:spacing w:val="-2"/>
              </w:rPr>
              <w:t xml:space="preserve"> </w:t>
            </w:r>
            <w:r>
              <w:t>Audit</w:t>
            </w:r>
            <w:r>
              <w:rPr>
                <w:spacing w:val="-1"/>
              </w:rPr>
              <w:t xml:space="preserve"> </w:t>
            </w:r>
            <w:r>
              <w:rPr>
                <w:spacing w:val="-2"/>
              </w:rPr>
              <w:t>Worksheet</w:t>
            </w:r>
            <w:r>
              <w:tab/>
            </w:r>
            <w:r>
              <w:rPr>
                <w:spacing w:val="-5"/>
              </w:rPr>
              <w:t>69</w:t>
            </w:r>
          </w:hyperlink>
        </w:p>
        <w:p w:rsidR="00B377F1" w14:paraId="4854171A" w14:textId="77777777">
          <w:pPr>
            <w:pStyle w:val="TOC1"/>
            <w:tabs>
              <w:tab w:val="right" w:leader="dot" w:pos="10579"/>
            </w:tabs>
          </w:pPr>
          <w:hyperlink w:anchor="_bookmark35" w:history="1">
            <w:r>
              <w:t>Appendix</w:t>
            </w:r>
            <w:r>
              <w:rPr>
                <w:spacing w:val="-2"/>
              </w:rPr>
              <w:t xml:space="preserve"> </w:t>
            </w:r>
            <w:r>
              <w:t>4.4:</w:t>
            </w:r>
            <w:r>
              <w:rPr>
                <w:spacing w:val="-2"/>
              </w:rPr>
              <w:t xml:space="preserve"> </w:t>
            </w:r>
            <w:r>
              <w:t>Field</w:t>
            </w:r>
            <w:r>
              <w:rPr>
                <w:spacing w:val="-1"/>
              </w:rPr>
              <w:t xml:space="preserve"> </w:t>
            </w:r>
            <w:r>
              <w:t>Inspection</w:t>
            </w:r>
            <w:r>
              <w:rPr>
                <w:spacing w:val="-2"/>
              </w:rPr>
              <w:t xml:space="preserve"> </w:t>
            </w:r>
            <w:r>
              <w:t>Report</w:t>
            </w:r>
            <w:r>
              <w:rPr>
                <w:spacing w:val="-2"/>
              </w:rPr>
              <w:t xml:space="preserve"> </w:t>
            </w:r>
            <w:r>
              <w:t>Audit</w:t>
            </w:r>
            <w:r>
              <w:rPr>
                <w:spacing w:val="-1"/>
              </w:rPr>
              <w:t xml:space="preserve"> </w:t>
            </w:r>
            <w:r>
              <w:rPr>
                <w:spacing w:val="-4"/>
              </w:rPr>
              <w:t>Form</w:t>
            </w:r>
            <w:r>
              <w:tab/>
            </w:r>
            <w:r>
              <w:rPr>
                <w:spacing w:val="-5"/>
              </w:rPr>
              <w:t>71</w:t>
            </w:r>
          </w:hyperlink>
        </w:p>
        <w:p w:rsidR="00B377F1" w14:paraId="4854171B" w14:textId="77777777">
          <w:pPr>
            <w:pStyle w:val="TOC1"/>
            <w:tabs>
              <w:tab w:val="right" w:leader="dot" w:pos="10579"/>
            </w:tabs>
          </w:pPr>
          <w:hyperlink w:anchor="_bookmark36" w:history="1">
            <w:r>
              <w:t>Appendix</w:t>
            </w:r>
            <w:r>
              <w:rPr>
                <w:spacing w:val="-2"/>
              </w:rPr>
              <w:t xml:space="preserve"> </w:t>
            </w:r>
            <w:r>
              <w:t>4.5:</w:t>
            </w:r>
            <w:r>
              <w:rPr>
                <w:spacing w:val="-2"/>
              </w:rPr>
              <w:t xml:space="preserve"> </w:t>
            </w:r>
            <w:r>
              <w:t>Field</w:t>
            </w:r>
            <w:r>
              <w:rPr>
                <w:spacing w:val="-1"/>
              </w:rPr>
              <w:t xml:space="preserve"> </w:t>
            </w:r>
            <w:r>
              <w:t>Inspection</w:t>
            </w:r>
            <w:r>
              <w:rPr>
                <w:spacing w:val="-2"/>
              </w:rPr>
              <w:t xml:space="preserve"> </w:t>
            </w:r>
            <w:r>
              <w:t>Repor</w:t>
            </w:r>
            <w:r>
              <w:t>t</w:t>
            </w:r>
            <w:r>
              <w:rPr>
                <w:spacing w:val="-2"/>
              </w:rPr>
              <w:t xml:space="preserve"> </w:t>
            </w:r>
            <w:r>
              <w:t>Audit</w:t>
            </w:r>
            <w:r>
              <w:rPr>
                <w:spacing w:val="-1"/>
              </w:rPr>
              <w:t xml:space="preserve"> </w:t>
            </w:r>
            <w:r>
              <w:rPr>
                <w:spacing w:val="-2"/>
              </w:rPr>
              <w:t>Worksheet</w:t>
            </w:r>
            <w:r>
              <w:tab/>
            </w:r>
            <w:r>
              <w:rPr>
                <w:spacing w:val="-5"/>
              </w:rPr>
              <w:t>74</w:t>
            </w:r>
          </w:hyperlink>
        </w:p>
        <w:p w:rsidR="00B377F1" w14:paraId="4854171C" w14:textId="77777777">
          <w:pPr>
            <w:pStyle w:val="TOC1"/>
            <w:tabs>
              <w:tab w:val="right" w:leader="dot" w:pos="10579"/>
            </w:tabs>
            <w:spacing w:before="98"/>
          </w:pPr>
          <w:hyperlink w:anchor="_bookmark37" w:history="1">
            <w:r>
              <w:t>Appendix</w:t>
            </w:r>
            <w:r>
              <w:rPr>
                <w:spacing w:val="-2"/>
              </w:rPr>
              <w:t xml:space="preserve"> </w:t>
            </w:r>
            <w:r>
              <w:t>4.6:</w:t>
            </w:r>
            <w:r>
              <w:rPr>
                <w:spacing w:val="-1"/>
              </w:rPr>
              <w:t xml:space="preserve"> </w:t>
            </w:r>
            <w:r>
              <w:t>Sample</w:t>
            </w:r>
            <w:r>
              <w:rPr>
                <w:spacing w:val="-2"/>
              </w:rPr>
              <w:t xml:space="preserve"> </w:t>
            </w:r>
            <w:r>
              <w:t>Collection</w:t>
            </w:r>
            <w:r>
              <w:rPr>
                <w:spacing w:val="-1"/>
              </w:rPr>
              <w:t xml:space="preserve"> </w:t>
            </w:r>
            <w:r>
              <w:t>Audit</w:t>
            </w:r>
            <w:r>
              <w:rPr>
                <w:spacing w:val="-1"/>
              </w:rPr>
              <w:t xml:space="preserve"> </w:t>
            </w:r>
            <w:r>
              <w:rPr>
                <w:spacing w:val="-4"/>
              </w:rPr>
              <w:t>Form</w:t>
            </w:r>
            <w:r>
              <w:tab/>
            </w:r>
            <w:r>
              <w:rPr>
                <w:spacing w:val="-5"/>
              </w:rPr>
              <w:t>76</w:t>
            </w:r>
          </w:hyperlink>
        </w:p>
        <w:p w:rsidR="00B377F1" w14:paraId="4854171D" w14:textId="77777777">
          <w:pPr>
            <w:pStyle w:val="TOC1"/>
            <w:tabs>
              <w:tab w:val="right" w:leader="dot" w:pos="10579"/>
            </w:tabs>
          </w:pPr>
          <w:hyperlink w:anchor="_bookmark38" w:history="1">
            <w:r>
              <w:t>Appendix</w:t>
            </w:r>
            <w:r>
              <w:rPr>
                <w:spacing w:val="-2"/>
              </w:rPr>
              <w:t xml:space="preserve"> </w:t>
            </w:r>
            <w:r>
              <w:t>4.7:</w:t>
            </w:r>
            <w:r>
              <w:rPr>
                <w:spacing w:val="-1"/>
              </w:rPr>
              <w:t xml:space="preserve"> </w:t>
            </w:r>
            <w:r>
              <w:t>Sample</w:t>
            </w:r>
            <w:r>
              <w:rPr>
                <w:spacing w:val="-2"/>
              </w:rPr>
              <w:t xml:space="preserve"> </w:t>
            </w:r>
            <w:r>
              <w:t>Collection</w:t>
            </w:r>
            <w:r>
              <w:rPr>
                <w:spacing w:val="-1"/>
              </w:rPr>
              <w:t xml:space="preserve"> </w:t>
            </w:r>
            <w:r>
              <w:t>Audit</w:t>
            </w:r>
            <w:r>
              <w:rPr>
                <w:spacing w:val="-1"/>
              </w:rPr>
              <w:t xml:space="preserve"> </w:t>
            </w:r>
            <w:r>
              <w:rPr>
                <w:spacing w:val="-2"/>
              </w:rPr>
              <w:t>Worksheet</w:t>
            </w:r>
            <w:r>
              <w:tab/>
            </w:r>
            <w:r>
              <w:rPr>
                <w:spacing w:val="-5"/>
              </w:rPr>
              <w:t>78</w:t>
            </w:r>
          </w:hyperlink>
        </w:p>
        <w:p w:rsidR="00B377F1" w14:paraId="4854171E" w14:textId="77777777">
          <w:pPr>
            <w:pStyle w:val="TOC1"/>
            <w:tabs>
              <w:tab w:val="right" w:leader="dot" w:pos="10579"/>
            </w:tabs>
          </w:pPr>
          <w:hyperlink w:anchor="_bookmark39" w:history="1">
            <w:r>
              <w:t>Appendix</w:t>
            </w:r>
            <w:r>
              <w:rPr>
                <w:spacing w:val="-2"/>
              </w:rPr>
              <w:t xml:space="preserve"> </w:t>
            </w:r>
            <w:r>
              <w:t>4.8:</w:t>
            </w:r>
            <w:r>
              <w:rPr>
                <w:spacing w:val="-1"/>
              </w:rPr>
              <w:t xml:space="preserve"> </w:t>
            </w:r>
            <w:r>
              <w:t>Sample</w:t>
            </w:r>
            <w:r>
              <w:rPr>
                <w:spacing w:val="-2"/>
              </w:rPr>
              <w:t xml:space="preserve"> </w:t>
            </w:r>
            <w:r>
              <w:t>Collection</w:t>
            </w:r>
            <w:r>
              <w:rPr>
                <w:spacing w:val="-2"/>
              </w:rPr>
              <w:t xml:space="preserve"> </w:t>
            </w:r>
            <w:r>
              <w:t>Report</w:t>
            </w:r>
            <w:r>
              <w:rPr>
                <w:spacing w:val="-1"/>
              </w:rPr>
              <w:t xml:space="preserve"> </w:t>
            </w:r>
            <w:r>
              <w:t>Audit</w:t>
            </w:r>
            <w:r>
              <w:rPr>
                <w:spacing w:val="-1"/>
              </w:rPr>
              <w:t xml:space="preserve"> </w:t>
            </w:r>
            <w:r>
              <w:rPr>
                <w:spacing w:val="-4"/>
              </w:rPr>
              <w:t>Form</w:t>
            </w:r>
            <w:r>
              <w:tab/>
            </w:r>
            <w:r>
              <w:rPr>
                <w:spacing w:val="-5"/>
              </w:rPr>
              <w:t>80</w:t>
            </w:r>
          </w:hyperlink>
        </w:p>
        <w:p w:rsidR="00B377F1" w14:paraId="4854171F" w14:textId="77777777">
          <w:pPr>
            <w:pStyle w:val="TOC1"/>
            <w:tabs>
              <w:tab w:val="right" w:leader="dot" w:pos="10579"/>
            </w:tabs>
            <w:spacing w:before="98" w:after="20"/>
          </w:pPr>
          <w:hyperlink w:anchor="_bookmark40" w:history="1">
            <w:r>
              <w:t>Appendix</w:t>
            </w:r>
            <w:r>
              <w:rPr>
                <w:spacing w:val="-2"/>
              </w:rPr>
              <w:t xml:space="preserve"> </w:t>
            </w:r>
            <w:r>
              <w:t>4.9:</w:t>
            </w:r>
            <w:r>
              <w:rPr>
                <w:spacing w:val="-1"/>
              </w:rPr>
              <w:t xml:space="preserve"> </w:t>
            </w:r>
            <w:r>
              <w:t>Sample</w:t>
            </w:r>
            <w:r>
              <w:rPr>
                <w:spacing w:val="-2"/>
              </w:rPr>
              <w:t xml:space="preserve"> </w:t>
            </w:r>
            <w:r>
              <w:t>Collection</w:t>
            </w:r>
            <w:r>
              <w:rPr>
                <w:spacing w:val="-2"/>
              </w:rPr>
              <w:t xml:space="preserve"> </w:t>
            </w:r>
            <w:r>
              <w:t>Report</w:t>
            </w:r>
            <w:r>
              <w:rPr>
                <w:spacing w:val="-1"/>
              </w:rPr>
              <w:t xml:space="preserve"> </w:t>
            </w:r>
            <w:r>
              <w:t>Audit</w:t>
            </w:r>
            <w:r>
              <w:rPr>
                <w:spacing w:val="-1"/>
              </w:rPr>
              <w:t xml:space="preserve"> </w:t>
            </w:r>
            <w:r>
              <w:rPr>
                <w:spacing w:val="-2"/>
              </w:rPr>
              <w:t>Worksheet</w:t>
            </w:r>
            <w:r>
              <w:tab/>
            </w:r>
            <w:r>
              <w:rPr>
                <w:spacing w:val="-5"/>
              </w:rPr>
              <w:t>84</w:t>
            </w:r>
          </w:hyperlink>
        </w:p>
        <w:p w:rsidR="00B377F1" w14:paraId="48541720" w14:textId="77777777">
          <w:pPr>
            <w:pStyle w:val="TOC1"/>
            <w:tabs>
              <w:tab w:val="right" w:leader="dot" w:pos="10579"/>
            </w:tabs>
            <w:spacing w:before="79"/>
          </w:pPr>
          <w:hyperlink w:anchor="_bookmark41" w:history="1">
            <w:r>
              <w:t>Appendix</w:t>
            </w:r>
            <w:r>
              <w:rPr>
                <w:spacing w:val="-2"/>
              </w:rPr>
              <w:t xml:space="preserve"> </w:t>
            </w:r>
            <w:r>
              <w:t>5.1:</w:t>
            </w:r>
            <w:r>
              <w:rPr>
                <w:spacing w:val="-2"/>
              </w:rPr>
              <w:t xml:space="preserve"> </w:t>
            </w:r>
            <w:r>
              <w:t>Self-Assessment</w:t>
            </w:r>
            <w:r>
              <w:rPr>
                <w:spacing w:val="-2"/>
              </w:rPr>
              <w:t xml:space="preserve"> Worksheet</w:t>
            </w:r>
            <w:r>
              <w:tab/>
            </w:r>
            <w:r>
              <w:rPr>
                <w:spacing w:val="-5"/>
              </w:rPr>
              <w:t>86</w:t>
            </w:r>
          </w:hyperlink>
        </w:p>
        <w:p w:rsidR="00B377F1" w14:paraId="48541721" w14:textId="77777777">
          <w:pPr>
            <w:pStyle w:val="TOC1"/>
            <w:tabs>
              <w:tab w:val="right" w:leader="dot" w:pos="10579"/>
            </w:tabs>
          </w:pPr>
          <w:hyperlink w:anchor="_bookmark42" w:history="1">
            <w:r>
              <w:t>Appendix</w:t>
            </w:r>
            <w:r>
              <w:rPr>
                <w:spacing w:val="-2"/>
              </w:rPr>
              <w:t xml:space="preserve"> </w:t>
            </w:r>
            <w:r>
              <w:t>6.1:</w:t>
            </w:r>
            <w:r>
              <w:rPr>
                <w:spacing w:val="-2"/>
              </w:rPr>
              <w:t xml:space="preserve"> </w:t>
            </w:r>
            <w:r>
              <w:t>Self-Assessment</w:t>
            </w:r>
            <w:r>
              <w:rPr>
                <w:spacing w:val="-2"/>
              </w:rPr>
              <w:t xml:space="preserve"> Worksheet</w:t>
            </w:r>
            <w:r>
              <w:tab/>
            </w:r>
            <w:r>
              <w:rPr>
                <w:spacing w:val="-5"/>
              </w:rPr>
              <w:t>88</w:t>
            </w:r>
          </w:hyperlink>
        </w:p>
        <w:p w:rsidR="00B377F1" w14:paraId="48541722" w14:textId="77777777">
          <w:pPr>
            <w:pStyle w:val="TOC1"/>
            <w:tabs>
              <w:tab w:val="right" w:leader="dot" w:pos="10579"/>
            </w:tabs>
            <w:spacing w:before="98"/>
          </w:pPr>
          <w:hyperlink w:anchor="_bookmark43" w:history="1">
            <w:r>
              <w:t>Appendix</w:t>
            </w:r>
            <w:r>
              <w:rPr>
                <w:spacing w:val="-2"/>
              </w:rPr>
              <w:t xml:space="preserve"> </w:t>
            </w:r>
            <w:r>
              <w:t>7.1:</w:t>
            </w:r>
            <w:r>
              <w:rPr>
                <w:spacing w:val="-2"/>
              </w:rPr>
              <w:t xml:space="preserve"> </w:t>
            </w:r>
            <w:r>
              <w:t>Self-Assessment</w:t>
            </w:r>
            <w:r>
              <w:rPr>
                <w:spacing w:val="-2"/>
              </w:rPr>
              <w:t xml:space="preserve"> Worksheet</w:t>
            </w:r>
            <w:r>
              <w:tab/>
            </w:r>
            <w:r>
              <w:rPr>
                <w:spacing w:val="-5"/>
              </w:rPr>
              <w:t>90</w:t>
            </w:r>
          </w:hyperlink>
        </w:p>
        <w:p w:rsidR="00B377F1" w14:paraId="48541723" w14:textId="77777777">
          <w:pPr>
            <w:pStyle w:val="TOC1"/>
            <w:tabs>
              <w:tab w:val="right" w:leader="dot" w:pos="10579"/>
            </w:tabs>
          </w:pPr>
          <w:hyperlink w:anchor="_bookmark44" w:history="1">
            <w:r>
              <w:t>Appendix</w:t>
            </w:r>
            <w:r>
              <w:rPr>
                <w:spacing w:val="-2"/>
              </w:rPr>
              <w:t xml:space="preserve"> </w:t>
            </w:r>
            <w:r>
              <w:t>7.2:</w:t>
            </w:r>
            <w:r>
              <w:rPr>
                <w:spacing w:val="-2"/>
              </w:rPr>
              <w:t xml:space="preserve"> </w:t>
            </w:r>
            <w:r>
              <w:t>Outreach Event</w:t>
            </w:r>
            <w:r>
              <w:rPr>
                <w:spacing w:val="-1"/>
              </w:rPr>
              <w:t xml:space="preserve"> </w:t>
            </w:r>
            <w:r>
              <w:t>Overview</w:t>
            </w:r>
            <w:r>
              <w:rPr>
                <w:spacing w:val="-3"/>
              </w:rPr>
              <w:t xml:space="preserve"> </w:t>
            </w:r>
            <w:r>
              <w:t>and</w:t>
            </w:r>
            <w:r>
              <w:rPr>
                <w:spacing w:val="-1"/>
              </w:rPr>
              <w:t xml:space="preserve"> </w:t>
            </w:r>
            <w:r>
              <w:rPr>
                <w:spacing w:val="-2"/>
              </w:rPr>
              <w:t>Evaluation</w:t>
            </w:r>
            <w:r>
              <w:tab/>
            </w:r>
            <w:r>
              <w:rPr>
                <w:spacing w:val="-5"/>
              </w:rPr>
              <w:t>91</w:t>
            </w:r>
          </w:hyperlink>
        </w:p>
        <w:p w:rsidR="00B377F1" w14:paraId="48541724" w14:textId="77777777">
          <w:pPr>
            <w:pStyle w:val="TOC1"/>
            <w:tabs>
              <w:tab w:val="right" w:leader="dot" w:pos="10579"/>
            </w:tabs>
          </w:pPr>
          <w:hyperlink w:anchor="_bookmark45" w:history="1">
            <w:r>
              <w:t>Appendix</w:t>
            </w:r>
            <w:r>
              <w:rPr>
                <w:spacing w:val="-2"/>
              </w:rPr>
              <w:t xml:space="preserve"> </w:t>
            </w:r>
            <w:r>
              <w:t>8.1:</w:t>
            </w:r>
            <w:r>
              <w:rPr>
                <w:spacing w:val="-2"/>
              </w:rPr>
              <w:t xml:space="preserve"> </w:t>
            </w:r>
            <w:r>
              <w:t>Self-Assessment</w:t>
            </w:r>
            <w:r>
              <w:rPr>
                <w:spacing w:val="-2"/>
              </w:rPr>
              <w:t xml:space="preserve"> Worksheet</w:t>
            </w:r>
            <w:r>
              <w:tab/>
            </w:r>
            <w:r>
              <w:rPr>
                <w:spacing w:val="-5"/>
              </w:rPr>
              <w:t>92</w:t>
            </w:r>
          </w:hyperlink>
        </w:p>
        <w:p w:rsidR="00B377F1" w14:paraId="48541725" w14:textId="77777777">
          <w:pPr>
            <w:pStyle w:val="TOC1"/>
            <w:tabs>
              <w:tab w:val="right" w:leader="dot" w:pos="10579"/>
            </w:tabs>
            <w:spacing w:before="98"/>
          </w:pPr>
          <w:hyperlink w:anchor="_bookmark46" w:history="1">
            <w:r>
              <w:t>Appendix</w:t>
            </w:r>
            <w:r>
              <w:rPr>
                <w:spacing w:val="-3"/>
              </w:rPr>
              <w:t xml:space="preserve"> </w:t>
            </w:r>
            <w:r>
              <w:t>8.2:</w:t>
            </w:r>
            <w:r>
              <w:rPr>
                <w:spacing w:val="-2"/>
              </w:rPr>
              <w:t xml:space="preserve"> </w:t>
            </w:r>
            <w:r>
              <w:t>Resources for</w:t>
            </w:r>
            <w:r>
              <w:rPr>
                <w:spacing w:val="-1"/>
              </w:rPr>
              <w:t xml:space="preserve"> </w:t>
            </w:r>
            <w:r>
              <w:t>Implementation</w:t>
            </w:r>
            <w:r>
              <w:rPr>
                <w:spacing w:val="-3"/>
              </w:rPr>
              <w:t xml:space="preserve"> </w:t>
            </w:r>
            <w:r>
              <w:t>of</w:t>
            </w:r>
            <w:r>
              <w:rPr>
                <w:spacing w:val="-3"/>
              </w:rPr>
              <w:t xml:space="preserve"> </w:t>
            </w:r>
            <w:r>
              <w:t>Animal</w:t>
            </w:r>
            <w:r>
              <w:rPr>
                <w:spacing w:val="-2"/>
              </w:rPr>
              <w:t xml:space="preserve"> </w:t>
            </w:r>
            <w:r>
              <w:t>Food</w:t>
            </w:r>
            <w:r>
              <w:rPr>
                <w:spacing w:val="-2"/>
              </w:rPr>
              <w:t xml:space="preserve"> </w:t>
            </w:r>
            <w:r>
              <w:t>Regulatory</w:t>
            </w:r>
            <w:r>
              <w:rPr>
                <w:spacing w:val="-2"/>
              </w:rPr>
              <w:t xml:space="preserve"> </w:t>
            </w:r>
            <w:r>
              <w:t>Program</w:t>
            </w:r>
            <w:r>
              <w:rPr>
                <w:spacing w:val="-2"/>
              </w:rPr>
              <w:t xml:space="preserve"> Standards</w:t>
            </w:r>
            <w:r>
              <w:tab/>
            </w:r>
            <w:r>
              <w:rPr>
                <w:spacing w:val="-5"/>
              </w:rPr>
              <w:t>94</w:t>
            </w:r>
          </w:hyperlink>
        </w:p>
        <w:p w:rsidR="00B377F1" w14:paraId="48541726" w14:textId="77777777">
          <w:pPr>
            <w:pStyle w:val="TOC1"/>
            <w:tabs>
              <w:tab w:val="right" w:leader="dot" w:pos="10579"/>
            </w:tabs>
          </w:pPr>
          <w:hyperlink w:anchor="_bookmark47" w:history="1">
            <w:r>
              <w:t>Appendix</w:t>
            </w:r>
            <w:r>
              <w:rPr>
                <w:spacing w:val="-2"/>
              </w:rPr>
              <w:t xml:space="preserve"> </w:t>
            </w:r>
            <w:r>
              <w:t>9.1:</w:t>
            </w:r>
            <w:r>
              <w:rPr>
                <w:spacing w:val="-2"/>
              </w:rPr>
              <w:t xml:space="preserve"> </w:t>
            </w:r>
            <w:r>
              <w:t>Self-Assessment</w:t>
            </w:r>
            <w:r>
              <w:rPr>
                <w:spacing w:val="-2"/>
              </w:rPr>
              <w:t xml:space="preserve"> Worksheet</w:t>
            </w:r>
            <w:r>
              <w:tab/>
            </w:r>
            <w:r>
              <w:rPr>
                <w:spacing w:val="-5"/>
              </w:rPr>
              <w:t>95</w:t>
            </w:r>
          </w:hyperlink>
        </w:p>
        <w:p w:rsidR="00B377F1" w14:paraId="48541727" w14:textId="77777777">
          <w:pPr>
            <w:pStyle w:val="TOC1"/>
            <w:tabs>
              <w:tab w:val="right" w:leader="dot" w:pos="10579"/>
            </w:tabs>
          </w:pPr>
          <w:hyperlink w:anchor="_bookmark48" w:history="1">
            <w:r>
              <w:t>Appendix</w:t>
            </w:r>
            <w:r>
              <w:rPr>
                <w:spacing w:val="-2"/>
              </w:rPr>
              <w:t xml:space="preserve"> </w:t>
            </w:r>
            <w:r>
              <w:t>10.1:</w:t>
            </w:r>
            <w:r>
              <w:rPr>
                <w:spacing w:val="-2"/>
              </w:rPr>
              <w:t xml:space="preserve"> </w:t>
            </w:r>
            <w:r>
              <w:t>Self-Assessment</w:t>
            </w:r>
            <w:r>
              <w:rPr>
                <w:spacing w:val="-2"/>
              </w:rPr>
              <w:t xml:space="preserve"> W</w:t>
            </w:r>
            <w:r>
              <w:rPr>
                <w:spacing w:val="-2"/>
              </w:rPr>
              <w:t>orksheet</w:t>
            </w:r>
            <w:r>
              <w:tab/>
            </w:r>
            <w:r>
              <w:rPr>
                <w:spacing w:val="-5"/>
              </w:rPr>
              <w:t>97</w:t>
            </w:r>
          </w:hyperlink>
        </w:p>
        <w:p w:rsidR="00B377F1" w14:paraId="48541728" w14:textId="77777777">
          <w:pPr>
            <w:pStyle w:val="TOC1"/>
            <w:tabs>
              <w:tab w:val="right" w:leader="dot" w:pos="10579"/>
            </w:tabs>
            <w:spacing w:before="98"/>
          </w:pPr>
          <w:hyperlink w:anchor="_bookmark49" w:history="1">
            <w:r>
              <w:t>Appendix</w:t>
            </w:r>
            <w:r>
              <w:rPr>
                <w:spacing w:val="-2"/>
              </w:rPr>
              <w:t xml:space="preserve"> </w:t>
            </w:r>
            <w:r>
              <w:t>11.1:</w:t>
            </w:r>
            <w:r>
              <w:rPr>
                <w:spacing w:val="-2"/>
              </w:rPr>
              <w:t xml:space="preserve"> </w:t>
            </w:r>
            <w:r>
              <w:t>Self-Assessment</w:t>
            </w:r>
            <w:r>
              <w:rPr>
                <w:spacing w:val="-2"/>
              </w:rPr>
              <w:t xml:space="preserve"> Worksheet</w:t>
            </w:r>
            <w:r>
              <w:tab/>
            </w:r>
            <w:r>
              <w:rPr>
                <w:spacing w:val="-5"/>
              </w:rPr>
              <w:t>99</w:t>
            </w:r>
          </w:hyperlink>
        </w:p>
      </w:sdtContent>
    </w:sdt>
    <w:p w:rsidR="00B377F1" w14:paraId="48541729" w14:textId="77777777">
      <w:pPr>
        <w:sectPr>
          <w:type w:val="continuous"/>
          <w:pgSz w:w="12240" w:h="15840"/>
          <w:pgMar w:top="640" w:right="580" w:bottom="1370" w:left="580" w:header="0" w:footer="553" w:gutter="0"/>
          <w:cols w:space="720"/>
        </w:sectPr>
      </w:pPr>
    </w:p>
    <w:p w:rsidR="00B377F1" w14:paraId="4854172A" w14:textId="77777777">
      <w:pPr>
        <w:pStyle w:val="Heading1"/>
        <w:spacing w:before="69"/>
        <w:ind w:left="4906"/>
      </w:pPr>
      <w:bookmarkStart w:id="2" w:name="Background"/>
      <w:bookmarkStart w:id="3" w:name="_bookmark1"/>
      <w:bookmarkEnd w:id="2"/>
      <w:bookmarkEnd w:id="3"/>
      <w:r>
        <w:rPr>
          <w:spacing w:val="-2"/>
        </w:rPr>
        <w:t>Background</w:t>
      </w:r>
    </w:p>
    <w:p w:rsidR="00B377F1" w14:paraId="4854172B" w14:textId="77777777">
      <w:pPr>
        <w:pStyle w:val="BodyText"/>
        <w:spacing w:before="120"/>
        <w:ind w:left="744" w:right="782"/>
      </w:pPr>
      <w:r>
        <w:t xml:space="preserve">In the U.S., federal, state, local, tribal, and territorial (SLTT) regulatory agencies ensure the safety of </w:t>
      </w:r>
      <w:r>
        <w:rPr>
          <w:color w:val="404040"/>
          <w:sz w:val="19"/>
        </w:rPr>
        <w:t>ANIMAL FOOD</w:t>
      </w:r>
      <w:r>
        <w:t xml:space="preserve">. The Food and Drug Administration (FDA) and state </w:t>
      </w:r>
      <w:r>
        <w:rPr>
          <w:color w:val="404040"/>
          <w:sz w:val="19"/>
        </w:rPr>
        <w:t xml:space="preserve">PROGRAMS </w:t>
      </w:r>
      <w:r>
        <w:t xml:space="preserve">are responsible for ensuring that </w:t>
      </w:r>
      <w:r>
        <w:rPr>
          <w:color w:val="404040"/>
          <w:sz w:val="19"/>
        </w:rPr>
        <w:t xml:space="preserve">ANIMAL FOOD </w:t>
      </w:r>
      <w:r>
        <w:t>moving within their jurisdictio</w:t>
      </w:r>
      <w:r>
        <w:t xml:space="preserve">n is safe, wholesome, and/or labeled properly. These responsibilities can include conducting inspections and regulatory activities that help ensure </w:t>
      </w:r>
      <w:r>
        <w:rPr>
          <w:color w:val="404040"/>
          <w:sz w:val="19"/>
        </w:rPr>
        <w:t xml:space="preserve">ANIMAL FOOD </w:t>
      </w:r>
      <w:r>
        <w:t>manufactured, processed, packaged, held, and distributed within their jurisdictions are safe and</w:t>
      </w:r>
      <w:r>
        <w:t xml:space="preserve"> in compliance with applicable laws and regulations. State </w:t>
      </w:r>
      <w:r>
        <w:rPr>
          <w:color w:val="404040"/>
          <w:sz w:val="19"/>
        </w:rPr>
        <w:t xml:space="preserve">PROGRAMS </w:t>
      </w:r>
      <w:r>
        <w:t>primarily</w:t>
      </w:r>
      <w:r>
        <w:rPr>
          <w:spacing w:val="-4"/>
        </w:rPr>
        <w:t xml:space="preserve"> </w:t>
      </w:r>
      <w:r>
        <w:t>perform</w:t>
      </w:r>
      <w:r>
        <w:rPr>
          <w:spacing w:val="-4"/>
        </w:rPr>
        <w:t xml:space="preserve"> </w:t>
      </w:r>
      <w:r>
        <w:t>inspections</w:t>
      </w:r>
      <w:r>
        <w:rPr>
          <w:spacing w:val="-4"/>
        </w:rPr>
        <w:t xml:space="preserve"> </w:t>
      </w:r>
      <w:r>
        <w:t>under</w:t>
      </w:r>
      <w:r>
        <w:rPr>
          <w:spacing w:val="-5"/>
        </w:rPr>
        <w:t xml:space="preserve"> </w:t>
      </w:r>
      <w:r>
        <w:t>their</w:t>
      </w:r>
      <w:r>
        <w:rPr>
          <w:spacing w:val="-5"/>
        </w:rPr>
        <w:t xml:space="preserve"> </w:t>
      </w:r>
      <w:r>
        <w:t>own</w:t>
      </w:r>
      <w:r>
        <w:rPr>
          <w:spacing w:val="-4"/>
        </w:rPr>
        <w:t xml:space="preserve"> </w:t>
      </w:r>
      <w:r>
        <w:t>regulatory</w:t>
      </w:r>
      <w:r>
        <w:rPr>
          <w:spacing w:val="-4"/>
        </w:rPr>
        <w:t xml:space="preserve"> </w:t>
      </w:r>
      <w:r>
        <w:t>authority.</w:t>
      </w:r>
      <w:r>
        <w:rPr>
          <w:spacing w:val="-4"/>
        </w:rPr>
        <w:t xml:space="preserve"> </w:t>
      </w:r>
      <w:r>
        <w:t>Some</w:t>
      </w:r>
      <w:r>
        <w:rPr>
          <w:spacing w:val="-5"/>
        </w:rPr>
        <w:t xml:space="preserve"> </w:t>
      </w:r>
      <w:r>
        <w:t>state</w:t>
      </w:r>
      <w:r>
        <w:rPr>
          <w:spacing w:val="-5"/>
        </w:rPr>
        <w:t xml:space="preserve"> </w:t>
      </w:r>
      <w:r>
        <w:rPr>
          <w:color w:val="404040"/>
          <w:sz w:val="19"/>
        </w:rPr>
        <w:t xml:space="preserve">PROGRAMS </w:t>
      </w:r>
      <w:r>
        <w:t xml:space="preserve">conduct inspections of </w:t>
      </w:r>
      <w:r>
        <w:rPr>
          <w:color w:val="404040"/>
          <w:sz w:val="19"/>
        </w:rPr>
        <w:t xml:space="preserve">ANIMAL FOOD </w:t>
      </w:r>
      <w:r>
        <w:t>establishments under contract with FDA. Because jurisdictions may</w:t>
      </w:r>
      <w:r>
        <w:t xml:space="preserve"> overlap, FDA and state </w:t>
      </w:r>
      <w:r>
        <w:rPr>
          <w:color w:val="404040"/>
          <w:sz w:val="19"/>
        </w:rPr>
        <w:t xml:space="preserve">PROGRAMS </w:t>
      </w:r>
      <w:r>
        <w:t xml:space="preserve">collaborate and share resources to protect </w:t>
      </w:r>
      <w:r>
        <w:rPr>
          <w:color w:val="404040"/>
          <w:sz w:val="19"/>
        </w:rPr>
        <w:t>ANIMAL FOOD</w:t>
      </w:r>
      <w:r>
        <w:t xml:space="preserve">. To better facilitate a partnership among regulatory authorities, state </w:t>
      </w:r>
      <w:r>
        <w:rPr>
          <w:color w:val="404040"/>
          <w:sz w:val="19"/>
        </w:rPr>
        <w:t xml:space="preserve">PROGRAMS </w:t>
      </w:r>
      <w:r>
        <w:t xml:space="preserve">should achieve </w:t>
      </w:r>
      <w:r>
        <w:rPr>
          <w:color w:val="404040"/>
          <w:sz w:val="19"/>
        </w:rPr>
        <w:t xml:space="preserve">IMPLEMENTATION </w:t>
      </w:r>
      <w:r>
        <w:t>with the Animal Food Regulatory Program Standards (AFRPS)</w:t>
      </w:r>
      <w:r>
        <w:t>.</w:t>
      </w:r>
    </w:p>
    <w:p w:rsidR="00B377F1" w14:paraId="4854172C" w14:textId="77777777">
      <w:pPr>
        <w:pStyle w:val="BodyText"/>
        <w:spacing w:before="118"/>
        <w:ind w:left="744" w:right="782"/>
      </w:pPr>
      <w:r>
        <w:t>The implementation of seamless partnerships between FDA and SLTTs enable programs with comparable regulatory public health systems, as trusted partners, to rely on, coordinate with, and leverage</w:t>
      </w:r>
      <w:r>
        <w:rPr>
          <w:spacing w:val="-4"/>
        </w:rPr>
        <w:t xml:space="preserve"> </w:t>
      </w:r>
      <w:r>
        <w:t>one</w:t>
      </w:r>
      <w:r>
        <w:rPr>
          <w:spacing w:val="-4"/>
        </w:rPr>
        <w:t xml:space="preserve"> </w:t>
      </w:r>
      <w:r>
        <w:t>another’s</w:t>
      </w:r>
      <w:r>
        <w:rPr>
          <w:spacing w:val="-3"/>
        </w:rPr>
        <w:t xml:space="preserve"> </w:t>
      </w:r>
      <w:r>
        <w:t>work,</w:t>
      </w:r>
      <w:r>
        <w:rPr>
          <w:spacing w:val="-3"/>
        </w:rPr>
        <w:t xml:space="preserve"> </w:t>
      </w:r>
      <w:r>
        <w:t>data,</w:t>
      </w:r>
      <w:r>
        <w:rPr>
          <w:spacing w:val="-3"/>
        </w:rPr>
        <w:t xml:space="preserve"> </w:t>
      </w:r>
      <w:r>
        <w:t>and</w:t>
      </w:r>
      <w:r>
        <w:rPr>
          <w:spacing w:val="-1"/>
        </w:rPr>
        <w:t xml:space="preserve"> </w:t>
      </w:r>
      <w:r>
        <w:t>actions</w:t>
      </w:r>
      <w:r>
        <w:rPr>
          <w:spacing w:val="-3"/>
        </w:rPr>
        <w:t xml:space="preserve"> </w:t>
      </w:r>
      <w:r>
        <w:t>to</w:t>
      </w:r>
      <w:r>
        <w:rPr>
          <w:spacing w:val="-3"/>
        </w:rPr>
        <w:t xml:space="preserve"> </w:t>
      </w:r>
      <w:r>
        <w:t>meet</w:t>
      </w:r>
      <w:r>
        <w:rPr>
          <w:spacing w:val="-3"/>
        </w:rPr>
        <w:t xml:space="preserve"> </w:t>
      </w:r>
      <w:r>
        <w:t>the</w:t>
      </w:r>
      <w:r>
        <w:rPr>
          <w:spacing w:val="-4"/>
        </w:rPr>
        <w:t xml:space="preserve"> </w:t>
      </w:r>
      <w:r>
        <w:t>public</w:t>
      </w:r>
      <w:r>
        <w:rPr>
          <w:spacing w:val="-4"/>
        </w:rPr>
        <w:t xml:space="preserve"> </w:t>
      </w:r>
      <w:r>
        <w:t>he</w:t>
      </w:r>
      <w:r>
        <w:t>alth</w:t>
      </w:r>
      <w:r>
        <w:rPr>
          <w:spacing w:val="-3"/>
        </w:rPr>
        <w:t xml:space="preserve"> </w:t>
      </w:r>
      <w:r>
        <w:t>goal</w:t>
      </w:r>
      <w:r>
        <w:rPr>
          <w:spacing w:val="-3"/>
        </w:rPr>
        <w:t xml:space="preserve"> </w:t>
      </w:r>
      <w:r>
        <w:t>of</w:t>
      </w:r>
      <w:r>
        <w:rPr>
          <w:spacing w:val="-4"/>
        </w:rPr>
        <w:t xml:space="preserve"> </w:t>
      </w:r>
      <w:r>
        <w:t>a</w:t>
      </w:r>
      <w:r>
        <w:rPr>
          <w:spacing w:val="-4"/>
        </w:rPr>
        <w:t xml:space="preserve"> </w:t>
      </w:r>
      <w:r>
        <w:t>safe</w:t>
      </w:r>
      <w:r>
        <w:rPr>
          <w:spacing w:val="-4"/>
        </w:rPr>
        <w:t xml:space="preserve"> </w:t>
      </w:r>
      <w:r>
        <w:t>national</w:t>
      </w:r>
      <w:r>
        <w:rPr>
          <w:spacing w:val="-3"/>
        </w:rPr>
        <w:t xml:space="preserve"> </w:t>
      </w:r>
      <w:r>
        <w:t>food supply. The FDA and the Association of American Feed Control Officials (AAFCO) are members of the Partnership of Food Protection (PFP). The vision for an Integrated Food Safety System (IFSS) was developed in 2009</w:t>
      </w:r>
      <w:hyperlink w:anchor="_bookmark2" w:history="1">
        <w:r>
          <w:rPr>
            <w:vertAlign w:val="superscript"/>
          </w:rPr>
          <w:t>1</w:t>
        </w:r>
      </w:hyperlink>
      <w:r>
        <w:t xml:space="preserve">. One of the foundational principles of an IFSS is the </w:t>
      </w:r>
      <w:r>
        <w:rPr>
          <w:color w:val="404040"/>
          <w:sz w:val="19"/>
        </w:rPr>
        <w:t xml:space="preserve">IMPLEMENTATION </w:t>
      </w:r>
      <w:r>
        <w:t>and uniform application of model standards so that federal and SLTT regulatory agencies conduct regulatory activities under</w:t>
      </w:r>
      <w:r>
        <w:rPr>
          <w:spacing w:val="-1"/>
        </w:rPr>
        <w:t xml:space="preserve"> </w:t>
      </w:r>
      <w:r>
        <w:t>the</w:t>
      </w:r>
      <w:r>
        <w:rPr>
          <w:spacing w:val="-1"/>
        </w:rPr>
        <w:t xml:space="preserve"> </w:t>
      </w:r>
      <w:r>
        <w:t>same</w:t>
      </w:r>
      <w:r>
        <w:rPr>
          <w:spacing w:val="-1"/>
        </w:rPr>
        <w:t xml:space="preserve"> </w:t>
      </w:r>
      <w:r>
        <w:t>set of</w:t>
      </w:r>
      <w:r>
        <w:rPr>
          <w:spacing w:val="-1"/>
        </w:rPr>
        <w:t xml:space="preserve"> </w:t>
      </w:r>
      <w:r>
        <w:t>standards. Prior</w:t>
      </w:r>
      <w:r>
        <w:rPr>
          <w:spacing w:val="-1"/>
        </w:rPr>
        <w:t xml:space="preserve"> </w:t>
      </w:r>
      <w:r>
        <w:t xml:space="preserve">to </w:t>
      </w:r>
      <w:r>
        <w:t>2010, the</w:t>
      </w:r>
      <w:r>
        <w:rPr>
          <w:spacing w:val="-1"/>
        </w:rPr>
        <w:t xml:space="preserve"> </w:t>
      </w:r>
      <w:r>
        <w:t xml:space="preserve">Voluntary National Retail Food Regulatory Program Standards (VNRFRPS) and the Manufactured Food Regulatory Program Standards (MFRPS) were examples of such model standards. However, the VNRFRPS and MFRPS were developed for human food only and did </w:t>
      </w:r>
      <w:r>
        <w:t xml:space="preserve">not apply to </w:t>
      </w:r>
      <w:r>
        <w:rPr>
          <w:color w:val="404040"/>
          <w:sz w:val="19"/>
        </w:rPr>
        <w:t>ANIMAL</w:t>
      </w:r>
      <w:r>
        <w:rPr>
          <w:color w:val="404040"/>
          <w:spacing w:val="21"/>
          <w:sz w:val="19"/>
        </w:rPr>
        <w:t xml:space="preserve"> </w:t>
      </w:r>
      <w:r>
        <w:rPr>
          <w:color w:val="404040"/>
          <w:sz w:val="19"/>
        </w:rPr>
        <w:t>FOOD</w:t>
      </w:r>
      <w:r>
        <w:t xml:space="preserve">. As further development on the IFSS progressed, there was a recognized need to develop standards for </w:t>
      </w:r>
      <w:r>
        <w:rPr>
          <w:color w:val="404040"/>
          <w:sz w:val="19"/>
        </w:rPr>
        <w:t xml:space="preserve">ANIMAL FOOD </w:t>
      </w:r>
      <w:r>
        <w:t xml:space="preserve">state </w:t>
      </w:r>
      <w:r>
        <w:rPr>
          <w:color w:val="404040"/>
          <w:sz w:val="19"/>
        </w:rPr>
        <w:t>PROGRAMS</w:t>
      </w:r>
      <w:r>
        <w:t>. One of the key recommendations that came from the 2010 50- State workshop (“A United Approach to Publi</w:t>
      </w:r>
      <w:r>
        <w:t xml:space="preserve">c Health”) was the development of standards for </w:t>
      </w:r>
      <w:r>
        <w:rPr>
          <w:color w:val="404040"/>
          <w:sz w:val="19"/>
        </w:rPr>
        <w:t>ANIMAL FOOD</w:t>
      </w:r>
      <w:r>
        <w:rPr>
          <w:color w:val="404040"/>
          <w:spacing w:val="24"/>
          <w:sz w:val="19"/>
        </w:rPr>
        <w:t xml:space="preserve"> </w:t>
      </w:r>
      <w:r>
        <w:t xml:space="preserve">state </w:t>
      </w:r>
      <w:r>
        <w:rPr>
          <w:color w:val="404040"/>
          <w:sz w:val="19"/>
        </w:rPr>
        <w:t>PROGRAMS</w:t>
      </w:r>
      <w:r>
        <w:t>. Standards provide a consistent, underlying foundation that is critical for uniformity across federal and SLTT agencies to ensure the credibility of all programs under an IFSS.</w:t>
      </w:r>
    </w:p>
    <w:p w:rsidR="00B377F1" w14:paraId="4854172D" w14:textId="77777777">
      <w:pPr>
        <w:pStyle w:val="BodyText"/>
        <w:spacing w:before="121"/>
        <w:ind w:left="744" w:right="782"/>
      </w:pPr>
      <w:r>
        <w:t xml:space="preserve">The </w:t>
      </w:r>
      <w:r>
        <w:t>Food Safety Modernization Act (FSMA) provides further support for developing AFRPS. FSMA was signed into law in January 2011 and calls for enhanced partnerships and integration with federal and SLTT agencies. The mutual reliance called for by FSMA will all</w:t>
      </w:r>
      <w:r>
        <w:t>ow FDA to leverage</w:t>
      </w:r>
      <w:r>
        <w:rPr>
          <w:spacing w:val="-5"/>
        </w:rPr>
        <w:t xml:space="preserve"> </w:t>
      </w:r>
      <w:r>
        <w:t>capacity,</w:t>
      </w:r>
      <w:r>
        <w:rPr>
          <w:spacing w:val="-4"/>
        </w:rPr>
        <w:t xml:space="preserve"> </w:t>
      </w:r>
      <w:r>
        <w:t>inspections,</w:t>
      </w:r>
      <w:r>
        <w:rPr>
          <w:spacing w:val="-4"/>
        </w:rPr>
        <w:t xml:space="preserve"> </w:t>
      </w:r>
      <w:r>
        <w:t>and</w:t>
      </w:r>
      <w:r>
        <w:rPr>
          <w:spacing w:val="-4"/>
        </w:rPr>
        <w:t xml:space="preserve"> </w:t>
      </w:r>
      <w:r>
        <w:t>data</w:t>
      </w:r>
      <w:r>
        <w:rPr>
          <w:spacing w:val="-5"/>
        </w:rPr>
        <w:t xml:space="preserve"> </w:t>
      </w:r>
      <w:r>
        <w:t>collected</w:t>
      </w:r>
      <w:r>
        <w:rPr>
          <w:spacing w:val="-2"/>
        </w:rPr>
        <w:t xml:space="preserve"> </w:t>
      </w:r>
      <w:r>
        <w:t>by</w:t>
      </w:r>
      <w:r>
        <w:rPr>
          <w:spacing w:val="-4"/>
        </w:rPr>
        <w:t xml:space="preserve"> </w:t>
      </w:r>
      <w:r>
        <w:t>other</w:t>
      </w:r>
      <w:r>
        <w:rPr>
          <w:spacing w:val="-5"/>
        </w:rPr>
        <w:t xml:space="preserve"> </w:t>
      </w:r>
      <w:r>
        <w:t>agencies</w:t>
      </w:r>
      <w:r>
        <w:rPr>
          <w:spacing w:val="-4"/>
        </w:rPr>
        <w:t xml:space="preserve"> </w:t>
      </w:r>
      <w:r>
        <w:t>to</w:t>
      </w:r>
      <w:r>
        <w:rPr>
          <w:spacing w:val="-4"/>
        </w:rPr>
        <w:t xml:space="preserve"> </w:t>
      </w:r>
      <w:r>
        <w:t>support</w:t>
      </w:r>
      <w:r>
        <w:rPr>
          <w:spacing w:val="-4"/>
        </w:rPr>
        <w:t xml:space="preserve"> </w:t>
      </w:r>
      <w:r>
        <w:t>regulatory</w:t>
      </w:r>
      <w:r>
        <w:rPr>
          <w:spacing w:val="-4"/>
        </w:rPr>
        <w:t xml:space="preserve"> </w:t>
      </w:r>
      <w:r>
        <w:t>activities and further enhance the idea of an IFSS.</w:t>
      </w:r>
    </w:p>
    <w:p w:rsidR="00B377F1" w14:paraId="4854172E" w14:textId="77777777">
      <w:pPr>
        <w:pStyle w:val="BodyText"/>
        <w:spacing w:before="120"/>
        <w:ind w:left="744" w:right="782"/>
      </w:pPr>
      <w:r>
        <w:t xml:space="preserve">In 2011, FDA and AAFCO </w:t>
      </w:r>
      <w:r>
        <w:t>entered into</w:t>
      </w:r>
      <w:r>
        <w:t xml:space="preserve"> a partnership to develop the AFRPS and was initially launched in Ja</w:t>
      </w:r>
      <w:r>
        <w:t xml:space="preserve">nuary 2014. These standards are designed to promote uniformity and consistency among </w:t>
      </w:r>
      <w:r>
        <w:rPr>
          <w:color w:val="404040"/>
          <w:sz w:val="19"/>
        </w:rPr>
        <w:t xml:space="preserve">ANIMAL FOOD </w:t>
      </w:r>
      <w:r>
        <w:t xml:space="preserve">state </w:t>
      </w:r>
      <w:r>
        <w:rPr>
          <w:color w:val="404040"/>
          <w:sz w:val="19"/>
        </w:rPr>
        <w:t>PROGRAMS</w:t>
      </w:r>
      <w:r>
        <w:t>. This is consistent with the principles of the FSMA and the fundamental goal of AAFCO and FDA to provide a mechanism for developing and implemen</w:t>
      </w:r>
      <w:r>
        <w:t>ting uniform</w:t>
      </w:r>
      <w:r>
        <w:rPr>
          <w:spacing w:val="-3"/>
        </w:rPr>
        <w:t xml:space="preserve"> </w:t>
      </w:r>
      <w:r>
        <w:t>and</w:t>
      </w:r>
      <w:r>
        <w:rPr>
          <w:spacing w:val="-3"/>
        </w:rPr>
        <w:t xml:space="preserve"> </w:t>
      </w:r>
      <w:r>
        <w:t>equitable</w:t>
      </w:r>
      <w:r>
        <w:rPr>
          <w:spacing w:val="-4"/>
        </w:rPr>
        <w:t xml:space="preserve"> </w:t>
      </w:r>
      <w:r>
        <w:t>statutes,</w:t>
      </w:r>
      <w:r>
        <w:rPr>
          <w:spacing w:val="-3"/>
        </w:rPr>
        <w:t xml:space="preserve"> </w:t>
      </w:r>
      <w:r>
        <w:t>regulations,</w:t>
      </w:r>
      <w:r>
        <w:rPr>
          <w:spacing w:val="-3"/>
        </w:rPr>
        <w:t xml:space="preserve"> </w:t>
      </w:r>
      <w:r>
        <w:t>and</w:t>
      </w:r>
      <w:r>
        <w:rPr>
          <w:spacing w:val="-3"/>
        </w:rPr>
        <w:t xml:space="preserve"> </w:t>
      </w:r>
      <w:r>
        <w:t>standards</w:t>
      </w:r>
      <w:r>
        <w:rPr>
          <w:spacing w:val="-3"/>
        </w:rPr>
        <w:t xml:space="preserve"> </w:t>
      </w:r>
      <w:r>
        <w:t>to</w:t>
      </w:r>
      <w:r>
        <w:rPr>
          <w:spacing w:val="-3"/>
        </w:rPr>
        <w:t xml:space="preserve"> </w:t>
      </w:r>
      <w:r>
        <w:t>enhance</w:t>
      </w:r>
      <w:r>
        <w:rPr>
          <w:spacing w:val="-4"/>
        </w:rPr>
        <w:t xml:space="preserve"> </w:t>
      </w:r>
      <w:r>
        <w:t>the</w:t>
      </w:r>
      <w:r>
        <w:rPr>
          <w:spacing w:val="-4"/>
        </w:rPr>
        <w:t xml:space="preserve"> </w:t>
      </w:r>
      <w:r>
        <w:t>protection</w:t>
      </w:r>
      <w:r>
        <w:rPr>
          <w:spacing w:val="-3"/>
        </w:rPr>
        <w:t xml:space="preserve"> </w:t>
      </w:r>
      <w:r>
        <w:t>of</w:t>
      </w:r>
      <w:r>
        <w:rPr>
          <w:spacing w:val="-4"/>
        </w:rPr>
        <w:t xml:space="preserve"> </w:t>
      </w:r>
      <w:r>
        <w:t>the</w:t>
      </w:r>
      <w:r>
        <w:rPr>
          <w:spacing w:val="-4"/>
        </w:rPr>
        <w:t xml:space="preserve"> </w:t>
      </w:r>
      <w:r>
        <w:t xml:space="preserve">nation’s </w:t>
      </w:r>
      <w:r>
        <w:rPr>
          <w:color w:val="404040"/>
          <w:sz w:val="19"/>
        </w:rPr>
        <w:t xml:space="preserve">ANIMAL FOOD </w:t>
      </w:r>
      <w:r>
        <w:t>supply.</w:t>
      </w:r>
    </w:p>
    <w:p w:rsidR="00B377F1" w14:paraId="4854172F" w14:textId="77777777">
      <w:pPr>
        <w:pStyle w:val="BodyText"/>
        <w:rPr>
          <w:sz w:val="20"/>
        </w:rPr>
      </w:pPr>
    </w:p>
    <w:p w:rsidR="00B377F1" w14:paraId="48541730" w14:textId="77777777">
      <w:pPr>
        <w:pStyle w:val="BodyText"/>
        <w:rPr>
          <w:sz w:val="20"/>
        </w:rPr>
      </w:pPr>
    </w:p>
    <w:p w:rsidR="00B377F1" w14:paraId="48541731" w14:textId="77777777">
      <w:pPr>
        <w:pStyle w:val="BodyText"/>
        <w:rPr>
          <w:sz w:val="20"/>
        </w:rPr>
      </w:pPr>
    </w:p>
    <w:p w:rsidR="00B377F1" w14:paraId="48541732" w14:textId="77777777">
      <w:pPr>
        <w:pStyle w:val="BodyText"/>
        <w:rPr>
          <w:sz w:val="20"/>
        </w:rPr>
      </w:pPr>
    </w:p>
    <w:p w:rsidR="00B377F1" w14:paraId="48541733" w14:textId="77777777">
      <w:pPr>
        <w:pStyle w:val="BodyText"/>
        <w:rPr>
          <w:sz w:val="20"/>
        </w:rPr>
      </w:pPr>
    </w:p>
    <w:p w:rsidR="00B377F1" w14:paraId="48541734" w14:textId="77777777">
      <w:pPr>
        <w:pStyle w:val="BodyText"/>
        <w:rPr>
          <w:sz w:val="20"/>
        </w:rPr>
      </w:pPr>
    </w:p>
    <w:p w:rsidR="00B377F1" w14:paraId="48541735" w14:textId="77777777">
      <w:pPr>
        <w:pStyle w:val="BodyText"/>
        <w:spacing w:before="2"/>
        <w:rPr>
          <w:sz w:val="23"/>
        </w:rPr>
      </w:pPr>
      <w:r>
        <w:pict>
          <v:rect id="docshape6" o:spid="_x0000_s1026" style="width:2in;height:0.6pt;margin-top:14.55pt;margin-left:66.25pt;mso-position-horizontal-relative:page;mso-wrap-distance-left:0;mso-wrap-distance-right:0;position:absolute;z-index:-251066368" fillcolor="black" stroked="f">
            <w10:wrap type="topAndBottom"/>
          </v:rect>
        </w:pict>
      </w:r>
    </w:p>
    <w:p w:rsidR="00B377F1" w14:paraId="48541736" w14:textId="77777777">
      <w:pPr>
        <w:pStyle w:val="BodyText"/>
        <w:spacing w:before="10"/>
        <w:rPr>
          <w:sz w:val="6"/>
        </w:rPr>
      </w:pPr>
    </w:p>
    <w:p w:rsidR="00B377F1" w14:paraId="48541737" w14:textId="77777777">
      <w:pPr>
        <w:spacing w:before="99"/>
        <w:ind w:left="831"/>
        <w:rPr>
          <w:sz w:val="20"/>
        </w:rPr>
      </w:pPr>
      <w:bookmarkStart w:id="4" w:name="_bookmark2"/>
      <w:bookmarkEnd w:id="4"/>
      <w:r>
        <w:rPr>
          <w:spacing w:val="-2"/>
          <w:sz w:val="20"/>
          <w:vertAlign w:val="superscript"/>
        </w:rPr>
        <w:t>1</w:t>
      </w:r>
      <w:r>
        <w:rPr>
          <w:spacing w:val="-4"/>
          <w:sz w:val="20"/>
        </w:rPr>
        <w:t xml:space="preserve"> </w:t>
      </w:r>
      <w:r>
        <w:rPr>
          <w:spacing w:val="-2"/>
          <w:sz w:val="20"/>
        </w:rPr>
        <w:t>Link</w:t>
      </w:r>
      <w:r>
        <w:rPr>
          <w:spacing w:val="-3"/>
          <w:sz w:val="20"/>
        </w:rPr>
        <w:t xml:space="preserve"> </w:t>
      </w:r>
      <w:r>
        <w:rPr>
          <w:spacing w:val="-2"/>
          <w:sz w:val="20"/>
        </w:rPr>
        <w:t>to</w:t>
      </w:r>
      <w:r>
        <w:rPr>
          <w:spacing w:val="-3"/>
          <w:sz w:val="20"/>
        </w:rPr>
        <w:t xml:space="preserve"> </w:t>
      </w:r>
      <w:r>
        <w:rPr>
          <w:spacing w:val="-2"/>
          <w:sz w:val="20"/>
        </w:rPr>
        <w:t>the</w:t>
      </w:r>
      <w:r>
        <w:rPr>
          <w:spacing w:val="-5"/>
          <w:sz w:val="20"/>
        </w:rPr>
        <w:t xml:space="preserve"> </w:t>
      </w:r>
      <w:r>
        <w:rPr>
          <w:spacing w:val="-2"/>
          <w:sz w:val="20"/>
        </w:rPr>
        <w:t>current</w:t>
      </w:r>
      <w:r>
        <w:rPr>
          <w:spacing w:val="-4"/>
          <w:sz w:val="20"/>
        </w:rPr>
        <w:t xml:space="preserve"> </w:t>
      </w:r>
      <w:r>
        <w:rPr>
          <w:spacing w:val="-2"/>
          <w:sz w:val="20"/>
        </w:rPr>
        <w:t>PFP</w:t>
      </w:r>
      <w:r>
        <w:rPr>
          <w:spacing w:val="-7"/>
          <w:sz w:val="20"/>
        </w:rPr>
        <w:t xml:space="preserve"> </w:t>
      </w:r>
      <w:r>
        <w:rPr>
          <w:spacing w:val="-2"/>
          <w:sz w:val="20"/>
        </w:rPr>
        <w:t>vision</w:t>
      </w:r>
      <w:r>
        <w:rPr>
          <w:spacing w:val="-4"/>
          <w:sz w:val="20"/>
        </w:rPr>
        <w:t xml:space="preserve"> </w:t>
      </w:r>
      <w:r>
        <w:rPr>
          <w:spacing w:val="-2"/>
          <w:sz w:val="20"/>
        </w:rPr>
        <w:t>documents</w:t>
      </w:r>
      <w:r>
        <w:rPr>
          <w:spacing w:val="-7"/>
          <w:sz w:val="20"/>
        </w:rPr>
        <w:t xml:space="preserve"> </w:t>
      </w:r>
      <w:r>
        <w:rPr>
          <w:spacing w:val="-2"/>
          <w:sz w:val="20"/>
        </w:rPr>
        <w:t>available</w:t>
      </w:r>
      <w:r>
        <w:rPr>
          <w:spacing w:val="-4"/>
          <w:sz w:val="20"/>
        </w:rPr>
        <w:t xml:space="preserve"> </w:t>
      </w:r>
      <w:r>
        <w:rPr>
          <w:spacing w:val="-2"/>
          <w:sz w:val="20"/>
        </w:rPr>
        <w:t>at</w:t>
      </w:r>
      <w:r>
        <w:rPr>
          <w:spacing w:val="36"/>
          <w:sz w:val="20"/>
        </w:rPr>
        <w:t xml:space="preserve"> </w:t>
      </w:r>
      <w:hyperlink r:id="rId17">
        <w:r>
          <w:rPr>
            <w:color w:val="0000FF"/>
            <w:spacing w:val="-2"/>
            <w:sz w:val="20"/>
            <w:u w:val="single" w:color="0000FF"/>
          </w:rPr>
          <w:t>https://www.pfp-ifss.org/about/pfp-vision1/</w:t>
        </w:r>
        <w:r>
          <w:rPr>
            <w:color w:val="0000FF"/>
            <w:spacing w:val="-2"/>
            <w:sz w:val="20"/>
          </w:rPr>
          <w:t>.</w:t>
        </w:r>
      </w:hyperlink>
    </w:p>
    <w:p w:rsidR="00B377F1" w14:paraId="48541738" w14:textId="77777777">
      <w:pPr>
        <w:rPr>
          <w:sz w:val="20"/>
        </w:rPr>
        <w:sectPr>
          <w:footerReference w:type="default" r:id="rId18"/>
          <w:pgSz w:w="12240" w:h="15840"/>
          <w:pgMar w:top="940" w:right="580" w:bottom="740" w:left="580" w:header="0" w:footer="553" w:gutter="0"/>
          <w:pgNumType w:start="4"/>
          <w:cols w:space="720"/>
        </w:sectPr>
      </w:pPr>
    </w:p>
    <w:p w:rsidR="00B377F1" w14:paraId="48541739" w14:textId="77777777">
      <w:pPr>
        <w:pStyle w:val="Heading1"/>
        <w:spacing w:before="79"/>
        <w:ind w:left="4884"/>
      </w:pPr>
      <w:bookmarkStart w:id="5" w:name="Introduction"/>
      <w:bookmarkStart w:id="6" w:name="_bookmark3"/>
      <w:bookmarkEnd w:id="5"/>
      <w:bookmarkEnd w:id="6"/>
      <w:r>
        <w:rPr>
          <w:spacing w:val="-2"/>
        </w:rPr>
        <w:t>Introduction</w:t>
      </w:r>
    </w:p>
    <w:p w:rsidR="00B377F1" w14:paraId="4854173A" w14:textId="77777777">
      <w:pPr>
        <w:pStyle w:val="BodyText"/>
        <w:spacing w:before="120"/>
        <w:ind w:left="744" w:right="895"/>
      </w:pPr>
      <w:r>
        <w:t xml:space="preserve">The AFRPS establishes a uniform foundation for the design and management of state </w:t>
      </w:r>
      <w:r>
        <w:rPr>
          <w:color w:val="404040"/>
          <w:sz w:val="19"/>
        </w:rPr>
        <w:t xml:space="preserve">PROGRAMS </w:t>
      </w:r>
      <w:r>
        <w:t xml:space="preserve">responsible for the regulation of </w:t>
      </w:r>
      <w:r>
        <w:rPr>
          <w:color w:val="404040"/>
          <w:sz w:val="19"/>
        </w:rPr>
        <w:t>ANIMAL FOOD</w:t>
      </w:r>
      <w:r>
        <w:t xml:space="preserve">. Through </w:t>
      </w:r>
      <w:r>
        <w:rPr>
          <w:color w:val="404040"/>
          <w:sz w:val="19"/>
        </w:rPr>
        <w:t xml:space="preserve">IMPLEMENTATION </w:t>
      </w:r>
      <w:r>
        <w:t xml:space="preserve">of the AFRPS, a state </w:t>
      </w:r>
      <w:r>
        <w:rPr>
          <w:color w:val="404040"/>
          <w:sz w:val="19"/>
        </w:rPr>
        <w:t xml:space="preserve">PROGRAM </w:t>
      </w:r>
      <w:r>
        <w:t>is</w:t>
      </w:r>
      <w:r>
        <w:rPr>
          <w:spacing w:val="-1"/>
        </w:rPr>
        <w:t xml:space="preserve"> </w:t>
      </w:r>
      <w:r>
        <w:t>able</w:t>
      </w:r>
      <w:r>
        <w:rPr>
          <w:spacing w:val="-2"/>
        </w:rPr>
        <w:t xml:space="preserve"> </w:t>
      </w:r>
      <w:r>
        <w:t>to</w:t>
      </w:r>
      <w:r>
        <w:rPr>
          <w:spacing w:val="-2"/>
        </w:rPr>
        <w:t xml:space="preserve"> </w:t>
      </w:r>
      <w:r>
        <w:t>achieve</w:t>
      </w:r>
      <w:r>
        <w:rPr>
          <w:spacing w:val="-2"/>
        </w:rPr>
        <w:t xml:space="preserve"> </w:t>
      </w:r>
      <w:r>
        <w:t>and</w:t>
      </w:r>
      <w:r>
        <w:rPr>
          <w:spacing w:val="-1"/>
        </w:rPr>
        <w:t xml:space="preserve"> </w:t>
      </w:r>
      <w:r>
        <w:t>maintain</w:t>
      </w:r>
      <w:r>
        <w:rPr>
          <w:spacing w:val="-1"/>
        </w:rPr>
        <w:t xml:space="preserve"> </w:t>
      </w:r>
      <w:r>
        <w:t>programmatic</w:t>
      </w:r>
      <w:r>
        <w:rPr>
          <w:spacing w:val="-2"/>
        </w:rPr>
        <w:t xml:space="preserve"> </w:t>
      </w:r>
      <w:r>
        <w:t>improvements</w:t>
      </w:r>
      <w:r>
        <w:rPr>
          <w:spacing w:val="-1"/>
        </w:rPr>
        <w:t xml:space="preserve"> </w:t>
      </w:r>
      <w:r>
        <w:t>that</w:t>
      </w:r>
      <w:r>
        <w:rPr>
          <w:spacing w:val="-1"/>
        </w:rPr>
        <w:t xml:space="preserve"> </w:t>
      </w:r>
      <w:r>
        <w:t>he</w:t>
      </w:r>
      <w:r>
        <w:t>lp</w:t>
      </w:r>
      <w:r>
        <w:rPr>
          <w:spacing w:val="-1"/>
        </w:rPr>
        <w:t xml:space="preserve"> </w:t>
      </w:r>
      <w:r>
        <w:t>ensure</w:t>
      </w:r>
      <w:r>
        <w:rPr>
          <w:spacing w:val="-2"/>
        </w:rPr>
        <w:t xml:space="preserve"> </w:t>
      </w:r>
      <w:r>
        <w:t>the</w:t>
      </w:r>
      <w:r>
        <w:rPr>
          <w:spacing w:val="-2"/>
        </w:rPr>
        <w:t xml:space="preserve"> </w:t>
      </w:r>
      <w:r>
        <w:t xml:space="preserve">safety and integrity of the U.S. </w:t>
      </w:r>
      <w:r>
        <w:rPr>
          <w:color w:val="404040"/>
          <w:sz w:val="19"/>
        </w:rPr>
        <w:t xml:space="preserve">ANIMAL FOOD </w:t>
      </w:r>
      <w:r>
        <w:t xml:space="preserve">supply. </w:t>
      </w:r>
      <w:r>
        <w:rPr>
          <w:color w:val="404040"/>
          <w:sz w:val="19"/>
        </w:rPr>
        <w:t xml:space="preserve">IMPLEMENTATION </w:t>
      </w:r>
      <w:r>
        <w:t>of the AFRPS is voluntary. A state</w:t>
      </w:r>
      <w:r>
        <w:rPr>
          <w:spacing w:val="-5"/>
        </w:rPr>
        <w:t xml:space="preserve"> </w:t>
      </w:r>
      <w:r>
        <w:rPr>
          <w:color w:val="404040"/>
          <w:sz w:val="19"/>
        </w:rPr>
        <w:t xml:space="preserve">PROGRAM’S IMPLEMENTATION </w:t>
      </w:r>
      <w:r>
        <w:t>of</w:t>
      </w:r>
      <w:r>
        <w:rPr>
          <w:spacing w:val="-5"/>
        </w:rPr>
        <w:t xml:space="preserve"> </w:t>
      </w:r>
      <w:r>
        <w:t>the</w:t>
      </w:r>
      <w:r>
        <w:rPr>
          <w:spacing w:val="-5"/>
        </w:rPr>
        <w:t xml:space="preserve"> </w:t>
      </w:r>
      <w:r>
        <w:t>AFRPS</w:t>
      </w:r>
      <w:r>
        <w:rPr>
          <w:spacing w:val="-4"/>
        </w:rPr>
        <w:t xml:space="preserve"> </w:t>
      </w:r>
      <w:r>
        <w:t>helps</w:t>
      </w:r>
      <w:r>
        <w:rPr>
          <w:spacing w:val="-4"/>
        </w:rPr>
        <w:t xml:space="preserve"> </w:t>
      </w:r>
      <w:r>
        <w:t>ensure</w:t>
      </w:r>
      <w:r>
        <w:rPr>
          <w:spacing w:val="-5"/>
        </w:rPr>
        <w:t xml:space="preserve"> </w:t>
      </w:r>
      <w:r>
        <w:t>a</w:t>
      </w:r>
      <w:r>
        <w:rPr>
          <w:spacing w:val="-3"/>
        </w:rPr>
        <w:t xml:space="preserve"> </w:t>
      </w:r>
      <w:r>
        <w:t>uniform</w:t>
      </w:r>
      <w:r>
        <w:rPr>
          <w:spacing w:val="-4"/>
        </w:rPr>
        <w:t xml:space="preserve"> </w:t>
      </w:r>
      <w:r>
        <w:t>and</w:t>
      </w:r>
      <w:r>
        <w:rPr>
          <w:spacing w:val="-4"/>
        </w:rPr>
        <w:t xml:space="preserve"> </w:t>
      </w:r>
      <w:r>
        <w:t>consistent</w:t>
      </w:r>
      <w:r>
        <w:rPr>
          <w:spacing w:val="-4"/>
        </w:rPr>
        <w:t xml:space="preserve"> </w:t>
      </w:r>
      <w:r>
        <w:t xml:space="preserve">approach to </w:t>
      </w:r>
      <w:r>
        <w:rPr>
          <w:color w:val="404040"/>
          <w:sz w:val="19"/>
        </w:rPr>
        <w:t xml:space="preserve">ANIMAL FOOD </w:t>
      </w:r>
      <w:r>
        <w:t>regulation among jurisdictions includin</w:t>
      </w:r>
      <w:r>
        <w:t>g the sharing of information and the coordination of resources.</w:t>
      </w:r>
    </w:p>
    <w:p w:rsidR="00B377F1" w14:paraId="4854173B" w14:textId="77777777">
      <w:pPr>
        <w:pStyle w:val="BodyText"/>
        <w:spacing w:before="120"/>
        <w:ind w:left="744" w:right="906"/>
        <w:jc w:val="both"/>
      </w:pPr>
      <w:r>
        <w:t>The</w:t>
      </w:r>
      <w:r>
        <w:rPr>
          <w:spacing w:val="-4"/>
        </w:rPr>
        <w:t xml:space="preserve"> </w:t>
      </w:r>
      <w:r>
        <w:t>AFRPS</w:t>
      </w:r>
      <w:r>
        <w:rPr>
          <w:spacing w:val="-3"/>
        </w:rPr>
        <w:t xml:space="preserve"> </w:t>
      </w:r>
      <w:r>
        <w:t>is</w:t>
      </w:r>
      <w:r>
        <w:rPr>
          <w:spacing w:val="-3"/>
        </w:rPr>
        <w:t xml:space="preserve"> </w:t>
      </w:r>
      <w:r>
        <w:t>composed</w:t>
      </w:r>
      <w:r>
        <w:rPr>
          <w:spacing w:val="-3"/>
        </w:rPr>
        <w:t xml:space="preserve"> </w:t>
      </w:r>
      <w:r>
        <w:t>of</w:t>
      </w:r>
      <w:r>
        <w:rPr>
          <w:spacing w:val="-4"/>
        </w:rPr>
        <w:t xml:space="preserve"> </w:t>
      </w:r>
      <w:r>
        <w:t>eleven</w:t>
      </w:r>
      <w:r>
        <w:rPr>
          <w:spacing w:val="-3"/>
        </w:rPr>
        <w:t xml:space="preserve"> </w:t>
      </w:r>
      <w:r>
        <w:t>standards</w:t>
      </w:r>
      <w:r>
        <w:rPr>
          <w:spacing w:val="-3"/>
        </w:rPr>
        <w:t xml:space="preserve"> </w:t>
      </w:r>
      <w:r>
        <w:t>that</w:t>
      </w:r>
      <w:r>
        <w:rPr>
          <w:spacing w:val="-1"/>
        </w:rPr>
        <w:t xml:space="preserve"> </w:t>
      </w:r>
      <w:r>
        <w:t>serve</w:t>
      </w:r>
      <w:r>
        <w:rPr>
          <w:spacing w:val="-4"/>
        </w:rPr>
        <w:t xml:space="preserve"> </w:t>
      </w:r>
      <w:r>
        <w:t>as</w:t>
      </w:r>
      <w:r>
        <w:rPr>
          <w:spacing w:val="-1"/>
        </w:rPr>
        <w:t xml:space="preserve"> </w:t>
      </w:r>
      <w:r>
        <w:t>an</w:t>
      </w:r>
      <w:r>
        <w:rPr>
          <w:spacing w:val="-3"/>
        </w:rPr>
        <w:t xml:space="preserve"> </w:t>
      </w:r>
      <w:r>
        <w:t>objective</w:t>
      </w:r>
      <w:r>
        <w:rPr>
          <w:spacing w:val="-2"/>
        </w:rPr>
        <w:t xml:space="preserve"> </w:t>
      </w:r>
      <w:r>
        <w:t>framework</w:t>
      </w:r>
      <w:r>
        <w:rPr>
          <w:spacing w:val="-3"/>
        </w:rPr>
        <w:t xml:space="preserve"> </w:t>
      </w:r>
      <w:r>
        <w:t>to</w:t>
      </w:r>
      <w:r>
        <w:rPr>
          <w:spacing w:val="-3"/>
        </w:rPr>
        <w:t xml:space="preserve"> </w:t>
      </w:r>
      <w:r>
        <w:t>evaluate</w:t>
      </w:r>
      <w:r>
        <w:rPr>
          <w:spacing w:val="-4"/>
        </w:rPr>
        <w:t xml:space="preserve"> </w:t>
      </w:r>
      <w:r>
        <w:t xml:space="preserve">and improve components of a state </w:t>
      </w:r>
      <w:r>
        <w:rPr>
          <w:color w:val="404040"/>
          <w:sz w:val="19"/>
        </w:rPr>
        <w:t>PROGRAM</w:t>
      </w:r>
      <w:r>
        <w:t xml:space="preserve">. The standards cover the state </w:t>
      </w:r>
      <w:r>
        <w:rPr>
          <w:color w:val="404040"/>
          <w:sz w:val="19"/>
        </w:rPr>
        <w:t>PROGRAM’S REGULATORY FOUNDATION</w:t>
      </w:r>
      <w:r>
        <w:t xml:space="preserve">, training program, inspection program, auditing program, </w:t>
      </w:r>
      <w:r>
        <w:rPr>
          <w:color w:val="404040"/>
          <w:sz w:val="19"/>
        </w:rPr>
        <w:t>ANIMAL FOOD</w:t>
      </w:r>
      <w:r>
        <w:t>-related</w:t>
      </w:r>
    </w:p>
    <w:p w:rsidR="00B377F1" w14:paraId="4854173C" w14:textId="77777777">
      <w:pPr>
        <w:pStyle w:val="BodyText"/>
        <w:ind w:left="744" w:right="782"/>
      </w:pPr>
      <w:r>
        <w:t>illnesses or death and emergency response, compliance and enforcement program, outreach program,</w:t>
      </w:r>
      <w:r>
        <w:rPr>
          <w:spacing w:val="-4"/>
        </w:rPr>
        <w:t xml:space="preserve"> </w:t>
      </w:r>
      <w:r>
        <w:t>planning</w:t>
      </w:r>
      <w:r>
        <w:rPr>
          <w:spacing w:val="-4"/>
        </w:rPr>
        <w:t xml:space="preserve"> </w:t>
      </w:r>
      <w:r>
        <w:t>and</w:t>
      </w:r>
      <w:r>
        <w:rPr>
          <w:spacing w:val="-4"/>
        </w:rPr>
        <w:t xml:space="preserve"> </w:t>
      </w:r>
      <w:r>
        <w:t>resources,</w:t>
      </w:r>
      <w:r>
        <w:rPr>
          <w:spacing w:val="-4"/>
        </w:rPr>
        <w:t xml:space="preserve"> </w:t>
      </w:r>
      <w:r>
        <w:t>laboratory</w:t>
      </w:r>
      <w:r>
        <w:rPr>
          <w:spacing w:val="-4"/>
        </w:rPr>
        <w:t xml:space="preserve"> </w:t>
      </w:r>
      <w:r>
        <w:t>services,</w:t>
      </w:r>
      <w:r>
        <w:rPr>
          <w:spacing w:val="-4"/>
        </w:rPr>
        <w:t xml:space="preserve"> </w:t>
      </w:r>
      <w:r>
        <w:t>sampling</w:t>
      </w:r>
      <w:r>
        <w:rPr>
          <w:spacing w:val="-4"/>
        </w:rPr>
        <w:t xml:space="preserve"> </w:t>
      </w:r>
      <w:r>
        <w:t>program,</w:t>
      </w:r>
      <w:r>
        <w:rPr>
          <w:spacing w:val="-3"/>
        </w:rPr>
        <w:t xml:space="preserve"> </w:t>
      </w:r>
      <w:r>
        <w:t>and</w:t>
      </w:r>
      <w:r>
        <w:rPr>
          <w:spacing w:val="-4"/>
        </w:rPr>
        <w:t xml:space="preserve"> </w:t>
      </w:r>
      <w:r>
        <w:t>assessment</w:t>
      </w:r>
      <w:r>
        <w:rPr>
          <w:spacing w:val="-4"/>
        </w:rPr>
        <w:t xml:space="preserve"> </w:t>
      </w:r>
      <w:r>
        <w:t xml:space="preserve">and improvement of standard </w:t>
      </w:r>
      <w:r>
        <w:rPr>
          <w:color w:val="404040"/>
          <w:sz w:val="19"/>
        </w:rPr>
        <w:t>IMPLEMENTATION</w:t>
      </w:r>
      <w:r>
        <w:t>.</w:t>
      </w:r>
    </w:p>
    <w:p w:rsidR="00B377F1" w14:paraId="4854173D" w14:textId="77777777">
      <w:pPr>
        <w:pStyle w:val="BodyText"/>
        <w:spacing w:before="120"/>
        <w:ind w:left="744" w:right="769"/>
      </w:pPr>
      <w:r>
        <w:t>Each standard is laid out in the following format to ensure uniformity: Purpose (x.1), Requirement Summary (x.2), Program Elements (x.3), Outcome (</w:t>
      </w:r>
      <w:r>
        <w:t xml:space="preserve">x.4), and Documentation (x.5). The program elements describe the best practices of a high-quality state </w:t>
      </w:r>
      <w:r>
        <w:rPr>
          <w:color w:val="404040"/>
          <w:sz w:val="19"/>
        </w:rPr>
        <w:t>PROGRAM</w:t>
      </w:r>
      <w:r>
        <w:t>. Required program elements and</w:t>
      </w:r>
      <w:r>
        <w:rPr>
          <w:spacing w:val="-4"/>
        </w:rPr>
        <w:t xml:space="preserve"> </w:t>
      </w:r>
      <w:r>
        <w:t>documentation</w:t>
      </w:r>
      <w:r>
        <w:rPr>
          <w:spacing w:val="-4"/>
        </w:rPr>
        <w:t xml:space="preserve"> </w:t>
      </w:r>
      <w:r>
        <w:t>requirements</w:t>
      </w:r>
      <w:r>
        <w:rPr>
          <w:spacing w:val="-4"/>
        </w:rPr>
        <w:t xml:space="preserve"> </w:t>
      </w:r>
      <w:r>
        <w:t>for</w:t>
      </w:r>
      <w:r>
        <w:rPr>
          <w:spacing w:val="-3"/>
        </w:rPr>
        <w:t xml:space="preserve"> </w:t>
      </w:r>
      <w:r>
        <w:rPr>
          <w:color w:val="404040"/>
          <w:sz w:val="19"/>
        </w:rPr>
        <w:t xml:space="preserve">IMPLEMENTATION </w:t>
      </w:r>
      <w:r>
        <w:t>are</w:t>
      </w:r>
      <w:r>
        <w:rPr>
          <w:spacing w:val="-5"/>
        </w:rPr>
        <w:t xml:space="preserve"> </w:t>
      </w:r>
      <w:r>
        <w:t>found</w:t>
      </w:r>
      <w:r>
        <w:rPr>
          <w:spacing w:val="-4"/>
        </w:rPr>
        <w:t xml:space="preserve"> </w:t>
      </w:r>
      <w:r>
        <w:t>in</w:t>
      </w:r>
      <w:r>
        <w:rPr>
          <w:spacing w:val="-4"/>
        </w:rPr>
        <w:t xml:space="preserve"> </w:t>
      </w:r>
      <w:r>
        <w:t>the</w:t>
      </w:r>
      <w:r>
        <w:rPr>
          <w:spacing w:val="-5"/>
        </w:rPr>
        <w:t xml:space="preserve"> </w:t>
      </w:r>
      <w:r>
        <w:t>Program</w:t>
      </w:r>
      <w:r>
        <w:rPr>
          <w:spacing w:val="-4"/>
        </w:rPr>
        <w:t xml:space="preserve"> </w:t>
      </w:r>
      <w:r>
        <w:t>Elements</w:t>
      </w:r>
      <w:r>
        <w:rPr>
          <w:spacing w:val="-4"/>
        </w:rPr>
        <w:t xml:space="preserve"> </w:t>
      </w:r>
      <w:r>
        <w:t>(x.3)</w:t>
      </w:r>
      <w:r>
        <w:rPr>
          <w:spacing w:val="-3"/>
        </w:rPr>
        <w:t xml:space="preserve"> </w:t>
      </w:r>
      <w:r>
        <w:t>and Documentation (x.5) sec</w:t>
      </w:r>
      <w:r>
        <w:t xml:space="preserve">tions for each standard. Terms in all capital letters correspond to a defined term in the Definition section of the document. The term “should” </w:t>
      </w:r>
      <w:r>
        <w:t>is</w:t>
      </w:r>
      <w:r>
        <w:t xml:space="preserve"> used sometimes in the</w:t>
      </w:r>
      <w:r>
        <w:rPr>
          <w:spacing w:val="40"/>
        </w:rPr>
        <w:t xml:space="preserve"> </w:t>
      </w:r>
      <w:r>
        <w:t>AFRPS. Program elements and corresponding conditions described as “should” are best pra</w:t>
      </w:r>
      <w:r>
        <w:t xml:space="preserve">ctices but are optional and not required to </w:t>
      </w:r>
      <w:r>
        <w:rPr>
          <w:color w:val="404040"/>
          <w:sz w:val="19"/>
        </w:rPr>
        <w:t xml:space="preserve">IMPLEMENT </w:t>
      </w:r>
      <w:r>
        <w:t xml:space="preserve">a standard. To </w:t>
      </w:r>
      <w:r>
        <w:rPr>
          <w:color w:val="404040"/>
          <w:sz w:val="19"/>
        </w:rPr>
        <w:t xml:space="preserve">IMPLEMENT </w:t>
      </w:r>
      <w:r>
        <w:t xml:space="preserve">the AFRPS, the state </w:t>
      </w:r>
      <w:r>
        <w:rPr>
          <w:color w:val="404040"/>
          <w:sz w:val="19"/>
        </w:rPr>
        <w:t xml:space="preserve">PROGRAM </w:t>
      </w:r>
      <w:r>
        <w:t xml:space="preserve">must </w:t>
      </w:r>
      <w:r>
        <w:rPr>
          <w:color w:val="404040"/>
          <w:sz w:val="19"/>
        </w:rPr>
        <w:t xml:space="preserve">IMPLEMENT </w:t>
      </w:r>
      <w:r>
        <w:t xml:space="preserve">all eleven standards. “Notes” are used sometimes to provide clarification, alternatives, and guidance that the state </w:t>
      </w:r>
      <w:r>
        <w:rPr>
          <w:color w:val="404040"/>
          <w:sz w:val="19"/>
        </w:rPr>
        <w:t xml:space="preserve">PROGRAM </w:t>
      </w:r>
      <w:r>
        <w:t xml:space="preserve">may use </w:t>
      </w:r>
      <w:r>
        <w:t xml:space="preserve">to help </w:t>
      </w:r>
      <w:r>
        <w:rPr>
          <w:color w:val="404040"/>
          <w:sz w:val="19"/>
        </w:rPr>
        <w:t xml:space="preserve">IMPLEMENT </w:t>
      </w:r>
      <w:r>
        <w:t>the AFRPS. “Notes” do not contain program elements and thus will not be subject to an FDA verification assessment.</w:t>
      </w:r>
    </w:p>
    <w:p w:rsidR="00B377F1" w14:paraId="4854173E" w14:textId="77777777">
      <w:pPr>
        <w:pStyle w:val="BodyText"/>
        <w:spacing w:before="120"/>
        <w:ind w:left="744" w:right="782"/>
      </w:pPr>
      <w:r>
        <w:t xml:space="preserve">Each standard has appendices designed to assist the state </w:t>
      </w:r>
      <w:r>
        <w:rPr>
          <w:color w:val="404040"/>
          <w:sz w:val="19"/>
        </w:rPr>
        <w:t xml:space="preserve">PROGRAM </w:t>
      </w:r>
      <w:r>
        <w:t xml:space="preserve">in achieving and maintaining </w:t>
      </w:r>
      <w:r>
        <w:rPr>
          <w:color w:val="404040"/>
          <w:sz w:val="19"/>
        </w:rPr>
        <w:t>IMPLEMENTATION</w:t>
      </w:r>
      <w:r>
        <w:t>.</w:t>
      </w:r>
      <w:r>
        <w:rPr>
          <w:spacing w:val="-3"/>
        </w:rPr>
        <w:t xml:space="preserve"> </w:t>
      </w:r>
      <w:r>
        <w:t>State</w:t>
      </w:r>
      <w:r>
        <w:rPr>
          <w:spacing w:val="-2"/>
        </w:rPr>
        <w:t xml:space="preserve"> </w:t>
      </w:r>
      <w:r>
        <w:rPr>
          <w:color w:val="404040"/>
          <w:sz w:val="19"/>
        </w:rPr>
        <w:t xml:space="preserve">PROGRAMS </w:t>
      </w:r>
      <w:r>
        <w:t>are</w:t>
      </w:r>
      <w:r>
        <w:rPr>
          <w:spacing w:val="-4"/>
        </w:rPr>
        <w:t xml:space="preserve"> </w:t>
      </w:r>
      <w:r>
        <w:t>not</w:t>
      </w:r>
      <w:r>
        <w:rPr>
          <w:spacing w:val="-3"/>
        </w:rPr>
        <w:t xml:space="preserve"> </w:t>
      </w:r>
      <w:r>
        <w:t>obligated</w:t>
      </w:r>
      <w:r>
        <w:rPr>
          <w:spacing w:val="-3"/>
        </w:rPr>
        <w:t xml:space="preserve"> </w:t>
      </w:r>
      <w:r>
        <w:t>to</w:t>
      </w:r>
      <w:r>
        <w:rPr>
          <w:spacing w:val="-3"/>
        </w:rPr>
        <w:t xml:space="preserve"> </w:t>
      </w:r>
      <w:r>
        <w:t>use</w:t>
      </w:r>
      <w:r>
        <w:rPr>
          <w:spacing w:val="-4"/>
        </w:rPr>
        <w:t xml:space="preserve"> </w:t>
      </w:r>
      <w:r>
        <w:t>the</w:t>
      </w:r>
      <w:r>
        <w:rPr>
          <w:spacing w:val="-4"/>
        </w:rPr>
        <w:t xml:space="preserve"> </w:t>
      </w:r>
      <w:r>
        <w:t>appendices</w:t>
      </w:r>
      <w:r>
        <w:rPr>
          <w:spacing w:val="-1"/>
        </w:rPr>
        <w:t xml:space="preserve"> </w:t>
      </w:r>
      <w:r>
        <w:t>provided</w:t>
      </w:r>
      <w:r>
        <w:rPr>
          <w:spacing w:val="-3"/>
        </w:rPr>
        <w:t xml:space="preserve"> </w:t>
      </w:r>
      <w:r>
        <w:t>in</w:t>
      </w:r>
      <w:r>
        <w:rPr>
          <w:spacing w:val="-3"/>
        </w:rPr>
        <w:t xml:space="preserve"> </w:t>
      </w:r>
      <w:r>
        <w:t>the</w:t>
      </w:r>
      <w:r>
        <w:rPr>
          <w:spacing w:val="-4"/>
        </w:rPr>
        <w:t xml:space="preserve"> </w:t>
      </w:r>
      <w:r>
        <w:t>AFRPS. Other manual or electronic generated forms, worksheets, and templates may be used if all program elements are present.</w:t>
      </w:r>
    </w:p>
    <w:p w:rsidR="00B377F1" w14:paraId="4854173F" w14:textId="77777777">
      <w:pPr>
        <w:pStyle w:val="BodyText"/>
        <w:spacing w:before="121"/>
        <w:ind w:left="744" w:right="782"/>
      </w:pPr>
      <w:r>
        <w:t xml:space="preserve">Each standard </w:t>
      </w:r>
      <w:r>
        <w:t xml:space="preserve">has a corresponding self-assessment worksheet (Appendix x.1). The state </w:t>
      </w:r>
      <w:r>
        <w:rPr>
          <w:color w:val="404040"/>
          <w:sz w:val="19"/>
        </w:rPr>
        <w:t xml:space="preserve">PROGRAM </w:t>
      </w:r>
      <w:r>
        <w:t>uses</w:t>
      </w:r>
      <w:r>
        <w:rPr>
          <w:spacing w:val="-3"/>
        </w:rPr>
        <w:t xml:space="preserve"> </w:t>
      </w:r>
      <w:r>
        <w:t>the</w:t>
      </w:r>
      <w:r>
        <w:rPr>
          <w:spacing w:val="-4"/>
        </w:rPr>
        <w:t xml:space="preserve"> </w:t>
      </w:r>
      <w:r>
        <w:t>self-assessment</w:t>
      </w:r>
      <w:r>
        <w:rPr>
          <w:spacing w:val="-1"/>
        </w:rPr>
        <w:t xml:space="preserve"> </w:t>
      </w:r>
      <w:r>
        <w:t>worksheets</w:t>
      </w:r>
      <w:r>
        <w:rPr>
          <w:spacing w:val="-3"/>
        </w:rPr>
        <w:t xml:space="preserve"> </w:t>
      </w:r>
      <w:r>
        <w:t>to</w:t>
      </w:r>
      <w:r>
        <w:rPr>
          <w:spacing w:val="-3"/>
        </w:rPr>
        <w:t xml:space="preserve"> </w:t>
      </w:r>
      <w:r>
        <w:t>determine</w:t>
      </w:r>
      <w:r>
        <w:rPr>
          <w:spacing w:val="-2"/>
        </w:rPr>
        <w:t xml:space="preserve"> </w:t>
      </w:r>
      <w:r>
        <w:t>if</w:t>
      </w:r>
      <w:r>
        <w:rPr>
          <w:spacing w:val="-4"/>
        </w:rPr>
        <w:t xml:space="preserve"> </w:t>
      </w:r>
      <w:r>
        <w:t>the</w:t>
      </w:r>
      <w:r>
        <w:rPr>
          <w:spacing w:val="-4"/>
        </w:rPr>
        <w:t xml:space="preserve"> </w:t>
      </w:r>
      <w:r>
        <w:t>program</w:t>
      </w:r>
      <w:r>
        <w:rPr>
          <w:spacing w:val="-3"/>
        </w:rPr>
        <w:t xml:space="preserve"> </w:t>
      </w:r>
      <w:r>
        <w:t>elements</w:t>
      </w:r>
      <w:r>
        <w:rPr>
          <w:spacing w:val="-3"/>
        </w:rPr>
        <w:t xml:space="preserve"> </w:t>
      </w:r>
      <w:r>
        <w:t>are,</w:t>
      </w:r>
      <w:r>
        <w:rPr>
          <w:spacing w:val="-3"/>
        </w:rPr>
        <w:t xml:space="preserve"> </w:t>
      </w:r>
      <w:r>
        <w:t>or</w:t>
      </w:r>
      <w:r>
        <w:rPr>
          <w:spacing w:val="-4"/>
        </w:rPr>
        <w:t xml:space="preserve"> </w:t>
      </w:r>
      <w:r>
        <w:t>remain,</w:t>
      </w:r>
      <w:r>
        <w:rPr>
          <w:spacing w:val="-3"/>
        </w:rPr>
        <w:t xml:space="preserve"> </w:t>
      </w:r>
      <w:r>
        <w:t>fully</w:t>
      </w:r>
      <w:r>
        <w:rPr>
          <w:spacing w:val="-3"/>
        </w:rPr>
        <w:t xml:space="preserve"> </w:t>
      </w:r>
      <w:r>
        <w:t>met, partially met, or not met. The self-assessment worksheets are used to develo</w:t>
      </w:r>
      <w:r>
        <w:t xml:space="preserve">p a strategic improvement plan for </w:t>
      </w:r>
      <w:r>
        <w:rPr>
          <w:color w:val="404040"/>
          <w:sz w:val="19"/>
        </w:rPr>
        <w:t xml:space="preserve">IMPLEMENTATION </w:t>
      </w:r>
      <w:r>
        <w:t>of standards.</w:t>
      </w:r>
    </w:p>
    <w:p w:rsidR="00B377F1" w14:paraId="48541740" w14:textId="77777777">
      <w:pPr>
        <w:pStyle w:val="BodyText"/>
        <w:spacing w:before="120"/>
        <w:ind w:left="744" w:right="895"/>
      </w:pPr>
      <w:r>
        <w:t xml:space="preserve">The state </w:t>
      </w:r>
      <w:r>
        <w:rPr>
          <w:color w:val="404040"/>
          <w:sz w:val="19"/>
        </w:rPr>
        <w:t xml:space="preserve">PROGRAM </w:t>
      </w:r>
      <w:r>
        <w:t xml:space="preserve">maintains </w:t>
      </w:r>
      <w:r>
        <w:rPr>
          <w:color w:val="404040"/>
          <w:sz w:val="19"/>
        </w:rPr>
        <w:t xml:space="preserve">CURRENT AND FIT-FOR-USE </w:t>
      </w:r>
      <w:r>
        <w:t>documents required in the standards to verify</w:t>
      </w:r>
      <w:r>
        <w:rPr>
          <w:spacing w:val="-3"/>
        </w:rPr>
        <w:t xml:space="preserve"> </w:t>
      </w:r>
      <w:r>
        <w:rPr>
          <w:color w:val="404040"/>
          <w:sz w:val="19"/>
        </w:rPr>
        <w:t xml:space="preserve">IMPLEMENTATION </w:t>
      </w:r>
      <w:r>
        <w:t>for</w:t>
      </w:r>
      <w:r>
        <w:rPr>
          <w:spacing w:val="-4"/>
        </w:rPr>
        <w:t xml:space="preserve"> </w:t>
      </w:r>
      <w:r>
        <w:t>the</w:t>
      </w:r>
      <w:r>
        <w:rPr>
          <w:spacing w:val="-4"/>
        </w:rPr>
        <w:t xml:space="preserve"> </w:t>
      </w:r>
      <w:r>
        <w:t>purposes</w:t>
      </w:r>
      <w:r>
        <w:rPr>
          <w:spacing w:val="-3"/>
        </w:rPr>
        <w:t xml:space="preserve"> </w:t>
      </w:r>
      <w:r>
        <w:t>of</w:t>
      </w:r>
      <w:r>
        <w:rPr>
          <w:spacing w:val="-4"/>
        </w:rPr>
        <w:t xml:space="preserve"> </w:t>
      </w:r>
      <w:r>
        <w:t>a</w:t>
      </w:r>
      <w:r>
        <w:rPr>
          <w:spacing w:val="-4"/>
        </w:rPr>
        <w:t xml:space="preserve"> </w:t>
      </w:r>
      <w:r>
        <w:t>verification</w:t>
      </w:r>
      <w:r>
        <w:rPr>
          <w:spacing w:val="-3"/>
        </w:rPr>
        <w:t xml:space="preserve"> </w:t>
      </w:r>
      <w:r>
        <w:t>assessment.</w:t>
      </w:r>
      <w:r>
        <w:rPr>
          <w:spacing w:val="-3"/>
        </w:rPr>
        <w:t xml:space="preserve"> </w:t>
      </w:r>
      <w:r>
        <w:t>The</w:t>
      </w:r>
      <w:r>
        <w:rPr>
          <w:spacing w:val="-2"/>
        </w:rPr>
        <w:t xml:space="preserve"> </w:t>
      </w:r>
      <w:r>
        <w:t>AFRPS</w:t>
      </w:r>
      <w:r>
        <w:rPr>
          <w:spacing w:val="-3"/>
        </w:rPr>
        <w:t xml:space="preserve"> </w:t>
      </w:r>
      <w:r>
        <w:t>is</w:t>
      </w:r>
      <w:r>
        <w:rPr>
          <w:spacing w:val="-3"/>
        </w:rPr>
        <w:t xml:space="preserve"> </w:t>
      </w:r>
      <w:r>
        <w:t>not</w:t>
      </w:r>
      <w:r>
        <w:rPr>
          <w:spacing w:val="-3"/>
        </w:rPr>
        <w:t xml:space="preserve"> </w:t>
      </w:r>
      <w:r>
        <w:t>intended to address the performance appraisal processes that an agency may use to evaluate individual employee performance.</w:t>
      </w:r>
    </w:p>
    <w:p w:rsidR="00B377F1" w14:paraId="48541741" w14:textId="77777777">
      <w:pPr>
        <w:pStyle w:val="BodyText"/>
        <w:spacing w:before="120"/>
        <w:ind w:left="744" w:right="782"/>
      </w:pPr>
      <w:r>
        <w:t xml:space="preserve">FDA uses the AFRPS as a tool to promote and verify the development of a high-quality </w:t>
      </w:r>
      <w:r>
        <w:rPr>
          <w:color w:val="404040"/>
          <w:sz w:val="19"/>
        </w:rPr>
        <w:t xml:space="preserve">ANIMAL FOOD </w:t>
      </w:r>
      <w:r>
        <w:t xml:space="preserve">regulatory </w:t>
      </w:r>
      <w:r>
        <w:rPr>
          <w:color w:val="404040"/>
          <w:sz w:val="19"/>
        </w:rPr>
        <w:t>PROGRAM</w:t>
      </w:r>
      <w:r>
        <w:t xml:space="preserve">, which includes </w:t>
      </w:r>
      <w:r>
        <w:t>a process for continuous improvement based upon quality management systems. The AFRPS assists both FDA and the states in fulfilling their regulatory</w:t>
      </w:r>
      <w:r>
        <w:rPr>
          <w:spacing w:val="-3"/>
        </w:rPr>
        <w:t xml:space="preserve"> </w:t>
      </w:r>
      <w:r>
        <w:t>obligations.</w:t>
      </w:r>
      <w:r>
        <w:rPr>
          <w:spacing w:val="-3"/>
        </w:rPr>
        <w:t xml:space="preserve"> </w:t>
      </w:r>
      <w:r>
        <w:t>State</w:t>
      </w:r>
      <w:r>
        <w:rPr>
          <w:spacing w:val="-4"/>
        </w:rPr>
        <w:t xml:space="preserve"> </w:t>
      </w:r>
      <w:r>
        <w:rPr>
          <w:color w:val="404040"/>
          <w:sz w:val="19"/>
        </w:rPr>
        <w:t xml:space="preserve">PROGRAMS </w:t>
      </w:r>
      <w:r>
        <w:t>enrolled</w:t>
      </w:r>
      <w:r>
        <w:rPr>
          <w:spacing w:val="-3"/>
        </w:rPr>
        <w:t xml:space="preserve"> </w:t>
      </w:r>
      <w:r>
        <w:t>in</w:t>
      </w:r>
      <w:r>
        <w:rPr>
          <w:spacing w:val="-3"/>
        </w:rPr>
        <w:t xml:space="preserve"> </w:t>
      </w:r>
      <w:r>
        <w:t>the</w:t>
      </w:r>
      <w:r>
        <w:rPr>
          <w:spacing w:val="-4"/>
        </w:rPr>
        <w:t xml:space="preserve"> </w:t>
      </w:r>
      <w:r>
        <w:t>AFRPS</w:t>
      </w:r>
      <w:r>
        <w:rPr>
          <w:spacing w:val="-2"/>
        </w:rPr>
        <w:t xml:space="preserve"> </w:t>
      </w:r>
      <w:r>
        <w:t>under</w:t>
      </w:r>
      <w:r>
        <w:rPr>
          <w:spacing w:val="-4"/>
        </w:rPr>
        <w:t xml:space="preserve"> </w:t>
      </w:r>
      <w:r>
        <w:t>an</w:t>
      </w:r>
      <w:r>
        <w:rPr>
          <w:spacing w:val="-2"/>
        </w:rPr>
        <w:t xml:space="preserve"> </w:t>
      </w:r>
      <w:r>
        <w:t>FDA</w:t>
      </w:r>
      <w:r>
        <w:rPr>
          <w:spacing w:val="-4"/>
        </w:rPr>
        <w:t xml:space="preserve"> </w:t>
      </w:r>
      <w:r>
        <w:t>funding</w:t>
      </w:r>
      <w:r>
        <w:rPr>
          <w:spacing w:val="-3"/>
        </w:rPr>
        <w:t xml:space="preserve"> </w:t>
      </w:r>
      <w:r>
        <w:t>vehicle</w:t>
      </w:r>
      <w:r>
        <w:rPr>
          <w:spacing w:val="-2"/>
        </w:rPr>
        <w:t xml:space="preserve"> </w:t>
      </w:r>
      <w:r>
        <w:t xml:space="preserve">are expected to develop and </w:t>
      </w:r>
      <w:r>
        <w:rPr>
          <w:color w:val="404040"/>
          <w:sz w:val="19"/>
        </w:rPr>
        <w:t xml:space="preserve">IMPLEMENT </w:t>
      </w:r>
      <w:r>
        <w:t xml:space="preserve">a strategic improvement plan to demonstrate that they are moving toward </w:t>
      </w:r>
      <w:r>
        <w:rPr>
          <w:color w:val="404040"/>
          <w:sz w:val="19"/>
        </w:rPr>
        <w:t xml:space="preserve">IMPLEMENTATION </w:t>
      </w:r>
      <w:r>
        <w:t xml:space="preserve">and to participate in FDA assessments. State </w:t>
      </w:r>
      <w:r>
        <w:rPr>
          <w:color w:val="404040"/>
          <w:sz w:val="19"/>
        </w:rPr>
        <w:t xml:space="preserve">PROGRAMS </w:t>
      </w:r>
      <w:r>
        <w:t xml:space="preserve">are encouraged to build systems that are sustainable and </w:t>
      </w:r>
      <w:r>
        <w:rPr>
          <w:color w:val="404040"/>
          <w:sz w:val="19"/>
        </w:rPr>
        <w:t xml:space="preserve">IMPLEMENT </w:t>
      </w:r>
      <w:r>
        <w:t>plans that result in the standards bei</w:t>
      </w:r>
      <w:r>
        <w:t>ng maintained.</w:t>
      </w:r>
    </w:p>
    <w:p w:rsidR="00B377F1" w14:paraId="48541742" w14:textId="77777777">
      <w:pPr>
        <w:sectPr>
          <w:pgSz w:w="12240" w:h="15840"/>
          <w:pgMar w:top="640" w:right="580" w:bottom="740" w:left="580" w:header="0" w:footer="553" w:gutter="0"/>
          <w:cols w:space="720"/>
        </w:sectPr>
      </w:pPr>
    </w:p>
    <w:p w:rsidR="00B377F1" w14:paraId="48541743" w14:textId="77777777">
      <w:pPr>
        <w:pStyle w:val="BodyText"/>
        <w:spacing w:before="79"/>
        <w:ind w:left="744" w:right="782"/>
      </w:pPr>
      <w:r>
        <w:t>The</w:t>
      </w:r>
      <w:r>
        <w:rPr>
          <w:spacing w:val="-4"/>
        </w:rPr>
        <w:t xml:space="preserve"> </w:t>
      </w:r>
      <w:r>
        <w:t>collection</w:t>
      </w:r>
      <w:r>
        <w:rPr>
          <w:spacing w:val="-4"/>
        </w:rPr>
        <w:t xml:space="preserve"> </w:t>
      </w:r>
      <w:r>
        <w:t>of</w:t>
      </w:r>
      <w:r>
        <w:rPr>
          <w:spacing w:val="-4"/>
        </w:rPr>
        <w:t xml:space="preserve"> </w:t>
      </w:r>
      <w:r>
        <w:t>information</w:t>
      </w:r>
      <w:r>
        <w:rPr>
          <w:spacing w:val="-3"/>
        </w:rPr>
        <w:t xml:space="preserve"> </w:t>
      </w:r>
      <w:r>
        <w:t>is</w:t>
      </w:r>
      <w:r>
        <w:rPr>
          <w:spacing w:val="-3"/>
        </w:rPr>
        <w:t xml:space="preserve"> </w:t>
      </w:r>
      <w:r>
        <w:t>approved</w:t>
      </w:r>
      <w:r>
        <w:rPr>
          <w:spacing w:val="-3"/>
        </w:rPr>
        <w:t xml:space="preserve"> </w:t>
      </w:r>
      <w:r>
        <w:t>by</w:t>
      </w:r>
      <w:r>
        <w:rPr>
          <w:spacing w:val="-3"/>
        </w:rPr>
        <w:t xml:space="preserve"> </w:t>
      </w:r>
      <w:r>
        <w:t>the</w:t>
      </w:r>
      <w:r>
        <w:rPr>
          <w:spacing w:val="-2"/>
        </w:rPr>
        <w:t xml:space="preserve"> </w:t>
      </w:r>
      <w:r>
        <w:t>Office</w:t>
      </w:r>
      <w:r>
        <w:rPr>
          <w:spacing w:val="-4"/>
        </w:rPr>
        <w:t xml:space="preserve"> </w:t>
      </w:r>
      <w:r>
        <w:t>of</w:t>
      </w:r>
      <w:r>
        <w:rPr>
          <w:spacing w:val="-4"/>
        </w:rPr>
        <w:t xml:space="preserve"> </w:t>
      </w:r>
      <w:r>
        <w:t>Management</w:t>
      </w:r>
      <w:r>
        <w:rPr>
          <w:spacing w:val="-3"/>
        </w:rPr>
        <w:t xml:space="preserve"> </w:t>
      </w:r>
      <w:r>
        <w:t>and</w:t>
      </w:r>
      <w:r>
        <w:rPr>
          <w:spacing w:val="-3"/>
        </w:rPr>
        <w:t xml:space="preserve"> </w:t>
      </w:r>
      <w:r>
        <w:t>Budget</w:t>
      </w:r>
      <w:r>
        <w:rPr>
          <w:spacing w:val="-3"/>
        </w:rPr>
        <w:t xml:space="preserve"> </w:t>
      </w:r>
      <w:r>
        <w:t>(OMB)</w:t>
      </w:r>
      <w:r>
        <w:rPr>
          <w:spacing w:val="-4"/>
        </w:rPr>
        <w:t xml:space="preserve"> </w:t>
      </w:r>
      <w:r>
        <w:t>under the Paperwork Reduction Act of 1995. The OMB control number is 0910-0760.</w:t>
      </w:r>
    </w:p>
    <w:p w:rsidR="00B377F1" w14:paraId="48541744" w14:textId="77777777">
      <w:pPr>
        <w:sectPr>
          <w:pgSz w:w="12240" w:h="15840"/>
          <w:pgMar w:top="640" w:right="580" w:bottom="740" w:left="580" w:header="0" w:footer="553" w:gutter="0"/>
          <w:cols w:space="720"/>
        </w:sectPr>
      </w:pPr>
    </w:p>
    <w:p w:rsidR="00B377F1" w14:paraId="48541745" w14:textId="77777777">
      <w:pPr>
        <w:pStyle w:val="Heading1"/>
        <w:spacing w:before="79"/>
        <w:ind w:left="4985"/>
      </w:pPr>
      <w:bookmarkStart w:id="7" w:name="Definitions"/>
      <w:bookmarkStart w:id="8" w:name="_bookmark4"/>
      <w:bookmarkEnd w:id="7"/>
      <w:bookmarkEnd w:id="8"/>
      <w:r>
        <w:rPr>
          <w:spacing w:val="-2"/>
        </w:rPr>
        <w:t>Definitions</w:t>
      </w:r>
    </w:p>
    <w:p w:rsidR="00B377F1" w14:paraId="48541746" w14:textId="77777777">
      <w:pPr>
        <w:pStyle w:val="BodyText"/>
        <w:spacing w:before="120"/>
        <w:ind w:left="759" w:right="776"/>
      </w:pPr>
      <w:r>
        <w:rPr>
          <w:b/>
        </w:rPr>
        <w:t xml:space="preserve">Animal Food: </w:t>
      </w:r>
      <w:r>
        <w:t>Used to represent the</w:t>
      </w:r>
      <w:r>
        <w:t xml:space="preserve"> definitions for: (1) food and animal feed in the Federal Food, Drug,</w:t>
      </w:r>
      <w:r>
        <w:rPr>
          <w:spacing w:val="-2"/>
        </w:rPr>
        <w:t xml:space="preserve"> </w:t>
      </w:r>
      <w:r>
        <w:t>and</w:t>
      </w:r>
      <w:r>
        <w:rPr>
          <w:spacing w:val="-2"/>
        </w:rPr>
        <w:t xml:space="preserve"> </w:t>
      </w:r>
      <w:r>
        <w:t>Cosmetic</w:t>
      </w:r>
      <w:r>
        <w:rPr>
          <w:spacing w:val="-3"/>
        </w:rPr>
        <w:t xml:space="preserve"> </w:t>
      </w:r>
      <w:r>
        <w:t>Act</w:t>
      </w:r>
      <w:r>
        <w:rPr>
          <w:spacing w:val="-1"/>
        </w:rPr>
        <w:t xml:space="preserve"> </w:t>
      </w:r>
      <w:r>
        <w:t>(FD&amp;C</w:t>
      </w:r>
      <w:r>
        <w:rPr>
          <w:spacing w:val="-2"/>
        </w:rPr>
        <w:t xml:space="preserve"> </w:t>
      </w:r>
      <w:r>
        <w:t>Act)</w:t>
      </w:r>
      <w:r>
        <w:rPr>
          <w:spacing w:val="-3"/>
        </w:rPr>
        <w:t xml:space="preserve"> </w:t>
      </w:r>
      <w:r>
        <w:t>sections</w:t>
      </w:r>
      <w:r>
        <w:rPr>
          <w:spacing w:val="-2"/>
        </w:rPr>
        <w:t xml:space="preserve"> </w:t>
      </w:r>
      <w:r>
        <w:t>201(f)</w:t>
      </w:r>
      <w:r>
        <w:rPr>
          <w:spacing w:val="-3"/>
        </w:rPr>
        <w:t xml:space="preserve"> </w:t>
      </w:r>
      <w:r>
        <w:t>and</w:t>
      </w:r>
      <w:r>
        <w:rPr>
          <w:spacing w:val="-2"/>
        </w:rPr>
        <w:t xml:space="preserve"> </w:t>
      </w:r>
      <w:r>
        <w:t>201(w),</w:t>
      </w:r>
      <w:r>
        <w:rPr>
          <w:spacing w:val="-2"/>
        </w:rPr>
        <w:t xml:space="preserve"> </w:t>
      </w:r>
      <w:r>
        <w:t>(2)</w:t>
      </w:r>
      <w:r>
        <w:rPr>
          <w:spacing w:val="-3"/>
        </w:rPr>
        <w:t xml:space="preserve"> </w:t>
      </w:r>
      <w:r>
        <w:t>for</w:t>
      </w:r>
      <w:r>
        <w:rPr>
          <w:spacing w:val="-1"/>
        </w:rPr>
        <w:t xml:space="preserve"> </w:t>
      </w:r>
      <w:r>
        <w:t>animal</w:t>
      </w:r>
      <w:r>
        <w:rPr>
          <w:spacing w:val="-2"/>
        </w:rPr>
        <w:t xml:space="preserve"> </w:t>
      </w:r>
      <w:r>
        <w:t>food</w:t>
      </w:r>
      <w:r>
        <w:rPr>
          <w:spacing w:val="-2"/>
        </w:rPr>
        <w:t xml:space="preserve"> </w:t>
      </w:r>
      <w:r>
        <w:t>in</w:t>
      </w:r>
      <w:r>
        <w:rPr>
          <w:spacing w:val="-2"/>
        </w:rPr>
        <w:t xml:space="preserve"> </w:t>
      </w:r>
      <w:r>
        <w:t>Title</w:t>
      </w:r>
      <w:r>
        <w:rPr>
          <w:spacing w:val="-3"/>
        </w:rPr>
        <w:t xml:space="preserve"> </w:t>
      </w:r>
      <w:r>
        <w:t>21</w:t>
      </w:r>
      <w:r>
        <w:rPr>
          <w:spacing w:val="-2"/>
        </w:rPr>
        <w:t xml:space="preserve"> </w:t>
      </w:r>
      <w:r>
        <w:t xml:space="preserve">of the Code of Federal Regulations (CFR) section 507.3 (21 CFR 507.3), and (3) for animal feed </w:t>
      </w:r>
      <w:r>
        <w:t>in the AAFCO Official Publication (AAFCO OP).</w:t>
      </w:r>
    </w:p>
    <w:p w:rsidR="00B377F1" w14:paraId="48541747" w14:textId="77777777">
      <w:pPr>
        <w:spacing w:before="120"/>
        <w:ind w:left="759"/>
        <w:rPr>
          <w:sz w:val="24"/>
        </w:rPr>
      </w:pPr>
      <w:r>
        <w:rPr>
          <w:b/>
          <w:sz w:val="24"/>
        </w:rPr>
        <w:t>Contact</w:t>
      </w:r>
      <w:r>
        <w:rPr>
          <w:b/>
          <w:spacing w:val="-5"/>
          <w:sz w:val="24"/>
        </w:rPr>
        <w:t xml:space="preserve"> </w:t>
      </w:r>
      <w:r>
        <w:rPr>
          <w:b/>
          <w:sz w:val="24"/>
        </w:rPr>
        <w:t>Hour:</w:t>
      </w:r>
      <w:r>
        <w:rPr>
          <w:b/>
          <w:spacing w:val="-4"/>
          <w:sz w:val="24"/>
        </w:rPr>
        <w:t xml:space="preserve"> </w:t>
      </w:r>
      <w:r>
        <w:rPr>
          <w:sz w:val="24"/>
        </w:rPr>
        <w:t>One</w:t>
      </w:r>
      <w:r>
        <w:rPr>
          <w:spacing w:val="-4"/>
          <w:sz w:val="24"/>
        </w:rPr>
        <w:t xml:space="preserve"> </w:t>
      </w:r>
      <w:r>
        <w:rPr>
          <w:color w:val="404040"/>
          <w:sz w:val="19"/>
        </w:rPr>
        <w:t>CONTACT</w:t>
      </w:r>
      <w:r>
        <w:rPr>
          <w:color w:val="404040"/>
          <w:spacing w:val="-3"/>
          <w:sz w:val="19"/>
        </w:rPr>
        <w:t xml:space="preserve"> </w:t>
      </w:r>
      <w:r>
        <w:rPr>
          <w:color w:val="404040"/>
          <w:sz w:val="19"/>
        </w:rPr>
        <w:t>HOUR</w:t>
      </w:r>
      <w:r>
        <w:rPr>
          <w:color w:val="404040"/>
          <w:spacing w:val="9"/>
          <w:sz w:val="19"/>
        </w:rPr>
        <w:t xml:space="preserve"> </w:t>
      </w:r>
      <w:r>
        <w:rPr>
          <w:sz w:val="24"/>
        </w:rPr>
        <w:t>equals</w:t>
      </w:r>
      <w:r>
        <w:rPr>
          <w:spacing w:val="-3"/>
          <w:sz w:val="24"/>
        </w:rPr>
        <w:t xml:space="preserve"> </w:t>
      </w:r>
      <w:r>
        <w:rPr>
          <w:sz w:val="24"/>
        </w:rPr>
        <w:t>60</w:t>
      </w:r>
      <w:r>
        <w:rPr>
          <w:spacing w:val="-3"/>
          <w:sz w:val="24"/>
        </w:rPr>
        <w:t xml:space="preserve"> </w:t>
      </w:r>
      <w:r>
        <w:rPr>
          <w:spacing w:val="-2"/>
          <w:sz w:val="24"/>
        </w:rPr>
        <w:t>minutes.</w:t>
      </w:r>
    </w:p>
    <w:p w:rsidR="00B377F1" w14:paraId="48541748" w14:textId="77777777">
      <w:pPr>
        <w:spacing w:before="120"/>
        <w:ind w:left="759"/>
        <w:rPr>
          <w:sz w:val="24"/>
        </w:rPr>
      </w:pPr>
      <w:r>
        <w:rPr>
          <w:b/>
          <w:sz w:val="24"/>
        </w:rPr>
        <w:t>Corrective</w:t>
      </w:r>
      <w:r>
        <w:rPr>
          <w:b/>
          <w:spacing w:val="-3"/>
          <w:sz w:val="24"/>
        </w:rPr>
        <w:t xml:space="preserve"> </w:t>
      </w:r>
      <w:r>
        <w:rPr>
          <w:b/>
          <w:sz w:val="24"/>
        </w:rPr>
        <w:t>Action:</w:t>
      </w:r>
      <w:r>
        <w:rPr>
          <w:b/>
          <w:spacing w:val="-3"/>
          <w:sz w:val="24"/>
        </w:rPr>
        <w:t xml:space="preserve"> </w:t>
      </w:r>
      <w:r>
        <w:rPr>
          <w:sz w:val="24"/>
        </w:rPr>
        <w:t>Action</w:t>
      </w:r>
      <w:r>
        <w:rPr>
          <w:spacing w:val="-2"/>
          <w:sz w:val="24"/>
        </w:rPr>
        <w:t xml:space="preserve"> </w:t>
      </w:r>
      <w:r>
        <w:rPr>
          <w:sz w:val="24"/>
        </w:rPr>
        <w:t>to</w:t>
      </w:r>
      <w:r>
        <w:rPr>
          <w:spacing w:val="-1"/>
          <w:sz w:val="24"/>
        </w:rPr>
        <w:t xml:space="preserve"> </w:t>
      </w:r>
      <w:r>
        <w:rPr>
          <w:sz w:val="24"/>
        </w:rPr>
        <w:t>correct</w:t>
      </w:r>
      <w:r>
        <w:rPr>
          <w:spacing w:val="-2"/>
          <w:sz w:val="24"/>
        </w:rPr>
        <w:t xml:space="preserve"> </w:t>
      </w:r>
      <w:r>
        <w:rPr>
          <w:sz w:val="24"/>
        </w:rPr>
        <w:t>a</w:t>
      </w:r>
      <w:r>
        <w:rPr>
          <w:spacing w:val="-3"/>
          <w:sz w:val="24"/>
        </w:rPr>
        <w:t xml:space="preserve"> </w:t>
      </w:r>
      <w:r>
        <w:rPr>
          <w:color w:val="404040"/>
          <w:sz w:val="19"/>
        </w:rPr>
        <w:t>DEVIATION</w:t>
      </w:r>
      <w:r>
        <w:rPr>
          <w:color w:val="404040"/>
          <w:spacing w:val="10"/>
          <w:sz w:val="19"/>
        </w:rPr>
        <w:t xml:space="preserve"> </w:t>
      </w:r>
      <w:r>
        <w:rPr>
          <w:sz w:val="24"/>
        </w:rPr>
        <w:t>from</w:t>
      </w:r>
      <w:r>
        <w:rPr>
          <w:spacing w:val="-1"/>
          <w:sz w:val="24"/>
        </w:rPr>
        <w:t xml:space="preserve"> </w:t>
      </w:r>
      <w:r>
        <w:rPr>
          <w:sz w:val="24"/>
        </w:rPr>
        <w:t>the</w:t>
      </w:r>
      <w:r>
        <w:rPr>
          <w:spacing w:val="-3"/>
          <w:sz w:val="24"/>
        </w:rPr>
        <w:t xml:space="preserve"> </w:t>
      </w:r>
      <w:r>
        <w:rPr>
          <w:sz w:val="24"/>
        </w:rPr>
        <w:t>program</w:t>
      </w:r>
      <w:r>
        <w:rPr>
          <w:spacing w:val="-2"/>
          <w:sz w:val="24"/>
        </w:rPr>
        <w:t xml:space="preserve"> </w:t>
      </w:r>
      <w:r>
        <w:rPr>
          <w:sz w:val="24"/>
        </w:rPr>
        <w:t>elements</w:t>
      </w:r>
      <w:r>
        <w:rPr>
          <w:spacing w:val="-2"/>
          <w:sz w:val="24"/>
        </w:rPr>
        <w:t xml:space="preserve"> </w:t>
      </w:r>
      <w:r>
        <w:rPr>
          <w:sz w:val="24"/>
        </w:rPr>
        <w:t>of</w:t>
      </w:r>
      <w:r>
        <w:rPr>
          <w:spacing w:val="-2"/>
          <w:sz w:val="24"/>
        </w:rPr>
        <w:t xml:space="preserve"> </w:t>
      </w:r>
      <w:r>
        <w:rPr>
          <w:sz w:val="24"/>
        </w:rPr>
        <w:t>a</w:t>
      </w:r>
      <w:r>
        <w:rPr>
          <w:spacing w:val="-3"/>
          <w:sz w:val="24"/>
        </w:rPr>
        <w:t xml:space="preserve"> </w:t>
      </w:r>
      <w:r>
        <w:rPr>
          <w:spacing w:val="-2"/>
          <w:sz w:val="24"/>
        </w:rPr>
        <w:t>standard.</w:t>
      </w:r>
    </w:p>
    <w:p w:rsidR="00B377F1" w14:paraId="48541749" w14:textId="77777777">
      <w:pPr>
        <w:pStyle w:val="BodyText"/>
        <w:spacing w:before="120"/>
        <w:ind w:left="759" w:right="782"/>
      </w:pPr>
      <w:r>
        <w:rPr>
          <w:b/>
        </w:rPr>
        <w:t xml:space="preserve">Current and Fit-for-Use: </w:t>
      </w:r>
      <w:r>
        <w:t xml:space="preserve">“Current” indicates that </w:t>
      </w:r>
      <w:r>
        <w:t>documentation is signed and dated in accordance</w:t>
      </w:r>
      <w:r>
        <w:rPr>
          <w:spacing w:val="-4"/>
        </w:rPr>
        <w:t xml:space="preserve"> </w:t>
      </w:r>
      <w:r>
        <w:t>with</w:t>
      </w:r>
      <w:r>
        <w:rPr>
          <w:spacing w:val="-4"/>
        </w:rPr>
        <w:t xml:space="preserve"> </w:t>
      </w:r>
      <w:r>
        <w:t>state</w:t>
      </w:r>
      <w:r>
        <w:rPr>
          <w:spacing w:val="-4"/>
        </w:rPr>
        <w:t xml:space="preserve"> </w:t>
      </w:r>
      <w:r>
        <w:rPr>
          <w:color w:val="404040"/>
          <w:sz w:val="19"/>
        </w:rPr>
        <w:t xml:space="preserve">PROGRAM </w:t>
      </w:r>
      <w:r>
        <w:t>procedures</w:t>
      </w:r>
      <w:r>
        <w:rPr>
          <w:spacing w:val="-3"/>
        </w:rPr>
        <w:t xml:space="preserve"> </w:t>
      </w:r>
      <w:r>
        <w:t>that</w:t>
      </w:r>
      <w:r>
        <w:rPr>
          <w:spacing w:val="-3"/>
        </w:rPr>
        <w:t xml:space="preserve"> </w:t>
      </w:r>
      <w:r>
        <w:t>meet</w:t>
      </w:r>
      <w:r>
        <w:rPr>
          <w:spacing w:val="-3"/>
        </w:rPr>
        <w:t xml:space="preserve"> </w:t>
      </w:r>
      <w:r>
        <w:t>criteria</w:t>
      </w:r>
      <w:r>
        <w:rPr>
          <w:spacing w:val="-4"/>
        </w:rPr>
        <w:t xml:space="preserve"> </w:t>
      </w:r>
      <w:r>
        <w:t>in</w:t>
      </w:r>
      <w:r>
        <w:rPr>
          <w:spacing w:val="-3"/>
        </w:rPr>
        <w:t xml:space="preserve"> </w:t>
      </w:r>
      <w:r>
        <w:t>the</w:t>
      </w:r>
      <w:r>
        <w:rPr>
          <w:spacing w:val="-4"/>
        </w:rPr>
        <w:t xml:space="preserve"> </w:t>
      </w:r>
      <w:r>
        <w:t>most</w:t>
      </w:r>
      <w:r>
        <w:rPr>
          <w:spacing w:val="-1"/>
        </w:rPr>
        <w:t xml:space="preserve"> </w:t>
      </w:r>
      <w:r>
        <w:t>current</w:t>
      </w:r>
      <w:r>
        <w:rPr>
          <w:spacing w:val="-3"/>
        </w:rPr>
        <w:t xml:space="preserve"> </w:t>
      </w:r>
      <w:r>
        <w:t>standard.</w:t>
      </w:r>
      <w:r>
        <w:rPr>
          <w:spacing w:val="-3"/>
        </w:rPr>
        <w:t xml:space="preserve"> </w:t>
      </w:r>
      <w:r>
        <w:t xml:space="preserve">“Fit-for- use” is a quality term used to indicate that a product or service fits the customer’s defined purpose for that product </w:t>
      </w:r>
      <w:r>
        <w:t>or service. Documentation may be electronic or hard copy.</w:t>
      </w:r>
    </w:p>
    <w:p w:rsidR="00B377F1" w14:paraId="4854174A" w14:textId="77777777">
      <w:pPr>
        <w:pStyle w:val="BodyText"/>
        <w:spacing w:before="120"/>
        <w:ind w:left="759" w:right="782"/>
      </w:pPr>
      <w:r>
        <w:rPr>
          <w:b/>
        </w:rPr>
        <w:t>Curriculum:</w:t>
      </w:r>
      <w:r>
        <w:rPr>
          <w:b/>
          <w:spacing w:val="-5"/>
        </w:rPr>
        <w:t xml:space="preserve"> </w:t>
      </w:r>
      <w:r>
        <w:t>A</w:t>
      </w:r>
      <w:r>
        <w:rPr>
          <w:spacing w:val="-5"/>
        </w:rPr>
        <w:t xml:space="preserve"> </w:t>
      </w:r>
      <w:r>
        <w:t>plan</w:t>
      </w:r>
      <w:r>
        <w:rPr>
          <w:spacing w:val="-4"/>
        </w:rPr>
        <w:t xml:space="preserve"> </w:t>
      </w:r>
      <w:r>
        <w:t>which</w:t>
      </w:r>
      <w:r>
        <w:rPr>
          <w:spacing w:val="-4"/>
        </w:rPr>
        <w:t xml:space="preserve"> </w:t>
      </w:r>
      <w:r>
        <w:t>includes</w:t>
      </w:r>
      <w:r>
        <w:rPr>
          <w:spacing w:val="-4"/>
        </w:rPr>
        <w:t xml:space="preserve"> </w:t>
      </w:r>
      <w:r>
        <w:t>documented</w:t>
      </w:r>
      <w:r>
        <w:rPr>
          <w:spacing w:val="-2"/>
        </w:rPr>
        <w:t xml:space="preserve"> </w:t>
      </w:r>
      <w:r>
        <w:t>specific</w:t>
      </w:r>
      <w:r>
        <w:rPr>
          <w:spacing w:val="-5"/>
        </w:rPr>
        <w:t xml:space="preserve"> </w:t>
      </w:r>
      <w:r>
        <w:t>coursework</w:t>
      </w:r>
      <w:r>
        <w:rPr>
          <w:spacing w:val="-4"/>
        </w:rPr>
        <w:t xml:space="preserve"> </w:t>
      </w:r>
      <w:r>
        <w:t>and</w:t>
      </w:r>
      <w:r>
        <w:rPr>
          <w:spacing w:val="-2"/>
        </w:rPr>
        <w:t xml:space="preserve"> </w:t>
      </w:r>
      <w:r>
        <w:t>field</w:t>
      </w:r>
      <w:r>
        <w:rPr>
          <w:spacing w:val="-4"/>
        </w:rPr>
        <w:t xml:space="preserve"> </w:t>
      </w:r>
      <w:r>
        <w:t>training</w:t>
      </w:r>
      <w:r>
        <w:rPr>
          <w:spacing w:val="-4"/>
        </w:rPr>
        <w:t xml:space="preserve"> </w:t>
      </w:r>
      <w:r>
        <w:t>for</w:t>
      </w:r>
      <w:r>
        <w:rPr>
          <w:spacing w:val="-5"/>
        </w:rPr>
        <w:t xml:space="preserve"> </w:t>
      </w:r>
      <w:r>
        <w:t>both inspection and sample collection.</w:t>
      </w:r>
    </w:p>
    <w:p w:rsidR="00B377F1" w14:paraId="4854174B" w14:textId="77777777">
      <w:pPr>
        <w:spacing w:before="120"/>
        <w:ind w:left="759"/>
        <w:rPr>
          <w:sz w:val="24"/>
        </w:rPr>
      </w:pPr>
      <w:r>
        <w:rPr>
          <w:b/>
          <w:sz w:val="24"/>
        </w:rPr>
        <w:t>Deviation:</w:t>
      </w:r>
      <w:r>
        <w:rPr>
          <w:b/>
          <w:spacing w:val="-3"/>
          <w:sz w:val="24"/>
        </w:rPr>
        <w:t xml:space="preserve"> </w:t>
      </w:r>
      <w:r>
        <w:rPr>
          <w:sz w:val="24"/>
        </w:rPr>
        <w:t>Non-fulfillment</w:t>
      </w:r>
      <w:r>
        <w:rPr>
          <w:spacing w:val="-2"/>
          <w:sz w:val="24"/>
        </w:rPr>
        <w:t xml:space="preserve"> </w:t>
      </w:r>
      <w:r>
        <w:rPr>
          <w:sz w:val="24"/>
        </w:rPr>
        <w:t>of</w:t>
      </w:r>
      <w:r>
        <w:rPr>
          <w:spacing w:val="-3"/>
          <w:sz w:val="24"/>
        </w:rPr>
        <w:t xml:space="preserve"> </w:t>
      </w:r>
      <w:r>
        <w:rPr>
          <w:sz w:val="24"/>
        </w:rPr>
        <w:t>a</w:t>
      </w:r>
      <w:r>
        <w:rPr>
          <w:spacing w:val="-3"/>
          <w:sz w:val="24"/>
        </w:rPr>
        <w:t xml:space="preserve"> </w:t>
      </w:r>
      <w:r>
        <w:rPr>
          <w:sz w:val="24"/>
        </w:rPr>
        <w:t>program</w:t>
      </w:r>
      <w:r>
        <w:rPr>
          <w:spacing w:val="-2"/>
          <w:sz w:val="24"/>
        </w:rPr>
        <w:t xml:space="preserve"> element.</w:t>
      </w:r>
    </w:p>
    <w:p w:rsidR="00B377F1" w14:paraId="4854174C" w14:textId="77777777">
      <w:pPr>
        <w:pStyle w:val="BodyText"/>
        <w:spacing w:before="120"/>
        <w:ind w:left="759" w:right="782"/>
      </w:pPr>
      <w:r>
        <w:rPr>
          <w:b/>
        </w:rPr>
        <w:t>Document</w:t>
      </w:r>
      <w:r>
        <w:rPr>
          <w:b/>
          <w:spacing w:val="-5"/>
        </w:rPr>
        <w:t xml:space="preserve"> </w:t>
      </w:r>
      <w:r>
        <w:rPr>
          <w:b/>
        </w:rPr>
        <w:t>Control:</w:t>
      </w:r>
      <w:r>
        <w:rPr>
          <w:b/>
          <w:spacing w:val="-5"/>
        </w:rPr>
        <w:t xml:space="preserve"> </w:t>
      </w:r>
      <w:r>
        <w:t>Ensures</w:t>
      </w:r>
      <w:r>
        <w:rPr>
          <w:spacing w:val="-4"/>
        </w:rPr>
        <w:t xml:space="preserve"> </w:t>
      </w:r>
      <w:r>
        <w:t>that</w:t>
      </w:r>
      <w:r>
        <w:rPr>
          <w:spacing w:val="-4"/>
        </w:rPr>
        <w:t xml:space="preserve"> </w:t>
      </w:r>
      <w:r>
        <w:t>documents</w:t>
      </w:r>
      <w:r>
        <w:rPr>
          <w:spacing w:val="-4"/>
        </w:rPr>
        <w:t xml:space="preserve"> </w:t>
      </w:r>
      <w:r>
        <w:t>are</w:t>
      </w:r>
      <w:r>
        <w:rPr>
          <w:spacing w:val="-5"/>
        </w:rPr>
        <w:t xml:space="preserve"> </w:t>
      </w:r>
      <w:r>
        <w:t>reviewed</w:t>
      </w:r>
      <w:r>
        <w:rPr>
          <w:spacing w:val="-4"/>
        </w:rPr>
        <w:t xml:space="preserve"> </w:t>
      </w:r>
      <w:r>
        <w:t>for</w:t>
      </w:r>
      <w:r>
        <w:rPr>
          <w:spacing w:val="-5"/>
        </w:rPr>
        <w:t xml:space="preserve"> </w:t>
      </w:r>
      <w:r>
        <w:t>adequacy,</w:t>
      </w:r>
      <w:r>
        <w:rPr>
          <w:spacing w:val="-2"/>
        </w:rPr>
        <w:t xml:space="preserve"> </w:t>
      </w:r>
      <w:r>
        <w:t>approved</w:t>
      </w:r>
      <w:r>
        <w:rPr>
          <w:spacing w:val="-4"/>
        </w:rPr>
        <w:t xml:space="preserve"> </w:t>
      </w:r>
      <w:r>
        <w:t>for</w:t>
      </w:r>
      <w:r>
        <w:rPr>
          <w:spacing w:val="-3"/>
        </w:rPr>
        <w:t xml:space="preserve"> </w:t>
      </w:r>
      <w:r>
        <w:t>release</w:t>
      </w:r>
      <w:r>
        <w:rPr>
          <w:spacing w:val="-5"/>
        </w:rPr>
        <w:t xml:space="preserve"> </w:t>
      </w:r>
      <w:r>
        <w:t xml:space="preserve">by authorized personnel, and distributed to and used at the location where the prescribed activity is </w:t>
      </w:r>
      <w:r>
        <w:rPr>
          <w:spacing w:val="-2"/>
        </w:rPr>
        <w:t>performed.</w:t>
      </w:r>
    </w:p>
    <w:p w:rsidR="00B377F1" w14:paraId="4854174D" w14:textId="77777777">
      <w:pPr>
        <w:pStyle w:val="BodyText"/>
        <w:spacing w:before="120"/>
        <w:ind w:left="759" w:right="717"/>
      </w:pPr>
      <w:r>
        <w:rPr>
          <w:b/>
        </w:rPr>
        <w:t xml:space="preserve">Emergency: </w:t>
      </w:r>
      <w:r>
        <w:t>An unforeseen or sudden occurrence requiring immediate action to protect against substantial</w:t>
      </w:r>
      <w:r>
        <w:rPr>
          <w:spacing w:val="-3"/>
        </w:rPr>
        <w:t xml:space="preserve"> </w:t>
      </w:r>
      <w:r>
        <w:t>risk</w:t>
      </w:r>
      <w:r>
        <w:rPr>
          <w:spacing w:val="-3"/>
        </w:rPr>
        <w:t xml:space="preserve"> </w:t>
      </w:r>
      <w:r>
        <w:t>to</w:t>
      </w:r>
      <w:r>
        <w:rPr>
          <w:spacing w:val="-3"/>
        </w:rPr>
        <w:t xml:space="preserve"> </w:t>
      </w:r>
      <w:r>
        <w:t>animal</w:t>
      </w:r>
      <w:r>
        <w:rPr>
          <w:spacing w:val="-3"/>
        </w:rPr>
        <w:t xml:space="preserve"> </w:t>
      </w:r>
      <w:r>
        <w:t>and/or</w:t>
      </w:r>
      <w:r>
        <w:rPr>
          <w:spacing w:val="-4"/>
        </w:rPr>
        <w:t xml:space="preserve"> </w:t>
      </w:r>
      <w:r>
        <w:t>public</w:t>
      </w:r>
      <w:r>
        <w:rPr>
          <w:spacing w:val="-4"/>
        </w:rPr>
        <w:t xml:space="preserve"> </w:t>
      </w:r>
      <w:r>
        <w:t>health,</w:t>
      </w:r>
      <w:r>
        <w:rPr>
          <w:spacing w:val="-3"/>
        </w:rPr>
        <w:t xml:space="preserve"> </w:t>
      </w:r>
      <w:r>
        <w:t>an</w:t>
      </w:r>
      <w:r>
        <w:t>d</w:t>
      </w:r>
      <w:r>
        <w:rPr>
          <w:spacing w:val="-1"/>
        </w:rPr>
        <w:t xml:space="preserve"> </w:t>
      </w:r>
      <w:r>
        <w:t>that</w:t>
      </w:r>
      <w:r>
        <w:rPr>
          <w:spacing w:val="-3"/>
        </w:rPr>
        <w:t xml:space="preserve"> </w:t>
      </w:r>
      <w:r>
        <w:t>involves</w:t>
      </w:r>
      <w:r>
        <w:rPr>
          <w:spacing w:val="-3"/>
        </w:rPr>
        <w:t xml:space="preserve"> </w:t>
      </w:r>
      <w:r>
        <w:t>the</w:t>
      </w:r>
      <w:r>
        <w:rPr>
          <w:spacing w:val="-4"/>
        </w:rPr>
        <w:t xml:space="preserve"> </w:t>
      </w:r>
      <w:r>
        <w:t>safety,</w:t>
      </w:r>
      <w:r>
        <w:rPr>
          <w:spacing w:val="-1"/>
        </w:rPr>
        <w:t xml:space="preserve"> </w:t>
      </w:r>
      <w:r>
        <w:t>efficacy,</w:t>
      </w:r>
      <w:r>
        <w:rPr>
          <w:spacing w:val="-3"/>
        </w:rPr>
        <w:t xml:space="preserve"> </w:t>
      </w:r>
      <w:r>
        <w:t>and</w:t>
      </w:r>
      <w:r>
        <w:rPr>
          <w:spacing w:val="-3"/>
        </w:rPr>
        <w:t xml:space="preserve"> </w:t>
      </w:r>
      <w:r>
        <w:t>security</w:t>
      </w:r>
      <w:r>
        <w:rPr>
          <w:spacing w:val="-3"/>
        </w:rPr>
        <w:t xml:space="preserve"> </w:t>
      </w:r>
      <w:r>
        <w:t xml:space="preserve">of the </w:t>
      </w:r>
      <w:r>
        <w:rPr>
          <w:color w:val="404040"/>
          <w:sz w:val="19"/>
        </w:rPr>
        <w:t xml:space="preserve">ANIMAL FOOD </w:t>
      </w:r>
      <w:r>
        <w:t>supply.</w:t>
      </w:r>
    </w:p>
    <w:p w:rsidR="00B377F1" w14:paraId="4854174E" w14:textId="77777777">
      <w:pPr>
        <w:pStyle w:val="BodyText"/>
        <w:spacing w:before="120"/>
        <w:ind w:left="759" w:right="782"/>
      </w:pPr>
      <w:r>
        <w:rPr>
          <w:b/>
        </w:rPr>
        <w:t>Enforcement</w:t>
      </w:r>
      <w:r>
        <w:rPr>
          <w:b/>
          <w:spacing w:val="-5"/>
        </w:rPr>
        <w:t xml:space="preserve"> </w:t>
      </w:r>
      <w:r>
        <w:rPr>
          <w:b/>
        </w:rPr>
        <w:t>Strategy:</w:t>
      </w:r>
      <w:r>
        <w:rPr>
          <w:b/>
          <w:spacing w:val="-3"/>
        </w:rPr>
        <w:t xml:space="preserve"> </w:t>
      </w:r>
      <w:r>
        <w:t>Plans</w:t>
      </w:r>
      <w:r>
        <w:rPr>
          <w:spacing w:val="-4"/>
        </w:rPr>
        <w:t xml:space="preserve"> </w:t>
      </w:r>
      <w:r>
        <w:t>of</w:t>
      </w:r>
      <w:r>
        <w:rPr>
          <w:spacing w:val="-5"/>
        </w:rPr>
        <w:t xml:space="preserve"> </w:t>
      </w:r>
      <w:r>
        <w:t>action</w:t>
      </w:r>
      <w:r>
        <w:rPr>
          <w:spacing w:val="-4"/>
        </w:rPr>
        <w:t xml:space="preserve"> </w:t>
      </w:r>
      <w:r>
        <w:t>designed</w:t>
      </w:r>
      <w:r>
        <w:rPr>
          <w:spacing w:val="-2"/>
        </w:rPr>
        <w:t xml:space="preserve"> </w:t>
      </w:r>
      <w:r>
        <w:t>to</w:t>
      </w:r>
      <w:r>
        <w:rPr>
          <w:spacing w:val="-4"/>
        </w:rPr>
        <w:t xml:space="preserve"> </w:t>
      </w:r>
      <w:r>
        <w:t>prioritize</w:t>
      </w:r>
      <w:r>
        <w:rPr>
          <w:spacing w:val="-5"/>
        </w:rPr>
        <w:t xml:space="preserve"> </w:t>
      </w:r>
      <w:r>
        <w:t>and</w:t>
      </w:r>
      <w:r>
        <w:rPr>
          <w:spacing w:val="-4"/>
        </w:rPr>
        <w:t xml:space="preserve"> </w:t>
      </w:r>
      <w:r>
        <w:t>achieve</w:t>
      </w:r>
      <w:r>
        <w:rPr>
          <w:spacing w:val="-3"/>
        </w:rPr>
        <w:t xml:space="preserve"> </w:t>
      </w:r>
      <w:r>
        <w:t>enforcement</w:t>
      </w:r>
      <w:r>
        <w:rPr>
          <w:spacing w:val="-4"/>
        </w:rPr>
        <w:t xml:space="preserve"> </w:t>
      </w:r>
      <w:r>
        <w:t>goals</w:t>
      </w:r>
      <w:r>
        <w:rPr>
          <w:spacing w:val="-4"/>
        </w:rPr>
        <w:t xml:space="preserve"> </w:t>
      </w:r>
      <w:r>
        <w:t xml:space="preserve">and are developed by the state </w:t>
      </w:r>
      <w:r>
        <w:rPr>
          <w:color w:val="404040"/>
          <w:sz w:val="19"/>
        </w:rPr>
        <w:t xml:space="preserve">PROGRAM </w:t>
      </w:r>
      <w:r>
        <w:t>based on critical and chronic violations and vio</w:t>
      </w:r>
      <w:r>
        <w:t>lators and contain guidelines for selecting enforcement tools.</w:t>
      </w:r>
    </w:p>
    <w:p w:rsidR="00B377F1" w14:paraId="4854174F" w14:textId="77777777">
      <w:pPr>
        <w:pStyle w:val="BodyText"/>
        <w:spacing w:before="120"/>
        <w:ind w:left="759"/>
      </w:pPr>
      <w:r>
        <w:rPr>
          <w:b/>
        </w:rPr>
        <w:t>Equivalent:</w:t>
      </w:r>
      <w:r>
        <w:rPr>
          <w:b/>
          <w:spacing w:val="-5"/>
        </w:rPr>
        <w:t xml:space="preserve"> </w:t>
      </w:r>
      <w:r>
        <w:t>State</w:t>
      </w:r>
      <w:r>
        <w:rPr>
          <w:spacing w:val="-3"/>
        </w:rPr>
        <w:t xml:space="preserve"> </w:t>
      </w:r>
      <w:r>
        <w:t>law</w:t>
      </w:r>
      <w:r>
        <w:rPr>
          <w:spacing w:val="-2"/>
        </w:rPr>
        <w:t xml:space="preserve"> </w:t>
      </w:r>
      <w:r>
        <w:t>directly</w:t>
      </w:r>
      <w:r>
        <w:rPr>
          <w:spacing w:val="-2"/>
        </w:rPr>
        <w:t xml:space="preserve"> </w:t>
      </w:r>
      <w:r>
        <w:t>references</w:t>
      </w:r>
      <w:r>
        <w:rPr>
          <w:spacing w:val="-2"/>
        </w:rPr>
        <w:t xml:space="preserve"> </w:t>
      </w:r>
      <w:r>
        <w:t>the</w:t>
      </w:r>
      <w:r>
        <w:rPr>
          <w:spacing w:val="-2"/>
        </w:rPr>
        <w:t xml:space="preserve"> </w:t>
      </w:r>
      <w:r>
        <w:t>relevant</w:t>
      </w:r>
      <w:r>
        <w:rPr>
          <w:spacing w:val="-2"/>
        </w:rPr>
        <w:t xml:space="preserve"> </w:t>
      </w:r>
      <w:r>
        <w:t>FD&amp;C</w:t>
      </w:r>
      <w:r>
        <w:rPr>
          <w:spacing w:val="-2"/>
        </w:rPr>
        <w:t xml:space="preserve"> </w:t>
      </w:r>
      <w:r>
        <w:t>Act</w:t>
      </w:r>
      <w:r>
        <w:rPr>
          <w:spacing w:val="-1"/>
        </w:rPr>
        <w:t xml:space="preserve"> </w:t>
      </w:r>
      <w:r>
        <w:t>provision</w:t>
      </w:r>
      <w:r>
        <w:rPr>
          <w:spacing w:val="-2"/>
        </w:rPr>
        <w:t xml:space="preserve"> </w:t>
      </w:r>
      <w:r>
        <w:t>or</w:t>
      </w:r>
      <w:r>
        <w:rPr>
          <w:spacing w:val="-3"/>
        </w:rPr>
        <w:t xml:space="preserve"> </w:t>
      </w:r>
      <w:r>
        <w:t>federal</w:t>
      </w:r>
      <w:r>
        <w:rPr>
          <w:spacing w:val="-1"/>
        </w:rPr>
        <w:t xml:space="preserve"> </w:t>
      </w:r>
      <w:r>
        <w:rPr>
          <w:spacing w:val="-2"/>
        </w:rPr>
        <w:t>regulation.</w:t>
      </w:r>
    </w:p>
    <w:p w:rsidR="00B377F1" w14:paraId="48541750" w14:textId="77777777">
      <w:pPr>
        <w:pStyle w:val="BodyText"/>
        <w:spacing w:before="120"/>
        <w:ind w:left="759" w:right="776"/>
      </w:pPr>
      <w:r>
        <w:rPr>
          <w:b/>
        </w:rPr>
        <w:t>Equivalent</w:t>
      </w:r>
      <w:r>
        <w:rPr>
          <w:b/>
          <w:spacing w:val="-4"/>
        </w:rPr>
        <w:t xml:space="preserve"> </w:t>
      </w:r>
      <w:r>
        <w:rPr>
          <w:b/>
        </w:rPr>
        <w:t>in</w:t>
      </w:r>
      <w:r>
        <w:rPr>
          <w:b/>
          <w:spacing w:val="-3"/>
        </w:rPr>
        <w:t xml:space="preserve"> </w:t>
      </w:r>
      <w:r>
        <w:rPr>
          <w:b/>
        </w:rPr>
        <w:t>Effect:</w:t>
      </w:r>
      <w:r>
        <w:rPr>
          <w:b/>
          <w:spacing w:val="-4"/>
        </w:rPr>
        <w:t xml:space="preserve"> </w:t>
      </w:r>
      <w:r>
        <w:t>State</w:t>
      </w:r>
      <w:r>
        <w:rPr>
          <w:spacing w:val="-4"/>
        </w:rPr>
        <w:t xml:space="preserve"> </w:t>
      </w:r>
      <w:r>
        <w:t>law</w:t>
      </w:r>
      <w:r>
        <w:rPr>
          <w:spacing w:val="-4"/>
        </w:rPr>
        <w:t xml:space="preserve"> </w:t>
      </w:r>
      <w:r>
        <w:t>has</w:t>
      </w:r>
      <w:r>
        <w:rPr>
          <w:spacing w:val="-3"/>
        </w:rPr>
        <w:t xml:space="preserve"> </w:t>
      </w:r>
      <w:r>
        <w:t>the</w:t>
      </w:r>
      <w:r>
        <w:rPr>
          <w:spacing w:val="-4"/>
        </w:rPr>
        <w:t xml:space="preserve"> </w:t>
      </w:r>
      <w:r>
        <w:t>same</w:t>
      </w:r>
      <w:r>
        <w:rPr>
          <w:spacing w:val="-4"/>
        </w:rPr>
        <w:t xml:space="preserve"> </w:t>
      </w:r>
      <w:r>
        <w:t>regulatory</w:t>
      </w:r>
      <w:r>
        <w:rPr>
          <w:spacing w:val="-3"/>
        </w:rPr>
        <w:t xml:space="preserve"> </w:t>
      </w:r>
      <w:r>
        <w:t>effect</w:t>
      </w:r>
      <w:r>
        <w:rPr>
          <w:spacing w:val="-3"/>
        </w:rPr>
        <w:t xml:space="preserve"> </w:t>
      </w:r>
      <w:r>
        <w:t>as</w:t>
      </w:r>
      <w:r>
        <w:rPr>
          <w:spacing w:val="-3"/>
        </w:rPr>
        <w:t xml:space="preserve"> </w:t>
      </w:r>
      <w:r>
        <w:t>the</w:t>
      </w:r>
      <w:r>
        <w:rPr>
          <w:spacing w:val="-2"/>
        </w:rPr>
        <w:t xml:space="preserve"> </w:t>
      </w:r>
      <w:r>
        <w:t>relevant</w:t>
      </w:r>
      <w:r>
        <w:rPr>
          <w:spacing w:val="-3"/>
        </w:rPr>
        <w:t xml:space="preserve"> </w:t>
      </w:r>
      <w:r>
        <w:t>FD&amp;C</w:t>
      </w:r>
      <w:r>
        <w:rPr>
          <w:spacing w:val="-3"/>
        </w:rPr>
        <w:t xml:space="preserve"> </w:t>
      </w:r>
      <w:r>
        <w:t>Act</w:t>
      </w:r>
      <w:r>
        <w:rPr>
          <w:spacing w:val="-3"/>
        </w:rPr>
        <w:t xml:space="preserve"> </w:t>
      </w:r>
      <w:r>
        <w:t>provision or federal regulation.</w:t>
      </w:r>
    </w:p>
    <w:p w:rsidR="00B377F1" w14:paraId="48541751" w14:textId="77777777">
      <w:pPr>
        <w:pStyle w:val="BodyText"/>
        <w:spacing w:before="120"/>
        <w:ind w:left="759" w:right="996"/>
        <w:jc w:val="both"/>
      </w:pPr>
      <w:r>
        <w:rPr>
          <w:b/>
        </w:rPr>
        <w:t>Implement/Implementation:</w:t>
      </w:r>
      <w:r>
        <w:rPr>
          <w:b/>
          <w:spacing w:val="-5"/>
        </w:rPr>
        <w:t xml:space="preserve"> </w:t>
      </w:r>
      <w:r>
        <w:t>Means</w:t>
      </w:r>
      <w:r>
        <w:rPr>
          <w:spacing w:val="-4"/>
        </w:rPr>
        <w:t xml:space="preserve"> </w:t>
      </w:r>
      <w:r>
        <w:t>a</w:t>
      </w:r>
      <w:r>
        <w:rPr>
          <w:spacing w:val="-5"/>
        </w:rPr>
        <w:t xml:space="preserve"> </w:t>
      </w:r>
      <w:r>
        <w:t>state</w:t>
      </w:r>
      <w:r>
        <w:rPr>
          <w:spacing w:val="-5"/>
        </w:rPr>
        <w:t xml:space="preserve"> </w:t>
      </w:r>
      <w:r>
        <w:rPr>
          <w:color w:val="404040"/>
          <w:sz w:val="19"/>
        </w:rPr>
        <w:t>PROGRAM</w:t>
      </w:r>
      <w:r>
        <w:rPr>
          <w:color w:val="404040"/>
          <w:spacing w:val="-3"/>
          <w:sz w:val="19"/>
        </w:rPr>
        <w:t xml:space="preserve"> </w:t>
      </w:r>
      <w:r>
        <w:t>has</w:t>
      </w:r>
      <w:r>
        <w:rPr>
          <w:spacing w:val="-4"/>
        </w:rPr>
        <w:t xml:space="preserve"> </w:t>
      </w:r>
      <w:r>
        <w:t>a</w:t>
      </w:r>
      <w:r>
        <w:rPr>
          <w:spacing w:val="-5"/>
        </w:rPr>
        <w:t xml:space="preserve"> </w:t>
      </w:r>
      <w:r>
        <w:t>particular</w:t>
      </w:r>
      <w:r>
        <w:rPr>
          <w:spacing w:val="-5"/>
        </w:rPr>
        <w:t xml:space="preserve"> </w:t>
      </w:r>
      <w:r>
        <w:t>program</w:t>
      </w:r>
      <w:r>
        <w:rPr>
          <w:spacing w:val="-4"/>
        </w:rPr>
        <w:t xml:space="preserve"> </w:t>
      </w:r>
      <w:r>
        <w:t>element,</w:t>
      </w:r>
      <w:r>
        <w:rPr>
          <w:spacing w:val="-4"/>
        </w:rPr>
        <w:t xml:space="preserve"> </w:t>
      </w:r>
      <w:r>
        <w:t>system, or</w:t>
      </w:r>
      <w:r>
        <w:rPr>
          <w:spacing w:val="-2"/>
        </w:rPr>
        <w:t xml:space="preserve"> </w:t>
      </w:r>
      <w:r>
        <w:t>program</w:t>
      </w:r>
      <w:r>
        <w:rPr>
          <w:spacing w:val="-1"/>
        </w:rPr>
        <w:t xml:space="preserve"> </w:t>
      </w:r>
      <w:r>
        <w:t>as required</w:t>
      </w:r>
      <w:r>
        <w:rPr>
          <w:spacing w:val="-1"/>
        </w:rPr>
        <w:t xml:space="preserve"> </w:t>
      </w:r>
      <w:r>
        <w:t>in</w:t>
      </w:r>
      <w:r>
        <w:rPr>
          <w:spacing w:val="-1"/>
        </w:rPr>
        <w:t xml:space="preserve"> </w:t>
      </w:r>
      <w:r>
        <w:t>the</w:t>
      </w:r>
      <w:r>
        <w:rPr>
          <w:spacing w:val="-2"/>
        </w:rPr>
        <w:t xml:space="preserve"> </w:t>
      </w:r>
      <w:r>
        <w:t>Program</w:t>
      </w:r>
      <w:r>
        <w:rPr>
          <w:spacing w:val="-1"/>
        </w:rPr>
        <w:t xml:space="preserve"> </w:t>
      </w:r>
      <w:r>
        <w:t>Elements</w:t>
      </w:r>
      <w:r>
        <w:rPr>
          <w:spacing w:val="-1"/>
        </w:rPr>
        <w:t xml:space="preserve"> </w:t>
      </w:r>
      <w:r>
        <w:t>and</w:t>
      </w:r>
      <w:r>
        <w:rPr>
          <w:spacing w:val="-1"/>
        </w:rPr>
        <w:t xml:space="preserve"> </w:t>
      </w:r>
      <w:r>
        <w:t>Documentation</w:t>
      </w:r>
      <w:r>
        <w:rPr>
          <w:spacing w:val="-1"/>
        </w:rPr>
        <w:t xml:space="preserve"> </w:t>
      </w:r>
      <w:r>
        <w:t>sections</w:t>
      </w:r>
      <w:r>
        <w:rPr>
          <w:spacing w:val="-1"/>
        </w:rPr>
        <w:t xml:space="preserve"> </w:t>
      </w:r>
      <w:r>
        <w:t>of</w:t>
      </w:r>
      <w:r>
        <w:rPr>
          <w:spacing w:val="-2"/>
        </w:rPr>
        <w:t xml:space="preserve"> </w:t>
      </w:r>
      <w:r>
        <w:t>the</w:t>
      </w:r>
      <w:r>
        <w:rPr>
          <w:spacing w:val="-2"/>
        </w:rPr>
        <w:t xml:space="preserve"> </w:t>
      </w:r>
      <w:r>
        <w:t>AFRPS;</w:t>
      </w:r>
      <w:r>
        <w:rPr>
          <w:spacing w:val="-1"/>
        </w:rPr>
        <w:t xml:space="preserve"> </w:t>
      </w:r>
      <w:r>
        <w:t xml:space="preserve">and can demonstrate the use of that </w:t>
      </w:r>
      <w:r>
        <w:t>particular program</w:t>
      </w:r>
      <w:r>
        <w:t xml:space="preserve"> element, system, or program.</w:t>
      </w:r>
    </w:p>
    <w:p w:rsidR="00B377F1" w14:paraId="48541752" w14:textId="77777777">
      <w:pPr>
        <w:pStyle w:val="BodyText"/>
        <w:spacing w:before="121"/>
        <w:ind w:left="759" w:right="782"/>
      </w:pPr>
      <w:r>
        <w:rPr>
          <w:b/>
        </w:rPr>
        <w:t xml:space="preserve">Joint Field Training Inspection: </w:t>
      </w:r>
      <w:r>
        <w:t>An inspection conducted jointly by the FDA and/or state personnel</w:t>
      </w:r>
      <w:r>
        <w:rPr>
          <w:spacing w:val="-3"/>
        </w:rPr>
        <w:t xml:space="preserve"> </w:t>
      </w:r>
      <w:r>
        <w:t>for</w:t>
      </w:r>
      <w:r>
        <w:rPr>
          <w:spacing w:val="-4"/>
        </w:rPr>
        <w:t xml:space="preserve"> </w:t>
      </w:r>
      <w:r>
        <w:t>the</w:t>
      </w:r>
      <w:r>
        <w:rPr>
          <w:spacing w:val="-4"/>
        </w:rPr>
        <w:t xml:space="preserve"> </w:t>
      </w:r>
      <w:r>
        <w:t>purposes</w:t>
      </w:r>
      <w:r>
        <w:rPr>
          <w:spacing w:val="-3"/>
        </w:rPr>
        <w:t xml:space="preserve"> </w:t>
      </w:r>
      <w:r>
        <w:t>of</w:t>
      </w:r>
      <w:r>
        <w:rPr>
          <w:spacing w:val="-4"/>
        </w:rPr>
        <w:t xml:space="preserve"> </w:t>
      </w:r>
      <w:r>
        <w:t>training</w:t>
      </w:r>
      <w:r>
        <w:rPr>
          <w:spacing w:val="-3"/>
        </w:rPr>
        <w:t xml:space="preserve"> </w:t>
      </w:r>
      <w:r>
        <w:t>or</w:t>
      </w:r>
      <w:r>
        <w:rPr>
          <w:spacing w:val="-4"/>
        </w:rPr>
        <w:t xml:space="preserve"> </w:t>
      </w:r>
      <w:r>
        <w:t>enforcement.</w:t>
      </w:r>
      <w:r>
        <w:rPr>
          <w:spacing w:val="-3"/>
        </w:rPr>
        <w:t xml:space="preserve"> </w:t>
      </w:r>
      <w:r>
        <w:t>A</w:t>
      </w:r>
      <w:r>
        <w:rPr>
          <w:spacing w:val="-4"/>
        </w:rPr>
        <w:t xml:space="preserve"> </w:t>
      </w:r>
      <w:r>
        <w:t>joint</w:t>
      </w:r>
      <w:r>
        <w:rPr>
          <w:spacing w:val="-3"/>
        </w:rPr>
        <w:t xml:space="preserve"> </w:t>
      </w:r>
      <w:r>
        <w:t>inspection</w:t>
      </w:r>
      <w:r>
        <w:rPr>
          <w:spacing w:val="-3"/>
        </w:rPr>
        <w:t xml:space="preserve"> </w:t>
      </w:r>
      <w:r>
        <w:t>may</w:t>
      </w:r>
      <w:r>
        <w:rPr>
          <w:spacing w:val="-3"/>
        </w:rPr>
        <w:t xml:space="preserve"> </w:t>
      </w:r>
      <w:r>
        <w:t>be</w:t>
      </w:r>
      <w:r>
        <w:rPr>
          <w:spacing w:val="-4"/>
        </w:rPr>
        <w:t xml:space="preserve"> </w:t>
      </w:r>
      <w:r>
        <w:t>us</w:t>
      </w:r>
      <w:r>
        <w:t>ed</w:t>
      </w:r>
      <w:r>
        <w:rPr>
          <w:spacing w:val="-3"/>
        </w:rPr>
        <w:t xml:space="preserve"> </w:t>
      </w:r>
      <w:r>
        <w:t>to</w:t>
      </w:r>
      <w:r>
        <w:rPr>
          <w:spacing w:val="-3"/>
        </w:rPr>
        <w:t xml:space="preserve"> </w:t>
      </w:r>
      <w:r>
        <w:t>provide training during an inspection of an establishment which may either be trainer led or trainee led.</w:t>
      </w:r>
    </w:p>
    <w:p w:rsidR="00B377F1" w14:paraId="48541753" w14:textId="77777777">
      <w:pPr>
        <w:pStyle w:val="BodyText"/>
        <w:spacing w:before="120"/>
        <w:ind w:left="759" w:right="782"/>
      </w:pPr>
      <w:r>
        <w:rPr>
          <w:b/>
        </w:rPr>
        <w:t>No</w:t>
      </w:r>
      <w:r>
        <w:rPr>
          <w:b/>
          <w:spacing w:val="-4"/>
        </w:rPr>
        <w:t xml:space="preserve"> </w:t>
      </w:r>
      <w:r>
        <w:rPr>
          <w:b/>
        </w:rPr>
        <w:t>Authority:</w:t>
      </w:r>
      <w:r>
        <w:rPr>
          <w:b/>
          <w:spacing w:val="-4"/>
        </w:rPr>
        <w:t xml:space="preserve"> </w:t>
      </w:r>
      <w:r>
        <w:t>Responsibility</w:t>
      </w:r>
      <w:r>
        <w:rPr>
          <w:spacing w:val="-3"/>
        </w:rPr>
        <w:t xml:space="preserve"> </w:t>
      </w:r>
      <w:r>
        <w:t>for</w:t>
      </w:r>
      <w:r>
        <w:rPr>
          <w:spacing w:val="-4"/>
        </w:rPr>
        <w:t xml:space="preserve"> </w:t>
      </w:r>
      <w:r>
        <w:t>enforcing</w:t>
      </w:r>
      <w:r>
        <w:rPr>
          <w:spacing w:val="-3"/>
        </w:rPr>
        <w:t xml:space="preserve"> </w:t>
      </w:r>
      <w:r>
        <w:t>a</w:t>
      </w:r>
      <w:r>
        <w:rPr>
          <w:spacing w:val="-2"/>
        </w:rPr>
        <w:t xml:space="preserve"> </w:t>
      </w:r>
      <w:r>
        <w:t>relevant</w:t>
      </w:r>
      <w:r>
        <w:rPr>
          <w:spacing w:val="-3"/>
        </w:rPr>
        <w:t xml:space="preserve"> </w:t>
      </w:r>
      <w:r>
        <w:t>FD&amp;C</w:t>
      </w:r>
      <w:r>
        <w:rPr>
          <w:spacing w:val="-3"/>
        </w:rPr>
        <w:t xml:space="preserve"> </w:t>
      </w:r>
      <w:r>
        <w:t>Act</w:t>
      </w:r>
      <w:r>
        <w:rPr>
          <w:spacing w:val="-3"/>
        </w:rPr>
        <w:t xml:space="preserve"> </w:t>
      </w:r>
      <w:r>
        <w:t>provision</w:t>
      </w:r>
      <w:r>
        <w:rPr>
          <w:spacing w:val="-3"/>
        </w:rPr>
        <w:t xml:space="preserve"> </w:t>
      </w:r>
      <w:r>
        <w:t>or</w:t>
      </w:r>
      <w:r>
        <w:rPr>
          <w:spacing w:val="-4"/>
        </w:rPr>
        <w:t xml:space="preserve"> </w:t>
      </w:r>
      <w:r>
        <w:t>federal</w:t>
      </w:r>
      <w:r>
        <w:rPr>
          <w:spacing w:val="-3"/>
        </w:rPr>
        <w:t xml:space="preserve"> </w:t>
      </w:r>
      <w:r>
        <w:t>regulation lies with another program or agency and not the s</w:t>
      </w:r>
      <w:r>
        <w:t xml:space="preserve">tate </w:t>
      </w:r>
      <w:r>
        <w:rPr>
          <w:color w:val="404040"/>
          <w:sz w:val="19"/>
        </w:rPr>
        <w:t>PROGRAM</w:t>
      </w:r>
      <w:r>
        <w:t xml:space="preserve">. There is such a state law, but it does not apply to the state’s </w:t>
      </w:r>
      <w:r>
        <w:rPr>
          <w:color w:val="404040"/>
          <w:sz w:val="19"/>
        </w:rPr>
        <w:t>PROGRAM</w:t>
      </w:r>
      <w:r>
        <w:t>.</w:t>
      </w:r>
    </w:p>
    <w:p w:rsidR="00B377F1" w14:paraId="48541754" w14:textId="77777777">
      <w:pPr>
        <w:pStyle w:val="BodyText"/>
        <w:spacing w:before="120"/>
        <w:ind w:left="759" w:right="782"/>
      </w:pPr>
      <w:r>
        <w:rPr>
          <w:b/>
        </w:rPr>
        <w:t>Not</w:t>
      </w:r>
      <w:r>
        <w:rPr>
          <w:b/>
          <w:spacing w:val="-4"/>
        </w:rPr>
        <w:t xml:space="preserve"> </w:t>
      </w:r>
      <w:r>
        <w:rPr>
          <w:b/>
        </w:rPr>
        <w:t>Equivalent:</w:t>
      </w:r>
      <w:r>
        <w:rPr>
          <w:b/>
          <w:spacing w:val="-4"/>
        </w:rPr>
        <w:t xml:space="preserve"> </w:t>
      </w:r>
      <w:r>
        <w:t>There</w:t>
      </w:r>
      <w:r>
        <w:rPr>
          <w:spacing w:val="-4"/>
        </w:rPr>
        <w:t xml:space="preserve"> </w:t>
      </w:r>
      <w:r>
        <w:t>is</w:t>
      </w:r>
      <w:r>
        <w:rPr>
          <w:spacing w:val="-3"/>
        </w:rPr>
        <w:t xml:space="preserve"> </w:t>
      </w:r>
      <w:r>
        <w:t>no</w:t>
      </w:r>
      <w:r>
        <w:rPr>
          <w:spacing w:val="-3"/>
        </w:rPr>
        <w:t xml:space="preserve"> </w:t>
      </w:r>
      <w:r>
        <w:t>state</w:t>
      </w:r>
      <w:r>
        <w:rPr>
          <w:spacing w:val="-4"/>
        </w:rPr>
        <w:t xml:space="preserve"> </w:t>
      </w:r>
      <w:r>
        <w:t>law</w:t>
      </w:r>
      <w:r>
        <w:rPr>
          <w:spacing w:val="-4"/>
        </w:rPr>
        <w:t xml:space="preserve"> </w:t>
      </w:r>
      <w:r>
        <w:rPr>
          <w:color w:val="404040"/>
          <w:sz w:val="19"/>
        </w:rPr>
        <w:t xml:space="preserve">EQUIVALENT </w:t>
      </w:r>
      <w:r>
        <w:t>to</w:t>
      </w:r>
      <w:r>
        <w:rPr>
          <w:spacing w:val="-3"/>
        </w:rPr>
        <w:t xml:space="preserve"> </w:t>
      </w:r>
      <w:r>
        <w:t>the</w:t>
      </w:r>
      <w:r>
        <w:rPr>
          <w:spacing w:val="-4"/>
        </w:rPr>
        <w:t xml:space="preserve"> </w:t>
      </w:r>
      <w:r>
        <w:t>relevant</w:t>
      </w:r>
      <w:r>
        <w:rPr>
          <w:spacing w:val="-3"/>
        </w:rPr>
        <w:t xml:space="preserve"> </w:t>
      </w:r>
      <w:r>
        <w:t>FD&amp;C Act</w:t>
      </w:r>
      <w:r>
        <w:rPr>
          <w:spacing w:val="-3"/>
        </w:rPr>
        <w:t xml:space="preserve"> </w:t>
      </w:r>
      <w:r>
        <w:t>provision</w:t>
      </w:r>
      <w:r>
        <w:rPr>
          <w:spacing w:val="-3"/>
        </w:rPr>
        <w:t xml:space="preserve"> </w:t>
      </w:r>
      <w:r>
        <w:t>or</w:t>
      </w:r>
      <w:r>
        <w:rPr>
          <w:spacing w:val="-4"/>
        </w:rPr>
        <w:t xml:space="preserve"> </w:t>
      </w:r>
      <w:r>
        <w:t xml:space="preserve">federal regulation, or the federal and state laws address the same matter but </w:t>
      </w:r>
      <w:r>
        <w:t>are inconsistent and do not have the same regulatory effect.</w:t>
      </w:r>
    </w:p>
    <w:p w:rsidR="00B377F1" w14:paraId="48541755" w14:textId="77777777">
      <w:pPr>
        <w:pStyle w:val="BodyText"/>
        <w:spacing w:before="120"/>
        <w:ind w:left="759" w:right="895"/>
      </w:pPr>
      <w:r>
        <w:rPr>
          <w:b/>
        </w:rPr>
        <w:t xml:space="preserve">Outreach Activity: </w:t>
      </w:r>
      <w:r>
        <w:t xml:space="preserve">A spontaneous or planned activity where the state </w:t>
      </w:r>
      <w:r>
        <w:rPr>
          <w:color w:val="404040"/>
          <w:sz w:val="19"/>
        </w:rPr>
        <w:t xml:space="preserve">PROGRAM </w:t>
      </w:r>
      <w:r>
        <w:t>provides materials</w:t>
      </w:r>
      <w:r>
        <w:rPr>
          <w:spacing w:val="-4"/>
        </w:rPr>
        <w:t xml:space="preserve"> </w:t>
      </w:r>
      <w:r>
        <w:t>or</w:t>
      </w:r>
      <w:r>
        <w:rPr>
          <w:spacing w:val="-5"/>
        </w:rPr>
        <w:t xml:space="preserve"> </w:t>
      </w:r>
      <w:r>
        <w:t>information</w:t>
      </w:r>
      <w:r>
        <w:rPr>
          <w:spacing w:val="-2"/>
        </w:rPr>
        <w:t xml:space="preserve"> </w:t>
      </w:r>
      <w:r>
        <w:t>that</w:t>
      </w:r>
      <w:r>
        <w:rPr>
          <w:spacing w:val="-4"/>
        </w:rPr>
        <w:t xml:space="preserve"> </w:t>
      </w:r>
      <w:r>
        <w:t>relates</w:t>
      </w:r>
      <w:r>
        <w:rPr>
          <w:spacing w:val="-4"/>
        </w:rPr>
        <w:t xml:space="preserve"> </w:t>
      </w:r>
      <w:r>
        <w:t>to</w:t>
      </w:r>
      <w:r>
        <w:rPr>
          <w:spacing w:val="-5"/>
        </w:rPr>
        <w:t xml:space="preserve"> </w:t>
      </w:r>
      <w:r>
        <w:rPr>
          <w:color w:val="404040"/>
          <w:sz w:val="19"/>
        </w:rPr>
        <w:t>ANIMAL</w:t>
      </w:r>
      <w:r>
        <w:rPr>
          <w:color w:val="404040"/>
          <w:spacing w:val="-4"/>
          <w:sz w:val="19"/>
        </w:rPr>
        <w:t xml:space="preserve"> </w:t>
      </w:r>
      <w:r>
        <w:rPr>
          <w:color w:val="404040"/>
          <w:sz w:val="19"/>
        </w:rPr>
        <w:t xml:space="preserve">FOOD </w:t>
      </w:r>
      <w:r>
        <w:t>topics</w:t>
      </w:r>
      <w:r>
        <w:rPr>
          <w:spacing w:val="-4"/>
        </w:rPr>
        <w:t xml:space="preserve"> </w:t>
      </w:r>
      <w:r>
        <w:t>to</w:t>
      </w:r>
      <w:r>
        <w:rPr>
          <w:spacing w:val="-4"/>
        </w:rPr>
        <w:t xml:space="preserve"> </w:t>
      </w:r>
      <w:r>
        <w:t>industry</w:t>
      </w:r>
      <w:r>
        <w:rPr>
          <w:spacing w:val="-4"/>
        </w:rPr>
        <w:t xml:space="preserve"> </w:t>
      </w:r>
      <w:r>
        <w:t>stakeholders,</w:t>
      </w:r>
      <w:r>
        <w:rPr>
          <w:spacing w:val="-4"/>
        </w:rPr>
        <w:t xml:space="preserve"> </w:t>
      </w:r>
      <w:r>
        <w:t>academia, other regulat</w:t>
      </w:r>
      <w:r>
        <w:t>ors, or consumers. Materials or information may include but is not limited to brochures, pamphlets, printed materials, websites, or other items.</w:t>
      </w:r>
    </w:p>
    <w:p w:rsidR="00B377F1" w14:paraId="48541756" w14:textId="77777777">
      <w:pPr>
        <w:sectPr>
          <w:pgSz w:w="12240" w:h="15840"/>
          <w:pgMar w:top="640" w:right="580" w:bottom="740" w:left="580" w:header="0" w:footer="553" w:gutter="0"/>
          <w:cols w:space="720"/>
        </w:sectPr>
      </w:pPr>
    </w:p>
    <w:p w:rsidR="00B377F1" w14:paraId="48541757" w14:textId="77777777">
      <w:pPr>
        <w:pStyle w:val="BodyText"/>
        <w:spacing w:before="79"/>
        <w:ind w:left="759" w:right="782"/>
      </w:pPr>
      <w:r>
        <w:rPr>
          <w:b/>
        </w:rPr>
        <w:t>Outreach</w:t>
      </w:r>
      <w:r>
        <w:rPr>
          <w:b/>
          <w:spacing w:val="-2"/>
        </w:rPr>
        <w:t xml:space="preserve"> </w:t>
      </w:r>
      <w:r>
        <w:rPr>
          <w:b/>
        </w:rPr>
        <w:t>Event:</w:t>
      </w:r>
      <w:r>
        <w:rPr>
          <w:b/>
          <w:spacing w:val="-4"/>
        </w:rPr>
        <w:t xml:space="preserve"> </w:t>
      </w:r>
      <w:r>
        <w:t>An</w:t>
      </w:r>
      <w:r>
        <w:rPr>
          <w:spacing w:val="-3"/>
        </w:rPr>
        <w:t xml:space="preserve"> </w:t>
      </w:r>
      <w:r>
        <w:rPr>
          <w:color w:val="404040"/>
          <w:sz w:val="19"/>
        </w:rPr>
        <w:t>OUTREACH</w:t>
      </w:r>
      <w:r>
        <w:rPr>
          <w:color w:val="404040"/>
          <w:spacing w:val="-2"/>
          <w:sz w:val="19"/>
        </w:rPr>
        <w:t xml:space="preserve"> </w:t>
      </w:r>
      <w:r>
        <w:rPr>
          <w:color w:val="404040"/>
          <w:sz w:val="19"/>
        </w:rPr>
        <w:t xml:space="preserve">EVENT </w:t>
      </w:r>
      <w:r>
        <w:t>which</w:t>
      </w:r>
      <w:r>
        <w:rPr>
          <w:spacing w:val="-3"/>
        </w:rPr>
        <w:t xml:space="preserve"> </w:t>
      </w:r>
      <w:r>
        <w:t>the</w:t>
      </w:r>
      <w:r>
        <w:rPr>
          <w:spacing w:val="-2"/>
        </w:rPr>
        <w:t xml:space="preserve"> </w:t>
      </w:r>
      <w:r>
        <w:t>state</w:t>
      </w:r>
      <w:r>
        <w:rPr>
          <w:spacing w:val="-4"/>
        </w:rPr>
        <w:t xml:space="preserve"> </w:t>
      </w:r>
      <w:r>
        <w:rPr>
          <w:color w:val="404040"/>
          <w:sz w:val="19"/>
        </w:rPr>
        <w:t xml:space="preserve">PROGRAM </w:t>
      </w:r>
      <w:r>
        <w:t>hosts,</w:t>
      </w:r>
      <w:r>
        <w:rPr>
          <w:spacing w:val="-3"/>
        </w:rPr>
        <w:t xml:space="preserve"> </w:t>
      </w:r>
      <w:r>
        <w:t>co-hosts,</w:t>
      </w:r>
      <w:r>
        <w:rPr>
          <w:spacing w:val="-3"/>
        </w:rPr>
        <w:t xml:space="preserve"> </w:t>
      </w:r>
      <w:r>
        <w:t>or</w:t>
      </w:r>
      <w:r>
        <w:rPr>
          <w:spacing w:val="-4"/>
        </w:rPr>
        <w:t xml:space="preserve"> </w:t>
      </w:r>
      <w:r>
        <w:t>is</w:t>
      </w:r>
      <w:r>
        <w:rPr>
          <w:spacing w:val="-3"/>
        </w:rPr>
        <w:t xml:space="preserve"> </w:t>
      </w:r>
      <w:r>
        <w:t>an</w:t>
      </w:r>
      <w:r>
        <w:rPr>
          <w:spacing w:val="-3"/>
        </w:rPr>
        <w:t xml:space="preserve"> </w:t>
      </w:r>
      <w:r>
        <w:t>invited prese</w:t>
      </w:r>
      <w:r>
        <w:t xml:space="preserve">nter such as seminars, workshops, conferences, trainings, or meetings that relate to </w:t>
      </w:r>
      <w:r>
        <w:rPr>
          <w:color w:val="404040"/>
          <w:sz w:val="19"/>
        </w:rPr>
        <w:t xml:space="preserve">ANIMAL FOOD </w:t>
      </w:r>
      <w:r>
        <w:t>topics and that support communication and information exchange among industry stakeholders, academia, other regulators, or consumers.</w:t>
      </w:r>
    </w:p>
    <w:p w:rsidR="00B377F1" w14:paraId="48541758" w14:textId="77777777">
      <w:pPr>
        <w:spacing w:before="120"/>
        <w:ind w:left="759" w:right="782"/>
        <w:rPr>
          <w:sz w:val="24"/>
        </w:rPr>
      </w:pPr>
      <w:r>
        <w:rPr>
          <w:b/>
          <w:sz w:val="24"/>
        </w:rPr>
        <w:t>Preventive</w:t>
      </w:r>
      <w:r>
        <w:rPr>
          <w:b/>
          <w:spacing w:val="-2"/>
          <w:sz w:val="24"/>
        </w:rPr>
        <w:t xml:space="preserve"> </w:t>
      </w:r>
      <w:r>
        <w:rPr>
          <w:b/>
          <w:sz w:val="24"/>
        </w:rPr>
        <w:t>Action:</w:t>
      </w:r>
      <w:r>
        <w:rPr>
          <w:b/>
          <w:spacing w:val="-4"/>
          <w:sz w:val="24"/>
        </w:rPr>
        <w:t xml:space="preserve"> </w:t>
      </w:r>
      <w:r>
        <w:rPr>
          <w:sz w:val="24"/>
        </w:rPr>
        <w:t>Action</w:t>
      </w:r>
      <w:r>
        <w:rPr>
          <w:spacing w:val="-3"/>
          <w:sz w:val="24"/>
        </w:rPr>
        <w:t xml:space="preserve"> </w:t>
      </w:r>
      <w:r>
        <w:rPr>
          <w:sz w:val="24"/>
        </w:rPr>
        <w:t>to</w:t>
      </w:r>
      <w:r>
        <w:rPr>
          <w:spacing w:val="-3"/>
          <w:sz w:val="24"/>
        </w:rPr>
        <w:t xml:space="preserve"> </w:t>
      </w:r>
      <w:r>
        <w:rPr>
          <w:sz w:val="24"/>
        </w:rPr>
        <w:t>prevent</w:t>
      </w:r>
      <w:r>
        <w:rPr>
          <w:spacing w:val="-3"/>
          <w:sz w:val="24"/>
        </w:rPr>
        <w:t xml:space="preserve"> </w:t>
      </w:r>
      <w:r>
        <w:rPr>
          <w:sz w:val="24"/>
        </w:rPr>
        <w:t>the</w:t>
      </w:r>
      <w:r>
        <w:rPr>
          <w:spacing w:val="-4"/>
          <w:sz w:val="24"/>
        </w:rPr>
        <w:t xml:space="preserve"> </w:t>
      </w:r>
      <w:r>
        <w:rPr>
          <w:sz w:val="24"/>
        </w:rPr>
        <w:t>recurrence</w:t>
      </w:r>
      <w:r>
        <w:rPr>
          <w:spacing w:val="-4"/>
          <w:sz w:val="24"/>
        </w:rPr>
        <w:t xml:space="preserve"> </w:t>
      </w:r>
      <w:r>
        <w:rPr>
          <w:sz w:val="24"/>
        </w:rPr>
        <w:t>of</w:t>
      </w:r>
      <w:r>
        <w:rPr>
          <w:spacing w:val="-4"/>
          <w:sz w:val="24"/>
        </w:rPr>
        <w:t xml:space="preserve"> </w:t>
      </w:r>
      <w:r>
        <w:rPr>
          <w:sz w:val="24"/>
        </w:rPr>
        <w:t>a</w:t>
      </w:r>
      <w:r>
        <w:rPr>
          <w:spacing w:val="-2"/>
          <w:sz w:val="24"/>
        </w:rPr>
        <w:t xml:space="preserve"> </w:t>
      </w:r>
      <w:r>
        <w:rPr>
          <w:color w:val="404040"/>
          <w:sz w:val="19"/>
        </w:rPr>
        <w:t xml:space="preserve">DEVIATION </w:t>
      </w:r>
      <w:r>
        <w:rPr>
          <w:sz w:val="24"/>
        </w:rPr>
        <w:t>requiring</w:t>
      </w:r>
      <w:r>
        <w:rPr>
          <w:spacing w:val="-3"/>
          <w:sz w:val="24"/>
        </w:rPr>
        <w:t xml:space="preserve"> </w:t>
      </w:r>
      <w:r>
        <w:rPr>
          <w:sz w:val="24"/>
        </w:rPr>
        <w:t>a</w:t>
      </w:r>
      <w:r>
        <w:rPr>
          <w:spacing w:val="-4"/>
          <w:sz w:val="24"/>
        </w:rPr>
        <w:t xml:space="preserve"> </w:t>
      </w:r>
      <w:r>
        <w:rPr>
          <w:color w:val="404040"/>
          <w:sz w:val="19"/>
        </w:rPr>
        <w:t xml:space="preserve">CORRECTIVE </w:t>
      </w:r>
      <w:r>
        <w:rPr>
          <w:color w:val="404040"/>
          <w:spacing w:val="-2"/>
          <w:sz w:val="19"/>
        </w:rPr>
        <w:t>ACTION</w:t>
      </w:r>
      <w:r>
        <w:rPr>
          <w:spacing w:val="-2"/>
          <w:sz w:val="24"/>
        </w:rPr>
        <w:t>.</w:t>
      </w:r>
    </w:p>
    <w:p w:rsidR="00B377F1" w14:paraId="48541759" w14:textId="77777777">
      <w:pPr>
        <w:pStyle w:val="BodyText"/>
        <w:spacing w:before="120"/>
        <w:ind w:left="759" w:right="895"/>
      </w:pPr>
      <w:r>
        <w:rPr>
          <w:b/>
        </w:rPr>
        <w:t>Program:</w:t>
      </w:r>
      <w:r>
        <w:rPr>
          <w:b/>
          <w:spacing w:val="-4"/>
        </w:rPr>
        <w:t xml:space="preserve"> </w:t>
      </w:r>
      <w:r>
        <w:t>An</w:t>
      </w:r>
      <w:r>
        <w:rPr>
          <w:spacing w:val="-3"/>
        </w:rPr>
        <w:t xml:space="preserve"> </w:t>
      </w:r>
      <w:r>
        <w:t>operational</w:t>
      </w:r>
      <w:r>
        <w:rPr>
          <w:spacing w:val="-3"/>
        </w:rPr>
        <w:t xml:space="preserve"> </w:t>
      </w:r>
      <w:r>
        <w:t>unit</w:t>
      </w:r>
      <w:r>
        <w:rPr>
          <w:spacing w:val="-3"/>
        </w:rPr>
        <w:t xml:space="preserve"> </w:t>
      </w:r>
      <w:r>
        <w:t>in</w:t>
      </w:r>
      <w:r>
        <w:rPr>
          <w:spacing w:val="-3"/>
        </w:rPr>
        <w:t xml:space="preserve"> </w:t>
      </w:r>
      <w:r>
        <w:t>a</w:t>
      </w:r>
      <w:r>
        <w:rPr>
          <w:spacing w:val="-4"/>
        </w:rPr>
        <w:t xml:space="preserve"> </w:t>
      </w:r>
      <w:r>
        <w:t>regulatory</w:t>
      </w:r>
      <w:r>
        <w:rPr>
          <w:spacing w:val="-3"/>
        </w:rPr>
        <w:t xml:space="preserve"> </w:t>
      </w:r>
      <w:r>
        <w:t>agency</w:t>
      </w:r>
      <w:r>
        <w:rPr>
          <w:spacing w:val="-3"/>
        </w:rPr>
        <w:t xml:space="preserve"> </w:t>
      </w:r>
      <w:r>
        <w:t>that</w:t>
      </w:r>
      <w:r>
        <w:rPr>
          <w:spacing w:val="-3"/>
        </w:rPr>
        <w:t xml:space="preserve"> </w:t>
      </w:r>
      <w:r>
        <w:t>is</w:t>
      </w:r>
      <w:r>
        <w:rPr>
          <w:spacing w:val="-3"/>
        </w:rPr>
        <w:t xml:space="preserve"> </w:t>
      </w:r>
      <w:r>
        <w:t>responsible</w:t>
      </w:r>
      <w:r>
        <w:rPr>
          <w:spacing w:val="-4"/>
        </w:rPr>
        <w:t xml:space="preserve"> </w:t>
      </w:r>
      <w:r>
        <w:t>for</w:t>
      </w:r>
      <w:r>
        <w:rPr>
          <w:spacing w:val="-4"/>
        </w:rPr>
        <w:t xml:space="preserve"> </w:t>
      </w:r>
      <w:r>
        <w:t>the</w:t>
      </w:r>
      <w:r>
        <w:rPr>
          <w:spacing w:val="-4"/>
        </w:rPr>
        <w:t xml:space="preserve"> </w:t>
      </w:r>
      <w:r>
        <w:t xml:space="preserve">regulatory oversight of </w:t>
      </w:r>
      <w:r>
        <w:rPr>
          <w:color w:val="404040"/>
          <w:sz w:val="19"/>
        </w:rPr>
        <w:t>ANIMAL FOOD</w:t>
      </w:r>
      <w:r>
        <w:t>.</w:t>
      </w:r>
    </w:p>
    <w:p w:rsidR="00B377F1" w14:paraId="4854175A" w14:textId="77777777">
      <w:pPr>
        <w:spacing w:before="120"/>
        <w:ind w:left="759" w:right="782"/>
        <w:rPr>
          <w:sz w:val="24"/>
        </w:rPr>
      </w:pPr>
      <w:r>
        <w:rPr>
          <w:b/>
          <w:sz w:val="24"/>
        </w:rPr>
        <w:t>Qualified</w:t>
      </w:r>
      <w:r>
        <w:rPr>
          <w:b/>
          <w:spacing w:val="-4"/>
          <w:sz w:val="24"/>
        </w:rPr>
        <w:t xml:space="preserve"> </w:t>
      </w:r>
      <w:r>
        <w:rPr>
          <w:b/>
          <w:sz w:val="24"/>
        </w:rPr>
        <w:t>Field</w:t>
      </w:r>
      <w:r>
        <w:rPr>
          <w:b/>
          <w:spacing w:val="-3"/>
          <w:sz w:val="24"/>
        </w:rPr>
        <w:t xml:space="preserve"> </w:t>
      </w:r>
      <w:r>
        <w:rPr>
          <w:b/>
          <w:sz w:val="24"/>
        </w:rPr>
        <w:t>Inspection</w:t>
      </w:r>
      <w:r>
        <w:rPr>
          <w:b/>
          <w:spacing w:val="-4"/>
          <w:sz w:val="24"/>
        </w:rPr>
        <w:t xml:space="preserve"> </w:t>
      </w:r>
      <w:r>
        <w:rPr>
          <w:b/>
          <w:sz w:val="24"/>
        </w:rPr>
        <w:t>Auditor:</w:t>
      </w:r>
      <w:r>
        <w:rPr>
          <w:b/>
          <w:spacing w:val="-4"/>
          <w:sz w:val="24"/>
        </w:rPr>
        <w:t xml:space="preserve"> </w:t>
      </w:r>
      <w:r>
        <w:rPr>
          <w:sz w:val="24"/>
        </w:rPr>
        <w:t>An</w:t>
      </w:r>
      <w:r>
        <w:rPr>
          <w:spacing w:val="-4"/>
          <w:sz w:val="24"/>
        </w:rPr>
        <w:t xml:space="preserve"> </w:t>
      </w:r>
      <w:r>
        <w:rPr>
          <w:sz w:val="24"/>
        </w:rPr>
        <w:t>individual</w:t>
      </w:r>
      <w:r>
        <w:rPr>
          <w:spacing w:val="-4"/>
          <w:sz w:val="24"/>
        </w:rPr>
        <w:t xml:space="preserve"> </w:t>
      </w:r>
      <w:r>
        <w:rPr>
          <w:sz w:val="24"/>
        </w:rPr>
        <w:t>who</w:t>
      </w:r>
      <w:r>
        <w:rPr>
          <w:spacing w:val="-4"/>
          <w:sz w:val="24"/>
        </w:rPr>
        <w:t xml:space="preserve"> </w:t>
      </w:r>
      <w:r>
        <w:rPr>
          <w:sz w:val="24"/>
        </w:rPr>
        <w:t>is</w:t>
      </w:r>
      <w:r>
        <w:rPr>
          <w:spacing w:val="-4"/>
          <w:sz w:val="24"/>
        </w:rPr>
        <w:t xml:space="preserve"> </w:t>
      </w:r>
      <w:r>
        <w:rPr>
          <w:sz w:val="24"/>
        </w:rPr>
        <w:t>recognized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state’s</w:t>
      </w:r>
      <w:r>
        <w:rPr>
          <w:spacing w:val="-4"/>
          <w:sz w:val="24"/>
        </w:rPr>
        <w:t xml:space="preserve"> </w:t>
      </w:r>
      <w:r>
        <w:rPr>
          <w:color w:val="404040"/>
          <w:sz w:val="19"/>
        </w:rPr>
        <w:t xml:space="preserve">PROGRAM </w:t>
      </w:r>
      <w:r>
        <w:rPr>
          <w:sz w:val="24"/>
        </w:rPr>
        <w:t>as having field experience and communication skills necessary to audit inspectors/investigators.</w:t>
      </w:r>
    </w:p>
    <w:p w:rsidR="00B377F1" w14:paraId="4854175B" w14:textId="77777777">
      <w:pPr>
        <w:spacing w:before="120"/>
        <w:ind w:left="759" w:right="782"/>
        <w:rPr>
          <w:sz w:val="24"/>
        </w:rPr>
      </w:pPr>
      <w:r>
        <w:rPr>
          <w:b/>
          <w:sz w:val="24"/>
        </w:rPr>
        <w:t>Qualified</w:t>
      </w:r>
      <w:r>
        <w:rPr>
          <w:b/>
          <w:spacing w:val="-3"/>
          <w:sz w:val="24"/>
        </w:rPr>
        <w:t xml:space="preserve"> </w:t>
      </w:r>
      <w:r>
        <w:rPr>
          <w:b/>
          <w:sz w:val="24"/>
        </w:rPr>
        <w:t>Field</w:t>
      </w:r>
      <w:r>
        <w:rPr>
          <w:b/>
          <w:spacing w:val="-2"/>
          <w:sz w:val="24"/>
        </w:rPr>
        <w:t xml:space="preserve"> </w:t>
      </w:r>
      <w:r>
        <w:rPr>
          <w:b/>
          <w:sz w:val="24"/>
        </w:rPr>
        <w:t>Inspection</w:t>
      </w:r>
      <w:r>
        <w:rPr>
          <w:b/>
          <w:spacing w:val="-3"/>
          <w:sz w:val="24"/>
        </w:rPr>
        <w:t xml:space="preserve"> </w:t>
      </w:r>
      <w:r>
        <w:rPr>
          <w:b/>
          <w:sz w:val="24"/>
        </w:rPr>
        <w:t>Trainer:</w:t>
      </w:r>
      <w:r>
        <w:rPr>
          <w:b/>
          <w:spacing w:val="-5"/>
          <w:sz w:val="24"/>
        </w:rPr>
        <w:t xml:space="preserve"> </w:t>
      </w:r>
      <w:r>
        <w:rPr>
          <w:sz w:val="24"/>
        </w:rPr>
        <w:t>An</w:t>
      </w:r>
      <w:r>
        <w:rPr>
          <w:spacing w:val="-3"/>
          <w:sz w:val="24"/>
        </w:rPr>
        <w:t xml:space="preserve"> </w:t>
      </w:r>
      <w:r>
        <w:rPr>
          <w:sz w:val="24"/>
        </w:rPr>
        <w:t>individual</w:t>
      </w:r>
      <w:r>
        <w:rPr>
          <w:spacing w:val="-3"/>
          <w:sz w:val="24"/>
        </w:rPr>
        <w:t xml:space="preserve"> </w:t>
      </w:r>
      <w:r>
        <w:rPr>
          <w:sz w:val="24"/>
        </w:rPr>
        <w:t>who</w:t>
      </w:r>
      <w:r>
        <w:rPr>
          <w:spacing w:val="-3"/>
          <w:sz w:val="24"/>
        </w:rPr>
        <w:t xml:space="preserve"> </w:t>
      </w:r>
      <w:r>
        <w:rPr>
          <w:sz w:val="24"/>
        </w:rPr>
        <w:t>is</w:t>
      </w:r>
      <w:r>
        <w:rPr>
          <w:spacing w:val="-3"/>
          <w:sz w:val="24"/>
        </w:rPr>
        <w:t xml:space="preserve"> </w:t>
      </w:r>
      <w:r>
        <w:rPr>
          <w:sz w:val="24"/>
        </w:rPr>
        <w:t>recognized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state’s</w:t>
      </w:r>
      <w:r>
        <w:rPr>
          <w:spacing w:val="-3"/>
          <w:sz w:val="24"/>
        </w:rPr>
        <w:t xml:space="preserve"> </w:t>
      </w:r>
      <w:r>
        <w:rPr>
          <w:color w:val="404040"/>
          <w:sz w:val="19"/>
        </w:rPr>
        <w:t xml:space="preserve">PROGRAM </w:t>
      </w:r>
      <w:r>
        <w:rPr>
          <w:sz w:val="24"/>
        </w:rPr>
        <w:t>as having field experience and com</w:t>
      </w:r>
      <w:r>
        <w:rPr>
          <w:sz w:val="24"/>
        </w:rPr>
        <w:t>munication skills necessary to train inspectors/investigators.</w:t>
      </w:r>
    </w:p>
    <w:p w:rsidR="00B377F1" w14:paraId="4854175C" w14:textId="77777777">
      <w:pPr>
        <w:spacing w:before="120"/>
        <w:ind w:left="759" w:right="782"/>
        <w:rPr>
          <w:sz w:val="24"/>
        </w:rPr>
      </w:pPr>
      <w:r>
        <w:rPr>
          <w:b/>
          <w:sz w:val="24"/>
        </w:rPr>
        <w:t>Regulatory</w:t>
      </w:r>
      <w:r>
        <w:rPr>
          <w:b/>
          <w:spacing w:val="-4"/>
          <w:sz w:val="24"/>
        </w:rPr>
        <w:t xml:space="preserve"> </w:t>
      </w:r>
      <w:r>
        <w:rPr>
          <w:b/>
          <w:sz w:val="24"/>
        </w:rPr>
        <w:t>Foundation:</w:t>
      </w:r>
      <w:r>
        <w:rPr>
          <w:b/>
          <w:spacing w:val="-5"/>
          <w:sz w:val="24"/>
        </w:rPr>
        <w:t xml:space="preserve"> </w:t>
      </w:r>
      <w:r>
        <w:rPr>
          <w:sz w:val="24"/>
        </w:rPr>
        <w:t>The</w:t>
      </w:r>
      <w:r>
        <w:rPr>
          <w:spacing w:val="-5"/>
          <w:sz w:val="24"/>
        </w:rPr>
        <w:t xml:space="preserve"> </w:t>
      </w:r>
      <w:r>
        <w:rPr>
          <w:sz w:val="24"/>
        </w:rPr>
        <w:t>statutes,</w:t>
      </w:r>
      <w:r>
        <w:rPr>
          <w:spacing w:val="-4"/>
          <w:sz w:val="24"/>
        </w:rPr>
        <w:t xml:space="preserve"> </w:t>
      </w:r>
      <w:r>
        <w:rPr>
          <w:sz w:val="24"/>
        </w:rPr>
        <w:t>regulations,</w:t>
      </w:r>
      <w:r>
        <w:rPr>
          <w:spacing w:val="-4"/>
          <w:sz w:val="24"/>
        </w:rPr>
        <w:t xml:space="preserve"> </w:t>
      </w:r>
      <w:r>
        <w:rPr>
          <w:sz w:val="24"/>
        </w:rPr>
        <w:t>rules,</w:t>
      </w:r>
      <w:r>
        <w:rPr>
          <w:spacing w:val="-4"/>
          <w:sz w:val="24"/>
        </w:rPr>
        <w:t xml:space="preserve"> </w:t>
      </w:r>
      <w:r>
        <w:rPr>
          <w:sz w:val="24"/>
        </w:rPr>
        <w:t>ordinances,</w:t>
      </w:r>
      <w:r>
        <w:rPr>
          <w:spacing w:val="-4"/>
          <w:sz w:val="24"/>
        </w:rPr>
        <w:t xml:space="preserve"> </w:t>
      </w:r>
      <w:r>
        <w:rPr>
          <w:sz w:val="24"/>
        </w:rPr>
        <w:t>or</w:t>
      </w:r>
      <w:r>
        <w:rPr>
          <w:spacing w:val="-5"/>
          <w:sz w:val="24"/>
        </w:rPr>
        <w:t xml:space="preserve"> </w:t>
      </w:r>
      <w:r>
        <w:rPr>
          <w:sz w:val="24"/>
        </w:rPr>
        <w:t>other</w:t>
      </w:r>
      <w:r>
        <w:rPr>
          <w:spacing w:val="-5"/>
          <w:sz w:val="24"/>
        </w:rPr>
        <w:t xml:space="preserve"> </w:t>
      </w:r>
      <w:r>
        <w:rPr>
          <w:sz w:val="24"/>
        </w:rPr>
        <w:t xml:space="preserve">regulatory requirements that govern the operation of an </w:t>
      </w:r>
      <w:r>
        <w:rPr>
          <w:color w:val="404040"/>
          <w:sz w:val="19"/>
        </w:rPr>
        <w:t xml:space="preserve">ANIMAL FOOD </w:t>
      </w:r>
      <w:r>
        <w:rPr>
          <w:sz w:val="24"/>
        </w:rPr>
        <w:t>establishment.</w:t>
      </w:r>
    </w:p>
    <w:p w:rsidR="00B377F1" w14:paraId="4854175D" w14:textId="77777777">
      <w:pPr>
        <w:pStyle w:val="BodyText"/>
        <w:spacing w:before="120"/>
        <w:ind w:left="759" w:right="782"/>
      </w:pPr>
      <w:r>
        <w:rPr>
          <w:b/>
        </w:rPr>
        <w:t>Regulatory</w:t>
      </w:r>
      <w:r>
        <w:rPr>
          <w:b/>
          <w:spacing w:val="-4"/>
        </w:rPr>
        <w:t xml:space="preserve"> </w:t>
      </w:r>
      <w:r>
        <w:rPr>
          <w:b/>
        </w:rPr>
        <w:t>Testing</w:t>
      </w:r>
      <w:r>
        <w:rPr>
          <w:b/>
          <w:spacing w:val="-4"/>
        </w:rPr>
        <w:t xml:space="preserve"> </w:t>
      </w:r>
      <w:r>
        <w:rPr>
          <w:b/>
        </w:rPr>
        <w:t>Laboratory:</w:t>
      </w:r>
      <w:r>
        <w:rPr>
          <w:b/>
          <w:spacing w:val="-3"/>
        </w:rPr>
        <w:t xml:space="preserve"> </w:t>
      </w:r>
      <w:r>
        <w:t>A</w:t>
      </w:r>
      <w:r>
        <w:rPr>
          <w:spacing w:val="-5"/>
        </w:rPr>
        <w:t xml:space="preserve"> </w:t>
      </w:r>
      <w:r>
        <w:t>laboratory</w:t>
      </w:r>
      <w:r>
        <w:rPr>
          <w:spacing w:val="-4"/>
        </w:rPr>
        <w:t xml:space="preserve"> </w:t>
      </w:r>
      <w:r>
        <w:t>that</w:t>
      </w:r>
      <w:r>
        <w:rPr>
          <w:spacing w:val="-4"/>
        </w:rPr>
        <w:t xml:space="preserve"> </w:t>
      </w:r>
      <w:r>
        <w:t>conducts</w:t>
      </w:r>
      <w:r>
        <w:rPr>
          <w:spacing w:val="-4"/>
        </w:rPr>
        <w:t xml:space="preserve"> </w:t>
      </w:r>
      <w:r>
        <w:t>measurements</w:t>
      </w:r>
      <w:r>
        <w:rPr>
          <w:spacing w:val="-4"/>
        </w:rPr>
        <w:t xml:space="preserve"> </w:t>
      </w:r>
      <w:r>
        <w:t>and</w:t>
      </w:r>
      <w:r>
        <w:rPr>
          <w:spacing w:val="-4"/>
        </w:rPr>
        <w:t xml:space="preserve"> </w:t>
      </w:r>
      <w:r>
        <w:t>analyses</w:t>
      </w:r>
      <w:r>
        <w:rPr>
          <w:spacing w:val="-4"/>
        </w:rPr>
        <w:t xml:space="preserve"> </w:t>
      </w:r>
      <w:r>
        <w:t>on</w:t>
      </w:r>
      <w:r>
        <w:rPr>
          <w:spacing w:val="-4"/>
        </w:rPr>
        <w:t xml:space="preserve"> </w:t>
      </w:r>
      <w:r>
        <w:t xml:space="preserve">food or </w:t>
      </w:r>
      <w:r>
        <w:rPr>
          <w:color w:val="404040"/>
          <w:sz w:val="19"/>
        </w:rPr>
        <w:t xml:space="preserve">ANIMAL FOOD </w:t>
      </w:r>
      <w:r>
        <w:t>and associated physical samples, which result in qualitative or quantitative analytical findings that may be used as a basis for regulatory action.</w:t>
      </w:r>
    </w:p>
    <w:p w:rsidR="00B377F1" w14:paraId="4854175E" w14:textId="77777777">
      <w:pPr>
        <w:spacing w:before="120"/>
        <w:ind w:left="759" w:right="782"/>
        <w:rPr>
          <w:sz w:val="24"/>
        </w:rPr>
      </w:pPr>
      <w:r>
        <w:rPr>
          <w:b/>
          <w:sz w:val="24"/>
        </w:rPr>
        <w:t xml:space="preserve">Sample Analysis Schedule: </w:t>
      </w:r>
      <w:r>
        <w:rPr>
          <w:sz w:val="24"/>
        </w:rPr>
        <w:t>A schedule of analyses based on the sampling plan developed in cooperation</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color w:val="404040"/>
          <w:sz w:val="19"/>
        </w:rPr>
        <w:t>REGULATORY</w:t>
      </w:r>
      <w:r>
        <w:rPr>
          <w:color w:val="404040"/>
          <w:spacing w:val="-4"/>
          <w:sz w:val="19"/>
        </w:rPr>
        <w:t xml:space="preserve"> </w:t>
      </w:r>
      <w:r>
        <w:rPr>
          <w:color w:val="404040"/>
          <w:sz w:val="19"/>
        </w:rPr>
        <w:t>TESTING</w:t>
      </w:r>
      <w:r>
        <w:rPr>
          <w:color w:val="404040"/>
          <w:spacing w:val="-6"/>
          <w:sz w:val="19"/>
        </w:rPr>
        <w:t xml:space="preserve"> </w:t>
      </w:r>
      <w:r>
        <w:rPr>
          <w:color w:val="404040"/>
          <w:sz w:val="19"/>
        </w:rPr>
        <w:t xml:space="preserve">LABORATORY </w:t>
      </w:r>
      <w:r>
        <w:rPr>
          <w:sz w:val="24"/>
        </w:rPr>
        <w:t>performing</w:t>
      </w:r>
      <w:r>
        <w:rPr>
          <w:spacing w:val="-4"/>
          <w:sz w:val="24"/>
        </w:rPr>
        <w:t xml:space="preserve"> </w:t>
      </w:r>
      <w:r>
        <w:rPr>
          <w:sz w:val="24"/>
        </w:rPr>
        <w:t>routine</w:t>
      </w:r>
      <w:r>
        <w:rPr>
          <w:spacing w:val="-5"/>
          <w:sz w:val="24"/>
        </w:rPr>
        <w:t xml:space="preserve"> </w:t>
      </w:r>
      <w:r>
        <w:rPr>
          <w:sz w:val="24"/>
        </w:rPr>
        <w:t>services</w:t>
      </w:r>
      <w:r>
        <w:rPr>
          <w:spacing w:val="-4"/>
          <w:sz w:val="24"/>
        </w:rPr>
        <w:t xml:space="preserve"> </w:t>
      </w:r>
      <w:r>
        <w:rPr>
          <w:sz w:val="24"/>
        </w:rPr>
        <w:t>to</w:t>
      </w:r>
      <w:r>
        <w:rPr>
          <w:spacing w:val="-4"/>
          <w:sz w:val="24"/>
        </w:rPr>
        <w:t xml:space="preserve"> </w:t>
      </w:r>
      <w:r>
        <w:rPr>
          <w:sz w:val="24"/>
        </w:rPr>
        <w:t xml:space="preserve">ensure compatibility with </w:t>
      </w:r>
      <w:r>
        <w:rPr>
          <w:color w:val="404040"/>
          <w:sz w:val="19"/>
        </w:rPr>
        <w:t xml:space="preserve">REGULATORY TESTING LABORATORY </w:t>
      </w:r>
      <w:r>
        <w:rPr>
          <w:sz w:val="24"/>
        </w:rPr>
        <w:t>capabilities and capacities.</w:t>
      </w:r>
    </w:p>
    <w:p w:rsidR="00B377F1" w14:paraId="4854175F" w14:textId="77777777">
      <w:pPr>
        <w:spacing w:before="120"/>
        <w:ind w:left="759"/>
        <w:rPr>
          <w:sz w:val="24"/>
        </w:rPr>
      </w:pPr>
      <w:r>
        <w:rPr>
          <w:b/>
          <w:sz w:val="24"/>
        </w:rPr>
        <w:t>Start</w:t>
      </w:r>
      <w:r>
        <w:rPr>
          <w:b/>
          <w:spacing w:val="-3"/>
          <w:sz w:val="24"/>
        </w:rPr>
        <w:t xml:space="preserve"> </w:t>
      </w:r>
      <w:r>
        <w:rPr>
          <w:b/>
          <w:sz w:val="24"/>
        </w:rPr>
        <w:t>Date:</w:t>
      </w:r>
      <w:r>
        <w:rPr>
          <w:b/>
          <w:spacing w:val="-3"/>
          <w:sz w:val="24"/>
        </w:rPr>
        <w:t xml:space="preserve"> </w:t>
      </w:r>
      <w:r>
        <w:rPr>
          <w:sz w:val="24"/>
        </w:rPr>
        <w:t>Date</w:t>
      </w:r>
      <w:r>
        <w:rPr>
          <w:spacing w:val="-3"/>
          <w:sz w:val="24"/>
        </w:rPr>
        <w:t xml:space="preserve"> </w:t>
      </w:r>
      <w:r>
        <w:rPr>
          <w:sz w:val="24"/>
        </w:rPr>
        <w:t>employee</w:t>
      </w:r>
      <w:r>
        <w:rPr>
          <w:spacing w:val="-3"/>
          <w:sz w:val="24"/>
        </w:rPr>
        <w:t xml:space="preserve"> </w:t>
      </w:r>
      <w:r>
        <w:rPr>
          <w:sz w:val="24"/>
        </w:rPr>
        <w:t>is</w:t>
      </w:r>
      <w:r>
        <w:rPr>
          <w:spacing w:val="-2"/>
          <w:sz w:val="24"/>
        </w:rPr>
        <w:t xml:space="preserve"> </w:t>
      </w:r>
      <w:r>
        <w:rPr>
          <w:sz w:val="24"/>
        </w:rPr>
        <w:t>hired</w:t>
      </w:r>
      <w:r>
        <w:rPr>
          <w:spacing w:val="-2"/>
          <w:sz w:val="24"/>
        </w:rPr>
        <w:t xml:space="preserve"> </w:t>
      </w:r>
      <w:r>
        <w:rPr>
          <w:sz w:val="24"/>
        </w:rPr>
        <w:t>or</w:t>
      </w:r>
      <w:r>
        <w:rPr>
          <w:spacing w:val="-1"/>
          <w:sz w:val="24"/>
        </w:rPr>
        <w:t xml:space="preserve"> </w:t>
      </w:r>
      <w:r>
        <w:rPr>
          <w:sz w:val="24"/>
        </w:rPr>
        <w:t>reassigned</w:t>
      </w:r>
      <w:r>
        <w:rPr>
          <w:spacing w:val="-2"/>
          <w:sz w:val="24"/>
        </w:rPr>
        <w:t xml:space="preserve"> </w:t>
      </w:r>
      <w:r>
        <w:rPr>
          <w:sz w:val="24"/>
        </w:rPr>
        <w:t>in</w:t>
      </w:r>
      <w:r>
        <w:rPr>
          <w:spacing w:val="-2"/>
          <w:sz w:val="24"/>
        </w:rPr>
        <w:t xml:space="preserve"> </w:t>
      </w:r>
      <w:r>
        <w:rPr>
          <w:sz w:val="24"/>
        </w:rPr>
        <w:t>or</w:t>
      </w:r>
      <w:r>
        <w:rPr>
          <w:spacing w:val="-3"/>
          <w:sz w:val="24"/>
        </w:rPr>
        <w:t xml:space="preserve"> </w:t>
      </w:r>
      <w:r>
        <w:rPr>
          <w:sz w:val="24"/>
        </w:rPr>
        <w:t>into</w:t>
      </w:r>
      <w:r>
        <w:rPr>
          <w:spacing w:val="-2"/>
          <w:sz w:val="24"/>
        </w:rPr>
        <w:t xml:space="preserve"> </w:t>
      </w:r>
      <w:r>
        <w:rPr>
          <w:sz w:val="24"/>
        </w:rPr>
        <w:t>the</w:t>
      </w:r>
      <w:r>
        <w:rPr>
          <w:spacing w:val="-3"/>
          <w:sz w:val="24"/>
        </w:rPr>
        <w:t xml:space="preserve"> </w:t>
      </w:r>
      <w:r>
        <w:rPr>
          <w:color w:val="404040"/>
          <w:sz w:val="19"/>
        </w:rPr>
        <w:t xml:space="preserve">ANIMAL FOOD </w:t>
      </w:r>
      <w:r>
        <w:rPr>
          <w:sz w:val="24"/>
        </w:rPr>
        <w:t>state</w:t>
      </w:r>
      <w:r>
        <w:rPr>
          <w:spacing w:val="-3"/>
          <w:sz w:val="24"/>
        </w:rPr>
        <w:t xml:space="preserve"> </w:t>
      </w:r>
      <w:r>
        <w:rPr>
          <w:color w:val="404040"/>
          <w:sz w:val="19"/>
        </w:rPr>
        <w:t xml:space="preserve">PROGRAM </w:t>
      </w:r>
      <w:r>
        <w:rPr>
          <w:sz w:val="24"/>
        </w:rPr>
        <w:t>as</w:t>
      </w:r>
      <w:r>
        <w:rPr>
          <w:spacing w:val="-2"/>
          <w:sz w:val="24"/>
        </w:rPr>
        <w:t xml:space="preserve"> </w:t>
      </w:r>
      <w:r>
        <w:rPr>
          <w:sz w:val="24"/>
        </w:rPr>
        <w:t>the beginning date for training timelines.</w:t>
      </w:r>
    </w:p>
    <w:p w:rsidR="00B377F1" w14:paraId="48541760" w14:textId="77777777">
      <w:pPr>
        <w:rPr>
          <w:sz w:val="24"/>
        </w:rPr>
        <w:sectPr>
          <w:pgSz w:w="12240" w:h="15840"/>
          <w:pgMar w:top="640" w:right="580" w:bottom="740" w:left="580" w:header="0" w:footer="553" w:gutter="0"/>
          <w:cols w:space="720"/>
        </w:sectPr>
      </w:pPr>
    </w:p>
    <w:p w:rsidR="00B377F1" w14:paraId="48541761" w14:textId="77777777">
      <w:pPr>
        <w:pStyle w:val="BodyText"/>
        <w:rPr>
          <w:sz w:val="20"/>
        </w:rPr>
      </w:pPr>
    </w:p>
    <w:p w:rsidR="00B377F1" w14:paraId="48541762" w14:textId="77777777">
      <w:pPr>
        <w:pStyle w:val="BodyText"/>
        <w:spacing w:before="4"/>
        <w:rPr>
          <w:sz w:val="11"/>
        </w:rPr>
      </w:pPr>
    </w:p>
    <w:p w:rsidR="00B377F1" w14:paraId="48541763" w14:textId="77777777">
      <w:pPr>
        <w:pStyle w:val="BodyText"/>
        <w:spacing w:line="177" w:lineRule="exact"/>
        <w:ind w:left="4796"/>
        <w:rPr>
          <w:sz w:val="17"/>
        </w:rPr>
      </w:pPr>
      <w:r>
        <w:rPr>
          <w:noProof/>
          <w:position w:val="-3"/>
          <w:sz w:val="17"/>
        </w:rPr>
        <w:drawing>
          <wp:inline distT="0" distB="0" distL="0" distR="0">
            <wp:extent cx="947927" cy="11277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pic:nvPicPr>
                  <pic:blipFill>
                    <a:blip xmlns:r="http://schemas.openxmlformats.org/officeDocument/2006/relationships" r:embed="rId19" cstate="print"/>
                    <a:stretch>
                      <a:fillRect/>
                    </a:stretch>
                  </pic:blipFill>
                  <pic:spPr>
                    <a:xfrm>
                      <a:off x="0" y="0"/>
                      <a:ext cx="947927" cy="112775"/>
                    </a:xfrm>
                    <a:prstGeom prst="rect">
                      <a:avLst/>
                    </a:prstGeom>
                  </pic:spPr>
                </pic:pic>
              </a:graphicData>
            </a:graphic>
          </wp:inline>
        </w:drawing>
      </w:r>
    </w:p>
    <w:p w:rsidR="00B377F1" w14:paraId="48541764" w14:textId="77777777">
      <w:pPr>
        <w:pStyle w:val="Heading1"/>
        <w:spacing w:before="43"/>
        <w:ind w:left="3508" w:right="3495"/>
        <w:jc w:val="center"/>
      </w:pPr>
      <w:bookmarkStart w:id="9" w:name="STANDARD_1__Regulatory_Foundation"/>
      <w:bookmarkStart w:id="10" w:name="_bookmark5"/>
      <w:bookmarkEnd w:id="9"/>
      <w:bookmarkEnd w:id="10"/>
      <w:r>
        <w:t>Regulatory</w:t>
      </w:r>
      <w:r>
        <w:rPr>
          <w:spacing w:val="-4"/>
        </w:rPr>
        <w:t xml:space="preserve"> </w:t>
      </w:r>
      <w:r>
        <w:rPr>
          <w:spacing w:val="-2"/>
        </w:rPr>
        <w:t>Foundation</w:t>
      </w:r>
    </w:p>
    <w:p w:rsidR="00B377F1" w14:paraId="48541765" w14:textId="77777777">
      <w:pPr>
        <w:pStyle w:val="BodyText"/>
        <w:spacing w:before="9"/>
        <w:rPr>
          <w:b/>
          <w:sz w:val="20"/>
        </w:rPr>
      </w:pPr>
    </w:p>
    <w:p w:rsidR="00B377F1" w14:paraId="48541766" w14:textId="77777777">
      <w:pPr>
        <w:spacing w:before="1"/>
        <w:ind w:left="1335"/>
        <w:rPr>
          <w:b/>
          <w:sz w:val="24"/>
        </w:rPr>
      </w:pPr>
      <w:r>
        <w:rPr>
          <w:noProof/>
        </w:rPr>
        <w:drawing>
          <wp:anchor distT="0" distB="0" distL="0" distR="0" simplePos="0" relativeHeight="251669504" behindDoc="0" locked="0" layoutInCell="1" allowOverlap="1">
            <wp:simplePos x="0" y="0"/>
            <wp:positionH relativeFrom="page">
              <wp:posOffset>856487</wp:posOffset>
            </wp:positionH>
            <wp:positionV relativeFrom="paragraph">
              <wp:posOffset>36235</wp:posOffset>
            </wp:positionV>
            <wp:extent cx="176783" cy="112775"/>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pic:nvPicPr>
                  <pic:blipFill>
                    <a:blip xmlns:r="http://schemas.openxmlformats.org/officeDocument/2006/relationships" r:embed="rId20" cstate="print"/>
                    <a:stretch>
                      <a:fillRect/>
                    </a:stretch>
                  </pic:blipFill>
                  <pic:spPr>
                    <a:xfrm>
                      <a:off x="0" y="0"/>
                      <a:ext cx="176783" cy="112775"/>
                    </a:xfrm>
                    <a:prstGeom prst="rect">
                      <a:avLst/>
                    </a:prstGeom>
                  </pic:spPr>
                </pic:pic>
              </a:graphicData>
            </a:graphic>
          </wp:anchor>
        </w:drawing>
      </w:r>
      <w:bookmarkStart w:id="11" w:name="1.1_Purpose"/>
      <w:bookmarkEnd w:id="11"/>
      <w:r>
        <w:rPr>
          <w:b/>
          <w:spacing w:val="-2"/>
          <w:sz w:val="24"/>
        </w:rPr>
        <w:t>Purpose</w:t>
      </w:r>
    </w:p>
    <w:p w:rsidR="00B377F1" w14:paraId="48541767" w14:textId="77777777">
      <w:pPr>
        <w:spacing w:before="182"/>
        <w:ind w:left="759" w:right="782"/>
        <w:rPr>
          <w:sz w:val="24"/>
        </w:rPr>
      </w:pPr>
      <w:r>
        <w:rPr>
          <w:sz w:val="24"/>
        </w:rPr>
        <w:t>This</w:t>
      </w:r>
      <w:r>
        <w:rPr>
          <w:spacing w:val="-3"/>
          <w:sz w:val="24"/>
        </w:rPr>
        <w:t xml:space="preserve"> </w:t>
      </w:r>
      <w:r>
        <w:rPr>
          <w:sz w:val="24"/>
        </w:rPr>
        <w:t>standard</w:t>
      </w:r>
      <w:r>
        <w:rPr>
          <w:spacing w:val="-3"/>
          <w:sz w:val="24"/>
        </w:rPr>
        <w:t xml:space="preserve"> </w:t>
      </w:r>
      <w:r>
        <w:rPr>
          <w:sz w:val="24"/>
        </w:rPr>
        <w:t>describes</w:t>
      </w:r>
      <w:r>
        <w:rPr>
          <w:spacing w:val="-3"/>
          <w:sz w:val="24"/>
        </w:rPr>
        <w:t xml:space="preserve"> </w:t>
      </w:r>
      <w:r>
        <w:rPr>
          <w:sz w:val="24"/>
        </w:rPr>
        <w:t>the</w:t>
      </w:r>
      <w:r>
        <w:rPr>
          <w:spacing w:val="-4"/>
          <w:sz w:val="24"/>
        </w:rPr>
        <w:t xml:space="preserve"> </w:t>
      </w:r>
      <w:r>
        <w:rPr>
          <w:sz w:val="24"/>
        </w:rPr>
        <w:t>program</w:t>
      </w:r>
      <w:r>
        <w:rPr>
          <w:spacing w:val="-1"/>
          <w:sz w:val="24"/>
        </w:rPr>
        <w:t xml:space="preserve"> </w:t>
      </w:r>
      <w:r>
        <w:rPr>
          <w:sz w:val="24"/>
        </w:rPr>
        <w:t>elements</w:t>
      </w:r>
      <w:r>
        <w:rPr>
          <w:spacing w:val="-3"/>
          <w:sz w:val="24"/>
        </w:rPr>
        <w:t xml:space="preserve"> </w:t>
      </w:r>
      <w:r>
        <w:rPr>
          <w:sz w:val="24"/>
        </w:rPr>
        <w:t>used</w:t>
      </w:r>
      <w:r>
        <w:rPr>
          <w:spacing w:val="-3"/>
          <w:sz w:val="24"/>
        </w:rPr>
        <w:t xml:space="preserve"> </w:t>
      </w:r>
      <w:r>
        <w:rPr>
          <w:sz w:val="24"/>
        </w:rPr>
        <w:t>by</w:t>
      </w:r>
      <w:r>
        <w:rPr>
          <w:spacing w:val="-3"/>
          <w:sz w:val="24"/>
        </w:rPr>
        <w:t xml:space="preserve"> </w:t>
      </w:r>
      <w:r>
        <w:rPr>
          <w:sz w:val="24"/>
        </w:rPr>
        <w:t>a</w:t>
      </w:r>
      <w:r>
        <w:rPr>
          <w:spacing w:val="-4"/>
          <w:sz w:val="24"/>
        </w:rPr>
        <w:t xml:space="preserve"> </w:t>
      </w:r>
      <w:r>
        <w:rPr>
          <w:sz w:val="24"/>
        </w:rPr>
        <w:t>state</w:t>
      </w:r>
      <w:r>
        <w:rPr>
          <w:spacing w:val="-4"/>
          <w:sz w:val="24"/>
        </w:rPr>
        <w:t xml:space="preserve"> </w:t>
      </w:r>
      <w:r>
        <w:rPr>
          <w:color w:val="404040"/>
          <w:sz w:val="19"/>
        </w:rPr>
        <w:t xml:space="preserve">PROGRAM </w:t>
      </w:r>
      <w:r>
        <w:rPr>
          <w:sz w:val="24"/>
        </w:rPr>
        <w:t>to</w:t>
      </w:r>
      <w:r>
        <w:rPr>
          <w:spacing w:val="-1"/>
          <w:sz w:val="24"/>
        </w:rPr>
        <w:t xml:space="preserve"> </w:t>
      </w:r>
      <w:r>
        <w:rPr>
          <w:sz w:val="24"/>
        </w:rPr>
        <w:t>effectively</w:t>
      </w:r>
      <w:r>
        <w:rPr>
          <w:spacing w:val="-3"/>
          <w:sz w:val="24"/>
        </w:rPr>
        <w:t xml:space="preserve"> </w:t>
      </w:r>
      <w:r>
        <w:rPr>
          <w:sz w:val="24"/>
        </w:rPr>
        <w:t>evaluate</w:t>
      </w:r>
      <w:r>
        <w:rPr>
          <w:spacing w:val="-4"/>
          <w:sz w:val="24"/>
        </w:rPr>
        <w:t xml:space="preserve"> </w:t>
      </w:r>
      <w:r>
        <w:rPr>
          <w:sz w:val="24"/>
        </w:rPr>
        <w:t xml:space="preserve">and review the </w:t>
      </w:r>
      <w:r>
        <w:rPr>
          <w:color w:val="404040"/>
          <w:sz w:val="19"/>
        </w:rPr>
        <w:t xml:space="preserve">REGULATORY FOUNDATION </w:t>
      </w:r>
      <w:r>
        <w:rPr>
          <w:sz w:val="24"/>
        </w:rPr>
        <w:t xml:space="preserve">to regulate </w:t>
      </w:r>
      <w:r>
        <w:rPr>
          <w:color w:val="404040"/>
          <w:sz w:val="19"/>
        </w:rPr>
        <w:t>ANIMAL FOOD</w:t>
      </w:r>
      <w:r>
        <w:rPr>
          <w:sz w:val="24"/>
        </w:rPr>
        <w:t>.</w:t>
      </w:r>
    </w:p>
    <w:p w:rsidR="00B377F1" w14:paraId="48541768" w14:textId="77777777">
      <w:pPr>
        <w:pStyle w:val="BodyText"/>
        <w:spacing w:before="10"/>
        <w:rPr>
          <w:sz w:val="20"/>
        </w:rPr>
      </w:pPr>
    </w:p>
    <w:p w:rsidR="00B377F1" w14:paraId="48541769" w14:textId="77777777">
      <w:pPr>
        <w:pStyle w:val="Heading1"/>
      </w:pPr>
      <w:r>
        <w:rPr>
          <w:noProof/>
        </w:rPr>
        <w:drawing>
          <wp:anchor distT="0" distB="0" distL="0" distR="0" simplePos="0" relativeHeight="251670528" behindDoc="0" locked="0" layoutInCell="1" allowOverlap="1">
            <wp:simplePos x="0" y="0"/>
            <wp:positionH relativeFrom="page">
              <wp:posOffset>856487</wp:posOffset>
            </wp:positionH>
            <wp:positionV relativeFrom="paragraph">
              <wp:posOffset>35599</wp:posOffset>
            </wp:positionV>
            <wp:extent cx="181355" cy="11277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pic:nvPicPr>
                  <pic:blipFill>
                    <a:blip xmlns:r="http://schemas.openxmlformats.org/officeDocument/2006/relationships" r:embed="rId21" cstate="print"/>
                    <a:stretch>
                      <a:fillRect/>
                    </a:stretch>
                  </pic:blipFill>
                  <pic:spPr>
                    <a:xfrm>
                      <a:off x="0" y="0"/>
                      <a:ext cx="181355" cy="112775"/>
                    </a:xfrm>
                    <a:prstGeom prst="rect">
                      <a:avLst/>
                    </a:prstGeom>
                  </pic:spPr>
                </pic:pic>
              </a:graphicData>
            </a:graphic>
          </wp:anchor>
        </w:drawing>
      </w:r>
      <w:bookmarkStart w:id="12" w:name="1.2_Requirement_Summary"/>
      <w:bookmarkEnd w:id="12"/>
      <w:r>
        <w:t>Requirement</w:t>
      </w:r>
      <w:r>
        <w:rPr>
          <w:spacing w:val="-3"/>
        </w:rPr>
        <w:t xml:space="preserve"> </w:t>
      </w:r>
      <w:r>
        <w:rPr>
          <w:spacing w:val="-2"/>
        </w:rPr>
        <w:t>Summary</w:t>
      </w:r>
    </w:p>
    <w:p w:rsidR="00B377F1" w14:paraId="4854176A" w14:textId="77777777">
      <w:pPr>
        <w:pStyle w:val="BodyText"/>
        <w:spacing w:before="183"/>
        <w:ind w:left="759" w:right="782"/>
      </w:pPr>
      <w:r>
        <w:t>The</w:t>
      </w:r>
      <w:r>
        <w:rPr>
          <w:spacing w:val="-4"/>
        </w:rPr>
        <w:t xml:space="preserve"> </w:t>
      </w:r>
      <w:r>
        <w:t>state</w:t>
      </w:r>
      <w:r>
        <w:rPr>
          <w:spacing w:val="-4"/>
        </w:rPr>
        <w:t xml:space="preserve"> </w:t>
      </w:r>
      <w:r>
        <w:rPr>
          <w:color w:val="404040"/>
          <w:sz w:val="19"/>
        </w:rPr>
        <w:t xml:space="preserve">PROGRAM </w:t>
      </w:r>
      <w:r>
        <w:t>establishes</w:t>
      </w:r>
      <w:r>
        <w:rPr>
          <w:spacing w:val="-3"/>
        </w:rPr>
        <w:t xml:space="preserve"> </w:t>
      </w:r>
      <w:r>
        <w:t>an</w:t>
      </w:r>
      <w:r>
        <w:rPr>
          <w:spacing w:val="-3"/>
        </w:rPr>
        <w:t xml:space="preserve"> </w:t>
      </w:r>
      <w:r>
        <w:t>evaluation</w:t>
      </w:r>
      <w:r>
        <w:rPr>
          <w:spacing w:val="-3"/>
        </w:rPr>
        <w:t xml:space="preserve"> </w:t>
      </w:r>
      <w:r>
        <w:t>of</w:t>
      </w:r>
      <w:r>
        <w:rPr>
          <w:spacing w:val="-4"/>
        </w:rPr>
        <w:t xml:space="preserve"> </w:t>
      </w:r>
      <w:r>
        <w:t>its</w:t>
      </w:r>
      <w:r>
        <w:rPr>
          <w:spacing w:val="-1"/>
        </w:rPr>
        <w:t xml:space="preserve"> </w:t>
      </w:r>
      <w:r>
        <w:t>legal</w:t>
      </w:r>
      <w:r>
        <w:rPr>
          <w:spacing w:val="-3"/>
        </w:rPr>
        <w:t xml:space="preserve"> </w:t>
      </w:r>
      <w:r>
        <w:t>authority</w:t>
      </w:r>
      <w:r>
        <w:rPr>
          <w:spacing w:val="-3"/>
        </w:rPr>
        <w:t xml:space="preserve"> </w:t>
      </w:r>
      <w:r>
        <w:t>and</w:t>
      </w:r>
      <w:r>
        <w:rPr>
          <w:spacing w:val="-3"/>
        </w:rPr>
        <w:t xml:space="preserve"> </w:t>
      </w:r>
      <w:r>
        <w:t>regulatory</w:t>
      </w:r>
      <w:r>
        <w:rPr>
          <w:spacing w:val="-3"/>
        </w:rPr>
        <w:t xml:space="preserve"> </w:t>
      </w:r>
      <w:r>
        <w:t>provisions</w:t>
      </w:r>
      <w:r>
        <w:rPr>
          <w:spacing w:val="-3"/>
        </w:rPr>
        <w:t xml:space="preserve"> </w:t>
      </w:r>
      <w:r>
        <w:t xml:space="preserve">to perform inspections and investigations, gather evidence, collect samples, and take regulatory actions under state law to ensure the safety and security of </w:t>
      </w:r>
      <w:r>
        <w:rPr>
          <w:color w:val="404040"/>
          <w:sz w:val="19"/>
        </w:rPr>
        <w:t>ANIMAL FOOD</w:t>
      </w:r>
      <w:r>
        <w:t>.</w:t>
      </w:r>
    </w:p>
    <w:p w:rsidR="00B377F1" w14:paraId="4854176B" w14:textId="77777777">
      <w:pPr>
        <w:pStyle w:val="BodyText"/>
        <w:spacing w:before="120"/>
        <w:ind w:left="759" w:right="782"/>
      </w:pPr>
      <w:r>
        <w:t>This</w:t>
      </w:r>
      <w:r>
        <w:rPr>
          <w:spacing w:val="-3"/>
        </w:rPr>
        <w:t xml:space="preserve"> </w:t>
      </w:r>
      <w:r>
        <w:t>includes</w:t>
      </w:r>
      <w:r>
        <w:rPr>
          <w:spacing w:val="-3"/>
        </w:rPr>
        <w:t xml:space="preserve"> </w:t>
      </w:r>
      <w:r>
        <w:t>an</w:t>
      </w:r>
      <w:r>
        <w:rPr>
          <w:spacing w:val="-3"/>
        </w:rPr>
        <w:t xml:space="preserve"> </w:t>
      </w:r>
      <w:r>
        <w:t>evaluation</w:t>
      </w:r>
      <w:r>
        <w:rPr>
          <w:spacing w:val="-3"/>
        </w:rPr>
        <w:t xml:space="preserve"> </w:t>
      </w:r>
      <w:r>
        <w:t>of</w:t>
      </w:r>
      <w:r>
        <w:rPr>
          <w:spacing w:val="-4"/>
        </w:rPr>
        <w:t xml:space="preserve"> </w:t>
      </w:r>
      <w:r>
        <w:t>how</w:t>
      </w:r>
      <w:r>
        <w:rPr>
          <w:spacing w:val="-4"/>
        </w:rPr>
        <w:t xml:space="preserve"> </w:t>
      </w:r>
      <w:r>
        <w:t>the</w:t>
      </w:r>
      <w:r>
        <w:rPr>
          <w:spacing w:val="-4"/>
        </w:rPr>
        <w:t xml:space="preserve"> </w:t>
      </w:r>
      <w:r>
        <w:t>state’s</w:t>
      </w:r>
      <w:r>
        <w:rPr>
          <w:spacing w:val="-3"/>
        </w:rPr>
        <w:t xml:space="preserve"> </w:t>
      </w:r>
      <w:r>
        <w:t>legal</w:t>
      </w:r>
      <w:r>
        <w:rPr>
          <w:spacing w:val="-3"/>
        </w:rPr>
        <w:t xml:space="preserve"> </w:t>
      </w:r>
      <w:r>
        <w:t>authority</w:t>
      </w:r>
      <w:r>
        <w:rPr>
          <w:spacing w:val="-3"/>
        </w:rPr>
        <w:t xml:space="preserve"> </w:t>
      </w:r>
      <w:r>
        <w:t>and</w:t>
      </w:r>
      <w:r>
        <w:rPr>
          <w:spacing w:val="-3"/>
        </w:rPr>
        <w:t xml:space="preserve"> </w:t>
      </w:r>
      <w:r>
        <w:t>regulatory</w:t>
      </w:r>
      <w:r>
        <w:rPr>
          <w:spacing w:val="-3"/>
        </w:rPr>
        <w:t xml:space="preserve"> </w:t>
      </w:r>
      <w:r>
        <w:t>provisi</w:t>
      </w:r>
      <w:r>
        <w:t>ons</w:t>
      </w:r>
      <w:r>
        <w:rPr>
          <w:spacing w:val="-3"/>
        </w:rPr>
        <w:t xml:space="preserve"> </w:t>
      </w:r>
      <w:r>
        <w:t>correspond to the sections of the FD&amp;C Act and CFR specified in Appendix 1.2.</w:t>
      </w:r>
    </w:p>
    <w:p w:rsidR="00B377F1" w14:paraId="4854176C" w14:textId="77777777">
      <w:pPr>
        <w:pStyle w:val="BodyText"/>
        <w:spacing w:before="10"/>
        <w:rPr>
          <w:sz w:val="20"/>
        </w:rPr>
      </w:pPr>
    </w:p>
    <w:p w:rsidR="00B377F1" w14:paraId="4854176D" w14:textId="77777777">
      <w:pPr>
        <w:pStyle w:val="Heading1"/>
      </w:pPr>
      <w:r>
        <w:rPr>
          <w:noProof/>
        </w:rPr>
        <w:drawing>
          <wp:anchor distT="0" distB="0" distL="0" distR="0" simplePos="0" relativeHeight="251671552" behindDoc="0" locked="0" layoutInCell="1" allowOverlap="1">
            <wp:simplePos x="0" y="0"/>
            <wp:positionH relativeFrom="page">
              <wp:posOffset>856487</wp:posOffset>
            </wp:positionH>
            <wp:positionV relativeFrom="paragraph">
              <wp:posOffset>35599</wp:posOffset>
            </wp:positionV>
            <wp:extent cx="179831" cy="112775"/>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pic:nvPicPr>
                  <pic:blipFill>
                    <a:blip xmlns:r="http://schemas.openxmlformats.org/officeDocument/2006/relationships" r:embed="rId22" cstate="print"/>
                    <a:stretch>
                      <a:fillRect/>
                    </a:stretch>
                  </pic:blipFill>
                  <pic:spPr>
                    <a:xfrm>
                      <a:off x="0" y="0"/>
                      <a:ext cx="179831" cy="112775"/>
                    </a:xfrm>
                    <a:prstGeom prst="rect">
                      <a:avLst/>
                    </a:prstGeom>
                  </pic:spPr>
                </pic:pic>
              </a:graphicData>
            </a:graphic>
          </wp:anchor>
        </w:drawing>
      </w:r>
      <w:bookmarkStart w:id="13" w:name="1.3_Program_Elements"/>
      <w:bookmarkEnd w:id="13"/>
      <w:r>
        <w:t>Program</w:t>
      </w:r>
      <w:r>
        <w:rPr>
          <w:spacing w:val="-7"/>
        </w:rPr>
        <w:t xml:space="preserve"> </w:t>
      </w:r>
      <w:r>
        <w:rPr>
          <w:spacing w:val="-2"/>
        </w:rPr>
        <w:t>Elements</w:t>
      </w:r>
    </w:p>
    <w:p w:rsidR="00B377F1" w14:paraId="4854176E" w14:textId="77777777">
      <w:pPr>
        <w:pStyle w:val="BodyText"/>
        <w:spacing w:before="182"/>
        <w:ind w:left="2199"/>
      </w:pPr>
      <w:r>
        <w:rPr>
          <w:noProof/>
        </w:rPr>
        <w:drawing>
          <wp:anchor distT="0" distB="0" distL="0" distR="0" simplePos="0" relativeHeight="251672576" behindDoc="0" locked="0" layoutInCell="1" allowOverlap="1">
            <wp:simplePos x="0" y="0"/>
            <wp:positionH relativeFrom="page">
              <wp:posOffset>1229867</wp:posOffset>
            </wp:positionH>
            <wp:positionV relativeFrom="paragraph">
              <wp:posOffset>151169</wp:posOffset>
            </wp:positionV>
            <wp:extent cx="275843" cy="112775"/>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pic:nvPicPr>
                  <pic:blipFill>
                    <a:blip xmlns:r="http://schemas.openxmlformats.org/officeDocument/2006/relationships" r:embed="rId23" cstate="print"/>
                    <a:stretch>
                      <a:fillRect/>
                    </a:stretch>
                  </pic:blipFill>
                  <pic:spPr>
                    <a:xfrm>
                      <a:off x="0" y="0"/>
                      <a:ext cx="275843" cy="112775"/>
                    </a:xfrm>
                    <a:prstGeom prst="rect">
                      <a:avLst/>
                    </a:prstGeom>
                  </pic:spPr>
                </pic:pic>
              </a:graphicData>
            </a:graphic>
          </wp:anchor>
        </w:drawing>
      </w:r>
      <w:bookmarkStart w:id="14" w:name="1.3.1_Evaluation_of_Legal_Authority"/>
      <w:bookmarkEnd w:id="14"/>
      <w:r>
        <w:t>Evaluation</w:t>
      </w:r>
      <w:r>
        <w:rPr>
          <w:spacing w:val="-3"/>
        </w:rPr>
        <w:t xml:space="preserve"> </w:t>
      </w:r>
      <w:r>
        <w:t>of</w:t>
      </w:r>
      <w:r>
        <w:rPr>
          <w:spacing w:val="-2"/>
        </w:rPr>
        <w:t xml:space="preserve"> </w:t>
      </w:r>
      <w:r>
        <w:t>Legal</w:t>
      </w:r>
      <w:r>
        <w:rPr>
          <w:spacing w:val="-2"/>
        </w:rPr>
        <w:t xml:space="preserve"> Authority</w:t>
      </w:r>
    </w:p>
    <w:p w:rsidR="00B377F1" w14:paraId="4854176F" w14:textId="77777777">
      <w:pPr>
        <w:spacing w:before="180"/>
        <w:ind w:left="2199" w:right="895"/>
        <w:rPr>
          <w:sz w:val="24"/>
        </w:rPr>
      </w:pPr>
      <w:r>
        <w:rPr>
          <w:sz w:val="24"/>
        </w:rPr>
        <w:t>The</w:t>
      </w:r>
      <w:r>
        <w:rPr>
          <w:spacing w:val="-5"/>
          <w:sz w:val="24"/>
        </w:rPr>
        <w:t xml:space="preserve"> </w:t>
      </w:r>
      <w:r>
        <w:rPr>
          <w:sz w:val="24"/>
        </w:rPr>
        <w:t>state</w:t>
      </w:r>
      <w:r>
        <w:rPr>
          <w:spacing w:val="-5"/>
          <w:sz w:val="24"/>
        </w:rPr>
        <w:t xml:space="preserve"> </w:t>
      </w:r>
      <w:r>
        <w:rPr>
          <w:color w:val="404040"/>
          <w:sz w:val="19"/>
        </w:rPr>
        <w:t xml:space="preserve">PROGRAM </w:t>
      </w:r>
      <w:r>
        <w:rPr>
          <w:sz w:val="24"/>
        </w:rPr>
        <w:t>conducts</w:t>
      </w:r>
      <w:r>
        <w:rPr>
          <w:spacing w:val="-1"/>
          <w:sz w:val="24"/>
        </w:rPr>
        <w:t xml:space="preserve"> </w:t>
      </w:r>
      <w:r>
        <w:rPr>
          <w:sz w:val="24"/>
        </w:rPr>
        <w:t>an</w:t>
      </w:r>
      <w:r>
        <w:rPr>
          <w:spacing w:val="-4"/>
          <w:sz w:val="24"/>
        </w:rPr>
        <w:t xml:space="preserve"> </w:t>
      </w:r>
      <w:r>
        <w:rPr>
          <w:sz w:val="24"/>
        </w:rPr>
        <w:t>evaluation</w:t>
      </w:r>
      <w:r>
        <w:rPr>
          <w:spacing w:val="-6"/>
          <w:sz w:val="24"/>
        </w:rPr>
        <w:t xml:space="preserve"> </w:t>
      </w:r>
      <w:r>
        <w:rPr>
          <w:sz w:val="24"/>
        </w:rPr>
        <w:t>to</w:t>
      </w:r>
      <w:r>
        <w:rPr>
          <w:spacing w:val="-4"/>
          <w:sz w:val="24"/>
        </w:rPr>
        <w:t xml:space="preserve"> </w:t>
      </w:r>
      <w:r>
        <w:rPr>
          <w:sz w:val="24"/>
        </w:rPr>
        <w:t>determine</w:t>
      </w:r>
      <w:r>
        <w:rPr>
          <w:spacing w:val="-2"/>
          <w:sz w:val="24"/>
        </w:rPr>
        <w:t xml:space="preserve"> </w:t>
      </w:r>
      <w:r>
        <w:rPr>
          <w:sz w:val="24"/>
        </w:rPr>
        <w:t>whether</w:t>
      </w:r>
      <w:r>
        <w:rPr>
          <w:spacing w:val="-5"/>
          <w:sz w:val="24"/>
        </w:rPr>
        <w:t xml:space="preserve"> </w:t>
      </w:r>
      <w:r>
        <w:rPr>
          <w:sz w:val="24"/>
        </w:rPr>
        <w:t>the</w:t>
      </w:r>
      <w:r>
        <w:rPr>
          <w:spacing w:val="-2"/>
          <w:sz w:val="24"/>
        </w:rPr>
        <w:t xml:space="preserve"> </w:t>
      </w:r>
      <w:r>
        <w:rPr>
          <w:sz w:val="24"/>
        </w:rPr>
        <w:t>state’s</w:t>
      </w:r>
      <w:r>
        <w:rPr>
          <w:spacing w:val="-6"/>
          <w:sz w:val="24"/>
        </w:rPr>
        <w:t xml:space="preserve"> </w:t>
      </w:r>
      <w:r>
        <w:rPr>
          <w:sz w:val="24"/>
        </w:rPr>
        <w:t>legal authority</w:t>
      </w:r>
      <w:r>
        <w:rPr>
          <w:spacing w:val="-12"/>
          <w:sz w:val="24"/>
        </w:rPr>
        <w:t xml:space="preserve"> </w:t>
      </w:r>
      <w:r>
        <w:rPr>
          <w:sz w:val="24"/>
        </w:rPr>
        <w:t>and</w:t>
      </w:r>
      <w:r>
        <w:rPr>
          <w:spacing w:val="-12"/>
          <w:sz w:val="24"/>
        </w:rPr>
        <w:t xml:space="preserve"> </w:t>
      </w:r>
      <w:r>
        <w:rPr>
          <w:sz w:val="24"/>
        </w:rPr>
        <w:t>regulatory</w:t>
      </w:r>
      <w:r>
        <w:rPr>
          <w:spacing w:val="-14"/>
          <w:sz w:val="24"/>
        </w:rPr>
        <w:t xml:space="preserve"> </w:t>
      </w:r>
      <w:r>
        <w:rPr>
          <w:sz w:val="24"/>
        </w:rPr>
        <w:t>provisions</w:t>
      </w:r>
      <w:r>
        <w:rPr>
          <w:spacing w:val="-14"/>
          <w:sz w:val="24"/>
        </w:rPr>
        <w:t xml:space="preserve"> </w:t>
      </w:r>
      <w:r>
        <w:rPr>
          <w:sz w:val="24"/>
        </w:rPr>
        <w:t>are</w:t>
      </w:r>
      <w:r>
        <w:rPr>
          <w:spacing w:val="-13"/>
          <w:sz w:val="24"/>
        </w:rPr>
        <w:t xml:space="preserve"> </w:t>
      </w:r>
      <w:r>
        <w:rPr>
          <w:color w:val="404040"/>
          <w:sz w:val="19"/>
        </w:rPr>
        <w:t>EQUIVALENT</w:t>
      </w:r>
      <w:r>
        <w:rPr>
          <w:sz w:val="24"/>
        </w:rPr>
        <w:t>,</w:t>
      </w:r>
      <w:r>
        <w:rPr>
          <w:spacing w:val="-12"/>
          <w:sz w:val="24"/>
        </w:rPr>
        <w:t xml:space="preserve"> </w:t>
      </w:r>
      <w:r>
        <w:rPr>
          <w:color w:val="404040"/>
          <w:sz w:val="19"/>
        </w:rPr>
        <w:t>EQUIVALENT IN</w:t>
      </w:r>
      <w:r>
        <w:rPr>
          <w:color w:val="404040"/>
          <w:spacing w:val="-1"/>
          <w:sz w:val="19"/>
        </w:rPr>
        <w:t xml:space="preserve"> </w:t>
      </w:r>
      <w:r>
        <w:rPr>
          <w:color w:val="404040"/>
          <w:sz w:val="19"/>
        </w:rPr>
        <w:t>EFFECT</w:t>
      </w:r>
      <w:r>
        <w:rPr>
          <w:sz w:val="24"/>
        </w:rPr>
        <w:t>,</w:t>
      </w:r>
      <w:r>
        <w:rPr>
          <w:spacing w:val="-12"/>
          <w:sz w:val="24"/>
        </w:rPr>
        <w:t xml:space="preserve"> </w:t>
      </w:r>
      <w:r>
        <w:rPr>
          <w:color w:val="404040"/>
          <w:sz w:val="19"/>
        </w:rPr>
        <w:t xml:space="preserve">NOT EQUIVALENT, </w:t>
      </w:r>
      <w:r>
        <w:rPr>
          <w:sz w:val="24"/>
        </w:rPr>
        <w:t>or</w:t>
      </w:r>
      <w:r>
        <w:rPr>
          <w:spacing w:val="-10"/>
          <w:sz w:val="24"/>
        </w:rPr>
        <w:t xml:space="preserve"> </w:t>
      </w:r>
      <w:r>
        <w:rPr>
          <w:color w:val="404040"/>
          <w:sz w:val="19"/>
        </w:rPr>
        <w:t>NO</w:t>
      </w:r>
      <w:r>
        <w:rPr>
          <w:color w:val="404040"/>
          <w:spacing w:val="-8"/>
          <w:sz w:val="19"/>
        </w:rPr>
        <w:t xml:space="preserve"> </w:t>
      </w:r>
      <w:r>
        <w:rPr>
          <w:color w:val="404040"/>
          <w:sz w:val="19"/>
        </w:rPr>
        <w:t xml:space="preserve">AUTHORITY </w:t>
      </w:r>
      <w:r>
        <w:rPr>
          <w:sz w:val="24"/>
        </w:rPr>
        <w:t>to</w:t>
      </w:r>
      <w:r>
        <w:rPr>
          <w:spacing w:val="-9"/>
          <w:sz w:val="24"/>
        </w:rPr>
        <w:t xml:space="preserve"> </w:t>
      </w:r>
      <w:r>
        <w:rPr>
          <w:sz w:val="24"/>
        </w:rPr>
        <w:t>the</w:t>
      </w:r>
      <w:r>
        <w:rPr>
          <w:spacing w:val="-10"/>
          <w:sz w:val="24"/>
        </w:rPr>
        <w:t xml:space="preserve"> </w:t>
      </w:r>
      <w:r>
        <w:rPr>
          <w:sz w:val="24"/>
        </w:rPr>
        <w:t>specified</w:t>
      </w:r>
      <w:r>
        <w:rPr>
          <w:spacing w:val="-9"/>
          <w:sz w:val="24"/>
        </w:rPr>
        <w:t xml:space="preserve"> </w:t>
      </w:r>
      <w:r>
        <w:rPr>
          <w:sz w:val="24"/>
        </w:rPr>
        <w:t>sections</w:t>
      </w:r>
      <w:r>
        <w:rPr>
          <w:spacing w:val="-7"/>
          <w:sz w:val="24"/>
        </w:rPr>
        <w:t xml:space="preserve"> </w:t>
      </w:r>
      <w:r>
        <w:rPr>
          <w:sz w:val="24"/>
        </w:rPr>
        <w:t>of</w:t>
      </w:r>
      <w:r>
        <w:rPr>
          <w:spacing w:val="-10"/>
          <w:sz w:val="24"/>
        </w:rPr>
        <w:t xml:space="preserve"> </w:t>
      </w:r>
      <w:r>
        <w:rPr>
          <w:sz w:val="24"/>
        </w:rPr>
        <w:t>the</w:t>
      </w:r>
      <w:r>
        <w:rPr>
          <w:spacing w:val="-7"/>
          <w:sz w:val="24"/>
        </w:rPr>
        <w:t xml:space="preserve"> </w:t>
      </w:r>
      <w:r>
        <w:rPr>
          <w:sz w:val="24"/>
        </w:rPr>
        <w:t>current</w:t>
      </w:r>
      <w:r>
        <w:rPr>
          <w:spacing w:val="-8"/>
          <w:sz w:val="24"/>
        </w:rPr>
        <w:t xml:space="preserve"> </w:t>
      </w:r>
      <w:r>
        <w:rPr>
          <w:sz w:val="24"/>
        </w:rPr>
        <w:t>FD&amp;C</w:t>
      </w:r>
      <w:r>
        <w:rPr>
          <w:spacing w:val="-7"/>
          <w:sz w:val="24"/>
        </w:rPr>
        <w:t xml:space="preserve"> </w:t>
      </w:r>
      <w:r>
        <w:rPr>
          <w:sz w:val="24"/>
        </w:rPr>
        <w:t>Act and CFR Title 21, and completes Appendix 1.2, or an equivalent form.</w:t>
      </w:r>
    </w:p>
    <w:p w:rsidR="00B377F1" w14:paraId="48541770" w14:textId="77777777">
      <w:pPr>
        <w:pStyle w:val="BodyText"/>
        <w:spacing w:before="120"/>
        <w:ind w:left="2199" w:right="782"/>
      </w:pPr>
      <w:r>
        <w:t>Note:</w:t>
      </w:r>
      <w:r>
        <w:rPr>
          <w:spacing w:val="-8"/>
        </w:rPr>
        <w:t xml:space="preserve"> </w:t>
      </w:r>
      <w:r>
        <w:t>In</w:t>
      </w:r>
      <w:r>
        <w:rPr>
          <w:spacing w:val="-8"/>
        </w:rPr>
        <w:t xml:space="preserve"> </w:t>
      </w:r>
      <w:r>
        <w:t>conducting</w:t>
      </w:r>
      <w:r>
        <w:rPr>
          <w:spacing w:val="-11"/>
        </w:rPr>
        <w:t xml:space="preserve"> </w:t>
      </w:r>
      <w:r>
        <w:t>such</w:t>
      </w:r>
      <w:r>
        <w:rPr>
          <w:spacing w:val="-11"/>
        </w:rPr>
        <w:t xml:space="preserve"> </w:t>
      </w:r>
      <w:r>
        <w:t>an</w:t>
      </w:r>
      <w:r>
        <w:rPr>
          <w:spacing w:val="-8"/>
        </w:rPr>
        <w:t xml:space="preserve"> </w:t>
      </w:r>
      <w:r>
        <w:t>evaluation,</w:t>
      </w:r>
      <w:r>
        <w:rPr>
          <w:spacing w:val="-11"/>
        </w:rPr>
        <w:t xml:space="preserve"> </w:t>
      </w:r>
      <w:r>
        <w:t>the</w:t>
      </w:r>
      <w:r>
        <w:rPr>
          <w:spacing w:val="-12"/>
        </w:rPr>
        <w:t xml:space="preserve"> </w:t>
      </w:r>
      <w:r>
        <w:t>state</w:t>
      </w:r>
      <w:r>
        <w:rPr>
          <w:spacing w:val="-9"/>
        </w:rPr>
        <w:t xml:space="preserve"> </w:t>
      </w:r>
      <w:r>
        <w:rPr>
          <w:color w:val="404040"/>
          <w:sz w:val="19"/>
        </w:rPr>
        <w:t xml:space="preserve">PROGRAM </w:t>
      </w:r>
      <w:r>
        <w:t>should</w:t>
      </w:r>
      <w:r>
        <w:rPr>
          <w:spacing w:val="-11"/>
        </w:rPr>
        <w:t xml:space="preserve"> </w:t>
      </w:r>
      <w:r>
        <w:t>consult</w:t>
      </w:r>
      <w:r>
        <w:rPr>
          <w:spacing w:val="-10"/>
        </w:rPr>
        <w:t xml:space="preserve"> </w:t>
      </w:r>
      <w:r>
        <w:t>with</w:t>
      </w:r>
      <w:r>
        <w:rPr>
          <w:spacing w:val="-11"/>
        </w:rPr>
        <w:t xml:space="preserve"> </w:t>
      </w:r>
      <w:r>
        <w:t>its legal counsel when state law or regulation does not provide for incorporation of subsequent revisions of the FD&amp;C Act and CFR, the revision date of the CFR is unknown, or the federal law or regulation is partially written in</w:t>
      </w:r>
      <w:r>
        <w:t xml:space="preserve">to state law or </w:t>
      </w:r>
      <w:r>
        <w:rPr>
          <w:spacing w:val="-2"/>
        </w:rPr>
        <w:t>regulation.</w:t>
      </w:r>
    </w:p>
    <w:p w:rsidR="00B377F1" w14:paraId="48541771" w14:textId="77777777">
      <w:pPr>
        <w:pStyle w:val="BodyText"/>
        <w:spacing w:before="120"/>
        <w:ind w:left="2199"/>
      </w:pPr>
      <w:r>
        <w:rPr>
          <w:noProof/>
        </w:rPr>
        <w:drawing>
          <wp:anchor distT="0" distB="0" distL="0" distR="0" simplePos="0" relativeHeight="251673600" behindDoc="0" locked="0" layoutInCell="1" allowOverlap="1">
            <wp:simplePos x="0" y="0"/>
            <wp:positionH relativeFrom="page">
              <wp:posOffset>1229867</wp:posOffset>
            </wp:positionH>
            <wp:positionV relativeFrom="paragraph">
              <wp:posOffset>111812</wp:posOffset>
            </wp:positionV>
            <wp:extent cx="288035" cy="112763"/>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pic:nvPicPr>
                  <pic:blipFill>
                    <a:blip xmlns:r="http://schemas.openxmlformats.org/officeDocument/2006/relationships" r:embed="rId24" cstate="print"/>
                    <a:stretch>
                      <a:fillRect/>
                    </a:stretch>
                  </pic:blipFill>
                  <pic:spPr>
                    <a:xfrm>
                      <a:off x="0" y="0"/>
                      <a:ext cx="288035" cy="112763"/>
                    </a:xfrm>
                    <a:prstGeom prst="rect">
                      <a:avLst/>
                    </a:prstGeom>
                  </pic:spPr>
                </pic:pic>
              </a:graphicData>
            </a:graphic>
          </wp:anchor>
        </w:drawing>
      </w:r>
      <w:bookmarkStart w:id="15" w:name="1.3.2_Regulatory_Foundation_Evaluation"/>
      <w:bookmarkEnd w:id="15"/>
      <w:r>
        <w:t>Regulatory</w:t>
      </w:r>
      <w:r>
        <w:rPr>
          <w:spacing w:val="-3"/>
        </w:rPr>
        <w:t xml:space="preserve"> </w:t>
      </w:r>
      <w:r>
        <w:t>Foundation</w:t>
      </w:r>
      <w:r>
        <w:rPr>
          <w:spacing w:val="-3"/>
        </w:rPr>
        <w:t xml:space="preserve"> </w:t>
      </w:r>
      <w:r>
        <w:rPr>
          <w:spacing w:val="-2"/>
        </w:rPr>
        <w:t>Evaluation</w:t>
      </w:r>
    </w:p>
    <w:p w:rsidR="00B377F1" w14:paraId="48541772" w14:textId="77777777">
      <w:pPr>
        <w:pStyle w:val="BodyText"/>
        <w:spacing w:before="183"/>
        <w:ind w:left="2199"/>
      </w:pPr>
      <w:r>
        <w:t>The</w:t>
      </w:r>
      <w:r>
        <w:rPr>
          <w:spacing w:val="-9"/>
        </w:rPr>
        <w:t xml:space="preserve"> </w:t>
      </w:r>
      <w:r>
        <w:t>state</w:t>
      </w:r>
      <w:r>
        <w:rPr>
          <w:spacing w:val="-9"/>
        </w:rPr>
        <w:t xml:space="preserve"> </w:t>
      </w:r>
      <w:r>
        <w:rPr>
          <w:color w:val="404040"/>
          <w:sz w:val="19"/>
        </w:rPr>
        <w:t>PROGRAM</w:t>
      </w:r>
      <w:r>
        <w:rPr>
          <w:color w:val="404040"/>
          <w:spacing w:val="4"/>
          <w:sz w:val="19"/>
        </w:rPr>
        <w:t xml:space="preserve"> </w:t>
      </w:r>
      <w:r>
        <w:t>has</w:t>
      </w:r>
      <w:r>
        <w:rPr>
          <w:spacing w:val="-8"/>
        </w:rPr>
        <w:t xml:space="preserve"> </w:t>
      </w:r>
      <w:r>
        <w:t>a</w:t>
      </w:r>
      <w:r>
        <w:rPr>
          <w:spacing w:val="-8"/>
        </w:rPr>
        <w:t xml:space="preserve"> </w:t>
      </w:r>
      <w:r>
        <w:t>procedure</w:t>
      </w:r>
      <w:r>
        <w:rPr>
          <w:spacing w:val="-9"/>
        </w:rPr>
        <w:t xml:space="preserve"> </w:t>
      </w:r>
      <w:r>
        <w:t>that</w:t>
      </w:r>
      <w:r>
        <w:rPr>
          <w:spacing w:val="-7"/>
        </w:rPr>
        <w:t xml:space="preserve"> </w:t>
      </w:r>
      <w:r>
        <w:rPr>
          <w:spacing w:val="-2"/>
        </w:rPr>
        <w:t>includes:</w:t>
      </w:r>
    </w:p>
    <w:p w:rsidR="00B377F1" w14:paraId="48541773" w14:textId="77777777">
      <w:pPr>
        <w:pStyle w:val="BodyText"/>
        <w:spacing w:before="120" w:line="259" w:lineRule="auto"/>
        <w:ind w:left="3207" w:right="895"/>
      </w:pPr>
      <w:r>
        <w:rPr>
          <w:noProof/>
        </w:rPr>
        <w:drawing>
          <wp:anchor distT="0" distB="0" distL="0" distR="0" simplePos="0" relativeHeight="251674624" behindDoc="0" locked="0" layoutInCell="1" allowOverlap="1">
            <wp:simplePos x="0" y="0"/>
            <wp:positionH relativeFrom="page">
              <wp:posOffset>1778507</wp:posOffset>
            </wp:positionH>
            <wp:positionV relativeFrom="paragraph">
              <wp:posOffset>111799</wp:posOffset>
            </wp:positionV>
            <wp:extent cx="390143" cy="112775"/>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pic:cNvPicPr/>
                  </pic:nvPicPr>
                  <pic:blipFill>
                    <a:blip xmlns:r="http://schemas.openxmlformats.org/officeDocument/2006/relationships" r:embed="rId25" cstate="print"/>
                    <a:stretch>
                      <a:fillRect/>
                    </a:stretch>
                  </pic:blipFill>
                  <pic:spPr>
                    <a:xfrm>
                      <a:off x="0" y="0"/>
                      <a:ext cx="390143" cy="112775"/>
                    </a:xfrm>
                    <a:prstGeom prst="rect">
                      <a:avLst/>
                    </a:prstGeom>
                  </pic:spPr>
                </pic:pic>
              </a:graphicData>
            </a:graphic>
          </wp:anchor>
        </w:drawing>
      </w:r>
      <w:bookmarkStart w:id="16" w:name="1.3.2.1_Reviewing_the_statutes,_regulati"/>
      <w:bookmarkEnd w:id="16"/>
      <w:r>
        <w:t>Reviewing</w:t>
      </w:r>
      <w:r>
        <w:rPr>
          <w:spacing w:val="-6"/>
        </w:rPr>
        <w:t xml:space="preserve"> </w:t>
      </w:r>
      <w:r>
        <w:t>the</w:t>
      </w:r>
      <w:r>
        <w:rPr>
          <w:spacing w:val="-6"/>
        </w:rPr>
        <w:t xml:space="preserve"> </w:t>
      </w:r>
      <w:r>
        <w:t>statutes,</w:t>
      </w:r>
      <w:r>
        <w:rPr>
          <w:spacing w:val="-6"/>
        </w:rPr>
        <w:t xml:space="preserve"> </w:t>
      </w:r>
      <w:r>
        <w:t>regulations,</w:t>
      </w:r>
      <w:r>
        <w:rPr>
          <w:spacing w:val="-6"/>
        </w:rPr>
        <w:t xml:space="preserve"> </w:t>
      </w:r>
      <w:r>
        <w:t>rules,</w:t>
      </w:r>
      <w:r>
        <w:rPr>
          <w:spacing w:val="-6"/>
        </w:rPr>
        <w:t xml:space="preserve"> </w:t>
      </w:r>
      <w:r>
        <w:t>ordinances,</w:t>
      </w:r>
      <w:r>
        <w:rPr>
          <w:spacing w:val="-6"/>
        </w:rPr>
        <w:t xml:space="preserve"> </w:t>
      </w:r>
      <w:r>
        <w:t>and</w:t>
      </w:r>
      <w:r>
        <w:rPr>
          <w:spacing w:val="-6"/>
        </w:rPr>
        <w:t xml:space="preserve"> </w:t>
      </w:r>
      <w:r>
        <w:t>other prevailing regulatory requirements that:</w:t>
      </w:r>
    </w:p>
    <w:p w:rsidR="00B377F1" w14:paraId="48541774" w14:textId="77777777">
      <w:pPr>
        <w:pStyle w:val="BodyText"/>
        <w:spacing w:before="160" w:line="259" w:lineRule="auto"/>
        <w:ind w:left="4359" w:right="2538"/>
      </w:pPr>
      <w:r>
        <w:rPr>
          <w:noProof/>
        </w:rPr>
        <w:drawing>
          <wp:anchor distT="0" distB="0" distL="0" distR="0" simplePos="0" relativeHeight="251675648" behindDoc="0" locked="0" layoutInCell="1" allowOverlap="1">
            <wp:simplePos x="0" y="0"/>
            <wp:positionH relativeFrom="page">
              <wp:posOffset>2418588</wp:posOffset>
            </wp:positionH>
            <wp:positionV relativeFrom="paragraph">
              <wp:posOffset>137199</wp:posOffset>
            </wp:positionV>
            <wp:extent cx="504443" cy="112775"/>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png"/>
                    <pic:cNvPicPr/>
                  </pic:nvPicPr>
                  <pic:blipFill>
                    <a:blip xmlns:r="http://schemas.openxmlformats.org/officeDocument/2006/relationships" r:embed="rId26" cstate="print"/>
                    <a:stretch>
                      <a:fillRect/>
                    </a:stretch>
                  </pic:blipFill>
                  <pic:spPr>
                    <a:xfrm>
                      <a:off x="0" y="0"/>
                      <a:ext cx="504443" cy="112775"/>
                    </a:xfrm>
                    <a:prstGeom prst="rect">
                      <a:avLst/>
                    </a:prstGeom>
                  </pic:spPr>
                </pic:pic>
              </a:graphicData>
            </a:graphic>
          </wp:anchor>
        </w:drawing>
      </w:r>
      <w:r>
        <w:rPr>
          <w:noProof/>
        </w:rPr>
        <w:drawing>
          <wp:anchor distT="0" distB="0" distL="0" distR="0" simplePos="0" relativeHeight="251676672" behindDoc="0" locked="0" layoutInCell="1" allowOverlap="1">
            <wp:simplePos x="0" y="0"/>
            <wp:positionH relativeFrom="page">
              <wp:posOffset>2418588</wp:posOffset>
            </wp:positionH>
            <wp:positionV relativeFrom="paragraph">
              <wp:posOffset>326188</wp:posOffset>
            </wp:positionV>
            <wp:extent cx="516635" cy="112762"/>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pic:nvPicPr>
                  <pic:blipFill>
                    <a:blip xmlns:r="http://schemas.openxmlformats.org/officeDocument/2006/relationships" r:embed="rId27" cstate="print"/>
                    <a:stretch>
                      <a:fillRect/>
                    </a:stretch>
                  </pic:blipFill>
                  <pic:spPr>
                    <a:xfrm>
                      <a:off x="0" y="0"/>
                      <a:ext cx="516635" cy="112762"/>
                    </a:xfrm>
                    <a:prstGeom prst="rect">
                      <a:avLst/>
                    </a:prstGeom>
                  </pic:spPr>
                </pic:pic>
              </a:graphicData>
            </a:graphic>
          </wp:anchor>
        </w:drawing>
      </w:r>
      <w:bookmarkStart w:id="17" w:name="1.3.2.1.1_Apply_to_the_regulation_of_ANI"/>
      <w:bookmarkEnd w:id="17"/>
      <w:r>
        <w:t>Apply</w:t>
      </w:r>
      <w:r>
        <w:rPr>
          <w:spacing w:val="-7"/>
        </w:rPr>
        <w:t xml:space="preserve"> </w:t>
      </w:r>
      <w:r>
        <w:t>to</w:t>
      </w:r>
      <w:r>
        <w:rPr>
          <w:spacing w:val="-7"/>
        </w:rPr>
        <w:t xml:space="preserve"> </w:t>
      </w:r>
      <w:r>
        <w:t>the</w:t>
      </w:r>
      <w:r>
        <w:rPr>
          <w:spacing w:val="-7"/>
        </w:rPr>
        <w:t xml:space="preserve"> </w:t>
      </w:r>
      <w:r>
        <w:t>regulation</w:t>
      </w:r>
      <w:r>
        <w:rPr>
          <w:spacing w:val="-7"/>
        </w:rPr>
        <w:t xml:space="preserve"> </w:t>
      </w:r>
      <w:r>
        <w:t>of</w:t>
      </w:r>
      <w:r>
        <w:rPr>
          <w:spacing w:val="-7"/>
        </w:rPr>
        <w:t xml:space="preserve"> </w:t>
      </w:r>
      <w:r>
        <w:rPr>
          <w:color w:val="404040"/>
          <w:sz w:val="19"/>
        </w:rPr>
        <w:t>ANIMAL F</w:t>
      </w:r>
      <w:r>
        <w:rPr>
          <w:color w:val="404040"/>
          <w:sz w:val="19"/>
        </w:rPr>
        <w:t>OOD</w:t>
      </w:r>
      <w:r>
        <w:t xml:space="preserve">. </w:t>
      </w:r>
      <w:bookmarkStart w:id="18" w:name="1.3.2.1.2_Delegate_authority_to_the_stat"/>
      <w:bookmarkEnd w:id="18"/>
      <w:r>
        <w:t>Delegate authority to the state agency.</w:t>
      </w:r>
    </w:p>
    <w:p w:rsidR="00B377F1" w14:paraId="48541775" w14:textId="77777777">
      <w:pPr>
        <w:pStyle w:val="BodyText"/>
        <w:spacing w:line="259" w:lineRule="auto"/>
        <w:ind w:left="4359" w:right="717"/>
      </w:pPr>
      <w:r>
        <w:rPr>
          <w:noProof/>
        </w:rPr>
        <w:drawing>
          <wp:anchor distT="0" distB="0" distL="0" distR="0" simplePos="0" relativeHeight="251677696" behindDoc="0" locked="0" layoutInCell="1" allowOverlap="1">
            <wp:simplePos x="0" y="0"/>
            <wp:positionH relativeFrom="page">
              <wp:posOffset>2418588</wp:posOffset>
            </wp:positionH>
            <wp:positionV relativeFrom="paragraph">
              <wp:posOffset>35599</wp:posOffset>
            </wp:positionV>
            <wp:extent cx="510539" cy="112775"/>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pic:cNvPicPr/>
                  </pic:nvPicPr>
                  <pic:blipFill>
                    <a:blip xmlns:r="http://schemas.openxmlformats.org/officeDocument/2006/relationships" r:embed="rId28" cstate="print"/>
                    <a:stretch>
                      <a:fillRect/>
                    </a:stretch>
                  </pic:blipFill>
                  <pic:spPr>
                    <a:xfrm>
                      <a:off x="0" y="0"/>
                      <a:ext cx="510539" cy="112775"/>
                    </a:xfrm>
                    <a:prstGeom prst="rect">
                      <a:avLst/>
                    </a:prstGeom>
                  </pic:spPr>
                </pic:pic>
              </a:graphicData>
            </a:graphic>
          </wp:anchor>
        </w:drawing>
      </w:r>
      <w:bookmarkStart w:id="19" w:name="1.3.2.1.3_Describe_the_state_agency’s_ad"/>
      <w:bookmarkEnd w:id="19"/>
      <w:r>
        <w:t>Describe the state agency’s administrative procedure for establishing</w:t>
      </w:r>
      <w:r>
        <w:rPr>
          <w:spacing w:val="-6"/>
        </w:rPr>
        <w:t xml:space="preserve"> </w:t>
      </w:r>
      <w:r>
        <w:t>its</w:t>
      </w:r>
      <w:r>
        <w:rPr>
          <w:spacing w:val="-6"/>
        </w:rPr>
        <w:t xml:space="preserve"> </w:t>
      </w:r>
      <w:r>
        <w:t>authority</w:t>
      </w:r>
      <w:r>
        <w:rPr>
          <w:spacing w:val="-8"/>
        </w:rPr>
        <w:t xml:space="preserve"> </w:t>
      </w:r>
      <w:r>
        <w:t>and</w:t>
      </w:r>
      <w:r>
        <w:rPr>
          <w:spacing w:val="-6"/>
        </w:rPr>
        <w:t xml:space="preserve"> </w:t>
      </w:r>
      <w:r>
        <w:t>incorporating</w:t>
      </w:r>
      <w:r>
        <w:rPr>
          <w:spacing w:val="-6"/>
        </w:rPr>
        <w:t xml:space="preserve"> </w:t>
      </w:r>
      <w:r>
        <w:t>rules</w:t>
      </w:r>
      <w:r>
        <w:rPr>
          <w:spacing w:val="-6"/>
        </w:rPr>
        <w:t xml:space="preserve"> </w:t>
      </w:r>
      <w:r>
        <w:t>by</w:t>
      </w:r>
      <w:r>
        <w:rPr>
          <w:spacing w:val="-6"/>
        </w:rPr>
        <w:t xml:space="preserve"> </w:t>
      </w:r>
      <w:r>
        <w:t>reference.</w:t>
      </w:r>
    </w:p>
    <w:p w:rsidR="00B377F1" w14:paraId="48541776" w14:textId="77777777">
      <w:pPr>
        <w:pStyle w:val="BodyText"/>
        <w:spacing w:before="118"/>
        <w:ind w:left="3207"/>
      </w:pPr>
      <w:r>
        <w:rPr>
          <w:noProof/>
        </w:rPr>
        <w:drawing>
          <wp:anchor distT="0" distB="0" distL="0" distR="0" simplePos="0" relativeHeight="251678720" behindDoc="0" locked="0" layoutInCell="1" allowOverlap="1">
            <wp:simplePos x="0" y="0"/>
            <wp:positionH relativeFrom="page">
              <wp:posOffset>1778507</wp:posOffset>
            </wp:positionH>
            <wp:positionV relativeFrom="paragraph">
              <wp:posOffset>110529</wp:posOffset>
            </wp:positionV>
            <wp:extent cx="402335" cy="112775"/>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pic:cNvPicPr/>
                  </pic:nvPicPr>
                  <pic:blipFill>
                    <a:blip xmlns:r="http://schemas.openxmlformats.org/officeDocument/2006/relationships" r:embed="rId29" cstate="print"/>
                    <a:stretch>
                      <a:fillRect/>
                    </a:stretch>
                  </pic:blipFill>
                  <pic:spPr>
                    <a:xfrm>
                      <a:off x="0" y="0"/>
                      <a:ext cx="402335" cy="112775"/>
                    </a:xfrm>
                    <a:prstGeom prst="rect">
                      <a:avLst/>
                    </a:prstGeom>
                  </pic:spPr>
                </pic:pic>
              </a:graphicData>
            </a:graphic>
          </wp:anchor>
        </w:drawing>
      </w:r>
      <w:bookmarkStart w:id="20" w:name="1.3.2.2_Timeframe_for_the_review."/>
      <w:bookmarkEnd w:id="20"/>
      <w:r>
        <w:t>Timeframe</w:t>
      </w:r>
      <w:r>
        <w:rPr>
          <w:spacing w:val="-2"/>
        </w:rPr>
        <w:t xml:space="preserve"> </w:t>
      </w:r>
      <w:r>
        <w:t>for</w:t>
      </w:r>
      <w:r>
        <w:rPr>
          <w:spacing w:val="-3"/>
        </w:rPr>
        <w:t xml:space="preserve"> </w:t>
      </w:r>
      <w:r>
        <w:t>the</w:t>
      </w:r>
      <w:r>
        <w:rPr>
          <w:spacing w:val="-2"/>
        </w:rPr>
        <w:t xml:space="preserve"> review.</w:t>
      </w:r>
    </w:p>
    <w:p w:rsidR="00B377F1" w14:paraId="48541777" w14:textId="77777777">
      <w:pPr>
        <w:pStyle w:val="BodyText"/>
        <w:spacing w:before="11"/>
        <w:rPr>
          <w:sz w:val="14"/>
        </w:rPr>
      </w:pPr>
    </w:p>
    <w:p w:rsidR="00B377F1" w14:paraId="48541778" w14:textId="77777777">
      <w:pPr>
        <w:pStyle w:val="Heading1"/>
        <w:spacing w:before="90"/>
      </w:pPr>
      <w:r>
        <w:rPr>
          <w:noProof/>
        </w:rPr>
        <w:drawing>
          <wp:anchor distT="0" distB="0" distL="0" distR="0" simplePos="0" relativeHeight="251679744" behindDoc="0" locked="0" layoutInCell="1" allowOverlap="1">
            <wp:simplePos x="0" y="0"/>
            <wp:positionH relativeFrom="page">
              <wp:posOffset>856487</wp:posOffset>
            </wp:positionH>
            <wp:positionV relativeFrom="paragraph">
              <wp:posOffset>92749</wp:posOffset>
            </wp:positionV>
            <wp:extent cx="181355" cy="112775"/>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png"/>
                    <pic:cNvPicPr/>
                  </pic:nvPicPr>
                  <pic:blipFill>
                    <a:blip xmlns:r="http://schemas.openxmlformats.org/officeDocument/2006/relationships" r:embed="rId30" cstate="print"/>
                    <a:stretch>
                      <a:fillRect/>
                    </a:stretch>
                  </pic:blipFill>
                  <pic:spPr>
                    <a:xfrm>
                      <a:off x="0" y="0"/>
                      <a:ext cx="181355" cy="112775"/>
                    </a:xfrm>
                    <a:prstGeom prst="rect">
                      <a:avLst/>
                    </a:prstGeom>
                  </pic:spPr>
                </pic:pic>
              </a:graphicData>
            </a:graphic>
          </wp:anchor>
        </w:drawing>
      </w:r>
      <w:bookmarkStart w:id="21" w:name="1.4_Outcome"/>
      <w:bookmarkEnd w:id="21"/>
      <w:r>
        <w:rPr>
          <w:spacing w:val="-2"/>
        </w:rPr>
        <w:t>Outcome</w:t>
      </w:r>
    </w:p>
    <w:p w:rsidR="00B377F1" w14:paraId="48541779" w14:textId="77777777">
      <w:pPr>
        <w:spacing w:before="182"/>
        <w:ind w:left="759" w:right="782"/>
        <w:rPr>
          <w:sz w:val="24"/>
        </w:rPr>
      </w:pPr>
      <w:r>
        <w:rPr>
          <w:sz w:val="24"/>
        </w:rPr>
        <w:t>The</w:t>
      </w:r>
      <w:r>
        <w:rPr>
          <w:spacing w:val="-4"/>
          <w:sz w:val="24"/>
        </w:rPr>
        <w:t xml:space="preserve"> </w:t>
      </w:r>
      <w:r>
        <w:rPr>
          <w:sz w:val="24"/>
        </w:rPr>
        <w:t>state</w:t>
      </w:r>
      <w:r>
        <w:rPr>
          <w:spacing w:val="-4"/>
          <w:sz w:val="24"/>
        </w:rPr>
        <w:t xml:space="preserve"> </w:t>
      </w:r>
      <w:r>
        <w:rPr>
          <w:color w:val="404040"/>
          <w:sz w:val="19"/>
        </w:rPr>
        <w:t xml:space="preserve">PROGRAM </w:t>
      </w:r>
      <w:r>
        <w:rPr>
          <w:sz w:val="24"/>
        </w:rPr>
        <w:t>utilizes</w:t>
      </w:r>
      <w:r>
        <w:rPr>
          <w:spacing w:val="-3"/>
          <w:sz w:val="24"/>
        </w:rPr>
        <w:t xml:space="preserve"> </w:t>
      </w:r>
      <w:r>
        <w:rPr>
          <w:sz w:val="24"/>
        </w:rPr>
        <w:t>the</w:t>
      </w:r>
      <w:r>
        <w:rPr>
          <w:spacing w:val="-4"/>
          <w:sz w:val="24"/>
        </w:rPr>
        <w:t xml:space="preserve"> </w:t>
      </w:r>
      <w:r>
        <w:rPr>
          <w:sz w:val="24"/>
        </w:rPr>
        <w:t>evaluation</w:t>
      </w:r>
      <w:r>
        <w:rPr>
          <w:spacing w:val="-3"/>
          <w:sz w:val="24"/>
        </w:rPr>
        <w:t xml:space="preserve"> </w:t>
      </w:r>
      <w:r>
        <w:rPr>
          <w:sz w:val="24"/>
        </w:rPr>
        <w:t>its</w:t>
      </w:r>
      <w:r>
        <w:rPr>
          <w:spacing w:val="-3"/>
          <w:sz w:val="24"/>
        </w:rPr>
        <w:t xml:space="preserve"> </w:t>
      </w:r>
      <w:r>
        <w:rPr>
          <w:color w:val="404040"/>
          <w:sz w:val="19"/>
        </w:rPr>
        <w:t xml:space="preserve">REGULATORY FOUNDATION </w:t>
      </w:r>
      <w:r>
        <w:rPr>
          <w:sz w:val="24"/>
        </w:rPr>
        <w:t>to</w:t>
      </w:r>
      <w:r>
        <w:rPr>
          <w:spacing w:val="-3"/>
          <w:sz w:val="24"/>
        </w:rPr>
        <w:t xml:space="preserve"> </w:t>
      </w:r>
      <w:r>
        <w:rPr>
          <w:sz w:val="24"/>
        </w:rPr>
        <w:t>protect</w:t>
      </w:r>
      <w:r>
        <w:rPr>
          <w:spacing w:val="-3"/>
          <w:sz w:val="24"/>
        </w:rPr>
        <w:t xml:space="preserve"> </w:t>
      </w:r>
      <w:r>
        <w:rPr>
          <w:sz w:val="24"/>
        </w:rPr>
        <w:t>animal</w:t>
      </w:r>
      <w:r>
        <w:rPr>
          <w:spacing w:val="-3"/>
          <w:sz w:val="24"/>
        </w:rPr>
        <w:t xml:space="preserve"> </w:t>
      </w:r>
      <w:r>
        <w:rPr>
          <w:sz w:val="24"/>
        </w:rPr>
        <w:t xml:space="preserve">and public health by ensuring the safety and security of </w:t>
      </w:r>
      <w:r>
        <w:rPr>
          <w:color w:val="404040"/>
          <w:sz w:val="19"/>
        </w:rPr>
        <w:t>ANIMAL FOOD</w:t>
      </w:r>
      <w:r>
        <w:rPr>
          <w:sz w:val="24"/>
        </w:rPr>
        <w:t>.</w:t>
      </w:r>
    </w:p>
    <w:p w:rsidR="00B377F1" w14:paraId="4854177A" w14:textId="77777777">
      <w:pPr>
        <w:rPr>
          <w:sz w:val="24"/>
        </w:rPr>
        <w:sectPr>
          <w:headerReference w:type="default" r:id="rId31"/>
          <w:footerReference w:type="default" r:id="rId32"/>
          <w:pgSz w:w="12240" w:h="15840"/>
          <w:pgMar w:top="620" w:right="580" w:bottom="740" w:left="580" w:header="369" w:footer="553" w:gutter="0"/>
          <w:cols w:space="720"/>
        </w:sectPr>
      </w:pPr>
    </w:p>
    <w:p w:rsidR="00B377F1" w14:paraId="4854177B" w14:textId="77777777">
      <w:pPr>
        <w:pStyle w:val="BodyText"/>
        <w:spacing w:before="8"/>
        <w:rPr>
          <w:sz w:val="18"/>
        </w:rPr>
      </w:pPr>
    </w:p>
    <w:p w:rsidR="00B377F1" w14:paraId="4854177C" w14:textId="77777777">
      <w:pPr>
        <w:pStyle w:val="Heading1"/>
        <w:spacing w:before="90"/>
      </w:pPr>
      <w:r>
        <w:rPr>
          <w:noProof/>
        </w:rPr>
        <w:drawing>
          <wp:anchor distT="0" distB="0" distL="0" distR="0" simplePos="0" relativeHeight="251680768" behindDoc="0" locked="0" layoutInCell="1" allowOverlap="1">
            <wp:simplePos x="0" y="0"/>
            <wp:positionH relativeFrom="page">
              <wp:posOffset>856487</wp:posOffset>
            </wp:positionH>
            <wp:positionV relativeFrom="paragraph">
              <wp:posOffset>92749</wp:posOffset>
            </wp:positionV>
            <wp:extent cx="182879" cy="112775"/>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pic:cNvPicPr/>
                  </pic:nvPicPr>
                  <pic:blipFill>
                    <a:blip xmlns:r="http://schemas.openxmlformats.org/officeDocument/2006/relationships" r:embed="rId33" cstate="print"/>
                    <a:stretch>
                      <a:fillRect/>
                    </a:stretch>
                  </pic:blipFill>
                  <pic:spPr>
                    <a:xfrm>
                      <a:off x="0" y="0"/>
                      <a:ext cx="182879" cy="112775"/>
                    </a:xfrm>
                    <a:prstGeom prst="rect">
                      <a:avLst/>
                    </a:prstGeom>
                  </pic:spPr>
                </pic:pic>
              </a:graphicData>
            </a:graphic>
          </wp:anchor>
        </w:drawing>
      </w:r>
      <w:bookmarkStart w:id="22" w:name="1.5_Documentation"/>
      <w:bookmarkEnd w:id="22"/>
      <w:r>
        <w:rPr>
          <w:spacing w:val="-2"/>
        </w:rPr>
        <w:t>Documentation</w:t>
      </w:r>
    </w:p>
    <w:p w:rsidR="00B377F1" w14:paraId="4854177D" w14:textId="77777777">
      <w:pPr>
        <w:pStyle w:val="BodyText"/>
        <w:spacing w:before="68" w:line="390" w:lineRule="atLeast"/>
        <w:ind w:left="2199" w:right="895" w:hanging="1440"/>
      </w:pPr>
      <w:r>
        <w:rPr>
          <w:noProof/>
        </w:rPr>
        <w:drawing>
          <wp:anchor distT="0" distB="0" distL="0" distR="0" simplePos="0" relativeHeight="251681792" behindDoc="0" locked="0" layoutInCell="1" allowOverlap="1">
            <wp:simplePos x="0" y="0"/>
            <wp:positionH relativeFrom="page">
              <wp:posOffset>1229867</wp:posOffset>
            </wp:positionH>
            <wp:positionV relativeFrom="paragraph">
              <wp:posOffset>402644</wp:posOffset>
            </wp:positionV>
            <wp:extent cx="275843" cy="112775"/>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png"/>
                    <pic:cNvPicPr/>
                  </pic:nvPicPr>
                  <pic:blipFill>
                    <a:blip xmlns:r="http://schemas.openxmlformats.org/officeDocument/2006/relationships" r:embed="rId34" cstate="print"/>
                    <a:stretch>
                      <a:fillRect/>
                    </a:stretch>
                  </pic:blipFill>
                  <pic:spPr>
                    <a:xfrm>
                      <a:off x="0" y="0"/>
                      <a:ext cx="275843" cy="112775"/>
                    </a:xfrm>
                    <a:prstGeom prst="rect">
                      <a:avLst/>
                    </a:prstGeom>
                  </pic:spPr>
                </pic:pic>
              </a:graphicData>
            </a:graphic>
          </wp:anchor>
        </w:drawing>
      </w:r>
      <w:r>
        <w:t>The</w:t>
      </w:r>
      <w:r>
        <w:rPr>
          <w:spacing w:val="-4"/>
        </w:rPr>
        <w:t xml:space="preserve"> </w:t>
      </w:r>
      <w:r>
        <w:t>state</w:t>
      </w:r>
      <w:r>
        <w:rPr>
          <w:spacing w:val="-4"/>
        </w:rPr>
        <w:t xml:space="preserve"> </w:t>
      </w:r>
      <w:r>
        <w:rPr>
          <w:color w:val="404040"/>
          <w:sz w:val="19"/>
        </w:rPr>
        <w:t xml:space="preserve">PROGRAM </w:t>
      </w:r>
      <w:r>
        <w:t>maintains</w:t>
      </w:r>
      <w:r>
        <w:rPr>
          <w:spacing w:val="-3"/>
        </w:rPr>
        <w:t xml:space="preserve"> </w:t>
      </w:r>
      <w:r>
        <w:t>the</w:t>
      </w:r>
      <w:r>
        <w:rPr>
          <w:spacing w:val="-4"/>
        </w:rPr>
        <w:t xml:space="preserve"> </w:t>
      </w:r>
      <w:r>
        <w:t>records,</w:t>
      </w:r>
      <w:r>
        <w:rPr>
          <w:spacing w:val="-3"/>
        </w:rPr>
        <w:t xml:space="preserve"> </w:t>
      </w:r>
      <w:r>
        <w:t>or</w:t>
      </w:r>
      <w:r>
        <w:rPr>
          <w:spacing w:val="-4"/>
        </w:rPr>
        <w:t xml:space="preserve"> </w:t>
      </w:r>
      <w:r>
        <w:t>equivalent</w:t>
      </w:r>
      <w:r>
        <w:rPr>
          <w:spacing w:val="-3"/>
        </w:rPr>
        <w:t xml:space="preserve"> </w:t>
      </w:r>
      <w:r>
        <w:t>forms</w:t>
      </w:r>
      <w:r>
        <w:rPr>
          <w:spacing w:val="-3"/>
        </w:rPr>
        <w:t xml:space="preserve"> </w:t>
      </w:r>
      <w:r>
        <w:t>or</w:t>
      </w:r>
      <w:r>
        <w:rPr>
          <w:spacing w:val="-4"/>
        </w:rPr>
        <w:t xml:space="preserve"> </w:t>
      </w:r>
      <w:r>
        <w:t>worksheets,</w:t>
      </w:r>
      <w:r>
        <w:rPr>
          <w:spacing w:val="-3"/>
        </w:rPr>
        <w:t xml:space="preserve"> </w:t>
      </w:r>
      <w:r>
        <w:t>listed</w:t>
      </w:r>
      <w:r>
        <w:rPr>
          <w:spacing w:val="-3"/>
        </w:rPr>
        <w:t xml:space="preserve"> </w:t>
      </w:r>
      <w:r>
        <w:t xml:space="preserve">here: </w:t>
      </w:r>
      <w:bookmarkStart w:id="23" w:name="1.5.1_Appendix_1.1:_Self-Assessment_Work"/>
      <w:bookmarkEnd w:id="23"/>
      <w:r>
        <w:t>Appendix 1.1: Self-Assessment Worksheet.</w:t>
      </w:r>
    </w:p>
    <w:p w:rsidR="00B377F1" w14:paraId="4854177E" w14:textId="77777777">
      <w:pPr>
        <w:pStyle w:val="BodyText"/>
        <w:spacing w:before="28"/>
        <w:ind w:left="2199"/>
      </w:pPr>
      <w:r>
        <w:rPr>
          <w:noProof/>
        </w:rPr>
        <w:drawing>
          <wp:anchor distT="0" distB="0" distL="0" distR="0" simplePos="0" relativeHeight="251682816" behindDoc="0" locked="0" layoutInCell="1" allowOverlap="1">
            <wp:simplePos x="0" y="0"/>
            <wp:positionH relativeFrom="page">
              <wp:posOffset>1229867</wp:posOffset>
            </wp:positionH>
            <wp:positionV relativeFrom="paragraph">
              <wp:posOffset>53380</wp:posOffset>
            </wp:positionV>
            <wp:extent cx="288035" cy="112775"/>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png"/>
                    <pic:cNvPicPr/>
                  </pic:nvPicPr>
                  <pic:blipFill>
                    <a:blip xmlns:r="http://schemas.openxmlformats.org/officeDocument/2006/relationships" r:embed="rId35" cstate="print"/>
                    <a:stretch>
                      <a:fillRect/>
                    </a:stretch>
                  </pic:blipFill>
                  <pic:spPr>
                    <a:xfrm>
                      <a:off x="0" y="0"/>
                      <a:ext cx="288035" cy="112775"/>
                    </a:xfrm>
                    <a:prstGeom prst="rect">
                      <a:avLst/>
                    </a:prstGeom>
                  </pic:spPr>
                </pic:pic>
              </a:graphicData>
            </a:graphic>
          </wp:anchor>
        </w:drawing>
      </w:r>
      <w:bookmarkStart w:id="24" w:name="1.5.2_Appendix_1.2:_Regulatory_Foundatio"/>
      <w:bookmarkEnd w:id="24"/>
      <w:r>
        <w:t>Appendix</w:t>
      </w:r>
      <w:r>
        <w:rPr>
          <w:spacing w:val="-2"/>
        </w:rPr>
        <w:t xml:space="preserve"> </w:t>
      </w:r>
      <w:r>
        <w:t>1.2:</w:t>
      </w:r>
      <w:r>
        <w:rPr>
          <w:spacing w:val="-1"/>
        </w:rPr>
        <w:t xml:space="preserve"> </w:t>
      </w:r>
      <w:r>
        <w:t>Regulatory</w:t>
      </w:r>
      <w:r>
        <w:rPr>
          <w:spacing w:val="-2"/>
        </w:rPr>
        <w:t xml:space="preserve"> </w:t>
      </w:r>
      <w:r>
        <w:t>Foundation</w:t>
      </w:r>
      <w:r>
        <w:rPr>
          <w:spacing w:val="-1"/>
        </w:rPr>
        <w:t xml:space="preserve"> </w:t>
      </w:r>
      <w:r>
        <w:rPr>
          <w:spacing w:val="-2"/>
        </w:rPr>
        <w:t>Worksheet.</w:t>
      </w:r>
    </w:p>
    <w:p w:rsidR="00B377F1" w14:paraId="4854177F" w14:textId="77777777">
      <w:pPr>
        <w:pStyle w:val="BodyText"/>
        <w:spacing w:before="21" w:line="261" w:lineRule="auto"/>
        <w:ind w:left="2199" w:right="895"/>
      </w:pPr>
      <w:r>
        <w:rPr>
          <w:noProof/>
        </w:rPr>
        <w:drawing>
          <wp:anchor distT="0" distB="0" distL="0" distR="0" simplePos="0" relativeHeight="251683840" behindDoc="0" locked="0" layoutInCell="1" allowOverlap="1">
            <wp:simplePos x="0" y="0"/>
            <wp:positionH relativeFrom="page">
              <wp:posOffset>1229867</wp:posOffset>
            </wp:positionH>
            <wp:positionV relativeFrom="paragraph">
              <wp:posOffset>48947</wp:posOffset>
            </wp:positionV>
            <wp:extent cx="281939" cy="112763"/>
            <wp:effectExtent l="0" t="0" r="0" b="0"/>
            <wp:wrapNone/>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png"/>
                    <pic:cNvPicPr/>
                  </pic:nvPicPr>
                  <pic:blipFill>
                    <a:blip xmlns:r="http://schemas.openxmlformats.org/officeDocument/2006/relationships" r:embed="rId36" cstate="print"/>
                    <a:stretch>
                      <a:fillRect/>
                    </a:stretch>
                  </pic:blipFill>
                  <pic:spPr>
                    <a:xfrm>
                      <a:off x="0" y="0"/>
                      <a:ext cx="281939" cy="112763"/>
                    </a:xfrm>
                    <a:prstGeom prst="rect">
                      <a:avLst/>
                    </a:prstGeom>
                  </pic:spPr>
                </pic:pic>
              </a:graphicData>
            </a:graphic>
          </wp:anchor>
        </w:drawing>
      </w:r>
      <w:bookmarkStart w:id="25" w:name="1.5.3_Procedure_for_reviewing_appropriat"/>
      <w:bookmarkEnd w:id="25"/>
      <w:r>
        <w:t>Procedure</w:t>
      </w:r>
      <w:r>
        <w:rPr>
          <w:spacing w:val="-5"/>
        </w:rPr>
        <w:t xml:space="preserve"> </w:t>
      </w:r>
      <w:r>
        <w:t>for</w:t>
      </w:r>
      <w:r>
        <w:rPr>
          <w:spacing w:val="-7"/>
        </w:rPr>
        <w:t xml:space="preserve"> </w:t>
      </w:r>
      <w:r>
        <w:t>reviewing</w:t>
      </w:r>
      <w:r>
        <w:rPr>
          <w:spacing w:val="-4"/>
        </w:rPr>
        <w:t xml:space="preserve"> </w:t>
      </w:r>
      <w:r>
        <w:t>appropriate</w:t>
      </w:r>
      <w:r>
        <w:rPr>
          <w:spacing w:val="-7"/>
        </w:rPr>
        <w:t xml:space="preserve"> </w:t>
      </w:r>
      <w:r>
        <w:t>statutes,</w:t>
      </w:r>
      <w:r>
        <w:rPr>
          <w:spacing w:val="-4"/>
        </w:rPr>
        <w:t xml:space="preserve"> </w:t>
      </w:r>
      <w:r>
        <w:t>regulations,</w:t>
      </w:r>
      <w:r>
        <w:rPr>
          <w:spacing w:val="-6"/>
        </w:rPr>
        <w:t xml:space="preserve"> </w:t>
      </w:r>
      <w:r>
        <w:t>rules,</w:t>
      </w:r>
      <w:r>
        <w:rPr>
          <w:spacing w:val="-6"/>
        </w:rPr>
        <w:t xml:space="preserve"> </w:t>
      </w:r>
      <w:r>
        <w:t>ordinances,</w:t>
      </w:r>
      <w:r>
        <w:rPr>
          <w:spacing w:val="-4"/>
        </w:rPr>
        <w:t xml:space="preserve"> </w:t>
      </w:r>
      <w:r>
        <w:t xml:space="preserve">and other </w:t>
      </w:r>
      <w:r>
        <w:t>prevailing regulatory requirements.</w:t>
      </w:r>
    </w:p>
    <w:p w:rsidR="00B377F1" w14:paraId="48541780" w14:textId="77777777">
      <w:pPr>
        <w:pStyle w:val="BodyText"/>
        <w:spacing w:line="259" w:lineRule="auto"/>
        <w:ind w:left="2199" w:right="895"/>
      </w:pPr>
      <w:r>
        <w:rPr>
          <w:noProof/>
        </w:rPr>
        <w:drawing>
          <wp:anchor distT="0" distB="0" distL="0" distR="0" simplePos="0" relativeHeight="251684864" behindDoc="0" locked="0" layoutInCell="1" allowOverlap="1">
            <wp:simplePos x="0" y="0"/>
            <wp:positionH relativeFrom="page">
              <wp:posOffset>1229867</wp:posOffset>
            </wp:positionH>
            <wp:positionV relativeFrom="paragraph">
              <wp:posOffset>35612</wp:posOffset>
            </wp:positionV>
            <wp:extent cx="289559" cy="112763"/>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pic:cNvPicPr/>
                  </pic:nvPicPr>
                  <pic:blipFill>
                    <a:blip xmlns:r="http://schemas.openxmlformats.org/officeDocument/2006/relationships" r:embed="rId37" cstate="print"/>
                    <a:stretch>
                      <a:fillRect/>
                    </a:stretch>
                  </pic:blipFill>
                  <pic:spPr>
                    <a:xfrm>
                      <a:off x="0" y="0"/>
                      <a:ext cx="289559" cy="112763"/>
                    </a:xfrm>
                    <a:prstGeom prst="rect">
                      <a:avLst/>
                    </a:prstGeom>
                  </pic:spPr>
                </pic:pic>
              </a:graphicData>
            </a:graphic>
          </wp:anchor>
        </w:drawing>
      </w:r>
      <w:bookmarkStart w:id="26" w:name="1.5.4_The_statutes,_regulations,_rules,_"/>
      <w:bookmarkEnd w:id="26"/>
      <w:r>
        <w:t xml:space="preserve">The statutes, regulations, rules, ordinances, and other prevailing regulatory requirements that: (1) apply to the regulation of </w:t>
      </w:r>
      <w:r>
        <w:rPr>
          <w:color w:val="404040"/>
          <w:sz w:val="19"/>
        </w:rPr>
        <w:t>ANIMAL FOOD</w:t>
      </w:r>
      <w:r>
        <w:t>, (2) delegate authority</w:t>
      </w:r>
      <w:r>
        <w:rPr>
          <w:spacing w:val="-3"/>
        </w:rPr>
        <w:t xml:space="preserve"> </w:t>
      </w:r>
      <w:r>
        <w:t>to</w:t>
      </w:r>
      <w:r>
        <w:rPr>
          <w:spacing w:val="-3"/>
        </w:rPr>
        <w:t xml:space="preserve"> </w:t>
      </w:r>
      <w:r>
        <w:t>the</w:t>
      </w:r>
      <w:r>
        <w:rPr>
          <w:spacing w:val="-4"/>
        </w:rPr>
        <w:t xml:space="preserve"> </w:t>
      </w:r>
      <w:r>
        <w:t>state</w:t>
      </w:r>
      <w:r>
        <w:rPr>
          <w:spacing w:val="-4"/>
        </w:rPr>
        <w:t xml:space="preserve"> </w:t>
      </w:r>
      <w:r>
        <w:t>agency,</w:t>
      </w:r>
      <w:r>
        <w:rPr>
          <w:spacing w:val="-3"/>
        </w:rPr>
        <w:t xml:space="preserve"> </w:t>
      </w:r>
      <w:r>
        <w:t>and</w:t>
      </w:r>
      <w:r>
        <w:rPr>
          <w:spacing w:val="-3"/>
        </w:rPr>
        <w:t xml:space="preserve"> </w:t>
      </w:r>
      <w:r>
        <w:t>(3)</w:t>
      </w:r>
      <w:r>
        <w:rPr>
          <w:spacing w:val="-4"/>
        </w:rPr>
        <w:t xml:space="preserve"> </w:t>
      </w:r>
      <w:r>
        <w:t>describe</w:t>
      </w:r>
      <w:r>
        <w:rPr>
          <w:spacing w:val="-4"/>
        </w:rPr>
        <w:t xml:space="preserve"> </w:t>
      </w:r>
      <w:r>
        <w:t>the</w:t>
      </w:r>
      <w:r>
        <w:rPr>
          <w:spacing w:val="-2"/>
        </w:rPr>
        <w:t xml:space="preserve"> </w:t>
      </w:r>
      <w:r>
        <w:t>state</w:t>
      </w:r>
      <w:r>
        <w:rPr>
          <w:spacing w:val="-4"/>
        </w:rPr>
        <w:t xml:space="preserve"> </w:t>
      </w:r>
      <w:r>
        <w:t>agency’s</w:t>
      </w:r>
      <w:r>
        <w:rPr>
          <w:spacing w:val="-3"/>
        </w:rPr>
        <w:t xml:space="preserve"> </w:t>
      </w:r>
      <w:r>
        <w:t>administrative procedure for establ</w:t>
      </w:r>
      <w:r>
        <w:t>ishing its authority and incorporating rules by reference.</w:t>
      </w:r>
    </w:p>
    <w:p w:rsidR="00B377F1" w14:paraId="48541781" w14:textId="77777777">
      <w:pPr>
        <w:spacing w:line="259" w:lineRule="auto"/>
        <w:sectPr>
          <w:pgSz w:w="12240" w:h="15840"/>
          <w:pgMar w:top="620" w:right="580" w:bottom="740" w:left="580" w:header="369" w:footer="553" w:gutter="0"/>
          <w:cols w:space="720"/>
        </w:sectPr>
      </w:pPr>
    </w:p>
    <w:p w:rsidR="00B377F1" w14:paraId="48541782" w14:textId="77777777">
      <w:pPr>
        <w:pStyle w:val="BodyText"/>
        <w:rPr>
          <w:sz w:val="20"/>
        </w:rPr>
      </w:pPr>
    </w:p>
    <w:p w:rsidR="00B377F1" w14:paraId="48541783" w14:textId="77777777">
      <w:pPr>
        <w:pStyle w:val="BodyText"/>
        <w:spacing w:before="4"/>
        <w:rPr>
          <w:sz w:val="11"/>
        </w:rPr>
      </w:pPr>
    </w:p>
    <w:p w:rsidR="00B377F1" w14:paraId="48541784" w14:textId="77777777">
      <w:pPr>
        <w:pStyle w:val="BodyText"/>
        <w:spacing w:line="177" w:lineRule="exact"/>
        <w:ind w:left="4796"/>
        <w:rPr>
          <w:sz w:val="17"/>
        </w:rPr>
      </w:pPr>
      <w:r>
        <w:rPr>
          <w:noProof/>
          <w:position w:val="-3"/>
          <w:sz w:val="17"/>
        </w:rPr>
        <w:drawing>
          <wp:inline distT="0" distB="0" distL="0" distR="0">
            <wp:extent cx="952499" cy="112775"/>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png"/>
                    <pic:cNvPicPr/>
                  </pic:nvPicPr>
                  <pic:blipFill>
                    <a:blip xmlns:r="http://schemas.openxmlformats.org/officeDocument/2006/relationships" r:embed="rId38" cstate="print"/>
                    <a:stretch>
                      <a:fillRect/>
                    </a:stretch>
                  </pic:blipFill>
                  <pic:spPr>
                    <a:xfrm>
                      <a:off x="0" y="0"/>
                      <a:ext cx="952499" cy="112775"/>
                    </a:xfrm>
                    <a:prstGeom prst="rect">
                      <a:avLst/>
                    </a:prstGeom>
                  </pic:spPr>
                </pic:pic>
              </a:graphicData>
            </a:graphic>
          </wp:inline>
        </w:drawing>
      </w:r>
    </w:p>
    <w:p w:rsidR="00B377F1" w14:paraId="48541785" w14:textId="77777777">
      <w:pPr>
        <w:pStyle w:val="Heading1"/>
        <w:spacing w:before="43"/>
        <w:ind w:left="3508" w:right="3498"/>
        <w:jc w:val="center"/>
      </w:pPr>
      <w:bookmarkStart w:id="27" w:name="STANDARD_2__Training_Program"/>
      <w:bookmarkStart w:id="28" w:name="_bookmark6"/>
      <w:bookmarkEnd w:id="27"/>
      <w:bookmarkEnd w:id="28"/>
      <w:r>
        <w:t xml:space="preserve">Training </w:t>
      </w:r>
      <w:r>
        <w:rPr>
          <w:spacing w:val="-2"/>
        </w:rPr>
        <w:t>Program</w:t>
      </w:r>
    </w:p>
    <w:p w:rsidR="00B377F1" w14:paraId="48541786" w14:textId="77777777">
      <w:pPr>
        <w:pStyle w:val="BodyText"/>
        <w:spacing w:before="9"/>
        <w:rPr>
          <w:b/>
          <w:sz w:val="20"/>
        </w:rPr>
      </w:pPr>
    </w:p>
    <w:p w:rsidR="00B377F1" w14:paraId="48541787" w14:textId="77777777">
      <w:pPr>
        <w:spacing w:before="1"/>
        <w:ind w:left="1335"/>
        <w:rPr>
          <w:b/>
          <w:sz w:val="24"/>
        </w:rPr>
      </w:pPr>
      <w:r>
        <w:rPr>
          <w:noProof/>
        </w:rPr>
        <w:drawing>
          <wp:anchor distT="0" distB="0" distL="0" distR="0" simplePos="0" relativeHeight="251685888" behindDoc="0" locked="0" layoutInCell="1" allowOverlap="1">
            <wp:simplePos x="0" y="0"/>
            <wp:positionH relativeFrom="page">
              <wp:posOffset>850391</wp:posOffset>
            </wp:positionH>
            <wp:positionV relativeFrom="paragraph">
              <wp:posOffset>36235</wp:posOffset>
            </wp:positionV>
            <wp:extent cx="182879" cy="112775"/>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png"/>
                    <pic:cNvPicPr/>
                  </pic:nvPicPr>
                  <pic:blipFill>
                    <a:blip xmlns:r="http://schemas.openxmlformats.org/officeDocument/2006/relationships" r:embed="rId39" cstate="print"/>
                    <a:stretch>
                      <a:fillRect/>
                    </a:stretch>
                  </pic:blipFill>
                  <pic:spPr>
                    <a:xfrm>
                      <a:off x="0" y="0"/>
                      <a:ext cx="182879" cy="112775"/>
                    </a:xfrm>
                    <a:prstGeom prst="rect">
                      <a:avLst/>
                    </a:prstGeom>
                  </pic:spPr>
                </pic:pic>
              </a:graphicData>
            </a:graphic>
          </wp:anchor>
        </w:drawing>
      </w:r>
      <w:bookmarkStart w:id="29" w:name="2.1_Purpose"/>
      <w:bookmarkEnd w:id="29"/>
      <w:r>
        <w:rPr>
          <w:b/>
          <w:spacing w:val="-2"/>
          <w:sz w:val="24"/>
        </w:rPr>
        <w:t>Purpose</w:t>
      </w:r>
    </w:p>
    <w:p w:rsidR="00B377F1" w14:paraId="48541788" w14:textId="77777777">
      <w:pPr>
        <w:pStyle w:val="BodyText"/>
        <w:spacing w:before="182"/>
        <w:ind w:left="759"/>
      </w:pPr>
      <w:r>
        <w:t>This</w:t>
      </w:r>
      <w:r>
        <w:rPr>
          <w:spacing w:val="-2"/>
        </w:rPr>
        <w:t xml:space="preserve"> </w:t>
      </w:r>
      <w:r>
        <w:t>standard</w:t>
      </w:r>
      <w:r>
        <w:rPr>
          <w:spacing w:val="-2"/>
        </w:rPr>
        <w:t xml:space="preserve"> </w:t>
      </w:r>
      <w:r>
        <w:t>describes</w:t>
      </w:r>
      <w:r>
        <w:rPr>
          <w:spacing w:val="-2"/>
        </w:rPr>
        <w:t xml:space="preserve"> </w:t>
      </w:r>
      <w:r>
        <w:t>the</w:t>
      </w:r>
      <w:r>
        <w:rPr>
          <w:spacing w:val="-3"/>
        </w:rPr>
        <w:t xml:space="preserve"> </w:t>
      </w:r>
      <w:r>
        <w:t>program</w:t>
      </w:r>
      <w:r>
        <w:rPr>
          <w:spacing w:val="1"/>
        </w:rPr>
        <w:t xml:space="preserve"> </w:t>
      </w:r>
      <w:r>
        <w:t>elements</w:t>
      </w:r>
      <w:r>
        <w:rPr>
          <w:spacing w:val="-1"/>
        </w:rPr>
        <w:t xml:space="preserve"> </w:t>
      </w:r>
      <w:r>
        <w:t>used</w:t>
      </w:r>
      <w:r>
        <w:rPr>
          <w:spacing w:val="-2"/>
        </w:rPr>
        <w:t xml:space="preserve"> </w:t>
      </w:r>
      <w:r>
        <w:t>by</w:t>
      </w:r>
      <w:r>
        <w:rPr>
          <w:spacing w:val="-2"/>
        </w:rPr>
        <w:t xml:space="preserve"> </w:t>
      </w:r>
      <w:r>
        <w:t>a</w:t>
      </w:r>
      <w:r>
        <w:rPr>
          <w:spacing w:val="-3"/>
        </w:rPr>
        <w:t xml:space="preserve"> </w:t>
      </w:r>
      <w:r>
        <w:t>state</w:t>
      </w:r>
      <w:r>
        <w:rPr>
          <w:spacing w:val="-3"/>
        </w:rPr>
        <w:t xml:space="preserve"> </w:t>
      </w:r>
      <w:r>
        <w:rPr>
          <w:color w:val="404040"/>
          <w:sz w:val="19"/>
        </w:rPr>
        <w:t>PROGRAM</w:t>
      </w:r>
      <w:r>
        <w:rPr>
          <w:color w:val="404040"/>
          <w:spacing w:val="10"/>
          <w:sz w:val="19"/>
        </w:rPr>
        <w:t xml:space="preserve"> </w:t>
      </w:r>
      <w:r>
        <w:t>to have</w:t>
      </w:r>
      <w:r>
        <w:rPr>
          <w:spacing w:val="-3"/>
        </w:rPr>
        <w:t xml:space="preserve"> </w:t>
      </w:r>
      <w:r>
        <w:t xml:space="preserve">an </w:t>
      </w:r>
      <w:r>
        <w:rPr>
          <w:spacing w:val="-2"/>
        </w:rPr>
        <w:t>effective</w:t>
      </w:r>
    </w:p>
    <w:p w:rsidR="00B377F1" w14:paraId="48541789" w14:textId="77777777">
      <w:pPr>
        <w:ind w:left="759"/>
        <w:rPr>
          <w:sz w:val="24"/>
        </w:rPr>
      </w:pPr>
      <w:r>
        <w:rPr>
          <w:color w:val="404040"/>
          <w:sz w:val="19"/>
        </w:rPr>
        <w:t>ANIMAL</w:t>
      </w:r>
      <w:r>
        <w:rPr>
          <w:color w:val="404040"/>
          <w:spacing w:val="5"/>
          <w:sz w:val="19"/>
        </w:rPr>
        <w:t xml:space="preserve"> </w:t>
      </w:r>
      <w:r>
        <w:rPr>
          <w:color w:val="404040"/>
          <w:sz w:val="19"/>
        </w:rPr>
        <w:t>FOOD</w:t>
      </w:r>
      <w:r>
        <w:rPr>
          <w:color w:val="404040"/>
          <w:spacing w:val="6"/>
          <w:sz w:val="19"/>
        </w:rPr>
        <w:t xml:space="preserve"> </w:t>
      </w:r>
      <w:r>
        <w:rPr>
          <w:sz w:val="24"/>
        </w:rPr>
        <w:t>training</w:t>
      </w:r>
      <w:r>
        <w:rPr>
          <w:spacing w:val="-5"/>
          <w:sz w:val="24"/>
        </w:rPr>
        <w:t xml:space="preserve"> </w:t>
      </w:r>
      <w:r>
        <w:rPr>
          <w:spacing w:val="-2"/>
          <w:sz w:val="24"/>
        </w:rPr>
        <w:t>program.</w:t>
      </w:r>
    </w:p>
    <w:p w:rsidR="00B377F1" w14:paraId="4854178A" w14:textId="77777777">
      <w:pPr>
        <w:pStyle w:val="BodyText"/>
        <w:spacing w:before="10"/>
        <w:rPr>
          <w:sz w:val="20"/>
        </w:rPr>
      </w:pPr>
    </w:p>
    <w:p w:rsidR="00B377F1" w14:paraId="4854178B" w14:textId="77777777">
      <w:pPr>
        <w:pStyle w:val="Heading1"/>
      </w:pPr>
      <w:r>
        <w:rPr>
          <w:noProof/>
        </w:rPr>
        <w:drawing>
          <wp:anchor distT="0" distB="0" distL="0" distR="0" simplePos="0" relativeHeight="251686912" behindDoc="0" locked="0" layoutInCell="1" allowOverlap="1">
            <wp:simplePos x="0" y="0"/>
            <wp:positionH relativeFrom="page">
              <wp:posOffset>850391</wp:posOffset>
            </wp:positionH>
            <wp:positionV relativeFrom="paragraph">
              <wp:posOffset>35599</wp:posOffset>
            </wp:positionV>
            <wp:extent cx="187451" cy="112775"/>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png"/>
                    <pic:cNvPicPr/>
                  </pic:nvPicPr>
                  <pic:blipFill>
                    <a:blip xmlns:r="http://schemas.openxmlformats.org/officeDocument/2006/relationships" r:embed="rId40" cstate="print"/>
                    <a:stretch>
                      <a:fillRect/>
                    </a:stretch>
                  </pic:blipFill>
                  <pic:spPr>
                    <a:xfrm>
                      <a:off x="0" y="0"/>
                      <a:ext cx="187451" cy="112775"/>
                    </a:xfrm>
                    <a:prstGeom prst="rect">
                      <a:avLst/>
                    </a:prstGeom>
                  </pic:spPr>
                </pic:pic>
              </a:graphicData>
            </a:graphic>
          </wp:anchor>
        </w:drawing>
      </w:r>
      <w:bookmarkStart w:id="30" w:name="2.2_Requirement_Summary"/>
      <w:bookmarkEnd w:id="30"/>
      <w:r>
        <w:t>Requirement</w:t>
      </w:r>
      <w:r>
        <w:rPr>
          <w:spacing w:val="-3"/>
        </w:rPr>
        <w:t xml:space="preserve"> </w:t>
      </w:r>
      <w:r>
        <w:rPr>
          <w:spacing w:val="-2"/>
        </w:rPr>
        <w:t>Summary</w:t>
      </w:r>
    </w:p>
    <w:p w:rsidR="00B377F1" w14:paraId="4854178C" w14:textId="77777777">
      <w:pPr>
        <w:pStyle w:val="BodyText"/>
        <w:spacing w:before="183"/>
        <w:ind w:left="759" w:right="782"/>
      </w:pPr>
      <w:r>
        <w:t xml:space="preserve">The state </w:t>
      </w:r>
      <w:r>
        <w:rPr>
          <w:color w:val="404040"/>
          <w:sz w:val="19"/>
        </w:rPr>
        <w:t xml:space="preserve">PROGRAM </w:t>
      </w:r>
      <w:r>
        <w:t>establishes a training program that ensures that all inspectors complete coursework,</w:t>
      </w:r>
      <w:r>
        <w:rPr>
          <w:spacing w:val="-4"/>
        </w:rPr>
        <w:t xml:space="preserve"> </w:t>
      </w:r>
      <w:r>
        <w:t>field</w:t>
      </w:r>
      <w:r>
        <w:rPr>
          <w:spacing w:val="-4"/>
        </w:rPr>
        <w:t xml:space="preserve"> </w:t>
      </w:r>
      <w:r>
        <w:t>training,</w:t>
      </w:r>
      <w:r>
        <w:rPr>
          <w:spacing w:val="-4"/>
        </w:rPr>
        <w:t xml:space="preserve"> </w:t>
      </w:r>
      <w:r>
        <w:t>and</w:t>
      </w:r>
      <w:r>
        <w:rPr>
          <w:spacing w:val="-4"/>
        </w:rPr>
        <w:t xml:space="preserve"> </w:t>
      </w:r>
      <w:r>
        <w:t>continuing</w:t>
      </w:r>
      <w:r>
        <w:rPr>
          <w:spacing w:val="-4"/>
        </w:rPr>
        <w:t xml:space="preserve"> </w:t>
      </w:r>
      <w:r>
        <w:t>education</w:t>
      </w:r>
      <w:r>
        <w:rPr>
          <w:spacing w:val="-4"/>
        </w:rPr>
        <w:t xml:space="preserve"> </w:t>
      </w:r>
      <w:r>
        <w:t>to</w:t>
      </w:r>
      <w:r>
        <w:rPr>
          <w:spacing w:val="-4"/>
        </w:rPr>
        <w:t xml:space="preserve"> </w:t>
      </w:r>
      <w:r>
        <w:t>effectively</w:t>
      </w:r>
      <w:r>
        <w:rPr>
          <w:spacing w:val="-4"/>
        </w:rPr>
        <w:t xml:space="preserve"> </w:t>
      </w:r>
      <w:r>
        <w:t>perform</w:t>
      </w:r>
      <w:r>
        <w:rPr>
          <w:spacing w:val="-4"/>
        </w:rPr>
        <w:t xml:space="preserve"> </w:t>
      </w:r>
      <w:r>
        <w:t>their</w:t>
      </w:r>
      <w:r>
        <w:rPr>
          <w:spacing w:val="-5"/>
        </w:rPr>
        <w:t xml:space="preserve"> </w:t>
      </w:r>
      <w:r>
        <w:t>assignments</w:t>
      </w:r>
      <w:r>
        <w:rPr>
          <w:spacing w:val="-4"/>
        </w:rPr>
        <w:t xml:space="preserve"> </w:t>
      </w:r>
      <w:r>
        <w:t xml:space="preserve">and </w:t>
      </w:r>
      <w:r>
        <w:rPr>
          <w:spacing w:val="-2"/>
        </w:rPr>
        <w:t>responsibilities.</w:t>
      </w:r>
    </w:p>
    <w:p w:rsidR="00B377F1" w14:paraId="4854178D" w14:textId="77777777">
      <w:pPr>
        <w:pStyle w:val="BodyText"/>
        <w:spacing w:before="9"/>
        <w:rPr>
          <w:sz w:val="20"/>
        </w:rPr>
      </w:pPr>
    </w:p>
    <w:p w:rsidR="00B377F1" w14:paraId="4854178E" w14:textId="77777777">
      <w:pPr>
        <w:pStyle w:val="Heading1"/>
        <w:spacing w:before="1"/>
      </w:pPr>
      <w:r>
        <w:rPr>
          <w:noProof/>
        </w:rPr>
        <w:drawing>
          <wp:anchor distT="0" distB="0" distL="0" distR="0" simplePos="0" relativeHeight="251687936" behindDoc="0" locked="0" layoutInCell="1" allowOverlap="1">
            <wp:simplePos x="0" y="0"/>
            <wp:positionH relativeFrom="page">
              <wp:posOffset>850391</wp:posOffset>
            </wp:positionH>
            <wp:positionV relativeFrom="paragraph">
              <wp:posOffset>36234</wp:posOffset>
            </wp:positionV>
            <wp:extent cx="185927" cy="112775"/>
            <wp:effectExtent l="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png"/>
                    <pic:cNvPicPr/>
                  </pic:nvPicPr>
                  <pic:blipFill>
                    <a:blip xmlns:r="http://schemas.openxmlformats.org/officeDocument/2006/relationships" r:embed="rId41" cstate="print"/>
                    <a:stretch>
                      <a:fillRect/>
                    </a:stretch>
                  </pic:blipFill>
                  <pic:spPr>
                    <a:xfrm>
                      <a:off x="0" y="0"/>
                      <a:ext cx="185927" cy="112775"/>
                    </a:xfrm>
                    <a:prstGeom prst="rect">
                      <a:avLst/>
                    </a:prstGeom>
                  </pic:spPr>
                </pic:pic>
              </a:graphicData>
            </a:graphic>
          </wp:anchor>
        </w:drawing>
      </w:r>
      <w:bookmarkStart w:id="31" w:name="2.3_Program_Elements"/>
      <w:bookmarkEnd w:id="31"/>
      <w:r>
        <w:t>Program</w:t>
      </w:r>
      <w:r>
        <w:rPr>
          <w:spacing w:val="-7"/>
        </w:rPr>
        <w:t xml:space="preserve"> </w:t>
      </w:r>
      <w:r>
        <w:rPr>
          <w:spacing w:val="-2"/>
        </w:rPr>
        <w:t>Elements</w:t>
      </w:r>
    </w:p>
    <w:p w:rsidR="00B377F1" w14:paraId="4854178F" w14:textId="77777777">
      <w:pPr>
        <w:pStyle w:val="BodyText"/>
        <w:spacing w:before="182"/>
        <w:ind w:left="2199"/>
      </w:pPr>
      <w:r>
        <w:rPr>
          <w:noProof/>
        </w:rPr>
        <w:drawing>
          <wp:anchor distT="0" distB="0" distL="0" distR="0" simplePos="0" relativeHeight="251688960" behindDoc="0" locked="0" layoutInCell="1" allowOverlap="1">
            <wp:simplePos x="0" y="0"/>
            <wp:positionH relativeFrom="page">
              <wp:posOffset>1216152</wp:posOffset>
            </wp:positionH>
            <wp:positionV relativeFrom="paragraph">
              <wp:posOffset>151182</wp:posOffset>
            </wp:positionV>
            <wp:extent cx="289559" cy="112762"/>
            <wp:effectExtent l="0" t="0" r="0" b="0"/>
            <wp:wrapNone/>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png"/>
                    <pic:cNvPicPr/>
                  </pic:nvPicPr>
                  <pic:blipFill>
                    <a:blip xmlns:r="http://schemas.openxmlformats.org/officeDocument/2006/relationships" r:embed="rId42" cstate="print"/>
                    <a:stretch>
                      <a:fillRect/>
                    </a:stretch>
                  </pic:blipFill>
                  <pic:spPr>
                    <a:xfrm>
                      <a:off x="0" y="0"/>
                      <a:ext cx="289559" cy="112762"/>
                    </a:xfrm>
                    <a:prstGeom prst="rect">
                      <a:avLst/>
                    </a:prstGeom>
                  </pic:spPr>
                </pic:pic>
              </a:graphicData>
            </a:graphic>
          </wp:anchor>
        </w:drawing>
      </w:r>
      <w:bookmarkStart w:id="32" w:name="2.3.1_Training_Plan_and_Training_Records"/>
      <w:bookmarkEnd w:id="32"/>
      <w:r>
        <w:t>Training</w:t>
      </w:r>
      <w:r>
        <w:rPr>
          <w:spacing w:val="-2"/>
        </w:rPr>
        <w:t xml:space="preserve"> </w:t>
      </w:r>
      <w:r>
        <w:t>Plan</w:t>
      </w:r>
      <w:r>
        <w:rPr>
          <w:spacing w:val="-1"/>
        </w:rPr>
        <w:t xml:space="preserve"> </w:t>
      </w:r>
      <w:r>
        <w:t>and</w:t>
      </w:r>
      <w:r>
        <w:rPr>
          <w:spacing w:val="-2"/>
        </w:rPr>
        <w:t xml:space="preserve"> </w:t>
      </w:r>
      <w:r>
        <w:t>Training</w:t>
      </w:r>
      <w:r>
        <w:rPr>
          <w:spacing w:val="-1"/>
        </w:rPr>
        <w:t xml:space="preserve"> </w:t>
      </w:r>
      <w:r>
        <w:rPr>
          <w:spacing w:val="-2"/>
        </w:rPr>
        <w:t>Records</w:t>
      </w:r>
    </w:p>
    <w:p w:rsidR="00B377F1" w14:paraId="48541790" w14:textId="77777777">
      <w:pPr>
        <w:pStyle w:val="BodyText"/>
        <w:spacing w:before="180" w:line="261" w:lineRule="auto"/>
        <w:ind w:left="3207" w:right="782"/>
      </w:pPr>
      <w:r>
        <w:rPr>
          <w:noProof/>
        </w:rPr>
        <w:drawing>
          <wp:anchor distT="0" distB="0" distL="0" distR="0" simplePos="0" relativeHeight="251689984" behindDoc="0" locked="0" layoutInCell="1" allowOverlap="1">
            <wp:simplePos x="0" y="0"/>
            <wp:positionH relativeFrom="page">
              <wp:posOffset>1764791</wp:posOffset>
            </wp:positionH>
            <wp:positionV relativeFrom="paragraph">
              <wp:posOffset>149899</wp:posOffset>
            </wp:positionV>
            <wp:extent cx="403859" cy="112775"/>
            <wp:effectExtent l="0" t="0" r="0" b="0"/>
            <wp:wrapNone/>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png"/>
                    <pic:cNvPicPr/>
                  </pic:nvPicPr>
                  <pic:blipFill>
                    <a:blip xmlns:r="http://schemas.openxmlformats.org/officeDocument/2006/relationships" r:embed="rId43" cstate="print"/>
                    <a:stretch>
                      <a:fillRect/>
                    </a:stretch>
                  </pic:blipFill>
                  <pic:spPr>
                    <a:xfrm>
                      <a:off x="0" y="0"/>
                      <a:ext cx="403859" cy="112775"/>
                    </a:xfrm>
                    <a:prstGeom prst="rect">
                      <a:avLst/>
                    </a:prstGeom>
                  </pic:spPr>
                </pic:pic>
              </a:graphicData>
            </a:graphic>
          </wp:anchor>
        </w:drawing>
      </w:r>
      <w:bookmarkStart w:id="33" w:name="2.3.1.1_The_state_PROGRAM_has_a_document"/>
      <w:bookmarkEnd w:id="33"/>
      <w:r>
        <w:t xml:space="preserve">The state </w:t>
      </w:r>
      <w:r>
        <w:rPr>
          <w:color w:val="404040"/>
          <w:sz w:val="19"/>
        </w:rPr>
        <w:t xml:space="preserve">PROGRAM </w:t>
      </w:r>
      <w:r>
        <w:t>has a documented training plan that includes training and</w:t>
      </w:r>
      <w:r>
        <w:rPr>
          <w:spacing w:val="-4"/>
        </w:rPr>
        <w:t xml:space="preserve"> </w:t>
      </w:r>
      <w:r>
        <w:t>continuing</w:t>
      </w:r>
      <w:r>
        <w:rPr>
          <w:spacing w:val="-4"/>
        </w:rPr>
        <w:t xml:space="preserve"> </w:t>
      </w:r>
      <w:r>
        <w:t>education,</w:t>
      </w:r>
      <w:r>
        <w:rPr>
          <w:spacing w:val="-4"/>
        </w:rPr>
        <w:t xml:space="preserve"> </w:t>
      </w:r>
      <w:r>
        <w:t>as</w:t>
      </w:r>
      <w:r>
        <w:rPr>
          <w:spacing w:val="-4"/>
        </w:rPr>
        <w:t xml:space="preserve"> </w:t>
      </w:r>
      <w:r>
        <w:t>defined</w:t>
      </w:r>
      <w:r>
        <w:rPr>
          <w:spacing w:val="-4"/>
        </w:rPr>
        <w:t xml:space="preserve"> </w:t>
      </w:r>
      <w:r>
        <w:t>by</w:t>
      </w:r>
      <w:r>
        <w:rPr>
          <w:spacing w:val="-4"/>
        </w:rPr>
        <w:t xml:space="preserve"> </w:t>
      </w:r>
      <w:r>
        <w:t>the</w:t>
      </w:r>
      <w:r>
        <w:rPr>
          <w:spacing w:val="-5"/>
        </w:rPr>
        <w:t xml:space="preserve"> </w:t>
      </w:r>
      <w:r>
        <w:t>state</w:t>
      </w:r>
      <w:r>
        <w:rPr>
          <w:spacing w:val="-6"/>
        </w:rPr>
        <w:t xml:space="preserve"> </w:t>
      </w:r>
      <w:r>
        <w:rPr>
          <w:color w:val="404040"/>
          <w:sz w:val="19"/>
        </w:rPr>
        <w:t xml:space="preserve">PROGRAM, </w:t>
      </w:r>
      <w:r>
        <w:t>that</w:t>
      </w:r>
      <w:r>
        <w:rPr>
          <w:spacing w:val="-4"/>
        </w:rPr>
        <w:t xml:space="preserve"> </w:t>
      </w:r>
      <w:r>
        <w:t>includes:</w:t>
      </w:r>
    </w:p>
    <w:p w:rsidR="00B377F1" w14:paraId="48541791" w14:textId="77777777">
      <w:pPr>
        <w:pStyle w:val="BodyText"/>
        <w:spacing w:before="155"/>
        <w:ind w:left="4359"/>
      </w:pPr>
      <w:r>
        <w:rPr>
          <w:noProof/>
        </w:rPr>
        <w:drawing>
          <wp:anchor distT="0" distB="0" distL="0" distR="0" simplePos="0" relativeHeight="251691008" behindDoc="0" locked="0" layoutInCell="1" allowOverlap="1">
            <wp:simplePos x="0" y="0"/>
            <wp:positionH relativeFrom="page">
              <wp:posOffset>2404872</wp:posOffset>
            </wp:positionH>
            <wp:positionV relativeFrom="paragraph">
              <wp:posOffset>134024</wp:posOffset>
            </wp:positionV>
            <wp:extent cx="518159" cy="112775"/>
            <wp:effectExtent l="0" t="0" r="0" b="0"/>
            <wp:wrapNone/>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png"/>
                    <pic:cNvPicPr/>
                  </pic:nvPicPr>
                  <pic:blipFill>
                    <a:blip xmlns:r="http://schemas.openxmlformats.org/officeDocument/2006/relationships" r:embed="rId44" cstate="print"/>
                    <a:stretch>
                      <a:fillRect/>
                    </a:stretch>
                  </pic:blipFill>
                  <pic:spPr>
                    <a:xfrm>
                      <a:off x="0" y="0"/>
                      <a:ext cx="518159" cy="112775"/>
                    </a:xfrm>
                    <a:prstGeom prst="rect">
                      <a:avLst/>
                    </a:prstGeom>
                  </pic:spPr>
                </pic:pic>
              </a:graphicData>
            </a:graphic>
          </wp:anchor>
        </w:drawing>
      </w:r>
      <w:bookmarkStart w:id="34" w:name="2.3.1.1.1_Description_of_each_inspection"/>
      <w:bookmarkEnd w:id="34"/>
      <w:r>
        <w:t>Description</w:t>
      </w:r>
      <w:r>
        <w:rPr>
          <w:spacing w:val="-2"/>
        </w:rPr>
        <w:t xml:space="preserve"> </w:t>
      </w:r>
      <w:r>
        <w:t>of</w:t>
      </w:r>
      <w:r>
        <w:rPr>
          <w:spacing w:val="-2"/>
        </w:rPr>
        <w:t xml:space="preserve"> </w:t>
      </w:r>
      <w:r>
        <w:t>each</w:t>
      </w:r>
      <w:r>
        <w:rPr>
          <w:spacing w:val="-1"/>
        </w:rPr>
        <w:t xml:space="preserve"> </w:t>
      </w:r>
      <w:r>
        <w:t>inspection</w:t>
      </w:r>
      <w:r>
        <w:rPr>
          <w:spacing w:val="-1"/>
        </w:rPr>
        <w:t xml:space="preserve"> </w:t>
      </w:r>
      <w:r>
        <w:rPr>
          <w:spacing w:val="-2"/>
        </w:rPr>
        <w:t>type.</w:t>
      </w:r>
    </w:p>
    <w:p w:rsidR="00B377F1" w14:paraId="48541792" w14:textId="77777777">
      <w:pPr>
        <w:spacing w:before="21"/>
        <w:ind w:left="4359"/>
        <w:rPr>
          <w:sz w:val="24"/>
        </w:rPr>
      </w:pPr>
      <w:r>
        <w:rPr>
          <w:noProof/>
        </w:rPr>
        <w:drawing>
          <wp:anchor distT="0" distB="0" distL="0" distR="0" simplePos="0" relativeHeight="251692032" behindDoc="0" locked="0" layoutInCell="1" allowOverlap="1">
            <wp:simplePos x="0" y="0"/>
            <wp:positionH relativeFrom="page">
              <wp:posOffset>2404872</wp:posOffset>
            </wp:positionH>
            <wp:positionV relativeFrom="paragraph">
              <wp:posOffset>48934</wp:posOffset>
            </wp:positionV>
            <wp:extent cx="530351" cy="112775"/>
            <wp:effectExtent l="0" t="0" r="0" b="0"/>
            <wp:wrapNone/>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png"/>
                    <pic:cNvPicPr/>
                  </pic:nvPicPr>
                  <pic:blipFill>
                    <a:blip xmlns:r="http://schemas.openxmlformats.org/officeDocument/2006/relationships" r:embed="rId45" cstate="print"/>
                    <a:stretch>
                      <a:fillRect/>
                    </a:stretch>
                  </pic:blipFill>
                  <pic:spPr>
                    <a:xfrm>
                      <a:off x="0" y="0"/>
                      <a:ext cx="530351" cy="112775"/>
                    </a:xfrm>
                    <a:prstGeom prst="rect">
                      <a:avLst/>
                    </a:prstGeom>
                  </pic:spPr>
                </pic:pic>
              </a:graphicData>
            </a:graphic>
          </wp:anchor>
        </w:drawing>
      </w:r>
      <w:bookmarkStart w:id="35" w:name="2.3.1.1.2_curriculum_for_each_inspection"/>
      <w:bookmarkEnd w:id="35"/>
      <w:r>
        <w:rPr>
          <w:color w:val="404040"/>
          <w:sz w:val="19"/>
        </w:rPr>
        <w:t>CURRICULUM</w:t>
      </w:r>
      <w:r>
        <w:rPr>
          <w:color w:val="404040"/>
          <w:spacing w:val="5"/>
          <w:sz w:val="19"/>
        </w:rPr>
        <w:t xml:space="preserve"> </w:t>
      </w:r>
      <w:r>
        <w:rPr>
          <w:sz w:val="24"/>
        </w:rPr>
        <w:t>for</w:t>
      </w:r>
      <w:r>
        <w:rPr>
          <w:spacing w:val="-4"/>
          <w:sz w:val="24"/>
        </w:rPr>
        <w:t xml:space="preserve"> </w:t>
      </w:r>
      <w:r>
        <w:rPr>
          <w:sz w:val="24"/>
        </w:rPr>
        <w:t>each</w:t>
      </w:r>
      <w:r>
        <w:rPr>
          <w:spacing w:val="-6"/>
          <w:sz w:val="24"/>
        </w:rPr>
        <w:t xml:space="preserve"> </w:t>
      </w:r>
      <w:r>
        <w:rPr>
          <w:sz w:val="24"/>
        </w:rPr>
        <w:t>inspection</w:t>
      </w:r>
      <w:r>
        <w:rPr>
          <w:spacing w:val="-5"/>
          <w:sz w:val="24"/>
        </w:rPr>
        <w:t xml:space="preserve"> </w:t>
      </w:r>
      <w:r>
        <w:rPr>
          <w:spacing w:val="-2"/>
          <w:sz w:val="24"/>
        </w:rPr>
        <w:t>type.</w:t>
      </w:r>
    </w:p>
    <w:p w:rsidR="00B377F1" w14:paraId="48541793" w14:textId="77777777">
      <w:pPr>
        <w:pStyle w:val="BodyText"/>
        <w:spacing w:before="144" w:line="259" w:lineRule="auto"/>
        <w:ind w:left="3207" w:right="782"/>
      </w:pPr>
      <w:r>
        <w:rPr>
          <w:noProof/>
        </w:rPr>
        <w:drawing>
          <wp:anchor distT="0" distB="0" distL="0" distR="0" simplePos="0" relativeHeight="251693056" behindDoc="0" locked="0" layoutInCell="1" allowOverlap="1">
            <wp:simplePos x="0" y="0"/>
            <wp:positionH relativeFrom="page">
              <wp:posOffset>1764792</wp:posOffset>
            </wp:positionH>
            <wp:positionV relativeFrom="paragraph">
              <wp:posOffset>127052</wp:posOffset>
            </wp:positionV>
            <wp:extent cx="416051" cy="112763"/>
            <wp:effectExtent l="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png"/>
                    <pic:cNvPicPr/>
                  </pic:nvPicPr>
                  <pic:blipFill>
                    <a:blip xmlns:r="http://schemas.openxmlformats.org/officeDocument/2006/relationships" r:embed="rId46" cstate="print"/>
                    <a:stretch>
                      <a:fillRect/>
                    </a:stretch>
                  </pic:blipFill>
                  <pic:spPr>
                    <a:xfrm>
                      <a:off x="0" y="0"/>
                      <a:ext cx="416051" cy="112763"/>
                    </a:xfrm>
                    <a:prstGeom prst="rect">
                      <a:avLst/>
                    </a:prstGeom>
                  </pic:spPr>
                </pic:pic>
              </a:graphicData>
            </a:graphic>
          </wp:anchor>
        </w:drawing>
      </w:r>
      <w:bookmarkStart w:id="36" w:name="2.3.1.2_For_inspectors_with_greater_than"/>
      <w:bookmarkEnd w:id="36"/>
      <w:r>
        <w:t>For</w:t>
      </w:r>
      <w:r>
        <w:rPr>
          <w:spacing w:val="-4"/>
        </w:rPr>
        <w:t xml:space="preserve"> </w:t>
      </w:r>
      <w:r>
        <w:t>inspectors</w:t>
      </w:r>
      <w:r>
        <w:rPr>
          <w:spacing w:val="-3"/>
        </w:rPr>
        <w:t xml:space="preserve"> </w:t>
      </w:r>
      <w:r>
        <w:t>with</w:t>
      </w:r>
      <w:r>
        <w:rPr>
          <w:spacing w:val="-3"/>
        </w:rPr>
        <w:t xml:space="preserve"> </w:t>
      </w:r>
      <w:r>
        <w:t>greater</w:t>
      </w:r>
      <w:r>
        <w:rPr>
          <w:spacing w:val="-4"/>
        </w:rPr>
        <w:t xml:space="preserve"> </w:t>
      </w:r>
      <w:r>
        <w:t>than</w:t>
      </w:r>
      <w:r>
        <w:rPr>
          <w:spacing w:val="-3"/>
        </w:rPr>
        <w:t xml:space="preserve"> </w:t>
      </w:r>
      <w:r>
        <w:t>five</w:t>
      </w:r>
      <w:r>
        <w:rPr>
          <w:spacing w:val="-4"/>
        </w:rPr>
        <w:t xml:space="preserve"> </w:t>
      </w:r>
      <w:r>
        <w:t>years</w:t>
      </w:r>
      <w:r>
        <w:rPr>
          <w:spacing w:val="-3"/>
        </w:rPr>
        <w:t xml:space="preserve"> </w:t>
      </w:r>
      <w:r>
        <w:t>of</w:t>
      </w:r>
      <w:r>
        <w:rPr>
          <w:spacing w:val="-4"/>
        </w:rPr>
        <w:t xml:space="preserve"> </w:t>
      </w:r>
      <w:r>
        <w:t>experience</w:t>
      </w:r>
      <w:r>
        <w:rPr>
          <w:spacing w:val="-2"/>
        </w:rPr>
        <w:t xml:space="preserve"> </w:t>
      </w:r>
      <w:r>
        <w:t>at</w:t>
      </w:r>
      <w:r>
        <w:rPr>
          <w:spacing w:val="-3"/>
        </w:rPr>
        <w:t xml:space="preserve"> </w:t>
      </w:r>
      <w:r>
        <w:t>the</w:t>
      </w:r>
      <w:r>
        <w:rPr>
          <w:spacing w:val="-4"/>
        </w:rPr>
        <w:t xml:space="preserve"> </w:t>
      </w:r>
      <w:r>
        <w:t>date</w:t>
      </w:r>
      <w:r>
        <w:rPr>
          <w:spacing w:val="-4"/>
        </w:rPr>
        <w:t xml:space="preserve"> </w:t>
      </w:r>
      <w:r>
        <w:t>of</w:t>
      </w:r>
      <w:r>
        <w:rPr>
          <w:spacing w:val="-4"/>
        </w:rPr>
        <w:t xml:space="preserve"> </w:t>
      </w:r>
      <w:r>
        <w:t xml:space="preserve">the initial self-assessment or at the inspectors </w:t>
      </w:r>
      <w:r>
        <w:rPr>
          <w:color w:val="404040"/>
          <w:sz w:val="19"/>
        </w:rPr>
        <w:t>START DATE</w:t>
      </w:r>
      <w:r>
        <w:t xml:space="preserve">, where their training documentation is not available, the state </w:t>
      </w:r>
      <w:r>
        <w:rPr>
          <w:color w:val="404040"/>
          <w:sz w:val="19"/>
        </w:rPr>
        <w:t>PROGRAM</w:t>
      </w:r>
      <w:r>
        <w:t>:</w:t>
      </w:r>
    </w:p>
    <w:p w:rsidR="00B377F1" w14:paraId="48541794" w14:textId="77777777">
      <w:pPr>
        <w:pStyle w:val="BodyText"/>
        <w:spacing w:before="157" w:line="261" w:lineRule="auto"/>
        <w:ind w:left="4359"/>
      </w:pPr>
      <w:r>
        <w:rPr>
          <w:noProof/>
        </w:rPr>
        <w:drawing>
          <wp:anchor distT="0" distB="0" distL="0" distR="0" simplePos="0" relativeHeight="251694080" behindDoc="0" locked="0" layoutInCell="1" allowOverlap="1">
            <wp:simplePos x="0" y="0"/>
            <wp:positionH relativeFrom="page">
              <wp:posOffset>2404872</wp:posOffset>
            </wp:positionH>
            <wp:positionV relativeFrom="paragraph">
              <wp:posOffset>135307</wp:posOffset>
            </wp:positionV>
            <wp:extent cx="518159" cy="112763"/>
            <wp:effectExtent l="0" t="0" r="0" b="0"/>
            <wp:wrapNone/>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png"/>
                    <pic:cNvPicPr/>
                  </pic:nvPicPr>
                  <pic:blipFill>
                    <a:blip xmlns:r="http://schemas.openxmlformats.org/officeDocument/2006/relationships" r:embed="rId47" cstate="print"/>
                    <a:stretch>
                      <a:fillRect/>
                    </a:stretch>
                  </pic:blipFill>
                  <pic:spPr>
                    <a:xfrm>
                      <a:off x="0" y="0"/>
                      <a:ext cx="518159" cy="112763"/>
                    </a:xfrm>
                    <a:prstGeom prst="rect">
                      <a:avLst/>
                    </a:prstGeom>
                  </pic:spPr>
                </pic:pic>
              </a:graphicData>
            </a:graphic>
          </wp:anchor>
        </w:drawing>
      </w:r>
      <w:bookmarkStart w:id="37" w:name="2.3.1.2.1_Documents_an_evaluation_of_the"/>
      <w:bookmarkEnd w:id="37"/>
      <w:r>
        <w:t>Documents</w:t>
      </w:r>
      <w:r>
        <w:rPr>
          <w:spacing w:val="-6"/>
        </w:rPr>
        <w:t xml:space="preserve"> </w:t>
      </w:r>
      <w:r>
        <w:t>an</w:t>
      </w:r>
      <w:r>
        <w:rPr>
          <w:spacing w:val="-6"/>
        </w:rPr>
        <w:t xml:space="preserve"> </w:t>
      </w:r>
      <w:r>
        <w:t>evaluation</w:t>
      </w:r>
      <w:r>
        <w:rPr>
          <w:spacing w:val="-6"/>
        </w:rPr>
        <w:t xml:space="preserve"> </w:t>
      </w:r>
      <w:r>
        <w:t>of</w:t>
      </w:r>
      <w:r>
        <w:rPr>
          <w:spacing w:val="-7"/>
        </w:rPr>
        <w:t xml:space="preserve"> </w:t>
      </w:r>
      <w:r>
        <w:t>the</w:t>
      </w:r>
      <w:r>
        <w:rPr>
          <w:spacing w:val="-7"/>
        </w:rPr>
        <w:t xml:space="preserve"> </w:t>
      </w:r>
      <w:r>
        <w:t>inspector’s</w:t>
      </w:r>
      <w:r>
        <w:rPr>
          <w:spacing w:val="-6"/>
        </w:rPr>
        <w:t xml:space="preserve"> </w:t>
      </w:r>
      <w:r>
        <w:t>performanc</w:t>
      </w:r>
      <w:r>
        <w:t>e</w:t>
      </w:r>
      <w:r>
        <w:rPr>
          <w:spacing w:val="-7"/>
        </w:rPr>
        <w:t xml:space="preserve"> </w:t>
      </w:r>
      <w:r>
        <w:t>and experience to determine if additional training is needed.</w:t>
      </w:r>
    </w:p>
    <w:p w:rsidR="00B377F1" w14:paraId="48541795" w14:textId="77777777">
      <w:pPr>
        <w:pStyle w:val="BodyText"/>
        <w:spacing w:line="259" w:lineRule="auto"/>
        <w:ind w:left="4359" w:right="782"/>
      </w:pPr>
      <w:r>
        <w:rPr>
          <w:noProof/>
        </w:rPr>
        <w:drawing>
          <wp:anchor distT="0" distB="0" distL="0" distR="0" simplePos="0" relativeHeight="251695104" behindDoc="0" locked="0" layoutInCell="1" allowOverlap="1">
            <wp:simplePos x="0" y="0"/>
            <wp:positionH relativeFrom="page">
              <wp:posOffset>2404872</wp:posOffset>
            </wp:positionH>
            <wp:positionV relativeFrom="paragraph">
              <wp:posOffset>35612</wp:posOffset>
            </wp:positionV>
            <wp:extent cx="530351" cy="112763"/>
            <wp:effectExtent l="0" t="0" r="0" b="0"/>
            <wp:wrapNone/>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png"/>
                    <pic:cNvPicPr/>
                  </pic:nvPicPr>
                  <pic:blipFill>
                    <a:blip xmlns:r="http://schemas.openxmlformats.org/officeDocument/2006/relationships" r:embed="rId48" cstate="print"/>
                    <a:stretch>
                      <a:fillRect/>
                    </a:stretch>
                  </pic:blipFill>
                  <pic:spPr>
                    <a:xfrm>
                      <a:off x="0" y="0"/>
                      <a:ext cx="530351" cy="112763"/>
                    </a:xfrm>
                    <a:prstGeom prst="rect">
                      <a:avLst/>
                    </a:prstGeom>
                  </pic:spPr>
                </pic:pic>
              </a:graphicData>
            </a:graphic>
          </wp:anchor>
        </w:drawing>
      </w:r>
      <w:bookmarkStart w:id="38" w:name="2.3.1.2.2_Maintains_proper_supporting_do"/>
      <w:bookmarkEnd w:id="38"/>
      <w:r>
        <w:t>Maintains</w:t>
      </w:r>
      <w:r>
        <w:rPr>
          <w:spacing w:val="-7"/>
        </w:rPr>
        <w:t xml:space="preserve"> </w:t>
      </w:r>
      <w:r>
        <w:t>proper</w:t>
      </w:r>
      <w:r>
        <w:rPr>
          <w:spacing w:val="-8"/>
        </w:rPr>
        <w:t xml:space="preserve"> </w:t>
      </w:r>
      <w:r>
        <w:t>supporting</w:t>
      </w:r>
      <w:r>
        <w:rPr>
          <w:spacing w:val="-10"/>
        </w:rPr>
        <w:t xml:space="preserve"> </w:t>
      </w:r>
      <w:r>
        <w:t>documents</w:t>
      </w:r>
      <w:r>
        <w:rPr>
          <w:spacing w:val="-7"/>
        </w:rPr>
        <w:t xml:space="preserve"> </w:t>
      </w:r>
      <w:r>
        <w:t>to</w:t>
      </w:r>
      <w:r>
        <w:rPr>
          <w:spacing w:val="-7"/>
        </w:rPr>
        <w:t xml:space="preserve"> </w:t>
      </w:r>
      <w:r>
        <w:t>verify</w:t>
      </w:r>
      <w:r>
        <w:rPr>
          <w:spacing w:val="-12"/>
        </w:rPr>
        <w:t xml:space="preserve"> </w:t>
      </w:r>
      <w:r>
        <w:t>successful completion of the requirement, if previous coursework is completed before</w:t>
      </w:r>
      <w:r>
        <w:rPr>
          <w:spacing w:val="-1"/>
        </w:rPr>
        <w:t xml:space="preserve"> </w:t>
      </w:r>
      <w:r>
        <w:t>the</w:t>
      </w:r>
      <w:r>
        <w:rPr>
          <w:spacing w:val="-1"/>
        </w:rPr>
        <w:t xml:space="preserve"> </w:t>
      </w:r>
      <w:r>
        <w:t xml:space="preserve">inspectors </w:t>
      </w:r>
      <w:r>
        <w:rPr>
          <w:sz w:val="19"/>
        </w:rPr>
        <w:t>START</w:t>
      </w:r>
      <w:r>
        <w:rPr>
          <w:spacing w:val="-1"/>
          <w:sz w:val="19"/>
        </w:rPr>
        <w:t xml:space="preserve"> </w:t>
      </w:r>
      <w:r>
        <w:rPr>
          <w:sz w:val="19"/>
        </w:rPr>
        <w:t xml:space="preserve">DATE </w:t>
      </w:r>
      <w:r>
        <w:t xml:space="preserve">and utilized to meet coursework </w:t>
      </w:r>
      <w:r>
        <w:t>requirements.</w:t>
      </w:r>
    </w:p>
    <w:p w:rsidR="00B377F1" w14:paraId="48541796" w14:textId="77777777">
      <w:pPr>
        <w:pStyle w:val="BodyText"/>
        <w:spacing w:before="114" w:line="259" w:lineRule="auto"/>
        <w:ind w:left="3207" w:right="895"/>
      </w:pPr>
      <w:r>
        <w:rPr>
          <w:noProof/>
        </w:rPr>
        <w:drawing>
          <wp:anchor distT="0" distB="0" distL="0" distR="0" simplePos="0" relativeHeight="251696128" behindDoc="0" locked="0" layoutInCell="1" allowOverlap="1">
            <wp:simplePos x="0" y="0"/>
            <wp:positionH relativeFrom="page">
              <wp:posOffset>1764792</wp:posOffset>
            </wp:positionH>
            <wp:positionV relativeFrom="paragraph">
              <wp:posOffset>108002</wp:posOffset>
            </wp:positionV>
            <wp:extent cx="409955" cy="112762"/>
            <wp:effectExtent l="0" t="0" r="0" b="0"/>
            <wp:wrapNone/>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png"/>
                    <pic:cNvPicPr/>
                  </pic:nvPicPr>
                  <pic:blipFill>
                    <a:blip xmlns:r="http://schemas.openxmlformats.org/officeDocument/2006/relationships" r:embed="rId49" cstate="print"/>
                    <a:stretch>
                      <a:fillRect/>
                    </a:stretch>
                  </pic:blipFill>
                  <pic:spPr>
                    <a:xfrm>
                      <a:off x="0" y="0"/>
                      <a:ext cx="409955" cy="112762"/>
                    </a:xfrm>
                    <a:prstGeom prst="rect">
                      <a:avLst/>
                    </a:prstGeom>
                  </pic:spPr>
                </pic:pic>
              </a:graphicData>
            </a:graphic>
          </wp:anchor>
        </w:drawing>
      </w:r>
      <w:bookmarkStart w:id="39" w:name="2.3.1.3_The_state_PROGRAM_maintains_reco"/>
      <w:bookmarkEnd w:id="39"/>
      <w:r>
        <w:t xml:space="preserve">The state </w:t>
      </w:r>
      <w:r>
        <w:rPr>
          <w:color w:val="404040"/>
          <w:sz w:val="19"/>
        </w:rPr>
        <w:t xml:space="preserve">PROGRAM </w:t>
      </w:r>
      <w:r>
        <w:t>maintains records documenting the training completed</w:t>
      </w:r>
      <w:r>
        <w:rPr>
          <w:spacing w:val="-4"/>
        </w:rPr>
        <w:t xml:space="preserve"> </w:t>
      </w:r>
      <w:r>
        <w:t>by</w:t>
      </w:r>
      <w:r>
        <w:rPr>
          <w:spacing w:val="-4"/>
        </w:rPr>
        <w:t xml:space="preserve"> </w:t>
      </w:r>
      <w:r>
        <w:t>all</w:t>
      </w:r>
      <w:r>
        <w:rPr>
          <w:spacing w:val="-4"/>
        </w:rPr>
        <w:t xml:space="preserve"> </w:t>
      </w:r>
      <w:r>
        <w:t>inspectors</w:t>
      </w:r>
      <w:r>
        <w:rPr>
          <w:spacing w:val="-4"/>
        </w:rPr>
        <w:t xml:space="preserve"> </w:t>
      </w:r>
      <w:r>
        <w:t>on</w:t>
      </w:r>
      <w:r>
        <w:rPr>
          <w:spacing w:val="-4"/>
        </w:rPr>
        <w:t xml:space="preserve"> </w:t>
      </w:r>
      <w:r>
        <w:t>Appendix</w:t>
      </w:r>
      <w:r>
        <w:rPr>
          <w:spacing w:val="-4"/>
        </w:rPr>
        <w:t xml:space="preserve"> </w:t>
      </w:r>
      <w:r>
        <w:t>2.2,</w:t>
      </w:r>
      <w:r>
        <w:rPr>
          <w:spacing w:val="-4"/>
        </w:rPr>
        <w:t xml:space="preserve"> </w:t>
      </w:r>
      <w:r>
        <w:t>or</w:t>
      </w:r>
      <w:r>
        <w:rPr>
          <w:spacing w:val="-5"/>
        </w:rPr>
        <w:t xml:space="preserve"> </w:t>
      </w:r>
      <w:r>
        <w:t>an</w:t>
      </w:r>
      <w:r>
        <w:rPr>
          <w:spacing w:val="-4"/>
        </w:rPr>
        <w:t xml:space="preserve"> </w:t>
      </w:r>
      <w:r>
        <w:t>equivalent</w:t>
      </w:r>
      <w:r>
        <w:rPr>
          <w:spacing w:val="-4"/>
        </w:rPr>
        <w:t xml:space="preserve"> </w:t>
      </w:r>
      <w:r>
        <w:t>form.</w:t>
      </w:r>
    </w:p>
    <w:p w:rsidR="00B377F1" w14:paraId="48541797" w14:textId="77777777">
      <w:pPr>
        <w:spacing w:before="160" w:line="398" w:lineRule="auto"/>
        <w:ind w:left="3207" w:right="4501" w:hanging="1008"/>
        <w:rPr>
          <w:sz w:val="24"/>
        </w:rPr>
      </w:pPr>
      <w:r>
        <w:rPr>
          <w:noProof/>
        </w:rPr>
        <w:drawing>
          <wp:anchor distT="0" distB="0" distL="0" distR="0" simplePos="0" relativeHeight="251697152" behindDoc="0" locked="0" layoutInCell="1" allowOverlap="1">
            <wp:simplePos x="0" y="0"/>
            <wp:positionH relativeFrom="page">
              <wp:posOffset>1216152</wp:posOffset>
            </wp:positionH>
            <wp:positionV relativeFrom="paragraph">
              <wp:posOffset>137212</wp:posOffset>
            </wp:positionV>
            <wp:extent cx="301751" cy="112762"/>
            <wp:effectExtent l="0" t="0" r="0" b="0"/>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2.png"/>
                    <pic:cNvPicPr/>
                  </pic:nvPicPr>
                  <pic:blipFill>
                    <a:blip xmlns:r="http://schemas.openxmlformats.org/officeDocument/2006/relationships" r:embed="rId50" cstate="print"/>
                    <a:stretch>
                      <a:fillRect/>
                    </a:stretch>
                  </pic:blipFill>
                  <pic:spPr>
                    <a:xfrm>
                      <a:off x="0" y="0"/>
                      <a:ext cx="301751" cy="112762"/>
                    </a:xfrm>
                    <a:prstGeom prst="rect">
                      <a:avLst/>
                    </a:prstGeom>
                  </pic:spPr>
                </pic:pic>
              </a:graphicData>
            </a:graphic>
          </wp:anchor>
        </w:drawing>
      </w:r>
      <w:r>
        <w:rPr>
          <w:noProof/>
        </w:rPr>
        <w:drawing>
          <wp:anchor distT="0" distB="0" distL="0" distR="0" simplePos="0" relativeHeight="251698176" behindDoc="0" locked="0" layoutInCell="1" allowOverlap="1">
            <wp:simplePos x="0" y="0"/>
            <wp:positionH relativeFrom="page">
              <wp:posOffset>1764791</wp:posOffset>
            </wp:positionH>
            <wp:positionV relativeFrom="paragraph">
              <wp:posOffset>428283</wp:posOffset>
            </wp:positionV>
            <wp:extent cx="403859" cy="112775"/>
            <wp:effectExtent l="0" t="0" r="0" b="0"/>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png"/>
                    <pic:cNvPicPr/>
                  </pic:nvPicPr>
                  <pic:blipFill>
                    <a:blip xmlns:r="http://schemas.openxmlformats.org/officeDocument/2006/relationships" r:embed="rId51" cstate="print"/>
                    <a:stretch>
                      <a:fillRect/>
                    </a:stretch>
                  </pic:blipFill>
                  <pic:spPr>
                    <a:xfrm>
                      <a:off x="0" y="0"/>
                      <a:ext cx="403859" cy="112775"/>
                    </a:xfrm>
                    <a:prstGeom prst="rect">
                      <a:avLst/>
                    </a:prstGeom>
                  </pic:spPr>
                </pic:pic>
              </a:graphicData>
            </a:graphic>
          </wp:anchor>
        </w:drawing>
      </w:r>
      <w:bookmarkStart w:id="40" w:name="2.3.2_Basic_Animal_Food_Inspector_Traini"/>
      <w:bookmarkEnd w:id="40"/>
      <w:r>
        <w:rPr>
          <w:sz w:val="24"/>
        </w:rPr>
        <w:t>Basic</w:t>
      </w:r>
      <w:r>
        <w:rPr>
          <w:spacing w:val="-11"/>
          <w:sz w:val="24"/>
        </w:rPr>
        <w:t xml:space="preserve"> </w:t>
      </w:r>
      <w:r>
        <w:rPr>
          <w:color w:val="404040"/>
          <w:sz w:val="19"/>
        </w:rPr>
        <w:t>ANIMAL</w:t>
      </w:r>
      <w:r>
        <w:rPr>
          <w:color w:val="404040"/>
          <w:spacing w:val="-9"/>
          <w:sz w:val="19"/>
        </w:rPr>
        <w:t xml:space="preserve"> </w:t>
      </w:r>
      <w:r>
        <w:rPr>
          <w:color w:val="404040"/>
          <w:sz w:val="19"/>
        </w:rPr>
        <w:t xml:space="preserve">FOOD </w:t>
      </w:r>
      <w:r>
        <w:rPr>
          <w:sz w:val="24"/>
        </w:rPr>
        <w:t>Inspector</w:t>
      </w:r>
      <w:r>
        <w:rPr>
          <w:spacing w:val="-11"/>
          <w:sz w:val="24"/>
        </w:rPr>
        <w:t xml:space="preserve"> </w:t>
      </w:r>
      <w:r>
        <w:rPr>
          <w:sz w:val="24"/>
        </w:rPr>
        <w:t xml:space="preserve">Training </w:t>
      </w:r>
      <w:bookmarkStart w:id="41" w:name="2.3.2.1_Timeframe"/>
      <w:bookmarkEnd w:id="41"/>
      <w:r>
        <w:rPr>
          <w:spacing w:val="-2"/>
          <w:sz w:val="24"/>
        </w:rPr>
        <w:t>Timeframe</w:t>
      </w:r>
    </w:p>
    <w:p w:rsidR="00B377F1" w14:paraId="48541798" w14:textId="77777777">
      <w:pPr>
        <w:pStyle w:val="BodyText"/>
        <w:ind w:left="3207" w:right="782"/>
      </w:pPr>
      <w:r>
        <w:t>The</w:t>
      </w:r>
      <w:r>
        <w:rPr>
          <w:spacing w:val="-12"/>
        </w:rPr>
        <w:t xml:space="preserve"> </w:t>
      </w:r>
      <w:r>
        <w:t>state</w:t>
      </w:r>
      <w:r>
        <w:rPr>
          <w:spacing w:val="-12"/>
        </w:rPr>
        <w:t xml:space="preserve"> </w:t>
      </w:r>
      <w:r>
        <w:rPr>
          <w:color w:val="404040"/>
          <w:sz w:val="19"/>
        </w:rPr>
        <w:t xml:space="preserve">PROGRAM </w:t>
      </w:r>
      <w:r>
        <w:t>requires</w:t>
      </w:r>
      <w:r>
        <w:rPr>
          <w:spacing w:val="-8"/>
        </w:rPr>
        <w:t xml:space="preserve"> </w:t>
      </w:r>
      <w:r>
        <w:t>a</w:t>
      </w:r>
      <w:r>
        <w:rPr>
          <w:spacing w:val="-12"/>
        </w:rPr>
        <w:t xml:space="preserve"> </w:t>
      </w:r>
      <w:r>
        <w:t>basic</w:t>
      </w:r>
      <w:r>
        <w:rPr>
          <w:spacing w:val="-12"/>
        </w:rPr>
        <w:t xml:space="preserve"> </w:t>
      </w:r>
      <w:r>
        <w:t>inspector</w:t>
      </w:r>
      <w:r>
        <w:rPr>
          <w:spacing w:val="-12"/>
        </w:rPr>
        <w:t xml:space="preserve"> </w:t>
      </w:r>
      <w:r>
        <w:t>to</w:t>
      </w:r>
      <w:r>
        <w:rPr>
          <w:spacing w:val="-11"/>
        </w:rPr>
        <w:t xml:space="preserve"> </w:t>
      </w:r>
      <w:r>
        <w:t>successfully</w:t>
      </w:r>
      <w:r>
        <w:rPr>
          <w:spacing w:val="-11"/>
        </w:rPr>
        <w:t xml:space="preserve"> </w:t>
      </w:r>
      <w:r>
        <w:t>complete</w:t>
      </w:r>
      <w:r>
        <w:rPr>
          <w:spacing w:val="-12"/>
        </w:rPr>
        <w:t xml:space="preserve"> </w:t>
      </w:r>
      <w:r>
        <w:t xml:space="preserve">the basic coursework within 24 months from the </w:t>
      </w:r>
      <w:r>
        <w:rPr>
          <w:color w:val="404040"/>
          <w:sz w:val="19"/>
        </w:rPr>
        <w:t>START DATE</w:t>
      </w:r>
      <w:r>
        <w:t>.</w:t>
      </w:r>
    </w:p>
    <w:p w:rsidR="00B377F1" w14:paraId="48541799" w14:textId="77777777">
      <w:pPr>
        <w:pStyle w:val="BodyText"/>
        <w:spacing w:before="118"/>
        <w:ind w:left="3207"/>
      </w:pPr>
      <w:r>
        <w:rPr>
          <w:noProof/>
        </w:rPr>
        <w:drawing>
          <wp:anchor distT="0" distB="0" distL="0" distR="0" simplePos="0" relativeHeight="251699200" behindDoc="0" locked="0" layoutInCell="1" allowOverlap="1">
            <wp:simplePos x="0" y="0"/>
            <wp:positionH relativeFrom="page">
              <wp:posOffset>1764791</wp:posOffset>
            </wp:positionH>
            <wp:positionV relativeFrom="paragraph">
              <wp:posOffset>110529</wp:posOffset>
            </wp:positionV>
            <wp:extent cx="416051" cy="112775"/>
            <wp:effectExtent l="0" t="0" r="0" b="0"/>
            <wp:wrapNone/>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png"/>
                    <pic:cNvPicPr/>
                  </pic:nvPicPr>
                  <pic:blipFill>
                    <a:blip xmlns:r="http://schemas.openxmlformats.org/officeDocument/2006/relationships" r:embed="rId52" cstate="print"/>
                    <a:stretch>
                      <a:fillRect/>
                    </a:stretch>
                  </pic:blipFill>
                  <pic:spPr>
                    <a:xfrm>
                      <a:off x="0" y="0"/>
                      <a:ext cx="416051" cy="112775"/>
                    </a:xfrm>
                    <a:prstGeom prst="rect">
                      <a:avLst/>
                    </a:prstGeom>
                  </pic:spPr>
                </pic:pic>
              </a:graphicData>
            </a:graphic>
          </wp:anchor>
        </w:drawing>
      </w:r>
      <w:bookmarkStart w:id="42" w:name="2.3.2.2_Coursework"/>
      <w:bookmarkEnd w:id="42"/>
      <w:r>
        <w:rPr>
          <w:spacing w:val="-2"/>
        </w:rPr>
        <w:t>Coursework</w:t>
      </w:r>
    </w:p>
    <w:p w:rsidR="00B377F1" w14:paraId="4854179A" w14:textId="77777777">
      <w:pPr>
        <w:pStyle w:val="BodyText"/>
        <w:spacing w:before="183"/>
        <w:ind w:left="3207" w:right="782"/>
      </w:pPr>
      <w:r>
        <w:t>Basic</w:t>
      </w:r>
      <w:r>
        <w:rPr>
          <w:spacing w:val="-13"/>
        </w:rPr>
        <w:t xml:space="preserve"> </w:t>
      </w:r>
      <w:r>
        <w:t>inspector</w:t>
      </w:r>
      <w:r>
        <w:rPr>
          <w:spacing w:val="-15"/>
        </w:rPr>
        <w:t xml:space="preserve"> </w:t>
      </w:r>
      <w:r>
        <w:t>training</w:t>
      </w:r>
      <w:r>
        <w:rPr>
          <w:spacing w:val="-12"/>
        </w:rPr>
        <w:t xml:space="preserve"> </w:t>
      </w:r>
      <w:r>
        <w:t>consists</w:t>
      </w:r>
      <w:r>
        <w:rPr>
          <w:spacing w:val="-10"/>
        </w:rPr>
        <w:t xml:space="preserve"> </w:t>
      </w:r>
      <w:r>
        <w:t>of</w:t>
      </w:r>
      <w:r>
        <w:rPr>
          <w:spacing w:val="-11"/>
        </w:rPr>
        <w:t xml:space="preserve"> </w:t>
      </w:r>
      <w:r>
        <w:t>basic</w:t>
      </w:r>
      <w:r>
        <w:rPr>
          <w:spacing w:val="-11"/>
        </w:rPr>
        <w:t xml:space="preserve"> </w:t>
      </w:r>
      <w:r>
        <w:t>coursework</w:t>
      </w:r>
      <w:r>
        <w:rPr>
          <w:spacing w:val="-12"/>
        </w:rPr>
        <w:t xml:space="preserve"> </w:t>
      </w:r>
      <w:r>
        <w:t>in</w:t>
      </w:r>
      <w:r>
        <w:rPr>
          <w:spacing w:val="-12"/>
        </w:rPr>
        <w:t xml:space="preserve"> </w:t>
      </w:r>
      <w:r>
        <w:t>the</w:t>
      </w:r>
      <w:r>
        <w:rPr>
          <w:spacing w:val="-13"/>
        </w:rPr>
        <w:t xml:space="preserve"> </w:t>
      </w:r>
      <w:r>
        <w:t>following subject areas:</w:t>
      </w:r>
    </w:p>
    <w:p w:rsidR="00B377F1" w14:paraId="4854179B" w14:textId="77777777">
      <w:pPr>
        <w:pStyle w:val="BodyText"/>
        <w:spacing w:before="120" w:line="259" w:lineRule="auto"/>
        <w:ind w:left="4359" w:right="2538"/>
      </w:pPr>
      <w:r>
        <w:rPr>
          <w:noProof/>
        </w:rPr>
        <w:drawing>
          <wp:anchor distT="0" distB="0" distL="0" distR="0" simplePos="0" relativeHeight="251700224" behindDoc="0" locked="0" layoutInCell="1" allowOverlap="1">
            <wp:simplePos x="0" y="0"/>
            <wp:positionH relativeFrom="page">
              <wp:posOffset>2404872</wp:posOffset>
            </wp:positionH>
            <wp:positionV relativeFrom="paragraph">
              <wp:posOffset>111799</wp:posOffset>
            </wp:positionV>
            <wp:extent cx="518159" cy="112775"/>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5.png"/>
                    <pic:cNvPicPr/>
                  </pic:nvPicPr>
                  <pic:blipFill>
                    <a:blip xmlns:r="http://schemas.openxmlformats.org/officeDocument/2006/relationships" r:embed="rId53" cstate="print"/>
                    <a:stretch>
                      <a:fillRect/>
                    </a:stretch>
                  </pic:blipFill>
                  <pic:spPr>
                    <a:xfrm>
                      <a:off x="0" y="0"/>
                      <a:ext cx="518159" cy="112775"/>
                    </a:xfrm>
                    <a:prstGeom prst="rect">
                      <a:avLst/>
                    </a:prstGeom>
                  </pic:spPr>
                </pic:pic>
              </a:graphicData>
            </a:graphic>
          </wp:anchor>
        </w:drawing>
      </w:r>
      <w:r>
        <w:rPr>
          <w:noProof/>
        </w:rPr>
        <w:drawing>
          <wp:anchor distT="0" distB="0" distL="0" distR="0" simplePos="0" relativeHeight="251701248" behindDoc="0" locked="0" layoutInCell="1" allowOverlap="1">
            <wp:simplePos x="0" y="0"/>
            <wp:positionH relativeFrom="page">
              <wp:posOffset>2404872</wp:posOffset>
            </wp:positionH>
            <wp:positionV relativeFrom="paragraph">
              <wp:posOffset>300775</wp:posOffset>
            </wp:positionV>
            <wp:extent cx="530351" cy="112775"/>
            <wp:effectExtent l="0" t="0" r="0" b="0"/>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6.png"/>
                    <pic:cNvPicPr/>
                  </pic:nvPicPr>
                  <pic:blipFill>
                    <a:blip xmlns:r="http://schemas.openxmlformats.org/officeDocument/2006/relationships" r:embed="rId54" cstate="print"/>
                    <a:stretch>
                      <a:fillRect/>
                    </a:stretch>
                  </pic:blipFill>
                  <pic:spPr>
                    <a:xfrm>
                      <a:off x="0" y="0"/>
                      <a:ext cx="530351" cy="112775"/>
                    </a:xfrm>
                    <a:prstGeom prst="rect">
                      <a:avLst/>
                    </a:prstGeom>
                  </pic:spPr>
                </pic:pic>
              </a:graphicData>
            </a:graphic>
          </wp:anchor>
        </w:drawing>
      </w:r>
      <w:bookmarkStart w:id="43" w:name="2.3.2.2.1_Animal_and_Public_Health_Princ"/>
      <w:bookmarkEnd w:id="43"/>
      <w:r>
        <w:t>Animal</w:t>
      </w:r>
      <w:r>
        <w:rPr>
          <w:spacing w:val="-9"/>
        </w:rPr>
        <w:t xml:space="preserve"> </w:t>
      </w:r>
      <w:r>
        <w:t>and</w:t>
      </w:r>
      <w:r>
        <w:rPr>
          <w:spacing w:val="-9"/>
        </w:rPr>
        <w:t xml:space="preserve"> </w:t>
      </w:r>
      <w:r>
        <w:t>Public</w:t>
      </w:r>
      <w:r>
        <w:rPr>
          <w:spacing w:val="-10"/>
        </w:rPr>
        <w:t xml:space="preserve"> </w:t>
      </w:r>
      <w:r>
        <w:t>Health</w:t>
      </w:r>
      <w:r>
        <w:rPr>
          <w:spacing w:val="-9"/>
        </w:rPr>
        <w:t xml:space="preserve"> </w:t>
      </w:r>
      <w:r>
        <w:t xml:space="preserve">Principles </w:t>
      </w:r>
      <w:bookmarkStart w:id="44" w:name="2.3.2.2.2_Animal_Food_Defense"/>
      <w:bookmarkEnd w:id="44"/>
      <w:r>
        <w:t>Animal Food Defense</w:t>
      </w:r>
    </w:p>
    <w:p w:rsidR="00B377F1" w14:paraId="4854179C" w14:textId="77777777">
      <w:pPr>
        <w:pStyle w:val="BodyText"/>
        <w:spacing w:line="275" w:lineRule="exact"/>
        <w:ind w:left="4359"/>
      </w:pPr>
      <w:r>
        <w:rPr>
          <w:noProof/>
        </w:rPr>
        <w:drawing>
          <wp:anchor distT="0" distB="0" distL="0" distR="0" simplePos="0" relativeHeight="251702272" behindDoc="0" locked="0" layoutInCell="1" allowOverlap="1">
            <wp:simplePos x="0" y="0"/>
            <wp:positionH relativeFrom="page">
              <wp:posOffset>2404872</wp:posOffset>
            </wp:positionH>
            <wp:positionV relativeFrom="paragraph">
              <wp:posOffset>35034</wp:posOffset>
            </wp:positionV>
            <wp:extent cx="524255" cy="112763"/>
            <wp:effectExtent l="0" t="0" r="0" b="0"/>
            <wp:wrapNone/>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7.png"/>
                    <pic:cNvPicPr/>
                  </pic:nvPicPr>
                  <pic:blipFill>
                    <a:blip xmlns:r="http://schemas.openxmlformats.org/officeDocument/2006/relationships" r:embed="rId55" cstate="print"/>
                    <a:stretch>
                      <a:fillRect/>
                    </a:stretch>
                  </pic:blipFill>
                  <pic:spPr>
                    <a:xfrm>
                      <a:off x="0" y="0"/>
                      <a:ext cx="524255" cy="112763"/>
                    </a:xfrm>
                    <a:prstGeom prst="rect">
                      <a:avLst/>
                    </a:prstGeom>
                  </pic:spPr>
                </pic:pic>
              </a:graphicData>
            </a:graphic>
          </wp:anchor>
        </w:drawing>
      </w:r>
      <w:bookmarkStart w:id="45" w:name="2.3.2.2.3_Basic_Animal_Nutrition"/>
      <w:bookmarkEnd w:id="45"/>
      <w:r>
        <w:t>Basic</w:t>
      </w:r>
      <w:r>
        <w:rPr>
          <w:spacing w:val="-3"/>
        </w:rPr>
        <w:t xml:space="preserve"> </w:t>
      </w:r>
      <w:r>
        <w:t>Animal</w:t>
      </w:r>
      <w:r>
        <w:rPr>
          <w:spacing w:val="-1"/>
        </w:rPr>
        <w:t xml:space="preserve"> </w:t>
      </w:r>
      <w:r>
        <w:rPr>
          <w:spacing w:val="-2"/>
        </w:rPr>
        <w:t>Nutrition</w:t>
      </w:r>
    </w:p>
    <w:p w:rsidR="00B377F1" w14:paraId="4854179D" w14:textId="77777777">
      <w:pPr>
        <w:pStyle w:val="BodyText"/>
        <w:spacing w:before="22"/>
        <w:ind w:left="4359"/>
      </w:pPr>
      <w:r>
        <w:rPr>
          <w:noProof/>
        </w:rPr>
        <w:drawing>
          <wp:anchor distT="0" distB="0" distL="0" distR="0" simplePos="0" relativeHeight="251703296" behindDoc="0" locked="0" layoutInCell="1" allowOverlap="1">
            <wp:simplePos x="0" y="0"/>
            <wp:positionH relativeFrom="page">
              <wp:posOffset>2404872</wp:posOffset>
            </wp:positionH>
            <wp:positionV relativeFrom="paragraph">
              <wp:posOffset>49569</wp:posOffset>
            </wp:positionV>
            <wp:extent cx="531875" cy="112775"/>
            <wp:effectExtent l="0" t="0" r="0" b="0"/>
            <wp:wrapNone/>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8.png"/>
                    <pic:cNvPicPr/>
                  </pic:nvPicPr>
                  <pic:blipFill>
                    <a:blip xmlns:r="http://schemas.openxmlformats.org/officeDocument/2006/relationships" r:embed="rId56" cstate="print"/>
                    <a:stretch>
                      <a:fillRect/>
                    </a:stretch>
                  </pic:blipFill>
                  <pic:spPr>
                    <a:xfrm>
                      <a:off x="0" y="0"/>
                      <a:ext cx="531875" cy="112775"/>
                    </a:xfrm>
                    <a:prstGeom prst="rect">
                      <a:avLst/>
                    </a:prstGeom>
                  </pic:spPr>
                </pic:pic>
              </a:graphicData>
            </a:graphic>
          </wp:anchor>
        </w:drawing>
      </w:r>
      <w:bookmarkStart w:id="46" w:name="2.3.2.2.4_Basic_Ingredients,_Processing,"/>
      <w:bookmarkEnd w:id="46"/>
      <w:r>
        <w:t>Basic</w:t>
      </w:r>
      <w:r>
        <w:rPr>
          <w:spacing w:val="-5"/>
        </w:rPr>
        <w:t xml:space="preserve"> </w:t>
      </w:r>
      <w:r>
        <w:t>Ingredients,</w:t>
      </w:r>
      <w:r>
        <w:rPr>
          <w:spacing w:val="-1"/>
        </w:rPr>
        <w:t xml:space="preserve"> </w:t>
      </w:r>
      <w:r>
        <w:t>Processing,</w:t>
      </w:r>
      <w:r>
        <w:rPr>
          <w:spacing w:val="-2"/>
        </w:rPr>
        <w:t xml:space="preserve"> </w:t>
      </w:r>
      <w:r>
        <w:t>and</w:t>
      </w:r>
      <w:r>
        <w:rPr>
          <w:spacing w:val="-1"/>
        </w:rPr>
        <w:t xml:space="preserve"> </w:t>
      </w:r>
      <w:r>
        <w:rPr>
          <w:spacing w:val="-2"/>
        </w:rPr>
        <w:t>Technology</w:t>
      </w:r>
    </w:p>
    <w:p w:rsidR="00B377F1" w14:paraId="4854179E" w14:textId="77777777">
      <w:pPr>
        <w:sectPr>
          <w:headerReference w:type="default" r:id="rId57"/>
          <w:footerReference w:type="default" r:id="rId58"/>
          <w:pgSz w:w="12240" w:h="15840"/>
          <w:pgMar w:top="620" w:right="580" w:bottom="740" w:left="580" w:header="369" w:footer="553" w:gutter="0"/>
          <w:cols w:space="720"/>
        </w:sectPr>
      </w:pPr>
    </w:p>
    <w:p w:rsidR="00B377F1" w14:paraId="4854179F" w14:textId="77777777">
      <w:pPr>
        <w:pStyle w:val="BodyText"/>
        <w:spacing w:before="8"/>
        <w:rPr>
          <w:sz w:val="18"/>
        </w:rPr>
      </w:pPr>
    </w:p>
    <w:p w:rsidR="00B377F1" w14:paraId="485417A0" w14:textId="77777777">
      <w:pPr>
        <w:pStyle w:val="BodyText"/>
        <w:spacing w:before="90" w:line="261" w:lineRule="auto"/>
        <w:ind w:left="4359" w:right="782"/>
      </w:pPr>
      <w:r>
        <w:rPr>
          <w:noProof/>
        </w:rPr>
        <w:drawing>
          <wp:anchor distT="0" distB="0" distL="0" distR="0" simplePos="0" relativeHeight="251704320" behindDoc="0" locked="0" layoutInCell="1" allowOverlap="1">
            <wp:simplePos x="0" y="0"/>
            <wp:positionH relativeFrom="page">
              <wp:posOffset>2404872</wp:posOffset>
            </wp:positionH>
            <wp:positionV relativeFrom="paragraph">
              <wp:posOffset>92749</wp:posOffset>
            </wp:positionV>
            <wp:extent cx="527303" cy="112775"/>
            <wp:effectExtent l="0" t="0" r="0" b="0"/>
            <wp:wrapNone/>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9.png"/>
                    <pic:cNvPicPr/>
                  </pic:nvPicPr>
                  <pic:blipFill>
                    <a:blip xmlns:r="http://schemas.openxmlformats.org/officeDocument/2006/relationships" r:embed="rId59" cstate="print"/>
                    <a:stretch>
                      <a:fillRect/>
                    </a:stretch>
                  </pic:blipFill>
                  <pic:spPr>
                    <a:xfrm>
                      <a:off x="0" y="0"/>
                      <a:ext cx="527303" cy="112775"/>
                    </a:xfrm>
                    <a:prstGeom prst="rect">
                      <a:avLst/>
                    </a:prstGeom>
                  </pic:spPr>
                </pic:pic>
              </a:graphicData>
            </a:graphic>
          </wp:anchor>
        </w:drawing>
      </w:r>
      <w:bookmarkStart w:id="47" w:name="2.3.2.2.5_Basic_National_Incident_Manage"/>
      <w:bookmarkEnd w:id="47"/>
      <w:r>
        <w:t>Basic</w:t>
      </w:r>
      <w:r>
        <w:rPr>
          <w:spacing w:val="-9"/>
        </w:rPr>
        <w:t xml:space="preserve"> </w:t>
      </w:r>
      <w:r>
        <w:t>National</w:t>
      </w:r>
      <w:r>
        <w:rPr>
          <w:spacing w:val="-6"/>
        </w:rPr>
        <w:t xml:space="preserve"> </w:t>
      </w:r>
      <w:r>
        <w:t>Incident</w:t>
      </w:r>
      <w:r>
        <w:rPr>
          <w:spacing w:val="-6"/>
        </w:rPr>
        <w:t xml:space="preserve"> </w:t>
      </w:r>
      <w:r>
        <w:t>Management</w:t>
      </w:r>
      <w:r>
        <w:rPr>
          <w:spacing w:val="-8"/>
        </w:rPr>
        <w:t xml:space="preserve"> </w:t>
      </w:r>
      <w:r>
        <w:t>System</w:t>
      </w:r>
      <w:r>
        <w:rPr>
          <w:spacing w:val="-8"/>
        </w:rPr>
        <w:t xml:space="preserve"> </w:t>
      </w:r>
      <w:r>
        <w:t>and</w:t>
      </w:r>
      <w:r>
        <w:rPr>
          <w:spacing w:val="-6"/>
        </w:rPr>
        <w:t xml:space="preserve"> </w:t>
      </w:r>
      <w:r>
        <w:t>Incident Command System (ICS)</w:t>
      </w:r>
    </w:p>
    <w:p w:rsidR="00B377F1" w14:paraId="485417A1" w14:textId="77777777">
      <w:pPr>
        <w:pStyle w:val="BodyText"/>
        <w:spacing w:line="272" w:lineRule="exact"/>
        <w:ind w:left="4359"/>
      </w:pPr>
      <w:r>
        <w:rPr>
          <w:noProof/>
        </w:rPr>
        <w:drawing>
          <wp:anchor distT="0" distB="0" distL="0" distR="0" simplePos="0" relativeHeight="251705344" behindDoc="0" locked="0" layoutInCell="1" allowOverlap="1">
            <wp:simplePos x="0" y="0"/>
            <wp:positionH relativeFrom="page">
              <wp:posOffset>2404872</wp:posOffset>
            </wp:positionH>
            <wp:positionV relativeFrom="paragraph">
              <wp:posOffset>33041</wp:posOffset>
            </wp:positionV>
            <wp:extent cx="531875" cy="112775"/>
            <wp:effectExtent l="0" t="0" r="0" b="0"/>
            <wp:wrapNone/>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0.png"/>
                    <pic:cNvPicPr/>
                  </pic:nvPicPr>
                  <pic:blipFill>
                    <a:blip xmlns:r="http://schemas.openxmlformats.org/officeDocument/2006/relationships" r:embed="rId60" cstate="print"/>
                    <a:stretch>
                      <a:fillRect/>
                    </a:stretch>
                  </pic:blipFill>
                  <pic:spPr>
                    <a:xfrm>
                      <a:off x="0" y="0"/>
                      <a:ext cx="531875" cy="112775"/>
                    </a:xfrm>
                    <a:prstGeom prst="rect">
                      <a:avLst/>
                    </a:prstGeom>
                  </pic:spPr>
                </pic:pic>
              </a:graphicData>
            </a:graphic>
          </wp:anchor>
        </w:drawing>
      </w:r>
      <w:bookmarkStart w:id="48" w:name="2.3.2.2.6_Communication"/>
      <w:bookmarkEnd w:id="48"/>
      <w:r>
        <w:rPr>
          <w:spacing w:val="-2"/>
        </w:rPr>
        <w:t>Communication</w:t>
      </w:r>
    </w:p>
    <w:p w:rsidR="00B377F1" w14:paraId="485417A2" w14:textId="77777777">
      <w:pPr>
        <w:pStyle w:val="BodyText"/>
        <w:spacing w:before="21" w:line="259" w:lineRule="auto"/>
        <w:ind w:left="4359" w:right="2581"/>
        <w:jc w:val="both"/>
      </w:pPr>
      <w:r>
        <w:rPr>
          <w:noProof/>
        </w:rPr>
        <w:drawing>
          <wp:anchor distT="0" distB="0" distL="0" distR="0" simplePos="0" relativeHeight="251706368" behindDoc="0" locked="0" layoutInCell="1" allowOverlap="1">
            <wp:simplePos x="0" y="0"/>
            <wp:positionH relativeFrom="page">
              <wp:posOffset>2404872</wp:posOffset>
            </wp:positionH>
            <wp:positionV relativeFrom="paragraph">
              <wp:posOffset>48947</wp:posOffset>
            </wp:positionV>
            <wp:extent cx="530351" cy="112763"/>
            <wp:effectExtent l="0" t="0" r="0" b="0"/>
            <wp:wrapNone/>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1.png"/>
                    <pic:cNvPicPr/>
                  </pic:nvPicPr>
                  <pic:blipFill>
                    <a:blip xmlns:r="http://schemas.openxmlformats.org/officeDocument/2006/relationships" r:embed="rId61" cstate="print"/>
                    <a:stretch>
                      <a:fillRect/>
                    </a:stretch>
                  </pic:blipFill>
                  <pic:spPr>
                    <a:xfrm>
                      <a:off x="0" y="0"/>
                      <a:ext cx="530351" cy="112763"/>
                    </a:xfrm>
                    <a:prstGeom prst="rect">
                      <a:avLst/>
                    </a:prstGeom>
                  </pic:spPr>
                </pic:pic>
              </a:graphicData>
            </a:graphic>
          </wp:anchor>
        </w:drawing>
      </w:r>
      <w:r>
        <w:rPr>
          <w:noProof/>
        </w:rPr>
        <w:drawing>
          <wp:anchor distT="0" distB="0" distL="0" distR="0" simplePos="0" relativeHeight="251707392" behindDoc="0" locked="0" layoutInCell="1" allowOverlap="1">
            <wp:simplePos x="0" y="0"/>
            <wp:positionH relativeFrom="page">
              <wp:posOffset>2404872</wp:posOffset>
            </wp:positionH>
            <wp:positionV relativeFrom="paragraph">
              <wp:posOffset>237910</wp:posOffset>
            </wp:positionV>
            <wp:extent cx="528827" cy="112775"/>
            <wp:effectExtent l="0" t="0" r="0" b="0"/>
            <wp:wrapNone/>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2.png"/>
                    <pic:cNvPicPr/>
                  </pic:nvPicPr>
                  <pic:blipFill>
                    <a:blip xmlns:r="http://schemas.openxmlformats.org/officeDocument/2006/relationships" r:embed="rId62" cstate="print"/>
                    <a:stretch>
                      <a:fillRect/>
                    </a:stretch>
                  </pic:blipFill>
                  <pic:spPr>
                    <a:xfrm>
                      <a:off x="0" y="0"/>
                      <a:ext cx="528827" cy="112775"/>
                    </a:xfrm>
                    <a:prstGeom prst="rect">
                      <a:avLst/>
                    </a:prstGeom>
                  </pic:spPr>
                </pic:pic>
              </a:graphicData>
            </a:graphic>
          </wp:anchor>
        </w:drawing>
      </w:r>
      <w:r>
        <w:rPr>
          <w:noProof/>
        </w:rPr>
        <w:drawing>
          <wp:anchor distT="0" distB="0" distL="0" distR="0" simplePos="0" relativeHeight="251708416" behindDoc="0" locked="0" layoutInCell="1" allowOverlap="1">
            <wp:simplePos x="0" y="0"/>
            <wp:positionH relativeFrom="page">
              <wp:posOffset>2404872</wp:posOffset>
            </wp:positionH>
            <wp:positionV relativeFrom="paragraph">
              <wp:posOffset>426886</wp:posOffset>
            </wp:positionV>
            <wp:extent cx="530351" cy="112775"/>
            <wp:effectExtent l="0" t="0" r="0" b="0"/>
            <wp:wrapNone/>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3.png"/>
                    <pic:cNvPicPr/>
                  </pic:nvPicPr>
                  <pic:blipFill>
                    <a:blip xmlns:r="http://schemas.openxmlformats.org/officeDocument/2006/relationships" r:embed="rId63" cstate="print"/>
                    <a:stretch>
                      <a:fillRect/>
                    </a:stretch>
                  </pic:blipFill>
                  <pic:spPr>
                    <a:xfrm>
                      <a:off x="0" y="0"/>
                      <a:ext cx="530351" cy="112775"/>
                    </a:xfrm>
                    <a:prstGeom prst="rect">
                      <a:avLst/>
                    </a:prstGeom>
                  </pic:spPr>
                </pic:pic>
              </a:graphicData>
            </a:graphic>
          </wp:anchor>
        </w:drawing>
      </w:r>
      <w:bookmarkStart w:id="49" w:name="2.3.2.2.7_Current_Statutes,_Regulations,"/>
      <w:bookmarkEnd w:id="49"/>
      <w:r>
        <w:t>Current</w:t>
      </w:r>
      <w:r>
        <w:rPr>
          <w:spacing w:val="-2"/>
        </w:rPr>
        <w:t xml:space="preserve"> </w:t>
      </w:r>
      <w:r>
        <w:t>Statutes,</w:t>
      </w:r>
      <w:r>
        <w:rPr>
          <w:spacing w:val="-2"/>
        </w:rPr>
        <w:t xml:space="preserve"> </w:t>
      </w:r>
      <w:r>
        <w:t>Regulations,</w:t>
      </w:r>
      <w:r>
        <w:rPr>
          <w:spacing w:val="-2"/>
        </w:rPr>
        <w:t xml:space="preserve"> </w:t>
      </w:r>
      <w:r>
        <w:t>and</w:t>
      </w:r>
      <w:r>
        <w:rPr>
          <w:spacing w:val="-2"/>
        </w:rPr>
        <w:t xml:space="preserve"> </w:t>
      </w:r>
      <w:r>
        <w:t xml:space="preserve">Policies </w:t>
      </w:r>
      <w:bookmarkStart w:id="50" w:name="2.3.2.2.8_Inspections,_Compliance,_and_E"/>
      <w:bookmarkEnd w:id="50"/>
      <w:r>
        <w:t>Inspections,</w:t>
      </w:r>
      <w:r>
        <w:rPr>
          <w:spacing w:val="-14"/>
        </w:rPr>
        <w:t xml:space="preserve"> </w:t>
      </w:r>
      <w:r>
        <w:t>Compliance,</w:t>
      </w:r>
      <w:r>
        <w:rPr>
          <w:spacing w:val="-12"/>
        </w:rPr>
        <w:t xml:space="preserve"> </w:t>
      </w:r>
      <w:r>
        <w:t>and</w:t>
      </w:r>
      <w:r>
        <w:rPr>
          <w:spacing w:val="-14"/>
        </w:rPr>
        <w:t xml:space="preserve"> </w:t>
      </w:r>
      <w:r>
        <w:t xml:space="preserve">Enforcement </w:t>
      </w:r>
      <w:bookmarkStart w:id="51" w:name="2.3.2.2.9_Labeling"/>
      <w:bookmarkEnd w:id="51"/>
      <w:r>
        <w:rPr>
          <w:spacing w:val="-2"/>
        </w:rPr>
        <w:t>Labeling</w:t>
      </w:r>
    </w:p>
    <w:p w:rsidR="00B377F1" w14:paraId="485417A3" w14:textId="77777777">
      <w:pPr>
        <w:pStyle w:val="BodyText"/>
        <w:spacing w:line="259" w:lineRule="auto"/>
        <w:ind w:left="4359" w:right="5168"/>
        <w:jc w:val="both"/>
      </w:pPr>
      <w:r>
        <w:rPr>
          <w:noProof/>
        </w:rPr>
        <w:drawing>
          <wp:anchor distT="0" distB="0" distL="0" distR="0" simplePos="0" relativeHeight="251709440" behindDoc="0" locked="0" layoutInCell="1" allowOverlap="1">
            <wp:simplePos x="0" y="0"/>
            <wp:positionH relativeFrom="page">
              <wp:posOffset>2404872</wp:posOffset>
            </wp:positionH>
            <wp:positionV relativeFrom="paragraph">
              <wp:posOffset>35612</wp:posOffset>
            </wp:positionV>
            <wp:extent cx="608075" cy="112763"/>
            <wp:effectExtent l="0" t="0" r="0" b="0"/>
            <wp:wrapNone/>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4.png"/>
                    <pic:cNvPicPr/>
                  </pic:nvPicPr>
                  <pic:blipFill>
                    <a:blip xmlns:r="http://schemas.openxmlformats.org/officeDocument/2006/relationships" r:embed="rId64" cstate="print"/>
                    <a:stretch>
                      <a:fillRect/>
                    </a:stretch>
                  </pic:blipFill>
                  <pic:spPr>
                    <a:xfrm>
                      <a:off x="0" y="0"/>
                      <a:ext cx="608075" cy="112763"/>
                    </a:xfrm>
                    <a:prstGeom prst="rect">
                      <a:avLst/>
                    </a:prstGeom>
                  </pic:spPr>
                </pic:pic>
              </a:graphicData>
            </a:graphic>
          </wp:anchor>
        </w:drawing>
      </w:r>
      <w:r>
        <w:rPr>
          <w:noProof/>
        </w:rPr>
        <w:drawing>
          <wp:anchor distT="0" distB="0" distL="0" distR="0" simplePos="0" relativeHeight="251710464" behindDoc="0" locked="0" layoutInCell="1" allowOverlap="1">
            <wp:simplePos x="0" y="0"/>
            <wp:positionH relativeFrom="page">
              <wp:posOffset>2404872</wp:posOffset>
            </wp:positionH>
            <wp:positionV relativeFrom="paragraph">
              <wp:posOffset>224576</wp:posOffset>
            </wp:positionV>
            <wp:extent cx="594359" cy="112775"/>
            <wp:effectExtent l="0" t="0" r="0" b="0"/>
            <wp:wrapNone/>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5.png"/>
                    <pic:cNvPicPr/>
                  </pic:nvPicPr>
                  <pic:blipFill>
                    <a:blip xmlns:r="http://schemas.openxmlformats.org/officeDocument/2006/relationships" r:embed="rId65" cstate="print"/>
                    <a:stretch>
                      <a:fillRect/>
                    </a:stretch>
                  </pic:blipFill>
                  <pic:spPr>
                    <a:xfrm>
                      <a:off x="0" y="0"/>
                      <a:ext cx="594359" cy="112775"/>
                    </a:xfrm>
                    <a:prstGeom prst="rect">
                      <a:avLst/>
                    </a:prstGeom>
                  </pic:spPr>
                </pic:pic>
              </a:graphicData>
            </a:graphic>
          </wp:anchor>
        </w:drawing>
      </w:r>
      <w:r>
        <w:rPr>
          <w:noProof/>
        </w:rPr>
        <w:drawing>
          <wp:anchor distT="0" distB="0" distL="0" distR="0" simplePos="0" relativeHeight="251711488" behindDoc="0" locked="0" layoutInCell="1" allowOverlap="1">
            <wp:simplePos x="0" y="0"/>
            <wp:positionH relativeFrom="page">
              <wp:posOffset>2404872</wp:posOffset>
            </wp:positionH>
            <wp:positionV relativeFrom="paragraph">
              <wp:posOffset>413551</wp:posOffset>
            </wp:positionV>
            <wp:extent cx="606551" cy="112775"/>
            <wp:effectExtent l="0" t="0" r="0" b="0"/>
            <wp:wrapNone/>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6.png"/>
                    <pic:cNvPicPr/>
                  </pic:nvPicPr>
                  <pic:blipFill>
                    <a:blip xmlns:r="http://schemas.openxmlformats.org/officeDocument/2006/relationships" r:embed="rId66" cstate="print"/>
                    <a:stretch>
                      <a:fillRect/>
                    </a:stretch>
                  </pic:blipFill>
                  <pic:spPr>
                    <a:xfrm>
                      <a:off x="0" y="0"/>
                      <a:ext cx="606551" cy="112775"/>
                    </a:xfrm>
                    <a:prstGeom prst="rect">
                      <a:avLst/>
                    </a:prstGeom>
                  </pic:spPr>
                </pic:pic>
              </a:graphicData>
            </a:graphic>
          </wp:anchor>
        </w:drawing>
      </w:r>
      <w:bookmarkStart w:id="52" w:name="2.3.2.2.10_Professionalism"/>
      <w:bookmarkEnd w:id="52"/>
      <w:r>
        <w:rPr>
          <w:spacing w:val="-2"/>
        </w:rPr>
        <w:t xml:space="preserve">Professionalism </w:t>
      </w:r>
      <w:bookmarkStart w:id="53" w:name="2.3.2.2.11_Risk_Awareness"/>
      <w:bookmarkEnd w:id="53"/>
      <w:r>
        <w:t>Risk</w:t>
      </w:r>
      <w:r>
        <w:rPr>
          <w:spacing w:val="-15"/>
        </w:rPr>
        <w:t xml:space="preserve"> </w:t>
      </w:r>
      <w:r>
        <w:t xml:space="preserve">Awareness </w:t>
      </w:r>
      <w:bookmarkStart w:id="54" w:name="2.3.2.2.12_Safety"/>
      <w:bookmarkEnd w:id="54"/>
      <w:r>
        <w:rPr>
          <w:spacing w:val="-2"/>
        </w:rPr>
        <w:t>Safety</w:t>
      </w:r>
    </w:p>
    <w:p w:rsidR="00B377F1" w14:paraId="485417A4" w14:textId="77777777">
      <w:pPr>
        <w:pStyle w:val="BodyText"/>
        <w:spacing w:line="362" w:lineRule="auto"/>
        <w:ind w:left="3207" w:right="4937" w:firstLine="1152"/>
        <w:jc w:val="both"/>
      </w:pPr>
      <w:r>
        <w:rPr>
          <w:noProof/>
        </w:rPr>
        <w:drawing>
          <wp:anchor distT="0" distB="0" distL="0" distR="0" simplePos="0" relativeHeight="251712512" behindDoc="0" locked="0" layoutInCell="1" allowOverlap="1">
            <wp:simplePos x="0" y="0"/>
            <wp:positionH relativeFrom="page">
              <wp:posOffset>2404872</wp:posOffset>
            </wp:positionH>
            <wp:positionV relativeFrom="paragraph">
              <wp:posOffset>35612</wp:posOffset>
            </wp:positionV>
            <wp:extent cx="600455" cy="112762"/>
            <wp:effectExtent l="0" t="0" r="0" b="0"/>
            <wp:wrapNone/>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7.png"/>
                    <pic:cNvPicPr/>
                  </pic:nvPicPr>
                  <pic:blipFill>
                    <a:blip xmlns:r="http://schemas.openxmlformats.org/officeDocument/2006/relationships" r:embed="rId67" cstate="print"/>
                    <a:stretch>
                      <a:fillRect/>
                    </a:stretch>
                  </pic:blipFill>
                  <pic:spPr>
                    <a:xfrm>
                      <a:off x="0" y="0"/>
                      <a:ext cx="600455" cy="112762"/>
                    </a:xfrm>
                    <a:prstGeom prst="rect">
                      <a:avLst/>
                    </a:prstGeom>
                  </pic:spPr>
                </pic:pic>
              </a:graphicData>
            </a:graphic>
          </wp:anchor>
        </w:drawing>
      </w:r>
      <w:r>
        <w:rPr>
          <w:noProof/>
        </w:rPr>
        <w:drawing>
          <wp:anchor distT="0" distB="0" distL="0" distR="0" simplePos="0" relativeHeight="251713536" behindDoc="0" locked="0" layoutInCell="1" allowOverlap="1">
            <wp:simplePos x="0" y="0"/>
            <wp:positionH relativeFrom="page">
              <wp:posOffset>1764792</wp:posOffset>
            </wp:positionH>
            <wp:positionV relativeFrom="paragraph">
              <wp:posOffset>300788</wp:posOffset>
            </wp:positionV>
            <wp:extent cx="409955" cy="112762"/>
            <wp:effectExtent l="0" t="0" r="0" b="0"/>
            <wp:wrapNone/>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8.png"/>
                    <pic:cNvPicPr/>
                  </pic:nvPicPr>
                  <pic:blipFill>
                    <a:blip xmlns:r="http://schemas.openxmlformats.org/officeDocument/2006/relationships" r:embed="rId68" cstate="print"/>
                    <a:stretch>
                      <a:fillRect/>
                    </a:stretch>
                  </pic:blipFill>
                  <pic:spPr>
                    <a:xfrm>
                      <a:off x="0" y="0"/>
                      <a:ext cx="409955" cy="112762"/>
                    </a:xfrm>
                    <a:prstGeom prst="rect">
                      <a:avLst/>
                    </a:prstGeom>
                  </pic:spPr>
                </pic:pic>
              </a:graphicData>
            </a:graphic>
          </wp:anchor>
        </w:drawing>
      </w:r>
      <w:bookmarkStart w:id="55" w:name="2.3.2.2.13_Sample_Collection"/>
      <w:bookmarkEnd w:id="55"/>
      <w:r>
        <w:t>Sample</w:t>
      </w:r>
      <w:r>
        <w:rPr>
          <w:spacing w:val="-15"/>
        </w:rPr>
        <w:t xml:space="preserve"> </w:t>
      </w:r>
      <w:r>
        <w:t xml:space="preserve">Collection </w:t>
      </w:r>
      <w:bookmarkStart w:id="56" w:name="2.3.2.3_Field_Training"/>
      <w:bookmarkEnd w:id="56"/>
      <w:r>
        <w:t>Field Training</w:t>
      </w:r>
    </w:p>
    <w:p w:rsidR="00B377F1" w14:paraId="485417A5" w14:textId="77777777">
      <w:pPr>
        <w:pStyle w:val="BodyText"/>
        <w:spacing w:before="40"/>
        <w:ind w:left="3207" w:right="971"/>
        <w:jc w:val="both"/>
      </w:pPr>
      <w:r>
        <w:t>The</w:t>
      </w:r>
      <w:r>
        <w:rPr>
          <w:spacing w:val="-12"/>
        </w:rPr>
        <w:t xml:space="preserve"> </w:t>
      </w:r>
      <w:r>
        <w:t>state</w:t>
      </w:r>
      <w:r>
        <w:rPr>
          <w:spacing w:val="-12"/>
        </w:rPr>
        <w:t xml:space="preserve"> </w:t>
      </w:r>
      <w:r>
        <w:rPr>
          <w:color w:val="404040"/>
          <w:sz w:val="19"/>
        </w:rPr>
        <w:t xml:space="preserve">PROGRAM </w:t>
      </w:r>
      <w:r>
        <w:t>requires</w:t>
      </w:r>
      <w:r>
        <w:rPr>
          <w:spacing w:val="-9"/>
        </w:rPr>
        <w:t xml:space="preserve"> </w:t>
      </w:r>
      <w:r>
        <w:t>basic</w:t>
      </w:r>
      <w:r>
        <w:rPr>
          <w:spacing w:val="-9"/>
        </w:rPr>
        <w:t xml:space="preserve"> </w:t>
      </w:r>
      <w:r>
        <w:t>field</w:t>
      </w:r>
      <w:r>
        <w:rPr>
          <w:spacing w:val="-11"/>
        </w:rPr>
        <w:t xml:space="preserve"> </w:t>
      </w:r>
      <w:r>
        <w:t>training</w:t>
      </w:r>
      <w:r>
        <w:rPr>
          <w:spacing w:val="-11"/>
        </w:rPr>
        <w:t xml:space="preserve"> </w:t>
      </w:r>
      <w:r>
        <w:t>to</w:t>
      </w:r>
      <w:r>
        <w:rPr>
          <w:spacing w:val="-11"/>
        </w:rPr>
        <w:t xml:space="preserve"> </w:t>
      </w:r>
      <w:r>
        <w:t>complement</w:t>
      </w:r>
      <w:r>
        <w:rPr>
          <w:spacing w:val="-10"/>
        </w:rPr>
        <w:t xml:space="preserve"> </w:t>
      </w:r>
      <w:r>
        <w:t>the</w:t>
      </w:r>
      <w:r>
        <w:rPr>
          <w:spacing w:val="-12"/>
        </w:rPr>
        <w:t xml:space="preserve"> </w:t>
      </w:r>
      <w:r>
        <w:t>basic coursework. The basic field training specifies the following:</w:t>
      </w:r>
    </w:p>
    <w:p w:rsidR="00B377F1" w14:paraId="485417A6" w14:textId="77777777">
      <w:pPr>
        <w:spacing w:before="120"/>
        <w:ind w:left="4359"/>
        <w:rPr>
          <w:sz w:val="24"/>
        </w:rPr>
      </w:pPr>
      <w:r>
        <w:rPr>
          <w:noProof/>
        </w:rPr>
        <w:drawing>
          <wp:anchor distT="0" distB="0" distL="0" distR="0" simplePos="0" relativeHeight="251714560" behindDoc="0" locked="0" layoutInCell="1" allowOverlap="1">
            <wp:simplePos x="0" y="0"/>
            <wp:positionH relativeFrom="page">
              <wp:posOffset>2404872</wp:posOffset>
            </wp:positionH>
            <wp:positionV relativeFrom="paragraph">
              <wp:posOffset>111812</wp:posOffset>
            </wp:positionV>
            <wp:extent cx="518159" cy="112763"/>
            <wp:effectExtent l="0" t="0" r="0" b="0"/>
            <wp:wrapNone/>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9.png"/>
                    <pic:cNvPicPr/>
                  </pic:nvPicPr>
                  <pic:blipFill>
                    <a:blip xmlns:r="http://schemas.openxmlformats.org/officeDocument/2006/relationships" r:embed="rId69" cstate="print"/>
                    <a:stretch>
                      <a:fillRect/>
                    </a:stretch>
                  </pic:blipFill>
                  <pic:spPr>
                    <a:xfrm>
                      <a:off x="0" y="0"/>
                      <a:ext cx="518159" cy="112763"/>
                    </a:xfrm>
                    <a:prstGeom prst="rect">
                      <a:avLst/>
                    </a:prstGeom>
                  </pic:spPr>
                </pic:pic>
              </a:graphicData>
            </a:graphic>
          </wp:anchor>
        </w:drawing>
      </w:r>
      <w:bookmarkStart w:id="57" w:name="2.3.2.3.1_The_procedure_for_JOINT_FIELD_"/>
      <w:bookmarkEnd w:id="57"/>
      <w:r>
        <w:rPr>
          <w:sz w:val="24"/>
        </w:rPr>
        <w:t>The</w:t>
      </w:r>
      <w:r>
        <w:rPr>
          <w:spacing w:val="-6"/>
          <w:sz w:val="24"/>
        </w:rPr>
        <w:t xml:space="preserve"> </w:t>
      </w:r>
      <w:r>
        <w:rPr>
          <w:sz w:val="24"/>
        </w:rPr>
        <w:t>procedure</w:t>
      </w:r>
      <w:r>
        <w:rPr>
          <w:spacing w:val="-3"/>
          <w:sz w:val="24"/>
        </w:rPr>
        <w:t xml:space="preserve"> </w:t>
      </w:r>
      <w:r>
        <w:rPr>
          <w:sz w:val="24"/>
        </w:rPr>
        <w:t>for</w:t>
      </w:r>
      <w:r>
        <w:rPr>
          <w:spacing w:val="-6"/>
          <w:sz w:val="24"/>
        </w:rPr>
        <w:t xml:space="preserve"> </w:t>
      </w:r>
      <w:r>
        <w:rPr>
          <w:color w:val="404040"/>
          <w:sz w:val="19"/>
        </w:rPr>
        <w:t>JOINT</w:t>
      </w:r>
      <w:r>
        <w:rPr>
          <w:color w:val="404040"/>
          <w:spacing w:val="10"/>
          <w:sz w:val="19"/>
        </w:rPr>
        <w:t xml:space="preserve"> </w:t>
      </w:r>
      <w:r>
        <w:rPr>
          <w:color w:val="404040"/>
          <w:sz w:val="19"/>
        </w:rPr>
        <w:t>FIELD</w:t>
      </w:r>
      <w:r>
        <w:rPr>
          <w:color w:val="404040"/>
          <w:spacing w:val="9"/>
          <w:sz w:val="19"/>
        </w:rPr>
        <w:t xml:space="preserve"> </w:t>
      </w:r>
      <w:r>
        <w:rPr>
          <w:color w:val="404040"/>
          <w:sz w:val="19"/>
        </w:rPr>
        <w:t>TRAINING</w:t>
      </w:r>
      <w:r>
        <w:rPr>
          <w:color w:val="404040"/>
          <w:spacing w:val="5"/>
          <w:sz w:val="19"/>
        </w:rPr>
        <w:t xml:space="preserve"> </w:t>
      </w:r>
      <w:r>
        <w:rPr>
          <w:color w:val="404040"/>
          <w:spacing w:val="-2"/>
          <w:sz w:val="19"/>
        </w:rPr>
        <w:t>INSPECTIONS</w:t>
      </w:r>
      <w:r>
        <w:rPr>
          <w:spacing w:val="-2"/>
          <w:sz w:val="24"/>
        </w:rPr>
        <w:t>.</w:t>
      </w:r>
    </w:p>
    <w:p w:rsidR="00B377F1" w14:paraId="485417A7" w14:textId="77777777">
      <w:pPr>
        <w:spacing w:before="22" w:line="259" w:lineRule="auto"/>
        <w:ind w:left="4359" w:right="782"/>
        <w:rPr>
          <w:sz w:val="24"/>
        </w:rPr>
      </w:pPr>
      <w:r>
        <w:rPr>
          <w:noProof/>
        </w:rPr>
        <w:drawing>
          <wp:anchor distT="0" distB="0" distL="0" distR="0" simplePos="0" relativeHeight="251715584" behindDoc="0" locked="0" layoutInCell="1" allowOverlap="1">
            <wp:simplePos x="0" y="0"/>
            <wp:positionH relativeFrom="page">
              <wp:posOffset>2404872</wp:posOffset>
            </wp:positionH>
            <wp:positionV relativeFrom="paragraph">
              <wp:posOffset>49569</wp:posOffset>
            </wp:positionV>
            <wp:extent cx="530351" cy="112775"/>
            <wp:effectExtent l="0" t="0" r="0" b="0"/>
            <wp:wrapNone/>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0.png"/>
                    <pic:cNvPicPr/>
                  </pic:nvPicPr>
                  <pic:blipFill>
                    <a:blip xmlns:r="http://schemas.openxmlformats.org/officeDocument/2006/relationships" r:embed="rId70" cstate="print"/>
                    <a:stretch>
                      <a:fillRect/>
                    </a:stretch>
                  </pic:blipFill>
                  <pic:spPr>
                    <a:xfrm>
                      <a:off x="0" y="0"/>
                      <a:ext cx="530351" cy="112775"/>
                    </a:xfrm>
                    <a:prstGeom prst="rect">
                      <a:avLst/>
                    </a:prstGeom>
                  </pic:spPr>
                </pic:pic>
              </a:graphicData>
            </a:graphic>
          </wp:anchor>
        </w:drawing>
      </w:r>
      <w:bookmarkStart w:id="58" w:name="2.3.2.3.2_The_number_of_JOINT_FIELD_TRAI"/>
      <w:bookmarkEnd w:id="58"/>
      <w:r>
        <w:rPr>
          <w:sz w:val="24"/>
        </w:rPr>
        <w:t xml:space="preserve">The number of </w:t>
      </w:r>
      <w:r>
        <w:rPr>
          <w:color w:val="404040"/>
          <w:sz w:val="19"/>
        </w:rPr>
        <w:t xml:space="preserve">JOINT FIELD TRAINING INSPECTIONS </w:t>
      </w:r>
      <w:r>
        <w:rPr>
          <w:sz w:val="24"/>
        </w:rPr>
        <w:t>that are conducted</w:t>
      </w:r>
      <w:r>
        <w:rPr>
          <w:spacing w:val="-6"/>
          <w:sz w:val="24"/>
        </w:rPr>
        <w:t xml:space="preserve"> </w:t>
      </w:r>
      <w:r>
        <w:rPr>
          <w:sz w:val="24"/>
        </w:rPr>
        <w:t>in</w:t>
      </w:r>
      <w:r>
        <w:rPr>
          <w:spacing w:val="-6"/>
          <w:sz w:val="24"/>
        </w:rPr>
        <w:t xml:space="preserve"> </w:t>
      </w:r>
      <w:r>
        <w:rPr>
          <w:sz w:val="24"/>
        </w:rPr>
        <w:t>establishments</w:t>
      </w:r>
      <w:r>
        <w:rPr>
          <w:spacing w:val="-6"/>
          <w:sz w:val="24"/>
        </w:rPr>
        <w:t xml:space="preserve"> </w:t>
      </w:r>
      <w:r>
        <w:rPr>
          <w:sz w:val="24"/>
        </w:rPr>
        <w:t>that</w:t>
      </w:r>
      <w:r>
        <w:rPr>
          <w:spacing w:val="-6"/>
          <w:sz w:val="24"/>
        </w:rPr>
        <w:t xml:space="preserve"> </w:t>
      </w:r>
      <w:r>
        <w:rPr>
          <w:sz w:val="24"/>
        </w:rPr>
        <w:t>represent</w:t>
      </w:r>
      <w:r>
        <w:rPr>
          <w:spacing w:val="-6"/>
          <w:sz w:val="24"/>
        </w:rPr>
        <w:t xml:space="preserve"> </w:t>
      </w:r>
      <w:r>
        <w:rPr>
          <w:sz w:val="24"/>
        </w:rPr>
        <w:t>the</w:t>
      </w:r>
      <w:r>
        <w:rPr>
          <w:spacing w:val="-7"/>
          <w:sz w:val="24"/>
        </w:rPr>
        <w:t xml:space="preserve"> </w:t>
      </w:r>
      <w:r>
        <w:rPr>
          <w:sz w:val="24"/>
        </w:rPr>
        <w:t>state</w:t>
      </w:r>
      <w:r>
        <w:rPr>
          <w:spacing w:val="-7"/>
          <w:sz w:val="24"/>
        </w:rPr>
        <w:t xml:space="preserve"> </w:t>
      </w:r>
      <w:r>
        <w:rPr>
          <w:color w:val="404040"/>
          <w:sz w:val="19"/>
        </w:rPr>
        <w:t xml:space="preserve">PROGRAM </w:t>
      </w:r>
      <w:r>
        <w:rPr>
          <w:sz w:val="24"/>
        </w:rPr>
        <w:t>in</w:t>
      </w:r>
      <w:r>
        <w:rPr>
          <w:sz w:val="24"/>
        </w:rPr>
        <w:t>ventory and the type of basic work that will be performed by the inspector.</w:t>
      </w:r>
    </w:p>
    <w:p w:rsidR="00B377F1" w14:paraId="485417A8" w14:textId="77777777">
      <w:pPr>
        <w:spacing w:line="259" w:lineRule="auto"/>
        <w:ind w:left="4359" w:right="782"/>
        <w:rPr>
          <w:sz w:val="24"/>
        </w:rPr>
      </w:pPr>
      <w:r>
        <w:rPr>
          <w:noProof/>
        </w:rPr>
        <w:drawing>
          <wp:anchor distT="0" distB="0" distL="0" distR="0" simplePos="0" relativeHeight="251716608" behindDoc="0" locked="0" layoutInCell="1" allowOverlap="1">
            <wp:simplePos x="0" y="0"/>
            <wp:positionH relativeFrom="page">
              <wp:posOffset>2404872</wp:posOffset>
            </wp:positionH>
            <wp:positionV relativeFrom="paragraph">
              <wp:posOffset>35612</wp:posOffset>
            </wp:positionV>
            <wp:extent cx="524255" cy="112763"/>
            <wp:effectExtent l="0" t="0" r="0" b="0"/>
            <wp:wrapNone/>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1.png"/>
                    <pic:cNvPicPr/>
                  </pic:nvPicPr>
                  <pic:blipFill>
                    <a:blip xmlns:r="http://schemas.openxmlformats.org/officeDocument/2006/relationships" r:embed="rId71" cstate="print"/>
                    <a:stretch>
                      <a:fillRect/>
                    </a:stretch>
                  </pic:blipFill>
                  <pic:spPr>
                    <a:xfrm>
                      <a:off x="0" y="0"/>
                      <a:ext cx="524255" cy="112763"/>
                    </a:xfrm>
                    <a:prstGeom prst="rect">
                      <a:avLst/>
                    </a:prstGeom>
                  </pic:spPr>
                </pic:pic>
              </a:graphicData>
            </a:graphic>
          </wp:anchor>
        </w:drawing>
      </w:r>
      <w:bookmarkStart w:id="59" w:name="2.3.2.3.3_List_the_competencies_and_the_"/>
      <w:bookmarkEnd w:id="59"/>
      <w:r>
        <w:rPr>
          <w:sz w:val="24"/>
        </w:rPr>
        <w:t>List</w:t>
      </w:r>
      <w:r>
        <w:rPr>
          <w:spacing w:val="-5"/>
          <w:sz w:val="24"/>
        </w:rPr>
        <w:t xml:space="preserve"> </w:t>
      </w:r>
      <w:r>
        <w:rPr>
          <w:sz w:val="24"/>
        </w:rPr>
        <w:t>the</w:t>
      </w:r>
      <w:r>
        <w:rPr>
          <w:spacing w:val="-6"/>
          <w:sz w:val="24"/>
        </w:rPr>
        <w:t xml:space="preserve"> </w:t>
      </w:r>
      <w:r>
        <w:rPr>
          <w:sz w:val="24"/>
        </w:rPr>
        <w:t>competencies</w:t>
      </w:r>
      <w:r>
        <w:rPr>
          <w:spacing w:val="-5"/>
          <w:sz w:val="24"/>
        </w:rPr>
        <w:t xml:space="preserve"> </w:t>
      </w:r>
      <w:r>
        <w:rPr>
          <w:sz w:val="24"/>
        </w:rPr>
        <w:t>and</w:t>
      </w:r>
      <w:r>
        <w:rPr>
          <w:spacing w:val="-5"/>
          <w:sz w:val="24"/>
        </w:rPr>
        <w:t xml:space="preserve"> </w:t>
      </w:r>
      <w:r>
        <w:rPr>
          <w:sz w:val="24"/>
        </w:rPr>
        <w:t>the</w:t>
      </w:r>
      <w:r>
        <w:rPr>
          <w:spacing w:val="-6"/>
          <w:sz w:val="24"/>
        </w:rPr>
        <w:t xml:space="preserve"> </w:t>
      </w:r>
      <w:r>
        <w:rPr>
          <w:sz w:val="24"/>
        </w:rPr>
        <w:t>minimum</w:t>
      </w:r>
      <w:r>
        <w:rPr>
          <w:spacing w:val="-5"/>
          <w:sz w:val="24"/>
        </w:rPr>
        <w:t xml:space="preserve"> </w:t>
      </w:r>
      <w:r>
        <w:rPr>
          <w:sz w:val="24"/>
        </w:rPr>
        <w:t>number</w:t>
      </w:r>
      <w:r>
        <w:rPr>
          <w:spacing w:val="-6"/>
          <w:sz w:val="24"/>
        </w:rPr>
        <w:t xml:space="preserve"> </w:t>
      </w:r>
      <w:r>
        <w:rPr>
          <w:sz w:val="24"/>
        </w:rPr>
        <w:t>of</w:t>
      </w:r>
      <w:r>
        <w:rPr>
          <w:spacing w:val="-7"/>
          <w:sz w:val="24"/>
        </w:rPr>
        <w:t xml:space="preserve"> </w:t>
      </w:r>
      <w:r>
        <w:rPr>
          <w:color w:val="404040"/>
          <w:sz w:val="19"/>
        </w:rPr>
        <w:t xml:space="preserve">JOINT FIELD TRAINING INSPECTIONS </w:t>
      </w:r>
      <w:r>
        <w:rPr>
          <w:sz w:val="24"/>
        </w:rPr>
        <w:t>on Appendix 2.3, or an equivalent form.</w:t>
      </w:r>
    </w:p>
    <w:p w:rsidR="00B377F1" w14:paraId="485417A9" w14:textId="77777777">
      <w:pPr>
        <w:spacing w:line="259" w:lineRule="auto"/>
        <w:ind w:left="4359" w:right="782"/>
        <w:rPr>
          <w:sz w:val="19"/>
        </w:rPr>
      </w:pPr>
      <w:r>
        <w:rPr>
          <w:noProof/>
        </w:rPr>
        <w:drawing>
          <wp:anchor distT="0" distB="0" distL="0" distR="0" simplePos="0" relativeHeight="251717632" behindDoc="0" locked="0" layoutInCell="1" allowOverlap="1">
            <wp:simplePos x="0" y="0"/>
            <wp:positionH relativeFrom="page">
              <wp:posOffset>2404872</wp:posOffset>
            </wp:positionH>
            <wp:positionV relativeFrom="paragraph">
              <wp:posOffset>35612</wp:posOffset>
            </wp:positionV>
            <wp:extent cx="531875" cy="112763"/>
            <wp:effectExtent l="0" t="0" r="0" b="0"/>
            <wp:wrapNone/>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2.png"/>
                    <pic:cNvPicPr/>
                  </pic:nvPicPr>
                  <pic:blipFill>
                    <a:blip xmlns:r="http://schemas.openxmlformats.org/officeDocument/2006/relationships" r:embed="rId72" cstate="print"/>
                    <a:stretch>
                      <a:fillRect/>
                    </a:stretch>
                  </pic:blipFill>
                  <pic:spPr>
                    <a:xfrm>
                      <a:off x="0" y="0"/>
                      <a:ext cx="531875" cy="112763"/>
                    </a:xfrm>
                    <a:prstGeom prst="rect">
                      <a:avLst/>
                    </a:prstGeom>
                  </pic:spPr>
                </pic:pic>
              </a:graphicData>
            </a:graphic>
          </wp:anchor>
        </w:drawing>
      </w:r>
      <w:bookmarkStart w:id="60" w:name="2.3.2.3.4_The_QUALIFIED_FIELD_INSPECTION"/>
      <w:bookmarkEnd w:id="60"/>
      <w:r>
        <w:rPr>
          <w:sz w:val="24"/>
        </w:rPr>
        <w:t>The</w:t>
      </w:r>
      <w:r>
        <w:rPr>
          <w:spacing w:val="-7"/>
          <w:sz w:val="24"/>
        </w:rPr>
        <w:t xml:space="preserve"> </w:t>
      </w:r>
      <w:r>
        <w:rPr>
          <w:color w:val="404040"/>
          <w:sz w:val="19"/>
        </w:rPr>
        <w:t xml:space="preserve">QUALIFIED FIELD INSPECTION TRAINER </w:t>
      </w:r>
      <w:r>
        <w:rPr>
          <w:sz w:val="24"/>
        </w:rPr>
        <w:t>verifies</w:t>
      </w:r>
      <w:r>
        <w:rPr>
          <w:spacing w:val="-6"/>
          <w:sz w:val="24"/>
        </w:rPr>
        <w:t xml:space="preserve"> </w:t>
      </w:r>
      <w:r>
        <w:rPr>
          <w:sz w:val="24"/>
        </w:rPr>
        <w:t>the</w:t>
      </w:r>
      <w:r>
        <w:rPr>
          <w:spacing w:val="-7"/>
          <w:sz w:val="24"/>
        </w:rPr>
        <w:t xml:space="preserve"> </w:t>
      </w:r>
      <w:r>
        <w:rPr>
          <w:sz w:val="24"/>
        </w:rPr>
        <w:t>field training checklist of competencies in the field for each inspection type</w:t>
      </w:r>
      <w:r>
        <w:rPr>
          <w:color w:val="404040"/>
          <w:sz w:val="19"/>
        </w:rPr>
        <w:t>.</w:t>
      </w:r>
    </w:p>
    <w:p w:rsidR="00B377F1" w14:paraId="485417AA" w14:textId="77777777">
      <w:pPr>
        <w:pStyle w:val="BodyText"/>
        <w:spacing w:line="259" w:lineRule="auto"/>
        <w:ind w:left="4359" w:right="782"/>
      </w:pPr>
      <w:r>
        <w:rPr>
          <w:noProof/>
        </w:rPr>
        <w:drawing>
          <wp:anchor distT="0" distB="0" distL="0" distR="0" simplePos="0" relativeHeight="251718656" behindDoc="0" locked="0" layoutInCell="1" allowOverlap="1">
            <wp:simplePos x="0" y="0"/>
            <wp:positionH relativeFrom="page">
              <wp:posOffset>2404872</wp:posOffset>
            </wp:positionH>
            <wp:positionV relativeFrom="paragraph">
              <wp:posOffset>35612</wp:posOffset>
            </wp:positionV>
            <wp:extent cx="527303" cy="112763"/>
            <wp:effectExtent l="0" t="0" r="0" b="0"/>
            <wp:wrapNone/>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3.png"/>
                    <pic:cNvPicPr/>
                  </pic:nvPicPr>
                  <pic:blipFill>
                    <a:blip xmlns:r="http://schemas.openxmlformats.org/officeDocument/2006/relationships" r:embed="rId73" cstate="print"/>
                    <a:stretch>
                      <a:fillRect/>
                    </a:stretch>
                  </pic:blipFill>
                  <pic:spPr>
                    <a:xfrm>
                      <a:off x="0" y="0"/>
                      <a:ext cx="527303" cy="112763"/>
                    </a:xfrm>
                    <a:prstGeom prst="rect">
                      <a:avLst/>
                    </a:prstGeom>
                  </pic:spPr>
                </pic:pic>
              </a:graphicData>
            </a:graphic>
          </wp:anchor>
        </w:drawing>
      </w:r>
      <w:bookmarkStart w:id="61" w:name="2.3.2.3.5_The_inspector_completes_the_mi"/>
      <w:bookmarkEnd w:id="61"/>
      <w:r>
        <w:t>The</w:t>
      </w:r>
      <w:r>
        <w:rPr>
          <w:spacing w:val="-6"/>
        </w:rPr>
        <w:t xml:space="preserve"> </w:t>
      </w:r>
      <w:r>
        <w:t>inspector</w:t>
      </w:r>
      <w:r>
        <w:rPr>
          <w:spacing w:val="-6"/>
        </w:rPr>
        <w:t xml:space="preserve"> </w:t>
      </w:r>
      <w:r>
        <w:t>completes</w:t>
      </w:r>
      <w:r>
        <w:rPr>
          <w:spacing w:val="-3"/>
        </w:rPr>
        <w:t xml:space="preserve"> </w:t>
      </w:r>
      <w:r>
        <w:t>the</w:t>
      </w:r>
      <w:r>
        <w:rPr>
          <w:spacing w:val="-6"/>
        </w:rPr>
        <w:t xml:space="preserve"> </w:t>
      </w:r>
      <w:r>
        <w:t>minimum</w:t>
      </w:r>
      <w:r>
        <w:rPr>
          <w:spacing w:val="-5"/>
        </w:rPr>
        <w:t xml:space="preserve"> </w:t>
      </w:r>
      <w:r>
        <w:t>basic</w:t>
      </w:r>
      <w:r>
        <w:rPr>
          <w:spacing w:val="-6"/>
        </w:rPr>
        <w:t xml:space="preserve"> </w:t>
      </w:r>
      <w:r>
        <w:t>field</w:t>
      </w:r>
      <w:r>
        <w:rPr>
          <w:spacing w:val="-5"/>
        </w:rPr>
        <w:t xml:space="preserve"> </w:t>
      </w:r>
      <w:r>
        <w:t xml:space="preserve">training requirements for the inspection type, prior to performing independent </w:t>
      </w:r>
      <w:r>
        <w:t>work.</w:t>
      </w:r>
    </w:p>
    <w:p w:rsidR="00B377F1" w14:paraId="485417AB" w14:textId="77777777">
      <w:pPr>
        <w:spacing w:before="116" w:line="398" w:lineRule="auto"/>
        <w:ind w:left="3207" w:right="4501" w:hanging="1008"/>
        <w:rPr>
          <w:sz w:val="24"/>
        </w:rPr>
      </w:pPr>
      <w:r>
        <w:rPr>
          <w:noProof/>
        </w:rPr>
        <w:drawing>
          <wp:anchor distT="0" distB="0" distL="0" distR="0" simplePos="0" relativeHeight="251719680" behindDoc="0" locked="0" layoutInCell="1" allowOverlap="1">
            <wp:simplePos x="0" y="0"/>
            <wp:positionH relativeFrom="page">
              <wp:posOffset>1216151</wp:posOffset>
            </wp:positionH>
            <wp:positionV relativeFrom="paragraph">
              <wp:posOffset>109259</wp:posOffset>
            </wp:positionV>
            <wp:extent cx="295655" cy="112775"/>
            <wp:effectExtent l="0" t="0" r="0" b="0"/>
            <wp:wrapNone/>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4.png"/>
                    <pic:cNvPicPr/>
                  </pic:nvPicPr>
                  <pic:blipFill>
                    <a:blip xmlns:r="http://schemas.openxmlformats.org/officeDocument/2006/relationships" r:embed="rId74" cstate="print"/>
                    <a:stretch>
                      <a:fillRect/>
                    </a:stretch>
                  </pic:blipFill>
                  <pic:spPr>
                    <a:xfrm>
                      <a:off x="0" y="0"/>
                      <a:ext cx="295655" cy="112775"/>
                    </a:xfrm>
                    <a:prstGeom prst="rect">
                      <a:avLst/>
                    </a:prstGeom>
                  </pic:spPr>
                </pic:pic>
              </a:graphicData>
            </a:graphic>
          </wp:anchor>
        </w:drawing>
      </w:r>
      <w:r>
        <w:rPr>
          <w:noProof/>
        </w:rPr>
        <w:drawing>
          <wp:anchor distT="0" distB="0" distL="0" distR="0" simplePos="0" relativeHeight="251720704" behindDoc="0" locked="0" layoutInCell="1" allowOverlap="1">
            <wp:simplePos x="0" y="0"/>
            <wp:positionH relativeFrom="page">
              <wp:posOffset>1764791</wp:posOffset>
            </wp:positionH>
            <wp:positionV relativeFrom="paragraph">
              <wp:posOffset>400343</wp:posOffset>
            </wp:positionV>
            <wp:extent cx="403859" cy="112775"/>
            <wp:effectExtent l="0" t="0" r="0" b="0"/>
            <wp:wrapNone/>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5.png"/>
                    <pic:cNvPicPr/>
                  </pic:nvPicPr>
                  <pic:blipFill>
                    <a:blip xmlns:r="http://schemas.openxmlformats.org/officeDocument/2006/relationships" r:embed="rId75" cstate="print"/>
                    <a:stretch>
                      <a:fillRect/>
                    </a:stretch>
                  </pic:blipFill>
                  <pic:spPr>
                    <a:xfrm>
                      <a:off x="0" y="0"/>
                      <a:ext cx="403859" cy="112775"/>
                    </a:xfrm>
                    <a:prstGeom prst="rect">
                      <a:avLst/>
                    </a:prstGeom>
                  </pic:spPr>
                </pic:pic>
              </a:graphicData>
            </a:graphic>
          </wp:anchor>
        </w:drawing>
      </w:r>
      <w:bookmarkStart w:id="62" w:name="2.3.3_Advanced_Animal_Food_Inspector_Tra"/>
      <w:bookmarkEnd w:id="62"/>
      <w:r>
        <w:rPr>
          <w:sz w:val="24"/>
        </w:rPr>
        <w:t>Advanced</w:t>
      </w:r>
      <w:r>
        <w:rPr>
          <w:spacing w:val="-10"/>
          <w:sz w:val="24"/>
        </w:rPr>
        <w:t xml:space="preserve"> </w:t>
      </w:r>
      <w:r>
        <w:rPr>
          <w:color w:val="404040"/>
          <w:sz w:val="19"/>
        </w:rPr>
        <w:t>ANIMAL</w:t>
      </w:r>
      <w:r>
        <w:rPr>
          <w:color w:val="404040"/>
          <w:spacing w:val="-10"/>
          <w:sz w:val="19"/>
        </w:rPr>
        <w:t xml:space="preserve"> </w:t>
      </w:r>
      <w:r>
        <w:rPr>
          <w:color w:val="404040"/>
          <w:sz w:val="19"/>
        </w:rPr>
        <w:t xml:space="preserve">FOOD </w:t>
      </w:r>
      <w:r>
        <w:rPr>
          <w:sz w:val="24"/>
        </w:rPr>
        <w:t>Inspector</w:t>
      </w:r>
      <w:r>
        <w:rPr>
          <w:spacing w:val="-12"/>
          <w:sz w:val="24"/>
        </w:rPr>
        <w:t xml:space="preserve"> </w:t>
      </w:r>
      <w:r>
        <w:rPr>
          <w:sz w:val="24"/>
        </w:rPr>
        <w:t xml:space="preserve">Training </w:t>
      </w:r>
      <w:bookmarkStart w:id="63" w:name="2.3.3.1_Timeframe"/>
      <w:bookmarkEnd w:id="63"/>
      <w:r>
        <w:rPr>
          <w:spacing w:val="-2"/>
          <w:sz w:val="24"/>
        </w:rPr>
        <w:t>Timeframe</w:t>
      </w:r>
    </w:p>
    <w:p w:rsidR="00B377F1" w14:paraId="485417AC" w14:textId="77777777">
      <w:pPr>
        <w:pStyle w:val="BodyText"/>
        <w:spacing w:before="1"/>
        <w:ind w:left="3207" w:right="782"/>
      </w:pPr>
      <w:r>
        <w:t xml:space="preserve">The state </w:t>
      </w:r>
      <w:r>
        <w:rPr>
          <w:color w:val="404040"/>
          <w:sz w:val="19"/>
        </w:rPr>
        <w:t xml:space="preserve">PROGRAM </w:t>
      </w:r>
      <w:r>
        <w:t>requires an advanced inspector to successfully complete</w:t>
      </w:r>
      <w:r>
        <w:rPr>
          <w:spacing w:val="-13"/>
        </w:rPr>
        <w:t xml:space="preserve"> </w:t>
      </w:r>
      <w:r>
        <w:t>the</w:t>
      </w:r>
      <w:r>
        <w:rPr>
          <w:spacing w:val="-13"/>
        </w:rPr>
        <w:t xml:space="preserve"> </w:t>
      </w:r>
      <w:r>
        <w:t>advanced</w:t>
      </w:r>
      <w:r>
        <w:rPr>
          <w:spacing w:val="-12"/>
        </w:rPr>
        <w:t xml:space="preserve"> </w:t>
      </w:r>
      <w:r>
        <w:t>coursework</w:t>
      </w:r>
      <w:r>
        <w:rPr>
          <w:spacing w:val="-9"/>
        </w:rPr>
        <w:t xml:space="preserve"> </w:t>
      </w:r>
      <w:r>
        <w:t>within</w:t>
      </w:r>
      <w:r>
        <w:rPr>
          <w:spacing w:val="-12"/>
        </w:rPr>
        <w:t xml:space="preserve"> </w:t>
      </w:r>
      <w:r>
        <w:t>60</w:t>
      </w:r>
      <w:r>
        <w:rPr>
          <w:spacing w:val="-12"/>
        </w:rPr>
        <w:t xml:space="preserve"> </w:t>
      </w:r>
      <w:r>
        <w:t>months</w:t>
      </w:r>
      <w:r>
        <w:rPr>
          <w:spacing w:val="-9"/>
        </w:rPr>
        <w:t xml:space="preserve"> </w:t>
      </w:r>
      <w:r>
        <w:t>from</w:t>
      </w:r>
      <w:r>
        <w:rPr>
          <w:spacing w:val="-11"/>
        </w:rPr>
        <w:t xml:space="preserve"> </w:t>
      </w:r>
      <w:r>
        <w:t>the</w:t>
      </w:r>
      <w:r>
        <w:rPr>
          <w:spacing w:val="-13"/>
        </w:rPr>
        <w:t xml:space="preserve"> </w:t>
      </w:r>
      <w:r>
        <w:rPr>
          <w:color w:val="404040"/>
          <w:sz w:val="19"/>
        </w:rPr>
        <w:t xml:space="preserve">START </w:t>
      </w:r>
      <w:r>
        <w:rPr>
          <w:color w:val="404040"/>
          <w:spacing w:val="-2"/>
          <w:sz w:val="19"/>
        </w:rPr>
        <w:t>DATE</w:t>
      </w:r>
      <w:r>
        <w:rPr>
          <w:spacing w:val="-2"/>
        </w:rPr>
        <w:t>.</w:t>
      </w:r>
    </w:p>
    <w:p w:rsidR="00B377F1" w14:paraId="485417AD" w14:textId="77777777">
      <w:pPr>
        <w:pStyle w:val="BodyText"/>
        <w:spacing w:before="120"/>
        <w:ind w:left="3207"/>
      </w:pPr>
      <w:r>
        <w:rPr>
          <w:noProof/>
        </w:rPr>
        <w:drawing>
          <wp:anchor distT="0" distB="0" distL="0" distR="0" simplePos="0" relativeHeight="251721728" behindDoc="0" locked="0" layoutInCell="1" allowOverlap="1">
            <wp:simplePos x="0" y="0"/>
            <wp:positionH relativeFrom="page">
              <wp:posOffset>1764791</wp:posOffset>
            </wp:positionH>
            <wp:positionV relativeFrom="paragraph">
              <wp:posOffset>111799</wp:posOffset>
            </wp:positionV>
            <wp:extent cx="416051" cy="112775"/>
            <wp:effectExtent l="0" t="0" r="0" b="0"/>
            <wp:wrapNone/>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6.png"/>
                    <pic:cNvPicPr/>
                  </pic:nvPicPr>
                  <pic:blipFill>
                    <a:blip xmlns:r="http://schemas.openxmlformats.org/officeDocument/2006/relationships" r:embed="rId76" cstate="print"/>
                    <a:stretch>
                      <a:fillRect/>
                    </a:stretch>
                  </pic:blipFill>
                  <pic:spPr>
                    <a:xfrm>
                      <a:off x="0" y="0"/>
                      <a:ext cx="416051" cy="112775"/>
                    </a:xfrm>
                    <a:prstGeom prst="rect">
                      <a:avLst/>
                    </a:prstGeom>
                  </pic:spPr>
                </pic:pic>
              </a:graphicData>
            </a:graphic>
          </wp:anchor>
        </w:drawing>
      </w:r>
      <w:bookmarkStart w:id="64" w:name="2.3.3.2_Coursework"/>
      <w:bookmarkEnd w:id="64"/>
      <w:r>
        <w:rPr>
          <w:spacing w:val="-2"/>
        </w:rPr>
        <w:t>Coursework</w:t>
      </w:r>
    </w:p>
    <w:p w:rsidR="00B377F1" w14:paraId="485417AE" w14:textId="77777777">
      <w:pPr>
        <w:pStyle w:val="BodyText"/>
        <w:spacing w:before="182"/>
        <w:ind w:left="3207" w:right="782"/>
      </w:pPr>
      <w:r>
        <w:t>Advanced</w:t>
      </w:r>
      <w:r>
        <w:rPr>
          <w:spacing w:val="-14"/>
        </w:rPr>
        <w:t xml:space="preserve"> </w:t>
      </w:r>
      <w:r>
        <w:t>inspector</w:t>
      </w:r>
      <w:r>
        <w:rPr>
          <w:spacing w:val="-14"/>
        </w:rPr>
        <w:t xml:space="preserve"> </w:t>
      </w:r>
      <w:r>
        <w:t>training</w:t>
      </w:r>
      <w:r>
        <w:rPr>
          <w:spacing w:val="-11"/>
        </w:rPr>
        <w:t xml:space="preserve"> </w:t>
      </w:r>
      <w:r>
        <w:t>consists</w:t>
      </w:r>
      <w:r>
        <w:rPr>
          <w:spacing w:val="-14"/>
        </w:rPr>
        <w:t xml:space="preserve"> </w:t>
      </w:r>
      <w:r>
        <w:t>of</w:t>
      </w:r>
      <w:r>
        <w:rPr>
          <w:spacing w:val="-12"/>
        </w:rPr>
        <w:t xml:space="preserve"> </w:t>
      </w:r>
      <w:r>
        <w:t>advanced</w:t>
      </w:r>
      <w:r>
        <w:rPr>
          <w:spacing w:val="-11"/>
        </w:rPr>
        <w:t xml:space="preserve"> </w:t>
      </w:r>
      <w:r>
        <w:t>coursework</w:t>
      </w:r>
      <w:r>
        <w:rPr>
          <w:spacing w:val="-14"/>
        </w:rPr>
        <w:t xml:space="preserve"> </w:t>
      </w:r>
      <w:r>
        <w:t>in</w:t>
      </w:r>
      <w:r>
        <w:rPr>
          <w:spacing w:val="-14"/>
        </w:rPr>
        <w:t xml:space="preserve"> </w:t>
      </w:r>
      <w:r>
        <w:t>the following subject areas but not limited to:</w:t>
      </w:r>
    </w:p>
    <w:p w:rsidR="00B377F1" w14:paraId="485417AF" w14:textId="77777777">
      <w:pPr>
        <w:pStyle w:val="BodyText"/>
        <w:spacing w:before="120" w:line="259" w:lineRule="auto"/>
        <w:ind w:left="4359" w:right="895"/>
      </w:pPr>
      <w:r>
        <w:rPr>
          <w:noProof/>
        </w:rPr>
        <w:drawing>
          <wp:anchor distT="0" distB="0" distL="0" distR="0" simplePos="0" relativeHeight="251722752" behindDoc="0" locked="0" layoutInCell="1" allowOverlap="1">
            <wp:simplePos x="0" y="0"/>
            <wp:positionH relativeFrom="page">
              <wp:posOffset>2404872</wp:posOffset>
            </wp:positionH>
            <wp:positionV relativeFrom="paragraph">
              <wp:posOffset>111799</wp:posOffset>
            </wp:positionV>
            <wp:extent cx="518159" cy="112775"/>
            <wp:effectExtent l="0" t="0" r="0" b="0"/>
            <wp:wrapNone/>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7.png"/>
                    <pic:cNvPicPr/>
                  </pic:nvPicPr>
                  <pic:blipFill>
                    <a:blip xmlns:r="http://schemas.openxmlformats.org/officeDocument/2006/relationships" r:embed="rId77" cstate="print"/>
                    <a:stretch>
                      <a:fillRect/>
                    </a:stretch>
                  </pic:blipFill>
                  <pic:spPr>
                    <a:xfrm>
                      <a:off x="0" y="0"/>
                      <a:ext cx="518159" cy="112775"/>
                    </a:xfrm>
                    <a:prstGeom prst="rect">
                      <a:avLst/>
                    </a:prstGeom>
                  </pic:spPr>
                </pic:pic>
              </a:graphicData>
            </a:graphic>
          </wp:anchor>
        </w:drawing>
      </w:r>
      <w:r>
        <w:rPr>
          <w:noProof/>
        </w:rPr>
        <w:drawing>
          <wp:anchor distT="0" distB="0" distL="0" distR="0" simplePos="0" relativeHeight="251723776" behindDoc="0" locked="0" layoutInCell="1" allowOverlap="1">
            <wp:simplePos x="0" y="0"/>
            <wp:positionH relativeFrom="page">
              <wp:posOffset>2404872</wp:posOffset>
            </wp:positionH>
            <wp:positionV relativeFrom="paragraph">
              <wp:posOffset>300788</wp:posOffset>
            </wp:positionV>
            <wp:extent cx="530351" cy="112763"/>
            <wp:effectExtent l="0" t="0" r="0" b="0"/>
            <wp:wrapNone/>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8.png"/>
                    <pic:cNvPicPr/>
                  </pic:nvPicPr>
                  <pic:blipFill>
                    <a:blip xmlns:r="http://schemas.openxmlformats.org/officeDocument/2006/relationships" r:embed="rId78" cstate="print"/>
                    <a:stretch>
                      <a:fillRect/>
                    </a:stretch>
                  </pic:blipFill>
                  <pic:spPr>
                    <a:xfrm>
                      <a:off x="0" y="0"/>
                      <a:ext cx="530351" cy="112763"/>
                    </a:xfrm>
                    <a:prstGeom prst="rect">
                      <a:avLst/>
                    </a:prstGeom>
                  </pic:spPr>
                </pic:pic>
              </a:graphicData>
            </a:graphic>
          </wp:anchor>
        </w:drawing>
      </w:r>
      <w:r>
        <w:rPr>
          <w:noProof/>
        </w:rPr>
        <w:drawing>
          <wp:anchor distT="0" distB="0" distL="0" distR="0" simplePos="0" relativeHeight="251724800" behindDoc="0" locked="0" layoutInCell="1" allowOverlap="1">
            <wp:simplePos x="0" y="0"/>
            <wp:positionH relativeFrom="page">
              <wp:posOffset>2404872</wp:posOffset>
            </wp:positionH>
            <wp:positionV relativeFrom="paragraph">
              <wp:posOffset>489751</wp:posOffset>
            </wp:positionV>
            <wp:extent cx="524255" cy="112775"/>
            <wp:effectExtent l="0" t="0" r="0" b="0"/>
            <wp:wrapNone/>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9.png"/>
                    <pic:cNvPicPr/>
                  </pic:nvPicPr>
                  <pic:blipFill>
                    <a:blip xmlns:r="http://schemas.openxmlformats.org/officeDocument/2006/relationships" r:embed="rId79" cstate="print"/>
                    <a:stretch>
                      <a:fillRect/>
                    </a:stretch>
                  </pic:blipFill>
                  <pic:spPr>
                    <a:xfrm>
                      <a:off x="0" y="0"/>
                      <a:ext cx="524255" cy="112775"/>
                    </a:xfrm>
                    <a:prstGeom prst="rect">
                      <a:avLst/>
                    </a:prstGeom>
                  </pic:spPr>
                </pic:pic>
              </a:graphicData>
            </a:graphic>
          </wp:anchor>
        </w:drawing>
      </w:r>
      <w:bookmarkStart w:id="65" w:name="2.3.3.2.1_Advanced_Ingredients,_Processi"/>
      <w:bookmarkEnd w:id="65"/>
      <w:r>
        <w:t xml:space="preserve">Advanced Ingredients, Processing, and Technology </w:t>
      </w:r>
      <w:bookmarkStart w:id="66" w:name="2.3.3.2.2_Advanced_Inspections,_Complian"/>
      <w:bookmarkEnd w:id="66"/>
      <w:r>
        <w:t>Advanced</w:t>
      </w:r>
      <w:r>
        <w:rPr>
          <w:spacing w:val="-8"/>
        </w:rPr>
        <w:t xml:space="preserve"> </w:t>
      </w:r>
      <w:r>
        <w:t>Inspections,</w:t>
      </w:r>
      <w:r>
        <w:rPr>
          <w:spacing w:val="-10"/>
        </w:rPr>
        <w:t xml:space="preserve"> </w:t>
      </w:r>
      <w:r>
        <w:t>Compliance</w:t>
      </w:r>
      <w:r>
        <w:rPr>
          <w:spacing w:val="-11"/>
        </w:rPr>
        <w:t xml:space="preserve"> </w:t>
      </w:r>
      <w:r>
        <w:t>and</w:t>
      </w:r>
      <w:r>
        <w:rPr>
          <w:spacing w:val="-10"/>
        </w:rPr>
        <w:t xml:space="preserve"> </w:t>
      </w:r>
      <w:r>
        <w:t xml:space="preserve">Enforcement </w:t>
      </w:r>
      <w:bookmarkStart w:id="67" w:name="2.3.3.2.3_Advanced_Labeling"/>
      <w:bookmarkEnd w:id="67"/>
      <w:r>
        <w:t>Advanced Labeling</w:t>
      </w:r>
    </w:p>
    <w:p w:rsidR="00B377F1" w14:paraId="485417B0" w14:textId="77777777">
      <w:pPr>
        <w:pStyle w:val="BodyText"/>
        <w:spacing w:line="259" w:lineRule="auto"/>
        <w:ind w:left="4359" w:right="2538"/>
      </w:pPr>
      <w:r>
        <w:rPr>
          <w:noProof/>
        </w:rPr>
        <w:drawing>
          <wp:anchor distT="0" distB="0" distL="0" distR="0" simplePos="0" relativeHeight="251725824" behindDoc="0" locked="0" layoutInCell="1" allowOverlap="1">
            <wp:simplePos x="0" y="0"/>
            <wp:positionH relativeFrom="page">
              <wp:posOffset>2404872</wp:posOffset>
            </wp:positionH>
            <wp:positionV relativeFrom="paragraph">
              <wp:posOffset>35599</wp:posOffset>
            </wp:positionV>
            <wp:extent cx="531875" cy="112775"/>
            <wp:effectExtent l="0" t="0" r="0" b="0"/>
            <wp:wrapNone/>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0.png"/>
                    <pic:cNvPicPr/>
                  </pic:nvPicPr>
                  <pic:blipFill>
                    <a:blip xmlns:r="http://schemas.openxmlformats.org/officeDocument/2006/relationships" r:embed="rId80" cstate="print"/>
                    <a:stretch>
                      <a:fillRect/>
                    </a:stretch>
                  </pic:blipFill>
                  <pic:spPr>
                    <a:xfrm>
                      <a:off x="0" y="0"/>
                      <a:ext cx="531875" cy="112775"/>
                    </a:xfrm>
                    <a:prstGeom prst="rect">
                      <a:avLst/>
                    </a:prstGeom>
                  </pic:spPr>
                </pic:pic>
              </a:graphicData>
            </a:graphic>
          </wp:anchor>
        </w:drawing>
      </w:r>
      <w:r>
        <w:rPr>
          <w:noProof/>
        </w:rPr>
        <w:drawing>
          <wp:anchor distT="0" distB="0" distL="0" distR="0" simplePos="0" relativeHeight="251726848" behindDoc="0" locked="0" layoutInCell="1" allowOverlap="1">
            <wp:simplePos x="0" y="0"/>
            <wp:positionH relativeFrom="page">
              <wp:posOffset>2404872</wp:posOffset>
            </wp:positionH>
            <wp:positionV relativeFrom="paragraph">
              <wp:posOffset>224588</wp:posOffset>
            </wp:positionV>
            <wp:extent cx="527303" cy="112762"/>
            <wp:effectExtent l="0" t="0" r="0" b="0"/>
            <wp:wrapNone/>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1.png"/>
                    <pic:cNvPicPr/>
                  </pic:nvPicPr>
                  <pic:blipFill>
                    <a:blip xmlns:r="http://schemas.openxmlformats.org/officeDocument/2006/relationships" r:embed="rId81" cstate="print"/>
                    <a:stretch>
                      <a:fillRect/>
                    </a:stretch>
                  </pic:blipFill>
                  <pic:spPr>
                    <a:xfrm>
                      <a:off x="0" y="0"/>
                      <a:ext cx="527303" cy="112762"/>
                    </a:xfrm>
                    <a:prstGeom prst="rect">
                      <a:avLst/>
                    </a:prstGeom>
                  </pic:spPr>
                </pic:pic>
              </a:graphicData>
            </a:graphic>
          </wp:anchor>
        </w:drawing>
      </w:r>
      <w:r>
        <w:rPr>
          <w:noProof/>
        </w:rPr>
        <w:drawing>
          <wp:anchor distT="0" distB="0" distL="0" distR="0" simplePos="0" relativeHeight="251727872" behindDoc="0" locked="0" layoutInCell="1" allowOverlap="1">
            <wp:simplePos x="0" y="0"/>
            <wp:positionH relativeFrom="page">
              <wp:posOffset>2404872</wp:posOffset>
            </wp:positionH>
            <wp:positionV relativeFrom="paragraph">
              <wp:posOffset>413551</wp:posOffset>
            </wp:positionV>
            <wp:extent cx="531875" cy="112775"/>
            <wp:effectExtent l="0" t="0" r="0" b="0"/>
            <wp:wrapNone/>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2.png"/>
                    <pic:cNvPicPr/>
                  </pic:nvPicPr>
                  <pic:blipFill>
                    <a:blip xmlns:r="http://schemas.openxmlformats.org/officeDocument/2006/relationships" r:embed="rId82" cstate="print"/>
                    <a:stretch>
                      <a:fillRect/>
                    </a:stretch>
                  </pic:blipFill>
                  <pic:spPr>
                    <a:xfrm>
                      <a:off x="0" y="0"/>
                      <a:ext cx="531875" cy="112775"/>
                    </a:xfrm>
                    <a:prstGeom prst="rect">
                      <a:avLst/>
                    </a:prstGeom>
                  </pic:spPr>
                </pic:pic>
              </a:graphicData>
            </a:graphic>
          </wp:anchor>
        </w:drawing>
      </w:r>
      <w:bookmarkStart w:id="68" w:name="2.3.3.2.4_Animal_Illness_and_Death_Inves"/>
      <w:bookmarkEnd w:id="68"/>
      <w:r>
        <w:t xml:space="preserve">Animal Illness and Death Investigation </w:t>
      </w:r>
      <w:bookmarkStart w:id="69" w:name="2.3.3.2.5_Current_Statutes,_Regulations,"/>
      <w:bookmarkEnd w:id="69"/>
      <w:r>
        <w:t>Current</w:t>
      </w:r>
      <w:r>
        <w:rPr>
          <w:spacing w:val="-10"/>
        </w:rPr>
        <w:t xml:space="preserve"> </w:t>
      </w:r>
      <w:r>
        <w:t>Statutes,</w:t>
      </w:r>
      <w:r>
        <w:rPr>
          <w:spacing w:val="-10"/>
        </w:rPr>
        <w:t xml:space="preserve"> </w:t>
      </w:r>
      <w:r>
        <w:t>Regula</w:t>
      </w:r>
      <w:r>
        <w:t>tions,</w:t>
      </w:r>
      <w:r>
        <w:rPr>
          <w:spacing w:val="-10"/>
        </w:rPr>
        <w:t xml:space="preserve"> </w:t>
      </w:r>
      <w:r>
        <w:t>and</w:t>
      </w:r>
      <w:r>
        <w:rPr>
          <w:spacing w:val="-10"/>
        </w:rPr>
        <w:t xml:space="preserve"> </w:t>
      </w:r>
      <w:r>
        <w:t xml:space="preserve">Policies </w:t>
      </w:r>
      <w:bookmarkStart w:id="70" w:name="2.3.3.2.6_Epidemiology"/>
      <w:bookmarkEnd w:id="70"/>
      <w:r>
        <w:rPr>
          <w:spacing w:val="-2"/>
        </w:rPr>
        <w:t>Epidemiology</w:t>
      </w:r>
    </w:p>
    <w:p w:rsidR="00B377F1" w14:paraId="485417B1" w14:textId="77777777">
      <w:pPr>
        <w:pStyle w:val="BodyText"/>
        <w:spacing w:line="275" w:lineRule="exact"/>
        <w:ind w:left="4359"/>
      </w:pPr>
      <w:r>
        <w:rPr>
          <w:noProof/>
        </w:rPr>
        <w:drawing>
          <wp:anchor distT="0" distB="0" distL="0" distR="0" simplePos="0" relativeHeight="251728896" behindDoc="0" locked="0" layoutInCell="1" allowOverlap="1">
            <wp:simplePos x="0" y="0"/>
            <wp:positionH relativeFrom="page">
              <wp:posOffset>2404872</wp:posOffset>
            </wp:positionH>
            <wp:positionV relativeFrom="paragraph">
              <wp:posOffset>34733</wp:posOffset>
            </wp:positionV>
            <wp:extent cx="530351" cy="112775"/>
            <wp:effectExtent l="0" t="0" r="0" b="0"/>
            <wp:wrapNone/>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3.png"/>
                    <pic:cNvPicPr/>
                  </pic:nvPicPr>
                  <pic:blipFill>
                    <a:blip xmlns:r="http://schemas.openxmlformats.org/officeDocument/2006/relationships" r:embed="rId83" cstate="print"/>
                    <a:stretch>
                      <a:fillRect/>
                    </a:stretch>
                  </pic:blipFill>
                  <pic:spPr>
                    <a:xfrm>
                      <a:off x="0" y="0"/>
                      <a:ext cx="530351" cy="112775"/>
                    </a:xfrm>
                    <a:prstGeom prst="rect">
                      <a:avLst/>
                    </a:prstGeom>
                  </pic:spPr>
                </pic:pic>
              </a:graphicData>
            </a:graphic>
          </wp:anchor>
        </w:drawing>
      </w:r>
      <w:bookmarkStart w:id="71" w:name="2.3.3.2.7_Microbiological_Pathogens"/>
      <w:bookmarkEnd w:id="71"/>
      <w:r>
        <w:t>Microbiological</w:t>
      </w:r>
      <w:r>
        <w:rPr>
          <w:spacing w:val="-4"/>
        </w:rPr>
        <w:t xml:space="preserve"> </w:t>
      </w:r>
      <w:r>
        <w:rPr>
          <w:spacing w:val="-2"/>
        </w:rPr>
        <w:t>Pathogens</w:t>
      </w:r>
    </w:p>
    <w:p w:rsidR="00B377F1" w14:paraId="485417B2" w14:textId="77777777">
      <w:pPr>
        <w:spacing w:line="275" w:lineRule="exact"/>
        <w:sectPr>
          <w:pgSz w:w="12240" w:h="15840"/>
          <w:pgMar w:top="620" w:right="580" w:bottom="740" w:left="580" w:header="369" w:footer="553" w:gutter="0"/>
          <w:cols w:space="720"/>
        </w:sectPr>
      </w:pPr>
    </w:p>
    <w:p w:rsidR="00B377F1" w14:paraId="485417B3" w14:textId="77777777">
      <w:pPr>
        <w:pStyle w:val="BodyText"/>
        <w:spacing w:before="8"/>
        <w:rPr>
          <w:sz w:val="18"/>
        </w:rPr>
      </w:pPr>
    </w:p>
    <w:p w:rsidR="00B377F1" w14:paraId="485417B4" w14:textId="77777777">
      <w:pPr>
        <w:pStyle w:val="BodyText"/>
        <w:spacing w:before="90" w:line="364" w:lineRule="auto"/>
        <w:ind w:left="3207" w:right="2538" w:firstLine="1152"/>
      </w:pPr>
      <w:r>
        <w:rPr>
          <w:noProof/>
        </w:rPr>
        <w:drawing>
          <wp:anchor distT="0" distB="0" distL="0" distR="0" simplePos="0" relativeHeight="251729920" behindDoc="0" locked="0" layoutInCell="1" allowOverlap="1">
            <wp:simplePos x="0" y="0"/>
            <wp:positionH relativeFrom="page">
              <wp:posOffset>2404872</wp:posOffset>
            </wp:positionH>
            <wp:positionV relativeFrom="paragraph">
              <wp:posOffset>92749</wp:posOffset>
            </wp:positionV>
            <wp:extent cx="528827" cy="112775"/>
            <wp:effectExtent l="0" t="0" r="0" b="0"/>
            <wp:wrapNone/>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4.png"/>
                    <pic:cNvPicPr/>
                  </pic:nvPicPr>
                  <pic:blipFill>
                    <a:blip xmlns:r="http://schemas.openxmlformats.org/officeDocument/2006/relationships" r:embed="rId84" cstate="print"/>
                    <a:stretch>
                      <a:fillRect/>
                    </a:stretch>
                  </pic:blipFill>
                  <pic:spPr>
                    <a:xfrm>
                      <a:off x="0" y="0"/>
                      <a:ext cx="528827" cy="112775"/>
                    </a:xfrm>
                    <a:prstGeom prst="rect">
                      <a:avLst/>
                    </a:prstGeom>
                  </pic:spPr>
                </pic:pic>
              </a:graphicData>
            </a:graphic>
          </wp:anchor>
        </w:drawing>
      </w:r>
      <w:r>
        <w:rPr>
          <w:noProof/>
        </w:rPr>
        <w:drawing>
          <wp:anchor distT="0" distB="0" distL="0" distR="0" simplePos="0" relativeHeight="251730944" behindDoc="0" locked="0" layoutInCell="1" allowOverlap="1">
            <wp:simplePos x="0" y="0"/>
            <wp:positionH relativeFrom="page">
              <wp:posOffset>1764792</wp:posOffset>
            </wp:positionH>
            <wp:positionV relativeFrom="paragraph">
              <wp:posOffset>359462</wp:posOffset>
            </wp:positionV>
            <wp:extent cx="409955" cy="112763"/>
            <wp:effectExtent l="0" t="0" r="0" b="0"/>
            <wp:wrapNone/>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5.png"/>
                    <pic:cNvPicPr/>
                  </pic:nvPicPr>
                  <pic:blipFill>
                    <a:blip xmlns:r="http://schemas.openxmlformats.org/officeDocument/2006/relationships" r:embed="rId85" cstate="print"/>
                    <a:stretch>
                      <a:fillRect/>
                    </a:stretch>
                  </pic:blipFill>
                  <pic:spPr>
                    <a:xfrm>
                      <a:off x="0" y="0"/>
                      <a:ext cx="409955" cy="112763"/>
                    </a:xfrm>
                    <a:prstGeom prst="rect">
                      <a:avLst/>
                    </a:prstGeom>
                  </pic:spPr>
                </pic:pic>
              </a:graphicData>
            </a:graphic>
          </wp:anchor>
        </w:drawing>
      </w:r>
      <w:bookmarkStart w:id="72" w:name="2.3.3.2.8_Traceback_and_Traceforward_Inv"/>
      <w:bookmarkEnd w:id="72"/>
      <w:r>
        <w:t>Traceback</w:t>
      </w:r>
      <w:r>
        <w:rPr>
          <w:spacing w:val="-12"/>
        </w:rPr>
        <w:t xml:space="preserve"> </w:t>
      </w:r>
      <w:r>
        <w:t>and</w:t>
      </w:r>
      <w:r>
        <w:rPr>
          <w:spacing w:val="-14"/>
        </w:rPr>
        <w:t xml:space="preserve"> </w:t>
      </w:r>
      <w:r>
        <w:t>Traceforward</w:t>
      </w:r>
      <w:r>
        <w:rPr>
          <w:spacing w:val="-12"/>
        </w:rPr>
        <w:t xml:space="preserve"> </w:t>
      </w:r>
      <w:r>
        <w:t xml:space="preserve">Investigations </w:t>
      </w:r>
      <w:bookmarkStart w:id="73" w:name="2.3.3.3_Field_Training"/>
      <w:bookmarkEnd w:id="73"/>
      <w:r>
        <w:t>Field Training</w:t>
      </w:r>
    </w:p>
    <w:p w:rsidR="00B377F1" w14:paraId="485417B5" w14:textId="77777777">
      <w:pPr>
        <w:pStyle w:val="BodyText"/>
        <w:spacing w:before="37"/>
        <w:ind w:left="3207" w:right="776"/>
      </w:pPr>
      <w:r>
        <w:t xml:space="preserve">The state </w:t>
      </w:r>
      <w:r>
        <w:rPr>
          <w:color w:val="404040"/>
          <w:sz w:val="19"/>
        </w:rPr>
        <w:t xml:space="preserve">PROGRAM </w:t>
      </w:r>
      <w:r>
        <w:t>requires advanced field training to complement the advanced</w:t>
      </w:r>
      <w:r>
        <w:rPr>
          <w:spacing w:val="-12"/>
        </w:rPr>
        <w:t xml:space="preserve"> </w:t>
      </w:r>
      <w:r>
        <w:t>coursework.</w:t>
      </w:r>
      <w:r>
        <w:rPr>
          <w:spacing w:val="-14"/>
        </w:rPr>
        <w:t xml:space="preserve"> </w:t>
      </w:r>
      <w:r>
        <w:t>The</w:t>
      </w:r>
      <w:r>
        <w:rPr>
          <w:spacing w:val="-13"/>
        </w:rPr>
        <w:t xml:space="preserve"> </w:t>
      </w:r>
      <w:r>
        <w:t>advanced</w:t>
      </w:r>
      <w:r>
        <w:rPr>
          <w:spacing w:val="-14"/>
        </w:rPr>
        <w:t xml:space="preserve"> </w:t>
      </w:r>
      <w:r>
        <w:t>field</w:t>
      </w:r>
      <w:r>
        <w:rPr>
          <w:spacing w:val="-14"/>
        </w:rPr>
        <w:t xml:space="preserve"> </w:t>
      </w:r>
      <w:r>
        <w:t>training</w:t>
      </w:r>
      <w:r>
        <w:rPr>
          <w:spacing w:val="-15"/>
        </w:rPr>
        <w:t xml:space="preserve"> </w:t>
      </w:r>
      <w:r>
        <w:t>specifies</w:t>
      </w:r>
      <w:r>
        <w:rPr>
          <w:spacing w:val="-14"/>
        </w:rPr>
        <w:t xml:space="preserve"> </w:t>
      </w:r>
      <w:r>
        <w:t>the</w:t>
      </w:r>
      <w:r>
        <w:rPr>
          <w:spacing w:val="-15"/>
        </w:rPr>
        <w:t xml:space="preserve"> </w:t>
      </w:r>
      <w:r>
        <w:t>following:</w:t>
      </w:r>
    </w:p>
    <w:p w:rsidR="00B377F1" w14:paraId="485417B6" w14:textId="77777777">
      <w:pPr>
        <w:spacing w:before="120"/>
        <w:ind w:left="4359"/>
        <w:rPr>
          <w:sz w:val="24"/>
        </w:rPr>
      </w:pPr>
      <w:r>
        <w:rPr>
          <w:noProof/>
        </w:rPr>
        <w:drawing>
          <wp:anchor distT="0" distB="0" distL="0" distR="0" simplePos="0" relativeHeight="251731968" behindDoc="0" locked="0" layoutInCell="1" allowOverlap="1">
            <wp:simplePos x="0" y="0"/>
            <wp:positionH relativeFrom="page">
              <wp:posOffset>2404872</wp:posOffset>
            </wp:positionH>
            <wp:positionV relativeFrom="paragraph">
              <wp:posOffset>111800</wp:posOffset>
            </wp:positionV>
            <wp:extent cx="518159" cy="112775"/>
            <wp:effectExtent l="0" t="0" r="0" b="0"/>
            <wp:wrapNone/>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6.png"/>
                    <pic:cNvPicPr/>
                  </pic:nvPicPr>
                  <pic:blipFill>
                    <a:blip xmlns:r="http://schemas.openxmlformats.org/officeDocument/2006/relationships" r:embed="rId86" cstate="print"/>
                    <a:stretch>
                      <a:fillRect/>
                    </a:stretch>
                  </pic:blipFill>
                  <pic:spPr>
                    <a:xfrm>
                      <a:off x="0" y="0"/>
                      <a:ext cx="518159" cy="112775"/>
                    </a:xfrm>
                    <a:prstGeom prst="rect">
                      <a:avLst/>
                    </a:prstGeom>
                  </pic:spPr>
                </pic:pic>
              </a:graphicData>
            </a:graphic>
          </wp:anchor>
        </w:drawing>
      </w:r>
      <w:bookmarkStart w:id="74" w:name="2.3.3.3.1_The_procedure_for_JOINT_FIELD_"/>
      <w:bookmarkEnd w:id="74"/>
      <w:r>
        <w:rPr>
          <w:sz w:val="24"/>
        </w:rPr>
        <w:t>The</w:t>
      </w:r>
      <w:r>
        <w:rPr>
          <w:spacing w:val="-6"/>
          <w:sz w:val="24"/>
        </w:rPr>
        <w:t xml:space="preserve"> </w:t>
      </w:r>
      <w:r>
        <w:rPr>
          <w:sz w:val="24"/>
        </w:rPr>
        <w:t>procedure</w:t>
      </w:r>
      <w:r>
        <w:rPr>
          <w:spacing w:val="-3"/>
          <w:sz w:val="24"/>
        </w:rPr>
        <w:t xml:space="preserve"> </w:t>
      </w:r>
      <w:r>
        <w:rPr>
          <w:sz w:val="24"/>
        </w:rPr>
        <w:t>for</w:t>
      </w:r>
      <w:r>
        <w:rPr>
          <w:spacing w:val="-6"/>
          <w:sz w:val="24"/>
        </w:rPr>
        <w:t xml:space="preserve"> </w:t>
      </w:r>
      <w:r>
        <w:rPr>
          <w:color w:val="404040"/>
          <w:sz w:val="19"/>
        </w:rPr>
        <w:t>JOINT</w:t>
      </w:r>
      <w:r>
        <w:rPr>
          <w:color w:val="404040"/>
          <w:spacing w:val="10"/>
          <w:sz w:val="19"/>
        </w:rPr>
        <w:t xml:space="preserve"> </w:t>
      </w:r>
      <w:r>
        <w:rPr>
          <w:color w:val="404040"/>
          <w:sz w:val="19"/>
        </w:rPr>
        <w:t>FIELD</w:t>
      </w:r>
      <w:r>
        <w:rPr>
          <w:color w:val="404040"/>
          <w:spacing w:val="9"/>
          <w:sz w:val="19"/>
        </w:rPr>
        <w:t xml:space="preserve"> </w:t>
      </w:r>
      <w:r>
        <w:rPr>
          <w:color w:val="404040"/>
          <w:sz w:val="19"/>
        </w:rPr>
        <w:t>TRAINING</w:t>
      </w:r>
      <w:r>
        <w:rPr>
          <w:color w:val="404040"/>
          <w:spacing w:val="5"/>
          <w:sz w:val="19"/>
        </w:rPr>
        <w:t xml:space="preserve"> </w:t>
      </w:r>
      <w:r>
        <w:rPr>
          <w:color w:val="404040"/>
          <w:spacing w:val="-2"/>
          <w:sz w:val="19"/>
        </w:rPr>
        <w:t>INSPECTIONS</w:t>
      </w:r>
      <w:r>
        <w:rPr>
          <w:spacing w:val="-2"/>
          <w:sz w:val="24"/>
        </w:rPr>
        <w:t>.</w:t>
      </w:r>
    </w:p>
    <w:p w:rsidR="00B377F1" w14:paraId="485417B7" w14:textId="77777777">
      <w:pPr>
        <w:spacing w:before="21" w:line="259" w:lineRule="auto"/>
        <w:ind w:left="4359" w:right="782"/>
        <w:rPr>
          <w:sz w:val="24"/>
        </w:rPr>
      </w:pPr>
      <w:r>
        <w:rPr>
          <w:noProof/>
        </w:rPr>
        <w:drawing>
          <wp:anchor distT="0" distB="0" distL="0" distR="0" simplePos="0" relativeHeight="251732992" behindDoc="0" locked="0" layoutInCell="1" allowOverlap="1">
            <wp:simplePos x="0" y="0"/>
            <wp:positionH relativeFrom="page">
              <wp:posOffset>2404872</wp:posOffset>
            </wp:positionH>
            <wp:positionV relativeFrom="paragraph">
              <wp:posOffset>48947</wp:posOffset>
            </wp:positionV>
            <wp:extent cx="530351" cy="112763"/>
            <wp:effectExtent l="0" t="0" r="0" b="0"/>
            <wp:wrapNone/>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7.png"/>
                    <pic:cNvPicPr/>
                  </pic:nvPicPr>
                  <pic:blipFill>
                    <a:blip xmlns:r="http://schemas.openxmlformats.org/officeDocument/2006/relationships" r:embed="rId87" cstate="print"/>
                    <a:stretch>
                      <a:fillRect/>
                    </a:stretch>
                  </pic:blipFill>
                  <pic:spPr>
                    <a:xfrm>
                      <a:off x="0" y="0"/>
                      <a:ext cx="530351" cy="112763"/>
                    </a:xfrm>
                    <a:prstGeom prst="rect">
                      <a:avLst/>
                    </a:prstGeom>
                  </pic:spPr>
                </pic:pic>
              </a:graphicData>
            </a:graphic>
          </wp:anchor>
        </w:drawing>
      </w:r>
      <w:bookmarkStart w:id="75" w:name="2.3.3.3.2_The_number_of_JOINT_FIELD_TRAI"/>
      <w:bookmarkEnd w:id="75"/>
      <w:r>
        <w:rPr>
          <w:sz w:val="24"/>
        </w:rPr>
        <w:t xml:space="preserve">The number of </w:t>
      </w:r>
      <w:r>
        <w:rPr>
          <w:color w:val="404040"/>
          <w:sz w:val="19"/>
        </w:rPr>
        <w:t xml:space="preserve">JOINT FIELD TRAINING INSPECTIONS </w:t>
      </w:r>
      <w:r>
        <w:rPr>
          <w:sz w:val="24"/>
        </w:rPr>
        <w:t>that are conducted</w:t>
      </w:r>
      <w:r>
        <w:rPr>
          <w:spacing w:val="-6"/>
          <w:sz w:val="24"/>
        </w:rPr>
        <w:t xml:space="preserve"> </w:t>
      </w:r>
      <w:r>
        <w:rPr>
          <w:sz w:val="24"/>
        </w:rPr>
        <w:t>in</w:t>
      </w:r>
      <w:r>
        <w:rPr>
          <w:spacing w:val="-6"/>
          <w:sz w:val="24"/>
        </w:rPr>
        <w:t xml:space="preserve"> </w:t>
      </w:r>
      <w:r>
        <w:rPr>
          <w:sz w:val="24"/>
        </w:rPr>
        <w:t>establishments</w:t>
      </w:r>
      <w:r>
        <w:rPr>
          <w:spacing w:val="-6"/>
          <w:sz w:val="24"/>
        </w:rPr>
        <w:t xml:space="preserve"> </w:t>
      </w:r>
      <w:r>
        <w:rPr>
          <w:sz w:val="24"/>
        </w:rPr>
        <w:t>that</w:t>
      </w:r>
      <w:r>
        <w:rPr>
          <w:spacing w:val="-6"/>
          <w:sz w:val="24"/>
        </w:rPr>
        <w:t xml:space="preserve"> </w:t>
      </w:r>
      <w:r>
        <w:rPr>
          <w:sz w:val="24"/>
        </w:rPr>
        <w:t>represent</w:t>
      </w:r>
      <w:r>
        <w:rPr>
          <w:spacing w:val="-6"/>
          <w:sz w:val="24"/>
        </w:rPr>
        <w:t xml:space="preserve"> </w:t>
      </w:r>
      <w:r>
        <w:rPr>
          <w:sz w:val="24"/>
        </w:rPr>
        <w:t>the</w:t>
      </w:r>
      <w:r>
        <w:rPr>
          <w:spacing w:val="-7"/>
          <w:sz w:val="24"/>
        </w:rPr>
        <w:t xml:space="preserve"> </w:t>
      </w:r>
      <w:r>
        <w:rPr>
          <w:sz w:val="24"/>
        </w:rPr>
        <w:t>state</w:t>
      </w:r>
      <w:r>
        <w:rPr>
          <w:spacing w:val="-7"/>
          <w:sz w:val="24"/>
        </w:rPr>
        <w:t xml:space="preserve"> </w:t>
      </w:r>
      <w:r>
        <w:rPr>
          <w:color w:val="404040"/>
          <w:sz w:val="19"/>
        </w:rPr>
        <w:t xml:space="preserve">PROGRAM </w:t>
      </w:r>
      <w:r>
        <w:rPr>
          <w:sz w:val="24"/>
        </w:rPr>
        <w:t>inventory and the type of advanced work that will b</w:t>
      </w:r>
      <w:r>
        <w:rPr>
          <w:sz w:val="24"/>
        </w:rPr>
        <w:t>e performed by the inspector.</w:t>
      </w:r>
    </w:p>
    <w:p w:rsidR="00B377F1" w14:paraId="485417B8" w14:textId="77777777">
      <w:pPr>
        <w:spacing w:before="1" w:line="259" w:lineRule="auto"/>
        <w:ind w:left="4359" w:right="782"/>
        <w:rPr>
          <w:sz w:val="24"/>
        </w:rPr>
      </w:pPr>
      <w:r>
        <w:rPr>
          <w:noProof/>
        </w:rPr>
        <w:drawing>
          <wp:anchor distT="0" distB="0" distL="0" distR="0" simplePos="0" relativeHeight="251734016" behindDoc="0" locked="0" layoutInCell="1" allowOverlap="1">
            <wp:simplePos x="0" y="0"/>
            <wp:positionH relativeFrom="page">
              <wp:posOffset>2404872</wp:posOffset>
            </wp:positionH>
            <wp:positionV relativeFrom="paragraph">
              <wp:posOffset>36234</wp:posOffset>
            </wp:positionV>
            <wp:extent cx="524255" cy="112775"/>
            <wp:effectExtent l="0" t="0" r="0" b="0"/>
            <wp:wrapNone/>
            <wp:docPr id="1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8.png"/>
                    <pic:cNvPicPr/>
                  </pic:nvPicPr>
                  <pic:blipFill>
                    <a:blip xmlns:r="http://schemas.openxmlformats.org/officeDocument/2006/relationships" r:embed="rId88" cstate="print"/>
                    <a:stretch>
                      <a:fillRect/>
                    </a:stretch>
                  </pic:blipFill>
                  <pic:spPr>
                    <a:xfrm>
                      <a:off x="0" y="0"/>
                      <a:ext cx="524255" cy="112775"/>
                    </a:xfrm>
                    <a:prstGeom prst="rect">
                      <a:avLst/>
                    </a:prstGeom>
                  </pic:spPr>
                </pic:pic>
              </a:graphicData>
            </a:graphic>
          </wp:anchor>
        </w:drawing>
      </w:r>
      <w:bookmarkStart w:id="76" w:name="2.3.3.3.3_List_the_competencies_and_the_"/>
      <w:bookmarkEnd w:id="76"/>
      <w:r>
        <w:rPr>
          <w:sz w:val="24"/>
        </w:rPr>
        <w:t>List</w:t>
      </w:r>
      <w:r>
        <w:rPr>
          <w:spacing w:val="-5"/>
          <w:sz w:val="24"/>
        </w:rPr>
        <w:t xml:space="preserve"> </w:t>
      </w:r>
      <w:r>
        <w:rPr>
          <w:sz w:val="24"/>
        </w:rPr>
        <w:t>the</w:t>
      </w:r>
      <w:r>
        <w:rPr>
          <w:spacing w:val="-6"/>
          <w:sz w:val="24"/>
        </w:rPr>
        <w:t xml:space="preserve"> </w:t>
      </w:r>
      <w:r>
        <w:rPr>
          <w:sz w:val="24"/>
        </w:rPr>
        <w:t>competencies</w:t>
      </w:r>
      <w:r>
        <w:rPr>
          <w:spacing w:val="-5"/>
          <w:sz w:val="24"/>
        </w:rPr>
        <w:t xml:space="preserve"> </w:t>
      </w:r>
      <w:r>
        <w:rPr>
          <w:sz w:val="24"/>
        </w:rPr>
        <w:t>and</w:t>
      </w:r>
      <w:r>
        <w:rPr>
          <w:spacing w:val="-5"/>
          <w:sz w:val="24"/>
        </w:rPr>
        <w:t xml:space="preserve"> </w:t>
      </w:r>
      <w:r>
        <w:rPr>
          <w:sz w:val="24"/>
        </w:rPr>
        <w:t>the</w:t>
      </w:r>
      <w:r>
        <w:rPr>
          <w:spacing w:val="-6"/>
          <w:sz w:val="24"/>
        </w:rPr>
        <w:t xml:space="preserve"> </w:t>
      </w:r>
      <w:r>
        <w:rPr>
          <w:sz w:val="24"/>
        </w:rPr>
        <w:t>minimum</w:t>
      </w:r>
      <w:r>
        <w:rPr>
          <w:spacing w:val="-5"/>
          <w:sz w:val="24"/>
        </w:rPr>
        <w:t xml:space="preserve"> </w:t>
      </w:r>
      <w:r>
        <w:rPr>
          <w:sz w:val="24"/>
        </w:rPr>
        <w:t>number</w:t>
      </w:r>
      <w:r>
        <w:rPr>
          <w:spacing w:val="-6"/>
          <w:sz w:val="24"/>
        </w:rPr>
        <w:t xml:space="preserve"> </w:t>
      </w:r>
      <w:r>
        <w:rPr>
          <w:sz w:val="24"/>
        </w:rPr>
        <w:t>of</w:t>
      </w:r>
      <w:r>
        <w:rPr>
          <w:spacing w:val="-7"/>
          <w:sz w:val="24"/>
        </w:rPr>
        <w:t xml:space="preserve"> </w:t>
      </w:r>
      <w:r>
        <w:rPr>
          <w:color w:val="404040"/>
          <w:sz w:val="19"/>
        </w:rPr>
        <w:t xml:space="preserve">JOINT FIELD TRAINING INSPECTIONS </w:t>
      </w:r>
      <w:r>
        <w:rPr>
          <w:sz w:val="24"/>
        </w:rPr>
        <w:t>on Appendix 2.3, or an equivalent form.</w:t>
      </w:r>
    </w:p>
    <w:p w:rsidR="00B377F1" w14:paraId="485417B9" w14:textId="77777777">
      <w:pPr>
        <w:spacing w:line="259" w:lineRule="auto"/>
        <w:ind w:left="4359" w:right="782"/>
        <w:rPr>
          <w:sz w:val="24"/>
        </w:rPr>
      </w:pPr>
      <w:r>
        <w:rPr>
          <w:noProof/>
        </w:rPr>
        <w:drawing>
          <wp:anchor distT="0" distB="0" distL="0" distR="0" simplePos="0" relativeHeight="251735040" behindDoc="0" locked="0" layoutInCell="1" allowOverlap="1">
            <wp:simplePos x="0" y="0"/>
            <wp:positionH relativeFrom="page">
              <wp:posOffset>2404872</wp:posOffset>
            </wp:positionH>
            <wp:positionV relativeFrom="paragraph">
              <wp:posOffset>35599</wp:posOffset>
            </wp:positionV>
            <wp:extent cx="531875" cy="112775"/>
            <wp:effectExtent l="0" t="0" r="0" b="0"/>
            <wp:wrapNone/>
            <wp:docPr id="1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9.png"/>
                    <pic:cNvPicPr/>
                  </pic:nvPicPr>
                  <pic:blipFill>
                    <a:blip xmlns:r="http://schemas.openxmlformats.org/officeDocument/2006/relationships" r:embed="rId89" cstate="print"/>
                    <a:stretch>
                      <a:fillRect/>
                    </a:stretch>
                  </pic:blipFill>
                  <pic:spPr>
                    <a:xfrm>
                      <a:off x="0" y="0"/>
                      <a:ext cx="531875" cy="112775"/>
                    </a:xfrm>
                    <a:prstGeom prst="rect">
                      <a:avLst/>
                    </a:prstGeom>
                  </pic:spPr>
                </pic:pic>
              </a:graphicData>
            </a:graphic>
          </wp:anchor>
        </w:drawing>
      </w:r>
      <w:bookmarkStart w:id="77" w:name="2.3.3.3.4_The_QUALIFIED_FIELD_INSPECTION"/>
      <w:bookmarkEnd w:id="77"/>
      <w:r>
        <w:rPr>
          <w:sz w:val="24"/>
        </w:rPr>
        <w:t>The</w:t>
      </w:r>
      <w:r>
        <w:rPr>
          <w:spacing w:val="-7"/>
          <w:sz w:val="24"/>
        </w:rPr>
        <w:t xml:space="preserve"> </w:t>
      </w:r>
      <w:r>
        <w:rPr>
          <w:color w:val="404040"/>
          <w:sz w:val="19"/>
        </w:rPr>
        <w:t xml:space="preserve">QUALIFIED FIELD INSPECTION TRAINER </w:t>
      </w:r>
      <w:r>
        <w:rPr>
          <w:sz w:val="24"/>
        </w:rPr>
        <w:t>verifies</w:t>
      </w:r>
      <w:r>
        <w:rPr>
          <w:spacing w:val="-6"/>
          <w:sz w:val="24"/>
        </w:rPr>
        <w:t xml:space="preserve"> </w:t>
      </w:r>
      <w:r>
        <w:rPr>
          <w:sz w:val="24"/>
        </w:rPr>
        <w:t>the</w:t>
      </w:r>
      <w:r>
        <w:rPr>
          <w:spacing w:val="-7"/>
          <w:sz w:val="24"/>
        </w:rPr>
        <w:t xml:space="preserve"> </w:t>
      </w:r>
      <w:r>
        <w:rPr>
          <w:sz w:val="24"/>
        </w:rPr>
        <w:t xml:space="preserve">field training checklist of </w:t>
      </w:r>
      <w:r>
        <w:rPr>
          <w:sz w:val="24"/>
        </w:rPr>
        <w:t>competencies in the field for each inspection type.</w:t>
      </w:r>
    </w:p>
    <w:p w:rsidR="00B377F1" w14:paraId="485417BA" w14:textId="77777777">
      <w:pPr>
        <w:pStyle w:val="BodyText"/>
        <w:spacing w:line="259" w:lineRule="auto"/>
        <w:ind w:left="4359" w:right="717"/>
      </w:pPr>
      <w:r>
        <w:rPr>
          <w:noProof/>
        </w:rPr>
        <w:drawing>
          <wp:anchor distT="0" distB="0" distL="0" distR="0" simplePos="0" relativeHeight="251736064" behindDoc="0" locked="0" layoutInCell="1" allowOverlap="1">
            <wp:simplePos x="0" y="0"/>
            <wp:positionH relativeFrom="page">
              <wp:posOffset>2404872</wp:posOffset>
            </wp:positionH>
            <wp:positionV relativeFrom="paragraph">
              <wp:posOffset>35599</wp:posOffset>
            </wp:positionV>
            <wp:extent cx="527303" cy="112775"/>
            <wp:effectExtent l="0" t="0" r="0" b="0"/>
            <wp:wrapNone/>
            <wp:docPr id="1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0.png"/>
                    <pic:cNvPicPr/>
                  </pic:nvPicPr>
                  <pic:blipFill>
                    <a:blip xmlns:r="http://schemas.openxmlformats.org/officeDocument/2006/relationships" r:embed="rId90" cstate="print"/>
                    <a:stretch>
                      <a:fillRect/>
                    </a:stretch>
                  </pic:blipFill>
                  <pic:spPr>
                    <a:xfrm>
                      <a:off x="0" y="0"/>
                      <a:ext cx="527303" cy="112775"/>
                    </a:xfrm>
                    <a:prstGeom prst="rect">
                      <a:avLst/>
                    </a:prstGeom>
                  </pic:spPr>
                </pic:pic>
              </a:graphicData>
            </a:graphic>
          </wp:anchor>
        </w:drawing>
      </w:r>
      <w:bookmarkStart w:id="78" w:name="2.3.3.3.5_The_inspector_completes_the_mi"/>
      <w:bookmarkEnd w:id="78"/>
      <w:r>
        <w:t>The</w:t>
      </w:r>
      <w:r>
        <w:rPr>
          <w:spacing w:val="-6"/>
        </w:rPr>
        <w:t xml:space="preserve"> </w:t>
      </w:r>
      <w:r>
        <w:t>inspector</w:t>
      </w:r>
      <w:r>
        <w:rPr>
          <w:spacing w:val="-6"/>
        </w:rPr>
        <w:t xml:space="preserve"> </w:t>
      </w:r>
      <w:r>
        <w:t>completes</w:t>
      </w:r>
      <w:r>
        <w:rPr>
          <w:spacing w:val="-3"/>
        </w:rPr>
        <w:t xml:space="preserve"> </w:t>
      </w:r>
      <w:r>
        <w:t>the</w:t>
      </w:r>
      <w:r>
        <w:rPr>
          <w:spacing w:val="-6"/>
        </w:rPr>
        <w:t xml:space="preserve"> </w:t>
      </w:r>
      <w:r>
        <w:t>minimum</w:t>
      </w:r>
      <w:r>
        <w:rPr>
          <w:spacing w:val="-5"/>
        </w:rPr>
        <w:t xml:space="preserve"> </w:t>
      </w:r>
      <w:r>
        <w:t>advanced</w:t>
      </w:r>
      <w:r>
        <w:rPr>
          <w:spacing w:val="-5"/>
        </w:rPr>
        <w:t xml:space="preserve"> </w:t>
      </w:r>
      <w:r>
        <w:t>field</w:t>
      </w:r>
      <w:r>
        <w:rPr>
          <w:spacing w:val="-5"/>
        </w:rPr>
        <w:t xml:space="preserve"> </w:t>
      </w:r>
      <w:r>
        <w:t>training for</w:t>
      </w:r>
      <w:r>
        <w:rPr>
          <w:spacing w:val="-4"/>
        </w:rPr>
        <w:t xml:space="preserve"> </w:t>
      </w:r>
      <w:r>
        <w:t>the</w:t>
      </w:r>
      <w:r>
        <w:rPr>
          <w:spacing w:val="-2"/>
        </w:rPr>
        <w:t xml:space="preserve"> </w:t>
      </w:r>
      <w:r>
        <w:t>inspection</w:t>
      </w:r>
      <w:r>
        <w:rPr>
          <w:spacing w:val="-1"/>
        </w:rPr>
        <w:t xml:space="preserve"> </w:t>
      </w:r>
      <w:r>
        <w:t>type, prior</w:t>
      </w:r>
      <w:r>
        <w:rPr>
          <w:spacing w:val="-2"/>
        </w:rPr>
        <w:t xml:space="preserve"> </w:t>
      </w:r>
      <w:r>
        <w:t>to</w:t>
      </w:r>
      <w:r>
        <w:rPr>
          <w:spacing w:val="-1"/>
        </w:rPr>
        <w:t xml:space="preserve"> </w:t>
      </w:r>
      <w:r>
        <w:t>performing</w:t>
      </w:r>
      <w:r>
        <w:rPr>
          <w:spacing w:val="-1"/>
        </w:rPr>
        <w:t xml:space="preserve"> </w:t>
      </w:r>
      <w:r>
        <w:t xml:space="preserve">independent </w:t>
      </w:r>
      <w:r>
        <w:rPr>
          <w:spacing w:val="-2"/>
        </w:rPr>
        <w:t>work.</w:t>
      </w:r>
    </w:p>
    <w:p w:rsidR="00B377F1" w14:paraId="485417BB" w14:textId="77777777">
      <w:pPr>
        <w:pStyle w:val="BodyText"/>
        <w:spacing w:before="119"/>
        <w:ind w:left="2199"/>
      </w:pPr>
      <w:r>
        <w:rPr>
          <w:noProof/>
        </w:rPr>
        <w:drawing>
          <wp:anchor distT="0" distB="0" distL="0" distR="0" simplePos="0" relativeHeight="251737088" behindDoc="0" locked="0" layoutInCell="1" allowOverlap="1">
            <wp:simplePos x="0" y="0"/>
            <wp:positionH relativeFrom="page">
              <wp:posOffset>1216151</wp:posOffset>
            </wp:positionH>
            <wp:positionV relativeFrom="paragraph">
              <wp:posOffset>111164</wp:posOffset>
            </wp:positionV>
            <wp:extent cx="303275" cy="112775"/>
            <wp:effectExtent l="0" t="0" r="0" b="0"/>
            <wp:wrapNone/>
            <wp:docPr id="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1.png"/>
                    <pic:cNvPicPr/>
                  </pic:nvPicPr>
                  <pic:blipFill>
                    <a:blip xmlns:r="http://schemas.openxmlformats.org/officeDocument/2006/relationships" r:embed="rId91" cstate="print"/>
                    <a:stretch>
                      <a:fillRect/>
                    </a:stretch>
                  </pic:blipFill>
                  <pic:spPr>
                    <a:xfrm>
                      <a:off x="0" y="0"/>
                      <a:ext cx="303275" cy="112775"/>
                    </a:xfrm>
                    <a:prstGeom prst="rect">
                      <a:avLst/>
                    </a:prstGeom>
                  </pic:spPr>
                </pic:pic>
              </a:graphicData>
            </a:graphic>
          </wp:anchor>
        </w:drawing>
      </w:r>
      <w:bookmarkStart w:id="79" w:name="2.3.4_Continuing_Education"/>
      <w:bookmarkEnd w:id="79"/>
      <w:r>
        <w:t>Continuing</w:t>
      </w:r>
      <w:r>
        <w:rPr>
          <w:spacing w:val="-2"/>
        </w:rPr>
        <w:t xml:space="preserve"> Education</w:t>
      </w:r>
    </w:p>
    <w:p w:rsidR="00B377F1" w14:paraId="485417BC" w14:textId="77777777">
      <w:pPr>
        <w:pStyle w:val="BodyText"/>
        <w:spacing w:before="180"/>
        <w:ind w:left="2199" w:right="782"/>
      </w:pPr>
      <w:r>
        <w:t>The</w:t>
      </w:r>
      <w:r>
        <w:rPr>
          <w:spacing w:val="-12"/>
        </w:rPr>
        <w:t xml:space="preserve"> </w:t>
      </w:r>
      <w:r>
        <w:t>state</w:t>
      </w:r>
      <w:r>
        <w:rPr>
          <w:spacing w:val="-12"/>
        </w:rPr>
        <w:t xml:space="preserve"> </w:t>
      </w:r>
      <w:r>
        <w:rPr>
          <w:color w:val="404040"/>
          <w:sz w:val="19"/>
        </w:rPr>
        <w:t xml:space="preserve">PROGRAM </w:t>
      </w:r>
      <w:r>
        <w:t>requires</w:t>
      </w:r>
      <w:r>
        <w:rPr>
          <w:spacing w:val="-11"/>
        </w:rPr>
        <w:t xml:space="preserve"> </w:t>
      </w:r>
      <w:r>
        <w:t>that</w:t>
      </w:r>
      <w:r>
        <w:rPr>
          <w:spacing w:val="-9"/>
        </w:rPr>
        <w:t xml:space="preserve"> </w:t>
      </w:r>
      <w:r>
        <w:t>each</w:t>
      </w:r>
      <w:r>
        <w:rPr>
          <w:spacing w:val="-11"/>
        </w:rPr>
        <w:t xml:space="preserve"> </w:t>
      </w:r>
      <w:r>
        <w:t>basic</w:t>
      </w:r>
      <w:r>
        <w:rPr>
          <w:spacing w:val="-10"/>
        </w:rPr>
        <w:t xml:space="preserve"> </w:t>
      </w:r>
      <w:r>
        <w:t>and</w:t>
      </w:r>
      <w:r>
        <w:rPr>
          <w:spacing w:val="-9"/>
        </w:rPr>
        <w:t xml:space="preserve"> </w:t>
      </w:r>
      <w:r>
        <w:t>advanced</w:t>
      </w:r>
      <w:r>
        <w:rPr>
          <w:spacing w:val="-11"/>
        </w:rPr>
        <w:t xml:space="preserve"> </w:t>
      </w:r>
      <w:r>
        <w:t>inspector</w:t>
      </w:r>
      <w:r>
        <w:rPr>
          <w:spacing w:val="-12"/>
        </w:rPr>
        <w:t xml:space="preserve"> </w:t>
      </w:r>
      <w:r>
        <w:t>participate</w:t>
      </w:r>
      <w:r>
        <w:rPr>
          <w:spacing w:val="-12"/>
        </w:rPr>
        <w:t xml:space="preserve"> </w:t>
      </w:r>
      <w:r>
        <w:t>in continuing education. The continuing education specifies the following:</w:t>
      </w:r>
    </w:p>
    <w:p w:rsidR="00B377F1" w14:paraId="485417BD" w14:textId="77777777">
      <w:pPr>
        <w:pStyle w:val="BodyText"/>
        <w:spacing w:before="120" w:line="259" w:lineRule="auto"/>
        <w:ind w:left="3207" w:right="895"/>
      </w:pPr>
      <w:r>
        <w:rPr>
          <w:noProof/>
        </w:rPr>
        <w:drawing>
          <wp:anchor distT="0" distB="0" distL="0" distR="0" simplePos="0" relativeHeight="251738112" behindDoc="0" locked="0" layoutInCell="1" allowOverlap="1">
            <wp:simplePos x="0" y="0"/>
            <wp:positionH relativeFrom="page">
              <wp:posOffset>1764792</wp:posOffset>
            </wp:positionH>
            <wp:positionV relativeFrom="paragraph">
              <wp:posOffset>111812</wp:posOffset>
            </wp:positionV>
            <wp:extent cx="403859" cy="112763"/>
            <wp:effectExtent l="0" t="0" r="0" b="0"/>
            <wp:wrapNone/>
            <wp:docPr id="16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2.png"/>
                    <pic:cNvPicPr/>
                  </pic:nvPicPr>
                  <pic:blipFill>
                    <a:blip xmlns:r="http://schemas.openxmlformats.org/officeDocument/2006/relationships" r:embed="rId92" cstate="print"/>
                    <a:stretch>
                      <a:fillRect/>
                    </a:stretch>
                  </pic:blipFill>
                  <pic:spPr>
                    <a:xfrm>
                      <a:off x="0" y="0"/>
                      <a:ext cx="403859" cy="112763"/>
                    </a:xfrm>
                    <a:prstGeom prst="rect">
                      <a:avLst/>
                    </a:prstGeom>
                  </pic:spPr>
                </pic:pic>
              </a:graphicData>
            </a:graphic>
          </wp:anchor>
        </w:drawing>
      </w:r>
      <w:bookmarkStart w:id="80" w:name="2.3.4.1_Each_inspector_receives_20_CONTA"/>
      <w:bookmarkEnd w:id="80"/>
      <w:r>
        <w:t>Each</w:t>
      </w:r>
      <w:r>
        <w:rPr>
          <w:spacing w:val="-5"/>
        </w:rPr>
        <w:t xml:space="preserve"> </w:t>
      </w:r>
      <w:r>
        <w:t>inspector</w:t>
      </w:r>
      <w:r>
        <w:rPr>
          <w:spacing w:val="-4"/>
        </w:rPr>
        <w:t xml:space="preserve"> </w:t>
      </w:r>
      <w:r>
        <w:t>receives</w:t>
      </w:r>
      <w:r>
        <w:rPr>
          <w:spacing w:val="-5"/>
        </w:rPr>
        <w:t xml:space="preserve"> </w:t>
      </w:r>
      <w:r>
        <w:t>20</w:t>
      </w:r>
      <w:r>
        <w:rPr>
          <w:spacing w:val="-5"/>
        </w:rPr>
        <w:t xml:space="preserve"> </w:t>
      </w:r>
      <w:r>
        <w:rPr>
          <w:color w:val="404040"/>
          <w:sz w:val="19"/>
        </w:rPr>
        <w:t xml:space="preserve">CONTACT HOURS </w:t>
      </w:r>
      <w:r>
        <w:t>of</w:t>
      </w:r>
      <w:r>
        <w:rPr>
          <w:spacing w:val="-6"/>
        </w:rPr>
        <w:t xml:space="preserve"> </w:t>
      </w:r>
      <w:r>
        <w:t>continuing</w:t>
      </w:r>
      <w:r>
        <w:rPr>
          <w:spacing w:val="-5"/>
        </w:rPr>
        <w:t xml:space="preserve"> </w:t>
      </w:r>
      <w:r>
        <w:t>education every 36 months.</w:t>
      </w:r>
    </w:p>
    <w:p w:rsidR="00B377F1" w14:paraId="485417BE" w14:textId="77777777">
      <w:pPr>
        <w:pStyle w:val="BodyText"/>
        <w:spacing w:line="275" w:lineRule="exact"/>
        <w:ind w:left="3207"/>
      </w:pPr>
      <w:r>
        <w:rPr>
          <w:noProof/>
        </w:rPr>
        <w:drawing>
          <wp:anchor distT="0" distB="0" distL="0" distR="0" simplePos="0" relativeHeight="251739136" behindDoc="0" locked="0" layoutInCell="1" allowOverlap="1">
            <wp:simplePos x="0" y="0"/>
            <wp:positionH relativeFrom="page">
              <wp:posOffset>1764791</wp:posOffset>
            </wp:positionH>
            <wp:positionV relativeFrom="paragraph">
              <wp:posOffset>35022</wp:posOffset>
            </wp:positionV>
            <wp:extent cx="416051" cy="112775"/>
            <wp:effectExtent l="0" t="0" r="0" b="0"/>
            <wp:wrapNone/>
            <wp:docPr id="16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3.png"/>
                    <pic:cNvPicPr/>
                  </pic:nvPicPr>
                  <pic:blipFill>
                    <a:blip xmlns:r="http://schemas.openxmlformats.org/officeDocument/2006/relationships" r:embed="rId93" cstate="print"/>
                    <a:stretch>
                      <a:fillRect/>
                    </a:stretch>
                  </pic:blipFill>
                  <pic:spPr>
                    <a:xfrm>
                      <a:off x="0" y="0"/>
                      <a:ext cx="416051" cy="112775"/>
                    </a:xfrm>
                    <a:prstGeom prst="rect">
                      <a:avLst/>
                    </a:prstGeom>
                  </pic:spPr>
                </pic:pic>
              </a:graphicData>
            </a:graphic>
          </wp:anchor>
        </w:drawing>
      </w:r>
      <w:bookmarkStart w:id="81" w:name="2.3.4.2_The_36-month_continuing_educatio"/>
      <w:bookmarkEnd w:id="81"/>
      <w:r>
        <w:t>The</w:t>
      </w:r>
      <w:r>
        <w:rPr>
          <w:spacing w:val="-5"/>
        </w:rPr>
        <w:t xml:space="preserve"> </w:t>
      </w:r>
      <w:r>
        <w:t>36-month</w:t>
      </w:r>
      <w:r>
        <w:rPr>
          <w:spacing w:val="-1"/>
        </w:rPr>
        <w:t xml:space="preserve"> </w:t>
      </w:r>
      <w:r>
        <w:t>continuing</w:t>
      </w:r>
      <w:r>
        <w:rPr>
          <w:spacing w:val="-1"/>
        </w:rPr>
        <w:t xml:space="preserve"> </w:t>
      </w:r>
      <w:r>
        <w:t>education</w:t>
      </w:r>
      <w:r>
        <w:rPr>
          <w:spacing w:val="-2"/>
        </w:rPr>
        <w:t xml:space="preserve"> </w:t>
      </w:r>
      <w:r>
        <w:t>interval</w:t>
      </w:r>
      <w:r>
        <w:rPr>
          <w:spacing w:val="-1"/>
        </w:rPr>
        <w:t xml:space="preserve"> </w:t>
      </w:r>
      <w:r>
        <w:t>starts,</w:t>
      </w:r>
      <w:r>
        <w:rPr>
          <w:spacing w:val="-1"/>
        </w:rPr>
        <w:t xml:space="preserve"> </w:t>
      </w:r>
      <w:r>
        <w:t>as</w:t>
      </w:r>
      <w:r>
        <w:rPr>
          <w:spacing w:val="-2"/>
        </w:rPr>
        <w:t xml:space="preserve"> </w:t>
      </w:r>
      <w:r>
        <w:t>defined</w:t>
      </w:r>
      <w:r>
        <w:rPr>
          <w:spacing w:val="-1"/>
        </w:rPr>
        <w:t xml:space="preserve"> </w:t>
      </w:r>
      <w:r>
        <w:t>by</w:t>
      </w:r>
      <w:r>
        <w:rPr>
          <w:spacing w:val="-1"/>
        </w:rPr>
        <w:t xml:space="preserve"> </w:t>
      </w:r>
      <w:r>
        <w:t>the</w:t>
      </w:r>
      <w:r>
        <w:rPr>
          <w:spacing w:val="-2"/>
        </w:rPr>
        <w:t xml:space="preserve"> state</w:t>
      </w:r>
    </w:p>
    <w:p w:rsidR="00B377F1" w14:paraId="485417BF" w14:textId="77777777">
      <w:pPr>
        <w:pStyle w:val="BodyText"/>
        <w:spacing w:before="24" w:line="259" w:lineRule="auto"/>
        <w:ind w:left="3207" w:right="1236"/>
      </w:pPr>
      <w:r>
        <w:rPr>
          <w:noProof/>
        </w:rPr>
        <w:drawing>
          <wp:anchor distT="0" distB="0" distL="0" distR="0" simplePos="0" relativeHeight="251740160" behindDoc="0" locked="0" layoutInCell="1" allowOverlap="1">
            <wp:simplePos x="0" y="0"/>
            <wp:positionH relativeFrom="page">
              <wp:posOffset>1764791</wp:posOffset>
            </wp:positionH>
            <wp:positionV relativeFrom="paragraph">
              <wp:posOffset>239815</wp:posOffset>
            </wp:positionV>
            <wp:extent cx="409955" cy="112775"/>
            <wp:effectExtent l="0" t="0" r="0" b="0"/>
            <wp:wrapNone/>
            <wp:docPr id="16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4.png"/>
                    <pic:cNvPicPr/>
                  </pic:nvPicPr>
                  <pic:blipFill>
                    <a:blip xmlns:r="http://schemas.openxmlformats.org/officeDocument/2006/relationships" r:embed="rId94" cstate="print"/>
                    <a:stretch>
                      <a:fillRect/>
                    </a:stretch>
                  </pic:blipFill>
                  <pic:spPr>
                    <a:xfrm>
                      <a:off x="0" y="0"/>
                      <a:ext cx="409955" cy="112775"/>
                    </a:xfrm>
                    <a:prstGeom prst="rect">
                      <a:avLst/>
                    </a:prstGeom>
                  </pic:spPr>
                </pic:pic>
              </a:graphicData>
            </a:graphic>
          </wp:anchor>
        </w:drawing>
      </w:r>
      <w:r>
        <w:rPr>
          <w:color w:val="404040"/>
          <w:sz w:val="19"/>
        </w:rPr>
        <w:t>PROGRAM</w:t>
      </w:r>
      <w:r>
        <w:t xml:space="preserve">, when the required </w:t>
      </w:r>
      <w:r>
        <w:rPr>
          <w:color w:val="404040"/>
          <w:sz w:val="19"/>
        </w:rPr>
        <w:t xml:space="preserve">CURRICULUM </w:t>
      </w:r>
      <w:r>
        <w:t xml:space="preserve">is complete. </w:t>
      </w:r>
      <w:bookmarkStart w:id="82" w:name="2.3.4.3_Documentation_accompanies_each_a"/>
      <w:bookmarkEnd w:id="82"/>
      <w:r>
        <w:t>Documentation</w:t>
      </w:r>
      <w:r>
        <w:rPr>
          <w:spacing w:val="-7"/>
        </w:rPr>
        <w:t xml:space="preserve"> </w:t>
      </w:r>
      <w:r>
        <w:t>accompanies</w:t>
      </w:r>
      <w:r>
        <w:rPr>
          <w:spacing w:val="-7"/>
        </w:rPr>
        <w:t xml:space="preserve"> </w:t>
      </w:r>
      <w:r>
        <w:t>each</w:t>
      </w:r>
      <w:r>
        <w:rPr>
          <w:spacing w:val="-5"/>
        </w:rPr>
        <w:t xml:space="preserve"> </w:t>
      </w:r>
      <w:r>
        <w:t>activity</w:t>
      </w:r>
      <w:r>
        <w:rPr>
          <w:spacing w:val="-7"/>
        </w:rPr>
        <w:t xml:space="preserve"> </w:t>
      </w:r>
      <w:r>
        <w:t>submitted</w:t>
      </w:r>
      <w:r>
        <w:rPr>
          <w:spacing w:val="-7"/>
        </w:rPr>
        <w:t xml:space="preserve"> </w:t>
      </w:r>
      <w:r>
        <w:t>for</w:t>
      </w:r>
      <w:r>
        <w:rPr>
          <w:spacing w:val="-8"/>
        </w:rPr>
        <w:t xml:space="preserve"> </w:t>
      </w:r>
      <w:r>
        <w:t xml:space="preserve">continuing </w:t>
      </w:r>
      <w:r>
        <w:rPr>
          <w:spacing w:val="-2"/>
        </w:rPr>
        <w:t>education.</w:t>
      </w:r>
    </w:p>
    <w:p w:rsidR="00B377F1" w14:paraId="485417C0" w14:textId="77777777">
      <w:pPr>
        <w:pStyle w:val="BodyText"/>
        <w:spacing w:before="10"/>
        <w:rPr>
          <w:sz w:val="12"/>
        </w:rPr>
      </w:pPr>
    </w:p>
    <w:p w:rsidR="00B377F1" w14:paraId="485417C1" w14:textId="77777777">
      <w:pPr>
        <w:pStyle w:val="Heading1"/>
        <w:spacing w:before="90"/>
      </w:pPr>
      <w:r>
        <w:rPr>
          <w:noProof/>
        </w:rPr>
        <w:drawing>
          <wp:anchor distT="0" distB="0" distL="0" distR="0" simplePos="0" relativeHeight="251741184" behindDoc="0" locked="0" layoutInCell="1" allowOverlap="1">
            <wp:simplePos x="0" y="0"/>
            <wp:positionH relativeFrom="page">
              <wp:posOffset>850391</wp:posOffset>
            </wp:positionH>
            <wp:positionV relativeFrom="paragraph">
              <wp:posOffset>92749</wp:posOffset>
            </wp:positionV>
            <wp:extent cx="187451" cy="112775"/>
            <wp:effectExtent l="0" t="0" r="0" b="0"/>
            <wp:wrapNone/>
            <wp:docPr id="1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5.png"/>
                    <pic:cNvPicPr/>
                  </pic:nvPicPr>
                  <pic:blipFill>
                    <a:blip xmlns:r="http://schemas.openxmlformats.org/officeDocument/2006/relationships" r:embed="rId95" cstate="print"/>
                    <a:stretch>
                      <a:fillRect/>
                    </a:stretch>
                  </pic:blipFill>
                  <pic:spPr>
                    <a:xfrm>
                      <a:off x="0" y="0"/>
                      <a:ext cx="187451" cy="112775"/>
                    </a:xfrm>
                    <a:prstGeom prst="rect">
                      <a:avLst/>
                    </a:prstGeom>
                  </pic:spPr>
                </pic:pic>
              </a:graphicData>
            </a:graphic>
          </wp:anchor>
        </w:drawing>
      </w:r>
      <w:bookmarkStart w:id="83" w:name="2.4_Outcome"/>
      <w:bookmarkEnd w:id="83"/>
      <w:r>
        <w:rPr>
          <w:spacing w:val="-2"/>
        </w:rPr>
        <w:t>Outcome</w:t>
      </w:r>
    </w:p>
    <w:p w:rsidR="00B377F1" w14:paraId="485417C2" w14:textId="77777777">
      <w:pPr>
        <w:pStyle w:val="BodyText"/>
        <w:spacing w:before="183"/>
        <w:ind w:left="759" w:right="782"/>
      </w:pPr>
      <w:r>
        <w:t>The</w:t>
      </w:r>
      <w:r>
        <w:rPr>
          <w:spacing w:val="-4"/>
        </w:rPr>
        <w:t xml:space="preserve"> </w:t>
      </w:r>
      <w:r>
        <w:t>state</w:t>
      </w:r>
      <w:r>
        <w:rPr>
          <w:spacing w:val="-4"/>
        </w:rPr>
        <w:t xml:space="preserve"> </w:t>
      </w:r>
      <w:r>
        <w:rPr>
          <w:color w:val="404040"/>
          <w:sz w:val="19"/>
        </w:rPr>
        <w:t xml:space="preserve">PROGRAM </w:t>
      </w:r>
      <w:r>
        <w:t>utilizes</w:t>
      </w:r>
      <w:r>
        <w:rPr>
          <w:spacing w:val="-3"/>
        </w:rPr>
        <w:t xml:space="preserve"> </w:t>
      </w:r>
      <w:r>
        <w:t>the</w:t>
      </w:r>
      <w:r>
        <w:rPr>
          <w:spacing w:val="-4"/>
        </w:rPr>
        <w:t xml:space="preserve"> </w:t>
      </w:r>
      <w:r>
        <w:t>training</w:t>
      </w:r>
      <w:r>
        <w:rPr>
          <w:spacing w:val="-3"/>
        </w:rPr>
        <w:t xml:space="preserve"> </w:t>
      </w:r>
      <w:r>
        <w:t>program</w:t>
      </w:r>
      <w:r>
        <w:rPr>
          <w:spacing w:val="-3"/>
        </w:rPr>
        <w:t xml:space="preserve"> </w:t>
      </w:r>
      <w:r>
        <w:t>to</w:t>
      </w:r>
      <w:r>
        <w:rPr>
          <w:spacing w:val="-3"/>
        </w:rPr>
        <w:t xml:space="preserve"> </w:t>
      </w:r>
      <w:r>
        <w:t>ensure</w:t>
      </w:r>
      <w:r>
        <w:rPr>
          <w:spacing w:val="-4"/>
        </w:rPr>
        <w:t xml:space="preserve"> </w:t>
      </w:r>
      <w:r>
        <w:t>inspectors</w:t>
      </w:r>
      <w:r>
        <w:rPr>
          <w:spacing w:val="-3"/>
        </w:rPr>
        <w:t xml:space="preserve"> </w:t>
      </w:r>
      <w:r>
        <w:t>have</w:t>
      </w:r>
      <w:r>
        <w:rPr>
          <w:spacing w:val="-2"/>
        </w:rPr>
        <w:t xml:space="preserve"> </w:t>
      </w:r>
      <w:r>
        <w:t>the</w:t>
      </w:r>
      <w:r>
        <w:rPr>
          <w:spacing w:val="-4"/>
        </w:rPr>
        <w:t xml:space="preserve"> </w:t>
      </w:r>
      <w:r>
        <w:t>knowledge,</w:t>
      </w:r>
      <w:r>
        <w:rPr>
          <w:spacing w:val="-3"/>
        </w:rPr>
        <w:t xml:space="preserve"> </w:t>
      </w:r>
      <w:r>
        <w:t xml:space="preserve">skills, and abilities to effectively inspect </w:t>
      </w:r>
      <w:r>
        <w:rPr>
          <w:color w:val="404040"/>
          <w:sz w:val="19"/>
        </w:rPr>
        <w:t xml:space="preserve">ANIMAL FOOD </w:t>
      </w:r>
      <w:r>
        <w:t>establishments, conduct investigations, gather evidence, collect samples, and take enforcement actions.</w:t>
      </w:r>
    </w:p>
    <w:p w:rsidR="00B377F1" w14:paraId="485417C3" w14:textId="77777777">
      <w:pPr>
        <w:pStyle w:val="BodyText"/>
        <w:spacing w:before="10"/>
        <w:rPr>
          <w:sz w:val="20"/>
        </w:rPr>
      </w:pPr>
    </w:p>
    <w:p w:rsidR="00B377F1" w14:paraId="485417C4" w14:textId="77777777">
      <w:pPr>
        <w:pStyle w:val="Heading1"/>
      </w:pPr>
      <w:r>
        <w:rPr>
          <w:noProof/>
        </w:rPr>
        <w:drawing>
          <wp:anchor distT="0" distB="0" distL="0" distR="0" simplePos="0" relativeHeight="251742208" behindDoc="0" locked="0" layoutInCell="1" allowOverlap="1">
            <wp:simplePos x="0" y="0"/>
            <wp:positionH relativeFrom="page">
              <wp:posOffset>850391</wp:posOffset>
            </wp:positionH>
            <wp:positionV relativeFrom="paragraph">
              <wp:posOffset>35599</wp:posOffset>
            </wp:positionV>
            <wp:extent cx="188975" cy="112775"/>
            <wp:effectExtent l="0" t="0" r="0" b="0"/>
            <wp:wrapNone/>
            <wp:docPr id="17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6.png"/>
                    <pic:cNvPicPr/>
                  </pic:nvPicPr>
                  <pic:blipFill>
                    <a:blip xmlns:r="http://schemas.openxmlformats.org/officeDocument/2006/relationships" r:embed="rId96" cstate="print"/>
                    <a:stretch>
                      <a:fillRect/>
                    </a:stretch>
                  </pic:blipFill>
                  <pic:spPr>
                    <a:xfrm>
                      <a:off x="0" y="0"/>
                      <a:ext cx="188975" cy="112775"/>
                    </a:xfrm>
                    <a:prstGeom prst="rect">
                      <a:avLst/>
                    </a:prstGeom>
                  </pic:spPr>
                </pic:pic>
              </a:graphicData>
            </a:graphic>
          </wp:anchor>
        </w:drawing>
      </w:r>
      <w:bookmarkStart w:id="84" w:name="2.5_Documentation"/>
      <w:bookmarkEnd w:id="84"/>
      <w:r>
        <w:rPr>
          <w:spacing w:val="-2"/>
        </w:rPr>
        <w:t>Documentation</w:t>
      </w:r>
    </w:p>
    <w:p w:rsidR="00B377F1" w14:paraId="485417C5" w14:textId="77777777">
      <w:pPr>
        <w:pStyle w:val="BodyText"/>
        <w:spacing w:before="66" w:line="390" w:lineRule="atLeast"/>
        <w:ind w:left="2199" w:right="895" w:hanging="1440"/>
      </w:pPr>
      <w:r>
        <w:rPr>
          <w:noProof/>
        </w:rPr>
        <w:drawing>
          <wp:anchor distT="0" distB="0" distL="0" distR="0" simplePos="0" relativeHeight="251743232" behindDoc="0" locked="0" layoutInCell="1" allowOverlap="1">
            <wp:simplePos x="0" y="0"/>
            <wp:positionH relativeFrom="page">
              <wp:posOffset>1216152</wp:posOffset>
            </wp:positionH>
            <wp:positionV relativeFrom="paragraph">
              <wp:posOffset>401387</wp:posOffset>
            </wp:positionV>
            <wp:extent cx="289559" cy="112762"/>
            <wp:effectExtent l="0" t="0" r="0" b="0"/>
            <wp:wrapNone/>
            <wp:docPr id="1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7.png"/>
                    <pic:cNvPicPr/>
                  </pic:nvPicPr>
                  <pic:blipFill>
                    <a:blip xmlns:r="http://schemas.openxmlformats.org/officeDocument/2006/relationships" r:embed="rId97" cstate="print"/>
                    <a:stretch>
                      <a:fillRect/>
                    </a:stretch>
                  </pic:blipFill>
                  <pic:spPr>
                    <a:xfrm>
                      <a:off x="0" y="0"/>
                      <a:ext cx="289559" cy="112762"/>
                    </a:xfrm>
                    <a:prstGeom prst="rect">
                      <a:avLst/>
                    </a:prstGeom>
                  </pic:spPr>
                </pic:pic>
              </a:graphicData>
            </a:graphic>
          </wp:anchor>
        </w:drawing>
      </w:r>
      <w:r>
        <w:t>The</w:t>
      </w:r>
      <w:r>
        <w:rPr>
          <w:spacing w:val="-4"/>
        </w:rPr>
        <w:t xml:space="preserve"> </w:t>
      </w:r>
      <w:r>
        <w:t>state</w:t>
      </w:r>
      <w:r>
        <w:rPr>
          <w:spacing w:val="-4"/>
        </w:rPr>
        <w:t xml:space="preserve"> </w:t>
      </w:r>
      <w:r>
        <w:rPr>
          <w:sz w:val="19"/>
        </w:rPr>
        <w:t xml:space="preserve">PROGRAM </w:t>
      </w:r>
      <w:r>
        <w:t>maintains</w:t>
      </w:r>
      <w:r>
        <w:rPr>
          <w:spacing w:val="-3"/>
        </w:rPr>
        <w:t xml:space="preserve"> </w:t>
      </w:r>
      <w:r>
        <w:t>the</w:t>
      </w:r>
      <w:r>
        <w:rPr>
          <w:spacing w:val="-4"/>
        </w:rPr>
        <w:t xml:space="preserve"> </w:t>
      </w:r>
      <w:r>
        <w:t>records,</w:t>
      </w:r>
      <w:r>
        <w:rPr>
          <w:spacing w:val="-3"/>
        </w:rPr>
        <w:t xml:space="preserve"> </w:t>
      </w:r>
      <w:r>
        <w:t>or</w:t>
      </w:r>
      <w:r>
        <w:rPr>
          <w:spacing w:val="-4"/>
        </w:rPr>
        <w:t xml:space="preserve"> </w:t>
      </w:r>
      <w:r>
        <w:t>equivalent</w:t>
      </w:r>
      <w:r>
        <w:rPr>
          <w:spacing w:val="-3"/>
        </w:rPr>
        <w:t xml:space="preserve"> </w:t>
      </w:r>
      <w:r>
        <w:t>forms</w:t>
      </w:r>
      <w:r>
        <w:rPr>
          <w:spacing w:val="-3"/>
        </w:rPr>
        <w:t xml:space="preserve"> </w:t>
      </w:r>
      <w:r>
        <w:t>or</w:t>
      </w:r>
      <w:r>
        <w:rPr>
          <w:spacing w:val="-4"/>
        </w:rPr>
        <w:t xml:space="preserve"> </w:t>
      </w:r>
      <w:r>
        <w:t>worksheets,</w:t>
      </w:r>
      <w:r>
        <w:rPr>
          <w:spacing w:val="-3"/>
        </w:rPr>
        <w:t xml:space="preserve"> </w:t>
      </w:r>
      <w:r>
        <w:t>li</w:t>
      </w:r>
      <w:r>
        <w:t>sted</w:t>
      </w:r>
      <w:r>
        <w:rPr>
          <w:spacing w:val="-3"/>
        </w:rPr>
        <w:t xml:space="preserve"> </w:t>
      </w:r>
      <w:r>
        <w:t xml:space="preserve">here: </w:t>
      </w:r>
      <w:bookmarkStart w:id="85" w:name="2.5.1_Appendix_2.1:_Self-Assessment_Work"/>
      <w:bookmarkEnd w:id="85"/>
      <w:r>
        <w:t>Appendix 2.1: Self-Assessment Worksheet.</w:t>
      </w:r>
    </w:p>
    <w:p w:rsidR="00B377F1" w14:paraId="485417C6" w14:textId="77777777">
      <w:pPr>
        <w:pStyle w:val="BodyText"/>
        <w:spacing w:before="27"/>
        <w:ind w:left="2199"/>
      </w:pPr>
      <w:r>
        <w:rPr>
          <w:noProof/>
        </w:rPr>
        <w:drawing>
          <wp:anchor distT="0" distB="0" distL="0" distR="0" simplePos="0" relativeHeight="251744256" behindDoc="0" locked="0" layoutInCell="1" allowOverlap="1">
            <wp:simplePos x="0" y="0"/>
            <wp:positionH relativeFrom="page">
              <wp:posOffset>1216151</wp:posOffset>
            </wp:positionH>
            <wp:positionV relativeFrom="paragraph">
              <wp:posOffset>52744</wp:posOffset>
            </wp:positionV>
            <wp:extent cx="301751" cy="112775"/>
            <wp:effectExtent l="0" t="0" r="0" b="0"/>
            <wp:wrapNone/>
            <wp:docPr id="17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8.png"/>
                    <pic:cNvPicPr/>
                  </pic:nvPicPr>
                  <pic:blipFill>
                    <a:blip xmlns:r="http://schemas.openxmlformats.org/officeDocument/2006/relationships" r:embed="rId98" cstate="print"/>
                    <a:stretch>
                      <a:fillRect/>
                    </a:stretch>
                  </pic:blipFill>
                  <pic:spPr>
                    <a:xfrm>
                      <a:off x="0" y="0"/>
                      <a:ext cx="301751" cy="112775"/>
                    </a:xfrm>
                    <a:prstGeom prst="rect">
                      <a:avLst/>
                    </a:prstGeom>
                  </pic:spPr>
                </pic:pic>
              </a:graphicData>
            </a:graphic>
          </wp:anchor>
        </w:drawing>
      </w:r>
      <w:bookmarkStart w:id="86" w:name="2.5.2_Training_Plan."/>
      <w:bookmarkEnd w:id="86"/>
      <w:r>
        <w:t>Training</w:t>
      </w:r>
      <w:r>
        <w:rPr>
          <w:spacing w:val="-3"/>
        </w:rPr>
        <w:t xml:space="preserve"> </w:t>
      </w:r>
      <w:r>
        <w:rPr>
          <w:spacing w:val="-2"/>
        </w:rPr>
        <w:t>Plan.</w:t>
      </w:r>
    </w:p>
    <w:p w:rsidR="00B377F1" w14:paraId="485417C7" w14:textId="77777777">
      <w:pPr>
        <w:pStyle w:val="BodyText"/>
        <w:spacing w:before="24" w:line="259" w:lineRule="auto"/>
        <w:ind w:left="2199" w:right="4501"/>
      </w:pPr>
      <w:r>
        <w:rPr>
          <w:noProof/>
        </w:rPr>
        <w:drawing>
          <wp:anchor distT="0" distB="0" distL="0" distR="0" simplePos="0" relativeHeight="251745280" behindDoc="0" locked="0" layoutInCell="1" allowOverlap="1">
            <wp:simplePos x="0" y="0"/>
            <wp:positionH relativeFrom="page">
              <wp:posOffset>1216152</wp:posOffset>
            </wp:positionH>
            <wp:positionV relativeFrom="paragraph">
              <wp:posOffset>50852</wp:posOffset>
            </wp:positionV>
            <wp:extent cx="295655" cy="112763"/>
            <wp:effectExtent l="0" t="0" r="0" b="0"/>
            <wp:wrapNone/>
            <wp:docPr id="17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9.png"/>
                    <pic:cNvPicPr/>
                  </pic:nvPicPr>
                  <pic:blipFill>
                    <a:blip xmlns:r="http://schemas.openxmlformats.org/officeDocument/2006/relationships" r:embed="rId99" cstate="print"/>
                    <a:stretch>
                      <a:fillRect/>
                    </a:stretch>
                  </pic:blipFill>
                  <pic:spPr>
                    <a:xfrm>
                      <a:off x="0" y="0"/>
                      <a:ext cx="295655" cy="112763"/>
                    </a:xfrm>
                    <a:prstGeom prst="rect">
                      <a:avLst/>
                    </a:prstGeom>
                  </pic:spPr>
                </pic:pic>
              </a:graphicData>
            </a:graphic>
          </wp:anchor>
        </w:drawing>
      </w:r>
      <w:r>
        <w:rPr>
          <w:noProof/>
        </w:rPr>
        <w:drawing>
          <wp:anchor distT="0" distB="0" distL="0" distR="0" simplePos="0" relativeHeight="251746304" behindDoc="0" locked="0" layoutInCell="1" allowOverlap="1">
            <wp:simplePos x="0" y="0"/>
            <wp:positionH relativeFrom="page">
              <wp:posOffset>1216151</wp:posOffset>
            </wp:positionH>
            <wp:positionV relativeFrom="paragraph">
              <wp:posOffset>239815</wp:posOffset>
            </wp:positionV>
            <wp:extent cx="303275" cy="112775"/>
            <wp:effectExtent l="0" t="0" r="0" b="0"/>
            <wp:wrapNone/>
            <wp:docPr id="17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0.png"/>
                    <pic:cNvPicPr/>
                  </pic:nvPicPr>
                  <pic:blipFill>
                    <a:blip xmlns:r="http://schemas.openxmlformats.org/officeDocument/2006/relationships" r:embed="rId100" cstate="print"/>
                    <a:stretch>
                      <a:fillRect/>
                    </a:stretch>
                  </pic:blipFill>
                  <pic:spPr>
                    <a:xfrm>
                      <a:off x="0" y="0"/>
                      <a:ext cx="303275" cy="112775"/>
                    </a:xfrm>
                    <a:prstGeom prst="rect">
                      <a:avLst/>
                    </a:prstGeom>
                  </pic:spPr>
                </pic:pic>
              </a:graphicData>
            </a:graphic>
          </wp:anchor>
        </w:drawing>
      </w:r>
      <w:bookmarkStart w:id="87" w:name="2.5.3_Appendix_2.2:_Inspector_Training_R"/>
      <w:bookmarkEnd w:id="87"/>
      <w:r>
        <w:t xml:space="preserve">Appendix 2.2: Inspector Training Record. </w:t>
      </w:r>
      <w:bookmarkStart w:id="88" w:name="2.5.4_Appendix_2.3:_Field_Training_Compe"/>
      <w:bookmarkEnd w:id="88"/>
      <w:r>
        <w:t>Appendix</w:t>
      </w:r>
      <w:r>
        <w:rPr>
          <w:spacing w:val="-10"/>
        </w:rPr>
        <w:t xml:space="preserve"> </w:t>
      </w:r>
      <w:r>
        <w:t>2.3:</w:t>
      </w:r>
      <w:r>
        <w:rPr>
          <w:spacing w:val="-10"/>
        </w:rPr>
        <w:t xml:space="preserve"> </w:t>
      </w:r>
      <w:r>
        <w:t>Field</w:t>
      </w:r>
      <w:r>
        <w:rPr>
          <w:spacing w:val="-10"/>
        </w:rPr>
        <w:t xml:space="preserve"> </w:t>
      </w:r>
      <w:r>
        <w:t>Training</w:t>
      </w:r>
      <w:r>
        <w:rPr>
          <w:spacing w:val="-10"/>
        </w:rPr>
        <w:t xml:space="preserve"> </w:t>
      </w:r>
      <w:r>
        <w:t>Competencies.</w:t>
      </w:r>
    </w:p>
    <w:p w:rsidR="00B377F1" w14:paraId="485417C8" w14:textId="77777777">
      <w:pPr>
        <w:pStyle w:val="BodyText"/>
        <w:spacing w:line="259" w:lineRule="auto"/>
        <w:ind w:left="2199" w:right="895"/>
      </w:pPr>
      <w:r>
        <w:rPr>
          <w:noProof/>
        </w:rPr>
        <w:drawing>
          <wp:anchor distT="0" distB="0" distL="0" distR="0" simplePos="0" relativeHeight="251747328" behindDoc="0" locked="0" layoutInCell="1" allowOverlap="1">
            <wp:simplePos x="0" y="0"/>
            <wp:positionH relativeFrom="page">
              <wp:posOffset>1216151</wp:posOffset>
            </wp:positionH>
            <wp:positionV relativeFrom="paragraph">
              <wp:posOffset>35599</wp:posOffset>
            </wp:positionV>
            <wp:extent cx="298703" cy="112775"/>
            <wp:effectExtent l="0" t="0" r="0" b="0"/>
            <wp:wrapNone/>
            <wp:docPr id="18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91.png"/>
                    <pic:cNvPicPr/>
                  </pic:nvPicPr>
                  <pic:blipFill>
                    <a:blip xmlns:r="http://schemas.openxmlformats.org/officeDocument/2006/relationships" r:embed="rId101" cstate="print"/>
                    <a:stretch>
                      <a:fillRect/>
                    </a:stretch>
                  </pic:blipFill>
                  <pic:spPr>
                    <a:xfrm>
                      <a:off x="0" y="0"/>
                      <a:ext cx="298703" cy="112775"/>
                    </a:xfrm>
                    <a:prstGeom prst="rect">
                      <a:avLst/>
                    </a:prstGeom>
                  </pic:spPr>
                </pic:pic>
              </a:graphicData>
            </a:graphic>
          </wp:anchor>
        </w:drawing>
      </w:r>
      <w:r>
        <w:rPr>
          <w:noProof/>
        </w:rPr>
        <w:drawing>
          <wp:anchor distT="0" distB="0" distL="0" distR="0" simplePos="0" relativeHeight="251748352" behindDoc="0" locked="0" layoutInCell="1" allowOverlap="1">
            <wp:simplePos x="0" y="0"/>
            <wp:positionH relativeFrom="page">
              <wp:posOffset>1216152</wp:posOffset>
            </wp:positionH>
            <wp:positionV relativeFrom="paragraph">
              <wp:posOffset>224588</wp:posOffset>
            </wp:positionV>
            <wp:extent cx="303275" cy="112763"/>
            <wp:effectExtent l="0" t="0" r="0" b="0"/>
            <wp:wrapNone/>
            <wp:docPr id="18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92.png"/>
                    <pic:cNvPicPr/>
                  </pic:nvPicPr>
                  <pic:blipFill>
                    <a:blip xmlns:r="http://schemas.openxmlformats.org/officeDocument/2006/relationships" r:embed="rId102" cstate="print"/>
                    <a:stretch>
                      <a:fillRect/>
                    </a:stretch>
                  </pic:blipFill>
                  <pic:spPr>
                    <a:xfrm>
                      <a:off x="0" y="0"/>
                      <a:ext cx="303275" cy="112763"/>
                    </a:xfrm>
                    <a:prstGeom prst="rect">
                      <a:avLst/>
                    </a:prstGeom>
                  </pic:spPr>
                </pic:pic>
              </a:graphicData>
            </a:graphic>
          </wp:anchor>
        </w:drawing>
      </w:r>
      <w:bookmarkStart w:id="89" w:name="2.5.5_Documents_verifying_successful_com"/>
      <w:bookmarkEnd w:id="89"/>
      <w:r>
        <w:t>Documents</w:t>
      </w:r>
      <w:r>
        <w:rPr>
          <w:spacing w:val="-7"/>
        </w:rPr>
        <w:t xml:space="preserve"> </w:t>
      </w:r>
      <w:r>
        <w:t>verifying</w:t>
      </w:r>
      <w:r>
        <w:rPr>
          <w:spacing w:val="-7"/>
        </w:rPr>
        <w:t xml:space="preserve"> </w:t>
      </w:r>
      <w:r>
        <w:t>successful</w:t>
      </w:r>
      <w:r>
        <w:rPr>
          <w:spacing w:val="-7"/>
        </w:rPr>
        <w:t xml:space="preserve"> </w:t>
      </w:r>
      <w:r>
        <w:t>completion</w:t>
      </w:r>
      <w:r>
        <w:rPr>
          <w:spacing w:val="-7"/>
        </w:rPr>
        <w:t xml:space="preserve"> </w:t>
      </w:r>
      <w:r>
        <w:t>of</w:t>
      </w:r>
      <w:r>
        <w:rPr>
          <w:spacing w:val="-8"/>
        </w:rPr>
        <w:t xml:space="preserve"> </w:t>
      </w:r>
      <w:r>
        <w:t>required</w:t>
      </w:r>
      <w:r>
        <w:rPr>
          <w:spacing w:val="-7"/>
        </w:rPr>
        <w:t xml:space="preserve"> </w:t>
      </w:r>
      <w:r>
        <w:t xml:space="preserve">coursework. </w:t>
      </w:r>
      <w:bookmarkStart w:id="90" w:name="2.5.6_Documentation_for_continuing_educa"/>
      <w:bookmarkEnd w:id="90"/>
      <w:r>
        <w:t xml:space="preserve">Documentation for </w:t>
      </w:r>
      <w:r>
        <w:t>continuing education.</w:t>
      </w:r>
    </w:p>
    <w:p w:rsidR="00B377F1" w14:paraId="485417C9" w14:textId="77777777">
      <w:pPr>
        <w:spacing w:line="259" w:lineRule="auto"/>
        <w:sectPr>
          <w:pgSz w:w="12240" w:h="15840"/>
          <w:pgMar w:top="620" w:right="580" w:bottom="740" w:left="580" w:header="369" w:footer="553" w:gutter="0"/>
          <w:cols w:space="720"/>
        </w:sectPr>
      </w:pPr>
    </w:p>
    <w:p w:rsidR="00B377F1" w14:paraId="485417CA" w14:textId="77777777">
      <w:pPr>
        <w:pStyle w:val="BodyText"/>
        <w:rPr>
          <w:sz w:val="20"/>
        </w:rPr>
      </w:pPr>
    </w:p>
    <w:p w:rsidR="00B377F1" w14:paraId="485417CB" w14:textId="77777777">
      <w:pPr>
        <w:pStyle w:val="BodyText"/>
        <w:spacing w:before="4"/>
        <w:rPr>
          <w:sz w:val="11"/>
        </w:rPr>
      </w:pPr>
    </w:p>
    <w:p w:rsidR="00B377F1" w14:paraId="485417CC" w14:textId="77777777">
      <w:pPr>
        <w:pStyle w:val="BodyText"/>
        <w:spacing w:line="177" w:lineRule="exact"/>
        <w:ind w:left="4796"/>
        <w:rPr>
          <w:sz w:val="17"/>
        </w:rPr>
      </w:pPr>
      <w:r>
        <w:rPr>
          <w:noProof/>
          <w:position w:val="-3"/>
          <w:sz w:val="17"/>
        </w:rPr>
        <w:drawing>
          <wp:inline distT="0" distB="0" distL="0" distR="0">
            <wp:extent cx="950975" cy="112775"/>
            <wp:effectExtent l="0" t="0" r="0" b="0"/>
            <wp:docPr id="18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3.png"/>
                    <pic:cNvPicPr/>
                  </pic:nvPicPr>
                  <pic:blipFill>
                    <a:blip xmlns:r="http://schemas.openxmlformats.org/officeDocument/2006/relationships" r:embed="rId103" cstate="print"/>
                    <a:stretch>
                      <a:fillRect/>
                    </a:stretch>
                  </pic:blipFill>
                  <pic:spPr>
                    <a:xfrm>
                      <a:off x="0" y="0"/>
                      <a:ext cx="950975" cy="112775"/>
                    </a:xfrm>
                    <a:prstGeom prst="rect">
                      <a:avLst/>
                    </a:prstGeom>
                  </pic:spPr>
                </pic:pic>
              </a:graphicData>
            </a:graphic>
          </wp:inline>
        </w:drawing>
      </w:r>
    </w:p>
    <w:p w:rsidR="00B377F1" w14:paraId="485417CD" w14:textId="77777777">
      <w:pPr>
        <w:pStyle w:val="Heading1"/>
        <w:spacing w:before="43"/>
        <w:ind w:left="3508" w:right="3498"/>
        <w:jc w:val="center"/>
      </w:pPr>
      <w:bookmarkStart w:id="91" w:name="STANDARD_3__Inspection_Program"/>
      <w:bookmarkStart w:id="92" w:name="_bookmark7"/>
      <w:bookmarkEnd w:id="91"/>
      <w:bookmarkEnd w:id="92"/>
      <w:r>
        <w:t>Inspection</w:t>
      </w:r>
      <w:r>
        <w:rPr>
          <w:spacing w:val="-3"/>
        </w:rPr>
        <w:t xml:space="preserve"> </w:t>
      </w:r>
      <w:r>
        <w:rPr>
          <w:spacing w:val="-2"/>
        </w:rPr>
        <w:t>Program</w:t>
      </w:r>
    </w:p>
    <w:p w:rsidR="00B377F1" w14:paraId="485417CE" w14:textId="77777777">
      <w:pPr>
        <w:pStyle w:val="BodyText"/>
        <w:spacing w:before="9"/>
        <w:rPr>
          <w:b/>
          <w:sz w:val="20"/>
        </w:rPr>
      </w:pPr>
    </w:p>
    <w:p w:rsidR="00B377F1" w14:paraId="485417CF" w14:textId="77777777">
      <w:pPr>
        <w:spacing w:before="1"/>
        <w:ind w:left="1335"/>
        <w:rPr>
          <w:b/>
          <w:sz w:val="24"/>
        </w:rPr>
      </w:pPr>
      <w:r>
        <w:rPr>
          <w:noProof/>
        </w:rPr>
        <w:drawing>
          <wp:anchor distT="0" distB="0" distL="0" distR="0" simplePos="0" relativeHeight="251749376" behindDoc="0" locked="0" layoutInCell="1" allowOverlap="1">
            <wp:simplePos x="0" y="0"/>
            <wp:positionH relativeFrom="page">
              <wp:posOffset>848867</wp:posOffset>
            </wp:positionH>
            <wp:positionV relativeFrom="paragraph">
              <wp:posOffset>36235</wp:posOffset>
            </wp:positionV>
            <wp:extent cx="184403" cy="112775"/>
            <wp:effectExtent l="0" t="0" r="0" b="0"/>
            <wp:wrapNone/>
            <wp:docPr id="18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94.png"/>
                    <pic:cNvPicPr/>
                  </pic:nvPicPr>
                  <pic:blipFill>
                    <a:blip xmlns:r="http://schemas.openxmlformats.org/officeDocument/2006/relationships" r:embed="rId104" cstate="print"/>
                    <a:stretch>
                      <a:fillRect/>
                    </a:stretch>
                  </pic:blipFill>
                  <pic:spPr>
                    <a:xfrm>
                      <a:off x="0" y="0"/>
                      <a:ext cx="184403" cy="112775"/>
                    </a:xfrm>
                    <a:prstGeom prst="rect">
                      <a:avLst/>
                    </a:prstGeom>
                  </pic:spPr>
                </pic:pic>
              </a:graphicData>
            </a:graphic>
          </wp:anchor>
        </w:drawing>
      </w:r>
      <w:bookmarkStart w:id="93" w:name="3.1_Purpose"/>
      <w:bookmarkEnd w:id="93"/>
      <w:r>
        <w:rPr>
          <w:b/>
          <w:spacing w:val="-2"/>
          <w:sz w:val="24"/>
        </w:rPr>
        <w:t>Purpose</w:t>
      </w:r>
    </w:p>
    <w:p w:rsidR="00B377F1" w14:paraId="485417D0" w14:textId="77777777">
      <w:pPr>
        <w:pStyle w:val="BodyText"/>
        <w:spacing w:before="182"/>
        <w:ind w:left="759"/>
      </w:pPr>
      <w:r>
        <w:t>This</w:t>
      </w:r>
      <w:r>
        <w:rPr>
          <w:spacing w:val="-2"/>
        </w:rPr>
        <w:t xml:space="preserve"> </w:t>
      </w:r>
      <w:r>
        <w:t>standard</w:t>
      </w:r>
      <w:r>
        <w:rPr>
          <w:spacing w:val="-2"/>
        </w:rPr>
        <w:t xml:space="preserve"> </w:t>
      </w:r>
      <w:r>
        <w:t>describes</w:t>
      </w:r>
      <w:r>
        <w:rPr>
          <w:spacing w:val="-2"/>
        </w:rPr>
        <w:t xml:space="preserve"> </w:t>
      </w:r>
      <w:r>
        <w:t>the</w:t>
      </w:r>
      <w:r>
        <w:rPr>
          <w:spacing w:val="-3"/>
        </w:rPr>
        <w:t xml:space="preserve"> </w:t>
      </w:r>
      <w:r>
        <w:t>program</w:t>
      </w:r>
      <w:r>
        <w:rPr>
          <w:spacing w:val="1"/>
        </w:rPr>
        <w:t xml:space="preserve"> </w:t>
      </w:r>
      <w:r>
        <w:t>elements</w:t>
      </w:r>
      <w:r>
        <w:rPr>
          <w:spacing w:val="-1"/>
        </w:rPr>
        <w:t xml:space="preserve"> </w:t>
      </w:r>
      <w:r>
        <w:t>used</w:t>
      </w:r>
      <w:r>
        <w:rPr>
          <w:spacing w:val="-2"/>
        </w:rPr>
        <w:t xml:space="preserve"> </w:t>
      </w:r>
      <w:r>
        <w:t>by</w:t>
      </w:r>
      <w:r>
        <w:rPr>
          <w:spacing w:val="-2"/>
        </w:rPr>
        <w:t xml:space="preserve"> </w:t>
      </w:r>
      <w:r>
        <w:t>a</w:t>
      </w:r>
      <w:r>
        <w:rPr>
          <w:spacing w:val="-3"/>
        </w:rPr>
        <w:t xml:space="preserve"> </w:t>
      </w:r>
      <w:r>
        <w:t>state</w:t>
      </w:r>
      <w:r>
        <w:rPr>
          <w:spacing w:val="-3"/>
        </w:rPr>
        <w:t xml:space="preserve"> </w:t>
      </w:r>
      <w:r>
        <w:rPr>
          <w:color w:val="404040"/>
          <w:sz w:val="19"/>
        </w:rPr>
        <w:t>PROGRAM</w:t>
      </w:r>
      <w:r>
        <w:rPr>
          <w:color w:val="404040"/>
          <w:spacing w:val="10"/>
          <w:sz w:val="19"/>
        </w:rPr>
        <w:t xml:space="preserve"> </w:t>
      </w:r>
      <w:r>
        <w:t>to have</w:t>
      </w:r>
      <w:r>
        <w:rPr>
          <w:spacing w:val="-3"/>
        </w:rPr>
        <w:t xml:space="preserve"> </w:t>
      </w:r>
      <w:r>
        <w:t xml:space="preserve">an </w:t>
      </w:r>
      <w:r>
        <w:rPr>
          <w:spacing w:val="-2"/>
        </w:rPr>
        <w:t>effective</w:t>
      </w:r>
    </w:p>
    <w:p w:rsidR="00B377F1" w14:paraId="485417D1" w14:textId="77777777">
      <w:pPr>
        <w:ind w:left="759"/>
        <w:rPr>
          <w:sz w:val="24"/>
        </w:rPr>
      </w:pPr>
      <w:r>
        <w:rPr>
          <w:color w:val="404040"/>
          <w:sz w:val="19"/>
        </w:rPr>
        <w:t>ANIMAL</w:t>
      </w:r>
      <w:r>
        <w:rPr>
          <w:color w:val="404040"/>
          <w:spacing w:val="5"/>
          <w:sz w:val="19"/>
        </w:rPr>
        <w:t xml:space="preserve"> </w:t>
      </w:r>
      <w:r>
        <w:rPr>
          <w:color w:val="404040"/>
          <w:sz w:val="19"/>
        </w:rPr>
        <w:t>FOOD</w:t>
      </w:r>
      <w:r>
        <w:rPr>
          <w:color w:val="404040"/>
          <w:spacing w:val="6"/>
          <w:sz w:val="19"/>
        </w:rPr>
        <w:t xml:space="preserve"> </w:t>
      </w:r>
      <w:r>
        <w:rPr>
          <w:sz w:val="24"/>
        </w:rPr>
        <w:t>inspection</w:t>
      </w:r>
      <w:r>
        <w:rPr>
          <w:spacing w:val="-5"/>
          <w:sz w:val="24"/>
        </w:rPr>
        <w:t xml:space="preserve"> </w:t>
      </w:r>
      <w:r>
        <w:rPr>
          <w:spacing w:val="-2"/>
          <w:sz w:val="24"/>
        </w:rPr>
        <w:t>program.</w:t>
      </w:r>
    </w:p>
    <w:p w:rsidR="00B377F1" w14:paraId="485417D2" w14:textId="77777777">
      <w:pPr>
        <w:pStyle w:val="BodyText"/>
        <w:spacing w:before="10"/>
        <w:rPr>
          <w:sz w:val="20"/>
        </w:rPr>
      </w:pPr>
    </w:p>
    <w:p w:rsidR="00B377F1" w14:paraId="485417D3" w14:textId="77777777">
      <w:pPr>
        <w:pStyle w:val="Heading1"/>
      </w:pPr>
      <w:r>
        <w:rPr>
          <w:noProof/>
        </w:rPr>
        <w:drawing>
          <wp:anchor distT="0" distB="0" distL="0" distR="0" simplePos="0" relativeHeight="251750400" behindDoc="0" locked="0" layoutInCell="1" allowOverlap="1">
            <wp:simplePos x="0" y="0"/>
            <wp:positionH relativeFrom="page">
              <wp:posOffset>848867</wp:posOffset>
            </wp:positionH>
            <wp:positionV relativeFrom="paragraph">
              <wp:posOffset>35599</wp:posOffset>
            </wp:positionV>
            <wp:extent cx="188975" cy="112775"/>
            <wp:effectExtent l="0" t="0" r="0" b="0"/>
            <wp:wrapNone/>
            <wp:docPr id="18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5.png"/>
                    <pic:cNvPicPr/>
                  </pic:nvPicPr>
                  <pic:blipFill>
                    <a:blip xmlns:r="http://schemas.openxmlformats.org/officeDocument/2006/relationships" r:embed="rId105" cstate="print"/>
                    <a:stretch>
                      <a:fillRect/>
                    </a:stretch>
                  </pic:blipFill>
                  <pic:spPr>
                    <a:xfrm>
                      <a:off x="0" y="0"/>
                      <a:ext cx="188975" cy="112775"/>
                    </a:xfrm>
                    <a:prstGeom prst="rect">
                      <a:avLst/>
                    </a:prstGeom>
                  </pic:spPr>
                </pic:pic>
              </a:graphicData>
            </a:graphic>
          </wp:anchor>
        </w:drawing>
      </w:r>
      <w:bookmarkStart w:id="94" w:name="3.2_Requirement_Summary"/>
      <w:bookmarkEnd w:id="94"/>
      <w:r>
        <w:t>Requirement</w:t>
      </w:r>
      <w:r>
        <w:rPr>
          <w:spacing w:val="-3"/>
        </w:rPr>
        <w:t xml:space="preserve"> </w:t>
      </w:r>
      <w:r>
        <w:rPr>
          <w:spacing w:val="-2"/>
        </w:rPr>
        <w:t>Summary</w:t>
      </w:r>
    </w:p>
    <w:p w:rsidR="00B377F1" w14:paraId="485417D4" w14:textId="77777777">
      <w:pPr>
        <w:pStyle w:val="BodyText"/>
        <w:spacing w:before="183"/>
        <w:ind w:left="759" w:right="782"/>
      </w:pPr>
      <w:r>
        <w:t>The</w:t>
      </w:r>
      <w:r>
        <w:rPr>
          <w:spacing w:val="-4"/>
        </w:rPr>
        <w:t xml:space="preserve"> </w:t>
      </w:r>
      <w:r>
        <w:t>state</w:t>
      </w:r>
      <w:r>
        <w:rPr>
          <w:spacing w:val="-5"/>
        </w:rPr>
        <w:t xml:space="preserve"> </w:t>
      </w:r>
      <w:r>
        <w:rPr>
          <w:color w:val="404040"/>
          <w:sz w:val="19"/>
        </w:rPr>
        <w:t xml:space="preserve">PROGRAM </w:t>
      </w:r>
      <w:r>
        <w:t>establishes</w:t>
      </w:r>
      <w:r>
        <w:rPr>
          <w:spacing w:val="-4"/>
        </w:rPr>
        <w:t xml:space="preserve"> </w:t>
      </w:r>
      <w:r>
        <w:t>a</w:t>
      </w:r>
      <w:r>
        <w:rPr>
          <w:spacing w:val="-4"/>
        </w:rPr>
        <w:t xml:space="preserve"> </w:t>
      </w:r>
      <w:r>
        <w:t>risk-based</w:t>
      </w:r>
      <w:r>
        <w:rPr>
          <w:spacing w:val="-4"/>
        </w:rPr>
        <w:t xml:space="preserve"> </w:t>
      </w:r>
      <w:r>
        <w:t>inspection</w:t>
      </w:r>
      <w:r>
        <w:rPr>
          <w:spacing w:val="-4"/>
        </w:rPr>
        <w:t xml:space="preserve"> </w:t>
      </w:r>
      <w:r>
        <w:t>program</w:t>
      </w:r>
      <w:r>
        <w:rPr>
          <w:spacing w:val="-4"/>
        </w:rPr>
        <w:t xml:space="preserve"> </w:t>
      </w:r>
      <w:r>
        <w:t>to</w:t>
      </w:r>
      <w:r>
        <w:rPr>
          <w:spacing w:val="-4"/>
        </w:rPr>
        <w:t xml:space="preserve"> </w:t>
      </w:r>
      <w:r>
        <w:t>determine</w:t>
      </w:r>
      <w:r>
        <w:rPr>
          <w:spacing w:val="-4"/>
        </w:rPr>
        <w:t xml:space="preserve"> </w:t>
      </w:r>
      <w:r>
        <w:t>compliance</w:t>
      </w:r>
      <w:r>
        <w:rPr>
          <w:spacing w:val="-3"/>
        </w:rPr>
        <w:t xml:space="preserve"> </w:t>
      </w:r>
      <w:r>
        <w:t xml:space="preserve">with </w:t>
      </w:r>
      <w:r>
        <w:rPr>
          <w:color w:val="404040"/>
          <w:sz w:val="19"/>
        </w:rPr>
        <w:t xml:space="preserve">ANIMAL FOOD </w:t>
      </w:r>
      <w:r>
        <w:t xml:space="preserve">laws. This includes procedures to handle recalls, consumer complaints, and complaints resulting from state </w:t>
      </w:r>
      <w:r>
        <w:rPr>
          <w:color w:val="404040"/>
          <w:sz w:val="19"/>
        </w:rPr>
        <w:t xml:space="preserve">PROGRAM </w:t>
      </w:r>
      <w:r>
        <w:t>inspection activities.</w:t>
      </w:r>
    </w:p>
    <w:p w:rsidR="00B377F1" w14:paraId="485417D5" w14:textId="77777777">
      <w:pPr>
        <w:pStyle w:val="BodyText"/>
        <w:spacing w:before="9"/>
        <w:rPr>
          <w:sz w:val="20"/>
        </w:rPr>
      </w:pPr>
    </w:p>
    <w:p w:rsidR="00B377F1" w14:paraId="485417D6" w14:textId="77777777">
      <w:pPr>
        <w:pStyle w:val="Heading1"/>
        <w:spacing w:before="1"/>
      </w:pPr>
      <w:r>
        <w:rPr>
          <w:noProof/>
        </w:rPr>
        <w:drawing>
          <wp:anchor distT="0" distB="0" distL="0" distR="0" simplePos="0" relativeHeight="251751424" behindDoc="0" locked="0" layoutInCell="1" allowOverlap="1">
            <wp:simplePos x="0" y="0"/>
            <wp:positionH relativeFrom="page">
              <wp:posOffset>848867</wp:posOffset>
            </wp:positionH>
            <wp:positionV relativeFrom="paragraph">
              <wp:posOffset>36234</wp:posOffset>
            </wp:positionV>
            <wp:extent cx="187451" cy="112775"/>
            <wp:effectExtent l="0" t="0" r="0" b="0"/>
            <wp:wrapNone/>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96.png"/>
                    <pic:cNvPicPr/>
                  </pic:nvPicPr>
                  <pic:blipFill>
                    <a:blip xmlns:r="http://schemas.openxmlformats.org/officeDocument/2006/relationships" r:embed="rId106" cstate="print"/>
                    <a:stretch>
                      <a:fillRect/>
                    </a:stretch>
                  </pic:blipFill>
                  <pic:spPr>
                    <a:xfrm>
                      <a:off x="0" y="0"/>
                      <a:ext cx="187451" cy="112775"/>
                    </a:xfrm>
                    <a:prstGeom prst="rect">
                      <a:avLst/>
                    </a:prstGeom>
                  </pic:spPr>
                </pic:pic>
              </a:graphicData>
            </a:graphic>
          </wp:anchor>
        </w:drawing>
      </w:r>
      <w:bookmarkStart w:id="95" w:name="3.3_Program_Elements"/>
      <w:bookmarkEnd w:id="95"/>
      <w:r>
        <w:t>Program</w:t>
      </w:r>
      <w:r>
        <w:rPr>
          <w:spacing w:val="-7"/>
        </w:rPr>
        <w:t xml:space="preserve"> </w:t>
      </w:r>
      <w:r>
        <w:rPr>
          <w:spacing w:val="-2"/>
        </w:rPr>
        <w:t>Elements</w:t>
      </w:r>
    </w:p>
    <w:p w:rsidR="00B377F1" w14:paraId="485417D7" w14:textId="77777777">
      <w:pPr>
        <w:pStyle w:val="BodyText"/>
        <w:spacing w:before="182"/>
        <w:ind w:left="2199"/>
      </w:pPr>
      <w:r>
        <w:rPr>
          <w:noProof/>
        </w:rPr>
        <w:drawing>
          <wp:anchor distT="0" distB="0" distL="0" distR="0" simplePos="0" relativeHeight="251752448" behindDoc="0" locked="0" layoutInCell="1" allowOverlap="1">
            <wp:simplePos x="0" y="0"/>
            <wp:positionH relativeFrom="page">
              <wp:posOffset>1219200</wp:posOffset>
            </wp:positionH>
            <wp:positionV relativeFrom="paragraph">
              <wp:posOffset>151182</wp:posOffset>
            </wp:positionV>
            <wp:extent cx="286499" cy="112762"/>
            <wp:effectExtent l="0" t="0" r="0" b="0"/>
            <wp:wrapNone/>
            <wp:docPr id="19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97.png"/>
                    <pic:cNvPicPr/>
                  </pic:nvPicPr>
                  <pic:blipFill>
                    <a:blip xmlns:r="http://schemas.openxmlformats.org/officeDocument/2006/relationships" r:embed="rId107" cstate="print"/>
                    <a:stretch>
                      <a:fillRect/>
                    </a:stretch>
                  </pic:blipFill>
                  <pic:spPr>
                    <a:xfrm>
                      <a:off x="0" y="0"/>
                      <a:ext cx="286499" cy="112762"/>
                    </a:xfrm>
                    <a:prstGeom prst="rect">
                      <a:avLst/>
                    </a:prstGeom>
                  </pic:spPr>
                </pic:pic>
              </a:graphicData>
            </a:graphic>
          </wp:anchor>
        </w:drawing>
      </w:r>
      <w:bookmarkStart w:id="96" w:name="3.3.1_Risk-Based_Inspection_Program"/>
      <w:bookmarkEnd w:id="96"/>
      <w:r>
        <w:t>Risk-Based</w:t>
      </w:r>
      <w:r>
        <w:rPr>
          <w:spacing w:val="-4"/>
        </w:rPr>
        <w:t xml:space="preserve"> </w:t>
      </w:r>
      <w:r>
        <w:t>Inspection</w:t>
      </w:r>
      <w:r>
        <w:rPr>
          <w:spacing w:val="-3"/>
        </w:rPr>
        <w:t xml:space="preserve"> </w:t>
      </w:r>
      <w:r>
        <w:rPr>
          <w:spacing w:val="-2"/>
        </w:rPr>
        <w:t>Program</w:t>
      </w:r>
    </w:p>
    <w:p w:rsidR="00B377F1" w14:paraId="485417D8" w14:textId="77777777">
      <w:pPr>
        <w:pStyle w:val="BodyText"/>
        <w:spacing w:before="180" w:line="259" w:lineRule="auto"/>
        <w:ind w:left="3207" w:right="782"/>
      </w:pPr>
      <w:r>
        <w:rPr>
          <w:noProof/>
        </w:rPr>
        <w:drawing>
          <wp:anchor distT="0" distB="0" distL="0" distR="0" simplePos="0" relativeHeight="251753472" behindDoc="0" locked="0" layoutInCell="1" allowOverlap="1">
            <wp:simplePos x="0" y="0"/>
            <wp:positionH relativeFrom="page">
              <wp:posOffset>1767839</wp:posOffset>
            </wp:positionH>
            <wp:positionV relativeFrom="paragraph">
              <wp:posOffset>149899</wp:posOffset>
            </wp:positionV>
            <wp:extent cx="400799" cy="112775"/>
            <wp:effectExtent l="0" t="0" r="0" b="0"/>
            <wp:wrapNone/>
            <wp:docPr id="19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8.png"/>
                    <pic:cNvPicPr/>
                  </pic:nvPicPr>
                  <pic:blipFill>
                    <a:blip xmlns:r="http://schemas.openxmlformats.org/officeDocument/2006/relationships" r:embed="rId108" cstate="print"/>
                    <a:stretch>
                      <a:fillRect/>
                    </a:stretch>
                  </pic:blipFill>
                  <pic:spPr>
                    <a:xfrm>
                      <a:off x="0" y="0"/>
                      <a:ext cx="400799" cy="112775"/>
                    </a:xfrm>
                    <a:prstGeom prst="rect">
                      <a:avLst/>
                    </a:prstGeom>
                  </pic:spPr>
                </pic:pic>
              </a:graphicData>
            </a:graphic>
          </wp:anchor>
        </w:drawing>
      </w:r>
      <w:bookmarkStart w:id="97" w:name="3.3.1.1_The_state_PROGRAM_has_a_procedur"/>
      <w:bookmarkEnd w:id="97"/>
      <w:r>
        <w:t xml:space="preserve">The state </w:t>
      </w:r>
      <w:r>
        <w:rPr>
          <w:color w:val="404040"/>
          <w:sz w:val="19"/>
        </w:rPr>
        <w:t xml:space="preserve">PROGRAM </w:t>
      </w:r>
      <w:r>
        <w:t>has a procedure to define and maintain a current inventory</w:t>
      </w:r>
      <w:r>
        <w:rPr>
          <w:spacing w:val="-4"/>
        </w:rPr>
        <w:t xml:space="preserve"> </w:t>
      </w:r>
      <w:r>
        <w:t>of</w:t>
      </w:r>
      <w:r>
        <w:rPr>
          <w:spacing w:val="-5"/>
        </w:rPr>
        <w:t xml:space="preserve"> </w:t>
      </w:r>
      <w:r>
        <w:rPr>
          <w:color w:val="404040"/>
          <w:sz w:val="19"/>
        </w:rPr>
        <w:t>ANIMAL</w:t>
      </w:r>
      <w:r>
        <w:rPr>
          <w:color w:val="404040"/>
          <w:spacing w:val="-5"/>
          <w:sz w:val="19"/>
        </w:rPr>
        <w:t xml:space="preserve"> </w:t>
      </w:r>
      <w:r>
        <w:rPr>
          <w:color w:val="404040"/>
          <w:sz w:val="19"/>
        </w:rPr>
        <w:t xml:space="preserve">FOOD </w:t>
      </w:r>
      <w:r>
        <w:t>establishments</w:t>
      </w:r>
      <w:r>
        <w:rPr>
          <w:spacing w:val="-4"/>
        </w:rPr>
        <w:t xml:space="preserve"> </w:t>
      </w:r>
      <w:r>
        <w:t>whose</w:t>
      </w:r>
      <w:r>
        <w:rPr>
          <w:spacing w:val="-5"/>
        </w:rPr>
        <w:t xml:space="preserve"> </w:t>
      </w:r>
      <w:r>
        <w:t>activities</w:t>
      </w:r>
      <w:r>
        <w:rPr>
          <w:spacing w:val="-4"/>
        </w:rPr>
        <w:t xml:space="preserve"> </w:t>
      </w:r>
      <w:r>
        <w:t>fall</w:t>
      </w:r>
      <w:r>
        <w:rPr>
          <w:spacing w:val="-4"/>
        </w:rPr>
        <w:t xml:space="preserve"> </w:t>
      </w:r>
      <w:r>
        <w:t>under</w:t>
      </w:r>
      <w:r>
        <w:rPr>
          <w:spacing w:val="-5"/>
        </w:rPr>
        <w:t xml:space="preserve"> </w:t>
      </w:r>
      <w:r>
        <w:t xml:space="preserve">the state </w:t>
      </w:r>
      <w:r>
        <w:rPr>
          <w:color w:val="404040"/>
          <w:sz w:val="19"/>
        </w:rPr>
        <w:t xml:space="preserve">PROGRAM’S </w:t>
      </w:r>
      <w:r>
        <w:t>jurisdiction and authority.</w:t>
      </w:r>
    </w:p>
    <w:p w:rsidR="00B377F1" w14:paraId="485417D9" w14:textId="77777777">
      <w:pPr>
        <w:pStyle w:val="BodyText"/>
        <w:spacing w:before="160" w:line="259" w:lineRule="auto"/>
        <w:ind w:left="3207" w:right="782"/>
      </w:pPr>
      <w:r>
        <w:rPr>
          <w:noProof/>
        </w:rPr>
        <w:drawing>
          <wp:anchor distT="0" distB="0" distL="0" distR="0" simplePos="0" relativeHeight="251754496" behindDoc="0" locked="0" layoutInCell="1" allowOverlap="1">
            <wp:simplePos x="0" y="0"/>
            <wp:positionH relativeFrom="page">
              <wp:posOffset>1767839</wp:posOffset>
            </wp:positionH>
            <wp:positionV relativeFrom="paragraph">
              <wp:posOffset>137199</wp:posOffset>
            </wp:positionV>
            <wp:extent cx="413003" cy="112775"/>
            <wp:effectExtent l="0" t="0" r="0" b="0"/>
            <wp:wrapNone/>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9.png"/>
                    <pic:cNvPicPr/>
                  </pic:nvPicPr>
                  <pic:blipFill>
                    <a:blip xmlns:r="http://schemas.openxmlformats.org/officeDocument/2006/relationships" r:embed="rId109" cstate="print"/>
                    <a:stretch>
                      <a:fillRect/>
                    </a:stretch>
                  </pic:blipFill>
                  <pic:spPr>
                    <a:xfrm>
                      <a:off x="0" y="0"/>
                      <a:ext cx="413003" cy="112775"/>
                    </a:xfrm>
                    <a:prstGeom prst="rect">
                      <a:avLst/>
                    </a:prstGeom>
                  </pic:spPr>
                </pic:pic>
              </a:graphicData>
            </a:graphic>
          </wp:anchor>
        </w:drawing>
      </w:r>
      <w:bookmarkStart w:id="98" w:name="3.3.1.2_The_state_PROGRAM_has_a_procedur"/>
      <w:bookmarkEnd w:id="98"/>
      <w:r>
        <w:t>The</w:t>
      </w:r>
      <w:r>
        <w:rPr>
          <w:spacing w:val="-5"/>
        </w:rPr>
        <w:t xml:space="preserve"> </w:t>
      </w:r>
      <w:r>
        <w:t>state</w:t>
      </w:r>
      <w:r>
        <w:rPr>
          <w:spacing w:val="-5"/>
        </w:rPr>
        <w:t xml:space="preserve"> </w:t>
      </w:r>
      <w:r>
        <w:rPr>
          <w:color w:val="404040"/>
          <w:sz w:val="19"/>
        </w:rPr>
        <w:t xml:space="preserve">PROGRAM </w:t>
      </w:r>
      <w:r>
        <w:t>has</w:t>
      </w:r>
      <w:r>
        <w:rPr>
          <w:spacing w:val="-4"/>
        </w:rPr>
        <w:t xml:space="preserve"> </w:t>
      </w:r>
      <w:r>
        <w:t>a</w:t>
      </w:r>
      <w:r>
        <w:rPr>
          <w:spacing w:val="-3"/>
        </w:rPr>
        <w:t xml:space="preserve"> </w:t>
      </w:r>
      <w:r>
        <w:t>procedure</w:t>
      </w:r>
      <w:r>
        <w:rPr>
          <w:spacing w:val="-5"/>
        </w:rPr>
        <w:t xml:space="preserve"> </w:t>
      </w:r>
      <w:r>
        <w:t>for</w:t>
      </w:r>
      <w:r>
        <w:rPr>
          <w:spacing w:val="-3"/>
        </w:rPr>
        <w:t xml:space="preserve"> </w:t>
      </w:r>
      <w:r>
        <w:t>risk</w:t>
      </w:r>
      <w:r>
        <w:rPr>
          <w:spacing w:val="-4"/>
        </w:rPr>
        <w:t xml:space="preserve"> </w:t>
      </w:r>
      <w:r>
        <w:t>categorization</w:t>
      </w:r>
      <w:r>
        <w:rPr>
          <w:spacing w:val="-4"/>
        </w:rPr>
        <w:t xml:space="preserve"> </w:t>
      </w:r>
      <w:r>
        <w:t>of</w:t>
      </w:r>
      <w:r>
        <w:rPr>
          <w:spacing w:val="-5"/>
        </w:rPr>
        <w:t xml:space="preserve"> </w:t>
      </w:r>
      <w:r>
        <w:rPr>
          <w:color w:val="404040"/>
          <w:sz w:val="19"/>
        </w:rPr>
        <w:t xml:space="preserve">ANIMAL FOOD </w:t>
      </w:r>
      <w:r>
        <w:t>establishments using the three minimum required factors for defining risk categories:</w:t>
      </w:r>
    </w:p>
    <w:p w:rsidR="00B377F1" w14:paraId="485417DA" w14:textId="77777777">
      <w:pPr>
        <w:spacing w:before="159" w:line="259" w:lineRule="auto"/>
        <w:ind w:left="4359" w:right="1236"/>
        <w:rPr>
          <w:sz w:val="24"/>
        </w:rPr>
      </w:pPr>
      <w:r>
        <w:rPr>
          <w:noProof/>
        </w:rPr>
        <w:drawing>
          <wp:anchor distT="0" distB="0" distL="0" distR="0" simplePos="0" relativeHeight="251755520" behindDoc="0" locked="0" layoutInCell="1" allowOverlap="1">
            <wp:simplePos x="0" y="0"/>
            <wp:positionH relativeFrom="page">
              <wp:posOffset>2407920</wp:posOffset>
            </wp:positionH>
            <wp:positionV relativeFrom="paragraph">
              <wp:posOffset>136577</wp:posOffset>
            </wp:positionV>
            <wp:extent cx="515099" cy="112762"/>
            <wp:effectExtent l="0" t="0" r="0" b="0"/>
            <wp:wrapNone/>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00.png"/>
                    <pic:cNvPicPr/>
                  </pic:nvPicPr>
                  <pic:blipFill>
                    <a:blip xmlns:r="http://schemas.openxmlformats.org/officeDocument/2006/relationships" r:embed="rId110" cstate="print"/>
                    <a:stretch>
                      <a:fillRect/>
                    </a:stretch>
                  </pic:blipFill>
                  <pic:spPr>
                    <a:xfrm>
                      <a:off x="0" y="0"/>
                      <a:ext cx="515099" cy="112762"/>
                    </a:xfrm>
                    <a:prstGeom prst="rect">
                      <a:avLst/>
                    </a:prstGeom>
                  </pic:spPr>
                </pic:pic>
              </a:graphicData>
            </a:graphic>
          </wp:anchor>
        </w:drawing>
      </w:r>
      <w:r>
        <w:rPr>
          <w:noProof/>
        </w:rPr>
        <w:drawing>
          <wp:anchor distT="0" distB="0" distL="0" distR="0" simplePos="0" relativeHeight="251756544" behindDoc="0" locked="0" layoutInCell="1" allowOverlap="1">
            <wp:simplePos x="0" y="0"/>
            <wp:positionH relativeFrom="page">
              <wp:posOffset>2407919</wp:posOffset>
            </wp:positionH>
            <wp:positionV relativeFrom="paragraph">
              <wp:posOffset>325540</wp:posOffset>
            </wp:positionV>
            <wp:extent cx="527303" cy="112775"/>
            <wp:effectExtent l="0" t="0" r="0" b="0"/>
            <wp:wrapNone/>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01.png"/>
                    <pic:cNvPicPr/>
                  </pic:nvPicPr>
                  <pic:blipFill>
                    <a:blip xmlns:r="http://schemas.openxmlformats.org/officeDocument/2006/relationships" r:embed="rId111" cstate="print"/>
                    <a:stretch>
                      <a:fillRect/>
                    </a:stretch>
                  </pic:blipFill>
                  <pic:spPr>
                    <a:xfrm>
                      <a:off x="0" y="0"/>
                      <a:ext cx="527303" cy="112775"/>
                    </a:xfrm>
                    <a:prstGeom prst="rect">
                      <a:avLst/>
                    </a:prstGeom>
                  </pic:spPr>
                </pic:pic>
              </a:graphicData>
            </a:graphic>
          </wp:anchor>
        </w:drawing>
      </w:r>
      <w:bookmarkStart w:id="99" w:name="3.3.1.2.1_Types_of_animal_food_and_anima"/>
      <w:bookmarkEnd w:id="99"/>
      <w:r>
        <w:rPr>
          <w:sz w:val="24"/>
        </w:rPr>
        <w:t>Types</w:t>
      </w:r>
      <w:r>
        <w:rPr>
          <w:spacing w:val="-5"/>
          <w:sz w:val="24"/>
        </w:rPr>
        <w:t xml:space="preserve"> </w:t>
      </w:r>
      <w:r>
        <w:rPr>
          <w:sz w:val="24"/>
        </w:rPr>
        <w:t>of</w:t>
      </w:r>
      <w:r>
        <w:rPr>
          <w:spacing w:val="-6"/>
          <w:sz w:val="24"/>
        </w:rPr>
        <w:t xml:space="preserve"> </w:t>
      </w:r>
      <w:r>
        <w:rPr>
          <w:color w:val="404040"/>
          <w:sz w:val="19"/>
        </w:rPr>
        <w:t>ANIMAL</w:t>
      </w:r>
      <w:r>
        <w:rPr>
          <w:color w:val="404040"/>
          <w:spacing w:val="-5"/>
          <w:sz w:val="19"/>
        </w:rPr>
        <w:t xml:space="preserve"> </w:t>
      </w:r>
      <w:r>
        <w:rPr>
          <w:color w:val="404040"/>
          <w:sz w:val="19"/>
        </w:rPr>
        <w:t xml:space="preserve">FOOD </w:t>
      </w:r>
      <w:r>
        <w:rPr>
          <w:sz w:val="24"/>
        </w:rPr>
        <w:t>and</w:t>
      </w:r>
      <w:r>
        <w:rPr>
          <w:spacing w:val="-5"/>
          <w:sz w:val="24"/>
        </w:rPr>
        <w:t xml:space="preserve"> </w:t>
      </w:r>
      <w:r>
        <w:rPr>
          <w:color w:val="404040"/>
          <w:sz w:val="19"/>
        </w:rPr>
        <w:t>ANIMAL</w:t>
      </w:r>
      <w:r>
        <w:rPr>
          <w:color w:val="404040"/>
          <w:spacing w:val="-5"/>
          <w:sz w:val="19"/>
        </w:rPr>
        <w:t xml:space="preserve"> </w:t>
      </w:r>
      <w:r>
        <w:rPr>
          <w:color w:val="404040"/>
          <w:sz w:val="19"/>
        </w:rPr>
        <w:t xml:space="preserve">FOOD </w:t>
      </w:r>
      <w:r>
        <w:rPr>
          <w:sz w:val="24"/>
        </w:rPr>
        <w:t xml:space="preserve">products. </w:t>
      </w:r>
      <w:bookmarkStart w:id="100" w:name="3.3.1.2.2_Types_of_processing."/>
      <w:bookmarkEnd w:id="100"/>
      <w:r>
        <w:rPr>
          <w:sz w:val="24"/>
        </w:rPr>
        <w:t>Types of processing.</w:t>
      </w:r>
    </w:p>
    <w:p w:rsidR="00B377F1" w14:paraId="485417DB" w14:textId="77777777">
      <w:pPr>
        <w:pStyle w:val="BodyText"/>
        <w:spacing w:before="1"/>
        <w:ind w:left="4359"/>
      </w:pPr>
      <w:r>
        <w:rPr>
          <w:noProof/>
        </w:rPr>
        <w:drawing>
          <wp:anchor distT="0" distB="0" distL="0" distR="0" simplePos="0" relativeHeight="251757568" behindDoc="0" locked="0" layoutInCell="1" allowOverlap="1">
            <wp:simplePos x="0" y="0"/>
            <wp:positionH relativeFrom="page">
              <wp:posOffset>2407920</wp:posOffset>
            </wp:positionH>
            <wp:positionV relativeFrom="paragraph">
              <wp:posOffset>36247</wp:posOffset>
            </wp:positionV>
            <wp:extent cx="521207" cy="112763"/>
            <wp:effectExtent l="0" t="0" r="0" b="0"/>
            <wp:wrapNone/>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2.png"/>
                    <pic:cNvPicPr/>
                  </pic:nvPicPr>
                  <pic:blipFill>
                    <a:blip xmlns:r="http://schemas.openxmlformats.org/officeDocument/2006/relationships" r:embed="rId112" cstate="print"/>
                    <a:stretch>
                      <a:fillRect/>
                    </a:stretch>
                  </pic:blipFill>
                  <pic:spPr>
                    <a:xfrm>
                      <a:off x="0" y="0"/>
                      <a:ext cx="521207" cy="112763"/>
                    </a:xfrm>
                    <a:prstGeom prst="rect">
                      <a:avLst/>
                    </a:prstGeom>
                  </pic:spPr>
                </pic:pic>
              </a:graphicData>
            </a:graphic>
          </wp:anchor>
        </w:drawing>
      </w:r>
      <w:bookmarkStart w:id="101" w:name="3.3.1.2.3_Compliance_history_of_the_esta"/>
      <w:bookmarkEnd w:id="101"/>
      <w:r>
        <w:t>Compliance</w:t>
      </w:r>
      <w:r>
        <w:rPr>
          <w:spacing w:val="-2"/>
        </w:rPr>
        <w:t xml:space="preserve"> </w:t>
      </w:r>
      <w:r>
        <w:t>history</w:t>
      </w:r>
      <w:r>
        <w:rPr>
          <w:spacing w:val="-1"/>
        </w:rPr>
        <w:t xml:space="preserve"> </w:t>
      </w:r>
      <w:r>
        <w:t>of</w:t>
      </w:r>
      <w:r>
        <w:rPr>
          <w:spacing w:val="-2"/>
        </w:rPr>
        <w:t xml:space="preserve"> </w:t>
      </w:r>
      <w:r>
        <w:t>the</w:t>
      </w:r>
      <w:r>
        <w:rPr>
          <w:spacing w:val="-1"/>
        </w:rPr>
        <w:t xml:space="preserve"> </w:t>
      </w:r>
      <w:r>
        <w:rPr>
          <w:spacing w:val="-2"/>
        </w:rPr>
        <w:t>establishment.</w:t>
      </w:r>
    </w:p>
    <w:p w:rsidR="00B377F1" w14:paraId="485417DC" w14:textId="77777777">
      <w:pPr>
        <w:pStyle w:val="BodyText"/>
        <w:spacing w:before="142" w:line="259" w:lineRule="auto"/>
        <w:ind w:left="3207" w:right="782"/>
      </w:pPr>
      <w:r>
        <w:rPr>
          <w:noProof/>
        </w:rPr>
        <w:drawing>
          <wp:anchor distT="0" distB="0" distL="0" distR="0" simplePos="0" relativeHeight="251758592" behindDoc="0" locked="0" layoutInCell="1" allowOverlap="1">
            <wp:simplePos x="0" y="0"/>
            <wp:positionH relativeFrom="page">
              <wp:posOffset>1767839</wp:posOffset>
            </wp:positionH>
            <wp:positionV relativeFrom="paragraph">
              <wp:posOffset>125782</wp:posOffset>
            </wp:positionV>
            <wp:extent cx="406907" cy="112763"/>
            <wp:effectExtent l="0" t="0" r="0" b="0"/>
            <wp:wrapNone/>
            <wp:docPr id="20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3.png"/>
                    <pic:cNvPicPr/>
                  </pic:nvPicPr>
                  <pic:blipFill>
                    <a:blip xmlns:r="http://schemas.openxmlformats.org/officeDocument/2006/relationships" r:embed="rId113" cstate="print"/>
                    <a:stretch>
                      <a:fillRect/>
                    </a:stretch>
                  </pic:blipFill>
                  <pic:spPr>
                    <a:xfrm>
                      <a:off x="0" y="0"/>
                      <a:ext cx="406907" cy="112763"/>
                    </a:xfrm>
                    <a:prstGeom prst="rect">
                      <a:avLst/>
                    </a:prstGeom>
                  </pic:spPr>
                </pic:pic>
              </a:graphicData>
            </a:graphic>
          </wp:anchor>
        </w:drawing>
      </w:r>
      <w:bookmarkStart w:id="102" w:name="3.3.1.3_Based_on_risk_categorization_of_"/>
      <w:bookmarkEnd w:id="102"/>
      <w:r>
        <w:t>Based</w:t>
      </w:r>
      <w:r>
        <w:rPr>
          <w:spacing w:val="-5"/>
        </w:rPr>
        <w:t xml:space="preserve"> </w:t>
      </w:r>
      <w:r>
        <w:t>on</w:t>
      </w:r>
      <w:r>
        <w:rPr>
          <w:spacing w:val="-5"/>
        </w:rPr>
        <w:t xml:space="preserve"> </w:t>
      </w:r>
      <w:r>
        <w:t>risk</w:t>
      </w:r>
      <w:r>
        <w:rPr>
          <w:spacing w:val="-5"/>
        </w:rPr>
        <w:t xml:space="preserve"> </w:t>
      </w:r>
      <w:r>
        <w:t>categorizatio</w:t>
      </w:r>
      <w:r>
        <w:t>n</w:t>
      </w:r>
      <w:r>
        <w:rPr>
          <w:spacing w:val="-5"/>
        </w:rPr>
        <w:t xml:space="preserve"> </w:t>
      </w:r>
      <w:r>
        <w:t>of</w:t>
      </w:r>
      <w:r>
        <w:rPr>
          <w:spacing w:val="-6"/>
        </w:rPr>
        <w:t xml:space="preserve"> </w:t>
      </w:r>
      <w:r>
        <w:t>an</w:t>
      </w:r>
      <w:r>
        <w:rPr>
          <w:spacing w:val="-6"/>
        </w:rPr>
        <w:t xml:space="preserve"> </w:t>
      </w:r>
      <w:r>
        <w:rPr>
          <w:color w:val="404040"/>
          <w:sz w:val="19"/>
        </w:rPr>
        <w:t>ANIMAL</w:t>
      </w:r>
      <w:r>
        <w:rPr>
          <w:color w:val="404040"/>
          <w:spacing w:val="-5"/>
          <w:sz w:val="19"/>
        </w:rPr>
        <w:t xml:space="preserve"> </w:t>
      </w:r>
      <w:r>
        <w:rPr>
          <w:color w:val="404040"/>
          <w:sz w:val="19"/>
        </w:rPr>
        <w:t xml:space="preserve">FOOD </w:t>
      </w:r>
      <w:r>
        <w:t>establishment, inspections are:</w:t>
      </w:r>
    </w:p>
    <w:p w:rsidR="00B377F1" w14:paraId="485417DD" w14:textId="77777777">
      <w:pPr>
        <w:pStyle w:val="BodyText"/>
        <w:spacing w:before="158"/>
        <w:ind w:left="4359"/>
      </w:pPr>
      <w:r>
        <w:rPr>
          <w:noProof/>
        </w:rPr>
        <w:drawing>
          <wp:anchor distT="0" distB="0" distL="0" distR="0" simplePos="0" relativeHeight="251759616" behindDoc="0" locked="0" layoutInCell="1" allowOverlap="1">
            <wp:simplePos x="0" y="0"/>
            <wp:positionH relativeFrom="page">
              <wp:posOffset>2407920</wp:posOffset>
            </wp:positionH>
            <wp:positionV relativeFrom="paragraph">
              <wp:posOffset>135929</wp:posOffset>
            </wp:positionV>
            <wp:extent cx="515099" cy="112775"/>
            <wp:effectExtent l="0" t="0" r="0" b="0"/>
            <wp:wrapNone/>
            <wp:docPr id="20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4.png"/>
                    <pic:cNvPicPr/>
                  </pic:nvPicPr>
                  <pic:blipFill>
                    <a:blip xmlns:r="http://schemas.openxmlformats.org/officeDocument/2006/relationships" r:embed="rId114" cstate="print"/>
                    <a:stretch>
                      <a:fillRect/>
                    </a:stretch>
                  </pic:blipFill>
                  <pic:spPr>
                    <a:xfrm>
                      <a:off x="0" y="0"/>
                      <a:ext cx="515099" cy="112775"/>
                    </a:xfrm>
                    <a:prstGeom prst="rect">
                      <a:avLst/>
                    </a:prstGeom>
                  </pic:spPr>
                </pic:pic>
              </a:graphicData>
            </a:graphic>
          </wp:anchor>
        </w:drawing>
      </w:r>
      <w:bookmarkStart w:id="103" w:name="3.3.1.3.1_Prioritized."/>
      <w:bookmarkEnd w:id="103"/>
      <w:r>
        <w:rPr>
          <w:spacing w:val="-2"/>
        </w:rPr>
        <w:t>Prioritized.</w:t>
      </w:r>
    </w:p>
    <w:p w:rsidR="00B377F1" w14:paraId="485417DE" w14:textId="77777777">
      <w:pPr>
        <w:pStyle w:val="BodyText"/>
        <w:spacing w:before="24" w:line="259" w:lineRule="auto"/>
        <w:ind w:left="4359" w:right="4596"/>
      </w:pPr>
      <w:r>
        <w:rPr>
          <w:noProof/>
        </w:rPr>
        <w:drawing>
          <wp:anchor distT="0" distB="0" distL="0" distR="0" simplePos="0" relativeHeight="251760640" behindDoc="0" locked="0" layoutInCell="1" allowOverlap="1">
            <wp:simplePos x="0" y="0"/>
            <wp:positionH relativeFrom="page">
              <wp:posOffset>2407919</wp:posOffset>
            </wp:positionH>
            <wp:positionV relativeFrom="paragraph">
              <wp:posOffset>50839</wp:posOffset>
            </wp:positionV>
            <wp:extent cx="527303" cy="112775"/>
            <wp:effectExtent l="0" t="0" r="0" b="0"/>
            <wp:wrapNone/>
            <wp:docPr id="20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05.png"/>
                    <pic:cNvPicPr/>
                  </pic:nvPicPr>
                  <pic:blipFill>
                    <a:blip xmlns:r="http://schemas.openxmlformats.org/officeDocument/2006/relationships" r:embed="rId115" cstate="print"/>
                    <a:stretch>
                      <a:fillRect/>
                    </a:stretch>
                  </pic:blipFill>
                  <pic:spPr>
                    <a:xfrm>
                      <a:off x="0" y="0"/>
                      <a:ext cx="527303" cy="112775"/>
                    </a:xfrm>
                    <a:prstGeom prst="rect">
                      <a:avLst/>
                    </a:prstGeom>
                  </pic:spPr>
                </pic:pic>
              </a:graphicData>
            </a:graphic>
          </wp:anchor>
        </w:drawing>
      </w:r>
      <w:r>
        <w:rPr>
          <w:noProof/>
        </w:rPr>
        <w:drawing>
          <wp:anchor distT="0" distB="0" distL="0" distR="0" simplePos="0" relativeHeight="251761664" behindDoc="0" locked="0" layoutInCell="1" allowOverlap="1">
            <wp:simplePos x="0" y="0"/>
            <wp:positionH relativeFrom="page">
              <wp:posOffset>2407919</wp:posOffset>
            </wp:positionH>
            <wp:positionV relativeFrom="paragraph">
              <wp:posOffset>239815</wp:posOffset>
            </wp:positionV>
            <wp:extent cx="521207" cy="112775"/>
            <wp:effectExtent l="0" t="0" r="0" b="0"/>
            <wp:wrapNone/>
            <wp:docPr id="21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06.png"/>
                    <pic:cNvPicPr/>
                  </pic:nvPicPr>
                  <pic:blipFill>
                    <a:blip xmlns:r="http://schemas.openxmlformats.org/officeDocument/2006/relationships" r:embed="rId116" cstate="print"/>
                    <a:stretch>
                      <a:fillRect/>
                    </a:stretch>
                  </pic:blipFill>
                  <pic:spPr>
                    <a:xfrm>
                      <a:off x="0" y="0"/>
                      <a:ext cx="521207" cy="112775"/>
                    </a:xfrm>
                    <a:prstGeom prst="rect">
                      <a:avLst/>
                    </a:prstGeom>
                  </pic:spPr>
                </pic:pic>
              </a:graphicData>
            </a:graphic>
          </wp:anchor>
        </w:drawing>
      </w:r>
      <w:bookmarkStart w:id="104" w:name="3.3.1.3.2_Assigned_frequencies."/>
      <w:bookmarkEnd w:id="104"/>
      <w:r>
        <w:t>Assigned</w:t>
      </w:r>
      <w:r>
        <w:rPr>
          <w:spacing w:val="-15"/>
        </w:rPr>
        <w:t xml:space="preserve"> </w:t>
      </w:r>
      <w:r>
        <w:t xml:space="preserve">frequencies. </w:t>
      </w:r>
      <w:bookmarkStart w:id="105" w:name="3.3.1.3.3_Allocated_resources."/>
      <w:bookmarkEnd w:id="105"/>
      <w:r>
        <w:t>Allocated resources.</w:t>
      </w:r>
    </w:p>
    <w:p w:rsidR="00B377F1" w14:paraId="485417DF" w14:textId="77777777">
      <w:pPr>
        <w:pStyle w:val="BodyText"/>
        <w:spacing w:before="119"/>
        <w:ind w:left="2199"/>
      </w:pPr>
      <w:r>
        <w:rPr>
          <w:noProof/>
        </w:rPr>
        <w:drawing>
          <wp:anchor distT="0" distB="0" distL="0" distR="0" simplePos="0" relativeHeight="251762688" behindDoc="0" locked="0" layoutInCell="1" allowOverlap="1">
            <wp:simplePos x="0" y="0"/>
            <wp:positionH relativeFrom="page">
              <wp:posOffset>1219200</wp:posOffset>
            </wp:positionH>
            <wp:positionV relativeFrom="paragraph">
              <wp:posOffset>111163</wp:posOffset>
            </wp:positionV>
            <wp:extent cx="298703" cy="112775"/>
            <wp:effectExtent l="0" t="0" r="0" b="0"/>
            <wp:wrapNone/>
            <wp:docPr id="21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07.png"/>
                    <pic:cNvPicPr/>
                  </pic:nvPicPr>
                  <pic:blipFill>
                    <a:blip xmlns:r="http://schemas.openxmlformats.org/officeDocument/2006/relationships" r:embed="rId117" cstate="print"/>
                    <a:stretch>
                      <a:fillRect/>
                    </a:stretch>
                  </pic:blipFill>
                  <pic:spPr>
                    <a:xfrm>
                      <a:off x="0" y="0"/>
                      <a:ext cx="298703" cy="112775"/>
                    </a:xfrm>
                    <a:prstGeom prst="rect">
                      <a:avLst/>
                    </a:prstGeom>
                  </pic:spPr>
                </pic:pic>
              </a:graphicData>
            </a:graphic>
          </wp:anchor>
        </w:drawing>
      </w:r>
      <w:bookmarkStart w:id="106" w:name="3.3.2_Inspection_Procedure"/>
      <w:bookmarkEnd w:id="106"/>
      <w:r>
        <w:t>Inspection</w:t>
      </w:r>
      <w:r>
        <w:rPr>
          <w:spacing w:val="-4"/>
        </w:rPr>
        <w:t xml:space="preserve"> </w:t>
      </w:r>
      <w:r>
        <w:rPr>
          <w:spacing w:val="-2"/>
        </w:rPr>
        <w:t>Procedure</w:t>
      </w:r>
    </w:p>
    <w:p w:rsidR="00B377F1" w14:paraId="485417E0" w14:textId="77777777">
      <w:pPr>
        <w:pStyle w:val="BodyText"/>
        <w:spacing w:before="182"/>
        <w:ind w:left="2199" w:right="782"/>
      </w:pPr>
      <w:r>
        <w:t>The</w:t>
      </w:r>
      <w:r>
        <w:rPr>
          <w:spacing w:val="-12"/>
        </w:rPr>
        <w:t xml:space="preserve"> </w:t>
      </w:r>
      <w:r>
        <w:t>state</w:t>
      </w:r>
      <w:r>
        <w:rPr>
          <w:spacing w:val="-12"/>
        </w:rPr>
        <w:t xml:space="preserve"> </w:t>
      </w:r>
      <w:r>
        <w:rPr>
          <w:color w:val="404040"/>
          <w:sz w:val="19"/>
        </w:rPr>
        <w:t xml:space="preserve">PROGRAM </w:t>
      </w:r>
      <w:r>
        <w:t>has</w:t>
      </w:r>
      <w:r>
        <w:rPr>
          <w:spacing w:val="-12"/>
        </w:rPr>
        <w:t xml:space="preserve"> </w:t>
      </w:r>
      <w:r>
        <w:t>procedures</w:t>
      </w:r>
      <w:r>
        <w:rPr>
          <w:spacing w:val="-12"/>
        </w:rPr>
        <w:t xml:space="preserve"> </w:t>
      </w:r>
      <w:r>
        <w:t>for</w:t>
      </w:r>
      <w:r>
        <w:rPr>
          <w:spacing w:val="-12"/>
        </w:rPr>
        <w:t xml:space="preserve"> </w:t>
      </w:r>
      <w:r>
        <w:t>inspecting</w:t>
      </w:r>
      <w:r>
        <w:rPr>
          <w:spacing w:val="-12"/>
        </w:rPr>
        <w:t xml:space="preserve"> </w:t>
      </w:r>
      <w:r>
        <w:rPr>
          <w:color w:val="404040"/>
          <w:sz w:val="19"/>
        </w:rPr>
        <w:t xml:space="preserve">ANIMAL FOOD </w:t>
      </w:r>
      <w:r>
        <w:t>establishments</w:t>
      </w:r>
      <w:r>
        <w:rPr>
          <w:spacing w:val="-12"/>
        </w:rPr>
        <w:t xml:space="preserve"> </w:t>
      </w:r>
      <w:r>
        <w:t>that require the inspectors to:</w:t>
      </w:r>
    </w:p>
    <w:p w:rsidR="00B377F1" w14:paraId="485417E1" w14:textId="77777777">
      <w:pPr>
        <w:pStyle w:val="BodyText"/>
        <w:spacing w:before="120" w:line="259" w:lineRule="auto"/>
        <w:ind w:left="3207" w:right="895"/>
      </w:pPr>
      <w:r>
        <w:rPr>
          <w:noProof/>
        </w:rPr>
        <w:drawing>
          <wp:anchor distT="0" distB="0" distL="0" distR="0" simplePos="0" relativeHeight="251763712" behindDoc="0" locked="0" layoutInCell="1" allowOverlap="1">
            <wp:simplePos x="0" y="0"/>
            <wp:positionH relativeFrom="page">
              <wp:posOffset>1767839</wp:posOffset>
            </wp:positionH>
            <wp:positionV relativeFrom="paragraph">
              <wp:posOffset>111799</wp:posOffset>
            </wp:positionV>
            <wp:extent cx="400799" cy="112775"/>
            <wp:effectExtent l="0" t="0" r="0" b="0"/>
            <wp:wrapNone/>
            <wp:docPr id="21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08.png"/>
                    <pic:cNvPicPr/>
                  </pic:nvPicPr>
                  <pic:blipFill>
                    <a:blip xmlns:r="http://schemas.openxmlformats.org/officeDocument/2006/relationships" r:embed="rId118" cstate="print"/>
                    <a:stretch>
                      <a:fillRect/>
                    </a:stretch>
                  </pic:blipFill>
                  <pic:spPr>
                    <a:xfrm>
                      <a:off x="0" y="0"/>
                      <a:ext cx="400799" cy="112775"/>
                    </a:xfrm>
                    <a:prstGeom prst="rect">
                      <a:avLst/>
                    </a:prstGeom>
                  </pic:spPr>
                </pic:pic>
              </a:graphicData>
            </a:graphic>
          </wp:anchor>
        </w:drawing>
      </w:r>
      <w:bookmarkStart w:id="107" w:name="3.3.2.1_Review_the_animal_food_establish"/>
      <w:bookmarkEnd w:id="107"/>
      <w:r>
        <w:t>Review</w:t>
      </w:r>
      <w:r>
        <w:rPr>
          <w:spacing w:val="-6"/>
        </w:rPr>
        <w:t xml:space="preserve"> </w:t>
      </w:r>
      <w:r>
        <w:t>the</w:t>
      </w:r>
      <w:r>
        <w:rPr>
          <w:spacing w:val="-7"/>
        </w:rPr>
        <w:t xml:space="preserve"> </w:t>
      </w:r>
      <w:r>
        <w:rPr>
          <w:color w:val="404040"/>
          <w:sz w:val="19"/>
        </w:rPr>
        <w:t>ANIMAL</w:t>
      </w:r>
      <w:r>
        <w:rPr>
          <w:color w:val="404040"/>
          <w:spacing w:val="-5"/>
          <w:sz w:val="19"/>
        </w:rPr>
        <w:t xml:space="preserve"> </w:t>
      </w:r>
      <w:r>
        <w:rPr>
          <w:color w:val="404040"/>
          <w:sz w:val="19"/>
        </w:rPr>
        <w:t xml:space="preserve">FOOD </w:t>
      </w:r>
      <w:r>
        <w:t>establishment’s</w:t>
      </w:r>
      <w:r>
        <w:rPr>
          <w:spacing w:val="-5"/>
        </w:rPr>
        <w:t xml:space="preserve"> </w:t>
      </w:r>
      <w:r>
        <w:t>history</w:t>
      </w:r>
      <w:r>
        <w:rPr>
          <w:spacing w:val="-5"/>
        </w:rPr>
        <w:t xml:space="preserve"> </w:t>
      </w:r>
      <w:r>
        <w:t>and</w:t>
      </w:r>
      <w:r>
        <w:rPr>
          <w:spacing w:val="-5"/>
        </w:rPr>
        <w:t xml:space="preserve"> </w:t>
      </w:r>
      <w:r>
        <w:t>determine</w:t>
      </w:r>
      <w:r>
        <w:rPr>
          <w:spacing w:val="-6"/>
        </w:rPr>
        <w:t xml:space="preserve"> </w:t>
      </w:r>
      <w:r>
        <w:t>the scope of the inspection.</w:t>
      </w:r>
    </w:p>
    <w:p w:rsidR="00B377F1" w14:paraId="485417E2" w14:textId="77777777">
      <w:pPr>
        <w:pStyle w:val="BodyText"/>
        <w:spacing w:line="259" w:lineRule="auto"/>
        <w:ind w:left="3207" w:right="761"/>
      </w:pPr>
      <w:r>
        <w:rPr>
          <w:noProof/>
        </w:rPr>
        <w:drawing>
          <wp:anchor distT="0" distB="0" distL="0" distR="0" simplePos="0" relativeHeight="251764736" behindDoc="0" locked="0" layoutInCell="1" allowOverlap="1">
            <wp:simplePos x="0" y="0"/>
            <wp:positionH relativeFrom="page">
              <wp:posOffset>1767839</wp:posOffset>
            </wp:positionH>
            <wp:positionV relativeFrom="paragraph">
              <wp:posOffset>35599</wp:posOffset>
            </wp:positionV>
            <wp:extent cx="413003" cy="112775"/>
            <wp:effectExtent l="0" t="0" r="0" b="0"/>
            <wp:wrapNone/>
            <wp:docPr id="21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09.png"/>
                    <pic:cNvPicPr/>
                  </pic:nvPicPr>
                  <pic:blipFill>
                    <a:blip xmlns:r="http://schemas.openxmlformats.org/officeDocument/2006/relationships" r:embed="rId119" cstate="print"/>
                    <a:stretch>
                      <a:fillRect/>
                    </a:stretch>
                  </pic:blipFill>
                  <pic:spPr>
                    <a:xfrm>
                      <a:off x="0" y="0"/>
                      <a:ext cx="413003" cy="112775"/>
                    </a:xfrm>
                    <a:prstGeom prst="rect">
                      <a:avLst/>
                    </a:prstGeom>
                  </pic:spPr>
                </pic:pic>
              </a:graphicData>
            </a:graphic>
          </wp:anchor>
        </w:drawing>
      </w:r>
      <w:bookmarkStart w:id="108" w:name="3.3.2.2_Present_appropriate_credentials_"/>
      <w:bookmarkEnd w:id="108"/>
      <w:r>
        <w:t xml:space="preserve">Present appropriate credentials and written Notice of Inspection to the </w:t>
      </w:r>
      <w:r>
        <w:rPr>
          <w:color w:val="404040"/>
          <w:sz w:val="19"/>
        </w:rPr>
        <w:t xml:space="preserve">ANIMAL FOOD </w:t>
      </w:r>
      <w:r>
        <w:t>establishment’s owner, operator, or agent in charge; make appropriate introductions; explain</w:t>
      </w:r>
      <w:r>
        <w:t xml:space="preserve"> the purpose and scope of the inspection;</w:t>
      </w:r>
      <w:r>
        <w:rPr>
          <w:spacing w:val="-5"/>
        </w:rPr>
        <w:t xml:space="preserve"> </w:t>
      </w:r>
      <w:r>
        <w:t>confirm</w:t>
      </w:r>
      <w:r>
        <w:rPr>
          <w:spacing w:val="-5"/>
        </w:rPr>
        <w:t xml:space="preserve"> </w:t>
      </w:r>
      <w:r>
        <w:t>inspection</w:t>
      </w:r>
      <w:r>
        <w:rPr>
          <w:spacing w:val="-5"/>
        </w:rPr>
        <w:t xml:space="preserve"> </w:t>
      </w:r>
      <w:r>
        <w:t>authority</w:t>
      </w:r>
      <w:r>
        <w:rPr>
          <w:spacing w:val="-5"/>
        </w:rPr>
        <w:t xml:space="preserve"> </w:t>
      </w:r>
      <w:r>
        <w:t>and</w:t>
      </w:r>
      <w:r>
        <w:rPr>
          <w:spacing w:val="-5"/>
        </w:rPr>
        <w:t xml:space="preserve"> </w:t>
      </w:r>
      <w:r>
        <w:t>establish</w:t>
      </w:r>
      <w:r>
        <w:rPr>
          <w:spacing w:val="-5"/>
        </w:rPr>
        <w:t xml:space="preserve"> </w:t>
      </w:r>
      <w:r>
        <w:t>FDA</w:t>
      </w:r>
      <w:r>
        <w:rPr>
          <w:spacing w:val="-6"/>
        </w:rPr>
        <w:t xml:space="preserve"> </w:t>
      </w:r>
      <w:r>
        <w:t>jurisdiction,</w:t>
      </w:r>
      <w:r>
        <w:rPr>
          <w:spacing w:val="-5"/>
        </w:rPr>
        <w:t xml:space="preserve"> </w:t>
      </w:r>
      <w:r>
        <w:t xml:space="preserve">if </w:t>
      </w:r>
      <w:r>
        <w:rPr>
          <w:spacing w:val="-2"/>
        </w:rPr>
        <w:t>applicable.</w:t>
      </w:r>
    </w:p>
    <w:p w:rsidR="00B377F1" w14:paraId="485417E3" w14:textId="77777777">
      <w:pPr>
        <w:spacing w:line="259" w:lineRule="auto"/>
        <w:ind w:left="3207" w:right="782"/>
        <w:rPr>
          <w:sz w:val="24"/>
        </w:rPr>
      </w:pPr>
      <w:r>
        <w:rPr>
          <w:noProof/>
        </w:rPr>
        <w:drawing>
          <wp:anchor distT="0" distB="0" distL="0" distR="0" simplePos="0" relativeHeight="251765760" behindDoc="0" locked="0" layoutInCell="1" allowOverlap="1">
            <wp:simplePos x="0" y="0"/>
            <wp:positionH relativeFrom="page">
              <wp:posOffset>1767839</wp:posOffset>
            </wp:positionH>
            <wp:positionV relativeFrom="paragraph">
              <wp:posOffset>35612</wp:posOffset>
            </wp:positionV>
            <wp:extent cx="406907" cy="112763"/>
            <wp:effectExtent l="0" t="0" r="0" b="0"/>
            <wp:wrapNone/>
            <wp:docPr id="21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10.png"/>
                    <pic:cNvPicPr/>
                  </pic:nvPicPr>
                  <pic:blipFill>
                    <a:blip xmlns:r="http://schemas.openxmlformats.org/officeDocument/2006/relationships" r:embed="rId120" cstate="print"/>
                    <a:stretch>
                      <a:fillRect/>
                    </a:stretch>
                  </pic:blipFill>
                  <pic:spPr>
                    <a:xfrm>
                      <a:off x="0" y="0"/>
                      <a:ext cx="406907" cy="112763"/>
                    </a:xfrm>
                    <a:prstGeom prst="rect">
                      <a:avLst/>
                    </a:prstGeom>
                  </pic:spPr>
                </pic:pic>
              </a:graphicData>
            </a:graphic>
          </wp:anchor>
        </w:drawing>
      </w:r>
      <w:bookmarkStart w:id="109" w:name="3.3.2.3_Follow_the_safety_protocols_requ"/>
      <w:bookmarkEnd w:id="109"/>
      <w:r>
        <w:rPr>
          <w:sz w:val="24"/>
        </w:rPr>
        <w:t>Follow</w:t>
      </w:r>
      <w:r>
        <w:rPr>
          <w:spacing w:val="-6"/>
          <w:sz w:val="24"/>
        </w:rPr>
        <w:t xml:space="preserve"> </w:t>
      </w:r>
      <w:r>
        <w:rPr>
          <w:sz w:val="24"/>
        </w:rPr>
        <w:t>the</w:t>
      </w:r>
      <w:r>
        <w:rPr>
          <w:spacing w:val="-6"/>
          <w:sz w:val="24"/>
        </w:rPr>
        <w:t xml:space="preserve"> </w:t>
      </w:r>
      <w:r>
        <w:rPr>
          <w:sz w:val="24"/>
        </w:rPr>
        <w:t>safety</w:t>
      </w:r>
      <w:r>
        <w:rPr>
          <w:spacing w:val="-5"/>
          <w:sz w:val="24"/>
        </w:rPr>
        <w:t xml:space="preserve"> </w:t>
      </w:r>
      <w:r>
        <w:rPr>
          <w:sz w:val="24"/>
        </w:rPr>
        <w:t>protocols</w:t>
      </w:r>
      <w:r>
        <w:rPr>
          <w:spacing w:val="-5"/>
          <w:sz w:val="24"/>
        </w:rPr>
        <w:t xml:space="preserve"> </w:t>
      </w:r>
      <w:r>
        <w:rPr>
          <w:sz w:val="24"/>
        </w:rPr>
        <w:t>required</w:t>
      </w:r>
      <w:r>
        <w:rPr>
          <w:spacing w:val="-5"/>
          <w:sz w:val="24"/>
        </w:rPr>
        <w:t xml:space="preserve"> </w:t>
      </w:r>
      <w:r>
        <w:rPr>
          <w:sz w:val="24"/>
        </w:rPr>
        <w:t>by</w:t>
      </w:r>
      <w:r>
        <w:rPr>
          <w:spacing w:val="-5"/>
          <w:sz w:val="24"/>
        </w:rPr>
        <w:t xml:space="preserve"> </w:t>
      </w:r>
      <w:r>
        <w:rPr>
          <w:sz w:val="24"/>
        </w:rPr>
        <w:t>the</w:t>
      </w:r>
      <w:r>
        <w:rPr>
          <w:spacing w:val="-6"/>
          <w:sz w:val="24"/>
        </w:rPr>
        <w:t xml:space="preserve"> </w:t>
      </w:r>
      <w:r>
        <w:rPr>
          <w:color w:val="404040"/>
          <w:sz w:val="19"/>
        </w:rPr>
        <w:t>ANIMAL</w:t>
      </w:r>
      <w:r>
        <w:rPr>
          <w:color w:val="404040"/>
          <w:spacing w:val="-5"/>
          <w:sz w:val="19"/>
        </w:rPr>
        <w:t xml:space="preserve"> </w:t>
      </w:r>
      <w:r>
        <w:rPr>
          <w:color w:val="404040"/>
          <w:sz w:val="19"/>
        </w:rPr>
        <w:t xml:space="preserve">FOOD </w:t>
      </w:r>
      <w:r>
        <w:rPr>
          <w:sz w:val="24"/>
        </w:rPr>
        <w:t xml:space="preserve">establishment and the state </w:t>
      </w:r>
      <w:r>
        <w:rPr>
          <w:color w:val="404040"/>
          <w:sz w:val="19"/>
        </w:rPr>
        <w:t>PROGRAM</w:t>
      </w:r>
      <w:r>
        <w:rPr>
          <w:sz w:val="24"/>
        </w:rPr>
        <w:t>.</w:t>
      </w:r>
    </w:p>
    <w:p w:rsidR="00B377F1" w14:paraId="485417E4" w14:textId="77777777">
      <w:pPr>
        <w:spacing w:line="259" w:lineRule="auto"/>
        <w:rPr>
          <w:sz w:val="24"/>
        </w:rPr>
        <w:sectPr>
          <w:headerReference w:type="default" r:id="rId121"/>
          <w:footerReference w:type="default" r:id="rId122"/>
          <w:pgSz w:w="12240" w:h="15840"/>
          <w:pgMar w:top="620" w:right="580" w:bottom="740" w:left="580" w:header="369" w:footer="553" w:gutter="0"/>
          <w:cols w:space="720"/>
        </w:sectPr>
      </w:pPr>
    </w:p>
    <w:p w:rsidR="00B377F1" w14:paraId="485417E5" w14:textId="77777777">
      <w:pPr>
        <w:pStyle w:val="BodyText"/>
        <w:spacing w:before="8"/>
        <w:rPr>
          <w:sz w:val="18"/>
        </w:rPr>
      </w:pPr>
    </w:p>
    <w:p w:rsidR="00B377F1" w14:paraId="485417E6" w14:textId="77777777">
      <w:pPr>
        <w:pStyle w:val="BodyText"/>
        <w:spacing w:before="90"/>
        <w:ind w:left="3207"/>
        <w:rPr>
          <w:sz w:val="19"/>
        </w:rPr>
      </w:pPr>
      <w:r>
        <w:rPr>
          <w:noProof/>
        </w:rPr>
        <w:drawing>
          <wp:anchor distT="0" distB="0" distL="0" distR="0" simplePos="0" relativeHeight="251766784" behindDoc="0" locked="0" layoutInCell="1" allowOverlap="1">
            <wp:simplePos x="0" y="0"/>
            <wp:positionH relativeFrom="page">
              <wp:posOffset>1767839</wp:posOffset>
            </wp:positionH>
            <wp:positionV relativeFrom="paragraph">
              <wp:posOffset>92749</wp:posOffset>
            </wp:positionV>
            <wp:extent cx="414515" cy="112775"/>
            <wp:effectExtent l="0" t="0" r="0" b="0"/>
            <wp:wrapNone/>
            <wp:docPr id="22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11.png"/>
                    <pic:cNvPicPr/>
                  </pic:nvPicPr>
                  <pic:blipFill>
                    <a:blip xmlns:r="http://schemas.openxmlformats.org/officeDocument/2006/relationships" r:embed="rId123" cstate="print"/>
                    <a:stretch>
                      <a:fillRect/>
                    </a:stretch>
                  </pic:blipFill>
                  <pic:spPr>
                    <a:xfrm>
                      <a:off x="0" y="0"/>
                      <a:ext cx="414515" cy="112775"/>
                    </a:xfrm>
                    <a:prstGeom prst="rect">
                      <a:avLst/>
                    </a:prstGeom>
                  </pic:spPr>
                </pic:pic>
              </a:graphicData>
            </a:graphic>
          </wp:anchor>
        </w:drawing>
      </w:r>
      <w:bookmarkStart w:id="110" w:name="3.3.2.4_Follow_the_biosecurity_protocols"/>
      <w:bookmarkEnd w:id="110"/>
      <w:r>
        <w:t>Follow</w:t>
      </w:r>
      <w:r>
        <w:rPr>
          <w:spacing w:val="-4"/>
        </w:rPr>
        <w:t xml:space="preserve"> </w:t>
      </w:r>
      <w:r>
        <w:t>the</w:t>
      </w:r>
      <w:r>
        <w:rPr>
          <w:spacing w:val="-3"/>
        </w:rPr>
        <w:t xml:space="preserve"> </w:t>
      </w:r>
      <w:r>
        <w:t>biosecurity</w:t>
      </w:r>
      <w:r>
        <w:rPr>
          <w:spacing w:val="-3"/>
        </w:rPr>
        <w:t xml:space="preserve"> </w:t>
      </w:r>
      <w:r>
        <w:t>protocols</w:t>
      </w:r>
      <w:r>
        <w:rPr>
          <w:spacing w:val="-2"/>
        </w:rPr>
        <w:t xml:space="preserve"> </w:t>
      </w:r>
      <w:r>
        <w:t>required</w:t>
      </w:r>
      <w:r>
        <w:rPr>
          <w:spacing w:val="-2"/>
        </w:rPr>
        <w:t xml:space="preserve"> </w:t>
      </w:r>
      <w:r>
        <w:t>by</w:t>
      </w:r>
      <w:r>
        <w:rPr>
          <w:spacing w:val="-3"/>
        </w:rPr>
        <w:t xml:space="preserve"> </w:t>
      </w:r>
      <w:r>
        <w:t>the</w:t>
      </w:r>
      <w:r>
        <w:rPr>
          <w:spacing w:val="-3"/>
        </w:rPr>
        <w:t xml:space="preserve"> </w:t>
      </w:r>
      <w:r>
        <w:rPr>
          <w:color w:val="404040"/>
          <w:sz w:val="19"/>
        </w:rPr>
        <w:t>ANIMAL</w:t>
      </w:r>
      <w:r>
        <w:rPr>
          <w:color w:val="404040"/>
          <w:spacing w:val="-3"/>
          <w:sz w:val="19"/>
        </w:rPr>
        <w:t xml:space="preserve"> </w:t>
      </w:r>
      <w:r>
        <w:rPr>
          <w:color w:val="404040"/>
          <w:spacing w:val="-4"/>
          <w:sz w:val="19"/>
        </w:rPr>
        <w:t>FOOD</w:t>
      </w:r>
    </w:p>
    <w:p w:rsidR="00B377F1" w14:paraId="485417E7" w14:textId="77777777">
      <w:pPr>
        <w:pStyle w:val="BodyText"/>
        <w:spacing w:before="24"/>
        <w:ind w:left="3207"/>
      </w:pPr>
      <w:r>
        <w:t>establishment</w:t>
      </w:r>
      <w:r>
        <w:rPr>
          <w:spacing w:val="-1"/>
        </w:rPr>
        <w:t xml:space="preserve"> </w:t>
      </w:r>
      <w:r>
        <w:t>and</w:t>
      </w:r>
      <w:r>
        <w:rPr>
          <w:spacing w:val="-1"/>
        </w:rPr>
        <w:t xml:space="preserve"> </w:t>
      </w:r>
      <w:r>
        <w:t>the</w:t>
      </w:r>
      <w:r>
        <w:rPr>
          <w:spacing w:val="-2"/>
        </w:rPr>
        <w:t xml:space="preserve"> </w:t>
      </w:r>
      <w:r>
        <w:t>state</w:t>
      </w:r>
      <w:r>
        <w:rPr>
          <w:spacing w:val="-1"/>
        </w:rPr>
        <w:t xml:space="preserve"> </w:t>
      </w:r>
      <w:r>
        <w:rPr>
          <w:color w:val="404040"/>
          <w:spacing w:val="-2"/>
          <w:sz w:val="19"/>
        </w:rPr>
        <w:t>PROGRAM</w:t>
      </w:r>
      <w:r>
        <w:rPr>
          <w:spacing w:val="-2"/>
        </w:rPr>
        <w:t>.</w:t>
      </w:r>
    </w:p>
    <w:p w:rsidR="00B377F1" w14:paraId="485417E8" w14:textId="77777777">
      <w:pPr>
        <w:pStyle w:val="BodyText"/>
        <w:spacing w:before="21" w:line="259" w:lineRule="auto"/>
        <w:ind w:left="3207" w:right="782"/>
      </w:pPr>
      <w:r>
        <w:rPr>
          <w:noProof/>
        </w:rPr>
        <w:drawing>
          <wp:anchor distT="0" distB="0" distL="0" distR="0" simplePos="0" relativeHeight="251767808" behindDoc="0" locked="0" layoutInCell="1" allowOverlap="1">
            <wp:simplePos x="0" y="0"/>
            <wp:positionH relativeFrom="page">
              <wp:posOffset>1767839</wp:posOffset>
            </wp:positionH>
            <wp:positionV relativeFrom="paragraph">
              <wp:posOffset>48934</wp:posOffset>
            </wp:positionV>
            <wp:extent cx="409943" cy="112775"/>
            <wp:effectExtent l="0" t="0" r="0" b="0"/>
            <wp:wrapNone/>
            <wp:docPr id="22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12.png"/>
                    <pic:cNvPicPr/>
                  </pic:nvPicPr>
                  <pic:blipFill>
                    <a:blip xmlns:r="http://schemas.openxmlformats.org/officeDocument/2006/relationships" r:embed="rId124" cstate="print"/>
                    <a:stretch>
                      <a:fillRect/>
                    </a:stretch>
                  </pic:blipFill>
                  <pic:spPr>
                    <a:xfrm>
                      <a:off x="0" y="0"/>
                      <a:ext cx="409943" cy="112775"/>
                    </a:xfrm>
                    <a:prstGeom prst="rect">
                      <a:avLst/>
                    </a:prstGeom>
                  </pic:spPr>
                </pic:pic>
              </a:graphicData>
            </a:graphic>
          </wp:anchor>
        </w:drawing>
      </w:r>
      <w:r>
        <w:rPr>
          <w:noProof/>
        </w:rPr>
        <w:drawing>
          <wp:anchor distT="0" distB="0" distL="0" distR="0" simplePos="0" relativeHeight="251768832" behindDoc="0" locked="0" layoutInCell="1" allowOverlap="1">
            <wp:simplePos x="0" y="0"/>
            <wp:positionH relativeFrom="page">
              <wp:posOffset>1767839</wp:posOffset>
            </wp:positionH>
            <wp:positionV relativeFrom="paragraph">
              <wp:posOffset>237923</wp:posOffset>
            </wp:positionV>
            <wp:extent cx="414515" cy="112763"/>
            <wp:effectExtent l="0" t="0" r="0" b="0"/>
            <wp:wrapNone/>
            <wp:docPr id="22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13.png"/>
                    <pic:cNvPicPr/>
                  </pic:nvPicPr>
                  <pic:blipFill>
                    <a:blip xmlns:r="http://schemas.openxmlformats.org/officeDocument/2006/relationships" r:embed="rId125" cstate="print"/>
                    <a:stretch>
                      <a:fillRect/>
                    </a:stretch>
                  </pic:blipFill>
                  <pic:spPr>
                    <a:xfrm>
                      <a:off x="0" y="0"/>
                      <a:ext cx="414515" cy="112763"/>
                    </a:xfrm>
                    <a:prstGeom prst="rect">
                      <a:avLst/>
                    </a:prstGeom>
                  </pic:spPr>
                </pic:pic>
              </a:graphicData>
            </a:graphic>
          </wp:anchor>
        </w:drawing>
      </w:r>
      <w:bookmarkStart w:id="111" w:name="3.3.2.5_Use_appropriate_equipment_and_fo"/>
      <w:bookmarkEnd w:id="111"/>
      <w:r>
        <w:t>Use</w:t>
      </w:r>
      <w:r>
        <w:rPr>
          <w:spacing w:val="-6"/>
        </w:rPr>
        <w:t xml:space="preserve"> </w:t>
      </w:r>
      <w:r>
        <w:t>appropriate</w:t>
      </w:r>
      <w:r>
        <w:rPr>
          <w:spacing w:val="-6"/>
        </w:rPr>
        <w:t xml:space="preserve"> </w:t>
      </w:r>
      <w:r>
        <w:t>equipment</w:t>
      </w:r>
      <w:r>
        <w:rPr>
          <w:spacing w:val="-5"/>
        </w:rPr>
        <w:t xml:space="preserve"> </w:t>
      </w:r>
      <w:r>
        <w:t>and</w:t>
      </w:r>
      <w:r>
        <w:rPr>
          <w:spacing w:val="-5"/>
        </w:rPr>
        <w:t xml:space="preserve"> </w:t>
      </w:r>
      <w:r>
        <w:t>forms</w:t>
      </w:r>
      <w:r>
        <w:rPr>
          <w:spacing w:val="-5"/>
        </w:rPr>
        <w:t xml:space="preserve"> </w:t>
      </w:r>
      <w:r>
        <w:t>needed</w:t>
      </w:r>
      <w:r>
        <w:rPr>
          <w:spacing w:val="-5"/>
        </w:rPr>
        <w:t xml:space="preserve"> </w:t>
      </w:r>
      <w:r>
        <w:t>to</w:t>
      </w:r>
      <w:r>
        <w:rPr>
          <w:spacing w:val="-5"/>
        </w:rPr>
        <w:t xml:space="preserve"> </w:t>
      </w:r>
      <w:r>
        <w:t>conduct</w:t>
      </w:r>
      <w:r>
        <w:rPr>
          <w:spacing w:val="-5"/>
        </w:rPr>
        <w:t xml:space="preserve"> </w:t>
      </w:r>
      <w:r>
        <w:t xml:space="preserve">inspections. </w:t>
      </w:r>
      <w:bookmarkStart w:id="112" w:name="3.3.2.6_Recognize_the_relative_risk_cate"/>
      <w:bookmarkEnd w:id="112"/>
      <w:r>
        <w:t xml:space="preserve">Recognize the relative risk categorization of the </w:t>
      </w:r>
      <w:r>
        <w:rPr>
          <w:color w:val="404040"/>
          <w:sz w:val="19"/>
        </w:rPr>
        <w:t xml:space="preserve">ANIMAL FOOD </w:t>
      </w:r>
      <w:r>
        <w:t>establishment based on the risk-based inspection program.</w:t>
      </w:r>
    </w:p>
    <w:p w:rsidR="00B377F1" w14:paraId="485417E9" w14:textId="77777777">
      <w:pPr>
        <w:pStyle w:val="BodyText"/>
        <w:spacing w:line="259" w:lineRule="auto"/>
        <w:ind w:left="3207" w:right="782"/>
      </w:pPr>
      <w:r>
        <w:rPr>
          <w:noProof/>
        </w:rPr>
        <w:drawing>
          <wp:anchor distT="0" distB="0" distL="0" distR="0" simplePos="0" relativeHeight="251769856" behindDoc="0" locked="0" layoutInCell="1" allowOverlap="1">
            <wp:simplePos x="0" y="0"/>
            <wp:positionH relativeFrom="page">
              <wp:posOffset>1767839</wp:posOffset>
            </wp:positionH>
            <wp:positionV relativeFrom="paragraph">
              <wp:posOffset>35600</wp:posOffset>
            </wp:positionV>
            <wp:extent cx="413003" cy="112775"/>
            <wp:effectExtent l="0" t="0" r="0" b="0"/>
            <wp:wrapNone/>
            <wp:docPr id="22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14.png"/>
                    <pic:cNvPicPr/>
                  </pic:nvPicPr>
                  <pic:blipFill>
                    <a:blip xmlns:r="http://schemas.openxmlformats.org/officeDocument/2006/relationships" r:embed="rId126" cstate="print"/>
                    <a:stretch>
                      <a:fillRect/>
                    </a:stretch>
                  </pic:blipFill>
                  <pic:spPr>
                    <a:xfrm>
                      <a:off x="0" y="0"/>
                      <a:ext cx="413003" cy="112775"/>
                    </a:xfrm>
                    <a:prstGeom prst="rect">
                      <a:avLst/>
                    </a:prstGeom>
                  </pic:spPr>
                </pic:pic>
              </a:graphicData>
            </a:graphic>
          </wp:anchor>
        </w:drawing>
      </w:r>
      <w:bookmarkStart w:id="113" w:name="3.3.2.7_Conduct_comprehensive_inspection"/>
      <w:bookmarkEnd w:id="113"/>
      <w:r>
        <w:t>Conduct comprehensive inspection activities, appropriate for the level of risk,</w:t>
      </w:r>
      <w:r>
        <w:rPr>
          <w:spacing w:val="-5"/>
        </w:rPr>
        <w:t xml:space="preserve"> </w:t>
      </w:r>
      <w:r>
        <w:t>focused</w:t>
      </w:r>
      <w:r>
        <w:rPr>
          <w:spacing w:val="-5"/>
        </w:rPr>
        <w:t xml:space="preserve"> </w:t>
      </w:r>
      <w:r>
        <w:t>on</w:t>
      </w:r>
      <w:r>
        <w:rPr>
          <w:spacing w:val="-5"/>
        </w:rPr>
        <w:t xml:space="preserve"> </w:t>
      </w:r>
      <w:r>
        <w:t>the</w:t>
      </w:r>
      <w:r>
        <w:rPr>
          <w:spacing w:val="-4"/>
        </w:rPr>
        <w:t xml:space="preserve"> </w:t>
      </w:r>
      <w:r>
        <w:t>establishment’s</w:t>
      </w:r>
      <w:r>
        <w:rPr>
          <w:spacing w:val="-5"/>
        </w:rPr>
        <w:t xml:space="preserve"> </w:t>
      </w:r>
      <w:r>
        <w:t>products</w:t>
      </w:r>
      <w:r>
        <w:rPr>
          <w:spacing w:val="-5"/>
        </w:rPr>
        <w:t xml:space="preserve"> </w:t>
      </w:r>
      <w:r>
        <w:t>and</w:t>
      </w:r>
      <w:r>
        <w:rPr>
          <w:spacing w:val="-5"/>
        </w:rPr>
        <w:t xml:space="preserve"> </w:t>
      </w:r>
      <w:r>
        <w:t>processes</w:t>
      </w:r>
      <w:r>
        <w:rPr>
          <w:spacing w:val="-5"/>
        </w:rPr>
        <w:t xml:space="preserve"> </w:t>
      </w:r>
      <w:r>
        <w:t>determined</w:t>
      </w:r>
      <w:r>
        <w:rPr>
          <w:spacing w:val="-5"/>
        </w:rPr>
        <w:t xml:space="preserve"> </w:t>
      </w:r>
      <w:r>
        <w:t>to be of higher risk.</w:t>
      </w:r>
    </w:p>
    <w:p w:rsidR="00B377F1" w14:paraId="485417EA" w14:textId="77777777">
      <w:pPr>
        <w:pStyle w:val="BodyText"/>
        <w:spacing w:line="259" w:lineRule="auto"/>
        <w:ind w:left="3207" w:right="884"/>
      </w:pPr>
      <w:r>
        <w:rPr>
          <w:noProof/>
        </w:rPr>
        <w:drawing>
          <wp:anchor distT="0" distB="0" distL="0" distR="0" simplePos="0" relativeHeight="251770880" behindDoc="0" locked="0" layoutInCell="1" allowOverlap="1">
            <wp:simplePos x="0" y="0"/>
            <wp:positionH relativeFrom="page">
              <wp:posOffset>1767839</wp:posOffset>
            </wp:positionH>
            <wp:positionV relativeFrom="paragraph">
              <wp:posOffset>35599</wp:posOffset>
            </wp:positionV>
            <wp:extent cx="411479" cy="112775"/>
            <wp:effectExtent l="0" t="0" r="0" b="0"/>
            <wp:wrapNone/>
            <wp:docPr id="22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15.png"/>
                    <pic:cNvPicPr/>
                  </pic:nvPicPr>
                  <pic:blipFill>
                    <a:blip xmlns:r="http://schemas.openxmlformats.org/officeDocument/2006/relationships" r:embed="rId127" cstate="print"/>
                    <a:stretch>
                      <a:fillRect/>
                    </a:stretch>
                  </pic:blipFill>
                  <pic:spPr>
                    <a:xfrm>
                      <a:off x="0" y="0"/>
                      <a:ext cx="411479" cy="112775"/>
                    </a:xfrm>
                    <a:prstGeom prst="rect">
                      <a:avLst/>
                    </a:prstGeom>
                  </pic:spPr>
                </pic:pic>
              </a:graphicData>
            </a:graphic>
          </wp:anchor>
        </w:drawing>
      </w:r>
      <w:r>
        <w:rPr>
          <w:noProof/>
        </w:rPr>
        <w:drawing>
          <wp:anchor distT="0" distB="0" distL="0" distR="0" simplePos="0" relativeHeight="251771904" behindDoc="0" locked="0" layoutInCell="1" allowOverlap="1">
            <wp:simplePos x="0" y="0"/>
            <wp:positionH relativeFrom="page">
              <wp:posOffset>1767839</wp:posOffset>
            </wp:positionH>
            <wp:positionV relativeFrom="paragraph">
              <wp:posOffset>413551</wp:posOffset>
            </wp:positionV>
            <wp:extent cx="413003" cy="112775"/>
            <wp:effectExtent l="0" t="0" r="0" b="0"/>
            <wp:wrapNone/>
            <wp:docPr id="23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16.png"/>
                    <pic:cNvPicPr/>
                  </pic:nvPicPr>
                  <pic:blipFill>
                    <a:blip xmlns:r="http://schemas.openxmlformats.org/officeDocument/2006/relationships" r:embed="rId128" cstate="print"/>
                    <a:stretch>
                      <a:fillRect/>
                    </a:stretch>
                  </pic:blipFill>
                  <pic:spPr>
                    <a:xfrm>
                      <a:off x="0" y="0"/>
                      <a:ext cx="413003" cy="112775"/>
                    </a:xfrm>
                    <a:prstGeom prst="rect">
                      <a:avLst/>
                    </a:prstGeom>
                  </pic:spPr>
                </pic:pic>
              </a:graphicData>
            </a:graphic>
          </wp:anchor>
        </w:drawing>
      </w:r>
      <w:bookmarkStart w:id="114" w:name="3.3.2.8_Assess_employee_activities_criti"/>
      <w:bookmarkEnd w:id="114"/>
      <w:r>
        <w:t>Assess</w:t>
      </w:r>
      <w:r>
        <w:rPr>
          <w:spacing w:val="-5"/>
        </w:rPr>
        <w:t xml:space="preserve"> </w:t>
      </w:r>
      <w:r>
        <w:t>employee</w:t>
      </w:r>
      <w:r>
        <w:rPr>
          <w:spacing w:val="-6"/>
        </w:rPr>
        <w:t xml:space="preserve"> </w:t>
      </w:r>
      <w:r>
        <w:t>activities</w:t>
      </w:r>
      <w:r>
        <w:rPr>
          <w:spacing w:val="-5"/>
        </w:rPr>
        <w:t xml:space="preserve"> </w:t>
      </w:r>
      <w:r>
        <w:t>critical</w:t>
      </w:r>
      <w:r>
        <w:rPr>
          <w:spacing w:val="-5"/>
        </w:rPr>
        <w:t xml:space="preserve"> </w:t>
      </w:r>
      <w:r>
        <w:t>to</w:t>
      </w:r>
      <w:r>
        <w:rPr>
          <w:spacing w:val="-5"/>
        </w:rPr>
        <w:t xml:space="preserve"> </w:t>
      </w:r>
      <w:r>
        <w:t>the</w:t>
      </w:r>
      <w:r>
        <w:rPr>
          <w:spacing w:val="-6"/>
        </w:rPr>
        <w:t xml:space="preserve"> </w:t>
      </w:r>
      <w:r>
        <w:t>safe</w:t>
      </w:r>
      <w:r>
        <w:rPr>
          <w:spacing w:val="-6"/>
        </w:rPr>
        <w:t xml:space="preserve"> </w:t>
      </w:r>
      <w:r>
        <w:t>manufacturing,</w:t>
      </w:r>
      <w:r>
        <w:rPr>
          <w:spacing w:val="-5"/>
        </w:rPr>
        <w:t xml:space="preserve"> </w:t>
      </w:r>
      <w:r>
        <w:t xml:space="preserve">processing, packaging, handling, holding, and distribution of </w:t>
      </w:r>
      <w:r>
        <w:rPr>
          <w:color w:val="404040"/>
          <w:sz w:val="19"/>
        </w:rPr>
        <w:t>ANIMAL FOOD</w:t>
      </w:r>
      <w:r>
        <w:t>.</w:t>
      </w:r>
      <w:r>
        <w:rPr>
          <w:spacing w:val="40"/>
        </w:rPr>
        <w:t xml:space="preserve"> </w:t>
      </w:r>
      <w:bookmarkStart w:id="115" w:name="3.3.2.9_Properly_evaluate_the_potential_"/>
      <w:bookmarkEnd w:id="115"/>
      <w:r>
        <w:t xml:space="preserve">Properly evaluate the potential that conditions, practices, </w:t>
      </w:r>
      <w:r>
        <w:t>processes, components, or labeling could cause the product to become adulterated, contaminated, or misbranded.</w:t>
      </w:r>
    </w:p>
    <w:p w:rsidR="00B377F1" w14:paraId="485417EB" w14:textId="77777777">
      <w:pPr>
        <w:pStyle w:val="BodyText"/>
        <w:spacing w:line="259" w:lineRule="auto"/>
        <w:ind w:left="3207" w:right="895"/>
      </w:pPr>
      <w:r>
        <w:rPr>
          <w:noProof/>
        </w:rPr>
        <w:drawing>
          <wp:anchor distT="0" distB="0" distL="0" distR="0" simplePos="0" relativeHeight="251772928" behindDoc="0" locked="0" layoutInCell="1" allowOverlap="1">
            <wp:simplePos x="0" y="0"/>
            <wp:positionH relativeFrom="page">
              <wp:posOffset>1767839</wp:posOffset>
            </wp:positionH>
            <wp:positionV relativeFrom="paragraph">
              <wp:posOffset>35599</wp:posOffset>
            </wp:positionV>
            <wp:extent cx="490727" cy="112775"/>
            <wp:effectExtent l="0" t="0" r="0" b="0"/>
            <wp:wrapNone/>
            <wp:docPr id="23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17.png"/>
                    <pic:cNvPicPr/>
                  </pic:nvPicPr>
                  <pic:blipFill>
                    <a:blip xmlns:r="http://schemas.openxmlformats.org/officeDocument/2006/relationships" r:embed="rId129" cstate="print"/>
                    <a:stretch>
                      <a:fillRect/>
                    </a:stretch>
                  </pic:blipFill>
                  <pic:spPr>
                    <a:xfrm>
                      <a:off x="0" y="0"/>
                      <a:ext cx="490727" cy="112775"/>
                    </a:xfrm>
                    <a:prstGeom prst="rect">
                      <a:avLst/>
                    </a:prstGeom>
                  </pic:spPr>
                </pic:pic>
              </a:graphicData>
            </a:graphic>
          </wp:anchor>
        </w:drawing>
      </w:r>
      <w:bookmarkStart w:id="116" w:name="3.3.2.10_Recognize_significant_non-compl"/>
      <w:bookmarkEnd w:id="116"/>
      <w:r>
        <w:t>Recognize</w:t>
      </w:r>
      <w:r>
        <w:rPr>
          <w:spacing w:val="-8"/>
        </w:rPr>
        <w:t xml:space="preserve"> </w:t>
      </w:r>
      <w:r>
        <w:t>significant</w:t>
      </w:r>
      <w:r>
        <w:rPr>
          <w:spacing w:val="-7"/>
        </w:rPr>
        <w:t xml:space="preserve"> </w:t>
      </w:r>
      <w:r>
        <w:t>non-compliant</w:t>
      </w:r>
      <w:r>
        <w:rPr>
          <w:spacing w:val="-7"/>
        </w:rPr>
        <w:t xml:space="preserve"> </w:t>
      </w:r>
      <w:r>
        <w:t>conditions</w:t>
      </w:r>
      <w:r>
        <w:rPr>
          <w:spacing w:val="-7"/>
        </w:rPr>
        <w:t xml:space="preserve"> </w:t>
      </w:r>
      <w:r>
        <w:t>or</w:t>
      </w:r>
      <w:r>
        <w:rPr>
          <w:spacing w:val="-8"/>
        </w:rPr>
        <w:t xml:space="preserve"> </w:t>
      </w:r>
      <w:r>
        <w:t>practices</w:t>
      </w:r>
      <w:r>
        <w:rPr>
          <w:spacing w:val="-7"/>
        </w:rPr>
        <w:t xml:space="preserve"> </w:t>
      </w:r>
      <w:r>
        <w:t xml:space="preserve">and document findings consistent with state </w:t>
      </w:r>
      <w:r>
        <w:rPr>
          <w:color w:val="404040"/>
          <w:sz w:val="19"/>
        </w:rPr>
        <w:t xml:space="preserve">PROGRAM </w:t>
      </w:r>
      <w:r>
        <w:t>procedure.</w:t>
      </w:r>
    </w:p>
    <w:p w:rsidR="00B377F1" w14:paraId="485417EC" w14:textId="77777777">
      <w:pPr>
        <w:pStyle w:val="BodyText"/>
        <w:spacing w:line="259" w:lineRule="auto"/>
        <w:ind w:left="3207" w:right="895"/>
      </w:pPr>
      <w:r>
        <w:rPr>
          <w:noProof/>
        </w:rPr>
        <w:drawing>
          <wp:anchor distT="0" distB="0" distL="0" distR="0" simplePos="0" relativeHeight="251773952" behindDoc="0" locked="0" layoutInCell="1" allowOverlap="1">
            <wp:simplePos x="0" y="0"/>
            <wp:positionH relativeFrom="page">
              <wp:posOffset>1767839</wp:posOffset>
            </wp:positionH>
            <wp:positionV relativeFrom="paragraph">
              <wp:posOffset>35599</wp:posOffset>
            </wp:positionV>
            <wp:extent cx="477011" cy="112775"/>
            <wp:effectExtent l="0" t="0" r="0" b="0"/>
            <wp:wrapNone/>
            <wp:docPr id="23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18.png"/>
                    <pic:cNvPicPr/>
                  </pic:nvPicPr>
                  <pic:blipFill>
                    <a:blip xmlns:r="http://schemas.openxmlformats.org/officeDocument/2006/relationships" r:embed="rId130" cstate="print"/>
                    <a:stretch>
                      <a:fillRect/>
                    </a:stretch>
                  </pic:blipFill>
                  <pic:spPr>
                    <a:xfrm>
                      <a:off x="0" y="0"/>
                      <a:ext cx="477011" cy="112775"/>
                    </a:xfrm>
                    <a:prstGeom prst="rect">
                      <a:avLst/>
                    </a:prstGeom>
                  </pic:spPr>
                </pic:pic>
              </a:graphicData>
            </a:graphic>
          </wp:anchor>
        </w:drawing>
      </w:r>
      <w:bookmarkStart w:id="117" w:name="3.3.2.11_Distinguish_between_significant"/>
      <w:bookmarkEnd w:id="117"/>
      <w:r>
        <w:t>Distinguish</w:t>
      </w:r>
      <w:r>
        <w:rPr>
          <w:spacing w:val="-7"/>
        </w:rPr>
        <w:t xml:space="preserve"> </w:t>
      </w:r>
      <w:r>
        <w:t>between</w:t>
      </w:r>
      <w:r>
        <w:rPr>
          <w:spacing w:val="-7"/>
        </w:rPr>
        <w:t xml:space="preserve"> </w:t>
      </w:r>
      <w:r>
        <w:t>significant</w:t>
      </w:r>
      <w:r>
        <w:rPr>
          <w:spacing w:val="-7"/>
        </w:rPr>
        <w:t xml:space="preserve"> </w:t>
      </w:r>
      <w:r>
        <w:t>and</w:t>
      </w:r>
      <w:r>
        <w:rPr>
          <w:spacing w:val="-7"/>
        </w:rPr>
        <w:t xml:space="preserve"> </w:t>
      </w:r>
      <w:r>
        <w:t>insignificant</w:t>
      </w:r>
      <w:r>
        <w:rPr>
          <w:spacing w:val="-5"/>
        </w:rPr>
        <w:t xml:space="preserve"> </w:t>
      </w:r>
      <w:r>
        <w:t>observations</w:t>
      </w:r>
      <w:r>
        <w:rPr>
          <w:spacing w:val="-7"/>
        </w:rPr>
        <w:t xml:space="preserve"> </w:t>
      </w:r>
      <w:r>
        <w:t>and isolated incidents versus trends.</w:t>
      </w:r>
    </w:p>
    <w:p w:rsidR="00B377F1" w14:paraId="485417ED" w14:textId="77777777">
      <w:pPr>
        <w:pStyle w:val="BodyText"/>
        <w:spacing w:line="259" w:lineRule="auto"/>
        <w:ind w:left="3207" w:right="717"/>
      </w:pPr>
      <w:r>
        <w:rPr>
          <w:noProof/>
        </w:rPr>
        <w:drawing>
          <wp:anchor distT="0" distB="0" distL="0" distR="0" simplePos="0" relativeHeight="251774976" behindDoc="0" locked="0" layoutInCell="1" allowOverlap="1">
            <wp:simplePos x="0" y="0"/>
            <wp:positionH relativeFrom="page">
              <wp:posOffset>1767839</wp:posOffset>
            </wp:positionH>
            <wp:positionV relativeFrom="paragraph">
              <wp:posOffset>35612</wp:posOffset>
            </wp:positionV>
            <wp:extent cx="489203" cy="112763"/>
            <wp:effectExtent l="0" t="0" r="0" b="0"/>
            <wp:wrapNone/>
            <wp:docPr id="23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19.png"/>
                    <pic:cNvPicPr/>
                  </pic:nvPicPr>
                  <pic:blipFill>
                    <a:blip xmlns:r="http://schemas.openxmlformats.org/officeDocument/2006/relationships" r:embed="rId131" cstate="print"/>
                    <a:stretch>
                      <a:fillRect/>
                    </a:stretch>
                  </pic:blipFill>
                  <pic:spPr>
                    <a:xfrm>
                      <a:off x="0" y="0"/>
                      <a:ext cx="489203" cy="112763"/>
                    </a:xfrm>
                    <a:prstGeom prst="rect">
                      <a:avLst/>
                    </a:prstGeom>
                  </pic:spPr>
                </pic:pic>
              </a:graphicData>
            </a:graphic>
          </wp:anchor>
        </w:drawing>
      </w:r>
      <w:bookmarkStart w:id="118" w:name="3.3.2.12_Review,_evaluate,_and_verify_th"/>
      <w:bookmarkEnd w:id="118"/>
      <w:r>
        <w:t xml:space="preserve">Review, evaluate, and verify that the appropriate </w:t>
      </w:r>
      <w:r>
        <w:rPr>
          <w:color w:val="404040"/>
          <w:sz w:val="19"/>
        </w:rPr>
        <w:t xml:space="preserve">ANIMAL FOOD </w:t>
      </w:r>
      <w:r>
        <w:t>establishment</w:t>
      </w:r>
      <w:r>
        <w:rPr>
          <w:spacing w:val="-6"/>
        </w:rPr>
        <w:t xml:space="preserve"> </w:t>
      </w:r>
      <w:r>
        <w:t>records,</w:t>
      </w:r>
      <w:r>
        <w:rPr>
          <w:spacing w:val="-6"/>
        </w:rPr>
        <w:t xml:space="preserve"> </w:t>
      </w:r>
      <w:r>
        <w:t>plans,</w:t>
      </w:r>
      <w:r>
        <w:rPr>
          <w:spacing w:val="-6"/>
        </w:rPr>
        <w:t xml:space="preserve"> </w:t>
      </w:r>
      <w:r>
        <w:t>programs,</w:t>
      </w:r>
      <w:r>
        <w:rPr>
          <w:spacing w:val="-6"/>
        </w:rPr>
        <w:t xml:space="preserve"> </w:t>
      </w:r>
      <w:r>
        <w:t>and/or</w:t>
      </w:r>
      <w:r>
        <w:rPr>
          <w:spacing w:val="-7"/>
        </w:rPr>
        <w:t xml:space="preserve"> </w:t>
      </w:r>
      <w:r>
        <w:t>procedures</w:t>
      </w:r>
      <w:r>
        <w:rPr>
          <w:spacing w:val="-4"/>
        </w:rPr>
        <w:t xml:space="preserve"> </w:t>
      </w:r>
      <w:r>
        <w:t>are</w:t>
      </w:r>
      <w:r>
        <w:rPr>
          <w:spacing w:val="-5"/>
        </w:rPr>
        <w:t xml:space="preserve"> </w:t>
      </w:r>
      <w:r>
        <w:t>established, maintained, and/or implemented.</w:t>
      </w:r>
    </w:p>
    <w:p w:rsidR="00B377F1" w14:paraId="485417EE" w14:textId="77777777">
      <w:pPr>
        <w:pStyle w:val="BodyText"/>
        <w:spacing w:line="259" w:lineRule="auto"/>
        <w:ind w:left="3207" w:right="782"/>
      </w:pPr>
      <w:r>
        <w:rPr>
          <w:noProof/>
        </w:rPr>
        <w:drawing>
          <wp:anchor distT="0" distB="0" distL="0" distR="0" simplePos="0" relativeHeight="251776000" behindDoc="0" locked="0" layoutInCell="1" allowOverlap="1">
            <wp:simplePos x="0" y="0"/>
            <wp:positionH relativeFrom="page">
              <wp:posOffset>1767839</wp:posOffset>
            </wp:positionH>
            <wp:positionV relativeFrom="paragraph">
              <wp:posOffset>35612</wp:posOffset>
            </wp:positionV>
            <wp:extent cx="483095" cy="112763"/>
            <wp:effectExtent l="0" t="0" r="0" b="0"/>
            <wp:wrapNone/>
            <wp:docPr id="23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20.png"/>
                    <pic:cNvPicPr/>
                  </pic:nvPicPr>
                  <pic:blipFill>
                    <a:blip xmlns:r="http://schemas.openxmlformats.org/officeDocument/2006/relationships" r:embed="rId132" cstate="print"/>
                    <a:stretch>
                      <a:fillRect/>
                    </a:stretch>
                  </pic:blipFill>
                  <pic:spPr>
                    <a:xfrm>
                      <a:off x="0" y="0"/>
                      <a:ext cx="483095" cy="112763"/>
                    </a:xfrm>
                    <a:prstGeom prst="rect">
                      <a:avLst/>
                    </a:prstGeom>
                  </pic:spPr>
                </pic:pic>
              </a:graphicData>
            </a:graphic>
          </wp:anchor>
        </w:drawing>
      </w:r>
      <w:bookmarkStart w:id="119" w:name="3.3.2.13_Collect_adequate_evidence_and_d"/>
      <w:bookmarkEnd w:id="119"/>
      <w:r>
        <w:t>Coll</w:t>
      </w:r>
      <w:r>
        <w:t>ect</w:t>
      </w:r>
      <w:r>
        <w:rPr>
          <w:spacing w:val="-6"/>
        </w:rPr>
        <w:t xml:space="preserve"> </w:t>
      </w:r>
      <w:r>
        <w:t>adequate</w:t>
      </w:r>
      <w:r>
        <w:rPr>
          <w:spacing w:val="-5"/>
        </w:rPr>
        <w:t xml:space="preserve"> </w:t>
      </w:r>
      <w:r>
        <w:t>evidence</w:t>
      </w:r>
      <w:r>
        <w:rPr>
          <w:spacing w:val="-7"/>
        </w:rPr>
        <w:t xml:space="preserve"> </w:t>
      </w:r>
      <w:r>
        <w:t>and</w:t>
      </w:r>
      <w:r>
        <w:rPr>
          <w:spacing w:val="-6"/>
        </w:rPr>
        <w:t xml:space="preserve"> </w:t>
      </w:r>
      <w:r>
        <w:t>documentation</w:t>
      </w:r>
      <w:r>
        <w:rPr>
          <w:spacing w:val="-6"/>
        </w:rPr>
        <w:t xml:space="preserve"> </w:t>
      </w:r>
      <w:r>
        <w:t>to</w:t>
      </w:r>
      <w:r>
        <w:rPr>
          <w:spacing w:val="-6"/>
        </w:rPr>
        <w:t xml:space="preserve"> </w:t>
      </w:r>
      <w:r>
        <w:t>support</w:t>
      </w:r>
      <w:r>
        <w:rPr>
          <w:spacing w:val="-6"/>
        </w:rPr>
        <w:t xml:space="preserve"> </w:t>
      </w:r>
      <w:r>
        <w:t xml:space="preserve">inspection observations in accordance with state </w:t>
      </w:r>
      <w:r>
        <w:rPr>
          <w:color w:val="404040"/>
          <w:sz w:val="19"/>
        </w:rPr>
        <w:t xml:space="preserve">PROGRAM </w:t>
      </w:r>
      <w:r>
        <w:t>procedures.</w:t>
      </w:r>
    </w:p>
    <w:p w:rsidR="00B377F1" w14:paraId="485417EF" w14:textId="77777777">
      <w:pPr>
        <w:pStyle w:val="BodyText"/>
        <w:spacing w:line="259" w:lineRule="auto"/>
        <w:ind w:left="3207" w:right="782"/>
      </w:pPr>
      <w:r>
        <w:rPr>
          <w:noProof/>
        </w:rPr>
        <w:drawing>
          <wp:anchor distT="0" distB="0" distL="0" distR="0" simplePos="0" relativeHeight="251777024" behindDoc="0" locked="0" layoutInCell="1" allowOverlap="1">
            <wp:simplePos x="0" y="0"/>
            <wp:positionH relativeFrom="page">
              <wp:posOffset>1767839</wp:posOffset>
            </wp:positionH>
            <wp:positionV relativeFrom="paragraph">
              <wp:posOffset>35612</wp:posOffset>
            </wp:positionV>
            <wp:extent cx="490727" cy="112763"/>
            <wp:effectExtent l="0" t="0" r="0" b="0"/>
            <wp:wrapNone/>
            <wp:docPr id="24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21.png"/>
                    <pic:cNvPicPr/>
                  </pic:nvPicPr>
                  <pic:blipFill>
                    <a:blip xmlns:r="http://schemas.openxmlformats.org/officeDocument/2006/relationships" r:embed="rId133" cstate="print"/>
                    <a:stretch>
                      <a:fillRect/>
                    </a:stretch>
                  </pic:blipFill>
                  <pic:spPr>
                    <a:xfrm>
                      <a:off x="0" y="0"/>
                      <a:ext cx="490727" cy="112763"/>
                    </a:xfrm>
                    <a:prstGeom prst="rect">
                      <a:avLst/>
                    </a:prstGeom>
                  </pic:spPr>
                </pic:pic>
              </a:graphicData>
            </a:graphic>
          </wp:anchor>
        </w:drawing>
      </w:r>
      <w:bookmarkStart w:id="120" w:name="3.3.2.14_Verify_deficiencies_identified_"/>
      <w:bookmarkEnd w:id="120"/>
      <w:r>
        <w:t>Verify</w:t>
      </w:r>
      <w:r>
        <w:rPr>
          <w:spacing w:val="-5"/>
        </w:rPr>
        <w:t xml:space="preserve"> </w:t>
      </w:r>
      <w:r>
        <w:t>deficiencies</w:t>
      </w:r>
      <w:r>
        <w:rPr>
          <w:spacing w:val="-5"/>
        </w:rPr>
        <w:t xml:space="preserve"> </w:t>
      </w:r>
      <w:r>
        <w:t>identified</w:t>
      </w:r>
      <w:r>
        <w:rPr>
          <w:spacing w:val="-5"/>
        </w:rPr>
        <w:t xml:space="preserve"> </w:t>
      </w:r>
      <w:r>
        <w:t>during</w:t>
      </w:r>
      <w:r>
        <w:rPr>
          <w:spacing w:val="-5"/>
        </w:rPr>
        <w:t xml:space="preserve"> </w:t>
      </w:r>
      <w:r>
        <w:t>the</w:t>
      </w:r>
      <w:r>
        <w:rPr>
          <w:spacing w:val="-6"/>
        </w:rPr>
        <w:t xml:space="preserve"> </w:t>
      </w:r>
      <w:r>
        <w:t>previous</w:t>
      </w:r>
      <w:r>
        <w:rPr>
          <w:spacing w:val="-5"/>
        </w:rPr>
        <w:t xml:space="preserve"> </w:t>
      </w:r>
      <w:r>
        <w:t>inspections</w:t>
      </w:r>
      <w:r>
        <w:rPr>
          <w:spacing w:val="-5"/>
        </w:rPr>
        <w:t xml:space="preserve"> </w:t>
      </w:r>
      <w:r>
        <w:t>have</w:t>
      </w:r>
      <w:r>
        <w:rPr>
          <w:spacing w:val="-6"/>
        </w:rPr>
        <w:t xml:space="preserve"> </w:t>
      </w:r>
      <w:r>
        <w:t xml:space="preserve">been </w:t>
      </w:r>
      <w:r>
        <w:rPr>
          <w:spacing w:val="-2"/>
        </w:rPr>
        <w:t>addressed.</w:t>
      </w:r>
    </w:p>
    <w:p w:rsidR="00B377F1" w14:paraId="485417F0" w14:textId="77777777">
      <w:pPr>
        <w:pStyle w:val="BodyText"/>
        <w:spacing w:line="259" w:lineRule="auto"/>
        <w:ind w:left="3207" w:right="3340"/>
      </w:pPr>
      <w:r>
        <w:rPr>
          <w:noProof/>
        </w:rPr>
        <w:drawing>
          <wp:anchor distT="0" distB="0" distL="0" distR="0" simplePos="0" relativeHeight="251778048" behindDoc="0" locked="0" layoutInCell="1" allowOverlap="1">
            <wp:simplePos x="0" y="0"/>
            <wp:positionH relativeFrom="page">
              <wp:posOffset>1767839</wp:posOffset>
            </wp:positionH>
            <wp:positionV relativeFrom="paragraph">
              <wp:posOffset>35599</wp:posOffset>
            </wp:positionV>
            <wp:extent cx="486155" cy="112775"/>
            <wp:effectExtent l="0" t="0" r="0" b="0"/>
            <wp:wrapNone/>
            <wp:docPr id="24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22.png"/>
                    <pic:cNvPicPr/>
                  </pic:nvPicPr>
                  <pic:blipFill>
                    <a:blip xmlns:r="http://schemas.openxmlformats.org/officeDocument/2006/relationships" r:embed="rId134" cstate="print"/>
                    <a:stretch>
                      <a:fillRect/>
                    </a:stretch>
                  </pic:blipFill>
                  <pic:spPr>
                    <a:xfrm>
                      <a:off x="0" y="0"/>
                      <a:ext cx="486155" cy="112775"/>
                    </a:xfrm>
                    <a:prstGeom prst="rect">
                      <a:avLst/>
                    </a:prstGeom>
                  </pic:spPr>
                </pic:pic>
              </a:graphicData>
            </a:graphic>
          </wp:anchor>
        </w:drawing>
      </w:r>
      <w:r>
        <w:rPr>
          <w:noProof/>
        </w:rPr>
        <w:drawing>
          <wp:anchor distT="0" distB="0" distL="0" distR="0" simplePos="0" relativeHeight="251779072" behindDoc="0" locked="0" layoutInCell="1" allowOverlap="1">
            <wp:simplePos x="0" y="0"/>
            <wp:positionH relativeFrom="page">
              <wp:posOffset>1767839</wp:posOffset>
            </wp:positionH>
            <wp:positionV relativeFrom="paragraph">
              <wp:posOffset>224588</wp:posOffset>
            </wp:positionV>
            <wp:extent cx="490727" cy="112763"/>
            <wp:effectExtent l="0" t="0" r="0" b="0"/>
            <wp:wrapNone/>
            <wp:docPr id="24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23.png"/>
                    <pic:cNvPicPr/>
                  </pic:nvPicPr>
                  <pic:blipFill>
                    <a:blip xmlns:r="http://schemas.openxmlformats.org/officeDocument/2006/relationships" r:embed="rId135" cstate="print"/>
                    <a:stretch>
                      <a:fillRect/>
                    </a:stretch>
                  </pic:blipFill>
                  <pic:spPr>
                    <a:xfrm>
                      <a:off x="0" y="0"/>
                      <a:ext cx="490727" cy="112763"/>
                    </a:xfrm>
                    <a:prstGeom prst="rect">
                      <a:avLst/>
                    </a:prstGeom>
                  </pic:spPr>
                </pic:pic>
              </a:graphicData>
            </a:graphic>
          </wp:anchor>
        </w:drawing>
      </w:r>
      <w:bookmarkStart w:id="121" w:name="3.3.2.15_Conduct_activities_in_a_profess"/>
      <w:bookmarkEnd w:id="121"/>
      <w:r>
        <w:t>Conduct</w:t>
      </w:r>
      <w:r>
        <w:rPr>
          <w:spacing w:val="-9"/>
        </w:rPr>
        <w:t xml:space="preserve"> </w:t>
      </w:r>
      <w:r>
        <w:t>activities</w:t>
      </w:r>
      <w:r>
        <w:rPr>
          <w:spacing w:val="-9"/>
        </w:rPr>
        <w:t xml:space="preserve"> </w:t>
      </w:r>
      <w:r>
        <w:t>in</w:t>
      </w:r>
      <w:r>
        <w:rPr>
          <w:spacing w:val="-9"/>
        </w:rPr>
        <w:t xml:space="preserve"> </w:t>
      </w:r>
      <w:r>
        <w:t>a</w:t>
      </w:r>
      <w:r>
        <w:rPr>
          <w:spacing w:val="-10"/>
        </w:rPr>
        <w:t xml:space="preserve"> </w:t>
      </w:r>
      <w:r>
        <w:t>professional</w:t>
      </w:r>
      <w:r>
        <w:rPr>
          <w:spacing w:val="-9"/>
        </w:rPr>
        <w:t xml:space="preserve"> </w:t>
      </w:r>
      <w:r>
        <w:t xml:space="preserve">manner. </w:t>
      </w:r>
      <w:bookmarkStart w:id="122" w:name="3.3.2.16_Use_effective_interviewing_tech"/>
      <w:bookmarkEnd w:id="122"/>
      <w:r>
        <w:t>Use effective interviewing techniques.</w:t>
      </w:r>
    </w:p>
    <w:p w:rsidR="00B377F1" w14:paraId="485417F1" w14:textId="77777777">
      <w:pPr>
        <w:pStyle w:val="BodyText"/>
        <w:spacing w:line="259" w:lineRule="auto"/>
        <w:ind w:left="3207" w:right="1236"/>
      </w:pPr>
      <w:r>
        <w:rPr>
          <w:noProof/>
        </w:rPr>
        <w:drawing>
          <wp:anchor distT="0" distB="0" distL="0" distR="0" simplePos="0" relativeHeight="251780096" behindDoc="0" locked="0" layoutInCell="1" allowOverlap="1">
            <wp:simplePos x="0" y="0"/>
            <wp:positionH relativeFrom="page">
              <wp:posOffset>1767839</wp:posOffset>
            </wp:positionH>
            <wp:positionV relativeFrom="paragraph">
              <wp:posOffset>35599</wp:posOffset>
            </wp:positionV>
            <wp:extent cx="489203" cy="112775"/>
            <wp:effectExtent l="0" t="0" r="0" b="0"/>
            <wp:wrapNone/>
            <wp:docPr id="24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24.png"/>
                    <pic:cNvPicPr/>
                  </pic:nvPicPr>
                  <pic:blipFill>
                    <a:blip xmlns:r="http://schemas.openxmlformats.org/officeDocument/2006/relationships" r:embed="rId136" cstate="print"/>
                    <a:stretch>
                      <a:fillRect/>
                    </a:stretch>
                  </pic:blipFill>
                  <pic:spPr>
                    <a:xfrm>
                      <a:off x="0" y="0"/>
                      <a:ext cx="489203" cy="112775"/>
                    </a:xfrm>
                    <a:prstGeom prst="rect">
                      <a:avLst/>
                    </a:prstGeom>
                  </pic:spPr>
                </pic:pic>
              </a:graphicData>
            </a:graphic>
          </wp:anchor>
        </w:drawing>
      </w:r>
      <w:r>
        <w:rPr>
          <w:noProof/>
        </w:rPr>
        <w:drawing>
          <wp:anchor distT="0" distB="0" distL="0" distR="0" simplePos="0" relativeHeight="251781120" behindDoc="0" locked="0" layoutInCell="1" allowOverlap="1">
            <wp:simplePos x="0" y="0"/>
            <wp:positionH relativeFrom="page">
              <wp:posOffset>1767839</wp:posOffset>
            </wp:positionH>
            <wp:positionV relativeFrom="paragraph">
              <wp:posOffset>224575</wp:posOffset>
            </wp:positionV>
            <wp:extent cx="487667" cy="112775"/>
            <wp:effectExtent l="0" t="0" r="0" b="0"/>
            <wp:wrapNone/>
            <wp:docPr id="24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25.png"/>
                    <pic:cNvPicPr/>
                  </pic:nvPicPr>
                  <pic:blipFill>
                    <a:blip xmlns:r="http://schemas.openxmlformats.org/officeDocument/2006/relationships" r:embed="rId137" cstate="print"/>
                    <a:stretch>
                      <a:fillRect/>
                    </a:stretch>
                  </pic:blipFill>
                  <pic:spPr>
                    <a:xfrm>
                      <a:off x="0" y="0"/>
                      <a:ext cx="487667" cy="112775"/>
                    </a:xfrm>
                    <a:prstGeom prst="rect">
                      <a:avLst/>
                    </a:prstGeom>
                  </pic:spPr>
                </pic:pic>
              </a:graphicData>
            </a:graphic>
          </wp:anchor>
        </w:drawing>
      </w:r>
      <w:bookmarkStart w:id="123" w:name="3.3.2.17_Explain_findings_clearly_and_ad"/>
      <w:bookmarkEnd w:id="123"/>
      <w:r>
        <w:t xml:space="preserve">Explain findings clearly and adequately throughout the inspection. </w:t>
      </w:r>
      <w:bookmarkStart w:id="124" w:name="3.3.2.18_Alert_the_animal_food_establish"/>
      <w:bookmarkEnd w:id="124"/>
      <w:r>
        <w:t>Alert</w:t>
      </w:r>
      <w:r>
        <w:rPr>
          <w:spacing w:val="-5"/>
        </w:rPr>
        <w:t xml:space="preserve"> </w:t>
      </w:r>
      <w:r>
        <w:t>the</w:t>
      </w:r>
      <w:r>
        <w:rPr>
          <w:spacing w:val="-6"/>
        </w:rPr>
        <w:t xml:space="preserve"> </w:t>
      </w:r>
      <w:r>
        <w:rPr>
          <w:color w:val="404040"/>
          <w:sz w:val="19"/>
        </w:rPr>
        <w:t>ANIMAL</w:t>
      </w:r>
      <w:r>
        <w:rPr>
          <w:color w:val="404040"/>
          <w:spacing w:val="-5"/>
          <w:sz w:val="19"/>
        </w:rPr>
        <w:t xml:space="preserve"> </w:t>
      </w:r>
      <w:r>
        <w:rPr>
          <w:color w:val="404040"/>
          <w:sz w:val="19"/>
        </w:rPr>
        <w:t xml:space="preserve">FOOD </w:t>
      </w:r>
      <w:r>
        <w:t>establishment’s</w:t>
      </w:r>
      <w:r>
        <w:rPr>
          <w:spacing w:val="-5"/>
        </w:rPr>
        <w:t xml:space="preserve"> </w:t>
      </w:r>
      <w:r>
        <w:t>owner,</w:t>
      </w:r>
      <w:r>
        <w:rPr>
          <w:spacing w:val="-5"/>
        </w:rPr>
        <w:t xml:space="preserve"> </w:t>
      </w:r>
      <w:r>
        <w:t>operator,</w:t>
      </w:r>
      <w:r>
        <w:rPr>
          <w:spacing w:val="-5"/>
        </w:rPr>
        <w:t xml:space="preserve"> </w:t>
      </w:r>
      <w:r>
        <w:t>or</w:t>
      </w:r>
      <w:r>
        <w:rPr>
          <w:spacing w:val="-4"/>
        </w:rPr>
        <w:t xml:space="preserve"> </w:t>
      </w:r>
      <w:r>
        <w:t>agent</w:t>
      </w:r>
      <w:r>
        <w:rPr>
          <w:spacing w:val="-5"/>
        </w:rPr>
        <w:t xml:space="preserve"> </w:t>
      </w:r>
      <w:r>
        <w:t>in charge when an immediate corrective action is necessary.</w:t>
      </w:r>
    </w:p>
    <w:p w:rsidR="00B377F1" w14:paraId="485417F2" w14:textId="77777777">
      <w:pPr>
        <w:pStyle w:val="BodyText"/>
        <w:spacing w:line="259" w:lineRule="auto"/>
        <w:ind w:left="3207" w:right="782"/>
      </w:pPr>
      <w:r>
        <w:rPr>
          <w:noProof/>
        </w:rPr>
        <w:drawing>
          <wp:anchor distT="0" distB="0" distL="0" distR="0" simplePos="0" relativeHeight="251782144" behindDoc="0" locked="0" layoutInCell="1" allowOverlap="1">
            <wp:simplePos x="0" y="0"/>
            <wp:positionH relativeFrom="page">
              <wp:posOffset>1767839</wp:posOffset>
            </wp:positionH>
            <wp:positionV relativeFrom="paragraph">
              <wp:posOffset>35599</wp:posOffset>
            </wp:positionV>
            <wp:extent cx="489203" cy="112775"/>
            <wp:effectExtent l="0" t="0" r="0" b="0"/>
            <wp:wrapNone/>
            <wp:docPr id="25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26.png"/>
                    <pic:cNvPicPr/>
                  </pic:nvPicPr>
                  <pic:blipFill>
                    <a:blip xmlns:r="http://schemas.openxmlformats.org/officeDocument/2006/relationships" r:embed="rId138" cstate="print"/>
                    <a:stretch>
                      <a:fillRect/>
                    </a:stretch>
                  </pic:blipFill>
                  <pic:spPr>
                    <a:xfrm>
                      <a:off x="0" y="0"/>
                      <a:ext cx="489203" cy="112775"/>
                    </a:xfrm>
                    <a:prstGeom prst="rect">
                      <a:avLst/>
                    </a:prstGeom>
                  </pic:spPr>
                </pic:pic>
              </a:graphicData>
            </a:graphic>
          </wp:anchor>
        </w:drawing>
      </w:r>
      <w:bookmarkStart w:id="125" w:name="3.3.2.19_Document_findings_accurately,_c"/>
      <w:bookmarkEnd w:id="125"/>
      <w:r>
        <w:t>Document findin</w:t>
      </w:r>
      <w:r>
        <w:t>gs accurately, clearly, legibly, and concisely on the applicable</w:t>
      </w:r>
      <w:r>
        <w:rPr>
          <w:spacing w:val="-5"/>
        </w:rPr>
        <w:t xml:space="preserve"> </w:t>
      </w:r>
      <w:r>
        <w:t>forms</w:t>
      </w:r>
      <w:r>
        <w:rPr>
          <w:spacing w:val="-4"/>
        </w:rPr>
        <w:t xml:space="preserve"> </w:t>
      </w:r>
      <w:r>
        <w:t>and</w:t>
      </w:r>
      <w:r>
        <w:rPr>
          <w:spacing w:val="-4"/>
        </w:rPr>
        <w:t xml:space="preserve"> </w:t>
      </w:r>
      <w:r>
        <w:t>provide</w:t>
      </w:r>
      <w:r>
        <w:rPr>
          <w:spacing w:val="-5"/>
        </w:rPr>
        <w:t xml:space="preserve"> </w:t>
      </w:r>
      <w:r>
        <w:t>a</w:t>
      </w:r>
      <w:r>
        <w:rPr>
          <w:spacing w:val="-5"/>
        </w:rPr>
        <w:t xml:space="preserve"> </w:t>
      </w:r>
      <w:r>
        <w:t>copy</w:t>
      </w:r>
      <w:r>
        <w:rPr>
          <w:spacing w:val="-4"/>
        </w:rPr>
        <w:t xml:space="preserve"> </w:t>
      </w:r>
      <w:r>
        <w:t>to</w:t>
      </w:r>
      <w:r>
        <w:rPr>
          <w:spacing w:val="-4"/>
        </w:rPr>
        <w:t xml:space="preserve"> </w:t>
      </w:r>
      <w:r>
        <w:t>the</w:t>
      </w:r>
      <w:r>
        <w:rPr>
          <w:spacing w:val="-5"/>
        </w:rPr>
        <w:t xml:space="preserve"> </w:t>
      </w:r>
      <w:r>
        <w:rPr>
          <w:color w:val="404040"/>
          <w:sz w:val="19"/>
        </w:rPr>
        <w:t>ANIMAL</w:t>
      </w:r>
      <w:r>
        <w:rPr>
          <w:color w:val="404040"/>
          <w:spacing w:val="-4"/>
          <w:sz w:val="19"/>
        </w:rPr>
        <w:t xml:space="preserve"> </w:t>
      </w:r>
      <w:r>
        <w:rPr>
          <w:color w:val="404040"/>
          <w:sz w:val="19"/>
        </w:rPr>
        <w:t xml:space="preserve">FOOD </w:t>
      </w:r>
      <w:r>
        <w:t>establishment’s owner, operator, or agent in charge.</w:t>
      </w:r>
    </w:p>
    <w:p w:rsidR="00B377F1" w14:paraId="485417F3" w14:textId="77777777">
      <w:pPr>
        <w:pStyle w:val="BodyText"/>
        <w:ind w:left="3207"/>
      </w:pPr>
      <w:r>
        <w:rPr>
          <w:noProof/>
        </w:rPr>
        <w:drawing>
          <wp:anchor distT="0" distB="0" distL="0" distR="0" simplePos="0" relativeHeight="251783168" behindDoc="0" locked="0" layoutInCell="1" allowOverlap="1">
            <wp:simplePos x="0" y="0"/>
            <wp:positionH relativeFrom="page">
              <wp:posOffset>1767839</wp:posOffset>
            </wp:positionH>
            <wp:positionV relativeFrom="paragraph">
              <wp:posOffset>35599</wp:posOffset>
            </wp:positionV>
            <wp:extent cx="490727" cy="112775"/>
            <wp:effectExtent l="0" t="0" r="0" b="0"/>
            <wp:wrapNone/>
            <wp:docPr id="25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27.png"/>
                    <pic:cNvPicPr/>
                  </pic:nvPicPr>
                  <pic:blipFill>
                    <a:blip xmlns:r="http://schemas.openxmlformats.org/officeDocument/2006/relationships" r:embed="rId139" cstate="print"/>
                    <a:stretch>
                      <a:fillRect/>
                    </a:stretch>
                  </pic:blipFill>
                  <pic:spPr>
                    <a:xfrm>
                      <a:off x="0" y="0"/>
                      <a:ext cx="490727" cy="112775"/>
                    </a:xfrm>
                    <a:prstGeom prst="rect">
                      <a:avLst/>
                    </a:prstGeom>
                  </pic:spPr>
                </pic:pic>
              </a:graphicData>
            </a:graphic>
          </wp:anchor>
        </w:drawing>
      </w:r>
      <w:bookmarkStart w:id="126" w:name="3.3.2.20_Answer_questions_and_provide_in"/>
      <w:bookmarkEnd w:id="126"/>
      <w:r>
        <w:t>Answer</w:t>
      </w:r>
      <w:r>
        <w:rPr>
          <w:spacing w:val="-4"/>
        </w:rPr>
        <w:t xml:space="preserve"> </w:t>
      </w:r>
      <w:r>
        <w:t>questions</w:t>
      </w:r>
      <w:r>
        <w:rPr>
          <w:spacing w:val="-1"/>
        </w:rPr>
        <w:t xml:space="preserve"> </w:t>
      </w:r>
      <w:r>
        <w:t>and</w:t>
      </w:r>
      <w:r>
        <w:rPr>
          <w:spacing w:val="-1"/>
        </w:rPr>
        <w:t xml:space="preserve"> </w:t>
      </w:r>
      <w:r>
        <w:t>provide</w:t>
      </w:r>
      <w:r>
        <w:rPr>
          <w:spacing w:val="-2"/>
        </w:rPr>
        <w:t xml:space="preserve"> </w:t>
      </w:r>
      <w:r>
        <w:t>information</w:t>
      </w:r>
      <w:r>
        <w:rPr>
          <w:spacing w:val="-1"/>
        </w:rPr>
        <w:t xml:space="preserve"> </w:t>
      </w:r>
      <w:r>
        <w:t>as</w:t>
      </w:r>
      <w:r>
        <w:rPr>
          <w:spacing w:val="-1"/>
        </w:rPr>
        <w:t xml:space="preserve"> </w:t>
      </w:r>
      <w:r>
        <w:rPr>
          <w:spacing w:val="-2"/>
        </w:rPr>
        <w:t>appropriate.</w:t>
      </w:r>
    </w:p>
    <w:p w:rsidR="00B377F1" w14:paraId="485417F4" w14:textId="77777777">
      <w:pPr>
        <w:pStyle w:val="BodyText"/>
        <w:spacing w:before="15" w:line="259" w:lineRule="auto"/>
        <w:ind w:left="3207" w:right="895"/>
      </w:pPr>
      <w:r>
        <w:rPr>
          <w:noProof/>
        </w:rPr>
        <w:drawing>
          <wp:anchor distT="0" distB="0" distL="0" distR="0" simplePos="0" relativeHeight="251784192" behindDoc="0" locked="0" layoutInCell="1" allowOverlap="1">
            <wp:simplePos x="0" y="0"/>
            <wp:positionH relativeFrom="page">
              <wp:posOffset>1767839</wp:posOffset>
            </wp:positionH>
            <wp:positionV relativeFrom="paragraph">
              <wp:posOffset>45137</wp:posOffset>
            </wp:positionV>
            <wp:extent cx="477011" cy="112763"/>
            <wp:effectExtent l="0" t="0" r="0" b="0"/>
            <wp:wrapNone/>
            <wp:docPr id="25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28.png"/>
                    <pic:cNvPicPr/>
                  </pic:nvPicPr>
                  <pic:blipFill>
                    <a:blip xmlns:r="http://schemas.openxmlformats.org/officeDocument/2006/relationships" r:embed="rId140" cstate="print"/>
                    <a:stretch>
                      <a:fillRect/>
                    </a:stretch>
                  </pic:blipFill>
                  <pic:spPr>
                    <a:xfrm>
                      <a:off x="0" y="0"/>
                      <a:ext cx="477011" cy="112763"/>
                    </a:xfrm>
                    <a:prstGeom prst="rect">
                      <a:avLst/>
                    </a:prstGeom>
                  </pic:spPr>
                </pic:pic>
              </a:graphicData>
            </a:graphic>
          </wp:anchor>
        </w:drawing>
      </w:r>
      <w:bookmarkStart w:id="127" w:name="3.3.2.21_Submit_inspection_report,_sampl"/>
      <w:bookmarkEnd w:id="127"/>
      <w:r>
        <w:t xml:space="preserve">Submit inspection report, </w:t>
      </w:r>
      <w:r>
        <w:t>samples where applicable, and supporting evidence</w:t>
      </w:r>
      <w:r>
        <w:rPr>
          <w:spacing w:val="-6"/>
        </w:rPr>
        <w:t xml:space="preserve"> </w:t>
      </w:r>
      <w:r>
        <w:t>and</w:t>
      </w:r>
      <w:r>
        <w:rPr>
          <w:spacing w:val="-8"/>
        </w:rPr>
        <w:t xml:space="preserve"> </w:t>
      </w:r>
      <w:r>
        <w:t>documentation</w:t>
      </w:r>
      <w:r>
        <w:rPr>
          <w:spacing w:val="-8"/>
        </w:rPr>
        <w:t xml:space="preserve"> </w:t>
      </w:r>
      <w:r>
        <w:t>within</w:t>
      </w:r>
      <w:r>
        <w:rPr>
          <w:spacing w:val="-7"/>
        </w:rPr>
        <w:t xml:space="preserve"> </w:t>
      </w:r>
      <w:r>
        <w:t>designated</w:t>
      </w:r>
      <w:r>
        <w:rPr>
          <w:spacing w:val="-7"/>
        </w:rPr>
        <w:t xml:space="preserve"> </w:t>
      </w:r>
      <w:r>
        <w:t>timeframes</w:t>
      </w:r>
      <w:r>
        <w:rPr>
          <w:spacing w:val="-7"/>
        </w:rPr>
        <w:t xml:space="preserve"> </w:t>
      </w:r>
      <w:r>
        <w:t xml:space="preserve">consistent with state </w:t>
      </w:r>
      <w:r>
        <w:rPr>
          <w:color w:val="404040"/>
          <w:sz w:val="19"/>
        </w:rPr>
        <w:t xml:space="preserve">PROGRAM </w:t>
      </w:r>
      <w:r>
        <w:t>procedure.</w:t>
      </w:r>
    </w:p>
    <w:p w:rsidR="00B377F1" w14:paraId="485417F5" w14:textId="77777777">
      <w:pPr>
        <w:pStyle w:val="BodyText"/>
        <w:spacing w:before="160"/>
        <w:ind w:left="2199"/>
      </w:pPr>
      <w:r>
        <w:rPr>
          <w:noProof/>
        </w:rPr>
        <w:drawing>
          <wp:anchor distT="0" distB="0" distL="0" distR="0" simplePos="0" relativeHeight="251785216" behindDoc="0" locked="0" layoutInCell="1" allowOverlap="1">
            <wp:simplePos x="0" y="0"/>
            <wp:positionH relativeFrom="page">
              <wp:posOffset>1219200</wp:posOffset>
            </wp:positionH>
            <wp:positionV relativeFrom="paragraph">
              <wp:posOffset>137199</wp:posOffset>
            </wp:positionV>
            <wp:extent cx="292607" cy="112775"/>
            <wp:effectExtent l="0" t="0" r="0" b="0"/>
            <wp:wrapNone/>
            <wp:docPr id="25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29.png"/>
                    <pic:cNvPicPr/>
                  </pic:nvPicPr>
                  <pic:blipFill>
                    <a:blip xmlns:r="http://schemas.openxmlformats.org/officeDocument/2006/relationships" r:embed="rId141" cstate="print"/>
                    <a:stretch>
                      <a:fillRect/>
                    </a:stretch>
                  </pic:blipFill>
                  <pic:spPr>
                    <a:xfrm>
                      <a:off x="0" y="0"/>
                      <a:ext cx="292607" cy="112775"/>
                    </a:xfrm>
                    <a:prstGeom prst="rect">
                      <a:avLst/>
                    </a:prstGeom>
                  </pic:spPr>
                </pic:pic>
              </a:graphicData>
            </a:graphic>
          </wp:anchor>
        </w:drawing>
      </w:r>
      <w:bookmarkStart w:id="128" w:name="3.3.3_Recall_System"/>
      <w:bookmarkEnd w:id="128"/>
      <w:r>
        <w:t>Recall</w:t>
      </w:r>
      <w:r>
        <w:rPr>
          <w:spacing w:val="-3"/>
        </w:rPr>
        <w:t xml:space="preserve"> </w:t>
      </w:r>
      <w:r>
        <w:rPr>
          <w:spacing w:val="-2"/>
        </w:rPr>
        <w:t>System</w:t>
      </w:r>
    </w:p>
    <w:p w:rsidR="00B377F1" w14:paraId="485417F6" w14:textId="77777777">
      <w:pPr>
        <w:pStyle w:val="BodyText"/>
        <w:spacing w:before="66" w:line="390" w:lineRule="atLeast"/>
        <w:ind w:left="3207" w:right="2538" w:hanging="1008"/>
      </w:pPr>
      <w:r>
        <w:rPr>
          <w:noProof/>
        </w:rPr>
        <w:drawing>
          <wp:anchor distT="0" distB="0" distL="0" distR="0" simplePos="0" relativeHeight="251786240" behindDoc="0" locked="0" layoutInCell="1" allowOverlap="1">
            <wp:simplePos x="0" y="0"/>
            <wp:positionH relativeFrom="page">
              <wp:posOffset>1767839</wp:posOffset>
            </wp:positionH>
            <wp:positionV relativeFrom="paragraph">
              <wp:posOffset>401374</wp:posOffset>
            </wp:positionV>
            <wp:extent cx="400799" cy="112775"/>
            <wp:effectExtent l="0" t="0" r="0" b="0"/>
            <wp:wrapNone/>
            <wp:docPr id="25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30.png"/>
                    <pic:cNvPicPr/>
                  </pic:nvPicPr>
                  <pic:blipFill>
                    <a:blip xmlns:r="http://schemas.openxmlformats.org/officeDocument/2006/relationships" r:embed="rId142" cstate="print"/>
                    <a:stretch>
                      <a:fillRect/>
                    </a:stretch>
                  </pic:blipFill>
                  <pic:spPr>
                    <a:xfrm>
                      <a:off x="0" y="0"/>
                      <a:ext cx="400799" cy="112775"/>
                    </a:xfrm>
                    <a:prstGeom prst="rect">
                      <a:avLst/>
                    </a:prstGeom>
                  </pic:spPr>
                </pic:pic>
              </a:graphicData>
            </a:graphic>
          </wp:anchor>
        </w:drawing>
      </w:r>
      <w:r>
        <w:t>The</w:t>
      </w:r>
      <w:r>
        <w:rPr>
          <w:spacing w:val="-13"/>
        </w:rPr>
        <w:t xml:space="preserve"> </w:t>
      </w:r>
      <w:r>
        <w:t>state</w:t>
      </w:r>
      <w:r>
        <w:rPr>
          <w:spacing w:val="-13"/>
        </w:rPr>
        <w:t xml:space="preserve"> </w:t>
      </w:r>
      <w:r>
        <w:rPr>
          <w:color w:val="404040"/>
          <w:sz w:val="19"/>
        </w:rPr>
        <w:t xml:space="preserve">PROGRAM </w:t>
      </w:r>
      <w:r>
        <w:t>has</w:t>
      </w:r>
      <w:r>
        <w:rPr>
          <w:spacing w:val="-12"/>
        </w:rPr>
        <w:t xml:space="preserve"> </w:t>
      </w:r>
      <w:r>
        <w:t>procedures</w:t>
      </w:r>
      <w:r>
        <w:rPr>
          <w:spacing w:val="-12"/>
        </w:rPr>
        <w:t xml:space="preserve"> </w:t>
      </w:r>
      <w:r>
        <w:t>to</w:t>
      </w:r>
      <w:r>
        <w:rPr>
          <w:spacing w:val="-10"/>
        </w:rPr>
        <w:t xml:space="preserve"> </w:t>
      </w:r>
      <w:r>
        <w:t>handle</w:t>
      </w:r>
      <w:r>
        <w:rPr>
          <w:spacing w:val="-10"/>
        </w:rPr>
        <w:t xml:space="preserve"> </w:t>
      </w:r>
      <w:r>
        <w:t>recalls</w:t>
      </w:r>
      <w:r>
        <w:rPr>
          <w:spacing w:val="-12"/>
        </w:rPr>
        <w:t xml:space="preserve"> </w:t>
      </w:r>
      <w:r>
        <w:t>that</w:t>
      </w:r>
      <w:r>
        <w:rPr>
          <w:spacing w:val="-11"/>
        </w:rPr>
        <w:t xml:space="preserve"> </w:t>
      </w:r>
      <w:r>
        <w:t>includes:</w:t>
      </w:r>
      <w:r>
        <w:t xml:space="preserve"> </w:t>
      </w:r>
      <w:bookmarkStart w:id="129" w:name="3.3.3.1_Receiving"/>
      <w:bookmarkEnd w:id="129"/>
      <w:r>
        <w:rPr>
          <w:spacing w:val="-2"/>
        </w:rPr>
        <w:t>Receiving</w:t>
      </w:r>
    </w:p>
    <w:p w:rsidR="00B377F1" w14:paraId="485417F7" w14:textId="77777777">
      <w:pPr>
        <w:pStyle w:val="BodyText"/>
        <w:spacing w:before="27"/>
        <w:ind w:left="3207"/>
      </w:pPr>
      <w:r>
        <w:rPr>
          <w:noProof/>
        </w:rPr>
        <w:drawing>
          <wp:anchor distT="0" distB="0" distL="0" distR="0" simplePos="0" relativeHeight="251787264" behindDoc="0" locked="0" layoutInCell="1" allowOverlap="1">
            <wp:simplePos x="0" y="0"/>
            <wp:positionH relativeFrom="page">
              <wp:posOffset>1767839</wp:posOffset>
            </wp:positionH>
            <wp:positionV relativeFrom="paragraph">
              <wp:posOffset>52757</wp:posOffset>
            </wp:positionV>
            <wp:extent cx="413003" cy="112763"/>
            <wp:effectExtent l="0" t="0" r="0" b="0"/>
            <wp:wrapNone/>
            <wp:docPr id="26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31.png"/>
                    <pic:cNvPicPr/>
                  </pic:nvPicPr>
                  <pic:blipFill>
                    <a:blip xmlns:r="http://schemas.openxmlformats.org/officeDocument/2006/relationships" r:embed="rId143" cstate="print"/>
                    <a:stretch>
                      <a:fillRect/>
                    </a:stretch>
                  </pic:blipFill>
                  <pic:spPr>
                    <a:xfrm>
                      <a:off x="0" y="0"/>
                      <a:ext cx="413003" cy="112763"/>
                    </a:xfrm>
                    <a:prstGeom prst="rect">
                      <a:avLst/>
                    </a:prstGeom>
                  </pic:spPr>
                </pic:pic>
              </a:graphicData>
            </a:graphic>
          </wp:anchor>
        </w:drawing>
      </w:r>
      <w:bookmarkStart w:id="130" w:name="3.3.3.2_Tracking"/>
      <w:bookmarkEnd w:id="130"/>
      <w:r>
        <w:rPr>
          <w:spacing w:val="-2"/>
        </w:rPr>
        <w:t>Tracking</w:t>
      </w:r>
    </w:p>
    <w:p w:rsidR="00B377F1" w14:paraId="485417F8" w14:textId="77777777">
      <w:pPr>
        <w:pStyle w:val="BodyText"/>
        <w:spacing w:before="22" w:line="261" w:lineRule="auto"/>
        <w:ind w:left="3207" w:right="4501"/>
      </w:pPr>
      <w:r>
        <w:rPr>
          <w:noProof/>
        </w:rPr>
        <w:drawing>
          <wp:anchor distT="0" distB="0" distL="0" distR="0" simplePos="0" relativeHeight="251788288" behindDoc="0" locked="0" layoutInCell="1" allowOverlap="1">
            <wp:simplePos x="0" y="0"/>
            <wp:positionH relativeFrom="page">
              <wp:posOffset>1767839</wp:posOffset>
            </wp:positionH>
            <wp:positionV relativeFrom="paragraph">
              <wp:posOffset>49569</wp:posOffset>
            </wp:positionV>
            <wp:extent cx="406907" cy="112775"/>
            <wp:effectExtent l="0" t="0" r="0" b="0"/>
            <wp:wrapNone/>
            <wp:docPr id="26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32.png"/>
                    <pic:cNvPicPr/>
                  </pic:nvPicPr>
                  <pic:blipFill>
                    <a:blip xmlns:r="http://schemas.openxmlformats.org/officeDocument/2006/relationships" r:embed="rId144" cstate="print"/>
                    <a:stretch>
                      <a:fillRect/>
                    </a:stretch>
                  </pic:blipFill>
                  <pic:spPr>
                    <a:xfrm>
                      <a:off x="0" y="0"/>
                      <a:ext cx="406907" cy="112775"/>
                    </a:xfrm>
                    <a:prstGeom prst="rect">
                      <a:avLst/>
                    </a:prstGeom>
                  </pic:spPr>
                </pic:pic>
              </a:graphicData>
            </a:graphic>
          </wp:anchor>
        </w:drawing>
      </w:r>
      <w:r>
        <w:rPr>
          <w:noProof/>
        </w:rPr>
        <w:drawing>
          <wp:anchor distT="0" distB="0" distL="0" distR="0" simplePos="0" relativeHeight="251789312" behindDoc="0" locked="0" layoutInCell="1" allowOverlap="1">
            <wp:simplePos x="0" y="0"/>
            <wp:positionH relativeFrom="page">
              <wp:posOffset>1767839</wp:posOffset>
            </wp:positionH>
            <wp:positionV relativeFrom="paragraph">
              <wp:posOffset>240082</wp:posOffset>
            </wp:positionV>
            <wp:extent cx="414515" cy="112763"/>
            <wp:effectExtent l="0" t="0" r="0" b="0"/>
            <wp:wrapNone/>
            <wp:docPr id="26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33.png"/>
                    <pic:cNvPicPr/>
                  </pic:nvPicPr>
                  <pic:blipFill>
                    <a:blip xmlns:r="http://schemas.openxmlformats.org/officeDocument/2006/relationships" r:embed="rId145" cstate="print"/>
                    <a:stretch>
                      <a:fillRect/>
                    </a:stretch>
                  </pic:blipFill>
                  <pic:spPr>
                    <a:xfrm>
                      <a:off x="0" y="0"/>
                      <a:ext cx="414515" cy="112763"/>
                    </a:xfrm>
                    <a:prstGeom prst="rect">
                      <a:avLst/>
                    </a:prstGeom>
                  </pic:spPr>
                </pic:pic>
              </a:graphicData>
            </a:graphic>
          </wp:anchor>
        </w:drawing>
      </w:r>
      <w:bookmarkStart w:id="131" w:name="3.3.3.3_Evaluating_recall_notifications"/>
      <w:bookmarkEnd w:id="131"/>
      <w:r>
        <w:t>Evaluating</w:t>
      </w:r>
      <w:r>
        <w:rPr>
          <w:spacing w:val="-15"/>
        </w:rPr>
        <w:t xml:space="preserve"> </w:t>
      </w:r>
      <w:r>
        <w:t>recall</w:t>
      </w:r>
      <w:r>
        <w:rPr>
          <w:spacing w:val="-15"/>
        </w:rPr>
        <w:t xml:space="preserve"> </w:t>
      </w:r>
      <w:r>
        <w:t xml:space="preserve">notifications </w:t>
      </w:r>
      <w:bookmarkStart w:id="132" w:name="3.3.3.4_Closing"/>
      <w:bookmarkEnd w:id="132"/>
      <w:r>
        <w:rPr>
          <w:spacing w:val="-2"/>
        </w:rPr>
        <w:t>Closing</w:t>
      </w:r>
    </w:p>
    <w:p w:rsidR="00B377F1" w14:paraId="485417F9" w14:textId="77777777">
      <w:pPr>
        <w:pStyle w:val="BodyText"/>
        <w:spacing w:line="272" w:lineRule="exact"/>
        <w:ind w:left="3207"/>
      </w:pPr>
      <w:r>
        <w:rPr>
          <w:noProof/>
        </w:rPr>
        <w:drawing>
          <wp:anchor distT="0" distB="0" distL="0" distR="0" simplePos="0" relativeHeight="251790336" behindDoc="0" locked="0" layoutInCell="1" allowOverlap="1">
            <wp:simplePos x="0" y="0"/>
            <wp:positionH relativeFrom="page">
              <wp:posOffset>1767839</wp:posOffset>
            </wp:positionH>
            <wp:positionV relativeFrom="paragraph">
              <wp:posOffset>33041</wp:posOffset>
            </wp:positionV>
            <wp:extent cx="409943" cy="112775"/>
            <wp:effectExtent l="0" t="0" r="0" b="0"/>
            <wp:wrapNone/>
            <wp:docPr id="26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34.png"/>
                    <pic:cNvPicPr/>
                  </pic:nvPicPr>
                  <pic:blipFill>
                    <a:blip xmlns:r="http://schemas.openxmlformats.org/officeDocument/2006/relationships" r:embed="rId146" cstate="print"/>
                    <a:stretch>
                      <a:fillRect/>
                    </a:stretch>
                  </pic:blipFill>
                  <pic:spPr>
                    <a:xfrm>
                      <a:off x="0" y="0"/>
                      <a:ext cx="409943" cy="112775"/>
                    </a:xfrm>
                    <a:prstGeom prst="rect">
                      <a:avLst/>
                    </a:prstGeom>
                  </pic:spPr>
                </pic:pic>
              </a:graphicData>
            </a:graphic>
          </wp:anchor>
        </w:drawing>
      </w:r>
      <w:bookmarkStart w:id="133" w:name="3.3.3.5_Maintaining_records"/>
      <w:bookmarkEnd w:id="133"/>
      <w:r>
        <w:t>Maintaining</w:t>
      </w:r>
      <w:r>
        <w:rPr>
          <w:spacing w:val="-2"/>
        </w:rPr>
        <w:t xml:space="preserve"> records</w:t>
      </w:r>
    </w:p>
    <w:p w:rsidR="00B377F1" w14:paraId="485417FA" w14:textId="77777777">
      <w:pPr>
        <w:pStyle w:val="BodyText"/>
        <w:spacing w:before="22"/>
        <w:ind w:left="3207"/>
      </w:pPr>
      <w:r>
        <w:rPr>
          <w:noProof/>
        </w:rPr>
        <w:drawing>
          <wp:anchor distT="0" distB="0" distL="0" distR="0" simplePos="0" relativeHeight="251791360" behindDoc="0" locked="0" layoutInCell="1" allowOverlap="1">
            <wp:simplePos x="0" y="0"/>
            <wp:positionH relativeFrom="page">
              <wp:posOffset>1767839</wp:posOffset>
            </wp:positionH>
            <wp:positionV relativeFrom="paragraph">
              <wp:posOffset>49569</wp:posOffset>
            </wp:positionV>
            <wp:extent cx="414515" cy="112775"/>
            <wp:effectExtent l="0" t="0" r="0" b="0"/>
            <wp:wrapNone/>
            <wp:docPr id="269"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35.png"/>
                    <pic:cNvPicPr/>
                  </pic:nvPicPr>
                  <pic:blipFill>
                    <a:blip xmlns:r="http://schemas.openxmlformats.org/officeDocument/2006/relationships" r:embed="rId147" cstate="print"/>
                    <a:stretch>
                      <a:fillRect/>
                    </a:stretch>
                  </pic:blipFill>
                  <pic:spPr>
                    <a:xfrm>
                      <a:off x="0" y="0"/>
                      <a:ext cx="414515" cy="112775"/>
                    </a:xfrm>
                    <a:prstGeom prst="rect">
                      <a:avLst/>
                    </a:prstGeom>
                  </pic:spPr>
                </pic:pic>
              </a:graphicData>
            </a:graphic>
          </wp:anchor>
        </w:drawing>
      </w:r>
      <w:bookmarkStart w:id="134" w:name="3.3.3.6_Performing_recall_effectiveness_"/>
      <w:bookmarkEnd w:id="134"/>
      <w:r>
        <w:t>Performing</w:t>
      </w:r>
      <w:r>
        <w:rPr>
          <w:spacing w:val="-5"/>
        </w:rPr>
        <w:t xml:space="preserve"> </w:t>
      </w:r>
      <w:r>
        <w:t>recall</w:t>
      </w:r>
      <w:r>
        <w:rPr>
          <w:spacing w:val="-2"/>
        </w:rPr>
        <w:t xml:space="preserve"> </w:t>
      </w:r>
      <w:r>
        <w:t>effectiveness</w:t>
      </w:r>
      <w:r>
        <w:rPr>
          <w:spacing w:val="-3"/>
        </w:rPr>
        <w:t xml:space="preserve"> </w:t>
      </w:r>
      <w:r>
        <w:t>checks,</w:t>
      </w:r>
      <w:r>
        <w:rPr>
          <w:spacing w:val="-2"/>
        </w:rPr>
        <w:t xml:space="preserve"> </w:t>
      </w:r>
      <w:r>
        <w:t>as</w:t>
      </w:r>
      <w:r>
        <w:rPr>
          <w:spacing w:val="-2"/>
        </w:rPr>
        <w:t xml:space="preserve"> applicable</w:t>
      </w:r>
    </w:p>
    <w:p w:rsidR="00B377F1" w14:paraId="485417FB" w14:textId="77777777">
      <w:pPr>
        <w:sectPr>
          <w:pgSz w:w="12240" w:h="15840"/>
          <w:pgMar w:top="620" w:right="580" w:bottom="740" w:left="580" w:header="369" w:footer="553" w:gutter="0"/>
          <w:cols w:space="720"/>
        </w:sectPr>
      </w:pPr>
    </w:p>
    <w:p w:rsidR="00B377F1" w14:paraId="485417FC" w14:textId="77777777">
      <w:pPr>
        <w:pStyle w:val="BodyText"/>
        <w:spacing w:before="8"/>
        <w:rPr>
          <w:sz w:val="18"/>
        </w:rPr>
      </w:pPr>
    </w:p>
    <w:p w:rsidR="00B377F1" w14:paraId="485417FD" w14:textId="77777777">
      <w:pPr>
        <w:pStyle w:val="BodyText"/>
        <w:spacing w:before="90"/>
        <w:ind w:left="2199"/>
      </w:pPr>
      <w:r>
        <w:rPr>
          <w:noProof/>
        </w:rPr>
        <w:drawing>
          <wp:anchor distT="0" distB="0" distL="0" distR="0" simplePos="0" relativeHeight="251792384" behindDoc="0" locked="0" layoutInCell="1" allowOverlap="1">
            <wp:simplePos x="0" y="0"/>
            <wp:positionH relativeFrom="page">
              <wp:posOffset>1219200</wp:posOffset>
            </wp:positionH>
            <wp:positionV relativeFrom="paragraph">
              <wp:posOffset>92749</wp:posOffset>
            </wp:positionV>
            <wp:extent cx="300215" cy="112775"/>
            <wp:effectExtent l="0" t="0" r="0" b="0"/>
            <wp:wrapNone/>
            <wp:docPr id="27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36.png"/>
                    <pic:cNvPicPr/>
                  </pic:nvPicPr>
                  <pic:blipFill>
                    <a:blip xmlns:r="http://schemas.openxmlformats.org/officeDocument/2006/relationships" r:embed="rId148" cstate="print"/>
                    <a:stretch>
                      <a:fillRect/>
                    </a:stretch>
                  </pic:blipFill>
                  <pic:spPr>
                    <a:xfrm>
                      <a:off x="0" y="0"/>
                      <a:ext cx="300215" cy="112775"/>
                    </a:xfrm>
                    <a:prstGeom prst="rect">
                      <a:avLst/>
                    </a:prstGeom>
                  </pic:spPr>
                </pic:pic>
              </a:graphicData>
            </a:graphic>
          </wp:anchor>
        </w:drawing>
      </w:r>
      <w:bookmarkStart w:id="135" w:name="3.3.4_Consumer_Complaints"/>
      <w:bookmarkEnd w:id="135"/>
      <w:r>
        <w:t>Consumer</w:t>
      </w:r>
      <w:r>
        <w:rPr>
          <w:spacing w:val="-2"/>
        </w:rPr>
        <w:t xml:space="preserve"> Complaints</w:t>
      </w:r>
    </w:p>
    <w:p w:rsidR="00B377F1" w14:paraId="485417FE" w14:textId="77777777">
      <w:pPr>
        <w:pStyle w:val="BodyText"/>
        <w:spacing w:before="68" w:line="390" w:lineRule="atLeast"/>
        <w:ind w:left="3207" w:right="782" w:hanging="1008"/>
      </w:pPr>
      <w:r>
        <w:rPr>
          <w:noProof/>
        </w:rPr>
        <w:drawing>
          <wp:anchor distT="0" distB="0" distL="0" distR="0" simplePos="0" relativeHeight="251793408" behindDoc="0" locked="0" layoutInCell="1" allowOverlap="1">
            <wp:simplePos x="0" y="0"/>
            <wp:positionH relativeFrom="page">
              <wp:posOffset>1767839</wp:posOffset>
            </wp:positionH>
            <wp:positionV relativeFrom="paragraph">
              <wp:posOffset>402644</wp:posOffset>
            </wp:positionV>
            <wp:extent cx="400799" cy="112775"/>
            <wp:effectExtent l="0" t="0" r="0" b="0"/>
            <wp:wrapNone/>
            <wp:docPr id="27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37.png"/>
                    <pic:cNvPicPr/>
                  </pic:nvPicPr>
                  <pic:blipFill>
                    <a:blip xmlns:r="http://schemas.openxmlformats.org/officeDocument/2006/relationships" r:embed="rId149" cstate="print"/>
                    <a:stretch>
                      <a:fillRect/>
                    </a:stretch>
                  </pic:blipFill>
                  <pic:spPr>
                    <a:xfrm>
                      <a:off x="0" y="0"/>
                      <a:ext cx="400799" cy="112775"/>
                    </a:xfrm>
                    <a:prstGeom prst="rect">
                      <a:avLst/>
                    </a:prstGeom>
                  </pic:spPr>
                </pic:pic>
              </a:graphicData>
            </a:graphic>
          </wp:anchor>
        </w:drawing>
      </w:r>
      <w:r>
        <w:t>The</w:t>
      </w:r>
      <w:r>
        <w:rPr>
          <w:spacing w:val="-12"/>
        </w:rPr>
        <w:t xml:space="preserve"> </w:t>
      </w:r>
      <w:r>
        <w:t>state</w:t>
      </w:r>
      <w:r>
        <w:rPr>
          <w:spacing w:val="-12"/>
        </w:rPr>
        <w:t xml:space="preserve"> </w:t>
      </w:r>
      <w:r>
        <w:rPr>
          <w:color w:val="404040"/>
          <w:sz w:val="19"/>
        </w:rPr>
        <w:t xml:space="preserve">PROGRAM </w:t>
      </w:r>
      <w:r>
        <w:t>has</w:t>
      </w:r>
      <w:r>
        <w:rPr>
          <w:spacing w:val="-11"/>
        </w:rPr>
        <w:t xml:space="preserve"> </w:t>
      </w:r>
      <w:r>
        <w:t>a</w:t>
      </w:r>
      <w:r>
        <w:rPr>
          <w:spacing w:val="-12"/>
        </w:rPr>
        <w:t xml:space="preserve"> </w:t>
      </w:r>
      <w:r>
        <w:t>procedure</w:t>
      </w:r>
      <w:r>
        <w:rPr>
          <w:spacing w:val="-12"/>
        </w:rPr>
        <w:t xml:space="preserve"> </w:t>
      </w:r>
      <w:r>
        <w:t>to</w:t>
      </w:r>
      <w:r>
        <w:rPr>
          <w:spacing w:val="-11"/>
        </w:rPr>
        <w:t xml:space="preserve"> </w:t>
      </w:r>
      <w:r>
        <w:t>handle</w:t>
      </w:r>
      <w:r>
        <w:rPr>
          <w:spacing w:val="-9"/>
        </w:rPr>
        <w:t xml:space="preserve"> </w:t>
      </w:r>
      <w:r>
        <w:t>consumer</w:t>
      </w:r>
      <w:r>
        <w:rPr>
          <w:spacing w:val="-12"/>
        </w:rPr>
        <w:t xml:space="preserve"> </w:t>
      </w:r>
      <w:r>
        <w:t>complaints</w:t>
      </w:r>
      <w:r>
        <w:rPr>
          <w:spacing w:val="-11"/>
        </w:rPr>
        <w:t xml:space="preserve"> </w:t>
      </w:r>
      <w:r>
        <w:t>that</w:t>
      </w:r>
      <w:r>
        <w:rPr>
          <w:spacing w:val="-10"/>
        </w:rPr>
        <w:t xml:space="preserve"> </w:t>
      </w:r>
      <w:r>
        <w:t>includes:</w:t>
      </w:r>
      <w:r>
        <w:t xml:space="preserve"> </w:t>
      </w:r>
      <w:bookmarkStart w:id="136" w:name="3.3.4.1_Receiving"/>
      <w:bookmarkEnd w:id="136"/>
      <w:r>
        <w:rPr>
          <w:spacing w:val="-2"/>
        </w:rPr>
        <w:t>Receiving</w:t>
      </w:r>
    </w:p>
    <w:p w:rsidR="00B377F1" w14:paraId="485417FF" w14:textId="77777777">
      <w:pPr>
        <w:pStyle w:val="BodyText"/>
        <w:spacing w:before="28" w:line="259" w:lineRule="auto"/>
        <w:ind w:left="3207" w:right="6817"/>
      </w:pPr>
      <w:r>
        <w:rPr>
          <w:noProof/>
        </w:rPr>
        <w:drawing>
          <wp:anchor distT="0" distB="0" distL="0" distR="0" simplePos="0" relativeHeight="251794432" behindDoc="0" locked="0" layoutInCell="1" allowOverlap="1">
            <wp:simplePos x="0" y="0"/>
            <wp:positionH relativeFrom="page">
              <wp:posOffset>1767839</wp:posOffset>
            </wp:positionH>
            <wp:positionV relativeFrom="paragraph">
              <wp:posOffset>53380</wp:posOffset>
            </wp:positionV>
            <wp:extent cx="413003" cy="112775"/>
            <wp:effectExtent l="0" t="0" r="0" b="0"/>
            <wp:wrapNone/>
            <wp:docPr id="27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38.png"/>
                    <pic:cNvPicPr/>
                  </pic:nvPicPr>
                  <pic:blipFill>
                    <a:blip xmlns:r="http://schemas.openxmlformats.org/officeDocument/2006/relationships" r:embed="rId150" cstate="print"/>
                    <a:stretch>
                      <a:fillRect/>
                    </a:stretch>
                  </pic:blipFill>
                  <pic:spPr>
                    <a:xfrm>
                      <a:off x="0" y="0"/>
                      <a:ext cx="413003" cy="112775"/>
                    </a:xfrm>
                    <a:prstGeom prst="rect">
                      <a:avLst/>
                    </a:prstGeom>
                  </pic:spPr>
                </pic:pic>
              </a:graphicData>
            </a:graphic>
          </wp:anchor>
        </w:drawing>
      </w:r>
      <w:r>
        <w:rPr>
          <w:noProof/>
        </w:rPr>
        <w:drawing>
          <wp:anchor distT="0" distB="0" distL="0" distR="0" simplePos="0" relativeHeight="251795456" behindDoc="0" locked="0" layoutInCell="1" allowOverlap="1">
            <wp:simplePos x="0" y="0"/>
            <wp:positionH relativeFrom="page">
              <wp:posOffset>1767839</wp:posOffset>
            </wp:positionH>
            <wp:positionV relativeFrom="paragraph">
              <wp:posOffset>242368</wp:posOffset>
            </wp:positionV>
            <wp:extent cx="406907" cy="112763"/>
            <wp:effectExtent l="0" t="0" r="0" b="0"/>
            <wp:wrapNone/>
            <wp:docPr id="27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39.png"/>
                    <pic:cNvPicPr/>
                  </pic:nvPicPr>
                  <pic:blipFill>
                    <a:blip xmlns:r="http://schemas.openxmlformats.org/officeDocument/2006/relationships" r:embed="rId151" cstate="print"/>
                    <a:stretch>
                      <a:fillRect/>
                    </a:stretch>
                  </pic:blipFill>
                  <pic:spPr>
                    <a:xfrm>
                      <a:off x="0" y="0"/>
                      <a:ext cx="406907" cy="112763"/>
                    </a:xfrm>
                    <a:prstGeom prst="rect">
                      <a:avLst/>
                    </a:prstGeom>
                  </pic:spPr>
                </pic:pic>
              </a:graphicData>
            </a:graphic>
          </wp:anchor>
        </w:drawing>
      </w:r>
      <w:r>
        <w:rPr>
          <w:noProof/>
        </w:rPr>
        <w:drawing>
          <wp:anchor distT="0" distB="0" distL="0" distR="0" simplePos="0" relativeHeight="251796480" behindDoc="0" locked="0" layoutInCell="1" allowOverlap="1">
            <wp:simplePos x="0" y="0"/>
            <wp:positionH relativeFrom="page">
              <wp:posOffset>1767839</wp:posOffset>
            </wp:positionH>
            <wp:positionV relativeFrom="paragraph">
              <wp:posOffset>432856</wp:posOffset>
            </wp:positionV>
            <wp:extent cx="414515" cy="112775"/>
            <wp:effectExtent l="0" t="0" r="0" b="0"/>
            <wp:wrapNone/>
            <wp:docPr id="27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40.png"/>
                    <pic:cNvPicPr/>
                  </pic:nvPicPr>
                  <pic:blipFill>
                    <a:blip xmlns:r="http://schemas.openxmlformats.org/officeDocument/2006/relationships" r:embed="rId152" cstate="print"/>
                    <a:stretch>
                      <a:fillRect/>
                    </a:stretch>
                  </pic:blipFill>
                  <pic:spPr>
                    <a:xfrm>
                      <a:off x="0" y="0"/>
                      <a:ext cx="414515" cy="112775"/>
                    </a:xfrm>
                    <a:prstGeom prst="rect">
                      <a:avLst/>
                    </a:prstGeom>
                  </pic:spPr>
                </pic:pic>
              </a:graphicData>
            </a:graphic>
          </wp:anchor>
        </w:drawing>
      </w:r>
      <w:r>
        <w:rPr>
          <w:noProof/>
        </w:rPr>
        <w:drawing>
          <wp:anchor distT="0" distB="0" distL="0" distR="0" simplePos="0" relativeHeight="251797504" behindDoc="0" locked="0" layoutInCell="1" allowOverlap="1">
            <wp:simplePos x="0" y="0"/>
            <wp:positionH relativeFrom="page">
              <wp:posOffset>1767839</wp:posOffset>
            </wp:positionH>
            <wp:positionV relativeFrom="paragraph">
              <wp:posOffset>621844</wp:posOffset>
            </wp:positionV>
            <wp:extent cx="409943" cy="112763"/>
            <wp:effectExtent l="0" t="0" r="0" b="0"/>
            <wp:wrapNone/>
            <wp:docPr id="28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41.png"/>
                    <pic:cNvPicPr/>
                  </pic:nvPicPr>
                  <pic:blipFill>
                    <a:blip xmlns:r="http://schemas.openxmlformats.org/officeDocument/2006/relationships" r:embed="rId153" cstate="print"/>
                    <a:stretch>
                      <a:fillRect/>
                    </a:stretch>
                  </pic:blipFill>
                  <pic:spPr>
                    <a:xfrm>
                      <a:off x="0" y="0"/>
                      <a:ext cx="409943" cy="112763"/>
                    </a:xfrm>
                    <a:prstGeom prst="rect">
                      <a:avLst/>
                    </a:prstGeom>
                  </pic:spPr>
                </pic:pic>
              </a:graphicData>
            </a:graphic>
          </wp:anchor>
        </w:drawing>
      </w:r>
      <w:bookmarkStart w:id="137" w:name="3.3.4.2_Tracking"/>
      <w:bookmarkEnd w:id="137"/>
      <w:r>
        <w:rPr>
          <w:spacing w:val="-2"/>
        </w:rPr>
        <w:t xml:space="preserve">Tracking </w:t>
      </w:r>
      <w:bookmarkStart w:id="138" w:name="3.3.4.3_Evaluating"/>
      <w:bookmarkEnd w:id="138"/>
      <w:r>
        <w:rPr>
          <w:spacing w:val="-2"/>
        </w:rPr>
        <w:t xml:space="preserve">Evaluating </w:t>
      </w:r>
      <w:bookmarkStart w:id="139" w:name="3.3.4.4_Answering"/>
      <w:bookmarkEnd w:id="139"/>
      <w:r>
        <w:rPr>
          <w:spacing w:val="-2"/>
        </w:rPr>
        <w:t xml:space="preserve">Answering </w:t>
      </w:r>
      <w:bookmarkStart w:id="140" w:name="3.3.4.5_Closing"/>
      <w:bookmarkEnd w:id="140"/>
      <w:r>
        <w:rPr>
          <w:spacing w:val="-2"/>
        </w:rPr>
        <w:t>Closing</w:t>
      </w:r>
    </w:p>
    <w:p w:rsidR="00B377F1" w14:paraId="48541800" w14:textId="77777777">
      <w:pPr>
        <w:pStyle w:val="BodyText"/>
        <w:ind w:left="3207"/>
      </w:pPr>
      <w:r>
        <w:rPr>
          <w:noProof/>
        </w:rPr>
        <w:drawing>
          <wp:anchor distT="0" distB="0" distL="0" distR="0" simplePos="0" relativeHeight="251798528" behindDoc="0" locked="0" layoutInCell="1" allowOverlap="1">
            <wp:simplePos x="0" y="0"/>
            <wp:positionH relativeFrom="page">
              <wp:posOffset>1767839</wp:posOffset>
            </wp:positionH>
            <wp:positionV relativeFrom="paragraph">
              <wp:posOffset>35599</wp:posOffset>
            </wp:positionV>
            <wp:extent cx="414515" cy="112775"/>
            <wp:effectExtent l="0" t="0" r="0" b="0"/>
            <wp:wrapNone/>
            <wp:docPr id="28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42.png"/>
                    <pic:cNvPicPr/>
                  </pic:nvPicPr>
                  <pic:blipFill>
                    <a:blip xmlns:r="http://schemas.openxmlformats.org/officeDocument/2006/relationships" r:embed="rId154" cstate="print"/>
                    <a:stretch>
                      <a:fillRect/>
                    </a:stretch>
                  </pic:blipFill>
                  <pic:spPr>
                    <a:xfrm>
                      <a:off x="0" y="0"/>
                      <a:ext cx="414515" cy="112775"/>
                    </a:xfrm>
                    <a:prstGeom prst="rect">
                      <a:avLst/>
                    </a:prstGeom>
                  </pic:spPr>
                </pic:pic>
              </a:graphicData>
            </a:graphic>
          </wp:anchor>
        </w:drawing>
      </w:r>
      <w:bookmarkStart w:id="141" w:name="3.3.4.6_Maintaining_records"/>
      <w:bookmarkEnd w:id="141"/>
      <w:r>
        <w:t>Maintaining</w:t>
      </w:r>
      <w:r>
        <w:rPr>
          <w:spacing w:val="-2"/>
        </w:rPr>
        <w:t xml:space="preserve"> records</w:t>
      </w:r>
    </w:p>
    <w:p w:rsidR="00B377F1" w14:paraId="48541801" w14:textId="77777777">
      <w:pPr>
        <w:pStyle w:val="BodyText"/>
        <w:spacing w:before="180"/>
        <w:ind w:left="2199"/>
      </w:pPr>
      <w:r>
        <w:rPr>
          <w:noProof/>
        </w:rPr>
        <w:drawing>
          <wp:anchor distT="0" distB="0" distL="0" distR="0" simplePos="0" relativeHeight="251799552" behindDoc="0" locked="0" layoutInCell="1" allowOverlap="1">
            <wp:simplePos x="0" y="0"/>
            <wp:positionH relativeFrom="page">
              <wp:posOffset>1219200</wp:posOffset>
            </wp:positionH>
            <wp:positionV relativeFrom="paragraph">
              <wp:posOffset>149899</wp:posOffset>
            </wp:positionV>
            <wp:extent cx="295643" cy="112775"/>
            <wp:effectExtent l="0" t="0" r="0" b="0"/>
            <wp:wrapNone/>
            <wp:docPr id="28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43.png"/>
                    <pic:cNvPicPr/>
                  </pic:nvPicPr>
                  <pic:blipFill>
                    <a:blip xmlns:r="http://schemas.openxmlformats.org/officeDocument/2006/relationships" r:embed="rId155" cstate="print"/>
                    <a:stretch>
                      <a:fillRect/>
                    </a:stretch>
                  </pic:blipFill>
                  <pic:spPr>
                    <a:xfrm>
                      <a:off x="0" y="0"/>
                      <a:ext cx="295643" cy="112775"/>
                    </a:xfrm>
                    <a:prstGeom prst="rect">
                      <a:avLst/>
                    </a:prstGeom>
                  </pic:spPr>
                </pic:pic>
              </a:graphicData>
            </a:graphic>
          </wp:anchor>
        </w:drawing>
      </w:r>
      <w:bookmarkStart w:id="142" w:name="3.3.5_Complaints_Resulting_from_State_PR"/>
      <w:bookmarkEnd w:id="142"/>
      <w:r>
        <w:t>Complaints</w:t>
      </w:r>
      <w:r>
        <w:rPr>
          <w:spacing w:val="-4"/>
        </w:rPr>
        <w:t xml:space="preserve"> </w:t>
      </w:r>
      <w:r>
        <w:t>Resulting</w:t>
      </w:r>
      <w:r>
        <w:rPr>
          <w:spacing w:val="-4"/>
        </w:rPr>
        <w:t xml:space="preserve"> </w:t>
      </w:r>
      <w:r>
        <w:t>from</w:t>
      </w:r>
      <w:r>
        <w:rPr>
          <w:spacing w:val="-4"/>
        </w:rPr>
        <w:t xml:space="preserve"> </w:t>
      </w:r>
      <w:r>
        <w:t>State</w:t>
      </w:r>
      <w:r>
        <w:rPr>
          <w:spacing w:val="-5"/>
        </w:rPr>
        <w:t xml:space="preserve"> </w:t>
      </w:r>
      <w:r>
        <w:rPr>
          <w:color w:val="404040"/>
          <w:sz w:val="19"/>
        </w:rPr>
        <w:t>PROGRAM</w:t>
      </w:r>
      <w:r>
        <w:rPr>
          <w:color w:val="404040"/>
          <w:spacing w:val="10"/>
          <w:sz w:val="19"/>
        </w:rPr>
        <w:t xml:space="preserve"> </w:t>
      </w:r>
      <w:r>
        <w:t>Inspection</w:t>
      </w:r>
      <w:r>
        <w:rPr>
          <w:spacing w:val="-4"/>
        </w:rPr>
        <w:t xml:space="preserve"> </w:t>
      </w:r>
      <w:r>
        <w:rPr>
          <w:spacing w:val="-2"/>
        </w:rPr>
        <w:t>Activities</w:t>
      </w:r>
    </w:p>
    <w:p w:rsidR="00B377F1" w14:paraId="48541802" w14:textId="77777777">
      <w:pPr>
        <w:pStyle w:val="BodyText"/>
        <w:spacing w:before="183"/>
        <w:ind w:left="2199" w:right="895"/>
      </w:pPr>
      <w:r>
        <w:t>The</w:t>
      </w:r>
      <w:r>
        <w:rPr>
          <w:spacing w:val="-11"/>
        </w:rPr>
        <w:t xml:space="preserve"> </w:t>
      </w:r>
      <w:r>
        <w:t>state</w:t>
      </w:r>
      <w:r>
        <w:rPr>
          <w:spacing w:val="-11"/>
        </w:rPr>
        <w:t xml:space="preserve"> </w:t>
      </w:r>
      <w:r>
        <w:rPr>
          <w:color w:val="404040"/>
          <w:sz w:val="19"/>
        </w:rPr>
        <w:t xml:space="preserve">PROGRAM </w:t>
      </w:r>
      <w:r>
        <w:t>has</w:t>
      </w:r>
      <w:r>
        <w:rPr>
          <w:spacing w:val="-11"/>
        </w:rPr>
        <w:t xml:space="preserve"> </w:t>
      </w:r>
      <w:r>
        <w:t>a</w:t>
      </w:r>
      <w:r>
        <w:rPr>
          <w:spacing w:val="-11"/>
        </w:rPr>
        <w:t xml:space="preserve"> </w:t>
      </w:r>
      <w:r>
        <w:t>procedure</w:t>
      </w:r>
      <w:r>
        <w:rPr>
          <w:spacing w:val="-11"/>
        </w:rPr>
        <w:t xml:space="preserve"> </w:t>
      </w:r>
      <w:r>
        <w:t>to</w:t>
      </w:r>
      <w:r>
        <w:rPr>
          <w:spacing w:val="-11"/>
        </w:rPr>
        <w:t xml:space="preserve"> </w:t>
      </w:r>
      <w:r>
        <w:t>handle</w:t>
      </w:r>
      <w:r>
        <w:rPr>
          <w:spacing w:val="-11"/>
        </w:rPr>
        <w:t xml:space="preserve"> </w:t>
      </w:r>
      <w:r>
        <w:t>industry</w:t>
      </w:r>
      <w:r>
        <w:rPr>
          <w:spacing w:val="-8"/>
        </w:rPr>
        <w:t xml:space="preserve"> </w:t>
      </w:r>
      <w:r>
        <w:t>complaints</w:t>
      </w:r>
      <w:r>
        <w:rPr>
          <w:spacing w:val="-11"/>
        </w:rPr>
        <w:t xml:space="preserve"> </w:t>
      </w:r>
      <w:r>
        <w:t>resulting</w:t>
      </w:r>
      <w:r>
        <w:rPr>
          <w:spacing w:val="-11"/>
        </w:rPr>
        <w:t xml:space="preserve"> </w:t>
      </w:r>
      <w:r>
        <w:t xml:space="preserve">from state </w:t>
      </w:r>
      <w:r>
        <w:rPr>
          <w:color w:val="404040"/>
          <w:sz w:val="19"/>
        </w:rPr>
        <w:t xml:space="preserve">PROGRAM </w:t>
      </w:r>
      <w:r>
        <w:t xml:space="preserve">inspection activities that </w:t>
      </w:r>
      <w:r>
        <w:t>includes:</w:t>
      </w:r>
    </w:p>
    <w:p w:rsidR="00B377F1" w14:paraId="48541803" w14:textId="77777777">
      <w:pPr>
        <w:pStyle w:val="BodyText"/>
        <w:spacing w:before="120" w:line="259" w:lineRule="auto"/>
        <w:ind w:left="3207" w:right="5928"/>
      </w:pPr>
      <w:r>
        <w:rPr>
          <w:noProof/>
        </w:rPr>
        <w:drawing>
          <wp:anchor distT="0" distB="0" distL="0" distR="0" simplePos="0" relativeHeight="251800576" behindDoc="0" locked="0" layoutInCell="1" allowOverlap="1">
            <wp:simplePos x="0" y="0"/>
            <wp:positionH relativeFrom="page">
              <wp:posOffset>1767839</wp:posOffset>
            </wp:positionH>
            <wp:positionV relativeFrom="paragraph">
              <wp:posOffset>111799</wp:posOffset>
            </wp:positionV>
            <wp:extent cx="400799" cy="112775"/>
            <wp:effectExtent l="0" t="0" r="0" b="0"/>
            <wp:wrapNone/>
            <wp:docPr id="28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44.png"/>
                    <pic:cNvPicPr/>
                  </pic:nvPicPr>
                  <pic:blipFill>
                    <a:blip xmlns:r="http://schemas.openxmlformats.org/officeDocument/2006/relationships" r:embed="rId156" cstate="print"/>
                    <a:stretch>
                      <a:fillRect/>
                    </a:stretch>
                  </pic:blipFill>
                  <pic:spPr>
                    <a:xfrm>
                      <a:off x="0" y="0"/>
                      <a:ext cx="400799" cy="112775"/>
                    </a:xfrm>
                    <a:prstGeom prst="rect">
                      <a:avLst/>
                    </a:prstGeom>
                  </pic:spPr>
                </pic:pic>
              </a:graphicData>
            </a:graphic>
          </wp:anchor>
        </w:drawing>
      </w:r>
      <w:r>
        <w:rPr>
          <w:noProof/>
        </w:rPr>
        <w:drawing>
          <wp:anchor distT="0" distB="0" distL="0" distR="0" simplePos="0" relativeHeight="251801600" behindDoc="0" locked="0" layoutInCell="1" allowOverlap="1">
            <wp:simplePos x="0" y="0"/>
            <wp:positionH relativeFrom="page">
              <wp:posOffset>1767839</wp:posOffset>
            </wp:positionH>
            <wp:positionV relativeFrom="paragraph">
              <wp:posOffset>300788</wp:posOffset>
            </wp:positionV>
            <wp:extent cx="413003" cy="112763"/>
            <wp:effectExtent l="0" t="0" r="0" b="0"/>
            <wp:wrapNone/>
            <wp:docPr id="28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45.png"/>
                    <pic:cNvPicPr/>
                  </pic:nvPicPr>
                  <pic:blipFill>
                    <a:blip xmlns:r="http://schemas.openxmlformats.org/officeDocument/2006/relationships" r:embed="rId157" cstate="print"/>
                    <a:stretch>
                      <a:fillRect/>
                    </a:stretch>
                  </pic:blipFill>
                  <pic:spPr>
                    <a:xfrm>
                      <a:off x="0" y="0"/>
                      <a:ext cx="413003" cy="112763"/>
                    </a:xfrm>
                    <a:prstGeom prst="rect">
                      <a:avLst/>
                    </a:prstGeom>
                  </pic:spPr>
                </pic:pic>
              </a:graphicData>
            </a:graphic>
          </wp:anchor>
        </w:drawing>
      </w:r>
      <w:r>
        <w:rPr>
          <w:noProof/>
        </w:rPr>
        <w:drawing>
          <wp:anchor distT="0" distB="0" distL="0" distR="0" simplePos="0" relativeHeight="251802624" behindDoc="0" locked="0" layoutInCell="1" allowOverlap="1">
            <wp:simplePos x="0" y="0"/>
            <wp:positionH relativeFrom="page">
              <wp:posOffset>1767839</wp:posOffset>
            </wp:positionH>
            <wp:positionV relativeFrom="paragraph">
              <wp:posOffset>489751</wp:posOffset>
            </wp:positionV>
            <wp:extent cx="406907" cy="112775"/>
            <wp:effectExtent l="0" t="0" r="0" b="0"/>
            <wp:wrapNone/>
            <wp:docPr id="29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46.png"/>
                    <pic:cNvPicPr/>
                  </pic:nvPicPr>
                  <pic:blipFill>
                    <a:blip xmlns:r="http://schemas.openxmlformats.org/officeDocument/2006/relationships" r:embed="rId158" cstate="print"/>
                    <a:stretch>
                      <a:fillRect/>
                    </a:stretch>
                  </pic:blipFill>
                  <pic:spPr>
                    <a:xfrm>
                      <a:off x="0" y="0"/>
                      <a:ext cx="406907" cy="112775"/>
                    </a:xfrm>
                    <a:prstGeom prst="rect">
                      <a:avLst/>
                    </a:prstGeom>
                  </pic:spPr>
                </pic:pic>
              </a:graphicData>
            </a:graphic>
          </wp:anchor>
        </w:drawing>
      </w:r>
      <w:bookmarkStart w:id="143" w:name="3.3.5.1_Receiving"/>
      <w:bookmarkEnd w:id="143"/>
      <w:r>
        <w:rPr>
          <w:spacing w:val="-2"/>
        </w:rPr>
        <w:t xml:space="preserve">Receiving </w:t>
      </w:r>
      <w:bookmarkStart w:id="144" w:name="3.3.5.2_Evaluating"/>
      <w:bookmarkEnd w:id="144"/>
      <w:r>
        <w:rPr>
          <w:spacing w:val="-2"/>
        </w:rPr>
        <w:t xml:space="preserve">Evaluating </w:t>
      </w:r>
      <w:bookmarkStart w:id="145" w:name="3.3.5.3_Maintaining_records"/>
      <w:bookmarkEnd w:id="145"/>
      <w:r>
        <w:t>Maintaining</w:t>
      </w:r>
      <w:r>
        <w:rPr>
          <w:spacing w:val="-15"/>
        </w:rPr>
        <w:t xml:space="preserve"> </w:t>
      </w:r>
      <w:r>
        <w:t>records</w:t>
      </w:r>
    </w:p>
    <w:p w:rsidR="00B377F1" w14:paraId="48541804" w14:textId="77777777">
      <w:pPr>
        <w:pStyle w:val="BodyText"/>
        <w:spacing w:before="10"/>
        <w:rPr>
          <w:sz w:val="12"/>
        </w:rPr>
      </w:pPr>
    </w:p>
    <w:p w:rsidR="00B377F1" w14:paraId="48541805" w14:textId="77777777">
      <w:pPr>
        <w:pStyle w:val="Heading1"/>
        <w:spacing w:before="90"/>
      </w:pPr>
      <w:r>
        <w:rPr>
          <w:noProof/>
        </w:rPr>
        <w:drawing>
          <wp:anchor distT="0" distB="0" distL="0" distR="0" simplePos="0" relativeHeight="251803648" behindDoc="0" locked="0" layoutInCell="1" allowOverlap="1">
            <wp:simplePos x="0" y="0"/>
            <wp:positionH relativeFrom="page">
              <wp:posOffset>848867</wp:posOffset>
            </wp:positionH>
            <wp:positionV relativeFrom="paragraph">
              <wp:posOffset>92762</wp:posOffset>
            </wp:positionV>
            <wp:extent cx="188975" cy="112763"/>
            <wp:effectExtent l="0" t="0" r="0" b="0"/>
            <wp:wrapNone/>
            <wp:docPr id="29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47.png"/>
                    <pic:cNvPicPr/>
                  </pic:nvPicPr>
                  <pic:blipFill>
                    <a:blip xmlns:r="http://schemas.openxmlformats.org/officeDocument/2006/relationships" r:embed="rId159" cstate="print"/>
                    <a:stretch>
                      <a:fillRect/>
                    </a:stretch>
                  </pic:blipFill>
                  <pic:spPr>
                    <a:xfrm>
                      <a:off x="0" y="0"/>
                      <a:ext cx="188975" cy="112763"/>
                    </a:xfrm>
                    <a:prstGeom prst="rect">
                      <a:avLst/>
                    </a:prstGeom>
                  </pic:spPr>
                </pic:pic>
              </a:graphicData>
            </a:graphic>
          </wp:anchor>
        </w:drawing>
      </w:r>
      <w:bookmarkStart w:id="146" w:name="3.4_Outcome"/>
      <w:bookmarkEnd w:id="146"/>
      <w:r>
        <w:rPr>
          <w:spacing w:val="-2"/>
        </w:rPr>
        <w:t>Outcome</w:t>
      </w:r>
    </w:p>
    <w:p w:rsidR="00B377F1" w14:paraId="48541806" w14:textId="77777777">
      <w:pPr>
        <w:pStyle w:val="BodyText"/>
        <w:spacing w:before="183"/>
        <w:ind w:left="759" w:right="782"/>
      </w:pPr>
      <w:r>
        <w:t xml:space="preserve">The state </w:t>
      </w:r>
      <w:r>
        <w:rPr>
          <w:color w:val="404040"/>
          <w:sz w:val="19"/>
        </w:rPr>
        <w:t xml:space="preserve">PROGRAM </w:t>
      </w:r>
      <w:r>
        <w:t xml:space="preserve">utilizes the risk-based </w:t>
      </w:r>
      <w:r>
        <w:rPr>
          <w:color w:val="404040"/>
          <w:sz w:val="19"/>
        </w:rPr>
        <w:t xml:space="preserve">ANIMAL FOOD </w:t>
      </w:r>
      <w:r>
        <w:t>inspection program to significantly minimize</w:t>
      </w:r>
      <w:r>
        <w:rPr>
          <w:spacing w:val="-4"/>
        </w:rPr>
        <w:t xml:space="preserve"> </w:t>
      </w:r>
      <w:r>
        <w:t>or</w:t>
      </w:r>
      <w:r>
        <w:rPr>
          <w:spacing w:val="-4"/>
        </w:rPr>
        <w:t xml:space="preserve"> </w:t>
      </w:r>
      <w:r>
        <w:t>prevent</w:t>
      </w:r>
      <w:r>
        <w:rPr>
          <w:spacing w:val="-4"/>
        </w:rPr>
        <w:t xml:space="preserve"> </w:t>
      </w:r>
      <w:r>
        <w:t>the</w:t>
      </w:r>
      <w:r>
        <w:rPr>
          <w:spacing w:val="-3"/>
        </w:rPr>
        <w:t xml:space="preserve"> </w:t>
      </w:r>
      <w:r>
        <w:t>occurrence</w:t>
      </w:r>
      <w:r>
        <w:rPr>
          <w:spacing w:val="-4"/>
        </w:rPr>
        <w:t xml:space="preserve"> </w:t>
      </w:r>
      <w:r>
        <w:t>of</w:t>
      </w:r>
      <w:r>
        <w:rPr>
          <w:spacing w:val="-4"/>
        </w:rPr>
        <w:t xml:space="preserve"> </w:t>
      </w:r>
      <w:r>
        <w:rPr>
          <w:color w:val="404040"/>
          <w:sz w:val="19"/>
        </w:rPr>
        <w:t>ANIMAL</w:t>
      </w:r>
      <w:r>
        <w:rPr>
          <w:color w:val="404040"/>
          <w:spacing w:val="-4"/>
          <w:sz w:val="19"/>
        </w:rPr>
        <w:t xml:space="preserve"> </w:t>
      </w:r>
      <w:r>
        <w:rPr>
          <w:color w:val="404040"/>
          <w:sz w:val="19"/>
        </w:rPr>
        <w:t xml:space="preserve">FOOD </w:t>
      </w:r>
      <w:r>
        <w:t>adulteration,</w:t>
      </w:r>
      <w:r>
        <w:rPr>
          <w:spacing w:val="-4"/>
        </w:rPr>
        <w:t xml:space="preserve"> </w:t>
      </w:r>
      <w:r>
        <w:t>contamination,</w:t>
      </w:r>
      <w:r>
        <w:rPr>
          <w:spacing w:val="-4"/>
        </w:rPr>
        <w:t xml:space="preserve"> </w:t>
      </w:r>
      <w:r>
        <w:t>and</w:t>
      </w:r>
      <w:r>
        <w:rPr>
          <w:spacing w:val="-4"/>
        </w:rPr>
        <w:t xml:space="preserve"> </w:t>
      </w:r>
      <w:r>
        <w:t>misbranding.</w:t>
      </w:r>
    </w:p>
    <w:p w:rsidR="00B377F1" w14:paraId="48541807" w14:textId="77777777">
      <w:pPr>
        <w:pStyle w:val="BodyText"/>
        <w:spacing w:before="10"/>
        <w:rPr>
          <w:sz w:val="20"/>
        </w:rPr>
      </w:pPr>
    </w:p>
    <w:p w:rsidR="00B377F1" w14:paraId="48541808" w14:textId="77777777">
      <w:pPr>
        <w:pStyle w:val="Heading1"/>
      </w:pPr>
      <w:r>
        <w:rPr>
          <w:noProof/>
        </w:rPr>
        <w:drawing>
          <wp:anchor distT="0" distB="0" distL="0" distR="0" simplePos="0" relativeHeight="251804672" behindDoc="0" locked="0" layoutInCell="1" allowOverlap="1">
            <wp:simplePos x="0" y="0"/>
            <wp:positionH relativeFrom="page">
              <wp:posOffset>848867</wp:posOffset>
            </wp:positionH>
            <wp:positionV relativeFrom="paragraph">
              <wp:posOffset>35599</wp:posOffset>
            </wp:positionV>
            <wp:extent cx="190487" cy="112775"/>
            <wp:effectExtent l="0" t="0" r="0" b="0"/>
            <wp:wrapNone/>
            <wp:docPr id="29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48.png"/>
                    <pic:cNvPicPr/>
                  </pic:nvPicPr>
                  <pic:blipFill>
                    <a:blip xmlns:r="http://schemas.openxmlformats.org/officeDocument/2006/relationships" r:embed="rId160" cstate="print"/>
                    <a:stretch>
                      <a:fillRect/>
                    </a:stretch>
                  </pic:blipFill>
                  <pic:spPr>
                    <a:xfrm>
                      <a:off x="0" y="0"/>
                      <a:ext cx="190487" cy="112775"/>
                    </a:xfrm>
                    <a:prstGeom prst="rect">
                      <a:avLst/>
                    </a:prstGeom>
                  </pic:spPr>
                </pic:pic>
              </a:graphicData>
            </a:graphic>
          </wp:anchor>
        </w:drawing>
      </w:r>
      <w:bookmarkStart w:id="147" w:name="3.5_Documentation"/>
      <w:bookmarkEnd w:id="147"/>
      <w:r>
        <w:rPr>
          <w:spacing w:val="-2"/>
        </w:rPr>
        <w:t>Documentation</w:t>
      </w:r>
    </w:p>
    <w:p w:rsidR="00B377F1" w14:paraId="48541809" w14:textId="77777777">
      <w:pPr>
        <w:pStyle w:val="BodyText"/>
        <w:spacing w:before="68" w:line="390" w:lineRule="atLeast"/>
        <w:ind w:left="2199" w:right="895" w:hanging="1440"/>
      </w:pPr>
      <w:r>
        <w:rPr>
          <w:noProof/>
        </w:rPr>
        <w:drawing>
          <wp:anchor distT="0" distB="0" distL="0" distR="0" simplePos="0" relativeHeight="251805696" behindDoc="0" locked="0" layoutInCell="1" allowOverlap="1">
            <wp:simplePos x="0" y="0"/>
            <wp:positionH relativeFrom="page">
              <wp:posOffset>1219200</wp:posOffset>
            </wp:positionH>
            <wp:positionV relativeFrom="paragraph">
              <wp:posOffset>402644</wp:posOffset>
            </wp:positionV>
            <wp:extent cx="286499" cy="112775"/>
            <wp:effectExtent l="0" t="0" r="0" b="0"/>
            <wp:wrapNone/>
            <wp:docPr id="29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49.png"/>
                    <pic:cNvPicPr/>
                  </pic:nvPicPr>
                  <pic:blipFill>
                    <a:blip xmlns:r="http://schemas.openxmlformats.org/officeDocument/2006/relationships" r:embed="rId161" cstate="print"/>
                    <a:stretch>
                      <a:fillRect/>
                    </a:stretch>
                  </pic:blipFill>
                  <pic:spPr>
                    <a:xfrm>
                      <a:off x="0" y="0"/>
                      <a:ext cx="286499" cy="112775"/>
                    </a:xfrm>
                    <a:prstGeom prst="rect">
                      <a:avLst/>
                    </a:prstGeom>
                  </pic:spPr>
                </pic:pic>
              </a:graphicData>
            </a:graphic>
          </wp:anchor>
        </w:drawing>
      </w:r>
      <w:r>
        <w:t>The</w:t>
      </w:r>
      <w:r>
        <w:rPr>
          <w:spacing w:val="-4"/>
        </w:rPr>
        <w:t xml:space="preserve"> </w:t>
      </w:r>
      <w:r>
        <w:t>state</w:t>
      </w:r>
      <w:r>
        <w:rPr>
          <w:spacing w:val="-4"/>
        </w:rPr>
        <w:t xml:space="preserve"> </w:t>
      </w:r>
      <w:r>
        <w:rPr>
          <w:color w:val="404040"/>
          <w:sz w:val="19"/>
        </w:rPr>
        <w:t xml:space="preserve">PROGRAM </w:t>
      </w:r>
      <w:r>
        <w:t>maintains</w:t>
      </w:r>
      <w:r>
        <w:rPr>
          <w:spacing w:val="-3"/>
        </w:rPr>
        <w:t xml:space="preserve"> </w:t>
      </w:r>
      <w:r>
        <w:t>the</w:t>
      </w:r>
      <w:r>
        <w:rPr>
          <w:spacing w:val="-4"/>
        </w:rPr>
        <w:t xml:space="preserve"> </w:t>
      </w:r>
      <w:r>
        <w:t>records,</w:t>
      </w:r>
      <w:r>
        <w:rPr>
          <w:spacing w:val="-3"/>
        </w:rPr>
        <w:t xml:space="preserve"> </w:t>
      </w:r>
      <w:r>
        <w:t>or</w:t>
      </w:r>
      <w:r>
        <w:rPr>
          <w:spacing w:val="-4"/>
        </w:rPr>
        <w:t xml:space="preserve"> </w:t>
      </w:r>
      <w:r>
        <w:t>equivalent</w:t>
      </w:r>
      <w:r>
        <w:rPr>
          <w:spacing w:val="-3"/>
        </w:rPr>
        <w:t xml:space="preserve"> </w:t>
      </w:r>
      <w:r>
        <w:t>forms</w:t>
      </w:r>
      <w:r>
        <w:rPr>
          <w:spacing w:val="-3"/>
        </w:rPr>
        <w:t xml:space="preserve"> </w:t>
      </w:r>
      <w:r>
        <w:t>or</w:t>
      </w:r>
      <w:r>
        <w:rPr>
          <w:spacing w:val="-4"/>
        </w:rPr>
        <w:t xml:space="preserve"> </w:t>
      </w:r>
      <w:r>
        <w:t>worksheets,</w:t>
      </w:r>
      <w:r>
        <w:rPr>
          <w:spacing w:val="-3"/>
        </w:rPr>
        <w:t xml:space="preserve"> </w:t>
      </w:r>
      <w:r>
        <w:t>listed</w:t>
      </w:r>
      <w:r>
        <w:rPr>
          <w:spacing w:val="-3"/>
        </w:rPr>
        <w:t xml:space="preserve"> </w:t>
      </w:r>
      <w:r>
        <w:t xml:space="preserve">here: </w:t>
      </w:r>
      <w:bookmarkStart w:id="148" w:name="3.5.1_Appendix_3.1:_Self-Assessment_Work"/>
      <w:bookmarkEnd w:id="148"/>
      <w:r>
        <w:t>Appendix 3.1: Self-Assessment Worksheet.</w:t>
      </w:r>
    </w:p>
    <w:p w:rsidR="00B377F1" w14:paraId="4854180A" w14:textId="77777777">
      <w:pPr>
        <w:spacing w:before="28"/>
        <w:ind w:left="2199"/>
        <w:rPr>
          <w:sz w:val="24"/>
        </w:rPr>
      </w:pPr>
      <w:r>
        <w:rPr>
          <w:noProof/>
        </w:rPr>
        <w:drawing>
          <wp:anchor distT="0" distB="0" distL="0" distR="0" simplePos="0" relativeHeight="251806720" behindDoc="0" locked="0" layoutInCell="1" allowOverlap="1">
            <wp:simplePos x="0" y="0"/>
            <wp:positionH relativeFrom="page">
              <wp:posOffset>1219200</wp:posOffset>
            </wp:positionH>
            <wp:positionV relativeFrom="paragraph">
              <wp:posOffset>53379</wp:posOffset>
            </wp:positionV>
            <wp:extent cx="298703" cy="112775"/>
            <wp:effectExtent l="0" t="0" r="0" b="0"/>
            <wp:wrapNone/>
            <wp:docPr id="29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50.png"/>
                    <pic:cNvPicPr/>
                  </pic:nvPicPr>
                  <pic:blipFill>
                    <a:blip xmlns:r="http://schemas.openxmlformats.org/officeDocument/2006/relationships" r:embed="rId162" cstate="print"/>
                    <a:stretch>
                      <a:fillRect/>
                    </a:stretch>
                  </pic:blipFill>
                  <pic:spPr>
                    <a:xfrm>
                      <a:off x="0" y="0"/>
                      <a:ext cx="298703" cy="112775"/>
                    </a:xfrm>
                    <a:prstGeom prst="rect">
                      <a:avLst/>
                    </a:prstGeom>
                  </pic:spPr>
                </pic:pic>
              </a:graphicData>
            </a:graphic>
          </wp:anchor>
        </w:drawing>
      </w:r>
      <w:bookmarkStart w:id="149" w:name="3.5.2_An_inventory_of_animal_food_establ"/>
      <w:bookmarkEnd w:id="149"/>
      <w:r>
        <w:rPr>
          <w:sz w:val="24"/>
        </w:rPr>
        <w:t>An</w:t>
      </w:r>
      <w:r>
        <w:rPr>
          <w:spacing w:val="-5"/>
          <w:sz w:val="24"/>
        </w:rPr>
        <w:t xml:space="preserve"> </w:t>
      </w:r>
      <w:r>
        <w:rPr>
          <w:sz w:val="24"/>
        </w:rPr>
        <w:t>inventory</w:t>
      </w:r>
      <w:r>
        <w:rPr>
          <w:spacing w:val="-4"/>
          <w:sz w:val="24"/>
        </w:rPr>
        <w:t xml:space="preserve"> </w:t>
      </w:r>
      <w:r>
        <w:rPr>
          <w:sz w:val="24"/>
        </w:rPr>
        <w:t>of</w:t>
      </w:r>
      <w:r>
        <w:rPr>
          <w:spacing w:val="-5"/>
          <w:sz w:val="24"/>
        </w:rPr>
        <w:t xml:space="preserve"> </w:t>
      </w:r>
      <w:r>
        <w:rPr>
          <w:color w:val="404040"/>
          <w:sz w:val="19"/>
        </w:rPr>
        <w:t>ANIMAL</w:t>
      </w:r>
      <w:r>
        <w:rPr>
          <w:color w:val="404040"/>
          <w:spacing w:val="-1"/>
          <w:sz w:val="19"/>
        </w:rPr>
        <w:t xml:space="preserve"> </w:t>
      </w:r>
      <w:r>
        <w:rPr>
          <w:color w:val="404040"/>
          <w:sz w:val="19"/>
        </w:rPr>
        <w:t>FOOD</w:t>
      </w:r>
      <w:r>
        <w:rPr>
          <w:color w:val="404040"/>
          <w:spacing w:val="8"/>
          <w:sz w:val="19"/>
        </w:rPr>
        <w:t xml:space="preserve"> </w:t>
      </w:r>
      <w:r>
        <w:rPr>
          <w:spacing w:val="-2"/>
          <w:sz w:val="24"/>
        </w:rPr>
        <w:t>establishments.</w:t>
      </w:r>
    </w:p>
    <w:p w:rsidR="00B377F1" w14:paraId="4854180B" w14:textId="77777777">
      <w:pPr>
        <w:pStyle w:val="BodyText"/>
        <w:spacing w:before="21"/>
        <w:ind w:left="2199"/>
      </w:pPr>
      <w:r>
        <w:rPr>
          <w:noProof/>
        </w:rPr>
        <w:drawing>
          <wp:anchor distT="0" distB="0" distL="0" distR="0" simplePos="0" relativeHeight="251807744" behindDoc="0" locked="0" layoutInCell="1" allowOverlap="1">
            <wp:simplePos x="0" y="0"/>
            <wp:positionH relativeFrom="page">
              <wp:posOffset>1219200</wp:posOffset>
            </wp:positionH>
            <wp:positionV relativeFrom="paragraph">
              <wp:posOffset>48947</wp:posOffset>
            </wp:positionV>
            <wp:extent cx="292607" cy="112763"/>
            <wp:effectExtent l="0" t="0" r="0" b="0"/>
            <wp:wrapNone/>
            <wp:docPr id="30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51.png"/>
                    <pic:cNvPicPr/>
                  </pic:nvPicPr>
                  <pic:blipFill>
                    <a:blip xmlns:r="http://schemas.openxmlformats.org/officeDocument/2006/relationships" r:embed="rId163" cstate="print"/>
                    <a:stretch>
                      <a:fillRect/>
                    </a:stretch>
                  </pic:blipFill>
                  <pic:spPr>
                    <a:xfrm>
                      <a:off x="0" y="0"/>
                      <a:ext cx="292607" cy="112763"/>
                    </a:xfrm>
                    <a:prstGeom prst="rect">
                      <a:avLst/>
                    </a:prstGeom>
                  </pic:spPr>
                </pic:pic>
              </a:graphicData>
            </a:graphic>
          </wp:anchor>
        </w:drawing>
      </w:r>
      <w:bookmarkStart w:id="150" w:name="3.5.3_Procedure_for_defining_and_maintai"/>
      <w:bookmarkEnd w:id="150"/>
      <w:r>
        <w:t>Procedure</w:t>
      </w:r>
      <w:r>
        <w:rPr>
          <w:spacing w:val="-2"/>
        </w:rPr>
        <w:t xml:space="preserve"> </w:t>
      </w:r>
      <w:r>
        <w:t>for</w:t>
      </w:r>
      <w:r>
        <w:rPr>
          <w:spacing w:val="-3"/>
        </w:rPr>
        <w:t xml:space="preserve"> </w:t>
      </w:r>
      <w:r>
        <w:t>defining</w:t>
      </w:r>
      <w:r>
        <w:rPr>
          <w:spacing w:val="-3"/>
        </w:rPr>
        <w:t xml:space="preserve"> </w:t>
      </w:r>
      <w:r>
        <w:t>and</w:t>
      </w:r>
      <w:r>
        <w:rPr>
          <w:spacing w:val="-2"/>
        </w:rPr>
        <w:t xml:space="preserve"> </w:t>
      </w:r>
      <w:r>
        <w:t>maintaining</w:t>
      </w:r>
      <w:r>
        <w:rPr>
          <w:spacing w:val="-3"/>
        </w:rPr>
        <w:t xml:space="preserve"> </w:t>
      </w:r>
      <w:r>
        <w:t>the</w:t>
      </w:r>
      <w:r>
        <w:rPr>
          <w:spacing w:val="-3"/>
        </w:rPr>
        <w:t xml:space="preserve"> </w:t>
      </w:r>
      <w:r>
        <w:t>state</w:t>
      </w:r>
      <w:r>
        <w:rPr>
          <w:spacing w:val="-3"/>
        </w:rPr>
        <w:t xml:space="preserve"> </w:t>
      </w:r>
      <w:r>
        <w:rPr>
          <w:sz w:val="19"/>
        </w:rPr>
        <w:t>PROGRAM’S</w:t>
      </w:r>
      <w:r>
        <w:rPr>
          <w:spacing w:val="9"/>
          <w:sz w:val="19"/>
        </w:rPr>
        <w:t xml:space="preserve"> </w:t>
      </w:r>
      <w:r>
        <w:t>current</w:t>
      </w:r>
      <w:r>
        <w:rPr>
          <w:spacing w:val="-2"/>
        </w:rPr>
        <w:t xml:space="preserve"> </w:t>
      </w:r>
      <w:r>
        <w:t>inventory</w:t>
      </w:r>
      <w:r>
        <w:rPr>
          <w:spacing w:val="-3"/>
        </w:rPr>
        <w:t xml:space="preserve"> </w:t>
      </w:r>
      <w:r>
        <w:rPr>
          <w:spacing w:val="-5"/>
        </w:rPr>
        <w:t>of</w:t>
      </w:r>
    </w:p>
    <w:p w:rsidR="00B377F1" w14:paraId="4854180C" w14:textId="77777777">
      <w:pPr>
        <w:spacing w:before="22"/>
        <w:ind w:left="2199"/>
        <w:rPr>
          <w:sz w:val="24"/>
        </w:rPr>
      </w:pPr>
      <w:r>
        <w:rPr>
          <w:sz w:val="19"/>
        </w:rPr>
        <w:t>ANIMAL</w:t>
      </w:r>
      <w:r>
        <w:rPr>
          <w:spacing w:val="-9"/>
          <w:sz w:val="19"/>
        </w:rPr>
        <w:t xml:space="preserve"> </w:t>
      </w:r>
      <w:r>
        <w:rPr>
          <w:sz w:val="19"/>
        </w:rPr>
        <w:t>FOOD</w:t>
      </w:r>
      <w:r>
        <w:rPr>
          <w:spacing w:val="3"/>
          <w:sz w:val="19"/>
        </w:rPr>
        <w:t xml:space="preserve"> </w:t>
      </w:r>
      <w:r>
        <w:rPr>
          <w:spacing w:val="-2"/>
          <w:sz w:val="24"/>
        </w:rPr>
        <w:t>establishments.</w:t>
      </w:r>
    </w:p>
    <w:p w:rsidR="00B377F1" w14:paraId="4854180D" w14:textId="77777777">
      <w:pPr>
        <w:pStyle w:val="BodyText"/>
        <w:spacing w:before="22" w:line="259" w:lineRule="auto"/>
        <w:ind w:left="2199"/>
      </w:pPr>
      <w:r>
        <w:rPr>
          <w:noProof/>
        </w:rPr>
        <w:drawing>
          <wp:anchor distT="0" distB="0" distL="0" distR="0" simplePos="0" relativeHeight="251808768" behindDoc="0" locked="0" layoutInCell="1" allowOverlap="1">
            <wp:simplePos x="0" y="0"/>
            <wp:positionH relativeFrom="page">
              <wp:posOffset>1219200</wp:posOffset>
            </wp:positionH>
            <wp:positionV relativeFrom="paragraph">
              <wp:posOffset>49569</wp:posOffset>
            </wp:positionV>
            <wp:extent cx="300215" cy="112775"/>
            <wp:effectExtent l="0" t="0" r="0" b="0"/>
            <wp:wrapNone/>
            <wp:docPr id="30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52.png"/>
                    <pic:cNvPicPr/>
                  </pic:nvPicPr>
                  <pic:blipFill>
                    <a:blip xmlns:r="http://schemas.openxmlformats.org/officeDocument/2006/relationships" r:embed="rId164" cstate="print"/>
                    <a:stretch>
                      <a:fillRect/>
                    </a:stretch>
                  </pic:blipFill>
                  <pic:spPr>
                    <a:xfrm>
                      <a:off x="0" y="0"/>
                      <a:ext cx="300215" cy="112775"/>
                    </a:xfrm>
                    <a:prstGeom prst="rect">
                      <a:avLst/>
                    </a:prstGeom>
                  </pic:spPr>
                </pic:pic>
              </a:graphicData>
            </a:graphic>
          </wp:anchor>
        </w:drawing>
      </w:r>
      <w:bookmarkStart w:id="151" w:name="3.5.4_Procedure_for_categorizing_animal_"/>
      <w:bookmarkEnd w:id="151"/>
      <w:r>
        <w:t>Procedure</w:t>
      </w:r>
      <w:r>
        <w:rPr>
          <w:spacing w:val="-3"/>
        </w:rPr>
        <w:t xml:space="preserve"> </w:t>
      </w:r>
      <w:r>
        <w:t>for</w:t>
      </w:r>
      <w:r>
        <w:rPr>
          <w:spacing w:val="-5"/>
        </w:rPr>
        <w:t xml:space="preserve"> </w:t>
      </w:r>
      <w:r>
        <w:t>categorizing</w:t>
      </w:r>
      <w:r>
        <w:rPr>
          <w:spacing w:val="-4"/>
        </w:rPr>
        <w:t xml:space="preserve"> </w:t>
      </w:r>
      <w:r>
        <w:rPr>
          <w:color w:val="404040"/>
          <w:sz w:val="19"/>
        </w:rPr>
        <w:t>ANIMAL</w:t>
      </w:r>
      <w:r>
        <w:rPr>
          <w:color w:val="404040"/>
          <w:spacing w:val="-4"/>
          <w:sz w:val="19"/>
        </w:rPr>
        <w:t xml:space="preserve"> </w:t>
      </w:r>
      <w:r>
        <w:rPr>
          <w:color w:val="404040"/>
          <w:sz w:val="19"/>
        </w:rPr>
        <w:t xml:space="preserve">FOOD </w:t>
      </w:r>
      <w:r>
        <w:t>establishments</w:t>
      </w:r>
      <w:r>
        <w:rPr>
          <w:spacing w:val="-4"/>
        </w:rPr>
        <w:t xml:space="preserve"> </w:t>
      </w:r>
      <w:r>
        <w:t>based</w:t>
      </w:r>
      <w:r>
        <w:rPr>
          <w:spacing w:val="-4"/>
        </w:rPr>
        <w:t xml:space="preserve"> </w:t>
      </w:r>
      <w:r>
        <w:t>on</w:t>
      </w:r>
      <w:r>
        <w:rPr>
          <w:spacing w:val="-4"/>
        </w:rPr>
        <w:t xml:space="preserve"> </w:t>
      </w:r>
      <w:r>
        <w:t>risk,</w:t>
      </w:r>
      <w:r>
        <w:rPr>
          <w:spacing w:val="-4"/>
        </w:rPr>
        <w:t xml:space="preserve"> </w:t>
      </w:r>
      <w:r>
        <w:t>including</w:t>
      </w:r>
      <w:r>
        <w:rPr>
          <w:spacing w:val="-4"/>
        </w:rPr>
        <w:t xml:space="preserve"> </w:t>
      </w:r>
      <w:r>
        <w:t>the inspection frequency assigned to each defined risk-based category.</w:t>
      </w:r>
    </w:p>
    <w:p w:rsidR="00B377F1" w14:paraId="4854180E" w14:textId="77777777">
      <w:pPr>
        <w:pStyle w:val="BodyText"/>
        <w:spacing w:before="1" w:line="259" w:lineRule="auto"/>
        <w:ind w:left="2199" w:right="2538"/>
      </w:pPr>
      <w:r>
        <w:rPr>
          <w:noProof/>
        </w:rPr>
        <w:drawing>
          <wp:anchor distT="0" distB="0" distL="0" distR="0" simplePos="0" relativeHeight="251809792" behindDoc="0" locked="0" layoutInCell="1" allowOverlap="1">
            <wp:simplePos x="0" y="0"/>
            <wp:positionH relativeFrom="page">
              <wp:posOffset>1219200</wp:posOffset>
            </wp:positionH>
            <wp:positionV relativeFrom="paragraph">
              <wp:posOffset>36234</wp:posOffset>
            </wp:positionV>
            <wp:extent cx="295643" cy="112775"/>
            <wp:effectExtent l="0" t="0" r="0" b="0"/>
            <wp:wrapNone/>
            <wp:docPr id="30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53.png"/>
                    <pic:cNvPicPr/>
                  </pic:nvPicPr>
                  <pic:blipFill>
                    <a:blip xmlns:r="http://schemas.openxmlformats.org/officeDocument/2006/relationships" r:embed="rId165" cstate="print"/>
                    <a:stretch>
                      <a:fillRect/>
                    </a:stretch>
                  </pic:blipFill>
                  <pic:spPr>
                    <a:xfrm>
                      <a:off x="0" y="0"/>
                      <a:ext cx="295643" cy="112775"/>
                    </a:xfrm>
                    <a:prstGeom prst="rect">
                      <a:avLst/>
                    </a:prstGeom>
                  </pic:spPr>
                </pic:pic>
              </a:graphicData>
            </a:graphic>
          </wp:anchor>
        </w:drawing>
      </w:r>
      <w:r>
        <w:rPr>
          <w:noProof/>
        </w:rPr>
        <w:drawing>
          <wp:anchor distT="0" distB="0" distL="0" distR="0" simplePos="0" relativeHeight="251810816" behindDoc="0" locked="0" layoutInCell="1" allowOverlap="1">
            <wp:simplePos x="0" y="0"/>
            <wp:positionH relativeFrom="page">
              <wp:posOffset>1219200</wp:posOffset>
            </wp:positionH>
            <wp:positionV relativeFrom="paragraph">
              <wp:posOffset>225223</wp:posOffset>
            </wp:positionV>
            <wp:extent cx="300215" cy="112762"/>
            <wp:effectExtent l="0" t="0" r="0" b="0"/>
            <wp:wrapNone/>
            <wp:docPr id="30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54.png"/>
                    <pic:cNvPicPr/>
                  </pic:nvPicPr>
                  <pic:blipFill>
                    <a:blip xmlns:r="http://schemas.openxmlformats.org/officeDocument/2006/relationships" r:embed="rId166" cstate="print"/>
                    <a:stretch>
                      <a:fillRect/>
                    </a:stretch>
                  </pic:blipFill>
                  <pic:spPr>
                    <a:xfrm>
                      <a:off x="0" y="0"/>
                      <a:ext cx="300215" cy="112762"/>
                    </a:xfrm>
                    <a:prstGeom prst="rect">
                      <a:avLst/>
                    </a:prstGeom>
                  </pic:spPr>
                </pic:pic>
              </a:graphicData>
            </a:graphic>
          </wp:anchor>
        </w:drawing>
      </w:r>
      <w:bookmarkStart w:id="152" w:name="3.5.5_Procedures_for_inspecting_animal_f"/>
      <w:bookmarkEnd w:id="152"/>
      <w:r>
        <w:t>Procedures</w:t>
      </w:r>
      <w:r>
        <w:rPr>
          <w:spacing w:val="-7"/>
        </w:rPr>
        <w:t xml:space="preserve"> </w:t>
      </w:r>
      <w:r>
        <w:t>for</w:t>
      </w:r>
      <w:r>
        <w:rPr>
          <w:spacing w:val="-9"/>
        </w:rPr>
        <w:t xml:space="preserve"> </w:t>
      </w:r>
      <w:r>
        <w:t>inspecting</w:t>
      </w:r>
      <w:r>
        <w:rPr>
          <w:spacing w:val="-7"/>
        </w:rPr>
        <w:t xml:space="preserve"> </w:t>
      </w:r>
      <w:r>
        <w:rPr>
          <w:color w:val="404040"/>
          <w:sz w:val="19"/>
        </w:rPr>
        <w:t>ANIMAL</w:t>
      </w:r>
      <w:r>
        <w:rPr>
          <w:color w:val="404040"/>
          <w:spacing w:val="-8"/>
          <w:sz w:val="19"/>
        </w:rPr>
        <w:t xml:space="preserve"> </w:t>
      </w:r>
      <w:r>
        <w:rPr>
          <w:color w:val="404040"/>
          <w:sz w:val="19"/>
        </w:rPr>
        <w:t xml:space="preserve">FOOD </w:t>
      </w:r>
      <w:r>
        <w:t xml:space="preserve">establishments. </w:t>
      </w:r>
      <w:bookmarkStart w:id="153" w:name="3.5.6_Procedures_for_recall_system."/>
      <w:bookmarkEnd w:id="153"/>
      <w:r>
        <w:t>Procedures for recall system.</w:t>
      </w:r>
    </w:p>
    <w:p w:rsidR="00B377F1" w14:paraId="4854180F" w14:textId="77777777">
      <w:pPr>
        <w:pStyle w:val="BodyText"/>
        <w:spacing w:line="275" w:lineRule="exact"/>
        <w:ind w:left="2199"/>
      </w:pPr>
      <w:r>
        <w:rPr>
          <w:noProof/>
        </w:rPr>
        <w:drawing>
          <wp:anchor distT="0" distB="0" distL="0" distR="0" simplePos="0" relativeHeight="251811840" behindDoc="0" locked="0" layoutInCell="1" allowOverlap="1">
            <wp:simplePos x="0" y="0"/>
            <wp:positionH relativeFrom="page">
              <wp:posOffset>1219200</wp:posOffset>
            </wp:positionH>
            <wp:positionV relativeFrom="paragraph">
              <wp:posOffset>35021</wp:posOffset>
            </wp:positionV>
            <wp:extent cx="298703" cy="112775"/>
            <wp:effectExtent l="0" t="0" r="0" b="0"/>
            <wp:wrapNone/>
            <wp:docPr id="30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55.png"/>
                    <pic:cNvPicPr/>
                  </pic:nvPicPr>
                  <pic:blipFill>
                    <a:blip xmlns:r="http://schemas.openxmlformats.org/officeDocument/2006/relationships" r:embed="rId167" cstate="print"/>
                    <a:stretch>
                      <a:fillRect/>
                    </a:stretch>
                  </pic:blipFill>
                  <pic:spPr>
                    <a:xfrm>
                      <a:off x="0" y="0"/>
                      <a:ext cx="298703" cy="112775"/>
                    </a:xfrm>
                    <a:prstGeom prst="rect">
                      <a:avLst/>
                    </a:prstGeom>
                  </pic:spPr>
                </pic:pic>
              </a:graphicData>
            </a:graphic>
          </wp:anchor>
        </w:drawing>
      </w:r>
      <w:bookmarkStart w:id="154" w:name="3.5.7_Procedure_for_consumer_complaints."/>
      <w:bookmarkEnd w:id="154"/>
      <w:r>
        <w:t>Procedure</w:t>
      </w:r>
      <w:r>
        <w:rPr>
          <w:spacing w:val="-1"/>
        </w:rPr>
        <w:t xml:space="preserve"> </w:t>
      </w:r>
      <w:r>
        <w:t>for</w:t>
      </w:r>
      <w:r>
        <w:rPr>
          <w:spacing w:val="-3"/>
        </w:rPr>
        <w:t xml:space="preserve"> </w:t>
      </w:r>
      <w:r>
        <w:t xml:space="preserve">consumer </w:t>
      </w:r>
      <w:r>
        <w:rPr>
          <w:spacing w:val="-2"/>
        </w:rPr>
        <w:t>complaints.</w:t>
      </w:r>
    </w:p>
    <w:p w:rsidR="00B377F1" w14:paraId="48541810" w14:textId="77777777">
      <w:pPr>
        <w:pStyle w:val="BodyText"/>
        <w:spacing w:before="22"/>
        <w:ind w:left="2199"/>
      </w:pPr>
      <w:r>
        <w:rPr>
          <w:noProof/>
        </w:rPr>
        <w:drawing>
          <wp:anchor distT="0" distB="0" distL="0" distR="0" simplePos="0" relativeHeight="251812864" behindDoc="0" locked="0" layoutInCell="1" allowOverlap="1">
            <wp:simplePos x="0" y="0"/>
            <wp:positionH relativeFrom="page">
              <wp:posOffset>1219200</wp:posOffset>
            </wp:positionH>
            <wp:positionV relativeFrom="paragraph">
              <wp:posOffset>49569</wp:posOffset>
            </wp:positionV>
            <wp:extent cx="297179" cy="112775"/>
            <wp:effectExtent l="0" t="0" r="0" b="0"/>
            <wp:wrapNone/>
            <wp:docPr id="31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56.png"/>
                    <pic:cNvPicPr/>
                  </pic:nvPicPr>
                  <pic:blipFill>
                    <a:blip xmlns:r="http://schemas.openxmlformats.org/officeDocument/2006/relationships" r:embed="rId168" cstate="print"/>
                    <a:stretch>
                      <a:fillRect/>
                    </a:stretch>
                  </pic:blipFill>
                  <pic:spPr>
                    <a:xfrm>
                      <a:off x="0" y="0"/>
                      <a:ext cx="297179" cy="112775"/>
                    </a:xfrm>
                    <a:prstGeom prst="rect">
                      <a:avLst/>
                    </a:prstGeom>
                  </pic:spPr>
                </pic:pic>
              </a:graphicData>
            </a:graphic>
          </wp:anchor>
        </w:drawing>
      </w:r>
      <w:bookmarkStart w:id="155" w:name="3.5.8_Procedure_for_industry_complaints_"/>
      <w:bookmarkEnd w:id="155"/>
      <w:r>
        <w:t>Procedure</w:t>
      </w:r>
      <w:r>
        <w:rPr>
          <w:spacing w:val="-2"/>
        </w:rPr>
        <w:t xml:space="preserve"> </w:t>
      </w:r>
      <w:r>
        <w:t>for</w:t>
      </w:r>
      <w:r>
        <w:rPr>
          <w:spacing w:val="-4"/>
        </w:rPr>
        <w:t xml:space="preserve"> </w:t>
      </w:r>
      <w:r>
        <w:t>industry</w:t>
      </w:r>
      <w:r>
        <w:rPr>
          <w:spacing w:val="-3"/>
        </w:rPr>
        <w:t xml:space="preserve"> </w:t>
      </w:r>
      <w:r>
        <w:t>complaints</w:t>
      </w:r>
      <w:r>
        <w:rPr>
          <w:spacing w:val="-2"/>
        </w:rPr>
        <w:t xml:space="preserve"> </w:t>
      </w:r>
      <w:r>
        <w:t>about</w:t>
      </w:r>
      <w:r>
        <w:rPr>
          <w:spacing w:val="-3"/>
        </w:rPr>
        <w:t xml:space="preserve"> </w:t>
      </w:r>
      <w:r>
        <w:t>state</w:t>
      </w:r>
      <w:r>
        <w:rPr>
          <w:spacing w:val="-4"/>
        </w:rPr>
        <w:t xml:space="preserve"> </w:t>
      </w:r>
      <w:r>
        <w:rPr>
          <w:color w:val="404040"/>
          <w:sz w:val="19"/>
        </w:rPr>
        <w:t>PROGRAM</w:t>
      </w:r>
      <w:r>
        <w:rPr>
          <w:color w:val="404040"/>
          <w:spacing w:val="9"/>
          <w:sz w:val="19"/>
        </w:rPr>
        <w:t xml:space="preserve"> </w:t>
      </w:r>
      <w:r>
        <w:t>inspection</w:t>
      </w:r>
      <w:r>
        <w:rPr>
          <w:spacing w:val="-3"/>
        </w:rPr>
        <w:t xml:space="preserve"> </w:t>
      </w:r>
      <w:r>
        <w:rPr>
          <w:spacing w:val="-2"/>
        </w:rPr>
        <w:t>activities.</w:t>
      </w:r>
    </w:p>
    <w:p w:rsidR="00B377F1" w14:paraId="48541811" w14:textId="77777777">
      <w:pPr>
        <w:sectPr>
          <w:pgSz w:w="12240" w:h="15840"/>
          <w:pgMar w:top="620" w:right="580" w:bottom="740" w:left="580" w:header="369" w:footer="553" w:gutter="0"/>
          <w:cols w:space="720"/>
        </w:sectPr>
      </w:pPr>
    </w:p>
    <w:p w:rsidR="00B377F1" w14:paraId="48541812" w14:textId="77777777">
      <w:pPr>
        <w:pStyle w:val="BodyText"/>
        <w:rPr>
          <w:sz w:val="20"/>
        </w:rPr>
      </w:pPr>
    </w:p>
    <w:p w:rsidR="00B377F1" w14:paraId="48541813" w14:textId="77777777">
      <w:pPr>
        <w:pStyle w:val="BodyText"/>
        <w:spacing w:before="4"/>
        <w:rPr>
          <w:sz w:val="11"/>
        </w:rPr>
      </w:pPr>
    </w:p>
    <w:p w:rsidR="00B377F1" w14:paraId="48541814" w14:textId="77777777">
      <w:pPr>
        <w:pStyle w:val="BodyText"/>
        <w:spacing w:line="177" w:lineRule="exact"/>
        <w:ind w:left="4796"/>
        <w:rPr>
          <w:sz w:val="17"/>
        </w:rPr>
      </w:pPr>
      <w:r>
        <w:rPr>
          <w:noProof/>
          <w:position w:val="-3"/>
          <w:sz w:val="17"/>
        </w:rPr>
        <w:drawing>
          <wp:inline distT="0" distB="0" distL="0" distR="0">
            <wp:extent cx="952499" cy="112775"/>
            <wp:effectExtent l="0" t="0" r="0" b="0"/>
            <wp:docPr id="31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57.png"/>
                    <pic:cNvPicPr/>
                  </pic:nvPicPr>
                  <pic:blipFill>
                    <a:blip xmlns:r="http://schemas.openxmlformats.org/officeDocument/2006/relationships" r:embed="rId169" cstate="print"/>
                    <a:stretch>
                      <a:fillRect/>
                    </a:stretch>
                  </pic:blipFill>
                  <pic:spPr>
                    <a:xfrm>
                      <a:off x="0" y="0"/>
                      <a:ext cx="952499" cy="112775"/>
                    </a:xfrm>
                    <a:prstGeom prst="rect">
                      <a:avLst/>
                    </a:prstGeom>
                  </pic:spPr>
                </pic:pic>
              </a:graphicData>
            </a:graphic>
          </wp:inline>
        </w:drawing>
      </w:r>
    </w:p>
    <w:p w:rsidR="00B377F1" w14:paraId="48541815" w14:textId="77777777">
      <w:pPr>
        <w:pStyle w:val="Heading1"/>
        <w:spacing w:before="43"/>
        <w:ind w:left="3508" w:right="3498"/>
        <w:jc w:val="center"/>
      </w:pPr>
      <w:bookmarkStart w:id="156" w:name="STANDARD_4__Audit_Program"/>
      <w:bookmarkStart w:id="157" w:name="_bookmark8"/>
      <w:bookmarkEnd w:id="156"/>
      <w:bookmarkEnd w:id="157"/>
      <w:r>
        <w:t>Audit</w:t>
      </w:r>
      <w:r>
        <w:rPr>
          <w:spacing w:val="-2"/>
        </w:rPr>
        <w:t xml:space="preserve"> Program</w:t>
      </w:r>
    </w:p>
    <w:p w:rsidR="00B377F1" w14:paraId="48541816" w14:textId="77777777">
      <w:pPr>
        <w:pStyle w:val="BodyText"/>
        <w:spacing w:before="9"/>
        <w:rPr>
          <w:b/>
          <w:sz w:val="20"/>
        </w:rPr>
      </w:pPr>
    </w:p>
    <w:p w:rsidR="00B377F1" w14:paraId="48541817" w14:textId="77777777">
      <w:pPr>
        <w:spacing w:before="1"/>
        <w:ind w:left="1335"/>
        <w:rPr>
          <w:b/>
          <w:sz w:val="24"/>
        </w:rPr>
      </w:pPr>
      <w:r>
        <w:rPr>
          <w:noProof/>
        </w:rPr>
        <w:drawing>
          <wp:anchor distT="0" distB="0" distL="0" distR="0" simplePos="0" relativeHeight="251813888" behindDoc="0" locked="0" layoutInCell="1" allowOverlap="1">
            <wp:simplePos x="0" y="0"/>
            <wp:positionH relativeFrom="page">
              <wp:posOffset>850391</wp:posOffset>
            </wp:positionH>
            <wp:positionV relativeFrom="paragraph">
              <wp:posOffset>36235</wp:posOffset>
            </wp:positionV>
            <wp:extent cx="182879" cy="112775"/>
            <wp:effectExtent l="0" t="0" r="0" b="0"/>
            <wp:wrapNone/>
            <wp:docPr id="31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58.png"/>
                    <pic:cNvPicPr/>
                  </pic:nvPicPr>
                  <pic:blipFill>
                    <a:blip xmlns:r="http://schemas.openxmlformats.org/officeDocument/2006/relationships" r:embed="rId170" cstate="print"/>
                    <a:stretch>
                      <a:fillRect/>
                    </a:stretch>
                  </pic:blipFill>
                  <pic:spPr>
                    <a:xfrm>
                      <a:off x="0" y="0"/>
                      <a:ext cx="182879" cy="112775"/>
                    </a:xfrm>
                    <a:prstGeom prst="rect">
                      <a:avLst/>
                    </a:prstGeom>
                  </pic:spPr>
                </pic:pic>
              </a:graphicData>
            </a:graphic>
          </wp:anchor>
        </w:drawing>
      </w:r>
      <w:bookmarkStart w:id="158" w:name="4.1_Purpose"/>
      <w:bookmarkEnd w:id="158"/>
      <w:r>
        <w:rPr>
          <w:b/>
          <w:spacing w:val="-2"/>
          <w:sz w:val="24"/>
        </w:rPr>
        <w:t>Purpose</w:t>
      </w:r>
    </w:p>
    <w:p w:rsidR="00B377F1" w14:paraId="48541818" w14:textId="77777777">
      <w:pPr>
        <w:pStyle w:val="BodyText"/>
        <w:spacing w:before="182"/>
        <w:ind w:left="759"/>
      </w:pPr>
      <w:r>
        <w:t>This</w:t>
      </w:r>
      <w:r>
        <w:rPr>
          <w:spacing w:val="-2"/>
        </w:rPr>
        <w:t xml:space="preserve"> </w:t>
      </w:r>
      <w:r>
        <w:t>standard</w:t>
      </w:r>
      <w:r>
        <w:rPr>
          <w:spacing w:val="-2"/>
        </w:rPr>
        <w:t xml:space="preserve"> </w:t>
      </w:r>
      <w:r>
        <w:t>describes</w:t>
      </w:r>
      <w:r>
        <w:rPr>
          <w:spacing w:val="-2"/>
        </w:rPr>
        <w:t xml:space="preserve"> </w:t>
      </w:r>
      <w:r>
        <w:t>the</w:t>
      </w:r>
      <w:r>
        <w:rPr>
          <w:spacing w:val="-3"/>
        </w:rPr>
        <w:t xml:space="preserve"> </w:t>
      </w:r>
      <w:r>
        <w:t>program</w:t>
      </w:r>
      <w:r>
        <w:rPr>
          <w:spacing w:val="1"/>
        </w:rPr>
        <w:t xml:space="preserve"> </w:t>
      </w:r>
      <w:r>
        <w:t>elements</w:t>
      </w:r>
      <w:r>
        <w:rPr>
          <w:spacing w:val="-1"/>
        </w:rPr>
        <w:t xml:space="preserve"> </w:t>
      </w:r>
      <w:r>
        <w:t>used</w:t>
      </w:r>
      <w:r>
        <w:rPr>
          <w:spacing w:val="-2"/>
        </w:rPr>
        <w:t xml:space="preserve"> </w:t>
      </w:r>
      <w:r>
        <w:t>by</w:t>
      </w:r>
      <w:r>
        <w:rPr>
          <w:spacing w:val="-2"/>
        </w:rPr>
        <w:t xml:space="preserve"> </w:t>
      </w:r>
      <w:r>
        <w:t>a</w:t>
      </w:r>
      <w:r>
        <w:rPr>
          <w:spacing w:val="-3"/>
        </w:rPr>
        <w:t xml:space="preserve"> </w:t>
      </w:r>
      <w:r>
        <w:t>state</w:t>
      </w:r>
      <w:r>
        <w:rPr>
          <w:spacing w:val="-3"/>
        </w:rPr>
        <w:t xml:space="preserve"> </w:t>
      </w:r>
      <w:r>
        <w:rPr>
          <w:color w:val="404040"/>
          <w:sz w:val="19"/>
        </w:rPr>
        <w:t>PROGRAM</w:t>
      </w:r>
      <w:r>
        <w:rPr>
          <w:color w:val="404040"/>
          <w:spacing w:val="10"/>
          <w:sz w:val="19"/>
        </w:rPr>
        <w:t xml:space="preserve"> </w:t>
      </w:r>
      <w:r>
        <w:t>to have</w:t>
      </w:r>
      <w:r>
        <w:rPr>
          <w:spacing w:val="-3"/>
        </w:rPr>
        <w:t xml:space="preserve"> </w:t>
      </w:r>
      <w:r>
        <w:t xml:space="preserve">an </w:t>
      </w:r>
      <w:r>
        <w:rPr>
          <w:spacing w:val="-2"/>
        </w:rPr>
        <w:t>effective</w:t>
      </w:r>
    </w:p>
    <w:p w:rsidR="00B377F1" w14:paraId="48541819" w14:textId="77777777">
      <w:pPr>
        <w:ind w:left="759"/>
        <w:rPr>
          <w:sz w:val="24"/>
        </w:rPr>
      </w:pPr>
      <w:r>
        <w:rPr>
          <w:color w:val="404040"/>
          <w:sz w:val="19"/>
        </w:rPr>
        <w:t>ANIMAL</w:t>
      </w:r>
      <w:r>
        <w:rPr>
          <w:color w:val="404040"/>
          <w:spacing w:val="-6"/>
          <w:sz w:val="19"/>
        </w:rPr>
        <w:t xml:space="preserve"> </w:t>
      </w:r>
      <w:r>
        <w:rPr>
          <w:color w:val="404040"/>
          <w:sz w:val="19"/>
        </w:rPr>
        <w:t>FOOD</w:t>
      </w:r>
      <w:r>
        <w:rPr>
          <w:color w:val="404040"/>
          <w:spacing w:val="5"/>
          <w:sz w:val="19"/>
        </w:rPr>
        <w:t xml:space="preserve"> </w:t>
      </w:r>
      <w:r>
        <w:rPr>
          <w:sz w:val="24"/>
        </w:rPr>
        <w:t>audit</w:t>
      </w:r>
      <w:r>
        <w:rPr>
          <w:spacing w:val="-6"/>
          <w:sz w:val="24"/>
        </w:rPr>
        <w:t xml:space="preserve"> </w:t>
      </w:r>
      <w:r>
        <w:rPr>
          <w:spacing w:val="-2"/>
          <w:sz w:val="24"/>
        </w:rPr>
        <w:t>program.</w:t>
      </w:r>
    </w:p>
    <w:p w:rsidR="00B377F1" w14:paraId="4854181A" w14:textId="77777777">
      <w:pPr>
        <w:pStyle w:val="BodyText"/>
        <w:spacing w:before="10"/>
        <w:rPr>
          <w:sz w:val="20"/>
        </w:rPr>
      </w:pPr>
    </w:p>
    <w:p w:rsidR="00B377F1" w14:paraId="4854181B" w14:textId="77777777">
      <w:pPr>
        <w:pStyle w:val="Heading1"/>
      </w:pPr>
      <w:r>
        <w:rPr>
          <w:noProof/>
        </w:rPr>
        <w:drawing>
          <wp:anchor distT="0" distB="0" distL="0" distR="0" simplePos="0" relativeHeight="251814912" behindDoc="0" locked="0" layoutInCell="1" allowOverlap="1">
            <wp:simplePos x="0" y="0"/>
            <wp:positionH relativeFrom="page">
              <wp:posOffset>850391</wp:posOffset>
            </wp:positionH>
            <wp:positionV relativeFrom="paragraph">
              <wp:posOffset>35599</wp:posOffset>
            </wp:positionV>
            <wp:extent cx="187451" cy="112775"/>
            <wp:effectExtent l="0" t="0" r="0" b="0"/>
            <wp:wrapNone/>
            <wp:docPr id="31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59.png"/>
                    <pic:cNvPicPr/>
                  </pic:nvPicPr>
                  <pic:blipFill>
                    <a:blip xmlns:r="http://schemas.openxmlformats.org/officeDocument/2006/relationships" r:embed="rId171" cstate="print"/>
                    <a:stretch>
                      <a:fillRect/>
                    </a:stretch>
                  </pic:blipFill>
                  <pic:spPr>
                    <a:xfrm>
                      <a:off x="0" y="0"/>
                      <a:ext cx="187451" cy="112775"/>
                    </a:xfrm>
                    <a:prstGeom prst="rect">
                      <a:avLst/>
                    </a:prstGeom>
                  </pic:spPr>
                </pic:pic>
              </a:graphicData>
            </a:graphic>
          </wp:anchor>
        </w:drawing>
      </w:r>
      <w:bookmarkStart w:id="159" w:name="4.2_Requirement_Summary"/>
      <w:bookmarkEnd w:id="159"/>
      <w:r>
        <w:t>Requirement</w:t>
      </w:r>
      <w:r>
        <w:rPr>
          <w:spacing w:val="-3"/>
        </w:rPr>
        <w:t xml:space="preserve"> </w:t>
      </w:r>
      <w:r>
        <w:rPr>
          <w:spacing w:val="-2"/>
        </w:rPr>
        <w:t>Summary</w:t>
      </w:r>
    </w:p>
    <w:p w:rsidR="00B377F1" w14:paraId="4854181C" w14:textId="77777777">
      <w:pPr>
        <w:pStyle w:val="BodyText"/>
        <w:spacing w:before="183"/>
        <w:ind w:left="759" w:right="782"/>
      </w:pPr>
      <w:r>
        <w:t>The</w:t>
      </w:r>
      <w:r>
        <w:rPr>
          <w:spacing w:val="-4"/>
        </w:rPr>
        <w:t xml:space="preserve"> </w:t>
      </w:r>
      <w:r>
        <w:t>state</w:t>
      </w:r>
      <w:r>
        <w:rPr>
          <w:spacing w:val="-4"/>
        </w:rPr>
        <w:t xml:space="preserve"> </w:t>
      </w:r>
      <w:r>
        <w:rPr>
          <w:color w:val="404040"/>
          <w:sz w:val="19"/>
        </w:rPr>
        <w:t xml:space="preserve">PROGRAM </w:t>
      </w:r>
      <w:r>
        <w:t>establishes</w:t>
      </w:r>
      <w:r>
        <w:rPr>
          <w:spacing w:val="-3"/>
        </w:rPr>
        <w:t xml:space="preserve"> </w:t>
      </w:r>
      <w:r>
        <w:t>an</w:t>
      </w:r>
      <w:r>
        <w:rPr>
          <w:spacing w:val="-3"/>
        </w:rPr>
        <w:t xml:space="preserve"> </w:t>
      </w:r>
      <w:r>
        <w:t>audit</w:t>
      </w:r>
      <w:r>
        <w:rPr>
          <w:spacing w:val="-3"/>
        </w:rPr>
        <w:t xml:space="preserve"> </w:t>
      </w:r>
      <w:r>
        <w:t>program</w:t>
      </w:r>
      <w:r>
        <w:rPr>
          <w:spacing w:val="-3"/>
        </w:rPr>
        <w:t xml:space="preserve"> </w:t>
      </w:r>
      <w:r>
        <w:t>to</w:t>
      </w:r>
      <w:r>
        <w:rPr>
          <w:spacing w:val="-3"/>
        </w:rPr>
        <w:t xml:space="preserve"> </w:t>
      </w:r>
      <w:r>
        <w:t>document</w:t>
      </w:r>
      <w:r>
        <w:rPr>
          <w:spacing w:val="-3"/>
        </w:rPr>
        <w:t xml:space="preserve"> </w:t>
      </w:r>
      <w:r>
        <w:t>and</w:t>
      </w:r>
      <w:r>
        <w:rPr>
          <w:spacing w:val="-3"/>
        </w:rPr>
        <w:t xml:space="preserve"> </w:t>
      </w:r>
      <w:r>
        <w:t>evaluate</w:t>
      </w:r>
      <w:r>
        <w:rPr>
          <w:spacing w:val="-2"/>
        </w:rPr>
        <w:t xml:space="preserve"> </w:t>
      </w:r>
      <w:r>
        <w:t>the</w:t>
      </w:r>
      <w:r>
        <w:rPr>
          <w:spacing w:val="-4"/>
        </w:rPr>
        <w:t xml:space="preserve"> </w:t>
      </w:r>
      <w:r>
        <w:t>effectiveness</w:t>
      </w:r>
      <w:r>
        <w:rPr>
          <w:spacing w:val="-3"/>
        </w:rPr>
        <w:t xml:space="preserve"> </w:t>
      </w:r>
      <w:r>
        <w:t>of</w:t>
      </w:r>
      <w:r>
        <w:rPr>
          <w:spacing w:val="-4"/>
        </w:rPr>
        <w:t xml:space="preserve"> </w:t>
      </w:r>
      <w:r>
        <w:t xml:space="preserve">the state </w:t>
      </w:r>
      <w:r>
        <w:rPr>
          <w:color w:val="404040"/>
          <w:sz w:val="19"/>
        </w:rPr>
        <w:t xml:space="preserve">PROGRAM’S </w:t>
      </w:r>
      <w:r>
        <w:t>inspections and sample collections. This</w:t>
      </w:r>
      <w:r>
        <w:t xml:space="preserve"> includes two components: (1) a field audit component, which is an on-site performance evaluation of inspection and sample collection procedures and (2) a report audit component, which is a performance evaluation of the inspection and sample collection rep</w:t>
      </w:r>
      <w:r>
        <w:t>orts, to verify they are consistently performed according to established performance factors.</w:t>
      </w:r>
    </w:p>
    <w:p w:rsidR="00B377F1" w14:paraId="4854181D" w14:textId="77777777">
      <w:pPr>
        <w:pStyle w:val="BodyText"/>
        <w:spacing w:before="10"/>
        <w:rPr>
          <w:sz w:val="20"/>
        </w:rPr>
      </w:pPr>
    </w:p>
    <w:p w:rsidR="00B377F1" w14:paraId="4854181E" w14:textId="77777777">
      <w:pPr>
        <w:pStyle w:val="Heading1"/>
      </w:pPr>
      <w:r>
        <w:rPr>
          <w:noProof/>
        </w:rPr>
        <w:drawing>
          <wp:anchor distT="0" distB="0" distL="0" distR="0" simplePos="0" relativeHeight="251815936" behindDoc="0" locked="0" layoutInCell="1" allowOverlap="1">
            <wp:simplePos x="0" y="0"/>
            <wp:positionH relativeFrom="page">
              <wp:posOffset>850391</wp:posOffset>
            </wp:positionH>
            <wp:positionV relativeFrom="paragraph">
              <wp:posOffset>35600</wp:posOffset>
            </wp:positionV>
            <wp:extent cx="185927" cy="112775"/>
            <wp:effectExtent l="0" t="0" r="0" b="0"/>
            <wp:wrapNone/>
            <wp:docPr id="31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60.png"/>
                    <pic:cNvPicPr/>
                  </pic:nvPicPr>
                  <pic:blipFill>
                    <a:blip xmlns:r="http://schemas.openxmlformats.org/officeDocument/2006/relationships" r:embed="rId172" cstate="print"/>
                    <a:stretch>
                      <a:fillRect/>
                    </a:stretch>
                  </pic:blipFill>
                  <pic:spPr>
                    <a:xfrm>
                      <a:off x="0" y="0"/>
                      <a:ext cx="185927" cy="112775"/>
                    </a:xfrm>
                    <a:prstGeom prst="rect">
                      <a:avLst/>
                    </a:prstGeom>
                  </pic:spPr>
                </pic:pic>
              </a:graphicData>
            </a:graphic>
          </wp:anchor>
        </w:drawing>
      </w:r>
      <w:bookmarkStart w:id="160" w:name="4.3_Program_Elements"/>
      <w:bookmarkEnd w:id="160"/>
      <w:r>
        <w:t>Program</w:t>
      </w:r>
      <w:r>
        <w:rPr>
          <w:spacing w:val="-7"/>
        </w:rPr>
        <w:t xml:space="preserve"> </w:t>
      </w:r>
      <w:r>
        <w:rPr>
          <w:spacing w:val="-2"/>
        </w:rPr>
        <w:t>Elements</w:t>
      </w:r>
    </w:p>
    <w:p w:rsidR="00B377F1" w14:paraId="4854181F" w14:textId="77777777">
      <w:pPr>
        <w:pStyle w:val="BodyText"/>
        <w:spacing w:before="182"/>
        <w:ind w:left="2199"/>
      </w:pPr>
      <w:r>
        <w:rPr>
          <w:noProof/>
        </w:rPr>
        <w:drawing>
          <wp:anchor distT="0" distB="0" distL="0" distR="0" simplePos="0" relativeHeight="251816960" behindDoc="0" locked="0" layoutInCell="1" allowOverlap="1">
            <wp:simplePos x="0" y="0"/>
            <wp:positionH relativeFrom="page">
              <wp:posOffset>1214627</wp:posOffset>
            </wp:positionH>
            <wp:positionV relativeFrom="paragraph">
              <wp:posOffset>151182</wp:posOffset>
            </wp:positionV>
            <wp:extent cx="291071" cy="112763"/>
            <wp:effectExtent l="0" t="0" r="0" b="0"/>
            <wp:wrapNone/>
            <wp:docPr id="32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61.png"/>
                    <pic:cNvPicPr/>
                  </pic:nvPicPr>
                  <pic:blipFill>
                    <a:blip xmlns:r="http://schemas.openxmlformats.org/officeDocument/2006/relationships" r:embed="rId173" cstate="print"/>
                    <a:stretch>
                      <a:fillRect/>
                    </a:stretch>
                  </pic:blipFill>
                  <pic:spPr>
                    <a:xfrm>
                      <a:off x="0" y="0"/>
                      <a:ext cx="291071" cy="112763"/>
                    </a:xfrm>
                    <a:prstGeom prst="rect">
                      <a:avLst/>
                    </a:prstGeom>
                  </pic:spPr>
                </pic:pic>
              </a:graphicData>
            </a:graphic>
          </wp:anchor>
        </w:drawing>
      </w:r>
      <w:bookmarkStart w:id="161" w:name="4.3.1_Audit_Program"/>
      <w:bookmarkEnd w:id="161"/>
      <w:r>
        <w:t>Audit</w:t>
      </w:r>
      <w:r>
        <w:rPr>
          <w:spacing w:val="-1"/>
        </w:rPr>
        <w:t xml:space="preserve"> </w:t>
      </w:r>
      <w:r>
        <w:rPr>
          <w:spacing w:val="-2"/>
        </w:rPr>
        <w:t>Program</w:t>
      </w:r>
    </w:p>
    <w:p w:rsidR="00B377F1" w14:paraId="48541820" w14:textId="77777777">
      <w:pPr>
        <w:pStyle w:val="BodyText"/>
        <w:spacing w:before="66" w:line="390" w:lineRule="atLeast"/>
        <w:ind w:left="3207" w:right="1868" w:hanging="1008"/>
      </w:pPr>
      <w:r>
        <w:rPr>
          <w:noProof/>
        </w:rPr>
        <w:drawing>
          <wp:anchor distT="0" distB="0" distL="0" distR="0" simplePos="0" relativeHeight="251817984" behindDoc="0" locked="0" layoutInCell="1" allowOverlap="1">
            <wp:simplePos x="0" y="0"/>
            <wp:positionH relativeFrom="page">
              <wp:posOffset>1763267</wp:posOffset>
            </wp:positionH>
            <wp:positionV relativeFrom="paragraph">
              <wp:posOffset>401374</wp:posOffset>
            </wp:positionV>
            <wp:extent cx="405371" cy="112775"/>
            <wp:effectExtent l="0" t="0" r="0" b="0"/>
            <wp:wrapNone/>
            <wp:docPr id="32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62.png"/>
                    <pic:cNvPicPr/>
                  </pic:nvPicPr>
                  <pic:blipFill>
                    <a:blip xmlns:r="http://schemas.openxmlformats.org/officeDocument/2006/relationships" r:embed="rId174" cstate="print"/>
                    <a:stretch>
                      <a:fillRect/>
                    </a:stretch>
                  </pic:blipFill>
                  <pic:spPr>
                    <a:xfrm>
                      <a:off x="0" y="0"/>
                      <a:ext cx="405371" cy="112775"/>
                    </a:xfrm>
                    <a:prstGeom prst="rect">
                      <a:avLst/>
                    </a:prstGeom>
                  </pic:spPr>
                </pic:pic>
              </a:graphicData>
            </a:graphic>
          </wp:anchor>
        </w:drawing>
      </w:r>
      <w:r>
        <w:t>The</w:t>
      </w:r>
      <w:r>
        <w:rPr>
          <w:spacing w:val="-11"/>
        </w:rPr>
        <w:t xml:space="preserve"> </w:t>
      </w:r>
      <w:r>
        <w:t>state</w:t>
      </w:r>
      <w:r>
        <w:rPr>
          <w:spacing w:val="-11"/>
        </w:rPr>
        <w:t xml:space="preserve"> </w:t>
      </w:r>
      <w:r>
        <w:rPr>
          <w:color w:val="404040"/>
          <w:sz w:val="19"/>
        </w:rPr>
        <w:t xml:space="preserve">PROGRAM </w:t>
      </w:r>
      <w:r>
        <w:t>has</w:t>
      </w:r>
      <w:r>
        <w:rPr>
          <w:spacing w:val="-10"/>
        </w:rPr>
        <w:t xml:space="preserve"> </w:t>
      </w:r>
      <w:r>
        <w:t>procedures</w:t>
      </w:r>
      <w:r>
        <w:rPr>
          <w:spacing w:val="-10"/>
        </w:rPr>
        <w:t xml:space="preserve"> </w:t>
      </w:r>
      <w:r>
        <w:t>for</w:t>
      </w:r>
      <w:r>
        <w:rPr>
          <w:spacing w:val="-11"/>
        </w:rPr>
        <w:t xml:space="preserve"> </w:t>
      </w:r>
      <w:r>
        <w:t>conducting</w:t>
      </w:r>
      <w:r>
        <w:rPr>
          <w:spacing w:val="-12"/>
        </w:rPr>
        <w:t xml:space="preserve"> </w:t>
      </w:r>
      <w:r>
        <w:t>four</w:t>
      </w:r>
      <w:r>
        <w:rPr>
          <w:spacing w:val="-11"/>
        </w:rPr>
        <w:t xml:space="preserve"> </w:t>
      </w:r>
      <w:r>
        <w:t>types</w:t>
      </w:r>
      <w:r>
        <w:rPr>
          <w:spacing w:val="-10"/>
        </w:rPr>
        <w:t xml:space="preserve"> </w:t>
      </w:r>
      <w:r>
        <w:t>of</w:t>
      </w:r>
      <w:r>
        <w:rPr>
          <w:spacing w:val="-11"/>
        </w:rPr>
        <w:t xml:space="preserve"> </w:t>
      </w:r>
      <w:r>
        <w:t xml:space="preserve">audits: </w:t>
      </w:r>
      <w:bookmarkStart w:id="162" w:name="4.3.1.1_Field_inspection_audits_as_descr"/>
      <w:bookmarkEnd w:id="162"/>
      <w:r>
        <w:t>Field inspection audits as described in 4.3.3</w:t>
      </w:r>
    </w:p>
    <w:p w:rsidR="00B377F1" w14:paraId="48541821" w14:textId="77777777">
      <w:pPr>
        <w:pStyle w:val="BodyText"/>
        <w:spacing w:before="30" w:line="259" w:lineRule="auto"/>
        <w:ind w:left="3207" w:right="2787"/>
      </w:pPr>
      <w:r>
        <w:rPr>
          <w:noProof/>
        </w:rPr>
        <w:drawing>
          <wp:anchor distT="0" distB="0" distL="0" distR="0" simplePos="0" relativeHeight="251819008" behindDoc="0" locked="0" layoutInCell="1" allowOverlap="1">
            <wp:simplePos x="0" y="0"/>
            <wp:positionH relativeFrom="page">
              <wp:posOffset>1763267</wp:posOffset>
            </wp:positionH>
            <wp:positionV relativeFrom="paragraph">
              <wp:posOffset>54662</wp:posOffset>
            </wp:positionV>
            <wp:extent cx="417575" cy="112763"/>
            <wp:effectExtent l="0" t="0" r="0" b="0"/>
            <wp:wrapNone/>
            <wp:docPr id="32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63.png"/>
                    <pic:cNvPicPr/>
                  </pic:nvPicPr>
                  <pic:blipFill>
                    <a:blip xmlns:r="http://schemas.openxmlformats.org/officeDocument/2006/relationships" r:embed="rId175" cstate="print"/>
                    <a:stretch>
                      <a:fillRect/>
                    </a:stretch>
                  </pic:blipFill>
                  <pic:spPr>
                    <a:xfrm>
                      <a:off x="0" y="0"/>
                      <a:ext cx="417575" cy="112763"/>
                    </a:xfrm>
                    <a:prstGeom prst="rect">
                      <a:avLst/>
                    </a:prstGeom>
                  </pic:spPr>
                </pic:pic>
              </a:graphicData>
            </a:graphic>
          </wp:anchor>
        </w:drawing>
      </w:r>
      <w:r>
        <w:rPr>
          <w:noProof/>
        </w:rPr>
        <w:drawing>
          <wp:anchor distT="0" distB="0" distL="0" distR="0" simplePos="0" relativeHeight="251820032" behindDoc="0" locked="0" layoutInCell="1" allowOverlap="1">
            <wp:simplePos x="0" y="0"/>
            <wp:positionH relativeFrom="page">
              <wp:posOffset>1763267</wp:posOffset>
            </wp:positionH>
            <wp:positionV relativeFrom="paragraph">
              <wp:posOffset>243625</wp:posOffset>
            </wp:positionV>
            <wp:extent cx="411479" cy="112775"/>
            <wp:effectExtent l="0" t="0" r="0" b="0"/>
            <wp:wrapNone/>
            <wp:docPr id="32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64.png"/>
                    <pic:cNvPicPr/>
                  </pic:nvPicPr>
                  <pic:blipFill>
                    <a:blip xmlns:r="http://schemas.openxmlformats.org/officeDocument/2006/relationships" r:embed="rId176" cstate="print"/>
                    <a:stretch>
                      <a:fillRect/>
                    </a:stretch>
                  </pic:blipFill>
                  <pic:spPr>
                    <a:xfrm>
                      <a:off x="0" y="0"/>
                      <a:ext cx="411479" cy="112775"/>
                    </a:xfrm>
                    <a:prstGeom prst="rect">
                      <a:avLst/>
                    </a:prstGeom>
                  </pic:spPr>
                </pic:pic>
              </a:graphicData>
            </a:graphic>
          </wp:anchor>
        </w:drawing>
      </w:r>
      <w:r>
        <w:rPr>
          <w:noProof/>
        </w:rPr>
        <w:drawing>
          <wp:anchor distT="0" distB="0" distL="0" distR="0" simplePos="0" relativeHeight="251821056" behindDoc="0" locked="0" layoutInCell="1" allowOverlap="1">
            <wp:simplePos x="0" y="0"/>
            <wp:positionH relativeFrom="page">
              <wp:posOffset>1763267</wp:posOffset>
            </wp:positionH>
            <wp:positionV relativeFrom="paragraph">
              <wp:posOffset>432601</wp:posOffset>
            </wp:positionV>
            <wp:extent cx="419087" cy="112775"/>
            <wp:effectExtent l="0" t="0" r="0" b="0"/>
            <wp:wrapNone/>
            <wp:docPr id="32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65.png"/>
                    <pic:cNvPicPr/>
                  </pic:nvPicPr>
                  <pic:blipFill>
                    <a:blip xmlns:r="http://schemas.openxmlformats.org/officeDocument/2006/relationships" r:embed="rId177" cstate="print"/>
                    <a:stretch>
                      <a:fillRect/>
                    </a:stretch>
                  </pic:blipFill>
                  <pic:spPr>
                    <a:xfrm>
                      <a:off x="0" y="0"/>
                      <a:ext cx="419087" cy="112775"/>
                    </a:xfrm>
                    <a:prstGeom prst="rect">
                      <a:avLst/>
                    </a:prstGeom>
                  </pic:spPr>
                </pic:pic>
              </a:graphicData>
            </a:graphic>
          </wp:anchor>
        </w:drawing>
      </w:r>
      <w:bookmarkStart w:id="163" w:name="4.3.1.2_Field_inspection_report_audits_a"/>
      <w:bookmarkEnd w:id="163"/>
      <w:r>
        <w:t xml:space="preserve">Field inspection report audits as described in 4.3.4 </w:t>
      </w:r>
      <w:bookmarkStart w:id="164" w:name="4.3.1.3_Sample_collection_audits_as_desc"/>
      <w:bookmarkEnd w:id="164"/>
      <w:r>
        <w:t xml:space="preserve">Sample collection audits as described in 4.3.5 </w:t>
      </w:r>
      <w:bookmarkStart w:id="165" w:name="4.3.1.4_Sample_collection_report_audits_"/>
      <w:bookmarkEnd w:id="165"/>
      <w:r>
        <w:t>Sample</w:t>
      </w:r>
      <w:r>
        <w:rPr>
          <w:spacing w:val="-7"/>
        </w:rPr>
        <w:t xml:space="preserve"> </w:t>
      </w:r>
      <w:r>
        <w:t>collection</w:t>
      </w:r>
      <w:r>
        <w:rPr>
          <w:spacing w:val="-6"/>
        </w:rPr>
        <w:t xml:space="preserve"> </w:t>
      </w:r>
      <w:r>
        <w:t>report</w:t>
      </w:r>
      <w:r>
        <w:rPr>
          <w:spacing w:val="-4"/>
        </w:rPr>
        <w:t xml:space="preserve"> </w:t>
      </w:r>
      <w:r>
        <w:t>audits</w:t>
      </w:r>
      <w:r>
        <w:rPr>
          <w:spacing w:val="-6"/>
        </w:rPr>
        <w:t xml:space="preserve"> </w:t>
      </w:r>
      <w:r>
        <w:t>as</w:t>
      </w:r>
      <w:r>
        <w:rPr>
          <w:spacing w:val="-6"/>
        </w:rPr>
        <w:t xml:space="preserve"> </w:t>
      </w:r>
      <w:r>
        <w:t>described</w:t>
      </w:r>
      <w:r>
        <w:rPr>
          <w:spacing w:val="-6"/>
        </w:rPr>
        <w:t xml:space="preserve"> </w:t>
      </w:r>
      <w:r>
        <w:t>in</w:t>
      </w:r>
      <w:r>
        <w:rPr>
          <w:spacing w:val="-6"/>
        </w:rPr>
        <w:t xml:space="preserve"> </w:t>
      </w:r>
      <w:r>
        <w:t>4.3.6</w:t>
      </w:r>
    </w:p>
    <w:p w:rsidR="00B377F1" w14:paraId="48541822" w14:textId="77777777">
      <w:pPr>
        <w:pStyle w:val="BodyText"/>
        <w:spacing w:before="157"/>
        <w:ind w:left="2199" w:right="717"/>
      </w:pPr>
      <w:r>
        <w:t>Note: In general, each type of audit is composed of multiple performance factors. The performance fact</w:t>
      </w:r>
      <w:r>
        <w:t>ors are evaluated during an audit and then used to calculate an individual’s audit score. The audit score determines the audit rating, which is recorded as “acceptable” or “needs improvement”. Using the individual audits, the state</w:t>
      </w:r>
      <w:r>
        <w:rPr>
          <w:spacing w:val="-12"/>
        </w:rPr>
        <w:t xml:space="preserve"> </w:t>
      </w:r>
      <w:r>
        <w:rPr>
          <w:color w:val="404040"/>
          <w:sz w:val="19"/>
        </w:rPr>
        <w:t xml:space="preserve">PROGRAM </w:t>
      </w:r>
      <w:r>
        <w:t>calculates</w:t>
      </w:r>
      <w:r>
        <w:rPr>
          <w:spacing w:val="-11"/>
        </w:rPr>
        <w:t xml:space="preserve"> </w:t>
      </w:r>
      <w:r>
        <w:t>a</w:t>
      </w:r>
      <w:r>
        <w:rPr>
          <w:spacing w:val="-9"/>
        </w:rPr>
        <w:t xml:space="preserve"> </w:t>
      </w:r>
      <w:r>
        <w:t>per</w:t>
      </w:r>
      <w:r>
        <w:t>formance</w:t>
      </w:r>
      <w:r>
        <w:rPr>
          <w:spacing w:val="-12"/>
        </w:rPr>
        <w:t xml:space="preserve"> </w:t>
      </w:r>
      <w:r>
        <w:t>factor</w:t>
      </w:r>
      <w:r>
        <w:rPr>
          <w:spacing w:val="-12"/>
        </w:rPr>
        <w:t xml:space="preserve"> </w:t>
      </w:r>
      <w:r>
        <w:t>score</w:t>
      </w:r>
      <w:r>
        <w:rPr>
          <w:spacing w:val="-9"/>
        </w:rPr>
        <w:t xml:space="preserve"> </w:t>
      </w:r>
      <w:r>
        <w:t>for</w:t>
      </w:r>
      <w:r>
        <w:rPr>
          <w:spacing w:val="-12"/>
        </w:rPr>
        <w:t xml:space="preserve"> </w:t>
      </w:r>
      <w:r>
        <w:t>each</w:t>
      </w:r>
      <w:r>
        <w:rPr>
          <w:spacing w:val="-11"/>
        </w:rPr>
        <w:t xml:space="preserve"> </w:t>
      </w:r>
      <w:r>
        <w:t>performance</w:t>
      </w:r>
      <w:r>
        <w:rPr>
          <w:spacing w:val="-9"/>
        </w:rPr>
        <w:t xml:space="preserve"> </w:t>
      </w:r>
      <w:r>
        <w:t>factor</w:t>
      </w:r>
      <w:r>
        <w:rPr>
          <w:spacing w:val="-12"/>
        </w:rPr>
        <w:t xml:space="preserve"> </w:t>
      </w:r>
      <w:r>
        <w:t xml:space="preserve">and a cumulative score for each type of audit. The state </w:t>
      </w:r>
      <w:r>
        <w:rPr>
          <w:color w:val="404040"/>
          <w:sz w:val="19"/>
        </w:rPr>
        <w:t xml:space="preserve">PROGRAM </w:t>
      </w:r>
      <w:r>
        <w:t>uses the audit scores, performance factor scores, and calculated scores to recognize trends in the field inspection and sample collection pro</w:t>
      </w:r>
      <w:r>
        <w:t xml:space="preserve">grams. The trends are used to identify specific areas that need improvement and to take </w:t>
      </w:r>
      <w:r>
        <w:rPr>
          <w:color w:val="404040"/>
          <w:sz w:val="19"/>
        </w:rPr>
        <w:t xml:space="preserve">CORRECTIVE ACTION </w:t>
      </w:r>
      <w:r>
        <w:t>to improve areas.</w:t>
      </w:r>
    </w:p>
    <w:p w:rsidR="00B377F1" w14:paraId="48541823" w14:textId="77777777">
      <w:pPr>
        <w:pStyle w:val="BodyText"/>
        <w:spacing w:before="120"/>
        <w:ind w:left="2199"/>
      </w:pPr>
      <w:r>
        <w:rPr>
          <w:noProof/>
        </w:rPr>
        <w:drawing>
          <wp:anchor distT="0" distB="0" distL="0" distR="0" simplePos="0" relativeHeight="251822080" behindDoc="0" locked="0" layoutInCell="1" allowOverlap="1">
            <wp:simplePos x="0" y="0"/>
            <wp:positionH relativeFrom="page">
              <wp:posOffset>1214627</wp:posOffset>
            </wp:positionH>
            <wp:positionV relativeFrom="paragraph">
              <wp:posOffset>111799</wp:posOffset>
            </wp:positionV>
            <wp:extent cx="303275" cy="112775"/>
            <wp:effectExtent l="0" t="0" r="0" b="0"/>
            <wp:wrapNone/>
            <wp:docPr id="33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66.png"/>
                    <pic:cNvPicPr/>
                  </pic:nvPicPr>
                  <pic:blipFill>
                    <a:blip xmlns:r="http://schemas.openxmlformats.org/officeDocument/2006/relationships" r:embed="rId178" cstate="print"/>
                    <a:stretch>
                      <a:fillRect/>
                    </a:stretch>
                  </pic:blipFill>
                  <pic:spPr>
                    <a:xfrm>
                      <a:off x="0" y="0"/>
                      <a:ext cx="303275" cy="112775"/>
                    </a:xfrm>
                    <a:prstGeom prst="rect">
                      <a:avLst/>
                    </a:prstGeom>
                  </pic:spPr>
                </pic:pic>
              </a:graphicData>
            </a:graphic>
          </wp:anchor>
        </w:drawing>
      </w:r>
      <w:bookmarkStart w:id="166" w:name="4.3.2_Audit_Program_Review"/>
      <w:bookmarkEnd w:id="166"/>
      <w:r>
        <w:t>Audit</w:t>
      </w:r>
      <w:r>
        <w:rPr>
          <w:spacing w:val="-2"/>
        </w:rPr>
        <w:t xml:space="preserve"> </w:t>
      </w:r>
      <w:r>
        <w:t>Program</w:t>
      </w:r>
      <w:r>
        <w:rPr>
          <w:spacing w:val="-2"/>
        </w:rPr>
        <w:t xml:space="preserve"> Review</w:t>
      </w:r>
    </w:p>
    <w:p w:rsidR="00B377F1" w14:paraId="48541824" w14:textId="77777777">
      <w:pPr>
        <w:pStyle w:val="BodyText"/>
        <w:spacing w:before="183"/>
        <w:ind w:left="2199" w:right="782"/>
      </w:pPr>
      <w:r>
        <w:t xml:space="preserve">The state </w:t>
      </w:r>
      <w:r>
        <w:rPr>
          <w:color w:val="404040"/>
          <w:sz w:val="19"/>
        </w:rPr>
        <w:t xml:space="preserve">PROGRAM </w:t>
      </w:r>
      <w:r>
        <w:t>conducts a review of the performance factor scores and cumulative</w:t>
      </w:r>
      <w:r>
        <w:rPr>
          <w:spacing w:val="-10"/>
        </w:rPr>
        <w:t xml:space="preserve"> </w:t>
      </w:r>
      <w:r>
        <w:t>scores</w:t>
      </w:r>
      <w:r>
        <w:rPr>
          <w:spacing w:val="-7"/>
        </w:rPr>
        <w:t xml:space="preserve"> </w:t>
      </w:r>
      <w:r>
        <w:t>for</w:t>
      </w:r>
      <w:r>
        <w:rPr>
          <w:spacing w:val="-8"/>
        </w:rPr>
        <w:t xml:space="preserve"> </w:t>
      </w:r>
      <w:r>
        <w:t>each</w:t>
      </w:r>
      <w:r>
        <w:rPr>
          <w:spacing w:val="-7"/>
        </w:rPr>
        <w:t xml:space="preserve"> </w:t>
      </w:r>
      <w:r>
        <w:t>of</w:t>
      </w:r>
      <w:r>
        <w:rPr>
          <w:spacing w:val="-10"/>
        </w:rPr>
        <w:t xml:space="preserve"> </w:t>
      </w:r>
      <w:r>
        <w:t>the</w:t>
      </w:r>
      <w:r>
        <w:rPr>
          <w:spacing w:val="-8"/>
        </w:rPr>
        <w:t xml:space="preserve"> </w:t>
      </w:r>
      <w:r>
        <w:t>four</w:t>
      </w:r>
      <w:r>
        <w:rPr>
          <w:spacing w:val="-10"/>
        </w:rPr>
        <w:t xml:space="preserve"> </w:t>
      </w:r>
      <w:r>
        <w:t>types</w:t>
      </w:r>
      <w:r>
        <w:rPr>
          <w:spacing w:val="-9"/>
        </w:rPr>
        <w:t xml:space="preserve"> </w:t>
      </w:r>
      <w:r>
        <w:t>of</w:t>
      </w:r>
      <w:r>
        <w:rPr>
          <w:spacing w:val="-8"/>
        </w:rPr>
        <w:t xml:space="preserve"> </w:t>
      </w:r>
      <w:r>
        <w:t>audits</w:t>
      </w:r>
      <w:r>
        <w:rPr>
          <w:spacing w:val="-7"/>
        </w:rPr>
        <w:t xml:space="preserve"> </w:t>
      </w:r>
      <w:r>
        <w:t>at</w:t>
      </w:r>
      <w:r>
        <w:rPr>
          <w:spacing w:val="-9"/>
        </w:rPr>
        <w:t xml:space="preserve"> </w:t>
      </w:r>
      <w:r>
        <w:t>least</w:t>
      </w:r>
      <w:r>
        <w:rPr>
          <w:spacing w:val="-9"/>
        </w:rPr>
        <w:t xml:space="preserve"> </w:t>
      </w:r>
      <w:r>
        <w:t>every</w:t>
      </w:r>
      <w:r>
        <w:rPr>
          <w:spacing w:val="-9"/>
        </w:rPr>
        <w:t xml:space="preserve"> </w:t>
      </w:r>
      <w:r>
        <w:t>12</w:t>
      </w:r>
      <w:r>
        <w:rPr>
          <w:spacing w:val="-9"/>
        </w:rPr>
        <w:t xml:space="preserve"> </w:t>
      </w:r>
      <w:r>
        <w:t>months.</w:t>
      </w:r>
    </w:p>
    <w:p w:rsidR="00B377F1" w14:paraId="48541825" w14:textId="77777777">
      <w:pPr>
        <w:pStyle w:val="BodyText"/>
        <w:spacing w:before="120"/>
        <w:ind w:left="2199"/>
      </w:pPr>
      <w:r>
        <w:rPr>
          <w:noProof/>
        </w:rPr>
        <w:drawing>
          <wp:anchor distT="0" distB="0" distL="0" distR="0" simplePos="0" relativeHeight="251823104" behindDoc="0" locked="0" layoutInCell="1" allowOverlap="1">
            <wp:simplePos x="0" y="0"/>
            <wp:positionH relativeFrom="page">
              <wp:posOffset>1214627</wp:posOffset>
            </wp:positionH>
            <wp:positionV relativeFrom="paragraph">
              <wp:posOffset>111799</wp:posOffset>
            </wp:positionV>
            <wp:extent cx="297179" cy="112775"/>
            <wp:effectExtent l="0" t="0" r="0" b="0"/>
            <wp:wrapNone/>
            <wp:docPr id="33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67.png"/>
                    <pic:cNvPicPr/>
                  </pic:nvPicPr>
                  <pic:blipFill>
                    <a:blip xmlns:r="http://schemas.openxmlformats.org/officeDocument/2006/relationships" r:embed="rId179" cstate="print"/>
                    <a:stretch>
                      <a:fillRect/>
                    </a:stretch>
                  </pic:blipFill>
                  <pic:spPr>
                    <a:xfrm>
                      <a:off x="0" y="0"/>
                      <a:ext cx="297179" cy="112775"/>
                    </a:xfrm>
                    <a:prstGeom prst="rect">
                      <a:avLst/>
                    </a:prstGeom>
                  </pic:spPr>
                </pic:pic>
              </a:graphicData>
            </a:graphic>
          </wp:anchor>
        </w:drawing>
      </w:r>
      <w:bookmarkStart w:id="167" w:name="4.3.3_Field_Inspection_Audit"/>
      <w:bookmarkEnd w:id="167"/>
      <w:r>
        <w:t>Field</w:t>
      </w:r>
      <w:r>
        <w:rPr>
          <w:spacing w:val="-2"/>
        </w:rPr>
        <w:t xml:space="preserve"> </w:t>
      </w:r>
      <w:r>
        <w:t>Inspection</w:t>
      </w:r>
      <w:r>
        <w:rPr>
          <w:spacing w:val="-3"/>
        </w:rPr>
        <w:t xml:space="preserve"> </w:t>
      </w:r>
      <w:r>
        <w:rPr>
          <w:spacing w:val="-2"/>
        </w:rPr>
        <w:t>Audit</w:t>
      </w:r>
    </w:p>
    <w:p w:rsidR="00B377F1" w14:paraId="48541826" w14:textId="77777777">
      <w:pPr>
        <w:spacing w:before="182"/>
        <w:ind w:left="2199" w:right="782"/>
        <w:rPr>
          <w:sz w:val="24"/>
        </w:rPr>
      </w:pPr>
      <w:r>
        <w:rPr>
          <w:sz w:val="24"/>
        </w:rPr>
        <w:t xml:space="preserve">The state </w:t>
      </w:r>
      <w:r>
        <w:rPr>
          <w:color w:val="404040"/>
          <w:sz w:val="19"/>
        </w:rPr>
        <w:t xml:space="preserve">PROGRAM </w:t>
      </w:r>
      <w:r>
        <w:rPr>
          <w:sz w:val="24"/>
        </w:rPr>
        <w:t xml:space="preserve">conducts field inspection audits using a </w:t>
      </w:r>
      <w:r>
        <w:rPr>
          <w:color w:val="404040"/>
          <w:sz w:val="19"/>
        </w:rPr>
        <w:t>QUALIFIED FIELD INSPECTION</w:t>
      </w:r>
      <w:r>
        <w:rPr>
          <w:color w:val="404040"/>
          <w:spacing w:val="-1"/>
          <w:sz w:val="19"/>
        </w:rPr>
        <w:t xml:space="preserve"> </w:t>
      </w:r>
      <w:r>
        <w:rPr>
          <w:color w:val="404040"/>
          <w:sz w:val="19"/>
        </w:rPr>
        <w:t xml:space="preserve">AUDITOR </w:t>
      </w:r>
      <w:r>
        <w:rPr>
          <w:sz w:val="24"/>
        </w:rPr>
        <w:t>to</w:t>
      </w:r>
      <w:r>
        <w:rPr>
          <w:spacing w:val="-14"/>
          <w:sz w:val="24"/>
        </w:rPr>
        <w:t xml:space="preserve"> </w:t>
      </w:r>
      <w:r>
        <w:rPr>
          <w:sz w:val="24"/>
        </w:rPr>
        <w:t>verify</w:t>
      </w:r>
      <w:r>
        <w:rPr>
          <w:spacing w:val="-14"/>
          <w:sz w:val="24"/>
        </w:rPr>
        <w:t xml:space="preserve"> </w:t>
      </w:r>
      <w:r>
        <w:rPr>
          <w:sz w:val="24"/>
        </w:rPr>
        <w:t>that</w:t>
      </w:r>
      <w:r>
        <w:rPr>
          <w:spacing w:val="-13"/>
          <w:sz w:val="24"/>
        </w:rPr>
        <w:t xml:space="preserve"> </w:t>
      </w:r>
      <w:r>
        <w:rPr>
          <w:sz w:val="24"/>
        </w:rPr>
        <w:t>inspections</w:t>
      </w:r>
      <w:r>
        <w:rPr>
          <w:spacing w:val="-14"/>
          <w:sz w:val="24"/>
        </w:rPr>
        <w:t xml:space="preserve"> </w:t>
      </w:r>
      <w:r>
        <w:rPr>
          <w:sz w:val="24"/>
        </w:rPr>
        <w:t>are</w:t>
      </w:r>
      <w:r>
        <w:rPr>
          <w:spacing w:val="-14"/>
          <w:sz w:val="24"/>
        </w:rPr>
        <w:t xml:space="preserve"> </w:t>
      </w:r>
      <w:r>
        <w:rPr>
          <w:sz w:val="24"/>
        </w:rPr>
        <w:t>consistently</w:t>
      </w:r>
      <w:r>
        <w:rPr>
          <w:spacing w:val="-14"/>
          <w:sz w:val="24"/>
        </w:rPr>
        <w:t xml:space="preserve"> </w:t>
      </w:r>
      <w:r>
        <w:rPr>
          <w:sz w:val="24"/>
        </w:rPr>
        <w:t>performed</w:t>
      </w:r>
      <w:r>
        <w:rPr>
          <w:spacing w:val="-11"/>
          <w:sz w:val="24"/>
        </w:rPr>
        <w:t xml:space="preserve"> </w:t>
      </w:r>
      <w:r>
        <w:rPr>
          <w:sz w:val="24"/>
        </w:rPr>
        <w:t xml:space="preserve">according to the state’s </w:t>
      </w:r>
      <w:r>
        <w:rPr>
          <w:color w:val="404040"/>
          <w:sz w:val="19"/>
        </w:rPr>
        <w:t xml:space="preserve">PROGRAM </w:t>
      </w:r>
      <w:r>
        <w:rPr>
          <w:sz w:val="24"/>
        </w:rPr>
        <w:t>proc</w:t>
      </w:r>
      <w:r>
        <w:rPr>
          <w:sz w:val="24"/>
        </w:rPr>
        <w:t>edures.</w:t>
      </w:r>
    </w:p>
    <w:p w:rsidR="00B377F1" w14:paraId="48541827" w14:textId="77777777">
      <w:pPr>
        <w:rPr>
          <w:sz w:val="24"/>
        </w:rPr>
        <w:sectPr>
          <w:headerReference w:type="default" r:id="rId180"/>
          <w:footerReference w:type="default" r:id="rId181"/>
          <w:pgSz w:w="12240" w:h="15840"/>
          <w:pgMar w:top="620" w:right="580" w:bottom="740" w:left="580" w:header="369" w:footer="553" w:gutter="0"/>
          <w:cols w:space="720"/>
        </w:sectPr>
      </w:pPr>
    </w:p>
    <w:p w:rsidR="00B377F1" w14:paraId="48541828" w14:textId="77777777">
      <w:pPr>
        <w:pStyle w:val="BodyText"/>
        <w:spacing w:before="8"/>
        <w:rPr>
          <w:sz w:val="18"/>
        </w:rPr>
      </w:pPr>
    </w:p>
    <w:p w:rsidR="00B377F1" w14:paraId="48541829" w14:textId="77777777">
      <w:pPr>
        <w:pStyle w:val="BodyText"/>
        <w:spacing w:before="90"/>
        <w:ind w:left="3207"/>
      </w:pPr>
      <w:r>
        <w:rPr>
          <w:noProof/>
        </w:rPr>
        <w:drawing>
          <wp:anchor distT="0" distB="0" distL="0" distR="0" simplePos="0" relativeHeight="251824128" behindDoc="0" locked="0" layoutInCell="1" allowOverlap="1">
            <wp:simplePos x="0" y="0"/>
            <wp:positionH relativeFrom="page">
              <wp:posOffset>1763267</wp:posOffset>
            </wp:positionH>
            <wp:positionV relativeFrom="paragraph">
              <wp:posOffset>92749</wp:posOffset>
            </wp:positionV>
            <wp:extent cx="405371" cy="112775"/>
            <wp:effectExtent l="0" t="0" r="0" b="0"/>
            <wp:wrapNone/>
            <wp:docPr id="33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168.png"/>
                    <pic:cNvPicPr/>
                  </pic:nvPicPr>
                  <pic:blipFill>
                    <a:blip xmlns:r="http://schemas.openxmlformats.org/officeDocument/2006/relationships" r:embed="rId182" cstate="print"/>
                    <a:stretch>
                      <a:fillRect/>
                    </a:stretch>
                  </pic:blipFill>
                  <pic:spPr>
                    <a:xfrm>
                      <a:off x="0" y="0"/>
                      <a:ext cx="405371" cy="112775"/>
                    </a:xfrm>
                    <a:prstGeom prst="rect">
                      <a:avLst/>
                    </a:prstGeom>
                  </pic:spPr>
                </pic:pic>
              </a:graphicData>
            </a:graphic>
          </wp:anchor>
        </w:drawing>
      </w:r>
      <w:bookmarkStart w:id="168" w:name="4.3.3.1_Frequency"/>
      <w:bookmarkEnd w:id="168"/>
      <w:r>
        <w:rPr>
          <w:spacing w:val="-2"/>
        </w:rPr>
        <w:t>Frequency</w:t>
      </w:r>
    </w:p>
    <w:p w:rsidR="00B377F1" w14:paraId="4854182A" w14:textId="77777777">
      <w:pPr>
        <w:pStyle w:val="BodyText"/>
        <w:spacing w:before="182" w:line="259" w:lineRule="auto"/>
        <w:ind w:left="4359" w:right="782"/>
      </w:pPr>
      <w:r>
        <w:rPr>
          <w:noProof/>
        </w:rPr>
        <w:drawing>
          <wp:anchor distT="0" distB="0" distL="0" distR="0" simplePos="0" relativeHeight="251825152" behindDoc="0" locked="0" layoutInCell="1" allowOverlap="1">
            <wp:simplePos x="0" y="0"/>
            <wp:positionH relativeFrom="page">
              <wp:posOffset>2403348</wp:posOffset>
            </wp:positionH>
            <wp:positionV relativeFrom="paragraph">
              <wp:posOffset>151169</wp:posOffset>
            </wp:positionV>
            <wp:extent cx="519671" cy="112775"/>
            <wp:effectExtent l="0" t="0" r="0" b="0"/>
            <wp:wrapNone/>
            <wp:docPr id="33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169.png"/>
                    <pic:cNvPicPr/>
                  </pic:nvPicPr>
                  <pic:blipFill>
                    <a:blip xmlns:r="http://schemas.openxmlformats.org/officeDocument/2006/relationships" r:embed="rId183" cstate="print"/>
                    <a:stretch>
                      <a:fillRect/>
                    </a:stretch>
                  </pic:blipFill>
                  <pic:spPr>
                    <a:xfrm>
                      <a:off x="0" y="0"/>
                      <a:ext cx="519671" cy="112775"/>
                    </a:xfrm>
                    <a:prstGeom prst="rect">
                      <a:avLst/>
                    </a:prstGeom>
                  </pic:spPr>
                </pic:pic>
              </a:graphicData>
            </a:graphic>
          </wp:anchor>
        </w:drawing>
      </w:r>
      <w:bookmarkStart w:id="169" w:name="4.3.3.1.1_Conduct_a_minimum_of_two_field"/>
      <w:bookmarkEnd w:id="169"/>
      <w:r>
        <w:t>Conduct</w:t>
      </w:r>
      <w:r>
        <w:rPr>
          <w:spacing w:val="-5"/>
        </w:rPr>
        <w:t xml:space="preserve"> </w:t>
      </w:r>
      <w:r>
        <w:t>a</w:t>
      </w:r>
      <w:r>
        <w:rPr>
          <w:spacing w:val="-6"/>
        </w:rPr>
        <w:t xml:space="preserve"> </w:t>
      </w:r>
      <w:r>
        <w:t>minimum</w:t>
      </w:r>
      <w:r>
        <w:rPr>
          <w:spacing w:val="-5"/>
        </w:rPr>
        <w:t xml:space="preserve"> </w:t>
      </w:r>
      <w:r>
        <w:t>of</w:t>
      </w:r>
      <w:r>
        <w:rPr>
          <w:spacing w:val="-6"/>
        </w:rPr>
        <w:t xml:space="preserve"> </w:t>
      </w:r>
      <w:r>
        <w:t>two</w:t>
      </w:r>
      <w:r>
        <w:rPr>
          <w:spacing w:val="-5"/>
        </w:rPr>
        <w:t xml:space="preserve"> </w:t>
      </w:r>
      <w:r>
        <w:t>field</w:t>
      </w:r>
      <w:r>
        <w:rPr>
          <w:spacing w:val="-5"/>
        </w:rPr>
        <w:t xml:space="preserve"> </w:t>
      </w:r>
      <w:r>
        <w:t>inspection</w:t>
      </w:r>
      <w:r>
        <w:rPr>
          <w:spacing w:val="-5"/>
        </w:rPr>
        <w:t xml:space="preserve"> </w:t>
      </w:r>
      <w:r>
        <w:t>audits</w:t>
      </w:r>
      <w:r>
        <w:rPr>
          <w:spacing w:val="-5"/>
        </w:rPr>
        <w:t xml:space="preserve"> </w:t>
      </w:r>
      <w:r>
        <w:t>of</w:t>
      </w:r>
      <w:r>
        <w:rPr>
          <w:spacing w:val="-6"/>
        </w:rPr>
        <w:t xml:space="preserve"> </w:t>
      </w:r>
      <w:r>
        <w:t>each inspector every 36 months.</w:t>
      </w:r>
    </w:p>
    <w:p w:rsidR="00B377F1" w14:paraId="4854182B" w14:textId="77777777">
      <w:pPr>
        <w:pStyle w:val="BodyText"/>
        <w:spacing w:line="261" w:lineRule="auto"/>
        <w:ind w:left="4359"/>
      </w:pPr>
      <w:r>
        <w:rPr>
          <w:noProof/>
        </w:rPr>
        <w:drawing>
          <wp:anchor distT="0" distB="0" distL="0" distR="0" simplePos="0" relativeHeight="251826176" behindDoc="0" locked="0" layoutInCell="1" allowOverlap="1">
            <wp:simplePos x="0" y="0"/>
            <wp:positionH relativeFrom="page">
              <wp:posOffset>2403348</wp:posOffset>
            </wp:positionH>
            <wp:positionV relativeFrom="paragraph">
              <wp:posOffset>35612</wp:posOffset>
            </wp:positionV>
            <wp:extent cx="531875" cy="112763"/>
            <wp:effectExtent l="0" t="0" r="0" b="0"/>
            <wp:wrapNone/>
            <wp:docPr id="33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170.png"/>
                    <pic:cNvPicPr/>
                  </pic:nvPicPr>
                  <pic:blipFill>
                    <a:blip xmlns:r="http://schemas.openxmlformats.org/officeDocument/2006/relationships" r:embed="rId184" cstate="print"/>
                    <a:stretch>
                      <a:fillRect/>
                    </a:stretch>
                  </pic:blipFill>
                  <pic:spPr>
                    <a:xfrm>
                      <a:off x="0" y="0"/>
                      <a:ext cx="531875" cy="112763"/>
                    </a:xfrm>
                    <a:prstGeom prst="rect">
                      <a:avLst/>
                    </a:prstGeom>
                  </pic:spPr>
                </pic:pic>
              </a:graphicData>
            </a:graphic>
          </wp:anchor>
        </w:drawing>
      </w:r>
      <w:bookmarkStart w:id="170" w:name="4.3.3.1.2_Select_field_inspections_for_a"/>
      <w:bookmarkEnd w:id="170"/>
      <w:r>
        <w:t>Select</w:t>
      </w:r>
      <w:r>
        <w:rPr>
          <w:spacing w:val="-5"/>
        </w:rPr>
        <w:t xml:space="preserve"> </w:t>
      </w:r>
      <w:r>
        <w:t>field</w:t>
      </w:r>
      <w:r>
        <w:rPr>
          <w:spacing w:val="-5"/>
        </w:rPr>
        <w:t xml:space="preserve"> </w:t>
      </w:r>
      <w:r>
        <w:t>inspections</w:t>
      </w:r>
      <w:r>
        <w:rPr>
          <w:spacing w:val="-5"/>
        </w:rPr>
        <w:t xml:space="preserve"> </w:t>
      </w:r>
      <w:r>
        <w:t>for</w:t>
      </w:r>
      <w:r>
        <w:rPr>
          <w:spacing w:val="-6"/>
        </w:rPr>
        <w:t xml:space="preserve"> </w:t>
      </w:r>
      <w:r>
        <w:t>audits</w:t>
      </w:r>
      <w:r>
        <w:rPr>
          <w:spacing w:val="-5"/>
        </w:rPr>
        <w:t xml:space="preserve"> </w:t>
      </w:r>
      <w:r>
        <w:t>that</w:t>
      </w:r>
      <w:r>
        <w:rPr>
          <w:spacing w:val="-5"/>
        </w:rPr>
        <w:t xml:space="preserve"> </w:t>
      </w:r>
      <w:r>
        <w:t>reflect</w:t>
      </w:r>
      <w:r>
        <w:rPr>
          <w:spacing w:val="-5"/>
        </w:rPr>
        <w:t xml:space="preserve"> </w:t>
      </w:r>
      <w:r>
        <w:t>the</w:t>
      </w:r>
      <w:r>
        <w:rPr>
          <w:spacing w:val="-6"/>
        </w:rPr>
        <w:t xml:space="preserve"> </w:t>
      </w:r>
      <w:r>
        <w:t>inspector’s assignments and responsibilities.</w:t>
      </w:r>
    </w:p>
    <w:p w:rsidR="00B377F1" w14:paraId="4854182C" w14:textId="77777777">
      <w:pPr>
        <w:pStyle w:val="BodyText"/>
        <w:spacing w:before="115"/>
        <w:ind w:left="3207"/>
      </w:pPr>
      <w:r>
        <w:rPr>
          <w:noProof/>
        </w:rPr>
        <w:drawing>
          <wp:anchor distT="0" distB="0" distL="0" distR="0" simplePos="0" relativeHeight="251827200" behindDoc="0" locked="0" layoutInCell="1" allowOverlap="1">
            <wp:simplePos x="0" y="0"/>
            <wp:positionH relativeFrom="page">
              <wp:posOffset>1763267</wp:posOffset>
            </wp:positionH>
            <wp:positionV relativeFrom="paragraph">
              <wp:posOffset>108624</wp:posOffset>
            </wp:positionV>
            <wp:extent cx="417575" cy="112775"/>
            <wp:effectExtent l="0" t="0" r="0" b="0"/>
            <wp:wrapNone/>
            <wp:docPr id="34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171.png"/>
                    <pic:cNvPicPr/>
                  </pic:nvPicPr>
                  <pic:blipFill>
                    <a:blip xmlns:r="http://schemas.openxmlformats.org/officeDocument/2006/relationships" r:embed="rId185" cstate="print"/>
                    <a:stretch>
                      <a:fillRect/>
                    </a:stretch>
                  </pic:blipFill>
                  <pic:spPr>
                    <a:xfrm>
                      <a:off x="0" y="0"/>
                      <a:ext cx="417575" cy="112775"/>
                    </a:xfrm>
                    <a:prstGeom prst="rect">
                      <a:avLst/>
                    </a:prstGeom>
                  </pic:spPr>
                </pic:pic>
              </a:graphicData>
            </a:graphic>
          </wp:anchor>
        </w:drawing>
      </w:r>
      <w:bookmarkStart w:id="171" w:name="4.3.3.2_Performance_Factors"/>
      <w:bookmarkEnd w:id="171"/>
      <w:r>
        <w:t>Performance</w:t>
      </w:r>
      <w:r>
        <w:rPr>
          <w:spacing w:val="-3"/>
        </w:rPr>
        <w:t xml:space="preserve"> </w:t>
      </w:r>
      <w:r>
        <w:rPr>
          <w:spacing w:val="-2"/>
        </w:rPr>
        <w:t>Factors</w:t>
      </w:r>
    </w:p>
    <w:p w:rsidR="00B377F1" w14:paraId="4854182D" w14:textId="77777777">
      <w:pPr>
        <w:pStyle w:val="BodyText"/>
        <w:spacing w:before="180"/>
        <w:ind w:left="3207" w:right="782"/>
      </w:pPr>
      <w:r>
        <w:t>Evaluate performance factors listed in the inspection procedure as described</w:t>
      </w:r>
      <w:r>
        <w:rPr>
          <w:spacing w:val="-11"/>
        </w:rPr>
        <w:t xml:space="preserve"> </w:t>
      </w:r>
      <w:r>
        <w:t>in</w:t>
      </w:r>
      <w:r>
        <w:rPr>
          <w:spacing w:val="-11"/>
        </w:rPr>
        <w:t xml:space="preserve"> </w:t>
      </w:r>
      <w:r>
        <w:t>3.3.2</w:t>
      </w:r>
      <w:r>
        <w:rPr>
          <w:spacing w:val="-8"/>
        </w:rPr>
        <w:t xml:space="preserve"> </w:t>
      </w:r>
      <w:r>
        <w:t>and</w:t>
      </w:r>
      <w:r>
        <w:rPr>
          <w:spacing w:val="-8"/>
        </w:rPr>
        <w:t xml:space="preserve"> </w:t>
      </w:r>
      <w:r>
        <w:t>as</w:t>
      </w:r>
      <w:r>
        <w:rPr>
          <w:spacing w:val="-11"/>
        </w:rPr>
        <w:t xml:space="preserve"> </w:t>
      </w:r>
      <w:r>
        <w:t>listed</w:t>
      </w:r>
      <w:r>
        <w:rPr>
          <w:spacing w:val="-11"/>
        </w:rPr>
        <w:t xml:space="preserve"> </w:t>
      </w:r>
      <w:r>
        <w:t>in</w:t>
      </w:r>
      <w:r>
        <w:rPr>
          <w:spacing w:val="-11"/>
        </w:rPr>
        <w:t xml:space="preserve"> </w:t>
      </w:r>
      <w:r>
        <w:t>Appendix</w:t>
      </w:r>
      <w:r>
        <w:rPr>
          <w:spacing w:val="-8"/>
        </w:rPr>
        <w:t xml:space="preserve"> </w:t>
      </w:r>
      <w:r>
        <w:t>4.2,</w:t>
      </w:r>
      <w:r>
        <w:rPr>
          <w:spacing w:val="-11"/>
        </w:rPr>
        <w:t xml:space="preserve"> </w:t>
      </w:r>
      <w:r>
        <w:t>or</w:t>
      </w:r>
      <w:r>
        <w:rPr>
          <w:spacing w:val="-11"/>
        </w:rPr>
        <w:t xml:space="preserve"> </w:t>
      </w:r>
      <w:r>
        <w:t>an</w:t>
      </w:r>
      <w:r>
        <w:rPr>
          <w:spacing w:val="-8"/>
        </w:rPr>
        <w:t xml:space="preserve"> </w:t>
      </w:r>
      <w:r>
        <w:t>equivalent</w:t>
      </w:r>
      <w:r>
        <w:rPr>
          <w:spacing w:val="-8"/>
        </w:rPr>
        <w:t xml:space="preserve"> </w:t>
      </w:r>
      <w:r>
        <w:t>form.</w:t>
      </w:r>
    </w:p>
    <w:p w:rsidR="00B377F1" w14:paraId="4854182E" w14:textId="77777777">
      <w:pPr>
        <w:pStyle w:val="BodyText"/>
        <w:spacing w:before="120"/>
        <w:ind w:left="3207"/>
      </w:pPr>
      <w:r>
        <w:rPr>
          <w:noProof/>
        </w:rPr>
        <w:drawing>
          <wp:anchor distT="0" distB="0" distL="0" distR="0" simplePos="0" relativeHeight="251828224" behindDoc="0" locked="0" layoutInCell="1" allowOverlap="1">
            <wp:simplePos x="0" y="0"/>
            <wp:positionH relativeFrom="page">
              <wp:posOffset>1763267</wp:posOffset>
            </wp:positionH>
            <wp:positionV relativeFrom="paragraph">
              <wp:posOffset>111800</wp:posOffset>
            </wp:positionV>
            <wp:extent cx="411479" cy="112775"/>
            <wp:effectExtent l="0" t="0" r="0" b="0"/>
            <wp:wrapNone/>
            <wp:docPr id="34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172.png"/>
                    <pic:cNvPicPr/>
                  </pic:nvPicPr>
                  <pic:blipFill>
                    <a:blip xmlns:r="http://schemas.openxmlformats.org/officeDocument/2006/relationships" r:embed="rId186" cstate="print"/>
                    <a:stretch>
                      <a:fillRect/>
                    </a:stretch>
                  </pic:blipFill>
                  <pic:spPr>
                    <a:xfrm>
                      <a:off x="0" y="0"/>
                      <a:ext cx="411479" cy="112775"/>
                    </a:xfrm>
                    <a:prstGeom prst="rect">
                      <a:avLst/>
                    </a:prstGeom>
                  </pic:spPr>
                </pic:pic>
              </a:graphicData>
            </a:graphic>
          </wp:anchor>
        </w:drawing>
      </w:r>
      <w:bookmarkStart w:id="172" w:name="4.3.3.3_Performance_Documentation"/>
      <w:bookmarkEnd w:id="172"/>
      <w:r>
        <w:t>Performance</w:t>
      </w:r>
      <w:r>
        <w:rPr>
          <w:spacing w:val="-5"/>
        </w:rPr>
        <w:t xml:space="preserve"> </w:t>
      </w:r>
      <w:r>
        <w:rPr>
          <w:spacing w:val="-2"/>
        </w:rPr>
        <w:t>Documentation</w:t>
      </w:r>
    </w:p>
    <w:p w:rsidR="00B377F1" w14:paraId="4854182F" w14:textId="77777777">
      <w:pPr>
        <w:pStyle w:val="BodyText"/>
        <w:spacing w:before="183" w:line="259" w:lineRule="auto"/>
        <w:ind w:left="4359" w:right="769"/>
      </w:pPr>
      <w:r>
        <w:rPr>
          <w:noProof/>
        </w:rPr>
        <w:drawing>
          <wp:anchor distT="0" distB="0" distL="0" distR="0" simplePos="0" relativeHeight="251829248" behindDoc="0" locked="0" layoutInCell="1" allowOverlap="1">
            <wp:simplePos x="0" y="0"/>
            <wp:positionH relativeFrom="page">
              <wp:posOffset>2403348</wp:posOffset>
            </wp:positionH>
            <wp:positionV relativeFrom="paragraph">
              <wp:posOffset>151817</wp:posOffset>
            </wp:positionV>
            <wp:extent cx="519671" cy="112763"/>
            <wp:effectExtent l="0" t="0" r="0" b="0"/>
            <wp:wrapNone/>
            <wp:docPr id="34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73.png"/>
                    <pic:cNvPicPr/>
                  </pic:nvPicPr>
                  <pic:blipFill>
                    <a:blip xmlns:r="http://schemas.openxmlformats.org/officeDocument/2006/relationships" r:embed="rId187" cstate="print"/>
                    <a:stretch>
                      <a:fillRect/>
                    </a:stretch>
                  </pic:blipFill>
                  <pic:spPr>
                    <a:xfrm>
                      <a:off x="0" y="0"/>
                      <a:ext cx="519671" cy="112763"/>
                    </a:xfrm>
                    <a:prstGeom prst="rect">
                      <a:avLst/>
                    </a:prstGeom>
                  </pic:spPr>
                </pic:pic>
              </a:graphicData>
            </a:graphic>
          </wp:anchor>
        </w:drawing>
      </w:r>
      <w:bookmarkStart w:id="173" w:name="4.3.3.3.1_Record_the_rating_of_each_perf"/>
      <w:bookmarkEnd w:id="173"/>
      <w:r>
        <w:t>Record</w:t>
      </w:r>
      <w:r>
        <w:rPr>
          <w:spacing w:val="-5"/>
        </w:rPr>
        <w:t xml:space="preserve"> </w:t>
      </w:r>
      <w:r>
        <w:t>th</w:t>
      </w:r>
      <w:r>
        <w:t>e</w:t>
      </w:r>
      <w:r>
        <w:rPr>
          <w:spacing w:val="-6"/>
        </w:rPr>
        <w:t xml:space="preserve"> </w:t>
      </w:r>
      <w:r>
        <w:t>rating</w:t>
      </w:r>
      <w:r>
        <w:rPr>
          <w:spacing w:val="-5"/>
        </w:rPr>
        <w:t xml:space="preserve"> </w:t>
      </w:r>
      <w:r>
        <w:t>of</w:t>
      </w:r>
      <w:r>
        <w:rPr>
          <w:spacing w:val="-6"/>
        </w:rPr>
        <w:t xml:space="preserve"> </w:t>
      </w:r>
      <w:r>
        <w:t>each</w:t>
      </w:r>
      <w:r>
        <w:rPr>
          <w:spacing w:val="-3"/>
        </w:rPr>
        <w:t xml:space="preserve"> </w:t>
      </w:r>
      <w:r>
        <w:t>performance</w:t>
      </w:r>
      <w:r>
        <w:rPr>
          <w:spacing w:val="-4"/>
        </w:rPr>
        <w:t xml:space="preserve"> </w:t>
      </w:r>
      <w:r>
        <w:t>factor,</w:t>
      </w:r>
      <w:r>
        <w:rPr>
          <w:spacing w:val="-3"/>
        </w:rPr>
        <w:t xml:space="preserve"> </w:t>
      </w:r>
      <w:r>
        <w:t>audit</w:t>
      </w:r>
      <w:r>
        <w:rPr>
          <w:spacing w:val="-5"/>
        </w:rPr>
        <w:t xml:space="preserve"> </w:t>
      </w:r>
      <w:r>
        <w:t>score,</w:t>
      </w:r>
      <w:r>
        <w:rPr>
          <w:spacing w:val="-5"/>
        </w:rPr>
        <w:t xml:space="preserve"> </w:t>
      </w:r>
      <w:r>
        <w:t xml:space="preserve">and audit rating for each field inspection audit on Appendix 4.2, or an equivalent form. State </w:t>
      </w:r>
      <w:r>
        <w:rPr>
          <w:color w:val="404040"/>
          <w:sz w:val="19"/>
        </w:rPr>
        <w:t xml:space="preserve">PROGRAMS </w:t>
      </w:r>
      <w:r>
        <w:t>may use the current Appendix C found in FMD-76 in lieu of Appendix 4.2.</w:t>
      </w:r>
    </w:p>
    <w:p w:rsidR="00B377F1" w14:paraId="48541830" w14:textId="77777777">
      <w:pPr>
        <w:pStyle w:val="BodyText"/>
        <w:spacing w:line="259" w:lineRule="auto"/>
        <w:ind w:left="4359" w:right="782"/>
      </w:pPr>
      <w:r>
        <w:rPr>
          <w:noProof/>
        </w:rPr>
        <w:drawing>
          <wp:anchor distT="0" distB="0" distL="0" distR="0" simplePos="0" relativeHeight="251830272" behindDoc="0" locked="0" layoutInCell="1" allowOverlap="1">
            <wp:simplePos x="0" y="0"/>
            <wp:positionH relativeFrom="page">
              <wp:posOffset>2403347</wp:posOffset>
            </wp:positionH>
            <wp:positionV relativeFrom="paragraph">
              <wp:posOffset>35599</wp:posOffset>
            </wp:positionV>
            <wp:extent cx="531875" cy="112775"/>
            <wp:effectExtent l="0" t="0" r="0" b="0"/>
            <wp:wrapNone/>
            <wp:docPr id="34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174.png"/>
                    <pic:cNvPicPr/>
                  </pic:nvPicPr>
                  <pic:blipFill>
                    <a:blip xmlns:r="http://schemas.openxmlformats.org/officeDocument/2006/relationships" r:embed="rId188" cstate="print"/>
                    <a:stretch>
                      <a:fillRect/>
                    </a:stretch>
                  </pic:blipFill>
                  <pic:spPr>
                    <a:xfrm>
                      <a:off x="0" y="0"/>
                      <a:ext cx="531875" cy="112775"/>
                    </a:xfrm>
                    <a:prstGeom prst="rect">
                      <a:avLst/>
                    </a:prstGeom>
                  </pic:spPr>
                </pic:pic>
              </a:graphicData>
            </a:graphic>
          </wp:anchor>
        </w:drawing>
      </w:r>
      <w:bookmarkStart w:id="174" w:name="4.3.3.3.2_Calculate_performance_factor_s"/>
      <w:bookmarkEnd w:id="174"/>
      <w:r>
        <w:t>Calculate</w:t>
      </w:r>
      <w:r>
        <w:rPr>
          <w:spacing w:val="-7"/>
        </w:rPr>
        <w:t xml:space="preserve"> </w:t>
      </w:r>
      <w:r>
        <w:t>performance</w:t>
      </w:r>
      <w:r>
        <w:rPr>
          <w:spacing w:val="-7"/>
        </w:rPr>
        <w:t xml:space="preserve"> </w:t>
      </w:r>
      <w:r>
        <w:t>factor</w:t>
      </w:r>
      <w:r>
        <w:rPr>
          <w:spacing w:val="-7"/>
        </w:rPr>
        <w:t xml:space="preserve"> </w:t>
      </w:r>
      <w:r>
        <w:t>scores</w:t>
      </w:r>
      <w:r>
        <w:rPr>
          <w:spacing w:val="-4"/>
        </w:rPr>
        <w:t xml:space="preserve"> </w:t>
      </w:r>
      <w:r>
        <w:t>and</w:t>
      </w:r>
      <w:r>
        <w:rPr>
          <w:spacing w:val="-6"/>
        </w:rPr>
        <w:t xml:space="preserve"> </w:t>
      </w:r>
      <w:r>
        <w:t>a</w:t>
      </w:r>
      <w:r>
        <w:rPr>
          <w:spacing w:val="-5"/>
        </w:rPr>
        <w:t xml:space="preserve"> </w:t>
      </w:r>
      <w:r>
        <w:t>cumulative</w:t>
      </w:r>
      <w:r>
        <w:rPr>
          <w:spacing w:val="-7"/>
        </w:rPr>
        <w:t xml:space="preserve"> </w:t>
      </w:r>
      <w:r>
        <w:t xml:space="preserve">score for the state </w:t>
      </w:r>
      <w:r>
        <w:rPr>
          <w:color w:val="404040"/>
          <w:sz w:val="19"/>
        </w:rPr>
        <w:t xml:space="preserve">PROGRAM </w:t>
      </w:r>
      <w:r>
        <w:t xml:space="preserve">on Appendix 4.3, or an equivalent </w:t>
      </w:r>
      <w:r>
        <w:rPr>
          <w:spacing w:val="-2"/>
        </w:rPr>
        <w:t>worksheet.</w:t>
      </w:r>
    </w:p>
    <w:p w:rsidR="00B377F1" w14:paraId="48541831" w14:textId="77777777">
      <w:pPr>
        <w:pStyle w:val="BodyText"/>
        <w:spacing w:before="119"/>
        <w:ind w:left="2199"/>
      </w:pPr>
      <w:r>
        <w:rPr>
          <w:noProof/>
        </w:rPr>
        <w:drawing>
          <wp:anchor distT="0" distB="0" distL="0" distR="0" simplePos="0" relativeHeight="251831296" behindDoc="0" locked="0" layoutInCell="1" allowOverlap="1">
            <wp:simplePos x="0" y="0"/>
            <wp:positionH relativeFrom="page">
              <wp:posOffset>1214627</wp:posOffset>
            </wp:positionH>
            <wp:positionV relativeFrom="paragraph">
              <wp:posOffset>111164</wp:posOffset>
            </wp:positionV>
            <wp:extent cx="304787" cy="112775"/>
            <wp:effectExtent l="0" t="0" r="0" b="0"/>
            <wp:wrapNone/>
            <wp:docPr id="34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175.png"/>
                    <pic:cNvPicPr/>
                  </pic:nvPicPr>
                  <pic:blipFill>
                    <a:blip xmlns:r="http://schemas.openxmlformats.org/officeDocument/2006/relationships" r:embed="rId189" cstate="print"/>
                    <a:stretch>
                      <a:fillRect/>
                    </a:stretch>
                  </pic:blipFill>
                  <pic:spPr>
                    <a:xfrm>
                      <a:off x="0" y="0"/>
                      <a:ext cx="304787" cy="112775"/>
                    </a:xfrm>
                    <a:prstGeom prst="rect">
                      <a:avLst/>
                    </a:prstGeom>
                  </pic:spPr>
                </pic:pic>
              </a:graphicData>
            </a:graphic>
          </wp:anchor>
        </w:drawing>
      </w:r>
      <w:bookmarkStart w:id="175" w:name="4.3.4_Field_Inspection_Report_Audit"/>
      <w:bookmarkEnd w:id="175"/>
      <w:r>
        <w:t>Field</w:t>
      </w:r>
      <w:r>
        <w:rPr>
          <w:spacing w:val="-2"/>
        </w:rPr>
        <w:t xml:space="preserve"> </w:t>
      </w:r>
      <w:r>
        <w:t>Inspection</w:t>
      </w:r>
      <w:r>
        <w:rPr>
          <w:spacing w:val="-3"/>
        </w:rPr>
        <w:t xml:space="preserve"> </w:t>
      </w:r>
      <w:r>
        <w:t>Report</w:t>
      </w:r>
      <w:r>
        <w:rPr>
          <w:spacing w:val="-2"/>
        </w:rPr>
        <w:t xml:space="preserve"> </w:t>
      </w:r>
      <w:r>
        <w:rPr>
          <w:spacing w:val="-4"/>
        </w:rPr>
        <w:t>Audit</w:t>
      </w:r>
    </w:p>
    <w:p w:rsidR="00B377F1" w14:paraId="48541832" w14:textId="77777777">
      <w:pPr>
        <w:pStyle w:val="BodyText"/>
        <w:spacing w:before="182"/>
        <w:ind w:left="2199" w:right="782"/>
      </w:pPr>
      <w:r>
        <w:t>The</w:t>
      </w:r>
      <w:r>
        <w:rPr>
          <w:spacing w:val="-12"/>
        </w:rPr>
        <w:t xml:space="preserve"> </w:t>
      </w:r>
      <w:r>
        <w:t>state</w:t>
      </w:r>
      <w:r>
        <w:rPr>
          <w:spacing w:val="-12"/>
        </w:rPr>
        <w:t xml:space="preserve"> </w:t>
      </w:r>
      <w:r>
        <w:rPr>
          <w:color w:val="404040"/>
          <w:sz w:val="19"/>
        </w:rPr>
        <w:t xml:space="preserve">PROGRAM </w:t>
      </w:r>
      <w:r>
        <w:t>conducts</w:t>
      </w:r>
      <w:r>
        <w:rPr>
          <w:spacing w:val="-9"/>
        </w:rPr>
        <w:t xml:space="preserve"> </w:t>
      </w:r>
      <w:r>
        <w:t>field</w:t>
      </w:r>
      <w:r>
        <w:rPr>
          <w:spacing w:val="-12"/>
        </w:rPr>
        <w:t xml:space="preserve"> </w:t>
      </w:r>
      <w:r>
        <w:t>inspection</w:t>
      </w:r>
      <w:r>
        <w:rPr>
          <w:spacing w:val="-12"/>
        </w:rPr>
        <w:t xml:space="preserve"> </w:t>
      </w:r>
      <w:r>
        <w:t>report</w:t>
      </w:r>
      <w:r>
        <w:rPr>
          <w:spacing w:val="-9"/>
        </w:rPr>
        <w:t xml:space="preserve"> </w:t>
      </w:r>
      <w:r>
        <w:t>audits</w:t>
      </w:r>
      <w:r>
        <w:rPr>
          <w:spacing w:val="-12"/>
        </w:rPr>
        <w:t xml:space="preserve"> </w:t>
      </w:r>
      <w:r>
        <w:t>to</w:t>
      </w:r>
      <w:r>
        <w:rPr>
          <w:spacing w:val="-12"/>
        </w:rPr>
        <w:t xml:space="preserve"> </w:t>
      </w:r>
      <w:r>
        <w:t>verify</w:t>
      </w:r>
      <w:r>
        <w:rPr>
          <w:spacing w:val="-12"/>
        </w:rPr>
        <w:t xml:space="preserve"> </w:t>
      </w:r>
      <w:r>
        <w:t>that</w:t>
      </w:r>
      <w:r>
        <w:rPr>
          <w:spacing w:val="-13"/>
        </w:rPr>
        <w:t xml:space="preserve"> </w:t>
      </w:r>
      <w:r>
        <w:t>inspectional findings are consistent</w:t>
      </w:r>
      <w:r>
        <w:t xml:space="preserve">ly reported according to the state </w:t>
      </w:r>
      <w:r>
        <w:rPr>
          <w:color w:val="404040"/>
          <w:sz w:val="19"/>
        </w:rPr>
        <w:t xml:space="preserve">PROGRAM’S </w:t>
      </w:r>
      <w:r>
        <w:t>procedures.</w:t>
      </w:r>
    </w:p>
    <w:p w:rsidR="00B377F1" w14:paraId="48541833" w14:textId="77777777">
      <w:pPr>
        <w:pStyle w:val="BodyText"/>
        <w:spacing w:before="120"/>
        <w:ind w:left="3207"/>
      </w:pPr>
      <w:r>
        <w:rPr>
          <w:noProof/>
        </w:rPr>
        <w:drawing>
          <wp:anchor distT="0" distB="0" distL="0" distR="0" simplePos="0" relativeHeight="251832320" behindDoc="0" locked="0" layoutInCell="1" allowOverlap="1">
            <wp:simplePos x="0" y="0"/>
            <wp:positionH relativeFrom="page">
              <wp:posOffset>1763267</wp:posOffset>
            </wp:positionH>
            <wp:positionV relativeFrom="paragraph">
              <wp:posOffset>111799</wp:posOffset>
            </wp:positionV>
            <wp:extent cx="405371" cy="112775"/>
            <wp:effectExtent l="0" t="0" r="0" b="0"/>
            <wp:wrapNone/>
            <wp:docPr id="351"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176.png"/>
                    <pic:cNvPicPr/>
                  </pic:nvPicPr>
                  <pic:blipFill>
                    <a:blip xmlns:r="http://schemas.openxmlformats.org/officeDocument/2006/relationships" r:embed="rId190" cstate="print"/>
                    <a:stretch>
                      <a:fillRect/>
                    </a:stretch>
                  </pic:blipFill>
                  <pic:spPr>
                    <a:xfrm>
                      <a:off x="0" y="0"/>
                      <a:ext cx="405371" cy="112775"/>
                    </a:xfrm>
                    <a:prstGeom prst="rect">
                      <a:avLst/>
                    </a:prstGeom>
                  </pic:spPr>
                </pic:pic>
              </a:graphicData>
            </a:graphic>
          </wp:anchor>
        </w:drawing>
      </w:r>
      <w:bookmarkStart w:id="176" w:name="4.3.4.1_Frequency"/>
      <w:bookmarkEnd w:id="176"/>
      <w:r>
        <w:rPr>
          <w:spacing w:val="-2"/>
        </w:rPr>
        <w:t>Frequency</w:t>
      </w:r>
    </w:p>
    <w:p w:rsidR="00B377F1" w14:paraId="48541834" w14:textId="77777777">
      <w:pPr>
        <w:pStyle w:val="BodyText"/>
        <w:spacing w:before="180"/>
        <w:ind w:left="3207" w:right="782"/>
      </w:pPr>
      <w:r>
        <w:t>Review</w:t>
      </w:r>
      <w:r>
        <w:rPr>
          <w:spacing w:val="-9"/>
        </w:rPr>
        <w:t xml:space="preserve"> </w:t>
      </w:r>
      <w:r>
        <w:t>a</w:t>
      </w:r>
      <w:r>
        <w:rPr>
          <w:spacing w:val="-12"/>
        </w:rPr>
        <w:t xml:space="preserve"> </w:t>
      </w:r>
      <w:r>
        <w:t>random</w:t>
      </w:r>
      <w:r>
        <w:rPr>
          <w:spacing w:val="-11"/>
        </w:rPr>
        <w:t xml:space="preserve"> </w:t>
      </w:r>
      <w:r>
        <w:t>selection</w:t>
      </w:r>
      <w:r>
        <w:rPr>
          <w:spacing w:val="-11"/>
        </w:rPr>
        <w:t xml:space="preserve"> </w:t>
      </w:r>
      <w:r>
        <w:t>of</w:t>
      </w:r>
      <w:r>
        <w:rPr>
          <w:spacing w:val="-9"/>
        </w:rPr>
        <w:t xml:space="preserve"> </w:t>
      </w:r>
      <w:r>
        <w:t>field</w:t>
      </w:r>
      <w:r>
        <w:rPr>
          <w:spacing w:val="-11"/>
        </w:rPr>
        <w:t xml:space="preserve"> </w:t>
      </w:r>
      <w:r>
        <w:t>inspection</w:t>
      </w:r>
      <w:r>
        <w:rPr>
          <w:spacing w:val="-8"/>
        </w:rPr>
        <w:t xml:space="preserve"> </w:t>
      </w:r>
      <w:r>
        <w:t>reports</w:t>
      </w:r>
      <w:r>
        <w:rPr>
          <w:spacing w:val="-11"/>
        </w:rPr>
        <w:t xml:space="preserve"> </w:t>
      </w:r>
      <w:r>
        <w:t>to</w:t>
      </w:r>
      <w:r>
        <w:rPr>
          <w:spacing w:val="-11"/>
        </w:rPr>
        <w:t xml:space="preserve"> </w:t>
      </w:r>
      <w:r>
        <w:t>be</w:t>
      </w:r>
      <w:r>
        <w:rPr>
          <w:spacing w:val="-9"/>
        </w:rPr>
        <w:t xml:space="preserve"> </w:t>
      </w:r>
      <w:r>
        <w:t>audited</w:t>
      </w:r>
      <w:r>
        <w:rPr>
          <w:spacing w:val="-11"/>
        </w:rPr>
        <w:t xml:space="preserve"> </w:t>
      </w:r>
      <w:r>
        <w:t>based on the number of inspections completed in 12 months of performance using Table 1.</w:t>
      </w:r>
    </w:p>
    <w:p w:rsidR="00B377F1" w14:paraId="48541835" w14:textId="77777777">
      <w:pPr>
        <w:pStyle w:val="BodyText"/>
        <w:spacing w:before="120"/>
        <w:ind w:left="3178"/>
      </w:pPr>
      <w:r>
        <w:rPr>
          <w:b/>
        </w:rPr>
        <w:t>Table</w:t>
      </w:r>
      <w:r>
        <w:rPr>
          <w:b/>
          <w:spacing w:val="-3"/>
        </w:rPr>
        <w:t xml:space="preserve"> </w:t>
      </w:r>
      <w:r>
        <w:rPr>
          <w:b/>
        </w:rPr>
        <w:t>1</w:t>
      </w:r>
      <w:r>
        <w:rPr>
          <w:b/>
          <w:spacing w:val="-2"/>
        </w:rPr>
        <w:t xml:space="preserve"> </w:t>
      </w:r>
      <w:r>
        <w:t>Field</w:t>
      </w:r>
      <w:r>
        <w:rPr>
          <w:spacing w:val="-1"/>
        </w:rPr>
        <w:t xml:space="preserve"> </w:t>
      </w:r>
      <w:r>
        <w:t>Inspection Report</w:t>
      </w:r>
      <w:r>
        <w:rPr>
          <w:spacing w:val="-2"/>
        </w:rPr>
        <w:t xml:space="preserve"> </w:t>
      </w:r>
      <w:r>
        <w:t>Audit</w:t>
      </w:r>
      <w:r>
        <w:rPr>
          <w:spacing w:val="-1"/>
        </w:rPr>
        <w:t xml:space="preserve"> </w:t>
      </w:r>
      <w:r>
        <w:rPr>
          <w:spacing w:val="-2"/>
        </w:rPr>
        <w:t>Requirements</w:t>
      </w:r>
    </w:p>
    <w:p w:rsidR="00B377F1" w14:paraId="48541836" w14:textId="77777777">
      <w:pPr>
        <w:pStyle w:val="BodyText"/>
        <w:spacing w:before="4"/>
        <w:rPr>
          <w:sz w:val="5"/>
        </w:rPr>
      </w:pPr>
    </w:p>
    <w:tbl>
      <w:tblPr>
        <w:tblW w:w="0" w:type="auto"/>
        <w:tblInd w:w="3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789"/>
        <w:gridCol w:w="2386"/>
        <w:gridCol w:w="2386"/>
      </w:tblGrid>
      <w:tr w14:paraId="4854183A" w14:textId="77777777">
        <w:tblPrEx>
          <w:tblW w:w="0" w:type="auto"/>
          <w:tblInd w:w="3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46"/>
        </w:trPr>
        <w:tc>
          <w:tcPr>
            <w:tcW w:w="2789" w:type="dxa"/>
          </w:tcPr>
          <w:p w:rsidR="00B377F1" w14:paraId="48541837" w14:textId="77777777">
            <w:pPr>
              <w:pStyle w:val="TableParagraph"/>
              <w:spacing w:line="276" w:lineRule="exact"/>
              <w:ind w:left="107" w:right="712"/>
              <w:rPr>
                <w:sz w:val="24"/>
              </w:rPr>
            </w:pPr>
            <w:r>
              <w:rPr>
                <w:sz w:val="24"/>
              </w:rPr>
              <w:t>#</w:t>
            </w:r>
            <w:r>
              <w:rPr>
                <w:spacing w:val="-15"/>
                <w:sz w:val="24"/>
              </w:rPr>
              <w:t xml:space="preserve"> </w:t>
            </w:r>
            <w:r>
              <w:rPr>
                <w:sz w:val="24"/>
              </w:rPr>
              <w:t>of</w:t>
            </w:r>
            <w:r>
              <w:rPr>
                <w:spacing w:val="-15"/>
                <w:sz w:val="24"/>
              </w:rPr>
              <w:t xml:space="preserve"> </w:t>
            </w:r>
            <w:r>
              <w:rPr>
                <w:sz w:val="24"/>
              </w:rPr>
              <w:t>Inspections</w:t>
            </w:r>
            <w:r>
              <w:rPr>
                <w:spacing w:val="-15"/>
                <w:sz w:val="24"/>
              </w:rPr>
              <w:t xml:space="preserve"> </w:t>
            </w:r>
            <w:r>
              <w:rPr>
                <w:sz w:val="24"/>
              </w:rPr>
              <w:t>in 12 Months</w:t>
            </w:r>
          </w:p>
        </w:tc>
        <w:tc>
          <w:tcPr>
            <w:tcW w:w="2386" w:type="dxa"/>
          </w:tcPr>
          <w:p w:rsidR="00B377F1" w14:paraId="48541838" w14:textId="77777777">
            <w:pPr>
              <w:pStyle w:val="TableParagraph"/>
              <w:spacing w:line="276" w:lineRule="exact"/>
              <w:ind w:left="810" w:hanging="255"/>
              <w:rPr>
                <w:sz w:val="24"/>
              </w:rPr>
            </w:pPr>
            <w:r>
              <w:rPr>
                <w:sz w:val="24"/>
              </w:rPr>
              <w:t>Min</w:t>
            </w:r>
            <w:r>
              <w:rPr>
                <w:spacing w:val="-15"/>
                <w:sz w:val="24"/>
              </w:rPr>
              <w:t xml:space="preserve"> </w:t>
            </w:r>
            <w:r>
              <w:rPr>
                <w:sz w:val="24"/>
              </w:rPr>
              <w:t>#</w:t>
            </w:r>
            <w:r>
              <w:rPr>
                <w:spacing w:val="-15"/>
                <w:sz w:val="24"/>
              </w:rPr>
              <w:t xml:space="preserve"> </w:t>
            </w:r>
            <w:r>
              <w:rPr>
                <w:sz w:val="24"/>
              </w:rPr>
              <w:t xml:space="preserve">Reports </w:t>
            </w:r>
            <w:r>
              <w:rPr>
                <w:spacing w:val="-2"/>
                <w:sz w:val="24"/>
              </w:rPr>
              <w:t>Required</w:t>
            </w:r>
          </w:p>
        </w:tc>
        <w:tc>
          <w:tcPr>
            <w:tcW w:w="2386" w:type="dxa"/>
          </w:tcPr>
          <w:p w:rsidR="00B377F1" w14:paraId="48541839" w14:textId="77777777">
            <w:pPr>
              <w:pStyle w:val="TableParagraph"/>
              <w:spacing w:line="276" w:lineRule="exact"/>
              <w:ind w:left="795" w:hanging="276"/>
              <w:rPr>
                <w:sz w:val="24"/>
              </w:rPr>
            </w:pPr>
            <w:r>
              <w:rPr>
                <w:sz w:val="24"/>
              </w:rPr>
              <w:t>Max</w:t>
            </w:r>
            <w:r>
              <w:rPr>
                <w:spacing w:val="-15"/>
                <w:sz w:val="24"/>
              </w:rPr>
              <w:t xml:space="preserve"> </w:t>
            </w:r>
            <w:r>
              <w:rPr>
                <w:sz w:val="24"/>
              </w:rPr>
              <w:t>#</w:t>
            </w:r>
            <w:r>
              <w:rPr>
                <w:spacing w:val="-15"/>
                <w:sz w:val="24"/>
              </w:rPr>
              <w:t xml:space="preserve"> </w:t>
            </w:r>
            <w:r>
              <w:rPr>
                <w:sz w:val="24"/>
              </w:rPr>
              <w:t xml:space="preserve">Reports </w:t>
            </w:r>
            <w:r>
              <w:rPr>
                <w:spacing w:val="-2"/>
                <w:sz w:val="24"/>
              </w:rPr>
              <w:t>Required</w:t>
            </w:r>
          </w:p>
        </w:tc>
      </w:tr>
      <w:tr w14:paraId="4854183E" w14:textId="77777777">
        <w:tblPrEx>
          <w:tblW w:w="0" w:type="auto"/>
          <w:tblInd w:w="3198" w:type="dxa"/>
          <w:tblLayout w:type="fixed"/>
          <w:tblCellMar>
            <w:left w:w="0" w:type="dxa"/>
            <w:right w:w="0" w:type="dxa"/>
          </w:tblCellMar>
          <w:tblLook w:val="01E0"/>
        </w:tblPrEx>
        <w:trPr>
          <w:trHeight w:val="352"/>
        </w:trPr>
        <w:tc>
          <w:tcPr>
            <w:tcW w:w="2789" w:type="dxa"/>
          </w:tcPr>
          <w:p w:rsidR="00B377F1" w14:paraId="4854183B" w14:textId="77777777">
            <w:pPr>
              <w:pStyle w:val="TableParagraph"/>
              <w:spacing w:before="30"/>
              <w:ind w:left="107"/>
              <w:rPr>
                <w:sz w:val="24"/>
              </w:rPr>
            </w:pPr>
            <w:r>
              <w:rPr>
                <w:sz w:val="24"/>
              </w:rPr>
              <w:t>Less</w:t>
            </w:r>
            <w:r>
              <w:rPr>
                <w:spacing w:val="-5"/>
                <w:sz w:val="24"/>
              </w:rPr>
              <w:t xml:space="preserve"> </w:t>
            </w:r>
            <w:r>
              <w:rPr>
                <w:sz w:val="24"/>
              </w:rPr>
              <w:t>than 20</w:t>
            </w:r>
            <w:r>
              <w:rPr>
                <w:spacing w:val="-2"/>
                <w:sz w:val="24"/>
              </w:rPr>
              <w:t xml:space="preserve"> reports</w:t>
            </w:r>
          </w:p>
        </w:tc>
        <w:tc>
          <w:tcPr>
            <w:tcW w:w="2386" w:type="dxa"/>
          </w:tcPr>
          <w:p w:rsidR="00B377F1" w14:paraId="4854183C" w14:textId="77777777">
            <w:pPr>
              <w:pStyle w:val="TableParagraph"/>
              <w:spacing w:before="30"/>
              <w:ind w:left="576" w:right="463"/>
              <w:jc w:val="center"/>
              <w:rPr>
                <w:sz w:val="24"/>
              </w:rPr>
            </w:pPr>
            <w:r>
              <w:rPr>
                <w:spacing w:val="-5"/>
                <w:sz w:val="24"/>
              </w:rPr>
              <w:t>All</w:t>
            </w:r>
          </w:p>
        </w:tc>
        <w:tc>
          <w:tcPr>
            <w:tcW w:w="2386" w:type="dxa"/>
          </w:tcPr>
          <w:p w:rsidR="00B377F1" w14:paraId="4854183D" w14:textId="77777777">
            <w:pPr>
              <w:pStyle w:val="TableParagraph"/>
              <w:spacing w:before="30"/>
              <w:ind w:left="575" w:right="463"/>
              <w:jc w:val="center"/>
              <w:rPr>
                <w:sz w:val="24"/>
              </w:rPr>
            </w:pPr>
            <w:r>
              <w:rPr>
                <w:spacing w:val="-5"/>
                <w:sz w:val="24"/>
              </w:rPr>
              <w:t>All</w:t>
            </w:r>
          </w:p>
        </w:tc>
      </w:tr>
      <w:tr w14:paraId="48541842" w14:textId="77777777">
        <w:tblPrEx>
          <w:tblW w:w="0" w:type="auto"/>
          <w:tblInd w:w="3198" w:type="dxa"/>
          <w:tblLayout w:type="fixed"/>
          <w:tblCellMar>
            <w:left w:w="0" w:type="dxa"/>
            <w:right w:w="0" w:type="dxa"/>
          </w:tblCellMar>
          <w:tblLook w:val="01E0"/>
        </w:tblPrEx>
        <w:trPr>
          <w:trHeight w:val="356"/>
        </w:trPr>
        <w:tc>
          <w:tcPr>
            <w:tcW w:w="2789" w:type="dxa"/>
          </w:tcPr>
          <w:p w:rsidR="00B377F1" w14:paraId="4854183F" w14:textId="77777777">
            <w:pPr>
              <w:pStyle w:val="TableParagraph"/>
              <w:spacing w:before="36"/>
              <w:ind w:left="107"/>
              <w:rPr>
                <w:sz w:val="24"/>
              </w:rPr>
            </w:pPr>
            <w:r>
              <w:rPr>
                <w:sz w:val="24"/>
              </w:rPr>
              <w:t xml:space="preserve">20 – 400 </w:t>
            </w:r>
            <w:r>
              <w:rPr>
                <w:spacing w:val="-2"/>
                <w:sz w:val="24"/>
              </w:rPr>
              <w:t>reports</w:t>
            </w:r>
          </w:p>
        </w:tc>
        <w:tc>
          <w:tcPr>
            <w:tcW w:w="2386" w:type="dxa"/>
          </w:tcPr>
          <w:p w:rsidR="00B377F1" w14:paraId="48541840" w14:textId="77777777">
            <w:pPr>
              <w:pStyle w:val="TableParagraph"/>
              <w:spacing w:before="36"/>
              <w:ind w:left="577" w:right="463"/>
              <w:jc w:val="center"/>
              <w:rPr>
                <w:sz w:val="24"/>
              </w:rPr>
            </w:pPr>
            <w:r>
              <w:rPr>
                <w:spacing w:val="-5"/>
                <w:sz w:val="24"/>
              </w:rPr>
              <w:t>20</w:t>
            </w:r>
          </w:p>
        </w:tc>
        <w:tc>
          <w:tcPr>
            <w:tcW w:w="2386" w:type="dxa"/>
          </w:tcPr>
          <w:p w:rsidR="00B377F1" w14:paraId="48541841" w14:textId="77777777">
            <w:pPr>
              <w:pStyle w:val="TableParagraph"/>
              <w:spacing w:before="36"/>
              <w:ind w:left="576" w:right="463"/>
              <w:jc w:val="center"/>
              <w:rPr>
                <w:sz w:val="24"/>
              </w:rPr>
            </w:pPr>
            <w:r>
              <w:rPr>
                <w:spacing w:val="-5"/>
                <w:sz w:val="24"/>
              </w:rPr>
              <w:t>20</w:t>
            </w:r>
          </w:p>
        </w:tc>
      </w:tr>
      <w:tr w14:paraId="48541846" w14:textId="77777777">
        <w:tblPrEx>
          <w:tblW w:w="0" w:type="auto"/>
          <w:tblInd w:w="3198" w:type="dxa"/>
          <w:tblLayout w:type="fixed"/>
          <w:tblCellMar>
            <w:left w:w="0" w:type="dxa"/>
            <w:right w:w="0" w:type="dxa"/>
          </w:tblCellMar>
          <w:tblLook w:val="01E0"/>
        </w:tblPrEx>
        <w:trPr>
          <w:trHeight w:val="356"/>
        </w:trPr>
        <w:tc>
          <w:tcPr>
            <w:tcW w:w="2789" w:type="dxa"/>
          </w:tcPr>
          <w:p w:rsidR="00B377F1" w14:paraId="48541843" w14:textId="77777777">
            <w:pPr>
              <w:pStyle w:val="TableParagraph"/>
              <w:spacing w:before="36"/>
              <w:ind w:left="107"/>
              <w:rPr>
                <w:sz w:val="24"/>
              </w:rPr>
            </w:pPr>
            <w:r>
              <w:rPr>
                <w:sz w:val="24"/>
              </w:rPr>
              <w:t>More</w:t>
            </w:r>
            <w:r>
              <w:rPr>
                <w:spacing w:val="-6"/>
                <w:sz w:val="24"/>
              </w:rPr>
              <w:t xml:space="preserve"> </w:t>
            </w:r>
            <w:r>
              <w:rPr>
                <w:sz w:val="24"/>
              </w:rPr>
              <w:t>than</w:t>
            </w:r>
            <w:r>
              <w:rPr>
                <w:spacing w:val="-2"/>
                <w:sz w:val="24"/>
              </w:rPr>
              <w:t xml:space="preserve"> </w:t>
            </w:r>
            <w:r>
              <w:rPr>
                <w:sz w:val="24"/>
              </w:rPr>
              <w:t>400</w:t>
            </w:r>
            <w:r>
              <w:rPr>
                <w:spacing w:val="-1"/>
                <w:sz w:val="24"/>
              </w:rPr>
              <w:t xml:space="preserve"> </w:t>
            </w:r>
            <w:r>
              <w:rPr>
                <w:spacing w:val="-2"/>
                <w:sz w:val="24"/>
              </w:rPr>
              <w:t>reports</w:t>
            </w:r>
          </w:p>
        </w:tc>
        <w:tc>
          <w:tcPr>
            <w:tcW w:w="2386" w:type="dxa"/>
          </w:tcPr>
          <w:p w:rsidR="00B377F1" w14:paraId="48541844" w14:textId="77777777">
            <w:pPr>
              <w:pStyle w:val="TableParagraph"/>
              <w:spacing w:before="36"/>
              <w:ind w:left="577" w:right="463"/>
              <w:jc w:val="center"/>
              <w:rPr>
                <w:sz w:val="24"/>
              </w:rPr>
            </w:pPr>
            <w:r>
              <w:rPr>
                <w:sz w:val="24"/>
              </w:rPr>
              <w:t>5%</w:t>
            </w:r>
            <w:r>
              <w:rPr>
                <w:spacing w:val="-1"/>
                <w:sz w:val="24"/>
              </w:rPr>
              <w:t xml:space="preserve"> </w:t>
            </w:r>
            <w:r>
              <w:rPr>
                <w:spacing w:val="-2"/>
                <w:sz w:val="24"/>
              </w:rPr>
              <w:t>reports</w:t>
            </w:r>
          </w:p>
        </w:tc>
        <w:tc>
          <w:tcPr>
            <w:tcW w:w="2386" w:type="dxa"/>
          </w:tcPr>
          <w:p w:rsidR="00B377F1" w14:paraId="48541845" w14:textId="77777777">
            <w:pPr>
              <w:pStyle w:val="TableParagraph"/>
              <w:spacing w:before="36"/>
              <w:ind w:left="576" w:right="463"/>
              <w:jc w:val="center"/>
              <w:rPr>
                <w:sz w:val="24"/>
              </w:rPr>
            </w:pPr>
            <w:r>
              <w:rPr>
                <w:spacing w:val="-5"/>
                <w:sz w:val="24"/>
              </w:rPr>
              <w:t>50</w:t>
            </w:r>
          </w:p>
        </w:tc>
      </w:tr>
    </w:tbl>
    <w:p w:rsidR="00B377F1" w14:paraId="48541847" w14:textId="77777777">
      <w:pPr>
        <w:pStyle w:val="BodyText"/>
        <w:spacing w:before="118"/>
        <w:ind w:left="3207"/>
      </w:pPr>
      <w:r>
        <w:rPr>
          <w:noProof/>
        </w:rPr>
        <w:drawing>
          <wp:anchor distT="0" distB="0" distL="0" distR="0" simplePos="0" relativeHeight="251833344" behindDoc="0" locked="0" layoutInCell="1" allowOverlap="1">
            <wp:simplePos x="0" y="0"/>
            <wp:positionH relativeFrom="page">
              <wp:posOffset>1763267</wp:posOffset>
            </wp:positionH>
            <wp:positionV relativeFrom="paragraph">
              <wp:posOffset>110529</wp:posOffset>
            </wp:positionV>
            <wp:extent cx="417575" cy="112775"/>
            <wp:effectExtent l="0" t="0" r="0" b="0"/>
            <wp:wrapNone/>
            <wp:docPr id="35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177.png"/>
                    <pic:cNvPicPr/>
                  </pic:nvPicPr>
                  <pic:blipFill>
                    <a:blip xmlns:r="http://schemas.openxmlformats.org/officeDocument/2006/relationships" r:embed="rId191" cstate="print"/>
                    <a:stretch>
                      <a:fillRect/>
                    </a:stretch>
                  </pic:blipFill>
                  <pic:spPr>
                    <a:xfrm>
                      <a:off x="0" y="0"/>
                      <a:ext cx="417575" cy="112775"/>
                    </a:xfrm>
                    <a:prstGeom prst="rect">
                      <a:avLst/>
                    </a:prstGeom>
                  </pic:spPr>
                </pic:pic>
              </a:graphicData>
            </a:graphic>
          </wp:anchor>
        </w:drawing>
      </w:r>
      <w:bookmarkStart w:id="177" w:name="4.3.4.2_Performance_Factors"/>
      <w:bookmarkEnd w:id="177"/>
      <w:r>
        <w:t>Performance</w:t>
      </w:r>
      <w:r>
        <w:rPr>
          <w:spacing w:val="-3"/>
        </w:rPr>
        <w:t xml:space="preserve"> </w:t>
      </w:r>
      <w:r>
        <w:rPr>
          <w:spacing w:val="-2"/>
        </w:rPr>
        <w:t>Factors</w:t>
      </w:r>
    </w:p>
    <w:p w:rsidR="00B377F1" w14:paraId="48541848" w14:textId="77777777">
      <w:pPr>
        <w:pStyle w:val="BodyText"/>
        <w:spacing w:before="183"/>
        <w:ind w:left="3207" w:right="782"/>
      </w:pPr>
      <w:r>
        <w:t>Evaluate</w:t>
      </w:r>
      <w:r>
        <w:rPr>
          <w:spacing w:val="-12"/>
        </w:rPr>
        <w:t xml:space="preserve"> </w:t>
      </w:r>
      <w:r>
        <w:t>the</w:t>
      </w:r>
      <w:r>
        <w:rPr>
          <w:spacing w:val="-12"/>
        </w:rPr>
        <w:t xml:space="preserve"> </w:t>
      </w:r>
      <w:r>
        <w:t>performance</w:t>
      </w:r>
      <w:r>
        <w:rPr>
          <w:spacing w:val="-12"/>
        </w:rPr>
        <w:t xml:space="preserve"> </w:t>
      </w:r>
      <w:r>
        <w:t>factors</w:t>
      </w:r>
      <w:r>
        <w:rPr>
          <w:spacing w:val="-11"/>
        </w:rPr>
        <w:t xml:space="preserve"> </w:t>
      </w:r>
      <w:r>
        <w:t>listed</w:t>
      </w:r>
      <w:r>
        <w:rPr>
          <w:spacing w:val="-13"/>
        </w:rPr>
        <w:t xml:space="preserve"> </w:t>
      </w:r>
      <w:r>
        <w:t>in</w:t>
      </w:r>
      <w:r>
        <w:rPr>
          <w:spacing w:val="-11"/>
        </w:rPr>
        <w:t xml:space="preserve"> </w:t>
      </w:r>
      <w:r>
        <w:t>Appendix</w:t>
      </w:r>
      <w:r>
        <w:rPr>
          <w:spacing w:val="-8"/>
        </w:rPr>
        <w:t xml:space="preserve"> </w:t>
      </w:r>
      <w:r>
        <w:t>4.4,</w:t>
      </w:r>
      <w:r>
        <w:rPr>
          <w:spacing w:val="-11"/>
        </w:rPr>
        <w:t xml:space="preserve"> </w:t>
      </w:r>
      <w:r>
        <w:t>or</w:t>
      </w:r>
      <w:r>
        <w:rPr>
          <w:spacing w:val="-12"/>
        </w:rPr>
        <w:t xml:space="preserve"> </w:t>
      </w:r>
      <w:r>
        <w:t>an</w:t>
      </w:r>
      <w:r>
        <w:rPr>
          <w:spacing w:val="-11"/>
        </w:rPr>
        <w:t xml:space="preserve"> </w:t>
      </w:r>
      <w:r>
        <w:t xml:space="preserve">equivalent </w:t>
      </w:r>
      <w:r>
        <w:rPr>
          <w:spacing w:val="-2"/>
        </w:rPr>
        <w:t>form.</w:t>
      </w:r>
    </w:p>
    <w:p w:rsidR="00B377F1" w14:paraId="48541849" w14:textId="77777777">
      <w:pPr>
        <w:pStyle w:val="BodyText"/>
        <w:spacing w:before="120"/>
        <w:ind w:left="3207"/>
      </w:pPr>
      <w:r>
        <w:rPr>
          <w:noProof/>
        </w:rPr>
        <w:drawing>
          <wp:anchor distT="0" distB="0" distL="0" distR="0" simplePos="0" relativeHeight="251834368" behindDoc="0" locked="0" layoutInCell="1" allowOverlap="1">
            <wp:simplePos x="0" y="0"/>
            <wp:positionH relativeFrom="page">
              <wp:posOffset>1763267</wp:posOffset>
            </wp:positionH>
            <wp:positionV relativeFrom="paragraph">
              <wp:posOffset>111799</wp:posOffset>
            </wp:positionV>
            <wp:extent cx="411479" cy="112775"/>
            <wp:effectExtent l="0" t="0" r="0" b="0"/>
            <wp:wrapNone/>
            <wp:docPr id="35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178.png"/>
                    <pic:cNvPicPr/>
                  </pic:nvPicPr>
                  <pic:blipFill>
                    <a:blip xmlns:r="http://schemas.openxmlformats.org/officeDocument/2006/relationships" r:embed="rId192" cstate="print"/>
                    <a:stretch>
                      <a:fillRect/>
                    </a:stretch>
                  </pic:blipFill>
                  <pic:spPr>
                    <a:xfrm>
                      <a:off x="0" y="0"/>
                      <a:ext cx="411479" cy="112775"/>
                    </a:xfrm>
                    <a:prstGeom prst="rect">
                      <a:avLst/>
                    </a:prstGeom>
                  </pic:spPr>
                </pic:pic>
              </a:graphicData>
            </a:graphic>
          </wp:anchor>
        </w:drawing>
      </w:r>
      <w:bookmarkStart w:id="178" w:name="4.3.4.3_Performance_Documentation"/>
      <w:bookmarkEnd w:id="178"/>
      <w:r>
        <w:t>Performance</w:t>
      </w:r>
      <w:r>
        <w:rPr>
          <w:spacing w:val="-5"/>
        </w:rPr>
        <w:t xml:space="preserve"> </w:t>
      </w:r>
      <w:r>
        <w:rPr>
          <w:spacing w:val="-2"/>
        </w:rPr>
        <w:t>Documentation</w:t>
      </w:r>
    </w:p>
    <w:p w:rsidR="00B377F1" w14:paraId="4854184A" w14:textId="77777777">
      <w:pPr>
        <w:pStyle w:val="BodyText"/>
        <w:spacing w:before="182" w:line="259" w:lineRule="auto"/>
        <w:ind w:left="4359" w:right="768"/>
        <w:jc w:val="both"/>
      </w:pPr>
      <w:r>
        <w:rPr>
          <w:noProof/>
        </w:rPr>
        <w:drawing>
          <wp:anchor distT="0" distB="0" distL="0" distR="0" simplePos="0" relativeHeight="251835392" behindDoc="0" locked="0" layoutInCell="1" allowOverlap="1">
            <wp:simplePos x="0" y="0"/>
            <wp:positionH relativeFrom="page">
              <wp:posOffset>2403348</wp:posOffset>
            </wp:positionH>
            <wp:positionV relativeFrom="paragraph">
              <wp:posOffset>151182</wp:posOffset>
            </wp:positionV>
            <wp:extent cx="519671" cy="112762"/>
            <wp:effectExtent l="0" t="0" r="0" b="0"/>
            <wp:wrapNone/>
            <wp:docPr id="35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179.png"/>
                    <pic:cNvPicPr/>
                  </pic:nvPicPr>
                  <pic:blipFill>
                    <a:blip xmlns:r="http://schemas.openxmlformats.org/officeDocument/2006/relationships" r:embed="rId193" cstate="print"/>
                    <a:stretch>
                      <a:fillRect/>
                    </a:stretch>
                  </pic:blipFill>
                  <pic:spPr>
                    <a:xfrm>
                      <a:off x="0" y="0"/>
                      <a:ext cx="519671" cy="112762"/>
                    </a:xfrm>
                    <a:prstGeom prst="rect">
                      <a:avLst/>
                    </a:prstGeom>
                  </pic:spPr>
                </pic:pic>
              </a:graphicData>
            </a:graphic>
          </wp:anchor>
        </w:drawing>
      </w:r>
      <w:bookmarkStart w:id="179" w:name="4.3.4.3.1_Record_the_rating_of_each_perf"/>
      <w:bookmarkEnd w:id="179"/>
      <w:r>
        <w:t>Record</w:t>
      </w:r>
      <w:r>
        <w:rPr>
          <w:spacing w:val="-5"/>
        </w:rPr>
        <w:t xml:space="preserve"> </w:t>
      </w:r>
      <w:r>
        <w:t>the</w:t>
      </w:r>
      <w:r>
        <w:rPr>
          <w:spacing w:val="-6"/>
        </w:rPr>
        <w:t xml:space="preserve"> </w:t>
      </w:r>
      <w:r>
        <w:t>rating</w:t>
      </w:r>
      <w:r>
        <w:rPr>
          <w:spacing w:val="-5"/>
        </w:rPr>
        <w:t xml:space="preserve"> </w:t>
      </w:r>
      <w:r>
        <w:t>of</w:t>
      </w:r>
      <w:r>
        <w:rPr>
          <w:spacing w:val="-6"/>
        </w:rPr>
        <w:t xml:space="preserve"> </w:t>
      </w:r>
      <w:r>
        <w:t>each</w:t>
      </w:r>
      <w:r>
        <w:rPr>
          <w:spacing w:val="-3"/>
        </w:rPr>
        <w:t xml:space="preserve"> </w:t>
      </w:r>
      <w:r>
        <w:t>performance</w:t>
      </w:r>
      <w:r>
        <w:rPr>
          <w:spacing w:val="-4"/>
        </w:rPr>
        <w:t xml:space="preserve"> </w:t>
      </w:r>
      <w:r>
        <w:t>factor,</w:t>
      </w:r>
      <w:r>
        <w:rPr>
          <w:spacing w:val="-3"/>
        </w:rPr>
        <w:t xml:space="preserve"> </w:t>
      </w:r>
      <w:r>
        <w:t>audit</w:t>
      </w:r>
      <w:r>
        <w:rPr>
          <w:spacing w:val="-5"/>
        </w:rPr>
        <w:t xml:space="preserve"> </w:t>
      </w:r>
      <w:r>
        <w:t>score,</w:t>
      </w:r>
      <w:r>
        <w:rPr>
          <w:spacing w:val="-5"/>
        </w:rPr>
        <w:t xml:space="preserve"> </w:t>
      </w:r>
      <w:r>
        <w:t>and audit rating for each inspection report audit on Appendix 4.4, or an equivalent form.</w:t>
      </w:r>
    </w:p>
    <w:p w:rsidR="00B377F1" w14:paraId="4854184B" w14:textId="77777777">
      <w:pPr>
        <w:pStyle w:val="BodyText"/>
        <w:spacing w:line="259" w:lineRule="auto"/>
        <w:ind w:left="4359" w:right="782"/>
      </w:pPr>
      <w:r>
        <w:rPr>
          <w:noProof/>
        </w:rPr>
        <w:drawing>
          <wp:anchor distT="0" distB="0" distL="0" distR="0" simplePos="0" relativeHeight="251836416" behindDoc="0" locked="0" layoutInCell="1" allowOverlap="1">
            <wp:simplePos x="0" y="0"/>
            <wp:positionH relativeFrom="page">
              <wp:posOffset>2403348</wp:posOffset>
            </wp:positionH>
            <wp:positionV relativeFrom="paragraph">
              <wp:posOffset>35612</wp:posOffset>
            </wp:positionV>
            <wp:extent cx="531875" cy="112763"/>
            <wp:effectExtent l="0" t="0" r="0" b="0"/>
            <wp:wrapNone/>
            <wp:docPr id="35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180.png"/>
                    <pic:cNvPicPr/>
                  </pic:nvPicPr>
                  <pic:blipFill>
                    <a:blip xmlns:r="http://schemas.openxmlformats.org/officeDocument/2006/relationships" r:embed="rId194" cstate="print"/>
                    <a:stretch>
                      <a:fillRect/>
                    </a:stretch>
                  </pic:blipFill>
                  <pic:spPr>
                    <a:xfrm>
                      <a:off x="0" y="0"/>
                      <a:ext cx="531875" cy="112763"/>
                    </a:xfrm>
                    <a:prstGeom prst="rect">
                      <a:avLst/>
                    </a:prstGeom>
                  </pic:spPr>
                </pic:pic>
              </a:graphicData>
            </a:graphic>
          </wp:anchor>
        </w:drawing>
      </w:r>
      <w:bookmarkStart w:id="180" w:name="4.3.4.3.2_Calculate_performance_factor_s"/>
      <w:bookmarkEnd w:id="180"/>
      <w:r>
        <w:t>Calculate</w:t>
      </w:r>
      <w:r>
        <w:rPr>
          <w:spacing w:val="-7"/>
        </w:rPr>
        <w:t xml:space="preserve"> </w:t>
      </w:r>
      <w:r>
        <w:t>performance</w:t>
      </w:r>
      <w:r>
        <w:rPr>
          <w:spacing w:val="-7"/>
        </w:rPr>
        <w:t xml:space="preserve"> </w:t>
      </w:r>
      <w:r>
        <w:t>factor</w:t>
      </w:r>
      <w:r>
        <w:rPr>
          <w:spacing w:val="-7"/>
        </w:rPr>
        <w:t xml:space="preserve"> </w:t>
      </w:r>
      <w:r>
        <w:t>scores</w:t>
      </w:r>
      <w:r>
        <w:rPr>
          <w:spacing w:val="-4"/>
        </w:rPr>
        <w:t xml:space="preserve"> </w:t>
      </w:r>
      <w:r>
        <w:t>and</w:t>
      </w:r>
      <w:r>
        <w:rPr>
          <w:spacing w:val="-6"/>
        </w:rPr>
        <w:t xml:space="preserve"> </w:t>
      </w:r>
      <w:r>
        <w:t>a</w:t>
      </w:r>
      <w:r>
        <w:rPr>
          <w:spacing w:val="-5"/>
        </w:rPr>
        <w:t xml:space="preserve"> </w:t>
      </w:r>
      <w:r>
        <w:t>cumulative</w:t>
      </w:r>
      <w:r>
        <w:rPr>
          <w:spacing w:val="-7"/>
        </w:rPr>
        <w:t xml:space="preserve"> </w:t>
      </w:r>
      <w:r>
        <w:t xml:space="preserve">score for the state </w:t>
      </w:r>
      <w:r>
        <w:rPr>
          <w:color w:val="404040"/>
          <w:sz w:val="19"/>
        </w:rPr>
        <w:t xml:space="preserve">PROGRAM </w:t>
      </w:r>
      <w:r>
        <w:t xml:space="preserve">on Appendix 4.5, or an equivalent </w:t>
      </w:r>
      <w:r>
        <w:rPr>
          <w:spacing w:val="-2"/>
        </w:rPr>
        <w:t>worksheet.</w:t>
      </w:r>
    </w:p>
    <w:p w:rsidR="00B377F1" w14:paraId="4854184C" w14:textId="77777777">
      <w:pPr>
        <w:spacing w:line="259" w:lineRule="auto"/>
        <w:sectPr>
          <w:pgSz w:w="12240" w:h="15840"/>
          <w:pgMar w:top="620" w:right="580" w:bottom="740" w:left="580" w:header="369" w:footer="553" w:gutter="0"/>
          <w:cols w:space="720"/>
        </w:sectPr>
      </w:pPr>
    </w:p>
    <w:p w:rsidR="00B377F1" w14:paraId="4854184D" w14:textId="77777777">
      <w:pPr>
        <w:pStyle w:val="BodyText"/>
        <w:spacing w:before="8"/>
        <w:rPr>
          <w:sz w:val="18"/>
        </w:rPr>
      </w:pPr>
    </w:p>
    <w:p w:rsidR="00B377F1" w14:paraId="4854184E" w14:textId="77777777">
      <w:pPr>
        <w:pStyle w:val="BodyText"/>
        <w:spacing w:before="90"/>
        <w:ind w:left="2199"/>
      </w:pPr>
      <w:r>
        <w:rPr>
          <w:noProof/>
        </w:rPr>
        <w:drawing>
          <wp:anchor distT="0" distB="0" distL="0" distR="0" simplePos="0" relativeHeight="251837440" behindDoc="0" locked="0" layoutInCell="1" allowOverlap="1">
            <wp:simplePos x="0" y="0"/>
            <wp:positionH relativeFrom="page">
              <wp:posOffset>1214627</wp:posOffset>
            </wp:positionH>
            <wp:positionV relativeFrom="paragraph">
              <wp:posOffset>92749</wp:posOffset>
            </wp:positionV>
            <wp:extent cx="300215" cy="112775"/>
            <wp:effectExtent l="0" t="0" r="0" b="0"/>
            <wp:wrapNone/>
            <wp:docPr id="36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181.png"/>
                    <pic:cNvPicPr/>
                  </pic:nvPicPr>
                  <pic:blipFill>
                    <a:blip xmlns:r="http://schemas.openxmlformats.org/officeDocument/2006/relationships" r:embed="rId195" cstate="print"/>
                    <a:stretch>
                      <a:fillRect/>
                    </a:stretch>
                  </pic:blipFill>
                  <pic:spPr>
                    <a:xfrm>
                      <a:off x="0" y="0"/>
                      <a:ext cx="300215" cy="112775"/>
                    </a:xfrm>
                    <a:prstGeom prst="rect">
                      <a:avLst/>
                    </a:prstGeom>
                  </pic:spPr>
                </pic:pic>
              </a:graphicData>
            </a:graphic>
          </wp:anchor>
        </w:drawing>
      </w:r>
      <w:bookmarkStart w:id="181" w:name="4.3.5_Sample_Collection_Audit"/>
      <w:bookmarkEnd w:id="181"/>
      <w:r>
        <w:t>Sample</w:t>
      </w:r>
      <w:r>
        <w:rPr>
          <w:spacing w:val="-3"/>
        </w:rPr>
        <w:t xml:space="preserve"> </w:t>
      </w:r>
      <w:r>
        <w:t>Collection</w:t>
      </w:r>
      <w:r>
        <w:rPr>
          <w:spacing w:val="-1"/>
        </w:rPr>
        <w:t xml:space="preserve"> </w:t>
      </w:r>
      <w:r>
        <w:rPr>
          <w:spacing w:val="-2"/>
        </w:rPr>
        <w:t>Audit</w:t>
      </w:r>
    </w:p>
    <w:p w:rsidR="00B377F1" w14:paraId="4854184F" w14:textId="77777777">
      <w:pPr>
        <w:spacing w:before="182"/>
        <w:ind w:left="2199" w:right="782"/>
        <w:rPr>
          <w:sz w:val="24"/>
        </w:rPr>
      </w:pPr>
      <w:r>
        <w:rPr>
          <w:sz w:val="24"/>
        </w:rPr>
        <w:t xml:space="preserve">The state </w:t>
      </w:r>
      <w:r>
        <w:rPr>
          <w:color w:val="404040"/>
          <w:sz w:val="19"/>
        </w:rPr>
        <w:t xml:space="preserve">PROGRAM </w:t>
      </w:r>
      <w:r>
        <w:rPr>
          <w:sz w:val="24"/>
        </w:rPr>
        <w:t xml:space="preserve">conducts sample collection audits using a </w:t>
      </w:r>
      <w:r>
        <w:rPr>
          <w:color w:val="404040"/>
          <w:sz w:val="19"/>
        </w:rPr>
        <w:t>QUALIFIED FIELD INSPECTION</w:t>
      </w:r>
      <w:r>
        <w:rPr>
          <w:color w:val="404040"/>
          <w:spacing w:val="-1"/>
          <w:sz w:val="19"/>
        </w:rPr>
        <w:t xml:space="preserve"> </w:t>
      </w:r>
      <w:r>
        <w:rPr>
          <w:color w:val="404040"/>
          <w:sz w:val="19"/>
        </w:rPr>
        <w:t xml:space="preserve">AUDITOR </w:t>
      </w:r>
      <w:r>
        <w:rPr>
          <w:sz w:val="24"/>
        </w:rPr>
        <w:t>to</w:t>
      </w:r>
      <w:r>
        <w:rPr>
          <w:spacing w:val="-14"/>
          <w:sz w:val="24"/>
        </w:rPr>
        <w:t xml:space="preserve"> </w:t>
      </w:r>
      <w:r>
        <w:rPr>
          <w:sz w:val="24"/>
        </w:rPr>
        <w:t>verify</w:t>
      </w:r>
      <w:r>
        <w:rPr>
          <w:spacing w:val="-14"/>
          <w:sz w:val="24"/>
        </w:rPr>
        <w:t xml:space="preserve"> </w:t>
      </w:r>
      <w:r>
        <w:rPr>
          <w:sz w:val="24"/>
        </w:rPr>
        <w:t>that</w:t>
      </w:r>
      <w:r>
        <w:rPr>
          <w:spacing w:val="-13"/>
          <w:sz w:val="24"/>
        </w:rPr>
        <w:t xml:space="preserve"> </w:t>
      </w:r>
      <w:r>
        <w:rPr>
          <w:sz w:val="24"/>
        </w:rPr>
        <w:t>sample</w:t>
      </w:r>
      <w:r>
        <w:rPr>
          <w:spacing w:val="-15"/>
          <w:sz w:val="24"/>
        </w:rPr>
        <w:t xml:space="preserve"> </w:t>
      </w:r>
      <w:r>
        <w:rPr>
          <w:sz w:val="24"/>
        </w:rPr>
        <w:t>collections</w:t>
      </w:r>
      <w:r>
        <w:rPr>
          <w:spacing w:val="-14"/>
          <w:sz w:val="24"/>
        </w:rPr>
        <w:t xml:space="preserve"> </w:t>
      </w:r>
      <w:r>
        <w:rPr>
          <w:sz w:val="24"/>
        </w:rPr>
        <w:t>are</w:t>
      </w:r>
      <w:r>
        <w:rPr>
          <w:spacing w:val="-12"/>
          <w:sz w:val="24"/>
        </w:rPr>
        <w:t xml:space="preserve"> </w:t>
      </w:r>
      <w:r>
        <w:rPr>
          <w:sz w:val="24"/>
        </w:rPr>
        <w:t>consistently</w:t>
      </w:r>
      <w:r>
        <w:rPr>
          <w:spacing w:val="-11"/>
          <w:sz w:val="24"/>
        </w:rPr>
        <w:t xml:space="preserve"> </w:t>
      </w:r>
      <w:r>
        <w:rPr>
          <w:sz w:val="24"/>
        </w:rPr>
        <w:t xml:space="preserve">performed according to the state </w:t>
      </w:r>
      <w:r>
        <w:rPr>
          <w:color w:val="404040"/>
          <w:sz w:val="19"/>
        </w:rPr>
        <w:t xml:space="preserve">PROGRAM’S </w:t>
      </w:r>
      <w:r>
        <w:rPr>
          <w:sz w:val="24"/>
        </w:rPr>
        <w:t>procedures.</w:t>
      </w:r>
    </w:p>
    <w:p w:rsidR="00B377F1" w14:paraId="48541850" w14:textId="77777777">
      <w:pPr>
        <w:pStyle w:val="BodyText"/>
        <w:spacing w:before="120"/>
        <w:ind w:left="3207"/>
      </w:pPr>
      <w:r>
        <w:rPr>
          <w:noProof/>
        </w:rPr>
        <w:drawing>
          <wp:anchor distT="0" distB="0" distL="0" distR="0" simplePos="0" relativeHeight="251838464" behindDoc="0" locked="0" layoutInCell="1" allowOverlap="1">
            <wp:simplePos x="0" y="0"/>
            <wp:positionH relativeFrom="page">
              <wp:posOffset>1763267</wp:posOffset>
            </wp:positionH>
            <wp:positionV relativeFrom="paragraph">
              <wp:posOffset>111812</wp:posOffset>
            </wp:positionV>
            <wp:extent cx="405371" cy="112763"/>
            <wp:effectExtent l="0" t="0" r="0" b="0"/>
            <wp:wrapNone/>
            <wp:docPr id="363"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182.png"/>
                    <pic:cNvPicPr/>
                  </pic:nvPicPr>
                  <pic:blipFill>
                    <a:blip xmlns:r="http://schemas.openxmlformats.org/officeDocument/2006/relationships" r:embed="rId196" cstate="print"/>
                    <a:stretch>
                      <a:fillRect/>
                    </a:stretch>
                  </pic:blipFill>
                  <pic:spPr>
                    <a:xfrm>
                      <a:off x="0" y="0"/>
                      <a:ext cx="405371" cy="112763"/>
                    </a:xfrm>
                    <a:prstGeom prst="rect">
                      <a:avLst/>
                    </a:prstGeom>
                  </pic:spPr>
                </pic:pic>
              </a:graphicData>
            </a:graphic>
          </wp:anchor>
        </w:drawing>
      </w:r>
      <w:bookmarkStart w:id="182" w:name="4.3.5.1_Frequency"/>
      <w:bookmarkEnd w:id="182"/>
      <w:r>
        <w:rPr>
          <w:spacing w:val="-2"/>
        </w:rPr>
        <w:t>Frequency</w:t>
      </w:r>
    </w:p>
    <w:p w:rsidR="00B377F1" w14:paraId="48541851" w14:textId="77777777">
      <w:pPr>
        <w:pStyle w:val="BodyText"/>
        <w:spacing w:before="182" w:line="259" w:lineRule="auto"/>
        <w:ind w:left="4359" w:right="782"/>
      </w:pPr>
      <w:r>
        <w:rPr>
          <w:noProof/>
        </w:rPr>
        <w:drawing>
          <wp:anchor distT="0" distB="0" distL="0" distR="0" simplePos="0" relativeHeight="251839488" behindDoc="0" locked="0" layoutInCell="1" allowOverlap="1">
            <wp:simplePos x="0" y="0"/>
            <wp:positionH relativeFrom="page">
              <wp:posOffset>2403348</wp:posOffset>
            </wp:positionH>
            <wp:positionV relativeFrom="paragraph">
              <wp:posOffset>151169</wp:posOffset>
            </wp:positionV>
            <wp:extent cx="519671" cy="112775"/>
            <wp:effectExtent l="0" t="0" r="0" b="0"/>
            <wp:wrapNone/>
            <wp:docPr id="365"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183.png"/>
                    <pic:cNvPicPr/>
                  </pic:nvPicPr>
                  <pic:blipFill>
                    <a:blip xmlns:r="http://schemas.openxmlformats.org/officeDocument/2006/relationships" r:embed="rId197" cstate="print"/>
                    <a:stretch>
                      <a:fillRect/>
                    </a:stretch>
                  </pic:blipFill>
                  <pic:spPr>
                    <a:xfrm>
                      <a:off x="0" y="0"/>
                      <a:ext cx="519671" cy="112775"/>
                    </a:xfrm>
                    <a:prstGeom prst="rect">
                      <a:avLst/>
                    </a:prstGeom>
                  </pic:spPr>
                </pic:pic>
              </a:graphicData>
            </a:graphic>
          </wp:anchor>
        </w:drawing>
      </w:r>
      <w:bookmarkStart w:id="183" w:name="4.3.5.1.1_Conduct_a_minimum_of_two_sampl"/>
      <w:bookmarkEnd w:id="183"/>
      <w:r>
        <w:t>Conduct</w:t>
      </w:r>
      <w:r>
        <w:rPr>
          <w:spacing w:val="-5"/>
        </w:rPr>
        <w:t xml:space="preserve"> </w:t>
      </w:r>
      <w:r>
        <w:t>a</w:t>
      </w:r>
      <w:r>
        <w:rPr>
          <w:spacing w:val="-5"/>
        </w:rPr>
        <w:t xml:space="preserve"> </w:t>
      </w:r>
      <w:r>
        <w:t>minimum</w:t>
      </w:r>
      <w:r>
        <w:rPr>
          <w:spacing w:val="-5"/>
        </w:rPr>
        <w:t xml:space="preserve"> </w:t>
      </w:r>
      <w:r>
        <w:t>of</w:t>
      </w:r>
      <w:r>
        <w:rPr>
          <w:spacing w:val="-5"/>
        </w:rPr>
        <w:t xml:space="preserve"> </w:t>
      </w:r>
      <w:r>
        <w:t>two</w:t>
      </w:r>
      <w:r>
        <w:rPr>
          <w:spacing w:val="-5"/>
        </w:rPr>
        <w:t xml:space="preserve"> </w:t>
      </w:r>
      <w:r>
        <w:t>sample</w:t>
      </w:r>
      <w:r>
        <w:rPr>
          <w:spacing w:val="-5"/>
        </w:rPr>
        <w:t xml:space="preserve"> </w:t>
      </w:r>
      <w:r>
        <w:t>collection</w:t>
      </w:r>
      <w:r>
        <w:rPr>
          <w:spacing w:val="-5"/>
        </w:rPr>
        <w:t xml:space="preserve"> </w:t>
      </w:r>
      <w:r>
        <w:t>audits</w:t>
      </w:r>
      <w:r>
        <w:rPr>
          <w:spacing w:val="-5"/>
        </w:rPr>
        <w:t xml:space="preserve"> </w:t>
      </w:r>
      <w:r>
        <w:t>of</w:t>
      </w:r>
      <w:r>
        <w:rPr>
          <w:spacing w:val="-5"/>
        </w:rPr>
        <w:t xml:space="preserve"> </w:t>
      </w:r>
      <w:r>
        <w:t>each ins</w:t>
      </w:r>
      <w:r>
        <w:t>pector every 36 months.</w:t>
      </w:r>
    </w:p>
    <w:p w:rsidR="00B377F1" w14:paraId="48541852" w14:textId="77777777">
      <w:pPr>
        <w:pStyle w:val="BodyText"/>
        <w:spacing w:line="259" w:lineRule="auto"/>
        <w:ind w:left="4359"/>
      </w:pPr>
      <w:r>
        <w:rPr>
          <w:noProof/>
        </w:rPr>
        <w:drawing>
          <wp:anchor distT="0" distB="0" distL="0" distR="0" simplePos="0" relativeHeight="251840512" behindDoc="0" locked="0" layoutInCell="1" allowOverlap="1">
            <wp:simplePos x="0" y="0"/>
            <wp:positionH relativeFrom="page">
              <wp:posOffset>2403347</wp:posOffset>
            </wp:positionH>
            <wp:positionV relativeFrom="paragraph">
              <wp:posOffset>35599</wp:posOffset>
            </wp:positionV>
            <wp:extent cx="531875" cy="112775"/>
            <wp:effectExtent l="0" t="0" r="0" b="0"/>
            <wp:wrapNone/>
            <wp:docPr id="367"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184.png"/>
                    <pic:cNvPicPr/>
                  </pic:nvPicPr>
                  <pic:blipFill>
                    <a:blip xmlns:r="http://schemas.openxmlformats.org/officeDocument/2006/relationships" r:embed="rId198" cstate="print"/>
                    <a:stretch>
                      <a:fillRect/>
                    </a:stretch>
                  </pic:blipFill>
                  <pic:spPr>
                    <a:xfrm>
                      <a:off x="0" y="0"/>
                      <a:ext cx="531875" cy="112775"/>
                    </a:xfrm>
                    <a:prstGeom prst="rect">
                      <a:avLst/>
                    </a:prstGeom>
                  </pic:spPr>
                </pic:pic>
              </a:graphicData>
            </a:graphic>
          </wp:anchor>
        </w:drawing>
      </w:r>
      <w:bookmarkStart w:id="184" w:name="4.3.5.1.2_Select_sample_collections_for_"/>
      <w:bookmarkEnd w:id="184"/>
      <w:r>
        <w:t>Select</w:t>
      </w:r>
      <w:r>
        <w:rPr>
          <w:spacing w:val="-5"/>
        </w:rPr>
        <w:t xml:space="preserve"> </w:t>
      </w:r>
      <w:r>
        <w:t>sample</w:t>
      </w:r>
      <w:r>
        <w:rPr>
          <w:spacing w:val="-6"/>
        </w:rPr>
        <w:t xml:space="preserve"> </w:t>
      </w:r>
      <w:r>
        <w:t>collections</w:t>
      </w:r>
      <w:r>
        <w:rPr>
          <w:spacing w:val="-4"/>
        </w:rPr>
        <w:t xml:space="preserve"> </w:t>
      </w:r>
      <w:r>
        <w:t>for</w:t>
      </w:r>
      <w:r>
        <w:rPr>
          <w:spacing w:val="-6"/>
        </w:rPr>
        <w:t xml:space="preserve"> </w:t>
      </w:r>
      <w:r>
        <w:t>audits</w:t>
      </w:r>
      <w:r>
        <w:rPr>
          <w:spacing w:val="-5"/>
        </w:rPr>
        <w:t xml:space="preserve"> </w:t>
      </w:r>
      <w:r>
        <w:t>that</w:t>
      </w:r>
      <w:r>
        <w:rPr>
          <w:spacing w:val="-6"/>
        </w:rPr>
        <w:t xml:space="preserve"> </w:t>
      </w:r>
      <w:r>
        <w:t>reflect</w:t>
      </w:r>
      <w:r>
        <w:rPr>
          <w:spacing w:val="-5"/>
        </w:rPr>
        <w:t xml:space="preserve"> </w:t>
      </w:r>
      <w:r>
        <w:t>the</w:t>
      </w:r>
      <w:r>
        <w:rPr>
          <w:spacing w:val="-5"/>
        </w:rPr>
        <w:t xml:space="preserve"> </w:t>
      </w:r>
      <w:r>
        <w:t>inspector’s assignments and responsibilities.</w:t>
      </w:r>
    </w:p>
    <w:p w:rsidR="00B377F1" w14:paraId="48541853" w14:textId="77777777">
      <w:pPr>
        <w:pStyle w:val="BodyText"/>
        <w:spacing w:before="119"/>
        <w:ind w:left="3207"/>
      </w:pPr>
      <w:r>
        <w:rPr>
          <w:noProof/>
        </w:rPr>
        <w:drawing>
          <wp:anchor distT="0" distB="0" distL="0" distR="0" simplePos="0" relativeHeight="251841536" behindDoc="0" locked="0" layoutInCell="1" allowOverlap="1">
            <wp:simplePos x="0" y="0"/>
            <wp:positionH relativeFrom="page">
              <wp:posOffset>1763267</wp:posOffset>
            </wp:positionH>
            <wp:positionV relativeFrom="paragraph">
              <wp:posOffset>111164</wp:posOffset>
            </wp:positionV>
            <wp:extent cx="417575" cy="112775"/>
            <wp:effectExtent l="0" t="0" r="0" b="0"/>
            <wp:wrapNone/>
            <wp:docPr id="369"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185.png"/>
                    <pic:cNvPicPr/>
                  </pic:nvPicPr>
                  <pic:blipFill>
                    <a:blip xmlns:r="http://schemas.openxmlformats.org/officeDocument/2006/relationships" r:embed="rId199" cstate="print"/>
                    <a:stretch>
                      <a:fillRect/>
                    </a:stretch>
                  </pic:blipFill>
                  <pic:spPr>
                    <a:xfrm>
                      <a:off x="0" y="0"/>
                      <a:ext cx="417575" cy="112775"/>
                    </a:xfrm>
                    <a:prstGeom prst="rect">
                      <a:avLst/>
                    </a:prstGeom>
                  </pic:spPr>
                </pic:pic>
              </a:graphicData>
            </a:graphic>
          </wp:anchor>
        </w:drawing>
      </w:r>
      <w:bookmarkStart w:id="185" w:name="4.3.5.2_Performance_Factors"/>
      <w:bookmarkEnd w:id="185"/>
      <w:r>
        <w:t>Performance</w:t>
      </w:r>
      <w:r>
        <w:rPr>
          <w:spacing w:val="-3"/>
        </w:rPr>
        <w:t xml:space="preserve"> </w:t>
      </w:r>
      <w:r>
        <w:rPr>
          <w:spacing w:val="-2"/>
        </w:rPr>
        <w:t>Factors</w:t>
      </w:r>
    </w:p>
    <w:p w:rsidR="00B377F1" w14:paraId="48541854" w14:textId="77777777">
      <w:pPr>
        <w:pStyle w:val="BodyText"/>
        <w:spacing w:before="182"/>
        <w:ind w:left="3207" w:right="717"/>
      </w:pPr>
      <w:r>
        <w:t>Evaluate</w:t>
      </w:r>
      <w:r>
        <w:rPr>
          <w:spacing w:val="-5"/>
        </w:rPr>
        <w:t xml:space="preserve"> </w:t>
      </w:r>
      <w:r>
        <w:t>the</w:t>
      </w:r>
      <w:r>
        <w:rPr>
          <w:spacing w:val="-5"/>
        </w:rPr>
        <w:t xml:space="preserve"> </w:t>
      </w:r>
      <w:r>
        <w:t>performance</w:t>
      </w:r>
      <w:r>
        <w:rPr>
          <w:spacing w:val="-5"/>
        </w:rPr>
        <w:t xml:space="preserve"> </w:t>
      </w:r>
      <w:r>
        <w:t>factors</w:t>
      </w:r>
      <w:r>
        <w:rPr>
          <w:spacing w:val="-4"/>
        </w:rPr>
        <w:t xml:space="preserve"> </w:t>
      </w:r>
      <w:r>
        <w:t>listed</w:t>
      </w:r>
      <w:r>
        <w:rPr>
          <w:spacing w:val="-6"/>
        </w:rPr>
        <w:t xml:space="preserve"> </w:t>
      </w:r>
      <w:r>
        <w:t>in</w:t>
      </w:r>
      <w:r>
        <w:rPr>
          <w:spacing w:val="-4"/>
        </w:rPr>
        <w:t xml:space="preserve"> </w:t>
      </w:r>
      <w:r>
        <w:t>the</w:t>
      </w:r>
      <w:r>
        <w:rPr>
          <w:spacing w:val="-5"/>
        </w:rPr>
        <w:t xml:space="preserve"> </w:t>
      </w:r>
      <w:r>
        <w:t>sample</w:t>
      </w:r>
      <w:r>
        <w:rPr>
          <w:spacing w:val="-2"/>
        </w:rPr>
        <w:t xml:space="preserve"> </w:t>
      </w:r>
      <w:r>
        <w:t>collection</w:t>
      </w:r>
      <w:r>
        <w:rPr>
          <w:spacing w:val="-4"/>
        </w:rPr>
        <w:t xml:space="preserve"> </w:t>
      </w:r>
      <w:r>
        <w:t>procedure as</w:t>
      </w:r>
      <w:r>
        <w:rPr>
          <w:spacing w:val="-8"/>
        </w:rPr>
        <w:t xml:space="preserve"> </w:t>
      </w:r>
      <w:r>
        <w:t>described</w:t>
      </w:r>
      <w:r>
        <w:rPr>
          <w:spacing w:val="-10"/>
        </w:rPr>
        <w:t xml:space="preserve"> </w:t>
      </w:r>
      <w:r>
        <w:t>in</w:t>
      </w:r>
      <w:r>
        <w:rPr>
          <w:spacing w:val="-10"/>
        </w:rPr>
        <w:t xml:space="preserve"> </w:t>
      </w:r>
      <w:r>
        <w:t>11.3.2</w:t>
      </w:r>
      <w:r>
        <w:rPr>
          <w:spacing w:val="-8"/>
        </w:rPr>
        <w:t xml:space="preserve"> </w:t>
      </w:r>
      <w:r>
        <w:t>and</w:t>
      </w:r>
      <w:r>
        <w:rPr>
          <w:spacing w:val="-8"/>
        </w:rPr>
        <w:t xml:space="preserve"> </w:t>
      </w:r>
      <w:r>
        <w:t>as</w:t>
      </w:r>
      <w:r>
        <w:rPr>
          <w:spacing w:val="-10"/>
        </w:rPr>
        <w:t xml:space="preserve"> </w:t>
      </w:r>
      <w:r>
        <w:t>listed</w:t>
      </w:r>
      <w:r>
        <w:rPr>
          <w:spacing w:val="-10"/>
        </w:rPr>
        <w:t xml:space="preserve"> </w:t>
      </w:r>
      <w:r>
        <w:t>in</w:t>
      </w:r>
      <w:r>
        <w:rPr>
          <w:spacing w:val="-10"/>
        </w:rPr>
        <w:t xml:space="preserve"> </w:t>
      </w:r>
      <w:r>
        <w:t>Appendix</w:t>
      </w:r>
      <w:r>
        <w:rPr>
          <w:spacing w:val="-10"/>
        </w:rPr>
        <w:t xml:space="preserve"> </w:t>
      </w:r>
      <w:r>
        <w:t>4.6,</w:t>
      </w:r>
      <w:r>
        <w:rPr>
          <w:spacing w:val="-10"/>
        </w:rPr>
        <w:t xml:space="preserve"> </w:t>
      </w:r>
      <w:r>
        <w:t>or</w:t>
      </w:r>
      <w:r>
        <w:rPr>
          <w:spacing w:val="-9"/>
        </w:rPr>
        <w:t xml:space="preserve"> </w:t>
      </w:r>
      <w:r>
        <w:t>an</w:t>
      </w:r>
      <w:r>
        <w:rPr>
          <w:spacing w:val="-8"/>
        </w:rPr>
        <w:t xml:space="preserve"> </w:t>
      </w:r>
      <w:r>
        <w:t>equivalent</w:t>
      </w:r>
      <w:r>
        <w:rPr>
          <w:spacing w:val="-8"/>
        </w:rPr>
        <w:t xml:space="preserve"> </w:t>
      </w:r>
      <w:r>
        <w:t>form.</w:t>
      </w:r>
    </w:p>
    <w:p w:rsidR="00B377F1" w14:paraId="48541855" w14:textId="77777777">
      <w:pPr>
        <w:pStyle w:val="BodyText"/>
        <w:spacing w:before="120"/>
        <w:ind w:left="3207"/>
      </w:pPr>
      <w:r>
        <w:rPr>
          <w:noProof/>
        </w:rPr>
        <w:drawing>
          <wp:anchor distT="0" distB="0" distL="0" distR="0" simplePos="0" relativeHeight="251842560" behindDoc="0" locked="0" layoutInCell="1" allowOverlap="1">
            <wp:simplePos x="0" y="0"/>
            <wp:positionH relativeFrom="page">
              <wp:posOffset>1763267</wp:posOffset>
            </wp:positionH>
            <wp:positionV relativeFrom="paragraph">
              <wp:posOffset>111799</wp:posOffset>
            </wp:positionV>
            <wp:extent cx="411479" cy="112775"/>
            <wp:effectExtent l="0" t="0" r="0" b="0"/>
            <wp:wrapNone/>
            <wp:docPr id="37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186.png"/>
                    <pic:cNvPicPr/>
                  </pic:nvPicPr>
                  <pic:blipFill>
                    <a:blip xmlns:r="http://schemas.openxmlformats.org/officeDocument/2006/relationships" r:embed="rId200" cstate="print"/>
                    <a:stretch>
                      <a:fillRect/>
                    </a:stretch>
                  </pic:blipFill>
                  <pic:spPr>
                    <a:xfrm>
                      <a:off x="0" y="0"/>
                      <a:ext cx="411479" cy="112775"/>
                    </a:xfrm>
                    <a:prstGeom prst="rect">
                      <a:avLst/>
                    </a:prstGeom>
                  </pic:spPr>
                </pic:pic>
              </a:graphicData>
            </a:graphic>
          </wp:anchor>
        </w:drawing>
      </w:r>
      <w:bookmarkStart w:id="186" w:name="4.3.5.3_Performance_Documentation"/>
      <w:bookmarkEnd w:id="186"/>
      <w:r>
        <w:t>Performance</w:t>
      </w:r>
      <w:r>
        <w:rPr>
          <w:spacing w:val="-5"/>
        </w:rPr>
        <w:t xml:space="preserve"> </w:t>
      </w:r>
      <w:r>
        <w:rPr>
          <w:spacing w:val="-2"/>
        </w:rPr>
        <w:t>Documentation</w:t>
      </w:r>
    </w:p>
    <w:p w:rsidR="00B377F1" w14:paraId="48541856" w14:textId="77777777">
      <w:pPr>
        <w:pStyle w:val="BodyText"/>
        <w:spacing w:before="183" w:line="259" w:lineRule="auto"/>
        <w:ind w:left="4359" w:right="766"/>
        <w:jc w:val="both"/>
      </w:pPr>
      <w:r>
        <w:rPr>
          <w:noProof/>
        </w:rPr>
        <w:drawing>
          <wp:anchor distT="0" distB="0" distL="0" distR="0" simplePos="0" relativeHeight="251843584" behindDoc="0" locked="0" layoutInCell="1" allowOverlap="1">
            <wp:simplePos x="0" y="0"/>
            <wp:positionH relativeFrom="page">
              <wp:posOffset>2403348</wp:posOffset>
            </wp:positionH>
            <wp:positionV relativeFrom="paragraph">
              <wp:posOffset>151804</wp:posOffset>
            </wp:positionV>
            <wp:extent cx="519671" cy="112775"/>
            <wp:effectExtent l="0" t="0" r="0" b="0"/>
            <wp:wrapNone/>
            <wp:docPr id="373"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187.png"/>
                    <pic:cNvPicPr/>
                  </pic:nvPicPr>
                  <pic:blipFill>
                    <a:blip xmlns:r="http://schemas.openxmlformats.org/officeDocument/2006/relationships" r:embed="rId201" cstate="print"/>
                    <a:stretch>
                      <a:fillRect/>
                    </a:stretch>
                  </pic:blipFill>
                  <pic:spPr>
                    <a:xfrm>
                      <a:off x="0" y="0"/>
                      <a:ext cx="519671" cy="112775"/>
                    </a:xfrm>
                    <a:prstGeom prst="rect">
                      <a:avLst/>
                    </a:prstGeom>
                  </pic:spPr>
                </pic:pic>
              </a:graphicData>
            </a:graphic>
          </wp:anchor>
        </w:drawing>
      </w:r>
      <w:bookmarkStart w:id="187" w:name="4.3.5.3.1_Record_the_rating_of_each_perf"/>
      <w:bookmarkEnd w:id="187"/>
      <w:r>
        <w:t>Record</w:t>
      </w:r>
      <w:r>
        <w:rPr>
          <w:spacing w:val="-5"/>
        </w:rPr>
        <w:t xml:space="preserve"> </w:t>
      </w:r>
      <w:r>
        <w:t>the</w:t>
      </w:r>
      <w:r>
        <w:rPr>
          <w:spacing w:val="-6"/>
        </w:rPr>
        <w:t xml:space="preserve"> </w:t>
      </w:r>
      <w:r>
        <w:t>rating</w:t>
      </w:r>
      <w:r>
        <w:rPr>
          <w:spacing w:val="-5"/>
        </w:rPr>
        <w:t xml:space="preserve"> </w:t>
      </w:r>
      <w:r>
        <w:t>of</w:t>
      </w:r>
      <w:r>
        <w:rPr>
          <w:spacing w:val="-6"/>
        </w:rPr>
        <w:t xml:space="preserve"> </w:t>
      </w:r>
      <w:r>
        <w:t>each</w:t>
      </w:r>
      <w:r>
        <w:rPr>
          <w:spacing w:val="-3"/>
        </w:rPr>
        <w:t xml:space="preserve"> </w:t>
      </w:r>
      <w:r>
        <w:t>performance</w:t>
      </w:r>
      <w:r>
        <w:rPr>
          <w:spacing w:val="-4"/>
        </w:rPr>
        <w:t xml:space="preserve"> </w:t>
      </w:r>
      <w:r>
        <w:t>factor,</w:t>
      </w:r>
      <w:r>
        <w:rPr>
          <w:spacing w:val="-3"/>
        </w:rPr>
        <w:t xml:space="preserve"> </w:t>
      </w:r>
      <w:r>
        <w:t>audit</w:t>
      </w:r>
      <w:r>
        <w:rPr>
          <w:spacing w:val="-5"/>
        </w:rPr>
        <w:t xml:space="preserve"> </w:t>
      </w:r>
      <w:r>
        <w:t>score,</w:t>
      </w:r>
      <w:r>
        <w:rPr>
          <w:spacing w:val="-5"/>
        </w:rPr>
        <w:t xml:space="preserve"> </w:t>
      </w:r>
      <w:r>
        <w:t>and audit</w:t>
      </w:r>
      <w:r>
        <w:rPr>
          <w:spacing w:val="-4"/>
        </w:rPr>
        <w:t xml:space="preserve"> </w:t>
      </w:r>
      <w:r>
        <w:t>rating</w:t>
      </w:r>
      <w:r>
        <w:rPr>
          <w:spacing w:val="-4"/>
        </w:rPr>
        <w:t xml:space="preserve"> </w:t>
      </w:r>
      <w:r>
        <w:t>for</w:t>
      </w:r>
      <w:r>
        <w:rPr>
          <w:spacing w:val="-5"/>
        </w:rPr>
        <w:t xml:space="preserve"> </w:t>
      </w:r>
      <w:r>
        <w:t>each</w:t>
      </w:r>
      <w:r>
        <w:rPr>
          <w:spacing w:val="-4"/>
        </w:rPr>
        <w:t xml:space="preserve"> </w:t>
      </w:r>
      <w:r>
        <w:t>sample</w:t>
      </w:r>
      <w:r>
        <w:rPr>
          <w:spacing w:val="-5"/>
        </w:rPr>
        <w:t xml:space="preserve"> </w:t>
      </w:r>
      <w:r>
        <w:t>collection</w:t>
      </w:r>
      <w:r>
        <w:rPr>
          <w:spacing w:val="-4"/>
        </w:rPr>
        <w:t xml:space="preserve"> </w:t>
      </w:r>
      <w:r>
        <w:t>audit</w:t>
      </w:r>
      <w:r>
        <w:rPr>
          <w:spacing w:val="-4"/>
        </w:rPr>
        <w:t xml:space="preserve"> </w:t>
      </w:r>
      <w:r>
        <w:t>on</w:t>
      </w:r>
      <w:r>
        <w:rPr>
          <w:spacing w:val="-4"/>
        </w:rPr>
        <w:t xml:space="preserve"> </w:t>
      </w:r>
      <w:r>
        <w:t>Appendix</w:t>
      </w:r>
      <w:r>
        <w:rPr>
          <w:spacing w:val="-4"/>
        </w:rPr>
        <w:t xml:space="preserve"> </w:t>
      </w:r>
      <w:r>
        <w:t>4.6, or an equivalent form.</w:t>
      </w:r>
    </w:p>
    <w:p w:rsidR="00B377F1" w14:paraId="48541857" w14:textId="77777777">
      <w:pPr>
        <w:pStyle w:val="BodyText"/>
        <w:spacing w:line="259" w:lineRule="auto"/>
        <w:ind w:left="4359" w:right="782"/>
      </w:pPr>
      <w:r>
        <w:rPr>
          <w:noProof/>
        </w:rPr>
        <w:drawing>
          <wp:anchor distT="0" distB="0" distL="0" distR="0" simplePos="0" relativeHeight="251844608" behindDoc="0" locked="0" layoutInCell="1" allowOverlap="1">
            <wp:simplePos x="0" y="0"/>
            <wp:positionH relativeFrom="page">
              <wp:posOffset>2403347</wp:posOffset>
            </wp:positionH>
            <wp:positionV relativeFrom="paragraph">
              <wp:posOffset>35599</wp:posOffset>
            </wp:positionV>
            <wp:extent cx="531875" cy="112775"/>
            <wp:effectExtent l="0" t="0" r="0" b="0"/>
            <wp:wrapNone/>
            <wp:docPr id="37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188.png"/>
                    <pic:cNvPicPr/>
                  </pic:nvPicPr>
                  <pic:blipFill>
                    <a:blip xmlns:r="http://schemas.openxmlformats.org/officeDocument/2006/relationships" r:embed="rId202" cstate="print"/>
                    <a:stretch>
                      <a:fillRect/>
                    </a:stretch>
                  </pic:blipFill>
                  <pic:spPr>
                    <a:xfrm>
                      <a:off x="0" y="0"/>
                      <a:ext cx="531875" cy="112775"/>
                    </a:xfrm>
                    <a:prstGeom prst="rect">
                      <a:avLst/>
                    </a:prstGeom>
                  </pic:spPr>
                </pic:pic>
              </a:graphicData>
            </a:graphic>
          </wp:anchor>
        </w:drawing>
      </w:r>
      <w:bookmarkStart w:id="188" w:name="4.3.5.3.2_Calculate_performance_factor_s"/>
      <w:bookmarkEnd w:id="188"/>
      <w:r>
        <w:t>Calculate</w:t>
      </w:r>
      <w:r>
        <w:rPr>
          <w:spacing w:val="-7"/>
        </w:rPr>
        <w:t xml:space="preserve"> </w:t>
      </w:r>
      <w:r>
        <w:t>performance</w:t>
      </w:r>
      <w:r>
        <w:rPr>
          <w:spacing w:val="-7"/>
        </w:rPr>
        <w:t xml:space="preserve"> </w:t>
      </w:r>
      <w:r>
        <w:t>factor</w:t>
      </w:r>
      <w:r>
        <w:rPr>
          <w:spacing w:val="-7"/>
        </w:rPr>
        <w:t xml:space="preserve"> </w:t>
      </w:r>
      <w:r>
        <w:t>scores</w:t>
      </w:r>
      <w:r>
        <w:rPr>
          <w:spacing w:val="-4"/>
        </w:rPr>
        <w:t xml:space="preserve"> </w:t>
      </w:r>
      <w:r>
        <w:t>and</w:t>
      </w:r>
      <w:r>
        <w:rPr>
          <w:spacing w:val="-6"/>
        </w:rPr>
        <w:t xml:space="preserve"> </w:t>
      </w:r>
      <w:r>
        <w:t>a</w:t>
      </w:r>
      <w:r>
        <w:rPr>
          <w:spacing w:val="-5"/>
        </w:rPr>
        <w:t xml:space="preserve"> </w:t>
      </w:r>
      <w:r>
        <w:t>cumulative</w:t>
      </w:r>
      <w:r>
        <w:rPr>
          <w:spacing w:val="-7"/>
        </w:rPr>
        <w:t xml:space="preserve"> </w:t>
      </w:r>
      <w:r>
        <w:t xml:space="preserve">score for the state </w:t>
      </w:r>
      <w:r>
        <w:rPr>
          <w:color w:val="404040"/>
          <w:sz w:val="19"/>
        </w:rPr>
        <w:t xml:space="preserve">PROGRAM </w:t>
      </w:r>
      <w:r>
        <w:t xml:space="preserve">on Appendix 4.7, or an equivalent </w:t>
      </w:r>
      <w:r>
        <w:rPr>
          <w:spacing w:val="-2"/>
        </w:rPr>
        <w:t>worksheet.</w:t>
      </w:r>
    </w:p>
    <w:p w:rsidR="00B377F1" w14:paraId="48541858" w14:textId="77777777">
      <w:pPr>
        <w:pStyle w:val="BodyText"/>
        <w:spacing w:before="117"/>
        <w:ind w:left="2199"/>
      </w:pPr>
      <w:r>
        <w:rPr>
          <w:noProof/>
        </w:rPr>
        <w:drawing>
          <wp:anchor distT="0" distB="0" distL="0" distR="0" simplePos="0" relativeHeight="251845632" behindDoc="0" locked="0" layoutInCell="1" allowOverlap="1">
            <wp:simplePos x="0" y="0"/>
            <wp:positionH relativeFrom="page">
              <wp:posOffset>1214627</wp:posOffset>
            </wp:positionH>
            <wp:positionV relativeFrom="paragraph">
              <wp:posOffset>109907</wp:posOffset>
            </wp:positionV>
            <wp:extent cx="304787" cy="112763"/>
            <wp:effectExtent l="0" t="0" r="0" b="0"/>
            <wp:wrapNone/>
            <wp:docPr id="37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189.png"/>
                    <pic:cNvPicPr/>
                  </pic:nvPicPr>
                  <pic:blipFill>
                    <a:blip xmlns:r="http://schemas.openxmlformats.org/officeDocument/2006/relationships" r:embed="rId203" cstate="print"/>
                    <a:stretch>
                      <a:fillRect/>
                    </a:stretch>
                  </pic:blipFill>
                  <pic:spPr>
                    <a:xfrm>
                      <a:off x="0" y="0"/>
                      <a:ext cx="304787" cy="112763"/>
                    </a:xfrm>
                    <a:prstGeom prst="rect">
                      <a:avLst/>
                    </a:prstGeom>
                  </pic:spPr>
                </pic:pic>
              </a:graphicData>
            </a:graphic>
          </wp:anchor>
        </w:drawing>
      </w:r>
      <w:bookmarkStart w:id="189" w:name="4.3.6_Sample_Collection_Report_Audit"/>
      <w:bookmarkEnd w:id="189"/>
      <w:r>
        <w:t>Sample</w:t>
      </w:r>
      <w:r>
        <w:rPr>
          <w:spacing w:val="-3"/>
        </w:rPr>
        <w:t xml:space="preserve"> </w:t>
      </w:r>
      <w:r>
        <w:t>Collection</w:t>
      </w:r>
      <w:r>
        <w:rPr>
          <w:spacing w:val="-2"/>
        </w:rPr>
        <w:t xml:space="preserve"> </w:t>
      </w:r>
      <w:r>
        <w:t>Report</w:t>
      </w:r>
      <w:r>
        <w:rPr>
          <w:spacing w:val="-1"/>
        </w:rPr>
        <w:t xml:space="preserve"> </w:t>
      </w:r>
      <w:r>
        <w:rPr>
          <w:spacing w:val="-2"/>
        </w:rPr>
        <w:t>Audit</w:t>
      </w:r>
    </w:p>
    <w:p w:rsidR="00B377F1" w14:paraId="48541859" w14:textId="77777777">
      <w:pPr>
        <w:pStyle w:val="BodyText"/>
        <w:spacing w:before="182"/>
        <w:ind w:left="2199" w:right="717"/>
      </w:pPr>
      <w:r>
        <w:t xml:space="preserve">The state </w:t>
      </w:r>
      <w:r>
        <w:rPr>
          <w:color w:val="404040"/>
          <w:sz w:val="19"/>
        </w:rPr>
        <w:t xml:space="preserve">PROGRAM </w:t>
      </w:r>
      <w:r>
        <w:t>conducts sample collection report audits to verify that sample collection</w:t>
      </w:r>
      <w:r>
        <w:rPr>
          <w:spacing w:val="-14"/>
        </w:rPr>
        <w:t xml:space="preserve"> </w:t>
      </w:r>
      <w:r>
        <w:t>documentation</w:t>
      </w:r>
      <w:r>
        <w:rPr>
          <w:spacing w:val="-14"/>
        </w:rPr>
        <w:t xml:space="preserve"> </w:t>
      </w:r>
      <w:r>
        <w:t>is</w:t>
      </w:r>
      <w:r>
        <w:rPr>
          <w:spacing w:val="-11"/>
        </w:rPr>
        <w:t xml:space="preserve"> </w:t>
      </w:r>
      <w:r>
        <w:t>consistently</w:t>
      </w:r>
      <w:r>
        <w:rPr>
          <w:spacing w:val="-14"/>
        </w:rPr>
        <w:t xml:space="preserve"> </w:t>
      </w:r>
      <w:r>
        <w:t>performed</w:t>
      </w:r>
      <w:r>
        <w:rPr>
          <w:spacing w:val="-11"/>
        </w:rPr>
        <w:t xml:space="preserve"> </w:t>
      </w:r>
      <w:r>
        <w:t>according</w:t>
      </w:r>
      <w:r>
        <w:rPr>
          <w:spacing w:val="-14"/>
        </w:rPr>
        <w:t xml:space="preserve"> </w:t>
      </w:r>
      <w:r>
        <w:t>to</w:t>
      </w:r>
      <w:r>
        <w:rPr>
          <w:spacing w:val="-14"/>
        </w:rPr>
        <w:t xml:space="preserve"> </w:t>
      </w:r>
      <w:r>
        <w:t>the</w:t>
      </w:r>
      <w:r>
        <w:rPr>
          <w:spacing w:val="-14"/>
        </w:rPr>
        <w:t xml:space="preserve"> </w:t>
      </w:r>
      <w:r>
        <w:t>state</w:t>
      </w:r>
      <w:r>
        <w:rPr>
          <w:spacing w:val="-14"/>
        </w:rPr>
        <w:t xml:space="preserve"> </w:t>
      </w:r>
      <w:r>
        <w:rPr>
          <w:color w:val="404040"/>
          <w:sz w:val="19"/>
        </w:rPr>
        <w:t xml:space="preserve">PROGRAM’S </w:t>
      </w:r>
      <w:r>
        <w:rPr>
          <w:spacing w:val="-2"/>
        </w:rPr>
        <w:t>procedures.</w:t>
      </w:r>
    </w:p>
    <w:p w:rsidR="00B377F1" w14:paraId="4854185A" w14:textId="77777777">
      <w:pPr>
        <w:pStyle w:val="BodyText"/>
        <w:spacing w:before="120"/>
        <w:ind w:left="3207"/>
      </w:pPr>
      <w:r>
        <w:rPr>
          <w:noProof/>
        </w:rPr>
        <w:drawing>
          <wp:anchor distT="0" distB="0" distL="0" distR="0" simplePos="0" relativeHeight="251846656" behindDoc="0" locked="0" layoutInCell="1" allowOverlap="1">
            <wp:simplePos x="0" y="0"/>
            <wp:positionH relativeFrom="page">
              <wp:posOffset>1763267</wp:posOffset>
            </wp:positionH>
            <wp:positionV relativeFrom="paragraph">
              <wp:posOffset>111799</wp:posOffset>
            </wp:positionV>
            <wp:extent cx="405371" cy="112775"/>
            <wp:effectExtent l="0" t="0" r="0" b="0"/>
            <wp:wrapNone/>
            <wp:docPr id="37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190.png"/>
                    <pic:cNvPicPr/>
                  </pic:nvPicPr>
                  <pic:blipFill>
                    <a:blip xmlns:r="http://schemas.openxmlformats.org/officeDocument/2006/relationships" r:embed="rId204" cstate="print"/>
                    <a:stretch>
                      <a:fillRect/>
                    </a:stretch>
                  </pic:blipFill>
                  <pic:spPr>
                    <a:xfrm>
                      <a:off x="0" y="0"/>
                      <a:ext cx="405371" cy="112775"/>
                    </a:xfrm>
                    <a:prstGeom prst="rect">
                      <a:avLst/>
                    </a:prstGeom>
                  </pic:spPr>
                </pic:pic>
              </a:graphicData>
            </a:graphic>
          </wp:anchor>
        </w:drawing>
      </w:r>
      <w:bookmarkStart w:id="190" w:name="4.3.6.1_Frequency"/>
      <w:bookmarkEnd w:id="190"/>
      <w:r>
        <w:rPr>
          <w:spacing w:val="-2"/>
        </w:rPr>
        <w:t>Frequency</w:t>
      </w:r>
    </w:p>
    <w:p w:rsidR="00B377F1" w14:paraId="4854185B" w14:textId="77777777">
      <w:pPr>
        <w:pStyle w:val="BodyText"/>
        <w:spacing w:before="183"/>
        <w:ind w:left="3207" w:right="782"/>
      </w:pPr>
      <w:r>
        <w:t>Review a random selection of sample collection reports to be audited based</w:t>
      </w:r>
      <w:r>
        <w:rPr>
          <w:spacing w:val="-9"/>
        </w:rPr>
        <w:t xml:space="preserve"> </w:t>
      </w:r>
      <w:r>
        <w:t>on</w:t>
      </w:r>
      <w:r>
        <w:rPr>
          <w:spacing w:val="-9"/>
        </w:rPr>
        <w:t xml:space="preserve"> </w:t>
      </w:r>
      <w:r>
        <w:t>the</w:t>
      </w:r>
      <w:r>
        <w:rPr>
          <w:spacing w:val="-10"/>
        </w:rPr>
        <w:t xml:space="preserve"> </w:t>
      </w:r>
      <w:r>
        <w:t>number</w:t>
      </w:r>
      <w:r>
        <w:rPr>
          <w:spacing w:val="-8"/>
        </w:rPr>
        <w:t xml:space="preserve"> </w:t>
      </w:r>
      <w:r>
        <w:t>of</w:t>
      </w:r>
      <w:r>
        <w:rPr>
          <w:spacing w:val="-10"/>
        </w:rPr>
        <w:t xml:space="preserve"> </w:t>
      </w:r>
      <w:r>
        <w:t>samples</w:t>
      </w:r>
      <w:r>
        <w:rPr>
          <w:spacing w:val="-9"/>
        </w:rPr>
        <w:t xml:space="preserve"> </w:t>
      </w:r>
      <w:r>
        <w:t>collected</w:t>
      </w:r>
      <w:r>
        <w:rPr>
          <w:spacing w:val="-11"/>
        </w:rPr>
        <w:t xml:space="preserve"> </w:t>
      </w:r>
      <w:r>
        <w:t>in</w:t>
      </w:r>
      <w:r>
        <w:rPr>
          <w:spacing w:val="-9"/>
        </w:rPr>
        <w:t xml:space="preserve"> </w:t>
      </w:r>
      <w:r>
        <w:t>12</w:t>
      </w:r>
      <w:r>
        <w:rPr>
          <w:spacing w:val="-9"/>
        </w:rPr>
        <w:t xml:space="preserve"> </w:t>
      </w:r>
      <w:r>
        <w:t>months</w:t>
      </w:r>
      <w:r>
        <w:rPr>
          <w:spacing w:val="-9"/>
        </w:rPr>
        <w:t xml:space="preserve"> </w:t>
      </w:r>
      <w:r>
        <w:t>of</w:t>
      </w:r>
      <w:r>
        <w:rPr>
          <w:spacing w:val="-10"/>
        </w:rPr>
        <w:t xml:space="preserve"> </w:t>
      </w:r>
      <w:r>
        <w:t>performance based using Table 2.</w:t>
      </w:r>
    </w:p>
    <w:p w:rsidR="00B377F1" w14:paraId="4854185C" w14:textId="77777777">
      <w:pPr>
        <w:pStyle w:val="BodyText"/>
        <w:spacing w:before="120"/>
        <w:ind w:left="3202"/>
      </w:pPr>
      <w:r>
        <w:rPr>
          <w:b/>
        </w:rPr>
        <w:t>Table</w:t>
      </w:r>
      <w:r>
        <w:rPr>
          <w:b/>
          <w:spacing w:val="-3"/>
        </w:rPr>
        <w:t xml:space="preserve"> </w:t>
      </w:r>
      <w:r>
        <w:rPr>
          <w:b/>
        </w:rPr>
        <w:t>2</w:t>
      </w:r>
      <w:r>
        <w:rPr>
          <w:b/>
          <w:spacing w:val="-1"/>
        </w:rPr>
        <w:t xml:space="preserve"> </w:t>
      </w:r>
      <w:r>
        <w:t>Sample</w:t>
      </w:r>
      <w:r>
        <w:rPr>
          <w:spacing w:val="-2"/>
        </w:rPr>
        <w:t xml:space="preserve"> </w:t>
      </w:r>
      <w:r>
        <w:t>Collection</w:t>
      </w:r>
      <w:r>
        <w:rPr>
          <w:spacing w:val="-2"/>
        </w:rPr>
        <w:t xml:space="preserve"> </w:t>
      </w:r>
      <w:r>
        <w:t>Report</w:t>
      </w:r>
      <w:r>
        <w:rPr>
          <w:spacing w:val="-1"/>
        </w:rPr>
        <w:t xml:space="preserve"> </w:t>
      </w:r>
      <w:r>
        <w:t>Audit</w:t>
      </w:r>
      <w:r>
        <w:rPr>
          <w:spacing w:val="-1"/>
        </w:rPr>
        <w:t xml:space="preserve"> </w:t>
      </w:r>
      <w:r>
        <w:rPr>
          <w:spacing w:val="-2"/>
        </w:rPr>
        <w:t>Requirements</w:t>
      </w:r>
    </w:p>
    <w:p w:rsidR="00B377F1" w14:paraId="4854185D" w14:textId="77777777">
      <w:pPr>
        <w:pStyle w:val="BodyText"/>
        <w:spacing w:before="3"/>
        <w:rPr>
          <w:sz w:val="5"/>
        </w:rPr>
      </w:pPr>
    </w:p>
    <w:tbl>
      <w:tblPr>
        <w:tblW w:w="0" w:type="auto"/>
        <w:tblInd w:w="3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789"/>
        <w:gridCol w:w="2386"/>
        <w:gridCol w:w="2386"/>
      </w:tblGrid>
      <w:tr w14:paraId="48541861" w14:textId="77777777">
        <w:tblPrEx>
          <w:tblW w:w="0" w:type="auto"/>
          <w:tblInd w:w="3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Ex>
        <w:trPr>
          <w:trHeight w:val="546"/>
        </w:trPr>
        <w:tc>
          <w:tcPr>
            <w:tcW w:w="2789" w:type="dxa"/>
          </w:tcPr>
          <w:p w:rsidR="00B377F1" w14:paraId="4854185E" w14:textId="77777777">
            <w:pPr>
              <w:pStyle w:val="TableParagraph"/>
              <w:spacing w:line="276" w:lineRule="exact"/>
              <w:ind w:left="107"/>
              <w:rPr>
                <w:sz w:val="24"/>
              </w:rPr>
            </w:pPr>
            <w:r>
              <w:rPr>
                <w:sz w:val="24"/>
              </w:rPr>
              <w:t>#</w:t>
            </w:r>
            <w:r>
              <w:rPr>
                <w:spacing w:val="-14"/>
                <w:sz w:val="24"/>
              </w:rPr>
              <w:t xml:space="preserve"> </w:t>
            </w:r>
            <w:r>
              <w:rPr>
                <w:sz w:val="24"/>
              </w:rPr>
              <w:t>of</w:t>
            </w:r>
            <w:r>
              <w:rPr>
                <w:spacing w:val="-15"/>
                <w:sz w:val="24"/>
              </w:rPr>
              <w:t xml:space="preserve"> </w:t>
            </w:r>
            <w:r>
              <w:rPr>
                <w:sz w:val="24"/>
              </w:rPr>
              <w:t>Samples</w:t>
            </w:r>
            <w:r>
              <w:rPr>
                <w:spacing w:val="8"/>
                <w:sz w:val="24"/>
              </w:rPr>
              <w:t xml:space="preserve"> </w:t>
            </w:r>
            <w:r>
              <w:rPr>
                <w:sz w:val="24"/>
              </w:rPr>
              <w:t>Collected</w:t>
            </w:r>
            <w:r>
              <w:rPr>
                <w:spacing w:val="-12"/>
                <w:sz w:val="24"/>
              </w:rPr>
              <w:t xml:space="preserve"> </w:t>
            </w:r>
            <w:r>
              <w:rPr>
                <w:sz w:val="24"/>
              </w:rPr>
              <w:t>in 12 Months</w:t>
            </w:r>
          </w:p>
        </w:tc>
        <w:tc>
          <w:tcPr>
            <w:tcW w:w="2386" w:type="dxa"/>
          </w:tcPr>
          <w:p w:rsidR="00B377F1" w14:paraId="4854185F" w14:textId="77777777">
            <w:pPr>
              <w:pStyle w:val="TableParagraph"/>
              <w:spacing w:line="276" w:lineRule="exact"/>
              <w:ind w:left="810" w:hanging="255"/>
              <w:rPr>
                <w:sz w:val="24"/>
              </w:rPr>
            </w:pPr>
            <w:r>
              <w:rPr>
                <w:sz w:val="24"/>
              </w:rPr>
              <w:t>Min</w:t>
            </w:r>
            <w:r>
              <w:rPr>
                <w:spacing w:val="-15"/>
                <w:sz w:val="24"/>
              </w:rPr>
              <w:t xml:space="preserve"> </w:t>
            </w:r>
            <w:r>
              <w:rPr>
                <w:sz w:val="24"/>
              </w:rPr>
              <w:t>#</w:t>
            </w:r>
            <w:r>
              <w:rPr>
                <w:spacing w:val="-15"/>
                <w:sz w:val="24"/>
              </w:rPr>
              <w:t xml:space="preserve"> </w:t>
            </w:r>
            <w:r>
              <w:rPr>
                <w:sz w:val="24"/>
              </w:rPr>
              <w:t xml:space="preserve">Reports </w:t>
            </w:r>
            <w:r>
              <w:rPr>
                <w:spacing w:val="-2"/>
                <w:sz w:val="24"/>
              </w:rPr>
              <w:t>Required</w:t>
            </w:r>
          </w:p>
        </w:tc>
        <w:tc>
          <w:tcPr>
            <w:tcW w:w="2386" w:type="dxa"/>
          </w:tcPr>
          <w:p w:rsidR="00B377F1" w14:paraId="48541860" w14:textId="77777777">
            <w:pPr>
              <w:pStyle w:val="TableParagraph"/>
              <w:spacing w:line="276" w:lineRule="exact"/>
              <w:ind w:left="795" w:hanging="276"/>
              <w:rPr>
                <w:sz w:val="24"/>
              </w:rPr>
            </w:pPr>
            <w:r>
              <w:rPr>
                <w:sz w:val="24"/>
              </w:rPr>
              <w:t>Max</w:t>
            </w:r>
            <w:r>
              <w:rPr>
                <w:spacing w:val="-15"/>
                <w:sz w:val="24"/>
              </w:rPr>
              <w:t xml:space="preserve"> </w:t>
            </w:r>
            <w:r>
              <w:rPr>
                <w:sz w:val="24"/>
              </w:rPr>
              <w:t>#</w:t>
            </w:r>
            <w:r>
              <w:rPr>
                <w:spacing w:val="-15"/>
                <w:sz w:val="24"/>
              </w:rPr>
              <w:t xml:space="preserve"> </w:t>
            </w:r>
            <w:r>
              <w:rPr>
                <w:sz w:val="24"/>
              </w:rPr>
              <w:t xml:space="preserve">Reports </w:t>
            </w:r>
            <w:r>
              <w:rPr>
                <w:spacing w:val="-2"/>
                <w:sz w:val="24"/>
              </w:rPr>
              <w:t>Required</w:t>
            </w:r>
          </w:p>
        </w:tc>
      </w:tr>
      <w:tr w14:paraId="48541865" w14:textId="77777777">
        <w:tblPrEx>
          <w:tblW w:w="0" w:type="auto"/>
          <w:tblInd w:w="3198" w:type="dxa"/>
          <w:tblLayout w:type="fixed"/>
          <w:tblCellMar>
            <w:left w:w="0" w:type="dxa"/>
            <w:right w:w="0" w:type="dxa"/>
          </w:tblCellMar>
          <w:tblLook w:val="01E0"/>
        </w:tblPrEx>
        <w:trPr>
          <w:trHeight w:val="340"/>
        </w:trPr>
        <w:tc>
          <w:tcPr>
            <w:tcW w:w="2789" w:type="dxa"/>
          </w:tcPr>
          <w:p w:rsidR="00B377F1" w14:paraId="48541862" w14:textId="77777777">
            <w:pPr>
              <w:pStyle w:val="TableParagraph"/>
              <w:spacing w:before="23"/>
              <w:ind w:left="107"/>
              <w:rPr>
                <w:sz w:val="24"/>
              </w:rPr>
            </w:pPr>
            <w:r>
              <w:rPr>
                <w:sz w:val="24"/>
              </w:rPr>
              <w:t>Less</w:t>
            </w:r>
            <w:r>
              <w:rPr>
                <w:spacing w:val="-5"/>
                <w:sz w:val="24"/>
              </w:rPr>
              <w:t xml:space="preserve"> </w:t>
            </w:r>
            <w:r>
              <w:rPr>
                <w:sz w:val="24"/>
              </w:rPr>
              <w:t>than 40</w:t>
            </w:r>
            <w:r>
              <w:rPr>
                <w:spacing w:val="-2"/>
                <w:sz w:val="24"/>
              </w:rPr>
              <w:t xml:space="preserve"> reports</w:t>
            </w:r>
          </w:p>
        </w:tc>
        <w:tc>
          <w:tcPr>
            <w:tcW w:w="2386" w:type="dxa"/>
          </w:tcPr>
          <w:p w:rsidR="00B377F1" w14:paraId="48541863" w14:textId="77777777">
            <w:pPr>
              <w:pStyle w:val="TableParagraph"/>
              <w:spacing w:before="23"/>
              <w:ind w:left="576" w:right="463"/>
              <w:jc w:val="center"/>
              <w:rPr>
                <w:sz w:val="24"/>
              </w:rPr>
            </w:pPr>
            <w:r>
              <w:rPr>
                <w:spacing w:val="-5"/>
                <w:sz w:val="24"/>
              </w:rPr>
              <w:t>All</w:t>
            </w:r>
          </w:p>
        </w:tc>
        <w:tc>
          <w:tcPr>
            <w:tcW w:w="2386" w:type="dxa"/>
          </w:tcPr>
          <w:p w:rsidR="00B377F1" w14:paraId="48541864" w14:textId="77777777">
            <w:pPr>
              <w:pStyle w:val="TableParagraph"/>
              <w:spacing w:before="23"/>
              <w:ind w:left="575" w:right="463"/>
              <w:jc w:val="center"/>
              <w:rPr>
                <w:sz w:val="24"/>
              </w:rPr>
            </w:pPr>
            <w:r>
              <w:rPr>
                <w:spacing w:val="-5"/>
                <w:sz w:val="24"/>
              </w:rPr>
              <w:t>All</w:t>
            </w:r>
          </w:p>
        </w:tc>
      </w:tr>
      <w:tr w14:paraId="48541869" w14:textId="77777777">
        <w:tblPrEx>
          <w:tblW w:w="0" w:type="auto"/>
          <w:tblInd w:w="3198" w:type="dxa"/>
          <w:tblLayout w:type="fixed"/>
          <w:tblCellMar>
            <w:left w:w="0" w:type="dxa"/>
            <w:right w:w="0" w:type="dxa"/>
          </w:tblCellMar>
          <w:tblLook w:val="01E0"/>
        </w:tblPrEx>
        <w:trPr>
          <w:trHeight w:val="345"/>
        </w:trPr>
        <w:tc>
          <w:tcPr>
            <w:tcW w:w="2789" w:type="dxa"/>
          </w:tcPr>
          <w:p w:rsidR="00B377F1" w14:paraId="48541866" w14:textId="77777777">
            <w:pPr>
              <w:pStyle w:val="TableParagraph"/>
              <w:spacing w:before="29"/>
              <w:ind w:left="107"/>
              <w:rPr>
                <w:sz w:val="24"/>
              </w:rPr>
            </w:pPr>
            <w:r>
              <w:rPr>
                <w:sz w:val="24"/>
              </w:rPr>
              <w:t xml:space="preserve">40 – 800 </w:t>
            </w:r>
            <w:r>
              <w:rPr>
                <w:spacing w:val="-2"/>
                <w:sz w:val="24"/>
              </w:rPr>
              <w:t>reports</w:t>
            </w:r>
          </w:p>
        </w:tc>
        <w:tc>
          <w:tcPr>
            <w:tcW w:w="2386" w:type="dxa"/>
          </w:tcPr>
          <w:p w:rsidR="00B377F1" w14:paraId="48541867" w14:textId="77777777">
            <w:pPr>
              <w:pStyle w:val="TableParagraph"/>
              <w:spacing w:before="29"/>
              <w:ind w:left="577" w:right="463"/>
              <w:jc w:val="center"/>
              <w:rPr>
                <w:sz w:val="24"/>
              </w:rPr>
            </w:pPr>
            <w:r>
              <w:rPr>
                <w:spacing w:val="-5"/>
                <w:sz w:val="24"/>
              </w:rPr>
              <w:t>40</w:t>
            </w:r>
          </w:p>
        </w:tc>
        <w:tc>
          <w:tcPr>
            <w:tcW w:w="2386" w:type="dxa"/>
          </w:tcPr>
          <w:p w:rsidR="00B377F1" w14:paraId="48541868" w14:textId="77777777">
            <w:pPr>
              <w:pStyle w:val="TableParagraph"/>
              <w:spacing w:before="29"/>
              <w:ind w:left="576" w:right="463"/>
              <w:jc w:val="center"/>
              <w:rPr>
                <w:sz w:val="24"/>
              </w:rPr>
            </w:pPr>
            <w:r>
              <w:rPr>
                <w:spacing w:val="-5"/>
                <w:sz w:val="24"/>
              </w:rPr>
              <w:t>40</w:t>
            </w:r>
          </w:p>
        </w:tc>
      </w:tr>
      <w:tr w14:paraId="4854186D" w14:textId="77777777">
        <w:tblPrEx>
          <w:tblW w:w="0" w:type="auto"/>
          <w:tblInd w:w="3198" w:type="dxa"/>
          <w:tblLayout w:type="fixed"/>
          <w:tblCellMar>
            <w:left w:w="0" w:type="dxa"/>
            <w:right w:w="0" w:type="dxa"/>
          </w:tblCellMar>
          <w:tblLook w:val="01E0"/>
        </w:tblPrEx>
        <w:trPr>
          <w:trHeight w:val="345"/>
        </w:trPr>
        <w:tc>
          <w:tcPr>
            <w:tcW w:w="2789" w:type="dxa"/>
          </w:tcPr>
          <w:p w:rsidR="00B377F1" w14:paraId="4854186A" w14:textId="77777777">
            <w:pPr>
              <w:pStyle w:val="TableParagraph"/>
              <w:spacing w:before="29"/>
              <w:ind w:left="107"/>
              <w:rPr>
                <w:sz w:val="24"/>
              </w:rPr>
            </w:pPr>
            <w:r>
              <w:rPr>
                <w:sz w:val="24"/>
              </w:rPr>
              <w:t>More</w:t>
            </w:r>
            <w:r>
              <w:rPr>
                <w:spacing w:val="-6"/>
                <w:sz w:val="24"/>
              </w:rPr>
              <w:t xml:space="preserve"> </w:t>
            </w:r>
            <w:r>
              <w:rPr>
                <w:sz w:val="24"/>
              </w:rPr>
              <w:t>than</w:t>
            </w:r>
            <w:r>
              <w:rPr>
                <w:spacing w:val="-2"/>
                <w:sz w:val="24"/>
              </w:rPr>
              <w:t xml:space="preserve"> </w:t>
            </w:r>
            <w:r>
              <w:rPr>
                <w:sz w:val="24"/>
              </w:rPr>
              <w:t>800</w:t>
            </w:r>
            <w:r>
              <w:rPr>
                <w:spacing w:val="-1"/>
                <w:sz w:val="24"/>
              </w:rPr>
              <w:t xml:space="preserve"> </w:t>
            </w:r>
            <w:r>
              <w:rPr>
                <w:spacing w:val="-2"/>
                <w:sz w:val="24"/>
              </w:rPr>
              <w:t>reports</w:t>
            </w:r>
          </w:p>
        </w:tc>
        <w:tc>
          <w:tcPr>
            <w:tcW w:w="2386" w:type="dxa"/>
          </w:tcPr>
          <w:p w:rsidR="00B377F1" w14:paraId="4854186B" w14:textId="77777777">
            <w:pPr>
              <w:pStyle w:val="TableParagraph"/>
              <w:spacing w:before="29"/>
              <w:ind w:left="577" w:right="463"/>
              <w:jc w:val="center"/>
              <w:rPr>
                <w:sz w:val="24"/>
              </w:rPr>
            </w:pPr>
            <w:r>
              <w:rPr>
                <w:sz w:val="24"/>
              </w:rPr>
              <w:t>5%</w:t>
            </w:r>
            <w:r>
              <w:rPr>
                <w:spacing w:val="-1"/>
                <w:sz w:val="24"/>
              </w:rPr>
              <w:t xml:space="preserve"> </w:t>
            </w:r>
            <w:r>
              <w:rPr>
                <w:sz w:val="24"/>
              </w:rPr>
              <w:t>of</w:t>
            </w:r>
            <w:r>
              <w:rPr>
                <w:spacing w:val="-1"/>
                <w:sz w:val="24"/>
              </w:rPr>
              <w:t xml:space="preserve"> </w:t>
            </w:r>
            <w:r>
              <w:rPr>
                <w:spacing w:val="-2"/>
                <w:sz w:val="24"/>
              </w:rPr>
              <w:t>reports</w:t>
            </w:r>
          </w:p>
        </w:tc>
        <w:tc>
          <w:tcPr>
            <w:tcW w:w="2386" w:type="dxa"/>
          </w:tcPr>
          <w:p w:rsidR="00B377F1" w14:paraId="4854186C" w14:textId="77777777">
            <w:pPr>
              <w:pStyle w:val="TableParagraph"/>
              <w:spacing w:before="29"/>
              <w:ind w:left="576" w:right="463"/>
              <w:jc w:val="center"/>
              <w:rPr>
                <w:sz w:val="24"/>
              </w:rPr>
            </w:pPr>
            <w:r>
              <w:rPr>
                <w:spacing w:val="-5"/>
                <w:sz w:val="24"/>
              </w:rPr>
              <w:t>70</w:t>
            </w:r>
          </w:p>
        </w:tc>
      </w:tr>
    </w:tbl>
    <w:p w:rsidR="00B377F1" w14:paraId="4854186E" w14:textId="77777777">
      <w:pPr>
        <w:pStyle w:val="BodyText"/>
        <w:spacing w:before="117"/>
        <w:ind w:left="3207"/>
      </w:pPr>
      <w:r>
        <w:rPr>
          <w:noProof/>
        </w:rPr>
        <w:drawing>
          <wp:anchor distT="0" distB="0" distL="0" distR="0" simplePos="0" relativeHeight="251847680" behindDoc="0" locked="0" layoutInCell="1" allowOverlap="1">
            <wp:simplePos x="0" y="0"/>
            <wp:positionH relativeFrom="page">
              <wp:posOffset>1763267</wp:posOffset>
            </wp:positionH>
            <wp:positionV relativeFrom="paragraph">
              <wp:posOffset>109894</wp:posOffset>
            </wp:positionV>
            <wp:extent cx="417575" cy="112775"/>
            <wp:effectExtent l="0" t="0" r="0" b="0"/>
            <wp:wrapNone/>
            <wp:docPr id="38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191.png"/>
                    <pic:cNvPicPr/>
                  </pic:nvPicPr>
                  <pic:blipFill>
                    <a:blip xmlns:r="http://schemas.openxmlformats.org/officeDocument/2006/relationships" r:embed="rId205" cstate="print"/>
                    <a:stretch>
                      <a:fillRect/>
                    </a:stretch>
                  </pic:blipFill>
                  <pic:spPr>
                    <a:xfrm>
                      <a:off x="0" y="0"/>
                      <a:ext cx="417575" cy="112775"/>
                    </a:xfrm>
                    <a:prstGeom prst="rect">
                      <a:avLst/>
                    </a:prstGeom>
                  </pic:spPr>
                </pic:pic>
              </a:graphicData>
            </a:graphic>
          </wp:anchor>
        </w:drawing>
      </w:r>
      <w:bookmarkStart w:id="191" w:name="4.3.6.2_Performance_Factors"/>
      <w:bookmarkEnd w:id="191"/>
      <w:r>
        <w:t>Performance</w:t>
      </w:r>
      <w:r>
        <w:rPr>
          <w:spacing w:val="-3"/>
        </w:rPr>
        <w:t xml:space="preserve"> </w:t>
      </w:r>
      <w:r>
        <w:rPr>
          <w:spacing w:val="-2"/>
        </w:rPr>
        <w:t>Factors</w:t>
      </w:r>
    </w:p>
    <w:p w:rsidR="00B377F1" w14:paraId="4854186F" w14:textId="77777777">
      <w:pPr>
        <w:pStyle w:val="BodyText"/>
        <w:spacing w:before="182"/>
        <w:ind w:left="3207" w:right="782"/>
      </w:pPr>
      <w:r>
        <w:t>Evaluate</w:t>
      </w:r>
      <w:r>
        <w:rPr>
          <w:spacing w:val="-12"/>
        </w:rPr>
        <w:t xml:space="preserve"> </w:t>
      </w:r>
      <w:r>
        <w:t>the</w:t>
      </w:r>
      <w:r>
        <w:rPr>
          <w:spacing w:val="-12"/>
        </w:rPr>
        <w:t xml:space="preserve"> </w:t>
      </w:r>
      <w:r>
        <w:t>performance</w:t>
      </w:r>
      <w:r>
        <w:rPr>
          <w:spacing w:val="-12"/>
        </w:rPr>
        <w:t xml:space="preserve"> </w:t>
      </w:r>
      <w:r>
        <w:t>factors</w:t>
      </w:r>
      <w:r>
        <w:rPr>
          <w:spacing w:val="-11"/>
        </w:rPr>
        <w:t xml:space="preserve"> </w:t>
      </w:r>
      <w:r>
        <w:t>listed</w:t>
      </w:r>
      <w:r>
        <w:rPr>
          <w:spacing w:val="-13"/>
        </w:rPr>
        <w:t xml:space="preserve"> </w:t>
      </w:r>
      <w:r>
        <w:t>in</w:t>
      </w:r>
      <w:r>
        <w:rPr>
          <w:spacing w:val="-11"/>
        </w:rPr>
        <w:t xml:space="preserve"> </w:t>
      </w:r>
      <w:r>
        <w:t>Appendix</w:t>
      </w:r>
      <w:r>
        <w:rPr>
          <w:spacing w:val="-8"/>
        </w:rPr>
        <w:t xml:space="preserve"> </w:t>
      </w:r>
      <w:r>
        <w:t>4.8,</w:t>
      </w:r>
      <w:r>
        <w:rPr>
          <w:spacing w:val="-11"/>
        </w:rPr>
        <w:t xml:space="preserve"> </w:t>
      </w:r>
      <w:r>
        <w:t>or</w:t>
      </w:r>
      <w:r>
        <w:rPr>
          <w:spacing w:val="-12"/>
        </w:rPr>
        <w:t xml:space="preserve"> </w:t>
      </w:r>
      <w:r>
        <w:t>an</w:t>
      </w:r>
      <w:r>
        <w:rPr>
          <w:spacing w:val="-11"/>
        </w:rPr>
        <w:t xml:space="preserve"> </w:t>
      </w:r>
      <w:r>
        <w:t xml:space="preserve">equivalent </w:t>
      </w:r>
      <w:r>
        <w:rPr>
          <w:spacing w:val="-2"/>
        </w:rPr>
        <w:t>form.</w:t>
      </w:r>
    </w:p>
    <w:p w:rsidR="00B377F1" w14:paraId="48541870" w14:textId="77777777">
      <w:pPr>
        <w:sectPr>
          <w:pgSz w:w="12240" w:h="15840"/>
          <w:pgMar w:top="620" w:right="580" w:bottom="740" w:left="580" w:header="369" w:footer="553" w:gutter="0"/>
          <w:cols w:space="720"/>
        </w:sectPr>
      </w:pPr>
    </w:p>
    <w:p w:rsidR="00B377F1" w14:paraId="48541871" w14:textId="77777777">
      <w:pPr>
        <w:pStyle w:val="BodyText"/>
        <w:spacing w:before="8"/>
        <w:rPr>
          <w:sz w:val="18"/>
        </w:rPr>
      </w:pPr>
    </w:p>
    <w:p w:rsidR="00B377F1" w14:paraId="48541872" w14:textId="77777777">
      <w:pPr>
        <w:pStyle w:val="BodyText"/>
        <w:spacing w:before="90"/>
        <w:ind w:left="3207"/>
        <w:jc w:val="both"/>
      </w:pPr>
      <w:r>
        <w:rPr>
          <w:noProof/>
        </w:rPr>
        <w:drawing>
          <wp:anchor distT="0" distB="0" distL="0" distR="0" simplePos="0" relativeHeight="251848704" behindDoc="0" locked="0" layoutInCell="1" allowOverlap="1">
            <wp:simplePos x="0" y="0"/>
            <wp:positionH relativeFrom="page">
              <wp:posOffset>1763267</wp:posOffset>
            </wp:positionH>
            <wp:positionV relativeFrom="paragraph">
              <wp:posOffset>92749</wp:posOffset>
            </wp:positionV>
            <wp:extent cx="411479" cy="112775"/>
            <wp:effectExtent l="0" t="0" r="0" b="0"/>
            <wp:wrapNone/>
            <wp:docPr id="38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192.png"/>
                    <pic:cNvPicPr/>
                  </pic:nvPicPr>
                  <pic:blipFill>
                    <a:blip xmlns:r="http://schemas.openxmlformats.org/officeDocument/2006/relationships" r:embed="rId206" cstate="print"/>
                    <a:stretch>
                      <a:fillRect/>
                    </a:stretch>
                  </pic:blipFill>
                  <pic:spPr>
                    <a:xfrm>
                      <a:off x="0" y="0"/>
                      <a:ext cx="411479" cy="112775"/>
                    </a:xfrm>
                    <a:prstGeom prst="rect">
                      <a:avLst/>
                    </a:prstGeom>
                  </pic:spPr>
                </pic:pic>
              </a:graphicData>
            </a:graphic>
          </wp:anchor>
        </w:drawing>
      </w:r>
      <w:bookmarkStart w:id="192" w:name="4.3.6.3_Performance_Documentation"/>
      <w:bookmarkEnd w:id="192"/>
      <w:r>
        <w:t>Performance</w:t>
      </w:r>
      <w:r>
        <w:rPr>
          <w:spacing w:val="-5"/>
        </w:rPr>
        <w:t xml:space="preserve"> </w:t>
      </w:r>
      <w:r>
        <w:rPr>
          <w:spacing w:val="-2"/>
        </w:rPr>
        <w:t>Documentation</w:t>
      </w:r>
    </w:p>
    <w:p w:rsidR="00B377F1" w14:paraId="48541873" w14:textId="77777777">
      <w:pPr>
        <w:pStyle w:val="BodyText"/>
        <w:spacing w:before="182" w:line="259" w:lineRule="auto"/>
        <w:ind w:left="4359" w:right="717"/>
      </w:pPr>
      <w:r>
        <w:rPr>
          <w:noProof/>
        </w:rPr>
        <w:drawing>
          <wp:anchor distT="0" distB="0" distL="0" distR="0" simplePos="0" relativeHeight="251849728" behindDoc="0" locked="0" layoutInCell="1" allowOverlap="1">
            <wp:simplePos x="0" y="0"/>
            <wp:positionH relativeFrom="page">
              <wp:posOffset>2403348</wp:posOffset>
            </wp:positionH>
            <wp:positionV relativeFrom="paragraph">
              <wp:posOffset>151169</wp:posOffset>
            </wp:positionV>
            <wp:extent cx="519671" cy="112775"/>
            <wp:effectExtent l="0" t="0" r="0" b="0"/>
            <wp:wrapNone/>
            <wp:docPr id="38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193.png"/>
                    <pic:cNvPicPr/>
                  </pic:nvPicPr>
                  <pic:blipFill>
                    <a:blip xmlns:r="http://schemas.openxmlformats.org/officeDocument/2006/relationships" r:embed="rId207" cstate="print"/>
                    <a:stretch>
                      <a:fillRect/>
                    </a:stretch>
                  </pic:blipFill>
                  <pic:spPr>
                    <a:xfrm>
                      <a:off x="0" y="0"/>
                      <a:ext cx="519671" cy="112775"/>
                    </a:xfrm>
                    <a:prstGeom prst="rect">
                      <a:avLst/>
                    </a:prstGeom>
                  </pic:spPr>
                </pic:pic>
              </a:graphicData>
            </a:graphic>
          </wp:anchor>
        </w:drawing>
      </w:r>
      <w:bookmarkStart w:id="193" w:name="4.3.6.3.1_Record_the_rating_of_each_perf"/>
      <w:bookmarkEnd w:id="193"/>
      <w:r>
        <w:t>Record</w:t>
      </w:r>
      <w:r>
        <w:rPr>
          <w:spacing w:val="-5"/>
        </w:rPr>
        <w:t xml:space="preserve"> </w:t>
      </w:r>
      <w:r>
        <w:t>the</w:t>
      </w:r>
      <w:r>
        <w:rPr>
          <w:spacing w:val="-6"/>
        </w:rPr>
        <w:t xml:space="preserve"> </w:t>
      </w:r>
      <w:r>
        <w:t>rating</w:t>
      </w:r>
      <w:r>
        <w:rPr>
          <w:spacing w:val="-5"/>
        </w:rPr>
        <w:t xml:space="preserve"> </w:t>
      </w:r>
      <w:r>
        <w:t>of</w:t>
      </w:r>
      <w:r>
        <w:rPr>
          <w:spacing w:val="-6"/>
        </w:rPr>
        <w:t xml:space="preserve"> </w:t>
      </w:r>
      <w:r>
        <w:t>each</w:t>
      </w:r>
      <w:r>
        <w:rPr>
          <w:spacing w:val="-3"/>
        </w:rPr>
        <w:t xml:space="preserve"> </w:t>
      </w:r>
      <w:r>
        <w:t>performance</w:t>
      </w:r>
      <w:r>
        <w:rPr>
          <w:spacing w:val="-4"/>
        </w:rPr>
        <w:t xml:space="preserve"> </w:t>
      </w:r>
      <w:r>
        <w:t>factor,</w:t>
      </w:r>
      <w:r>
        <w:rPr>
          <w:spacing w:val="-3"/>
        </w:rPr>
        <w:t xml:space="preserve"> </w:t>
      </w:r>
      <w:r>
        <w:t>audit</w:t>
      </w:r>
      <w:r>
        <w:rPr>
          <w:spacing w:val="-5"/>
        </w:rPr>
        <w:t xml:space="preserve"> </w:t>
      </w:r>
      <w:r>
        <w:t>score,</w:t>
      </w:r>
      <w:r>
        <w:rPr>
          <w:spacing w:val="-5"/>
        </w:rPr>
        <w:t xml:space="preserve"> </w:t>
      </w:r>
      <w:r>
        <w:t xml:space="preserve">and audit rating for each sample collection report audit on </w:t>
      </w:r>
      <w:r>
        <w:t>Appendix 4.8, or an equivalent form.</w:t>
      </w:r>
    </w:p>
    <w:p w:rsidR="00B377F1" w14:paraId="48541874" w14:textId="77777777">
      <w:pPr>
        <w:pStyle w:val="BodyText"/>
        <w:spacing w:before="1" w:line="259" w:lineRule="auto"/>
        <w:ind w:left="4359" w:right="782"/>
      </w:pPr>
      <w:r>
        <w:rPr>
          <w:noProof/>
        </w:rPr>
        <w:drawing>
          <wp:anchor distT="0" distB="0" distL="0" distR="0" simplePos="0" relativeHeight="251850752" behindDoc="0" locked="0" layoutInCell="1" allowOverlap="1">
            <wp:simplePos x="0" y="0"/>
            <wp:positionH relativeFrom="page">
              <wp:posOffset>2403347</wp:posOffset>
            </wp:positionH>
            <wp:positionV relativeFrom="paragraph">
              <wp:posOffset>36234</wp:posOffset>
            </wp:positionV>
            <wp:extent cx="531875" cy="112775"/>
            <wp:effectExtent l="0" t="0" r="0" b="0"/>
            <wp:wrapNone/>
            <wp:docPr id="38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194.png"/>
                    <pic:cNvPicPr/>
                  </pic:nvPicPr>
                  <pic:blipFill>
                    <a:blip xmlns:r="http://schemas.openxmlformats.org/officeDocument/2006/relationships" r:embed="rId208" cstate="print"/>
                    <a:stretch>
                      <a:fillRect/>
                    </a:stretch>
                  </pic:blipFill>
                  <pic:spPr>
                    <a:xfrm>
                      <a:off x="0" y="0"/>
                      <a:ext cx="531875" cy="112775"/>
                    </a:xfrm>
                    <a:prstGeom prst="rect">
                      <a:avLst/>
                    </a:prstGeom>
                  </pic:spPr>
                </pic:pic>
              </a:graphicData>
            </a:graphic>
          </wp:anchor>
        </w:drawing>
      </w:r>
      <w:bookmarkStart w:id="194" w:name="4.3.6.3.2_Calculate_performance_factor_s"/>
      <w:bookmarkEnd w:id="194"/>
      <w:r>
        <w:t>Calculate</w:t>
      </w:r>
      <w:r>
        <w:rPr>
          <w:spacing w:val="-7"/>
        </w:rPr>
        <w:t xml:space="preserve"> </w:t>
      </w:r>
      <w:r>
        <w:t>performance</w:t>
      </w:r>
      <w:r>
        <w:rPr>
          <w:spacing w:val="-7"/>
        </w:rPr>
        <w:t xml:space="preserve"> </w:t>
      </w:r>
      <w:r>
        <w:t>factor</w:t>
      </w:r>
      <w:r>
        <w:rPr>
          <w:spacing w:val="-7"/>
        </w:rPr>
        <w:t xml:space="preserve"> </w:t>
      </w:r>
      <w:r>
        <w:t>scores</w:t>
      </w:r>
      <w:r>
        <w:rPr>
          <w:spacing w:val="-4"/>
        </w:rPr>
        <w:t xml:space="preserve"> </w:t>
      </w:r>
      <w:r>
        <w:t>and</w:t>
      </w:r>
      <w:r>
        <w:rPr>
          <w:spacing w:val="-6"/>
        </w:rPr>
        <w:t xml:space="preserve"> </w:t>
      </w:r>
      <w:r>
        <w:t>a</w:t>
      </w:r>
      <w:r>
        <w:rPr>
          <w:spacing w:val="-5"/>
        </w:rPr>
        <w:t xml:space="preserve"> </w:t>
      </w:r>
      <w:r>
        <w:t>cumulative</w:t>
      </w:r>
      <w:r>
        <w:rPr>
          <w:spacing w:val="-7"/>
        </w:rPr>
        <w:t xml:space="preserve"> </w:t>
      </w:r>
      <w:r>
        <w:t xml:space="preserve">score for the state </w:t>
      </w:r>
      <w:r>
        <w:rPr>
          <w:color w:val="404040"/>
          <w:sz w:val="19"/>
        </w:rPr>
        <w:t xml:space="preserve">PROGRAM </w:t>
      </w:r>
      <w:r>
        <w:t xml:space="preserve">on Appendix 4.9, or an equivalent </w:t>
      </w:r>
      <w:r>
        <w:rPr>
          <w:spacing w:val="-2"/>
        </w:rPr>
        <w:t>worksheet.</w:t>
      </w:r>
    </w:p>
    <w:p w:rsidR="00B377F1" w14:paraId="48541875" w14:textId="77777777">
      <w:pPr>
        <w:pStyle w:val="BodyText"/>
        <w:spacing w:before="119"/>
        <w:ind w:left="2199"/>
      </w:pPr>
      <w:r>
        <w:rPr>
          <w:noProof/>
        </w:rPr>
        <w:drawing>
          <wp:anchor distT="0" distB="0" distL="0" distR="0" simplePos="0" relativeHeight="251851776" behindDoc="0" locked="0" layoutInCell="1" allowOverlap="1">
            <wp:simplePos x="0" y="0"/>
            <wp:positionH relativeFrom="page">
              <wp:posOffset>1214627</wp:posOffset>
            </wp:positionH>
            <wp:positionV relativeFrom="paragraph">
              <wp:posOffset>111164</wp:posOffset>
            </wp:positionV>
            <wp:extent cx="303275" cy="112775"/>
            <wp:effectExtent l="0" t="0" r="0" b="0"/>
            <wp:wrapNone/>
            <wp:docPr id="389"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195.png"/>
                    <pic:cNvPicPr/>
                  </pic:nvPicPr>
                  <pic:blipFill>
                    <a:blip xmlns:r="http://schemas.openxmlformats.org/officeDocument/2006/relationships" r:embed="rId209" cstate="print"/>
                    <a:stretch>
                      <a:fillRect/>
                    </a:stretch>
                  </pic:blipFill>
                  <pic:spPr>
                    <a:xfrm>
                      <a:off x="0" y="0"/>
                      <a:ext cx="303275" cy="112775"/>
                    </a:xfrm>
                    <a:prstGeom prst="rect">
                      <a:avLst/>
                    </a:prstGeom>
                  </pic:spPr>
                </pic:pic>
              </a:graphicData>
            </a:graphic>
          </wp:anchor>
        </w:drawing>
      </w:r>
      <w:bookmarkStart w:id="195" w:name="4.3.7_Corrective_Action_Plan"/>
      <w:bookmarkEnd w:id="195"/>
      <w:r>
        <w:t>Corrective</w:t>
      </w:r>
      <w:r>
        <w:rPr>
          <w:spacing w:val="-5"/>
        </w:rPr>
        <w:t xml:space="preserve"> </w:t>
      </w:r>
      <w:r>
        <w:t>Action</w:t>
      </w:r>
      <w:r>
        <w:rPr>
          <w:spacing w:val="-2"/>
        </w:rPr>
        <w:t xml:space="preserve"> </w:t>
      </w:r>
      <w:r>
        <w:rPr>
          <w:spacing w:val="-4"/>
        </w:rPr>
        <w:t>Plan</w:t>
      </w:r>
    </w:p>
    <w:p w:rsidR="00B377F1" w14:paraId="48541876" w14:textId="77777777">
      <w:pPr>
        <w:pStyle w:val="BodyText"/>
        <w:spacing w:before="182"/>
        <w:ind w:left="2199" w:right="990"/>
        <w:jc w:val="both"/>
      </w:pPr>
      <w:r>
        <w:t>The</w:t>
      </w:r>
      <w:r>
        <w:rPr>
          <w:spacing w:val="-12"/>
        </w:rPr>
        <w:t xml:space="preserve"> </w:t>
      </w:r>
      <w:r>
        <w:t>state</w:t>
      </w:r>
      <w:r>
        <w:rPr>
          <w:spacing w:val="-12"/>
        </w:rPr>
        <w:t xml:space="preserve"> </w:t>
      </w:r>
      <w:r>
        <w:rPr>
          <w:color w:val="404040"/>
          <w:sz w:val="19"/>
        </w:rPr>
        <w:t xml:space="preserve">PROGRAM </w:t>
      </w:r>
      <w:r>
        <w:t>documents</w:t>
      </w:r>
      <w:r>
        <w:rPr>
          <w:spacing w:val="-11"/>
        </w:rPr>
        <w:t xml:space="preserve"> </w:t>
      </w:r>
      <w:r>
        <w:rPr>
          <w:color w:val="404040"/>
          <w:sz w:val="19"/>
        </w:rPr>
        <w:t>CORRECTIVE</w:t>
      </w:r>
      <w:r>
        <w:rPr>
          <w:color w:val="404040"/>
          <w:spacing w:val="-9"/>
          <w:sz w:val="19"/>
        </w:rPr>
        <w:t xml:space="preserve"> </w:t>
      </w:r>
      <w:r>
        <w:rPr>
          <w:color w:val="404040"/>
          <w:sz w:val="19"/>
        </w:rPr>
        <w:t xml:space="preserve">ACTIONS </w:t>
      </w:r>
      <w:r>
        <w:t>as</w:t>
      </w:r>
      <w:r>
        <w:rPr>
          <w:spacing w:val="-9"/>
        </w:rPr>
        <w:t xml:space="preserve"> </w:t>
      </w:r>
      <w:r>
        <w:t>described</w:t>
      </w:r>
      <w:r>
        <w:rPr>
          <w:spacing w:val="-11"/>
        </w:rPr>
        <w:t xml:space="preserve"> </w:t>
      </w:r>
      <w:r>
        <w:t>in</w:t>
      </w:r>
      <w:r>
        <w:rPr>
          <w:spacing w:val="-11"/>
        </w:rPr>
        <w:t xml:space="preserve"> </w:t>
      </w:r>
      <w:r>
        <w:t>9.3.2</w:t>
      </w:r>
      <w:r>
        <w:rPr>
          <w:spacing w:val="-11"/>
        </w:rPr>
        <w:t xml:space="preserve"> </w:t>
      </w:r>
      <w:r>
        <w:t>for</w:t>
      </w:r>
      <w:r>
        <w:rPr>
          <w:spacing w:val="-9"/>
        </w:rPr>
        <w:t xml:space="preserve"> </w:t>
      </w:r>
      <w:r>
        <w:t>each of the four types of audits when any of the following conditions are met:</w:t>
      </w:r>
    </w:p>
    <w:p w:rsidR="00B377F1" w14:paraId="48541877" w14:textId="77777777">
      <w:pPr>
        <w:pStyle w:val="BodyText"/>
        <w:spacing w:before="120" w:line="259" w:lineRule="auto"/>
        <w:ind w:left="3207" w:right="1200"/>
        <w:jc w:val="both"/>
      </w:pPr>
      <w:r>
        <w:rPr>
          <w:noProof/>
        </w:rPr>
        <w:drawing>
          <wp:anchor distT="0" distB="0" distL="0" distR="0" simplePos="0" relativeHeight="251852800" behindDoc="0" locked="0" layoutInCell="1" allowOverlap="1">
            <wp:simplePos x="0" y="0"/>
            <wp:positionH relativeFrom="page">
              <wp:posOffset>1763267</wp:posOffset>
            </wp:positionH>
            <wp:positionV relativeFrom="paragraph">
              <wp:posOffset>111800</wp:posOffset>
            </wp:positionV>
            <wp:extent cx="405371" cy="112775"/>
            <wp:effectExtent l="0" t="0" r="0" b="0"/>
            <wp:wrapNone/>
            <wp:docPr id="39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196.png"/>
                    <pic:cNvPicPr/>
                  </pic:nvPicPr>
                  <pic:blipFill>
                    <a:blip xmlns:r="http://schemas.openxmlformats.org/officeDocument/2006/relationships" r:embed="rId210" cstate="print"/>
                    <a:stretch>
                      <a:fillRect/>
                    </a:stretch>
                  </pic:blipFill>
                  <pic:spPr>
                    <a:xfrm>
                      <a:off x="0" y="0"/>
                      <a:ext cx="405371" cy="112775"/>
                    </a:xfrm>
                    <a:prstGeom prst="rect">
                      <a:avLst/>
                    </a:prstGeom>
                  </pic:spPr>
                </pic:pic>
              </a:graphicData>
            </a:graphic>
          </wp:anchor>
        </w:drawing>
      </w:r>
      <w:bookmarkStart w:id="196" w:name="4.3.7.1_An_inspector_receives_an_overall"/>
      <w:bookmarkEnd w:id="196"/>
      <w:r>
        <w:t>An</w:t>
      </w:r>
      <w:r>
        <w:rPr>
          <w:spacing w:val="-5"/>
        </w:rPr>
        <w:t xml:space="preserve"> </w:t>
      </w:r>
      <w:r>
        <w:t>inspector</w:t>
      </w:r>
      <w:r>
        <w:rPr>
          <w:spacing w:val="-6"/>
        </w:rPr>
        <w:t xml:space="preserve"> </w:t>
      </w:r>
      <w:r>
        <w:t>receives</w:t>
      </w:r>
      <w:r>
        <w:rPr>
          <w:spacing w:val="-3"/>
        </w:rPr>
        <w:t xml:space="preserve"> </w:t>
      </w:r>
      <w:r>
        <w:t>an</w:t>
      </w:r>
      <w:r>
        <w:rPr>
          <w:spacing w:val="-3"/>
        </w:rPr>
        <w:t xml:space="preserve"> </w:t>
      </w:r>
      <w:r>
        <w:t>overall</w:t>
      </w:r>
      <w:r>
        <w:rPr>
          <w:spacing w:val="-5"/>
        </w:rPr>
        <w:t xml:space="preserve"> </w:t>
      </w:r>
      <w:r>
        <w:t>audit</w:t>
      </w:r>
      <w:r>
        <w:rPr>
          <w:spacing w:val="-5"/>
        </w:rPr>
        <w:t xml:space="preserve"> </w:t>
      </w:r>
      <w:r>
        <w:t>rating</w:t>
      </w:r>
      <w:r>
        <w:rPr>
          <w:spacing w:val="-5"/>
        </w:rPr>
        <w:t xml:space="preserve"> </w:t>
      </w:r>
      <w:r>
        <w:t>of</w:t>
      </w:r>
      <w:r>
        <w:rPr>
          <w:spacing w:val="-4"/>
        </w:rPr>
        <w:t xml:space="preserve"> </w:t>
      </w:r>
      <w:r>
        <w:t>“needs</w:t>
      </w:r>
      <w:r>
        <w:rPr>
          <w:spacing w:val="-5"/>
        </w:rPr>
        <w:t xml:space="preserve"> </w:t>
      </w:r>
      <w:r>
        <w:t>improvement” (audit score below 80 percent) for an individual audit.</w:t>
      </w:r>
    </w:p>
    <w:p w:rsidR="00B377F1" w14:paraId="48541878" w14:textId="77777777">
      <w:pPr>
        <w:pStyle w:val="BodyText"/>
        <w:spacing w:line="259" w:lineRule="auto"/>
        <w:ind w:left="3207" w:right="881"/>
        <w:jc w:val="both"/>
      </w:pPr>
      <w:r>
        <w:rPr>
          <w:noProof/>
        </w:rPr>
        <w:drawing>
          <wp:anchor distT="0" distB="0" distL="0" distR="0" simplePos="0" relativeHeight="251853824" behindDoc="0" locked="0" layoutInCell="1" allowOverlap="1">
            <wp:simplePos x="0" y="0"/>
            <wp:positionH relativeFrom="page">
              <wp:posOffset>1763267</wp:posOffset>
            </wp:positionH>
            <wp:positionV relativeFrom="paragraph">
              <wp:posOffset>35612</wp:posOffset>
            </wp:positionV>
            <wp:extent cx="417575" cy="112763"/>
            <wp:effectExtent l="0" t="0" r="0" b="0"/>
            <wp:wrapNone/>
            <wp:docPr id="393"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197.png"/>
                    <pic:cNvPicPr/>
                  </pic:nvPicPr>
                  <pic:blipFill>
                    <a:blip xmlns:r="http://schemas.openxmlformats.org/officeDocument/2006/relationships" r:embed="rId211" cstate="print"/>
                    <a:stretch>
                      <a:fillRect/>
                    </a:stretch>
                  </pic:blipFill>
                  <pic:spPr>
                    <a:xfrm>
                      <a:off x="0" y="0"/>
                      <a:ext cx="417575" cy="112763"/>
                    </a:xfrm>
                    <a:prstGeom prst="rect">
                      <a:avLst/>
                    </a:prstGeom>
                  </pic:spPr>
                </pic:pic>
              </a:graphicData>
            </a:graphic>
          </wp:anchor>
        </w:drawing>
      </w:r>
      <w:bookmarkStart w:id="197" w:name="4.3.7.2_A_state_PROGRAM_has_a_performanc"/>
      <w:bookmarkEnd w:id="197"/>
      <w:r>
        <w:t>A</w:t>
      </w:r>
      <w:r>
        <w:rPr>
          <w:spacing w:val="-3"/>
        </w:rPr>
        <w:t xml:space="preserve"> </w:t>
      </w:r>
      <w:r>
        <w:t>state</w:t>
      </w:r>
      <w:r>
        <w:rPr>
          <w:spacing w:val="-3"/>
        </w:rPr>
        <w:t xml:space="preserve"> </w:t>
      </w:r>
      <w:r>
        <w:rPr>
          <w:color w:val="404040"/>
          <w:sz w:val="19"/>
        </w:rPr>
        <w:t xml:space="preserve">PROGRAM </w:t>
      </w:r>
      <w:r>
        <w:t>has a</w:t>
      </w:r>
      <w:r>
        <w:rPr>
          <w:spacing w:val="-3"/>
        </w:rPr>
        <w:t xml:space="preserve"> </w:t>
      </w:r>
      <w:r>
        <w:t>performance</w:t>
      </w:r>
      <w:r>
        <w:rPr>
          <w:spacing w:val="-1"/>
        </w:rPr>
        <w:t xml:space="preserve"> </w:t>
      </w:r>
      <w:r>
        <w:t>factor</w:t>
      </w:r>
      <w:r>
        <w:rPr>
          <w:spacing w:val="-3"/>
        </w:rPr>
        <w:t xml:space="preserve"> </w:t>
      </w:r>
      <w:r>
        <w:t>score</w:t>
      </w:r>
      <w:r>
        <w:rPr>
          <w:spacing w:val="-1"/>
        </w:rPr>
        <w:t xml:space="preserve"> </w:t>
      </w:r>
      <w:r>
        <w:t>(as</w:t>
      </w:r>
      <w:r>
        <w:rPr>
          <w:spacing w:val="-2"/>
        </w:rPr>
        <w:t xml:space="preserve"> </w:t>
      </w:r>
      <w:r>
        <w:t>a</w:t>
      </w:r>
      <w:r>
        <w:rPr>
          <w:spacing w:val="-3"/>
        </w:rPr>
        <w:t xml:space="preserve"> </w:t>
      </w:r>
      <w:r>
        <w:t>result</w:t>
      </w:r>
      <w:r>
        <w:rPr>
          <w:spacing w:val="-2"/>
        </w:rPr>
        <w:t xml:space="preserve"> </w:t>
      </w:r>
      <w:r>
        <w:t>of</w:t>
      </w:r>
      <w:r>
        <w:rPr>
          <w:spacing w:val="-1"/>
        </w:rPr>
        <w:t xml:space="preserve"> </w:t>
      </w:r>
      <w:r>
        <w:t>all</w:t>
      </w:r>
      <w:r>
        <w:rPr>
          <w:spacing w:val="-2"/>
        </w:rPr>
        <w:t xml:space="preserve"> </w:t>
      </w:r>
      <w:r>
        <w:t>audits in</w:t>
      </w:r>
      <w:r>
        <w:rPr>
          <w:spacing w:val="-4"/>
        </w:rPr>
        <w:t xml:space="preserve"> </w:t>
      </w:r>
      <w:r>
        <w:t>12</w:t>
      </w:r>
      <w:r>
        <w:rPr>
          <w:spacing w:val="-4"/>
        </w:rPr>
        <w:t xml:space="preserve"> </w:t>
      </w:r>
      <w:r>
        <w:t>months</w:t>
      </w:r>
      <w:r>
        <w:rPr>
          <w:spacing w:val="-4"/>
        </w:rPr>
        <w:t xml:space="preserve"> </w:t>
      </w:r>
      <w:r>
        <w:t>of</w:t>
      </w:r>
      <w:r>
        <w:rPr>
          <w:spacing w:val="-5"/>
        </w:rPr>
        <w:t xml:space="preserve"> </w:t>
      </w:r>
      <w:r>
        <w:t>performance)</w:t>
      </w:r>
      <w:r>
        <w:rPr>
          <w:spacing w:val="-5"/>
        </w:rPr>
        <w:t xml:space="preserve"> </w:t>
      </w:r>
      <w:r>
        <w:t>below</w:t>
      </w:r>
      <w:r>
        <w:rPr>
          <w:spacing w:val="-5"/>
        </w:rPr>
        <w:t xml:space="preserve"> </w:t>
      </w:r>
      <w:r>
        <w:t>80</w:t>
      </w:r>
      <w:r>
        <w:rPr>
          <w:spacing w:val="-2"/>
        </w:rPr>
        <w:t xml:space="preserve"> </w:t>
      </w:r>
      <w:r>
        <w:t>percent</w:t>
      </w:r>
      <w:r>
        <w:rPr>
          <w:spacing w:val="-4"/>
        </w:rPr>
        <w:t xml:space="preserve"> </w:t>
      </w:r>
      <w:r>
        <w:t>for</w:t>
      </w:r>
      <w:r>
        <w:rPr>
          <w:spacing w:val="-5"/>
        </w:rPr>
        <w:t xml:space="preserve"> </w:t>
      </w:r>
      <w:r>
        <w:t>a</w:t>
      </w:r>
      <w:r>
        <w:rPr>
          <w:spacing w:val="-5"/>
        </w:rPr>
        <w:t xml:space="preserve"> </w:t>
      </w:r>
      <w:r>
        <w:t>single</w:t>
      </w:r>
      <w:r>
        <w:rPr>
          <w:spacing w:val="-5"/>
        </w:rPr>
        <w:t xml:space="preserve"> </w:t>
      </w:r>
      <w:r>
        <w:t xml:space="preserve">performance </w:t>
      </w:r>
      <w:r>
        <w:rPr>
          <w:spacing w:val="-2"/>
        </w:rPr>
        <w:t>factor.</w:t>
      </w:r>
    </w:p>
    <w:p w:rsidR="00B377F1" w14:paraId="48541879" w14:textId="77777777">
      <w:pPr>
        <w:pStyle w:val="BodyText"/>
        <w:spacing w:line="259" w:lineRule="auto"/>
        <w:ind w:left="3207" w:right="1117"/>
        <w:jc w:val="both"/>
      </w:pPr>
      <w:r>
        <w:rPr>
          <w:noProof/>
        </w:rPr>
        <w:drawing>
          <wp:anchor distT="0" distB="0" distL="0" distR="0" simplePos="0" relativeHeight="251854848" behindDoc="0" locked="0" layoutInCell="1" allowOverlap="1">
            <wp:simplePos x="0" y="0"/>
            <wp:positionH relativeFrom="page">
              <wp:posOffset>1763267</wp:posOffset>
            </wp:positionH>
            <wp:positionV relativeFrom="paragraph">
              <wp:posOffset>35612</wp:posOffset>
            </wp:positionV>
            <wp:extent cx="411479" cy="112763"/>
            <wp:effectExtent l="0" t="0" r="0" b="0"/>
            <wp:wrapNone/>
            <wp:docPr id="39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198.png"/>
                    <pic:cNvPicPr/>
                  </pic:nvPicPr>
                  <pic:blipFill>
                    <a:blip xmlns:r="http://schemas.openxmlformats.org/officeDocument/2006/relationships" r:embed="rId212" cstate="print"/>
                    <a:stretch>
                      <a:fillRect/>
                    </a:stretch>
                  </pic:blipFill>
                  <pic:spPr>
                    <a:xfrm>
                      <a:off x="0" y="0"/>
                      <a:ext cx="411479" cy="112763"/>
                    </a:xfrm>
                    <a:prstGeom prst="rect">
                      <a:avLst/>
                    </a:prstGeom>
                  </pic:spPr>
                </pic:pic>
              </a:graphicData>
            </a:graphic>
          </wp:anchor>
        </w:drawing>
      </w:r>
      <w:bookmarkStart w:id="198" w:name="4.3.7.3_A_state_PROGRAM_has_a_cumulative"/>
      <w:bookmarkEnd w:id="198"/>
      <w:r>
        <w:t>A</w:t>
      </w:r>
      <w:r>
        <w:rPr>
          <w:spacing w:val="-3"/>
        </w:rPr>
        <w:t xml:space="preserve"> </w:t>
      </w:r>
      <w:r>
        <w:t>state</w:t>
      </w:r>
      <w:r>
        <w:rPr>
          <w:spacing w:val="-3"/>
        </w:rPr>
        <w:t xml:space="preserve"> </w:t>
      </w:r>
      <w:r>
        <w:rPr>
          <w:color w:val="404040"/>
          <w:sz w:val="19"/>
        </w:rPr>
        <w:t xml:space="preserve">PROGRAM </w:t>
      </w:r>
      <w:r>
        <w:t>has</w:t>
      </w:r>
      <w:r>
        <w:rPr>
          <w:spacing w:val="-1"/>
        </w:rPr>
        <w:t xml:space="preserve"> </w:t>
      </w:r>
      <w:r>
        <w:t>a</w:t>
      </w:r>
      <w:r>
        <w:rPr>
          <w:spacing w:val="-3"/>
        </w:rPr>
        <w:t xml:space="preserve"> </w:t>
      </w:r>
      <w:r>
        <w:t>cumulative</w:t>
      </w:r>
      <w:r>
        <w:rPr>
          <w:spacing w:val="-3"/>
        </w:rPr>
        <w:t xml:space="preserve"> </w:t>
      </w:r>
      <w:r>
        <w:t>score</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all</w:t>
      </w:r>
      <w:r>
        <w:rPr>
          <w:spacing w:val="-3"/>
        </w:rPr>
        <w:t xml:space="preserve"> </w:t>
      </w:r>
      <w:r>
        <w:t>audits</w:t>
      </w:r>
      <w:r>
        <w:rPr>
          <w:spacing w:val="-3"/>
        </w:rPr>
        <w:t xml:space="preserve"> </w:t>
      </w:r>
      <w:r>
        <w:t>in</w:t>
      </w:r>
      <w:r>
        <w:rPr>
          <w:spacing w:val="-3"/>
        </w:rPr>
        <w:t xml:space="preserve"> </w:t>
      </w:r>
      <w:r>
        <w:t>12 months of performance) below 80 percent.</w:t>
      </w:r>
    </w:p>
    <w:p w:rsidR="00B377F1" w14:paraId="4854187A" w14:textId="77777777">
      <w:pPr>
        <w:pStyle w:val="BodyText"/>
        <w:spacing w:before="9"/>
        <w:rPr>
          <w:sz w:val="12"/>
        </w:rPr>
      </w:pPr>
    </w:p>
    <w:p w:rsidR="00B377F1" w14:paraId="4854187B" w14:textId="77777777">
      <w:pPr>
        <w:pStyle w:val="Heading1"/>
        <w:spacing w:before="90"/>
      </w:pPr>
      <w:r>
        <w:rPr>
          <w:noProof/>
        </w:rPr>
        <w:drawing>
          <wp:anchor distT="0" distB="0" distL="0" distR="0" simplePos="0" relativeHeight="251855872" behindDoc="0" locked="0" layoutInCell="1" allowOverlap="1">
            <wp:simplePos x="0" y="0"/>
            <wp:positionH relativeFrom="page">
              <wp:posOffset>850391</wp:posOffset>
            </wp:positionH>
            <wp:positionV relativeFrom="paragraph">
              <wp:posOffset>92762</wp:posOffset>
            </wp:positionV>
            <wp:extent cx="187451" cy="112763"/>
            <wp:effectExtent l="0" t="0" r="0" b="0"/>
            <wp:wrapNone/>
            <wp:docPr id="39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199.png"/>
                    <pic:cNvPicPr/>
                  </pic:nvPicPr>
                  <pic:blipFill>
                    <a:blip xmlns:r="http://schemas.openxmlformats.org/officeDocument/2006/relationships" r:embed="rId213" cstate="print"/>
                    <a:stretch>
                      <a:fillRect/>
                    </a:stretch>
                  </pic:blipFill>
                  <pic:spPr>
                    <a:xfrm>
                      <a:off x="0" y="0"/>
                      <a:ext cx="187451" cy="112763"/>
                    </a:xfrm>
                    <a:prstGeom prst="rect">
                      <a:avLst/>
                    </a:prstGeom>
                  </pic:spPr>
                </pic:pic>
              </a:graphicData>
            </a:graphic>
          </wp:anchor>
        </w:drawing>
      </w:r>
      <w:bookmarkStart w:id="199" w:name="4.4_Outcome"/>
      <w:bookmarkEnd w:id="199"/>
      <w:r>
        <w:rPr>
          <w:spacing w:val="-2"/>
        </w:rPr>
        <w:t>Outcome</w:t>
      </w:r>
    </w:p>
    <w:p w:rsidR="00B377F1" w14:paraId="4854187C" w14:textId="77777777">
      <w:pPr>
        <w:pStyle w:val="BodyText"/>
        <w:spacing w:before="182"/>
        <w:ind w:left="759" w:right="1335"/>
        <w:jc w:val="both"/>
      </w:pPr>
      <w:r>
        <w:t>T</w:t>
      </w:r>
      <w:r>
        <w:t>he</w:t>
      </w:r>
      <w:r>
        <w:rPr>
          <w:spacing w:val="-4"/>
        </w:rPr>
        <w:t xml:space="preserve"> </w:t>
      </w:r>
      <w:r>
        <w:t>state</w:t>
      </w:r>
      <w:r>
        <w:rPr>
          <w:spacing w:val="-4"/>
        </w:rPr>
        <w:t xml:space="preserve"> </w:t>
      </w:r>
      <w:r>
        <w:rPr>
          <w:color w:val="404040"/>
          <w:sz w:val="19"/>
        </w:rPr>
        <w:t xml:space="preserve">PROGRAM </w:t>
      </w:r>
      <w:r>
        <w:t>utilizes</w:t>
      </w:r>
      <w:r>
        <w:rPr>
          <w:spacing w:val="-3"/>
        </w:rPr>
        <w:t xml:space="preserve"> </w:t>
      </w:r>
      <w:r>
        <w:t>the</w:t>
      </w:r>
      <w:r>
        <w:rPr>
          <w:spacing w:val="-4"/>
        </w:rPr>
        <w:t xml:space="preserve"> </w:t>
      </w:r>
      <w:r>
        <w:t>audit</w:t>
      </w:r>
      <w:r>
        <w:rPr>
          <w:spacing w:val="-3"/>
        </w:rPr>
        <w:t xml:space="preserve"> </w:t>
      </w:r>
      <w:r>
        <w:t>program</w:t>
      </w:r>
      <w:r>
        <w:rPr>
          <w:spacing w:val="-3"/>
        </w:rPr>
        <w:t xml:space="preserve"> </w:t>
      </w:r>
      <w:r>
        <w:t>to</w:t>
      </w:r>
      <w:r>
        <w:rPr>
          <w:spacing w:val="-3"/>
        </w:rPr>
        <w:t xml:space="preserve"> </w:t>
      </w:r>
      <w:r>
        <w:t>evaluate</w:t>
      </w:r>
      <w:r>
        <w:rPr>
          <w:spacing w:val="-4"/>
        </w:rPr>
        <w:t xml:space="preserve"> </w:t>
      </w:r>
      <w:r>
        <w:t>its</w:t>
      </w:r>
      <w:r>
        <w:rPr>
          <w:spacing w:val="-3"/>
        </w:rPr>
        <w:t xml:space="preserve"> </w:t>
      </w:r>
      <w:r>
        <w:t>inspection</w:t>
      </w:r>
      <w:r>
        <w:rPr>
          <w:spacing w:val="-3"/>
        </w:rPr>
        <w:t xml:space="preserve"> </w:t>
      </w:r>
      <w:r>
        <w:t>and</w:t>
      </w:r>
      <w:r>
        <w:rPr>
          <w:spacing w:val="-1"/>
        </w:rPr>
        <w:t xml:space="preserve"> </w:t>
      </w:r>
      <w:r>
        <w:t>sample</w:t>
      </w:r>
      <w:r>
        <w:rPr>
          <w:spacing w:val="-4"/>
        </w:rPr>
        <w:t xml:space="preserve"> </w:t>
      </w:r>
      <w:r>
        <w:t>collection activities</w:t>
      </w:r>
      <w:r>
        <w:rPr>
          <w:spacing w:val="-1"/>
        </w:rPr>
        <w:t xml:space="preserve"> </w:t>
      </w:r>
      <w:r>
        <w:t>for</w:t>
      </w:r>
      <w:r>
        <w:rPr>
          <w:spacing w:val="-2"/>
        </w:rPr>
        <w:t xml:space="preserve"> </w:t>
      </w:r>
      <w:r>
        <w:t>effectiveness,</w:t>
      </w:r>
      <w:r>
        <w:rPr>
          <w:spacing w:val="-1"/>
        </w:rPr>
        <w:t xml:space="preserve"> </w:t>
      </w:r>
      <w:r>
        <w:t>to</w:t>
      </w:r>
      <w:r>
        <w:rPr>
          <w:spacing w:val="-1"/>
        </w:rPr>
        <w:t xml:space="preserve"> </w:t>
      </w:r>
      <w:r>
        <w:t>recognize</w:t>
      </w:r>
      <w:r>
        <w:rPr>
          <w:spacing w:val="-2"/>
        </w:rPr>
        <w:t xml:space="preserve"> </w:t>
      </w:r>
      <w:r>
        <w:t>trends,</w:t>
      </w:r>
      <w:r>
        <w:rPr>
          <w:spacing w:val="-1"/>
        </w:rPr>
        <w:t xml:space="preserve"> </w:t>
      </w:r>
      <w:r>
        <w:t>and</w:t>
      </w:r>
      <w:r>
        <w:rPr>
          <w:spacing w:val="-1"/>
        </w:rPr>
        <w:t xml:space="preserve"> </w:t>
      </w:r>
      <w:r>
        <w:t>to</w:t>
      </w:r>
      <w:r>
        <w:rPr>
          <w:spacing w:val="-1"/>
        </w:rPr>
        <w:t xml:space="preserve"> </w:t>
      </w:r>
      <w:r>
        <w:t>document</w:t>
      </w:r>
      <w:r>
        <w:rPr>
          <w:spacing w:val="-1"/>
        </w:rPr>
        <w:t xml:space="preserve"> </w:t>
      </w:r>
      <w:r>
        <w:rPr>
          <w:color w:val="404040"/>
          <w:sz w:val="19"/>
        </w:rPr>
        <w:t>CORRECTIVE</w:t>
      </w:r>
      <w:r>
        <w:rPr>
          <w:color w:val="404040"/>
          <w:spacing w:val="-2"/>
          <w:sz w:val="19"/>
        </w:rPr>
        <w:t xml:space="preserve"> </w:t>
      </w:r>
      <w:r>
        <w:rPr>
          <w:color w:val="404040"/>
          <w:sz w:val="19"/>
        </w:rPr>
        <w:t>ACTIONS</w:t>
      </w:r>
      <w:r>
        <w:t xml:space="preserve">, when </w:t>
      </w:r>
      <w:r>
        <w:rPr>
          <w:spacing w:val="-2"/>
        </w:rPr>
        <w:t>necessary.</w:t>
      </w:r>
    </w:p>
    <w:p w:rsidR="00B377F1" w14:paraId="4854187D" w14:textId="77777777">
      <w:pPr>
        <w:pStyle w:val="BodyText"/>
        <w:spacing w:before="10"/>
        <w:rPr>
          <w:sz w:val="20"/>
        </w:rPr>
      </w:pPr>
    </w:p>
    <w:p w:rsidR="00B377F1" w14:paraId="4854187E" w14:textId="77777777">
      <w:pPr>
        <w:pStyle w:val="Heading1"/>
      </w:pPr>
      <w:r>
        <w:rPr>
          <w:noProof/>
        </w:rPr>
        <w:drawing>
          <wp:anchor distT="0" distB="0" distL="0" distR="0" simplePos="0" relativeHeight="251856896" behindDoc="0" locked="0" layoutInCell="1" allowOverlap="1">
            <wp:simplePos x="0" y="0"/>
            <wp:positionH relativeFrom="page">
              <wp:posOffset>850391</wp:posOffset>
            </wp:positionH>
            <wp:positionV relativeFrom="paragraph">
              <wp:posOffset>35612</wp:posOffset>
            </wp:positionV>
            <wp:extent cx="188975" cy="112763"/>
            <wp:effectExtent l="0" t="0" r="0" b="0"/>
            <wp:wrapNone/>
            <wp:docPr id="39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200.png"/>
                    <pic:cNvPicPr/>
                  </pic:nvPicPr>
                  <pic:blipFill>
                    <a:blip xmlns:r="http://schemas.openxmlformats.org/officeDocument/2006/relationships" r:embed="rId214" cstate="print"/>
                    <a:stretch>
                      <a:fillRect/>
                    </a:stretch>
                  </pic:blipFill>
                  <pic:spPr>
                    <a:xfrm>
                      <a:off x="0" y="0"/>
                      <a:ext cx="188975" cy="112763"/>
                    </a:xfrm>
                    <a:prstGeom prst="rect">
                      <a:avLst/>
                    </a:prstGeom>
                  </pic:spPr>
                </pic:pic>
              </a:graphicData>
            </a:graphic>
          </wp:anchor>
        </w:drawing>
      </w:r>
      <w:bookmarkStart w:id="200" w:name="4.5_Documentation"/>
      <w:bookmarkEnd w:id="200"/>
      <w:r>
        <w:rPr>
          <w:spacing w:val="-2"/>
        </w:rPr>
        <w:t>Documentation</w:t>
      </w:r>
    </w:p>
    <w:p w:rsidR="00B377F1" w14:paraId="4854187F" w14:textId="77777777">
      <w:pPr>
        <w:pStyle w:val="BodyText"/>
        <w:spacing w:before="69" w:line="390" w:lineRule="atLeast"/>
        <w:ind w:left="2199" w:right="895" w:hanging="1440"/>
      </w:pPr>
      <w:r>
        <w:rPr>
          <w:noProof/>
        </w:rPr>
        <w:drawing>
          <wp:anchor distT="0" distB="0" distL="0" distR="0" simplePos="0" relativeHeight="251857920" behindDoc="0" locked="0" layoutInCell="1" allowOverlap="1">
            <wp:simplePos x="0" y="0"/>
            <wp:positionH relativeFrom="page">
              <wp:posOffset>1214627</wp:posOffset>
            </wp:positionH>
            <wp:positionV relativeFrom="paragraph">
              <wp:posOffset>403279</wp:posOffset>
            </wp:positionV>
            <wp:extent cx="291071" cy="112775"/>
            <wp:effectExtent l="0" t="0" r="0" b="0"/>
            <wp:wrapNone/>
            <wp:docPr id="40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201.png"/>
                    <pic:cNvPicPr/>
                  </pic:nvPicPr>
                  <pic:blipFill>
                    <a:blip xmlns:r="http://schemas.openxmlformats.org/officeDocument/2006/relationships" r:embed="rId215" cstate="print"/>
                    <a:stretch>
                      <a:fillRect/>
                    </a:stretch>
                  </pic:blipFill>
                  <pic:spPr>
                    <a:xfrm>
                      <a:off x="0" y="0"/>
                      <a:ext cx="291071" cy="112775"/>
                    </a:xfrm>
                    <a:prstGeom prst="rect">
                      <a:avLst/>
                    </a:prstGeom>
                  </pic:spPr>
                </pic:pic>
              </a:graphicData>
            </a:graphic>
          </wp:anchor>
        </w:drawing>
      </w:r>
      <w:r>
        <w:t>The</w:t>
      </w:r>
      <w:r>
        <w:rPr>
          <w:spacing w:val="-4"/>
        </w:rPr>
        <w:t xml:space="preserve"> </w:t>
      </w:r>
      <w:r>
        <w:t>state</w:t>
      </w:r>
      <w:r>
        <w:rPr>
          <w:spacing w:val="-4"/>
        </w:rPr>
        <w:t xml:space="preserve"> </w:t>
      </w:r>
      <w:r>
        <w:rPr>
          <w:color w:val="404040"/>
          <w:sz w:val="19"/>
        </w:rPr>
        <w:t xml:space="preserve">PROGRAM </w:t>
      </w:r>
      <w:r>
        <w:t>maintains</w:t>
      </w:r>
      <w:r>
        <w:rPr>
          <w:spacing w:val="-3"/>
        </w:rPr>
        <w:t xml:space="preserve"> </w:t>
      </w:r>
      <w:r>
        <w:t>the</w:t>
      </w:r>
      <w:r>
        <w:rPr>
          <w:spacing w:val="-4"/>
        </w:rPr>
        <w:t xml:space="preserve"> </w:t>
      </w:r>
      <w:r>
        <w:t>records,</w:t>
      </w:r>
      <w:r>
        <w:rPr>
          <w:spacing w:val="-3"/>
        </w:rPr>
        <w:t xml:space="preserve"> </w:t>
      </w:r>
      <w:r>
        <w:t>or</w:t>
      </w:r>
      <w:r>
        <w:rPr>
          <w:spacing w:val="-4"/>
        </w:rPr>
        <w:t xml:space="preserve"> </w:t>
      </w:r>
      <w:r>
        <w:t>equivalent</w:t>
      </w:r>
      <w:r>
        <w:rPr>
          <w:spacing w:val="-3"/>
        </w:rPr>
        <w:t xml:space="preserve"> </w:t>
      </w:r>
      <w:r>
        <w:t>forms</w:t>
      </w:r>
      <w:r>
        <w:rPr>
          <w:spacing w:val="-3"/>
        </w:rPr>
        <w:t xml:space="preserve"> </w:t>
      </w:r>
      <w:r>
        <w:t>or</w:t>
      </w:r>
      <w:r>
        <w:rPr>
          <w:spacing w:val="-4"/>
        </w:rPr>
        <w:t xml:space="preserve"> </w:t>
      </w:r>
      <w:r>
        <w:t>worksheets,</w:t>
      </w:r>
      <w:r>
        <w:rPr>
          <w:spacing w:val="-3"/>
        </w:rPr>
        <w:t xml:space="preserve"> </w:t>
      </w:r>
      <w:r>
        <w:t>listed</w:t>
      </w:r>
      <w:r>
        <w:rPr>
          <w:spacing w:val="-3"/>
        </w:rPr>
        <w:t xml:space="preserve"> </w:t>
      </w:r>
      <w:r>
        <w:t xml:space="preserve">here: </w:t>
      </w:r>
      <w:bookmarkStart w:id="201" w:name="4.5.1_Appendix_4.1:_Self-Assessment_Work"/>
      <w:bookmarkEnd w:id="201"/>
      <w:r>
        <w:t>Appendix 4.1: Self-Assessment Worksheet.</w:t>
      </w:r>
    </w:p>
    <w:p w:rsidR="00B377F1" w14:paraId="48541880" w14:textId="77777777">
      <w:pPr>
        <w:pStyle w:val="BodyText"/>
        <w:spacing w:before="27" w:line="259" w:lineRule="auto"/>
        <w:ind w:left="2199" w:right="3721"/>
      </w:pPr>
      <w:r>
        <w:rPr>
          <w:noProof/>
        </w:rPr>
        <w:drawing>
          <wp:anchor distT="0" distB="0" distL="0" distR="0" simplePos="0" relativeHeight="251858944" behindDoc="0" locked="0" layoutInCell="1" allowOverlap="1">
            <wp:simplePos x="0" y="0"/>
            <wp:positionH relativeFrom="page">
              <wp:posOffset>1214627</wp:posOffset>
            </wp:positionH>
            <wp:positionV relativeFrom="paragraph">
              <wp:posOffset>52757</wp:posOffset>
            </wp:positionV>
            <wp:extent cx="303275" cy="112763"/>
            <wp:effectExtent l="0" t="0" r="0" b="0"/>
            <wp:wrapNone/>
            <wp:docPr id="40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202.png"/>
                    <pic:cNvPicPr/>
                  </pic:nvPicPr>
                  <pic:blipFill>
                    <a:blip xmlns:r="http://schemas.openxmlformats.org/officeDocument/2006/relationships" r:embed="rId216" cstate="print"/>
                    <a:stretch>
                      <a:fillRect/>
                    </a:stretch>
                  </pic:blipFill>
                  <pic:spPr>
                    <a:xfrm>
                      <a:off x="0" y="0"/>
                      <a:ext cx="303275" cy="112763"/>
                    </a:xfrm>
                    <a:prstGeom prst="rect">
                      <a:avLst/>
                    </a:prstGeom>
                  </pic:spPr>
                </pic:pic>
              </a:graphicData>
            </a:graphic>
          </wp:anchor>
        </w:drawing>
      </w:r>
      <w:r>
        <w:rPr>
          <w:noProof/>
        </w:rPr>
        <w:drawing>
          <wp:anchor distT="0" distB="0" distL="0" distR="0" simplePos="0" relativeHeight="251859968" behindDoc="0" locked="0" layoutInCell="1" allowOverlap="1">
            <wp:simplePos x="0" y="0"/>
            <wp:positionH relativeFrom="page">
              <wp:posOffset>1214627</wp:posOffset>
            </wp:positionH>
            <wp:positionV relativeFrom="paragraph">
              <wp:posOffset>241720</wp:posOffset>
            </wp:positionV>
            <wp:extent cx="297179" cy="112775"/>
            <wp:effectExtent l="0" t="0" r="0" b="0"/>
            <wp:wrapNone/>
            <wp:docPr id="405"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203.png"/>
                    <pic:cNvPicPr/>
                  </pic:nvPicPr>
                  <pic:blipFill>
                    <a:blip xmlns:r="http://schemas.openxmlformats.org/officeDocument/2006/relationships" r:embed="rId217" cstate="print"/>
                    <a:stretch>
                      <a:fillRect/>
                    </a:stretch>
                  </pic:blipFill>
                  <pic:spPr>
                    <a:xfrm>
                      <a:off x="0" y="0"/>
                      <a:ext cx="297179" cy="112775"/>
                    </a:xfrm>
                    <a:prstGeom prst="rect">
                      <a:avLst/>
                    </a:prstGeom>
                  </pic:spPr>
                </pic:pic>
              </a:graphicData>
            </a:graphic>
          </wp:anchor>
        </w:drawing>
      </w:r>
      <w:r>
        <w:rPr>
          <w:noProof/>
        </w:rPr>
        <w:drawing>
          <wp:anchor distT="0" distB="0" distL="0" distR="0" simplePos="0" relativeHeight="251860992" behindDoc="0" locked="0" layoutInCell="1" allowOverlap="1">
            <wp:simplePos x="0" y="0"/>
            <wp:positionH relativeFrom="page">
              <wp:posOffset>1214627</wp:posOffset>
            </wp:positionH>
            <wp:positionV relativeFrom="paragraph">
              <wp:posOffset>430696</wp:posOffset>
            </wp:positionV>
            <wp:extent cx="304787" cy="112775"/>
            <wp:effectExtent l="0" t="0" r="0" b="0"/>
            <wp:wrapNone/>
            <wp:docPr id="40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204.png"/>
                    <pic:cNvPicPr/>
                  </pic:nvPicPr>
                  <pic:blipFill>
                    <a:blip xmlns:r="http://schemas.openxmlformats.org/officeDocument/2006/relationships" r:embed="rId218" cstate="print"/>
                    <a:stretch>
                      <a:fillRect/>
                    </a:stretch>
                  </pic:blipFill>
                  <pic:spPr>
                    <a:xfrm>
                      <a:off x="0" y="0"/>
                      <a:ext cx="304787" cy="112775"/>
                    </a:xfrm>
                    <a:prstGeom prst="rect">
                      <a:avLst/>
                    </a:prstGeom>
                  </pic:spPr>
                </pic:pic>
              </a:graphicData>
            </a:graphic>
          </wp:anchor>
        </w:drawing>
      </w:r>
      <w:r>
        <w:rPr>
          <w:noProof/>
        </w:rPr>
        <w:drawing>
          <wp:anchor distT="0" distB="0" distL="0" distR="0" simplePos="0" relativeHeight="251862016" behindDoc="0" locked="0" layoutInCell="1" allowOverlap="1">
            <wp:simplePos x="0" y="0"/>
            <wp:positionH relativeFrom="page">
              <wp:posOffset>1214627</wp:posOffset>
            </wp:positionH>
            <wp:positionV relativeFrom="paragraph">
              <wp:posOffset>619685</wp:posOffset>
            </wp:positionV>
            <wp:extent cx="300215" cy="112763"/>
            <wp:effectExtent l="0" t="0" r="0" b="0"/>
            <wp:wrapNone/>
            <wp:docPr id="40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205.png"/>
                    <pic:cNvPicPr/>
                  </pic:nvPicPr>
                  <pic:blipFill>
                    <a:blip xmlns:r="http://schemas.openxmlformats.org/officeDocument/2006/relationships" r:embed="rId219" cstate="print"/>
                    <a:stretch>
                      <a:fillRect/>
                    </a:stretch>
                  </pic:blipFill>
                  <pic:spPr>
                    <a:xfrm>
                      <a:off x="0" y="0"/>
                      <a:ext cx="300215" cy="112763"/>
                    </a:xfrm>
                    <a:prstGeom prst="rect">
                      <a:avLst/>
                    </a:prstGeom>
                  </pic:spPr>
                </pic:pic>
              </a:graphicData>
            </a:graphic>
          </wp:anchor>
        </w:drawing>
      </w:r>
      <w:bookmarkStart w:id="202" w:name="4.5.2_Procedure_for_conducting_four_type"/>
      <w:bookmarkEnd w:id="202"/>
      <w:r>
        <w:t xml:space="preserve">Procedure for conducting four types of audits. </w:t>
      </w:r>
      <w:bookmarkStart w:id="203" w:name="4.5.3_Appendix_4.2:_Field_Inspection_Aud"/>
      <w:bookmarkEnd w:id="203"/>
      <w:r>
        <w:t xml:space="preserve">Appendix 4.2: Field Inspection Audit Form. </w:t>
      </w:r>
      <w:bookmarkStart w:id="204" w:name="4.5.4_Appendix_4.3:_Field_Inspection_Aud"/>
      <w:bookmarkEnd w:id="204"/>
      <w:r>
        <w:t xml:space="preserve">Appendix 4.3: Field Inspection Audit Worksheet. </w:t>
      </w:r>
      <w:bookmarkStart w:id="205" w:name="4.5.5_Appendix_4.4:_Field_Inspection_Rep"/>
      <w:bookmarkEnd w:id="205"/>
      <w:r>
        <w:t>Appendix</w:t>
      </w:r>
      <w:r>
        <w:rPr>
          <w:spacing w:val="-7"/>
        </w:rPr>
        <w:t xml:space="preserve"> </w:t>
      </w:r>
      <w:r>
        <w:t>4.4:</w:t>
      </w:r>
      <w:r>
        <w:rPr>
          <w:spacing w:val="-7"/>
        </w:rPr>
        <w:t xml:space="preserve"> </w:t>
      </w:r>
      <w:r>
        <w:t>Fi</w:t>
      </w:r>
      <w:r>
        <w:t>eld</w:t>
      </w:r>
      <w:r>
        <w:rPr>
          <w:spacing w:val="-5"/>
        </w:rPr>
        <w:t xml:space="preserve"> </w:t>
      </w:r>
      <w:r>
        <w:t>Inspection</w:t>
      </w:r>
      <w:r>
        <w:rPr>
          <w:spacing w:val="-7"/>
        </w:rPr>
        <w:t xml:space="preserve"> </w:t>
      </w:r>
      <w:r>
        <w:t>Report</w:t>
      </w:r>
      <w:r>
        <w:rPr>
          <w:spacing w:val="-7"/>
        </w:rPr>
        <w:t xml:space="preserve"> </w:t>
      </w:r>
      <w:r>
        <w:t>Audit</w:t>
      </w:r>
      <w:r>
        <w:rPr>
          <w:spacing w:val="-7"/>
        </w:rPr>
        <w:t xml:space="preserve"> </w:t>
      </w:r>
      <w:r>
        <w:t>Form.</w:t>
      </w:r>
    </w:p>
    <w:p w:rsidR="00B377F1" w14:paraId="48541881" w14:textId="77777777">
      <w:pPr>
        <w:pStyle w:val="BodyText"/>
        <w:spacing w:line="259" w:lineRule="auto"/>
        <w:ind w:left="2199" w:right="2538"/>
      </w:pPr>
      <w:r>
        <w:rPr>
          <w:noProof/>
        </w:rPr>
        <w:drawing>
          <wp:anchor distT="0" distB="0" distL="0" distR="0" simplePos="0" relativeHeight="251863040" behindDoc="0" locked="0" layoutInCell="1" allowOverlap="1">
            <wp:simplePos x="0" y="0"/>
            <wp:positionH relativeFrom="page">
              <wp:posOffset>1214627</wp:posOffset>
            </wp:positionH>
            <wp:positionV relativeFrom="paragraph">
              <wp:posOffset>35599</wp:posOffset>
            </wp:positionV>
            <wp:extent cx="304787" cy="112775"/>
            <wp:effectExtent l="0" t="0" r="0" b="0"/>
            <wp:wrapNone/>
            <wp:docPr id="41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206.png"/>
                    <pic:cNvPicPr/>
                  </pic:nvPicPr>
                  <pic:blipFill>
                    <a:blip xmlns:r="http://schemas.openxmlformats.org/officeDocument/2006/relationships" r:embed="rId220" cstate="print"/>
                    <a:stretch>
                      <a:fillRect/>
                    </a:stretch>
                  </pic:blipFill>
                  <pic:spPr>
                    <a:xfrm>
                      <a:off x="0" y="0"/>
                      <a:ext cx="304787" cy="112775"/>
                    </a:xfrm>
                    <a:prstGeom prst="rect">
                      <a:avLst/>
                    </a:prstGeom>
                  </pic:spPr>
                </pic:pic>
              </a:graphicData>
            </a:graphic>
          </wp:anchor>
        </w:drawing>
      </w:r>
      <w:r>
        <w:rPr>
          <w:noProof/>
        </w:rPr>
        <w:drawing>
          <wp:anchor distT="0" distB="0" distL="0" distR="0" simplePos="0" relativeHeight="251864064" behindDoc="0" locked="0" layoutInCell="1" allowOverlap="1">
            <wp:simplePos x="0" y="0"/>
            <wp:positionH relativeFrom="page">
              <wp:posOffset>1214627</wp:posOffset>
            </wp:positionH>
            <wp:positionV relativeFrom="paragraph">
              <wp:posOffset>224575</wp:posOffset>
            </wp:positionV>
            <wp:extent cx="303275" cy="112775"/>
            <wp:effectExtent l="0" t="0" r="0" b="0"/>
            <wp:wrapNone/>
            <wp:docPr id="41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207.png"/>
                    <pic:cNvPicPr/>
                  </pic:nvPicPr>
                  <pic:blipFill>
                    <a:blip xmlns:r="http://schemas.openxmlformats.org/officeDocument/2006/relationships" r:embed="rId221" cstate="print"/>
                    <a:stretch>
                      <a:fillRect/>
                    </a:stretch>
                  </pic:blipFill>
                  <pic:spPr>
                    <a:xfrm>
                      <a:off x="0" y="0"/>
                      <a:ext cx="303275" cy="112775"/>
                    </a:xfrm>
                    <a:prstGeom prst="rect">
                      <a:avLst/>
                    </a:prstGeom>
                  </pic:spPr>
                </pic:pic>
              </a:graphicData>
            </a:graphic>
          </wp:anchor>
        </w:drawing>
      </w:r>
      <w:bookmarkStart w:id="206" w:name="4.5.6_Appendix_4.5:_Field_Inspection_Rep"/>
      <w:bookmarkEnd w:id="206"/>
      <w:r>
        <w:t>Appendix</w:t>
      </w:r>
      <w:r>
        <w:rPr>
          <w:spacing w:val="-7"/>
        </w:rPr>
        <w:t xml:space="preserve"> </w:t>
      </w:r>
      <w:r>
        <w:t>4.5:</w:t>
      </w:r>
      <w:r>
        <w:rPr>
          <w:spacing w:val="-7"/>
        </w:rPr>
        <w:t xml:space="preserve"> </w:t>
      </w:r>
      <w:r>
        <w:t>Field</w:t>
      </w:r>
      <w:r>
        <w:rPr>
          <w:spacing w:val="-6"/>
        </w:rPr>
        <w:t xml:space="preserve"> </w:t>
      </w:r>
      <w:r>
        <w:t>Inspection</w:t>
      </w:r>
      <w:r>
        <w:rPr>
          <w:spacing w:val="-7"/>
        </w:rPr>
        <w:t xml:space="preserve"> </w:t>
      </w:r>
      <w:r>
        <w:t>Report</w:t>
      </w:r>
      <w:r>
        <w:rPr>
          <w:spacing w:val="-7"/>
        </w:rPr>
        <w:t xml:space="preserve"> </w:t>
      </w:r>
      <w:r>
        <w:t>Audit</w:t>
      </w:r>
      <w:r>
        <w:rPr>
          <w:spacing w:val="-7"/>
        </w:rPr>
        <w:t xml:space="preserve"> </w:t>
      </w:r>
      <w:r>
        <w:t xml:space="preserve">Worksheet. </w:t>
      </w:r>
      <w:bookmarkStart w:id="207" w:name="4.5.7_Appendix_4.6:_Sample_Collection_Au"/>
      <w:bookmarkEnd w:id="207"/>
      <w:r>
        <w:t>Appendix 4.6: Sample Collection Audit Form.</w:t>
      </w:r>
    </w:p>
    <w:p w:rsidR="00B377F1" w14:paraId="48541882" w14:textId="77777777">
      <w:pPr>
        <w:pStyle w:val="BodyText"/>
        <w:spacing w:line="259" w:lineRule="auto"/>
        <w:ind w:left="2199" w:right="3140"/>
      </w:pPr>
      <w:r>
        <w:rPr>
          <w:noProof/>
        </w:rPr>
        <w:drawing>
          <wp:anchor distT="0" distB="0" distL="0" distR="0" simplePos="0" relativeHeight="251865088" behindDoc="0" locked="0" layoutInCell="1" allowOverlap="1">
            <wp:simplePos x="0" y="0"/>
            <wp:positionH relativeFrom="page">
              <wp:posOffset>1214627</wp:posOffset>
            </wp:positionH>
            <wp:positionV relativeFrom="paragraph">
              <wp:posOffset>35612</wp:posOffset>
            </wp:positionV>
            <wp:extent cx="301751" cy="112763"/>
            <wp:effectExtent l="0" t="0" r="0" b="0"/>
            <wp:wrapNone/>
            <wp:docPr id="415"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208.png"/>
                    <pic:cNvPicPr/>
                  </pic:nvPicPr>
                  <pic:blipFill>
                    <a:blip xmlns:r="http://schemas.openxmlformats.org/officeDocument/2006/relationships" r:embed="rId222" cstate="print"/>
                    <a:stretch>
                      <a:fillRect/>
                    </a:stretch>
                  </pic:blipFill>
                  <pic:spPr>
                    <a:xfrm>
                      <a:off x="0" y="0"/>
                      <a:ext cx="301751" cy="112763"/>
                    </a:xfrm>
                    <a:prstGeom prst="rect">
                      <a:avLst/>
                    </a:prstGeom>
                  </pic:spPr>
                </pic:pic>
              </a:graphicData>
            </a:graphic>
          </wp:anchor>
        </w:drawing>
      </w:r>
      <w:r>
        <w:rPr>
          <w:noProof/>
        </w:rPr>
        <w:drawing>
          <wp:anchor distT="0" distB="0" distL="0" distR="0" simplePos="0" relativeHeight="251866112" behindDoc="0" locked="0" layoutInCell="1" allowOverlap="1">
            <wp:simplePos x="0" y="0"/>
            <wp:positionH relativeFrom="page">
              <wp:posOffset>1214627</wp:posOffset>
            </wp:positionH>
            <wp:positionV relativeFrom="paragraph">
              <wp:posOffset>224575</wp:posOffset>
            </wp:positionV>
            <wp:extent cx="303275" cy="112775"/>
            <wp:effectExtent l="0" t="0" r="0" b="0"/>
            <wp:wrapNone/>
            <wp:docPr id="417"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209.png"/>
                    <pic:cNvPicPr/>
                  </pic:nvPicPr>
                  <pic:blipFill>
                    <a:blip xmlns:r="http://schemas.openxmlformats.org/officeDocument/2006/relationships" r:embed="rId223" cstate="print"/>
                    <a:stretch>
                      <a:fillRect/>
                    </a:stretch>
                  </pic:blipFill>
                  <pic:spPr>
                    <a:xfrm>
                      <a:off x="0" y="0"/>
                      <a:ext cx="303275" cy="112775"/>
                    </a:xfrm>
                    <a:prstGeom prst="rect">
                      <a:avLst/>
                    </a:prstGeom>
                  </pic:spPr>
                </pic:pic>
              </a:graphicData>
            </a:graphic>
          </wp:anchor>
        </w:drawing>
      </w:r>
      <w:r>
        <w:rPr>
          <w:noProof/>
        </w:rPr>
        <w:drawing>
          <wp:anchor distT="0" distB="0" distL="0" distR="0" simplePos="0" relativeHeight="251867136" behindDoc="0" locked="0" layoutInCell="1" allowOverlap="1">
            <wp:simplePos x="0" y="0"/>
            <wp:positionH relativeFrom="page">
              <wp:posOffset>1214627</wp:posOffset>
            </wp:positionH>
            <wp:positionV relativeFrom="paragraph">
              <wp:posOffset>415088</wp:posOffset>
            </wp:positionV>
            <wp:extent cx="380999" cy="112763"/>
            <wp:effectExtent l="0" t="0" r="0" b="0"/>
            <wp:wrapNone/>
            <wp:docPr id="419"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210.png"/>
                    <pic:cNvPicPr/>
                  </pic:nvPicPr>
                  <pic:blipFill>
                    <a:blip xmlns:r="http://schemas.openxmlformats.org/officeDocument/2006/relationships" r:embed="rId224" cstate="print"/>
                    <a:stretch>
                      <a:fillRect/>
                    </a:stretch>
                  </pic:blipFill>
                  <pic:spPr>
                    <a:xfrm>
                      <a:off x="0" y="0"/>
                      <a:ext cx="380999" cy="112763"/>
                    </a:xfrm>
                    <a:prstGeom prst="rect">
                      <a:avLst/>
                    </a:prstGeom>
                  </pic:spPr>
                </pic:pic>
              </a:graphicData>
            </a:graphic>
          </wp:anchor>
        </w:drawing>
      </w:r>
      <w:bookmarkStart w:id="208" w:name="4.5.8_Appendix_4.7:_Sample_Collection_Au"/>
      <w:bookmarkEnd w:id="208"/>
      <w:r>
        <w:t xml:space="preserve">Appendix 4.7: Sample Collection Audit Worksheet. </w:t>
      </w:r>
      <w:bookmarkStart w:id="209" w:name="4.5.9_Appendix_4.8:_Sample_Collection_Re"/>
      <w:bookmarkEnd w:id="209"/>
      <w:r>
        <w:t xml:space="preserve">Appendix 4.8: Sample Collection Report Audit Form. </w:t>
      </w:r>
      <w:bookmarkStart w:id="210" w:name="4.5.10_Appendix_4.9:_Sample_Collection_R"/>
      <w:bookmarkEnd w:id="210"/>
      <w:r>
        <w:t>Appendix</w:t>
      </w:r>
      <w:r>
        <w:rPr>
          <w:spacing w:val="-7"/>
        </w:rPr>
        <w:t xml:space="preserve"> </w:t>
      </w:r>
      <w:r>
        <w:t>4.9:</w:t>
      </w:r>
      <w:r>
        <w:rPr>
          <w:spacing w:val="-7"/>
        </w:rPr>
        <w:t xml:space="preserve"> </w:t>
      </w:r>
      <w:r>
        <w:t>Sample</w:t>
      </w:r>
      <w:r>
        <w:rPr>
          <w:spacing w:val="-8"/>
        </w:rPr>
        <w:t xml:space="preserve"> </w:t>
      </w:r>
      <w:r>
        <w:t>Collection</w:t>
      </w:r>
      <w:r>
        <w:rPr>
          <w:spacing w:val="-7"/>
        </w:rPr>
        <w:t xml:space="preserve"> </w:t>
      </w:r>
      <w:r>
        <w:t>Report</w:t>
      </w:r>
      <w:r>
        <w:rPr>
          <w:spacing w:val="-7"/>
        </w:rPr>
        <w:t xml:space="preserve"> </w:t>
      </w:r>
      <w:r>
        <w:t>Audit</w:t>
      </w:r>
      <w:r>
        <w:rPr>
          <w:spacing w:val="-7"/>
        </w:rPr>
        <w:t xml:space="preserve"> </w:t>
      </w:r>
      <w:r>
        <w:t>Worksheet.</w:t>
      </w:r>
    </w:p>
    <w:p w:rsidR="00B377F1" w14:paraId="48541883" w14:textId="77777777">
      <w:pPr>
        <w:spacing w:line="259" w:lineRule="auto"/>
        <w:sectPr>
          <w:pgSz w:w="12240" w:h="15840"/>
          <w:pgMar w:top="620" w:right="580" w:bottom="740" w:left="580" w:header="369" w:footer="553" w:gutter="0"/>
          <w:cols w:space="720"/>
        </w:sectPr>
      </w:pPr>
    </w:p>
    <w:p w:rsidR="00B377F1" w14:paraId="48541884" w14:textId="77777777">
      <w:pPr>
        <w:pStyle w:val="BodyText"/>
        <w:rPr>
          <w:sz w:val="20"/>
        </w:rPr>
      </w:pPr>
    </w:p>
    <w:p w:rsidR="00B377F1" w14:paraId="48541885" w14:textId="77777777">
      <w:pPr>
        <w:pStyle w:val="BodyText"/>
        <w:spacing w:before="4"/>
        <w:rPr>
          <w:sz w:val="11"/>
        </w:rPr>
      </w:pPr>
    </w:p>
    <w:p w:rsidR="00B377F1" w14:paraId="48541886" w14:textId="77777777">
      <w:pPr>
        <w:pStyle w:val="BodyText"/>
        <w:spacing w:line="177" w:lineRule="exact"/>
        <w:ind w:left="4796"/>
        <w:rPr>
          <w:sz w:val="17"/>
        </w:rPr>
      </w:pPr>
      <w:r>
        <w:rPr>
          <w:noProof/>
          <w:position w:val="-3"/>
          <w:sz w:val="17"/>
        </w:rPr>
        <w:drawing>
          <wp:inline distT="0" distB="0" distL="0" distR="0">
            <wp:extent cx="954012" cy="112775"/>
            <wp:effectExtent l="0" t="0" r="0" b="0"/>
            <wp:docPr id="421"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211.png"/>
                    <pic:cNvPicPr/>
                  </pic:nvPicPr>
                  <pic:blipFill>
                    <a:blip xmlns:r="http://schemas.openxmlformats.org/officeDocument/2006/relationships" r:embed="rId225" cstate="print"/>
                    <a:stretch>
                      <a:fillRect/>
                    </a:stretch>
                  </pic:blipFill>
                  <pic:spPr>
                    <a:xfrm>
                      <a:off x="0" y="0"/>
                      <a:ext cx="954012" cy="112775"/>
                    </a:xfrm>
                    <a:prstGeom prst="rect">
                      <a:avLst/>
                    </a:prstGeom>
                  </pic:spPr>
                </pic:pic>
              </a:graphicData>
            </a:graphic>
          </wp:inline>
        </w:drawing>
      </w:r>
    </w:p>
    <w:p w:rsidR="00B377F1" w14:paraId="48541887" w14:textId="77777777">
      <w:pPr>
        <w:pStyle w:val="Heading1"/>
        <w:spacing w:before="43" w:line="448" w:lineRule="auto"/>
        <w:ind w:right="1868" w:firstLine="828"/>
      </w:pPr>
      <w:r>
        <w:rPr>
          <w:noProof/>
        </w:rPr>
        <w:drawing>
          <wp:anchor distT="0" distB="0" distL="0" distR="0" simplePos="0" relativeHeight="251868160" behindDoc="0" locked="0" layoutInCell="1" allowOverlap="1">
            <wp:simplePos x="0" y="0"/>
            <wp:positionH relativeFrom="page">
              <wp:posOffset>851916</wp:posOffset>
            </wp:positionH>
            <wp:positionV relativeFrom="paragraph">
              <wp:posOffset>390564</wp:posOffset>
            </wp:positionV>
            <wp:extent cx="181355" cy="112775"/>
            <wp:effectExtent l="0" t="0" r="0" b="0"/>
            <wp:wrapNone/>
            <wp:docPr id="423"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212.png"/>
                    <pic:cNvPicPr/>
                  </pic:nvPicPr>
                  <pic:blipFill>
                    <a:blip xmlns:r="http://schemas.openxmlformats.org/officeDocument/2006/relationships" r:embed="rId226" cstate="print"/>
                    <a:stretch>
                      <a:fillRect/>
                    </a:stretch>
                  </pic:blipFill>
                  <pic:spPr>
                    <a:xfrm>
                      <a:off x="0" y="0"/>
                      <a:ext cx="181355" cy="112775"/>
                    </a:xfrm>
                    <a:prstGeom prst="rect">
                      <a:avLst/>
                    </a:prstGeom>
                  </pic:spPr>
                </pic:pic>
              </a:graphicData>
            </a:graphic>
          </wp:anchor>
        </w:drawing>
      </w:r>
      <w:bookmarkStart w:id="211" w:name="STANDARD_5__Animal_Food-Related_Illnesse"/>
      <w:bookmarkStart w:id="212" w:name="_bookmark9"/>
      <w:bookmarkEnd w:id="211"/>
      <w:bookmarkEnd w:id="212"/>
      <w:r>
        <w:t>Animal</w:t>
      </w:r>
      <w:r>
        <w:rPr>
          <w:spacing w:val="-6"/>
        </w:rPr>
        <w:t xml:space="preserve"> </w:t>
      </w:r>
      <w:r>
        <w:t>Food-Related</w:t>
      </w:r>
      <w:r>
        <w:rPr>
          <w:spacing w:val="-5"/>
        </w:rPr>
        <w:t xml:space="preserve"> </w:t>
      </w:r>
      <w:r>
        <w:t>Illnesses</w:t>
      </w:r>
      <w:r>
        <w:rPr>
          <w:spacing w:val="-6"/>
        </w:rPr>
        <w:t xml:space="preserve"> </w:t>
      </w:r>
      <w:r>
        <w:t>or</w:t>
      </w:r>
      <w:r>
        <w:rPr>
          <w:spacing w:val="-7"/>
        </w:rPr>
        <w:t xml:space="preserve"> </w:t>
      </w:r>
      <w:r>
        <w:t>Death</w:t>
      </w:r>
      <w:r>
        <w:rPr>
          <w:spacing w:val="-6"/>
        </w:rPr>
        <w:t xml:space="preserve"> </w:t>
      </w:r>
      <w:r>
        <w:t>and</w:t>
      </w:r>
      <w:r>
        <w:rPr>
          <w:spacing w:val="-6"/>
        </w:rPr>
        <w:t xml:space="preserve"> </w:t>
      </w:r>
      <w:r>
        <w:t>Emergency</w:t>
      </w:r>
      <w:r>
        <w:rPr>
          <w:spacing w:val="-6"/>
        </w:rPr>
        <w:t xml:space="preserve"> </w:t>
      </w:r>
      <w:r>
        <w:t xml:space="preserve">Response </w:t>
      </w:r>
      <w:bookmarkStart w:id="213" w:name="5.1_Purpose"/>
      <w:bookmarkEnd w:id="213"/>
      <w:r>
        <w:rPr>
          <w:spacing w:val="-2"/>
        </w:rPr>
        <w:t>Purpose</w:t>
      </w:r>
    </w:p>
    <w:p w:rsidR="00B377F1" w14:paraId="48541888" w14:textId="77777777">
      <w:pPr>
        <w:pStyle w:val="BodyText"/>
        <w:spacing w:line="218" w:lineRule="exact"/>
        <w:ind w:left="759"/>
      </w:pPr>
      <w:r>
        <w:t>This</w:t>
      </w:r>
      <w:r>
        <w:rPr>
          <w:spacing w:val="-3"/>
        </w:rPr>
        <w:t xml:space="preserve"> </w:t>
      </w:r>
      <w:r>
        <w:t>standard</w:t>
      </w:r>
      <w:r>
        <w:rPr>
          <w:spacing w:val="-2"/>
        </w:rPr>
        <w:t xml:space="preserve"> </w:t>
      </w:r>
      <w:r>
        <w:t>describes</w:t>
      </w:r>
      <w:r>
        <w:rPr>
          <w:spacing w:val="-2"/>
        </w:rPr>
        <w:t xml:space="preserve"> </w:t>
      </w:r>
      <w:r>
        <w:t>the</w:t>
      </w:r>
      <w:r>
        <w:rPr>
          <w:spacing w:val="-3"/>
        </w:rPr>
        <w:t xml:space="preserve"> </w:t>
      </w:r>
      <w:r>
        <w:t>program</w:t>
      </w:r>
      <w:r>
        <w:rPr>
          <w:spacing w:val="1"/>
        </w:rPr>
        <w:t xml:space="preserve"> </w:t>
      </w:r>
      <w:r>
        <w:t>elements</w:t>
      </w:r>
      <w:r>
        <w:rPr>
          <w:spacing w:val="-2"/>
        </w:rPr>
        <w:t xml:space="preserve"> </w:t>
      </w:r>
      <w:r>
        <w:t>used</w:t>
      </w:r>
      <w:r>
        <w:rPr>
          <w:spacing w:val="-2"/>
        </w:rPr>
        <w:t xml:space="preserve"> </w:t>
      </w:r>
      <w:r>
        <w:t>by</w:t>
      </w:r>
      <w:r>
        <w:rPr>
          <w:spacing w:val="-2"/>
        </w:rPr>
        <w:t xml:space="preserve"> </w:t>
      </w:r>
      <w:r>
        <w:t>a</w:t>
      </w:r>
      <w:r>
        <w:rPr>
          <w:spacing w:val="-3"/>
        </w:rPr>
        <w:t xml:space="preserve"> </w:t>
      </w:r>
      <w:r>
        <w:t>state</w:t>
      </w:r>
      <w:r>
        <w:rPr>
          <w:spacing w:val="-4"/>
        </w:rPr>
        <w:t xml:space="preserve"> </w:t>
      </w:r>
      <w:r>
        <w:rPr>
          <w:color w:val="404040"/>
          <w:sz w:val="19"/>
        </w:rPr>
        <w:t>PROGRAM</w:t>
      </w:r>
      <w:r>
        <w:rPr>
          <w:color w:val="404040"/>
          <w:spacing w:val="9"/>
          <w:sz w:val="19"/>
        </w:rPr>
        <w:t xml:space="preserve"> </w:t>
      </w:r>
      <w:r>
        <w:t>to effectively</w:t>
      </w:r>
      <w:r>
        <w:rPr>
          <w:spacing w:val="-2"/>
        </w:rPr>
        <w:t xml:space="preserve"> detect,</w:t>
      </w:r>
    </w:p>
    <w:p w:rsidR="00B377F1" w14:paraId="48541889" w14:textId="77777777">
      <w:pPr>
        <w:ind w:left="759"/>
        <w:rPr>
          <w:sz w:val="24"/>
        </w:rPr>
      </w:pPr>
      <w:r>
        <w:rPr>
          <w:sz w:val="24"/>
        </w:rPr>
        <w:t>identify,</w:t>
      </w:r>
      <w:r>
        <w:rPr>
          <w:spacing w:val="-3"/>
          <w:sz w:val="24"/>
        </w:rPr>
        <w:t xml:space="preserve"> </w:t>
      </w:r>
      <w:r>
        <w:rPr>
          <w:sz w:val="24"/>
        </w:rPr>
        <w:t>and</w:t>
      </w:r>
      <w:r>
        <w:rPr>
          <w:spacing w:val="-3"/>
          <w:sz w:val="24"/>
        </w:rPr>
        <w:t xml:space="preserve"> </w:t>
      </w:r>
      <w:r>
        <w:rPr>
          <w:sz w:val="24"/>
        </w:rPr>
        <w:t>respond</w:t>
      </w:r>
      <w:r>
        <w:rPr>
          <w:spacing w:val="-2"/>
          <w:sz w:val="24"/>
        </w:rPr>
        <w:t xml:space="preserve"> </w:t>
      </w:r>
      <w:r>
        <w:rPr>
          <w:sz w:val="24"/>
        </w:rPr>
        <w:t>to</w:t>
      </w:r>
      <w:r>
        <w:rPr>
          <w:spacing w:val="-1"/>
          <w:sz w:val="24"/>
        </w:rPr>
        <w:t xml:space="preserve"> </w:t>
      </w:r>
      <w:r>
        <w:rPr>
          <w:color w:val="404040"/>
          <w:sz w:val="19"/>
        </w:rPr>
        <w:t>ANIMAL</w:t>
      </w:r>
      <w:r>
        <w:rPr>
          <w:color w:val="404040"/>
          <w:spacing w:val="9"/>
          <w:sz w:val="19"/>
        </w:rPr>
        <w:t xml:space="preserve"> </w:t>
      </w:r>
      <w:r>
        <w:rPr>
          <w:color w:val="404040"/>
          <w:sz w:val="19"/>
        </w:rPr>
        <w:t>FOOD</w:t>
      </w:r>
      <w:r>
        <w:rPr>
          <w:sz w:val="24"/>
        </w:rPr>
        <w:t>-related</w:t>
      </w:r>
      <w:r>
        <w:rPr>
          <w:spacing w:val="-3"/>
          <w:sz w:val="24"/>
        </w:rPr>
        <w:t xml:space="preserve"> </w:t>
      </w:r>
      <w:r>
        <w:rPr>
          <w:sz w:val="24"/>
        </w:rPr>
        <w:t>illnesses</w:t>
      </w:r>
      <w:r>
        <w:rPr>
          <w:spacing w:val="-3"/>
          <w:sz w:val="24"/>
        </w:rPr>
        <w:t xml:space="preserve"> </w:t>
      </w:r>
      <w:r>
        <w:rPr>
          <w:sz w:val="24"/>
        </w:rPr>
        <w:t>or</w:t>
      </w:r>
      <w:r>
        <w:rPr>
          <w:spacing w:val="-3"/>
          <w:sz w:val="24"/>
        </w:rPr>
        <w:t xml:space="preserve"> </w:t>
      </w:r>
      <w:r>
        <w:rPr>
          <w:sz w:val="24"/>
        </w:rPr>
        <w:t>deaths</w:t>
      </w:r>
      <w:r>
        <w:rPr>
          <w:spacing w:val="-3"/>
          <w:sz w:val="24"/>
        </w:rPr>
        <w:t xml:space="preserve"> </w:t>
      </w:r>
      <w:r>
        <w:rPr>
          <w:sz w:val="24"/>
        </w:rPr>
        <w:t>and</w:t>
      </w:r>
      <w:r>
        <w:rPr>
          <w:spacing w:val="-2"/>
          <w:sz w:val="24"/>
        </w:rPr>
        <w:t xml:space="preserve"> </w:t>
      </w:r>
      <w:r>
        <w:rPr>
          <w:color w:val="404040"/>
          <w:spacing w:val="-2"/>
          <w:sz w:val="19"/>
        </w:rPr>
        <w:t>EMERGENCIES</w:t>
      </w:r>
      <w:r>
        <w:rPr>
          <w:spacing w:val="-2"/>
          <w:sz w:val="24"/>
        </w:rPr>
        <w:t>.</w:t>
      </w:r>
    </w:p>
    <w:p w:rsidR="00B377F1" w14:paraId="4854188A" w14:textId="77777777">
      <w:pPr>
        <w:pStyle w:val="BodyText"/>
        <w:spacing w:before="10"/>
        <w:rPr>
          <w:sz w:val="20"/>
        </w:rPr>
      </w:pPr>
    </w:p>
    <w:p w:rsidR="00B377F1" w14:paraId="4854188B" w14:textId="77777777">
      <w:pPr>
        <w:pStyle w:val="Heading1"/>
      </w:pPr>
      <w:r>
        <w:rPr>
          <w:noProof/>
        </w:rPr>
        <w:drawing>
          <wp:anchor distT="0" distB="0" distL="0" distR="0" simplePos="0" relativeHeight="251869184" behindDoc="0" locked="0" layoutInCell="1" allowOverlap="1">
            <wp:simplePos x="0" y="0"/>
            <wp:positionH relativeFrom="page">
              <wp:posOffset>851916</wp:posOffset>
            </wp:positionH>
            <wp:positionV relativeFrom="paragraph">
              <wp:posOffset>35599</wp:posOffset>
            </wp:positionV>
            <wp:extent cx="185927" cy="112775"/>
            <wp:effectExtent l="0" t="0" r="0" b="0"/>
            <wp:wrapNone/>
            <wp:docPr id="425"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213.png"/>
                    <pic:cNvPicPr/>
                  </pic:nvPicPr>
                  <pic:blipFill>
                    <a:blip xmlns:r="http://schemas.openxmlformats.org/officeDocument/2006/relationships" r:embed="rId227" cstate="print"/>
                    <a:stretch>
                      <a:fillRect/>
                    </a:stretch>
                  </pic:blipFill>
                  <pic:spPr>
                    <a:xfrm>
                      <a:off x="0" y="0"/>
                      <a:ext cx="185927" cy="112775"/>
                    </a:xfrm>
                    <a:prstGeom prst="rect">
                      <a:avLst/>
                    </a:prstGeom>
                  </pic:spPr>
                </pic:pic>
              </a:graphicData>
            </a:graphic>
          </wp:anchor>
        </w:drawing>
      </w:r>
      <w:bookmarkStart w:id="214" w:name="5.2_Requirement_Summary"/>
      <w:bookmarkEnd w:id="214"/>
      <w:r>
        <w:t>Requirement</w:t>
      </w:r>
      <w:r>
        <w:rPr>
          <w:spacing w:val="-3"/>
        </w:rPr>
        <w:t xml:space="preserve"> </w:t>
      </w:r>
      <w:r>
        <w:rPr>
          <w:spacing w:val="-2"/>
        </w:rPr>
        <w:t>Summary</w:t>
      </w:r>
    </w:p>
    <w:p w:rsidR="00B377F1" w14:paraId="4854188C" w14:textId="77777777">
      <w:pPr>
        <w:spacing w:before="182"/>
        <w:ind w:left="759" w:right="782"/>
        <w:rPr>
          <w:sz w:val="24"/>
        </w:rPr>
      </w:pPr>
      <w:r>
        <w:rPr>
          <w:sz w:val="24"/>
        </w:rPr>
        <w:t>The</w:t>
      </w:r>
      <w:r>
        <w:rPr>
          <w:spacing w:val="-5"/>
          <w:sz w:val="24"/>
        </w:rPr>
        <w:t xml:space="preserve"> </w:t>
      </w:r>
      <w:r>
        <w:rPr>
          <w:sz w:val="24"/>
        </w:rPr>
        <w:t>state</w:t>
      </w:r>
      <w:r>
        <w:rPr>
          <w:spacing w:val="-5"/>
          <w:sz w:val="24"/>
        </w:rPr>
        <w:t xml:space="preserve"> </w:t>
      </w:r>
      <w:r>
        <w:rPr>
          <w:color w:val="404040"/>
          <w:sz w:val="19"/>
        </w:rPr>
        <w:t xml:space="preserve">PROGRAM </w:t>
      </w:r>
      <w:r>
        <w:rPr>
          <w:sz w:val="24"/>
        </w:rPr>
        <w:t>establishes</w:t>
      </w:r>
      <w:r>
        <w:rPr>
          <w:spacing w:val="-4"/>
          <w:sz w:val="24"/>
        </w:rPr>
        <w:t xml:space="preserve"> </w:t>
      </w:r>
      <w:r>
        <w:rPr>
          <w:sz w:val="24"/>
        </w:rPr>
        <w:t>a</w:t>
      </w:r>
      <w:r>
        <w:rPr>
          <w:spacing w:val="-5"/>
          <w:sz w:val="24"/>
        </w:rPr>
        <w:t xml:space="preserve"> </w:t>
      </w:r>
      <w:r>
        <w:rPr>
          <w:sz w:val="24"/>
        </w:rPr>
        <w:t>system</w:t>
      </w:r>
      <w:r>
        <w:rPr>
          <w:spacing w:val="-4"/>
          <w:sz w:val="24"/>
        </w:rPr>
        <w:t xml:space="preserve"> </w:t>
      </w:r>
      <w:r>
        <w:rPr>
          <w:sz w:val="24"/>
        </w:rPr>
        <w:t>to</w:t>
      </w:r>
      <w:r>
        <w:rPr>
          <w:spacing w:val="-4"/>
          <w:sz w:val="24"/>
        </w:rPr>
        <w:t xml:space="preserve"> </w:t>
      </w:r>
      <w:r>
        <w:rPr>
          <w:sz w:val="24"/>
        </w:rPr>
        <w:t>conduct</w:t>
      </w:r>
      <w:r>
        <w:rPr>
          <w:spacing w:val="-4"/>
          <w:sz w:val="24"/>
        </w:rPr>
        <w:t xml:space="preserve"> </w:t>
      </w:r>
      <w:r>
        <w:rPr>
          <w:color w:val="404040"/>
          <w:sz w:val="19"/>
        </w:rPr>
        <w:t xml:space="preserve">EMERGENCY </w:t>
      </w:r>
      <w:r>
        <w:rPr>
          <w:sz w:val="24"/>
        </w:rPr>
        <w:t>response</w:t>
      </w:r>
      <w:r>
        <w:rPr>
          <w:spacing w:val="-5"/>
          <w:sz w:val="24"/>
        </w:rPr>
        <w:t xml:space="preserve"> </w:t>
      </w:r>
      <w:r>
        <w:rPr>
          <w:sz w:val="24"/>
        </w:rPr>
        <w:t>to</w:t>
      </w:r>
      <w:r>
        <w:rPr>
          <w:spacing w:val="-2"/>
          <w:sz w:val="24"/>
        </w:rPr>
        <w:t xml:space="preserve"> </w:t>
      </w:r>
      <w:r>
        <w:rPr>
          <w:color w:val="404040"/>
          <w:sz w:val="19"/>
        </w:rPr>
        <w:t>ANIMAL FOOD</w:t>
      </w:r>
      <w:r>
        <w:rPr>
          <w:sz w:val="24"/>
        </w:rPr>
        <w:t xml:space="preserve">-related illnesses or deaths and </w:t>
      </w:r>
      <w:r>
        <w:rPr>
          <w:color w:val="404040"/>
          <w:sz w:val="19"/>
        </w:rPr>
        <w:t>EMERGENCIES</w:t>
      </w:r>
      <w:r>
        <w:rPr>
          <w:sz w:val="24"/>
        </w:rPr>
        <w:t>.</w:t>
      </w:r>
    </w:p>
    <w:p w:rsidR="00B377F1" w14:paraId="4854188D" w14:textId="77777777">
      <w:pPr>
        <w:pStyle w:val="BodyText"/>
        <w:spacing w:before="10"/>
        <w:rPr>
          <w:sz w:val="20"/>
        </w:rPr>
      </w:pPr>
    </w:p>
    <w:p w:rsidR="00B377F1" w14:paraId="4854188E" w14:textId="77777777">
      <w:pPr>
        <w:pStyle w:val="Heading1"/>
      </w:pPr>
      <w:r>
        <w:rPr>
          <w:noProof/>
        </w:rPr>
        <w:drawing>
          <wp:anchor distT="0" distB="0" distL="0" distR="0" simplePos="0" relativeHeight="251870208" behindDoc="0" locked="0" layoutInCell="1" allowOverlap="1">
            <wp:simplePos x="0" y="0"/>
            <wp:positionH relativeFrom="page">
              <wp:posOffset>851916</wp:posOffset>
            </wp:positionH>
            <wp:positionV relativeFrom="paragraph">
              <wp:posOffset>35612</wp:posOffset>
            </wp:positionV>
            <wp:extent cx="184403" cy="112763"/>
            <wp:effectExtent l="0" t="0" r="0" b="0"/>
            <wp:wrapNone/>
            <wp:docPr id="42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214.png"/>
                    <pic:cNvPicPr/>
                  </pic:nvPicPr>
                  <pic:blipFill>
                    <a:blip xmlns:r="http://schemas.openxmlformats.org/officeDocument/2006/relationships" r:embed="rId228" cstate="print"/>
                    <a:stretch>
                      <a:fillRect/>
                    </a:stretch>
                  </pic:blipFill>
                  <pic:spPr>
                    <a:xfrm>
                      <a:off x="0" y="0"/>
                      <a:ext cx="184403" cy="112763"/>
                    </a:xfrm>
                    <a:prstGeom prst="rect">
                      <a:avLst/>
                    </a:prstGeom>
                  </pic:spPr>
                </pic:pic>
              </a:graphicData>
            </a:graphic>
          </wp:anchor>
        </w:drawing>
      </w:r>
      <w:bookmarkStart w:id="215" w:name="5.3_Program_Elements"/>
      <w:bookmarkEnd w:id="215"/>
      <w:r>
        <w:t>Program</w:t>
      </w:r>
      <w:r>
        <w:rPr>
          <w:spacing w:val="-7"/>
        </w:rPr>
        <w:t xml:space="preserve"> </w:t>
      </w:r>
      <w:r>
        <w:rPr>
          <w:spacing w:val="-2"/>
        </w:rPr>
        <w:t>Elements</w:t>
      </w:r>
    </w:p>
    <w:p w:rsidR="00B377F1" w14:paraId="4854188F" w14:textId="77777777">
      <w:pPr>
        <w:pStyle w:val="BodyText"/>
        <w:spacing w:before="183"/>
        <w:ind w:left="2199"/>
      </w:pPr>
      <w:r>
        <w:rPr>
          <w:noProof/>
        </w:rPr>
        <w:drawing>
          <wp:anchor distT="0" distB="0" distL="0" distR="0" simplePos="0" relativeHeight="251871232" behindDoc="0" locked="0" layoutInCell="1" allowOverlap="1">
            <wp:simplePos x="0" y="0"/>
            <wp:positionH relativeFrom="page">
              <wp:posOffset>1219200</wp:posOffset>
            </wp:positionH>
            <wp:positionV relativeFrom="paragraph">
              <wp:posOffset>151804</wp:posOffset>
            </wp:positionV>
            <wp:extent cx="286499" cy="112775"/>
            <wp:effectExtent l="0" t="0" r="0" b="0"/>
            <wp:wrapNone/>
            <wp:docPr id="42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215.png"/>
                    <pic:cNvPicPr/>
                  </pic:nvPicPr>
                  <pic:blipFill>
                    <a:blip xmlns:r="http://schemas.openxmlformats.org/officeDocument/2006/relationships" r:embed="rId229" cstate="print"/>
                    <a:stretch>
                      <a:fillRect/>
                    </a:stretch>
                  </pic:blipFill>
                  <pic:spPr>
                    <a:xfrm>
                      <a:off x="0" y="0"/>
                      <a:ext cx="286499" cy="112775"/>
                    </a:xfrm>
                    <a:prstGeom prst="rect">
                      <a:avLst/>
                    </a:prstGeom>
                  </pic:spPr>
                </pic:pic>
              </a:graphicData>
            </a:graphic>
          </wp:anchor>
        </w:drawing>
      </w:r>
      <w:bookmarkStart w:id="216" w:name="5.3.1_Animal_Food-Related_Illnesses_or_D"/>
      <w:bookmarkEnd w:id="216"/>
      <w:r>
        <w:t>Animal</w:t>
      </w:r>
      <w:r>
        <w:rPr>
          <w:spacing w:val="-5"/>
        </w:rPr>
        <w:t xml:space="preserve"> </w:t>
      </w:r>
      <w:r>
        <w:t>Food-Related Illnesses</w:t>
      </w:r>
      <w:r>
        <w:rPr>
          <w:spacing w:val="-2"/>
        </w:rPr>
        <w:t xml:space="preserve"> </w:t>
      </w:r>
      <w:r>
        <w:t>or</w:t>
      </w:r>
      <w:r>
        <w:rPr>
          <w:spacing w:val="-4"/>
        </w:rPr>
        <w:t xml:space="preserve"> </w:t>
      </w:r>
      <w:r>
        <w:t>Deaths</w:t>
      </w:r>
      <w:r>
        <w:rPr>
          <w:spacing w:val="-2"/>
        </w:rPr>
        <w:t xml:space="preserve"> </w:t>
      </w:r>
      <w:r>
        <w:t>and</w:t>
      </w:r>
      <w:r>
        <w:rPr>
          <w:spacing w:val="-2"/>
        </w:rPr>
        <w:t xml:space="preserve"> </w:t>
      </w:r>
      <w:r>
        <w:t>Emergencies</w:t>
      </w:r>
      <w:r>
        <w:rPr>
          <w:spacing w:val="-2"/>
        </w:rPr>
        <w:t xml:space="preserve"> Procedure</w:t>
      </w:r>
    </w:p>
    <w:p w:rsidR="00B377F1" w14:paraId="48541890" w14:textId="77777777">
      <w:pPr>
        <w:spacing w:before="180" w:line="261" w:lineRule="auto"/>
        <w:ind w:left="3207" w:right="782"/>
        <w:rPr>
          <w:sz w:val="19"/>
        </w:rPr>
      </w:pPr>
      <w:r>
        <w:rPr>
          <w:noProof/>
        </w:rPr>
        <w:drawing>
          <wp:anchor distT="0" distB="0" distL="0" distR="0" simplePos="0" relativeHeight="251872256" behindDoc="0" locked="0" layoutInCell="1" allowOverlap="1">
            <wp:simplePos x="0" y="0"/>
            <wp:positionH relativeFrom="page">
              <wp:posOffset>1767839</wp:posOffset>
            </wp:positionH>
            <wp:positionV relativeFrom="paragraph">
              <wp:posOffset>149912</wp:posOffset>
            </wp:positionV>
            <wp:extent cx="400799" cy="112763"/>
            <wp:effectExtent l="0" t="0" r="0" b="0"/>
            <wp:wrapNone/>
            <wp:docPr id="43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216.png"/>
                    <pic:cNvPicPr/>
                  </pic:nvPicPr>
                  <pic:blipFill>
                    <a:blip xmlns:r="http://schemas.openxmlformats.org/officeDocument/2006/relationships" r:embed="rId230" cstate="print"/>
                    <a:stretch>
                      <a:fillRect/>
                    </a:stretch>
                  </pic:blipFill>
                  <pic:spPr>
                    <a:xfrm>
                      <a:off x="0" y="0"/>
                      <a:ext cx="400799" cy="112763"/>
                    </a:xfrm>
                    <a:prstGeom prst="rect">
                      <a:avLst/>
                    </a:prstGeom>
                  </pic:spPr>
                </pic:pic>
              </a:graphicData>
            </a:graphic>
          </wp:anchor>
        </w:drawing>
      </w:r>
      <w:bookmarkStart w:id="217" w:name="5.3.1.1_The_state_PROGRAM_has_a_procedur"/>
      <w:bookmarkEnd w:id="217"/>
      <w:r>
        <w:rPr>
          <w:sz w:val="24"/>
        </w:rPr>
        <w:t xml:space="preserve">The state </w:t>
      </w:r>
      <w:r>
        <w:rPr>
          <w:color w:val="404040"/>
          <w:sz w:val="19"/>
        </w:rPr>
        <w:t xml:space="preserve">PROGRAM </w:t>
      </w:r>
      <w:r>
        <w:rPr>
          <w:sz w:val="24"/>
        </w:rPr>
        <w:t>has a procedure to gather information to identify incidents</w:t>
      </w:r>
      <w:r>
        <w:rPr>
          <w:spacing w:val="-5"/>
          <w:sz w:val="24"/>
        </w:rPr>
        <w:t xml:space="preserve"> </w:t>
      </w:r>
      <w:r>
        <w:rPr>
          <w:sz w:val="24"/>
        </w:rPr>
        <w:t>of</w:t>
      </w:r>
      <w:r>
        <w:rPr>
          <w:spacing w:val="-6"/>
          <w:sz w:val="24"/>
        </w:rPr>
        <w:t xml:space="preserve"> </w:t>
      </w:r>
      <w:r>
        <w:rPr>
          <w:color w:val="404040"/>
          <w:sz w:val="19"/>
        </w:rPr>
        <w:t>ANIMAL FOOD</w:t>
      </w:r>
      <w:r>
        <w:rPr>
          <w:sz w:val="24"/>
        </w:rPr>
        <w:t>-related</w:t>
      </w:r>
      <w:r>
        <w:rPr>
          <w:spacing w:val="-5"/>
          <w:sz w:val="24"/>
        </w:rPr>
        <w:t xml:space="preserve"> </w:t>
      </w:r>
      <w:r>
        <w:rPr>
          <w:sz w:val="24"/>
        </w:rPr>
        <w:t>illnesses</w:t>
      </w:r>
      <w:r>
        <w:rPr>
          <w:spacing w:val="-5"/>
          <w:sz w:val="24"/>
        </w:rPr>
        <w:t xml:space="preserve"> </w:t>
      </w:r>
      <w:r>
        <w:rPr>
          <w:sz w:val="24"/>
        </w:rPr>
        <w:t>or</w:t>
      </w:r>
      <w:r>
        <w:rPr>
          <w:spacing w:val="-6"/>
          <w:sz w:val="24"/>
        </w:rPr>
        <w:t xml:space="preserve"> </w:t>
      </w:r>
      <w:r>
        <w:rPr>
          <w:sz w:val="24"/>
        </w:rPr>
        <w:t>deaths</w:t>
      </w:r>
      <w:r>
        <w:rPr>
          <w:spacing w:val="-5"/>
          <w:sz w:val="24"/>
        </w:rPr>
        <w:t xml:space="preserve"> </w:t>
      </w:r>
      <w:r>
        <w:rPr>
          <w:sz w:val="24"/>
        </w:rPr>
        <w:t>and</w:t>
      </w:r>
      <w:r>
        <w:rPr>
          <w:spacing w:val="-5"/>
          <w:sz w:val="24"/>
        </w:rPr>
        <w:t xml:space="preserve"> </w:t>
      </w:r>
      <w:r>
        <w:rPr>
          <w:color w:val="404040"/>
          <w:sz w:val="19"/>
        </w:rPr>
        <w:t>EMERGENCIES.</w:t>
      </w:r>
    </w:p>
    <w:p w:rsidR="00B377F1" w14:paraId="48541891" w14:textId="77777777">
      <w:pPr>
        <w:pStyle w:val="BodyText"/>
        <w:spacing w:before="154" w:line="259" w:lineRule="auto"/>
        <w:ind w:left="3207" w:right="776"/>
      </w:pPr>
      <w:r>
        <w:rPr>
          <w:noProof/>
        </w:rPr>
        <w:drawing>
          <wp:anchor distT="0" distB="0" distL="0" distR="0" simplePos="0" relativeHeight="251873280" behindDoc="0" locked="0" layoutInCell="1" allowOverlap="1">
            <wp:simplePos x="0" y="0"/>
            <wp:positionH relativeFrom="page">
              <wp:posOffset>1767839</wp:posOffset>
            </wp:positionH>
            <wp:positionV relativeFrom="paragraph">
              <wp:posOffset>133402</wp:posOffset>
            </wp:positionV>
            <wp:extent cx="413003" cy="112763"/>
            <wp:effectExtent l="0" t="0" r="0" b="0"/>
            <wp:wrapNone/>
            <wp:docPr id="43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217.png"/>
                    <pic:cNvPicPr/>
                  </pic:nvPicPr>
                  <pic:blipFill>
                    <a:blip xmlns:r="http://schemas.openxmlformats.org/officeDocument/2006/relationships" r:embed="rId231" cstate="print"/>
                    <a:stretch>
                      <a:fillRect/>
                    </a:stretch>
                  </pic:blipFill>
                  <pic:spPr>
                    <a:xfrm>
                      <a:off x="0" y="0"/>
                      <a:ext cx="413003" cy="112763"/>
                    </a:xfrm>
                    <a:prstGeom prst="rect">
                      <a:avLst/>
                    </a:prstGeom>
                  </pic:spPr>
                </pic:pic>
              </a:graphicData>
            </a:graphic>
          </wp:anchor>
        </w:drawing>
      </w:r>
      <w:bookmarkStart w:id="218" w:name="5.3.1.2_The_state_PROGRAM_has_a_procedur"/>
      <w:bookmarkEnd w:id="218"/>
      <w:r>
        <w:t xml:space="preserve">The state </w:t>
      </w:r>
      <w:r>
        <w:rPr>
          <w:color w:val="404040"/>
          <w:sz w:val="19"/>
        </w:rPr>
        <w:t xml:space="preserve">PROGRAM </w:t>
      </w:r>
      <w:r>
        <w:t>has a procedure to communicate with the appropriate agencies</w:t>
      </w:r>
      <w:r>
        <w:rPr>
          <w:spacing w:val="-5"/>
        </w:rPr>
        <w:t xml:space="preserve"> </w:t>
      </w:r>
      <w:r>
        <w:t>or</w:t>
      </w:r>
      <w:r>
        <w:rPr>
          <w:spacing w:val="-6"/>
        </w:rPr>
        <w:t xml:space="preserve"> </w:t>
      </w:r>
      <w:r>
        <w:t>departments</w:t>
      </w:r>
      <w:r>
        <w:rPr>
          <w:spacing w:val="-5"/>
        </w:rPr>
        <w:t xml:space="preserve"> </w:t>
      </w:r>
      <w:r>
        <w:t>that</w:t>
      </w:r>
      <w:r>
        <w:rPr>
          <w:spacing w:val="-5"/>
        </w:rPr>
        <w:t xml:space="preserve"> </w:t>
      </w:r>
      <w:r>
        <w:t>investigate</w:t>
      </w:r>
      <w:r>
        <w:rPr>
          <w:spacing w:val="-7"/>
        </w:rPr>
        <w:t xml:space="preserve"> </w:t>
      </w:r>
      <w:r>
        <w:rPr>
          <w:color w:val="404040"/>
          <w:sz w:val="19"/>
        </w:rPr>
        <w:t>ANIMAL FOOD</w:t>
      </w:r>
      <w:r>
        <w:t>-related</w:t>
      </w:r>
      <w:r>
        <w:rPr>
          <w:spacing w:val="-5"/>
        </w:rPr>
        <w:t xml:space="preserve"> </w:t>
      </w:r>
      <w:r>
        <w:t>illnesses</w:t>
      </w:r>
      <w:r>
        <w:rPr>
          <w:spacing w:val="-5"/>
        </w:rPr>
        <w:t xml:space="preserve"> </w:t>
      </w:r>
      <w:r>
        <w:t xml:space="preserve">or deaths and </w:t>
      </w:r>
      <w:r>
        <w:rPr>
          <w:color w:val="404040"/>
          <w:sz w:val="19"/>
        </w:rPr>
        <w:t>EMERGENCIES</w:t>
      </w:r>
      <w:r>
        <w:t>.</w:t>
      </w:r>
    </w:p>
    <w:p w:rsidR="00B377F1" w14:paraId="48541892" w14:textId="77777777">
      <w:pPr>
        <w:spacing w:before="159"/>
        <w:ind w:left="3207"/>
        <w:rPr>
          <w:sz w:val="24"/>
        </w:rPr>
      </w:pPr>
      <w:r>
        <w:rPr>
          <w:noProof/>
        </w:rPr>
        <w:drawing>
          <wp:anchor distT="0" distB="0" distL="0" distR="0" simplePos="0" relativeHeight="251874304" behindDoc="0" locked="0" layoutInCell="1" allowOverlap="1">
            <wp:simplePos x="0" y="0"/>
            <wp:positionH relativeFrom="page">
              <wp:posOffset>1767839</wp:posOffset>
            </wp:positionH>
            <wp:positionV relativeFrom="paragraph">
              <wp:posOffset>136564</wp:posOffset>
            </wp:positionV>
            <wp:extent cx="406907" cy="112775"/>
            <wp:effectExtent l="0" t="0" r="0" b="0"/>
            <wp:wrapNone/>
            <wp:docPr id="43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218.png"/>
                    <pic:cNvPicPr/>
                  </pic:nvPicPr>
                  <pic:blipFill>
                    <a:blip xmlns:r="http://schemas.openxmlformats.org/officeDocument/2006/relationships" r:embed="rId232" cstate="print"/>
                    <a:stretch>
                      <a:fillRect/>
                    </a:stretch>
                  </pic:blipFill>
                  <pic:spPr>
                    <a:xfrm>
                      <a:off x="0" y="0"/>
                      <a:ext cx="406907" cy="112775"/>
                    </a:xfrm>
                    <a:prstGeom prst="rect">
                      <a:avLst/>
                    </a:prstGeom>
                  </pic:spPr>
                </pic:pic>
              </a:graphicData>
            </a:graphic>
          </wp:anchor>
        </w:drawing>
      </w:r>
      <w:bookmarkStart w:id="219" w:name="5.3.1.3_For_animal_food-related_illnesse"/>
      <w:bookmarkEnd w:id="219"/>
      <w:r>
        <w:rPr>
          <w:sz w:val="24"/>
        </w:rPr>
        <w:t>For</w:t>
      </w:r>
      <w:r>
        <w:rPr>
          <w:spacing w:val="-6"/>
          <w:sz w:val="24"/>
        </w:rPr>
        <w:t xml:space="preserve"> </w:t>
      </w:r>
      <w:r>
        <w:rPr>
          <w:color w:val="404040"/>
          <w:sz w:val="19"/>
        </w:rPr>
        <w:t>ANIMAL</w:t>
      </w:r>
      <w:r>
        <w:rPr>
          <w:color w:val="404040"/>
          <w:spacing w:val="6"/>
          <w:sz w:val="19"/>
        </w:rPr>
        <w:t xml:space="preserve"> </w:t>
      </w:r>
      <w:r>
        <w:rPr>
          <w:color w:val="404040"/>
          <w:sz w:val="19"/>
        </w:rPr>
        <w:t>FOOD</w:t>
      </w:r>
      <w:r>
        <w:rPr>
          <w:sz w:val="24"/>
        </w:rPr>
        <w:t>-related</w:t>
      </w:r>
      <w:r>
        <w:rPr>
          <w:spacing w:val="-4"/>
          <w:sz w:val="24"/>
        </w:rPr>
        <w:t xml:space="preserve"> </w:t>
      </w:r>
      <w:r>
        <w:rPr>
          <w:sz w:val="24"/>
        </w:rPr>
        <w:t>illnesses</w:t>
      </w:r>
      <w:r>
        <w:rPr>
          <w:spacing w:val="-5"/>
          <w:sz w:val="24"/>
        </w:rPr>
        <w:t xml:space="preserve"> </w:t>
      </w:r>
      <w:r>
        <w:rPr>
          <w:sz w:val="24"/>
        </w:rPr>
        <w:t>or</w:t>
      </w:r>
      <w:r>
        <w:rPr>
          <w:spacing w:val="-6"/>
          <w:sz w:val="24"/>
        </w:rPr>
        <w:t xml:space="preserve"> </w:t>
      </w:r>
      <w:r>
        <w:rPr>
          <w:sz w:val="24"/>
        </w:rPr>
        <w:t>deaths</w:t>
      </w:r>
      <w:r>
        <w:rPr>
          <w:spacing w:val="-4"/>
          <w:sz w:val="24"/>
        </w:rPr>
        <w:t xml:space="preserve"> </w:t>
      </w:r>
      <w:r>
        <w:rPr>
          <w:sz w:val="24"/>
        </w:rPr>
        <w:t>and</w:t>
      </w:r>
      <w:r>
        <w:rPr>
          <w:spacing w:val="-3"/>
          <w:sz w:val="24"/>
        </w:rPr>
        <w:t xml:space="preserve"> </w:t>
      </w:r>
      <w:r>
        <w:rPr>
          <w:color w:val="404040"/>
          <w:sz w:val="19"/>
        </w:rPr>
        <w:t>EMERGENCIES</w:t>
      </w:r>
      <w:r>
        <w:rPr>
          <w:sz w:val="24"/>
        </w:rPr>
        <w:t>,</w:t>
      </w:r>
      <w:r>
        <w:rPr>
          <w:spacing w:val="-5"/>
          <w:sz w:val="24"/>
        </w:rPr>
        <w:t xml:space="preserve"> </w:t>
      </w:r>
      <w:r>
        <w:rPr>
          <w:sz w:val="24"/>
        </w:rPr>
        <w:t>the</w:t>
      </w:r>
      <w:r>
        <w:rPr>
          <w:spacing w:val="-6"/>
          <w:sz w:val="24"/>
        </w:rPr>
        <w:t xml:space="preserve"> </w:t>
      </w:r>
      <w:r>
        <w:rPr>
          <w:spacing w:val="-2"/>
          <w:sz w:val="24"/>
        </w:rPr>
        <w:t>state</w:t>
      </w:r>
    </w:p>
    <w:p w:rsidR="00B377F1" w14:paraId="48541893" w14:textId="77777777">
      <w:pPr>
        <w:spacing w:before="22"/>
        <w:ind w:left="3207"/>
        <w:rPr>
          <w:sz w:val="24"/>
        </w:rPr>
      </w:pPr>
      <w:r>
        <w:rPr>
          <w:color w:val="404040"/>
          <w:sz w:val="19"/>
        </w:rPr>
        <w:t>PROGRAM</w:t>
      </w:r>
      <w:r>
        <w:rPr>
          <w:color w:val="404040"/>
          <w:spacing w:val="-4"/>
          <w:sz w:val="19"/>
        </w:rPr>
        <w:t xml:space="preserve"> </w:t>
      </w:r>
      <w:r>
        <w:rPr>
          <w:sz w:val="24"/>
        </w:rPr>
        <w:t>has</w:t>
      </w:r>
      <w:r>
        <w:rPr>
          <w:spacing w:val="-3"/>
          <w:sz w:val="24"/>
        </w:rPr>
        <w:t xml:space="preserve"> </w:t>
      </w:r>
      <w:r>
        <w:rPr>
          <w:sz w:val="24"/>
        </w:rPr>
        <w:t>a</w:t>
      </w:r>
      <w:r>
        <w:rPr>
          <w:spacing w:val="-5"/>
          <w:sz w:val="24"/>
        </w:rPr>
        <w:t xml:space="preserve"> </w:t>
      </w:r>
      <w:r>
        <w:rPr>
          <w:sz w:val="24"/>
        </w:rPr>
        <w:t>procedure</w:t>
      </w:r>
      <w:r>
        <w:rPr>
          <w:spacing w:val="-4"/>
          <w:sz w:val="24"/>
        </w:rPr>
        <w:t xml:space="preserve"> </w:t>
      </w:r>
      <w:r>
        <w:rPr>
          <w:spacing w:val="-5"/>
          <w:sz w:val="24"/>
        </w:rPr>
        <w:t>to:</w:t>
      </w:r>
    </w:p>
    <w:p w:rsidR="00B377F1" w14:paraId="48541894" w14:textId="77777777">
      <w:pPr>
        <w:pStyle w:val="BodyText"/>
        <w:spacing w:before="182" w:line="259" w:lineRule="auto"/>
        <w:ind w:left="4359" w:right="2787"/>
      </w:pPr>
      <w:r>
        <w:rPr>
          <w:noProof/>
        </w:rPr>
        <w:drawing>
          <wp:anchor distT="0" distB="0" distL="0" distR="0" simplePos="0" relativeHeight="251875328" behindDoc="0" locked="0" layoutInCell="1" allowOverlap="1">
            <wp:simplePos x="0" y="0"/>
            <wp:positionH relativeFrom="page">
              <wp:posOffset>2407920</wp:posOffset>
            </wp:positionH>
            <wp:positionV relativeFrom="paragraph">
              <wp:posOffset>151169</wp:posOffset>
            </wp:positionV>
            <wp:extent cx="515099" cy="112775"/>
            <wp:effectExtent l="0" t="0" r="0" b="0"/>
            <wp:wrapNone/>
            <wp:docPr id="43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219.png"/>
                    <pic:cNvPicPr/>
                  </pic:nvPicPr>
                  <pic:blipFill>
                    <a:blip xmlns:r="http://schemas.openxmlformats.org/officeDocument/2006/relationships" r:embed="rId233" cstate="print"/>
                    <a:stretch>
                      <a:fillRect/>
                    </a:stretch>
                  </pic:blipFill>
                  <pic:spPr>
                    <a:xfrm>
                      <a:off x="0" y="0"/>
                      <a:ext cx="515099" cy="112775"/>
                    </a:xfrm>
                    <a:prstGeom prst="rect">
                      <a:avLst/>
                    </a:prstGeom>
                  </pic:spPr>
                </pic:pic>
              </a:graphicData>
            </a:graphic>
          </wp:anchor>
        </w:drawing>
      </w:r>
      <w:r>
        <w:rPr>
          <w:noProof/>
        </w:rPr>
        <w:drawing>
          <wp:anchor distT="0" distB="0" distL="0" distR="0" simplePos="0" relativeHeight="251876352" behindDoc="0" locked="0" layoutInCell="1" allowOverlap="1">
            <wp:simplePos x="0" y="0"/>
            <wp:positionH relativeFrom="page">
              <wp:posOffset>2407919</wp:posOffset>
            </wp:positionH>
            <wp:positionV relativeFrom="paragraph">
              <wp:posOffset>340145</wp:posOffset>
            </wp:positionV>
            <wp:extent cx="527303" cy="112775"/>
            <wp:effectExtent l="0" t="0" r="0" b="0"/>
            <wp:wrapNone/>
            <wp:docPr id="43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220.png"/>
                    <pic:cNvPicPr/>
                  </pic:nvPicPr>
                  <pic:blipFill>
                    <a:blip xmlns:r="http://schemas.openxmlformats.org/officeDocument/2006/relationships" r:embed="rId234" cstate="print"/>
                    <a:stretch>
                      <a:fillRect/>
                    </a:stretch>
                  </pic:blipFill>
                  <pic:spPr>
                    <a:xfrm>
                      <a:off x="0" y="0"/>
                      <a:ext cx="527303" cy="112775"/>
                    </a:xfrm>
                    <a:prstGeom prst="rect">
                      <a:avLst/>
                    </a:prstGeom>
                  </pic:spPr>
                </pic:pic>
              </a:graphicData>
            </a:graphic>
          </wp:anchor>
        </w:drawing>
      </w:r>
      <w:bookmarkStart w:id="220" w:name="5.3.1.3.1_Determine_the_appropriate_resp"/>
      <w:bookmarkEnd w:id="220"/>
      <w:r>
        <w:t>Determine</w:t>
      </w:r>
      <w:r>
        <w:rPr>
          <w:spacing w:val="-15"/>
        </w:rPr>
        <w:t xml:space="preserve"> </w:t>
      </w:r>
      <w:r>
        <w:t>the</w:t>
      </w:r>
      <w:r>
        <w:rPr>
          <w:spacing w:val="-13"/>
        </w:rPr>
        <w:t xml:space="preserve"> </w:t>
      </w:r>
      <w:r>
        <w:t>appropriate</w:t>
      </w:r>
      <w:r>
        <w:rPr>
          <w:spacing w:val="-15"/>
        </w:rPr>
        <w:t xml:space="preserve"> </w:t>
      </w:r>
      <w:r>
        <w:t xml:space="preserve">response. </w:t>
      </w:r>
      <w:bookmarkStart w:id="221" w:name="5.3.1.3.2_Initiate_the_response."/>
      <w:bookmarkEnd w:id="221"/>
      <w:r>
        <w:t>Initiate the response.</w:t>
      </w:r>
    </w:p>
    <w:p w:rsidR="00B377F1" w14:paraId="48541895" w14:textId="77777777">
      <w:pPr>
        <w:pStyle w:val="BodyText"/>
        <w:spacing w:line="275" w:lineRule="exact"/>
        <w:ind w:left="4359"/>
      </w:pPr>
      <w:r>
        <w:rPr>
          <w:noProof/>
        </w:rPr>
        <w:drawing>
          <wp:anchor distT="0" distB="0" distL="0" distR="0" simplePos="0" relativeHeight="251877376" behindDoc="0" locked="0" layoutInCell="1" allowOverlap="1">
            <wp:simplePos x="0" y="0"/>
            <wp:positionH relativeFrom="page">
              <wp:posOffset>2407920</wp:posOffset>
            </wp:positionH>
            <wp:positionV relativeFrom="paragraph">
              <wp:posOffset>35034</wp:posOffset>
            </wp:positionV>
            <wp:extent cx="521207" cy="112763"/>
            <wp:effectExtent l="0" t="0" r="0" b="0"/>
            <wp:wrapNone/>
            <wp:docPr id="44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221.png"/>
                    <pic:cNvPicPr/>
                  </pic:nvPicPr>
                  <pic:blipFill>
                    <a:blip xmlns:r="http://schemas.openxmlformats.org/officeDocument/2006/relationships" r:embed="rId235" cstate="print"/>
                    <a:stretch>
                      <a:fillRect/>
                    </a:stretch>
                  </pic:blipFill>
                  <pic:spPr>
                    <a:xfrm>
                      <a:off x="0" y="0"/>
                      <a:ext cx="521207" cy="112763"/>
                    </a:xfrm>
                    <a:prstGeom prst="rect">
                      <a:avLst/>
                    </a:prstGeom>
                  </pic:spPr>
                </pic:pic>
              </a:graphicData>
            </a:graphic>
          </wp:anchor>
        </w:drawing>
      </w:r>
      <w:bookmarkStart w:id="222" w:name="5.3.1.3.3_Complete_the_response."/>
      <w:bookmarkEnd w:id="222"/>
      <w:r>
        <w:t>Complete</w:t>
      </w:r>
      <w:r>
        <w:rPr>
          <w:spacing w:val="-2"/>
        </w:rPr>
        <w:t xml:space="preserve"> </w:t>
      </w:r>
      <w:r>
        <w:t>the</w:t>
      </w:r>
      <w:r>
        <w:rPr>
          <w:spacing w:val="-1"/>
        </w:rPr>
        <w:t xml:space="preserve"> </w:t>
      </w:r>
      <w:r>
        <w:rPr>
          <w:spacing w:val="-2"/>
        </w:rPr>
        <w:t>response.</w:t>
      </w:r>
    </w:p>
    <w:p w:rsidR="00B377F1" w14:paraId="48541896" w14:textId="77777777">
      <w:pPr>
        <w:pStyle w:val="BodyText"/>
        <w:spacing w:before="142"/>
        <w:ind w:left="2199"/>
      </w:pPr>
      <w:r>
        <w:rPr>
          <w:noProof/>
        </w:rPr>
        <w:drawing>
          <wp:anchor distT="0" distB="0" distL="0" distR="0" simplePos="0" relativeHeight="251878400" behindDoc="0" locked="0" layoutInCell="1" allowOverlap="1">
            <wp:simplePos x="0" y="0"/>
            <wp:positionH relativeFrom="page">
              <wp:posOffset>1219200</wp:posOffset>
            </wp:positionH>
            <wp:positionV relativeFrom="paragraph">
              <wp:posOffset>125782</wp:posOffset>
            </wp:positionV>
            <wp:extent cx="298703" cy="112763"/>
            <wp:effectExtent l="0" t="0" r="0" b="0"/>
            <wp:wrapNone/>
            <wp:docPr id="44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222.png"/>
                    <pic:cNvPicPr/>
                  </pic:nvPicPr>
                  <pic:blipFill>
                    <a:blip xmlns:r="http://schemas.openxmlformats.org/officeDocument/2006/relationships" r:embed="rId236" cstate="print"/>
                    <a:stretch>
                      <a:fillRect/>
                    </a:stretch>
                  </pic:blipFill>
                  <pic:spPr>
                    <a:xfrm>
                      <a:off x="0" y="0"/>
                      <a:ext cx="298703" cy="112763"/>
                    </a:xfrm>
                    <a:prstGeom prst="rect">
                      <a:avLst/>
                    </a:prstGeom>
                  </pic:spPr>
                </pic:pic>
              </a:graphicData>
            </a:graphic>
          </wp:anchor>
        </w:drawing>
      </w:r>
      <w:bookmarkStart w:id="223" w:name="5.3.2_Emergency_Event_Management"/>
      <w:bookmarkEnd w:id="223"/>
      <w:r>
        <w:t>Emergency</w:t>
      </w:r>
      <w:r>
        <w:rPr>
          <w:spacing w:val="-3"/>
        </w:rPr>
        <w:t xml:space="preserve"> </w:t>
      </w:r>
      <w:r>
        <w:t>Event</w:t>
      </w:r>
      <w:r>
        <w:rPr>
          <w:spacing w:val="-2"/>
        </w:rPr>
        <w:t xml:space="preserve"> Management</w:t>
      </w:r>
    </w:p>
    <w:p w:rsidR="00B377F1" w14:paraId="48541897" w14:textId="77777777">
      <w:pPr>
        <w:spacing w:before="183"/>
        <w:ind w:left="2199" w:right="895"/>
        <w:rPr>
          <w:sz w:val="24"/>
        </w:rPr>
      </w:pPr>
      <w:r>
        <w:rPr>
          <w:sz w:val="24"/>
        </w:rPr>
        <w:t>For</w:t>
      </w:r>
      <w:r>
        <w:rPr>
          <w:spacing w:val="-11"/>
          <w:sz w:val="24"/>
        </w:rPr>
        <w:t xml:space="preserve"> </w:t>
      </w:r>
      <w:r>
        <w:rPr>
          <w:color w:val="404040"/>
          <w:sz w:val="19"/>
        </w:rPr>
        <w:t>ANIMAL FOOD</w:t>
      </w:r>
      <w:r>
        <w:rPr>
          <w:sz w:val="24"/>
        </w:rPr>
        <w:t>-related</w:t>
      </w:r>
      <w:r>
        <w:rPr>
          <w:spacing w:val="-13"/>
          <w:sz w:val="24"/>
        </w:rPr>
        <w:t xml:space="preserve"> </w:t>
      </w:r>
      <w:r>
        <w:rPr>
          <w:color w:val="404040"/>
          <w:sz w:val="19"/>
        </w:rPr>
        <w:t>EMERGENCIES</w:t>
      </w:r>
      <w:r>
        <w:rPr>
          <w:sz w:val="24"/>
        </w:rPr>
        <w:t>,</w:t>
      </w:r>
      <w:r>
        <w:rPr>
          <w:spacing w:val="-13"/>
          <w:sz w:val="24"/>
        </w:rPr>
        <w:t xml:space="preserve"> </w:t>
      </w:r>
      <w:r>
        <w:rPr>
          <w:sz w:val="24"/>
        </w:rPr>
        <w:t>the</w:t>
      </w:r>
      <w:r>
        <w:rPr>
          <w:spacing w:val="-14"/>
          <w:sz w:val="24"/>
        </w:rPr>
        <w:t xml:space="preserve"> </w:t>
      </w:r>
      <w:r>
        <w:rPr>
          <w:sz w:val="24"/>
        </w:rPr>
        <w:t>state</w:t>
      </w:r>
      <w:r>
        <w:rPr>
          <w:spacing w:val="-14"/>
          <w:sz w:val="24"/>
        </w:rPr>
        <w:t xml:space="preserve"> </w:t>
      </w:r>
      <w:r>
        <w:rPr>
          <w:color w:val="404040"/>
          <w:sz w:val="19"/>
        </w:rPr>
        <w:t>PROGRAM</w:t>
      </w:r>
      <w:r>
        <w:rPr>
          <w:color w:val="404040"/>
          <w:spacing w:val="-1"/>
          <w:sz w:val="19"/>
        </w:rPr>
        <w:t xml:space="preserve"> </w:t>
      </w:r>
      <w:r>
        <w:rPr>
          <w:sz w:val="24"/>
        </w:rPr>
        <w:t>manages</w:t>
      </w:r>
      <w:r>
        <w:rPr>
          <w:spacing w:val="-13"/>
          <w:sz w:val="24"/>
        </w:rPr>
        <w:t xml:space="preserve"> </w:t>
      </w:r>
      <w:r>
        <w:rPr>
          <w:sz w:val="24"/>
        </w:rPr>
        <w:t>the</w:t>
      </w:r>
      <w:r>
        <w:rPr>
          <w:spacing w:val="-11"/>
          <w:sz w:val="24"/>
        </w:rPr>
        <w:t xml:space="preserve"> </w:t>
      </w:r>
      <w:r>
        <w:rPr>
          <w:sz w:val="24"/>
        </w:rPr>
        <w:t xml:space="preserve">event </w:t>
      </w:r>
      <w:r>
        <w:rPr>
          <w:spacing w:val="-2"/>
          <w:sz w:val="24"/>
        </w:rPr>
        <w:t>using:</w:t>
      </w:r>
    </w:p>
    <w:p w:rsidR="00B377F1" w14:paraId="48541898" w14:textId="77777777">
      <w:pPr>
        <w:pStyle w:val="BodyText"/>
        <w:spacing w:before="120" w:line="259" w:lineRule="auto"/>
        <w:ind w:left="3207" w:right="4501"/>
      </w:pPr>
      <w:r>
        <w:rPr>
          <w:noProof/>
        </w:rPr>
        <w:drawing>
          <wp:anchor distT="0" distB="0" distL="0" distR="0" simplePos="0" relativeHeight="251879424" behindDoc="0" locked="0" layoutInCell="1" allowOverlap="1">
            <wp:simplePos x="0" y="0"/>
            <wp:positionH relativeFrom="page">
              <wp:posOffset>1767839</wp:posOffset>
            </wp:positionH>
            <wp:positionV relativeFrom="paragraph">
              <wp:posOffset>111812</wp:posOffset>
            </wp:positionV>
            <wp:extent cx="400799" cy="112762"/>
            <wp:effectExtent l="0" t="0" r="0" b="0"/>
            <wp:wrapNone/>
            <wp:docPr id="44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223.png"/>
                    <pic:cNvPicPr/>
                  </pic:nvPicPr>
                  <pic:blipFill>
                    <a:blip xmlns:r="http://schemas.openxmlformats.org/officeDocument/2006/relationships" r:embed="rId237" cstate="print"/>
                    <a:stretch>
                      <a:fillRect/>
                    </a:stretch>
                  </pic:blipFill>
                  <pic:spPr>
                    <a:xfrm>
                      <a:off x="0" y="0"/>
                      <a:ext cx="400799" cy="112762"/>
                    </a:xfrm>
                    <a:prstGeom prst="rect">
                      <a:avLst/>
                    </a:prstGeom>
                  </pic:spPr>
                </pic:pic>
              </a:graphicData>
            </a:graphic>
          </wp:anchor>
        </w:drawing>
      </w:r>
      <w:r>
        <w:rPr>
          <w:noProof/>
        </w:rPr>
        <w:drawing>
          <wp:anchor distT="0" distB="0" distL="0" distR="0" simplePos="0" relativeHeight="251880448" behindDoc="0" locked="0" layoutInCell="1" allowOverlap="1">
            <wp:simplePos x="0" y="0"/>
            <wp:positionH relativeFrom="page">
              <wp:posOffset>1767839</wp:posOffset>
            </wp:positionH>
            <wp:positionV relativeFrom="paragraph">
              <wp:posOffset>300775</wp:posOffset>
            </wp:positionV>
            <wp:extent cx="413003" cy="112775"/>
            <wp:effectExtent l="0" t="0" r="0" b="0"/>
            <wp:wrapNone/>
            <wp:docPr id="44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224.png"/>
                    <pic:cNvPicPr/>
                  </pic:nvPicPr>
                  <pic:blipFill>
                    <a:blip xmlns:r="http://schemas.openxmlformats.org/officeDocument/2006/relationships" r:embed="rId238" cstate="print"/>
                    <a:stretch>
                      <a:fillRect/>
                    </a:stretch>
                  </pic:blipFill>
                  <pic:spPr>
                    <a:xfrm>
                      <a:off x="0" y="0"/>
                      <a:ext cx="413003" cy="112775"/>
                    </a:xfrm>
                    <a:prstGeom prst="rect">
                      <a:avLst/>
                    </a:prstGeom>
                  </pic:spPr>
                </pic:pic>
              </a:graphicData>
            </a:graphic>
          </wp:anchor>
        </w:drawing>
      </w:r>
      <w:bookmarkStart w:id="224" w:name="5.3.2.1_An_Incident_Command_System,_or"/>
      <w:bookmarkEnd w:id="224"/>
      <w:r>
        <w:t>An</w:t>
      </w:r>
      <w:r>
        <w:rPr>
          <w:spacing w:val="-9"/>
        </w:rPr>
        <w:t xml:space="preserve"> </w:t>
      </w:r>
      <w:r>
        <w:t>Incident</w:t>
      </w:r>
      <w:r>
        <w:rPr>
          <w:spacing w:val="-10"/>
        </w:rPr>
        <w:t xml:space="preserve"> </w:t>
      </w:r>
      <w:r>
        <w:t>Command</w:t>
      </w:r>
      <w:r>
        <w:rPr>
          <w:spacing w:val="-10"/>
        </w:rPr>
        <w:t xml:space="preserve"> </w:t>
      </w:r>
      <w:r>
        <w:t>System,</w:t>
      </w:r>
      <w:r>
        <w:rPr>
          <w:spacing w:val="-10"/>
        </w:rPr>
        <w:t xml:space="preserve"> </w:t>
      </w:r>
      <w:r>
        <w:t xml:space="preserve">or </w:t>
      </w:r>
      <w:bookmarkStart w:id="225" w:name="5.3.2.2_An_official_action_plan1F_."/>
      <w:bookmarkEnd w:id="225"/>
      <w:r>
        <w:t>An</w:t>
      </w:r>
      <w:r>
        <w:t xml:space="preserve"> official action plan</w:t>
      </w:r>
      <w:hyperlink w:anchor="_bookmark10" w:history="1">
        <w:r>
          <w:rPr>
            <w:vertAlign w:val="superscript"/>
          </w:rPr>
          <w:t>2</w:t>
        </w:r>
      </w:hyperlink>
      <w:r>
        <w:t>.</w:t>
      </w:r>
    </w:p>
    <w:p w:rsidR="00B377F1" w14:paraId="48541899" w14:textId="77777777">
      <w:pPr>
        <w:pStyle w:val="BodyText"/>
        <w:spacing w:before="159"/>
        <w:ind w:left="3207"/>
      </w:pPr>
      <w:r>
        <w:t>The</w:t>
      </w:r>
      <w:r>
        <w:rPr>
          <w:spacing w:val="-10"/>
        </w:rPr>
        <w:t xml:space="preserve"> </w:t>
      </w:r>
      <w:r>
        <w:t>official</w:t>
      </w:r>
      <w:r>
        <w:rPr>
          <w:spacing w:val="-6"/>
        </w:rPr>
        <w:t xml:space="preserve"> </w:t>
      </w:r>
      <w:r>
        <w:t>action</w:t>
      </w:r>
      <w:r>
        <w:rPr>
          <w:spacing w:val="-8"/>
        </w:rPr>
        <w:t xml:space="preserve"> </w:t>
      </w:r>
      <w:r>
        <w:t>plan</w:t>
      </w:r>
      <w:r>
        <w:rPr>
          <w:spacing w:val="-8"/>
        </w:rPr>
        <w:t xml:space="preserve"> </w:t>
      </w:r>
      <w:r>
        <w:rPr>
          <w:spacing w:val="-2"/>
        </w:rPr>
        <w:t>includes:</w:t>
      </w:r>
    </w:p>
    <w:p w:rsidR="00B377F1" w14:paraId="4854189A" w14:textId="77777777">
      <w:pPr>
        <w:pStyle w:val="BodyText"/>
        <w:spacing w:before="121" w:line="259" w:lineRule="auto"/>
        <w:ind w:left="4359" w:right="4501"/>
      </w:pPr>
      <w:r>
        <w:rPr>
          <w:noProof/>
        </w:rPr>
        <w:drawing>
          <wp:anchor distT="0" distB="0" distL="0" distR="0" simplePos="0" relativeHeight="251881472" behindDoc="0" locked="0" layoutInCell="1" allowOverlap="1">
            <wp:simplePos x="0" y="0"/>
            <wp:positionH relativeFrom="page">
              <wp:posOffset>2407920</wp:posOffset>
            </wp:positionH>
            <wp:positionV relativeFrom="paragraph">
              <wp:posOffset>112447</wp:posOffset>
            </wp:positionV>
            <wp:extent cx="515099" cy="112763"/>
            <wp:effectExtent l="0" t="0" r="0" b="0"/>
            <wp:wrapNone/>
            <wp:docPr id="44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225.png"/>
                    <pic:cNvPicPr/>
                  </pic:nvPicPr>
                  <pic:blipFill>
                    <a:blip xmlns:r="http://schemas.openxmlformats.org/officeDocument/2006/relationships" r:embed="rId239" cstate="print"/>
                    <a:stretch>
                      <a:fillRect/>
                    </a:stretch>
                  </pic:blipFill>
                  <pic:spPr>
                    <a:xfrm>
                      <a:off x="0" y="0"/>
                      <a:ext cx="515099" cy="112763"/>
                    </a:xfrm>
                    <a:prstGeom prst="rect">
                      <a:avLst/>
                    </a:prstGeom>
                  </pic:spPr>
                </pic:pic>
              </a:graphicData>
            </a:graphic>
          </wp:anchor>
        </w:drawing>
      </w:r>
      <w:r>
        <w:rPr>
          <w:noProof/>
        </w:rPr>
        <w:drawing>
          <wp:anchor distT="0" distB="0" distL="0" distR="0" simplePos="0" relativeHeight="251882496" behindDoc="0" locked="0" layoutInCell="1" allowOverlap="1">
            <wp:simplePos x="0" y="0"/>
            <wp:positionH relativeFrom="page">
              <wp:posOffset>2407919</wp:posOffset>
            </wp:positionH>
            <wp:positionV relativeFrom="paragraph">
              <wp:posOffset>301410</wp:posOffset>
            </wp:positionV>
            <wp:extent cx="527303" cy="112775"/>
            <wp:effectExtent l="0" t="0" r="0" b="0"/>
            <wp:wrapNone/>
            <wp:docPr id="45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226.png"/>
                    <pic:cNvPicPr/>
                  </pic:nvPicPr>
                  <pic:blipFill>
                    <a:blip xmlns:r="http://schemas.openxmlformats.org/officeDocument/2006/relationships" r:embed="rId240" cstate="print"/>
                    <a:stretch>
                      <a:fillRect/>
                    </a:stretch>
                  </pic:blipFill>
                  <pic:spPr>
                    <a:xfrm>
                      <a:off x="0" y="0"/>
                      <a:ext cx="527303" cy="112775"/>
                    </a:xfrm>
                    <a:prstGeom prst="rect">
                      <a:avLst/>
                    </a:prstGeom>
                  </pic:spPr>
                </pic:pic>
              </a:graphicData>
            </a:graphic>
          </wp:anchor>
        </w:drawing>
      </w:r>
      <w:r>
        <w:rPr>
          <w:noProof/>
        </w:rPr>
        <w:drawing>
          <wp:anchor distT="0" distB="0" distL="0" distR="0" simplePos="0" relativeHeight="251883520" behindDoc="0" locked="0" layoutInCell="1" allowOverlap="1">
            <wp:simplePos x="0" y="0"/>
            <wp:positionH relativeFrom="page">
              <wp:posOffset>2407919</wp:posOffset>
            </wp:positionH>
            <wp:positionV relativeFrom="paragraph">
              <wp:posOffset>490386</wp:posOffset>
            </wp:positionV>
            <wp:extent cx="521207" cy="112775"/>
            <wp:effectExtent l="0" t="0" r="0" b="0"/>
            <wp:wrapNone/>
            <wp:docPr id="45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227.png"/>
                    <pic:cNvPicPr/>
                  </pic:nvPicPr>
                  <pic:blipFill>
                    <a:blip xmlns:r="http://schemas.openxmlformats.org/officeDocument/2006/relationships" r:embed="rId241" cstate="print"/>
                    <a:stretch>
                      <a:fillRect/>
                    </a:stretch>
                  </pic:blipFill>
                  <pic:spPr>
                    <a:xfrm>
                      <a:off x="0" y="0"/>
                      <a:ext cx="521207" cy="112775"/>
                    </a:xfrm>
                    <a:prstGeom prst="rect">
                      <a:avLst/>
                    </a:prstGeom>
                  </pic:spPr>
                </pic:pic>
              </a:graphicData>
            </a:graphic>
          </wp:anchor>
        </w:drawing>
      </w:r>
      <w:bookmarkStart w:id="226" w:name="5.3.2.2.1_Containment"/>
      <w:bookmarkEnd w:id="226"/>
      <w:r>
        <w:rPr>
          <w:spacing w:val="-2"/>
        </w:rPr>
        <w:t xml:space="preserve">Containment </w:t>
      </w:r>
      <w:bookmarkStart w:id="227" w:name="5.3.2.2.2_Communication"/>
      <w:bookmarkEnd w:id="227"/>
      <w:r>
        <w:rPr>
          <w:spacing w:val="-2"/>
        </w:rPr>
        <w:t xml:space="preserve">Communication </w:t>
      </w:r>
      <w:bookmarkStart w:id="228" w:name="5.3.2.2.3_Control"/>
      <w:bookmarkEnd w:id="228"/>
      <w:r>
        <w:rPr>
          <w:spacing w:val="-2"/>
        </w:rPr>
        <w:t>Control</w:t>
      </w:r>
    </w:p>
    <w:p w:rsidR="00B377F1" w14:paraId="4854189B" w14:textId="77777777">
      <w:pPr>
        <w:pStyle w:val="BodyText"/>
        <w:spacing w:line="259" w:lineRule="auto"/>
        <w:ind w:left="4359" w:right="3140"/>
      </w:pPr>
      <w:r>
        <w:rPr>
          <w:noProof/>
        </w:rPr>
        <w:drawing>
          <wp:anchor distT="0" distB="0" distL="0" distR="0" simplePos="0" relativeHeight="251884544" behindDoc="0" locked="0" layoutInCell="1" allowOverlap="1">
            <wp:simplePos x="0" y="0"/>
            <wp:positionH relativeFrom="page">
              <wp:posOffset>2407920</wp:posOffset>
            </wp:positionH>
            <wp:positionV relativeFrom="paragraph">
              <wp:posOffset>35612</wp:posOffset>
            </wp:positionV>
            <wp:extent cx="528815" cy="112762"/>
            <wp:effectExtent l="0" t="0" r="0" b="0"/>
            <wp:wrapNone/>
            <wp:docPr id="45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228.png"/>
                    <pic:cNvPicPr/>
                  </pic:nvPicPr>
                  <pic:blipFill>
                    <a:blip xmlns:r="http://schemas.openxmlformats.org/officeDocument/2006/relationships" r:embed="rId242" cstate="print"/>
                    <a:stretch>
                      <a:fillRect/>
                    </a:stretch>
                  </pic:blipFill>
                  <pic:spPr>
                    <a:xfrm>
                      <a:off x="0" y="0"/>
                      <a:ext cx="528815" cy="112762"/>
                    </a:xfrm>
                    <a:prstGeom prst="rect">
                      <a:avLst/>
                    </a:prstGeom>
                  </pic:spPr>
                </pic:pic>
              </a:graphicData>
            </a:graphic>
          </wp:anchor>
        </w:drawing>
      </w:r>
      <w:r>
        <w:rPr>
          <w:noProof/>
        </w:rPr>
        <w:drawing>
          <wp:anchor distT="0" distB="0" distL="0" distR="0" simplePos="0" relativeHeight="251885568" behindDoc="0" locked="0" layoutInCell="1" allowOverlap="1">
            <wp:simplePos x="0" y="0"/>
            <wp:positionH relativeFrom="page">
              <wp:posOffset>2407920</wp:posOffset>
            </wp:positionH>
            <wp:positionV relativeFrom="paragraph">
              <wp:posOffset>224575</wp:posOffset>
            </wp:positionV>
            <wp:extent cx="524243" cy="112775"/>
            <wp:effectExtent l="0" t="0" r="0" b="0"/>
            <wp:wrapNone/>
            <wp:docPr id="457"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229.png"/>
                    <pic:cNvPicPr/>
                  </pic:nvPicPr>
                  <pic:blipFill>
                    <a:blip xmlns:r="http://schemas.openxmlformats.org/officeDocument/2006/relationships" r:embed="rId243" cstate="print"/>
                    <a:stretch>
                      <a:fillRect/>
                    </a:stretch>
                  </pic:blipFill>
                  <pic:spPr>
                    <a:xfrm>
                      <a:off x="0" y="0"/>
                      <a:ext cx="524243" cy="112775"/>
                    </a:xfrm>
                    <a:prstGeom prst="rect">
                      <a:avLst/>
                    </a:prstGeom>
                  </pic:spPr>
                </pic:pic>
              </a:graphicData>
            </a:graphic>
          </wp:anchor>
        </w:drawing>
      </w:r>
      <w:bookmarkStart w:id="229" w:name="5.3.2.2.4_Correction_and/or_Corrective_A"/>
      <w:bookmarkEnd w:id="229"/>
      <w:r>
        <w:t>Correction</w:t>
      </w:r>
      <w:r>
        <w:rPr>
          <w:spacing w:val="-13"/>
        </w:rPr>
        <w:t xml:space="preserve"> </w:t>
      </w:r>
      <w:r>
        <w:t>and/or</w:t>
      </w:r>
      <w:r>
        <w:rPr>
          <w:spacing w:val="-13"/>
        </w:rPr>
        <w:t xml:space="preserve"> </w:t>
      </w:r>
      <w:r>
        <w:t>Corrective</w:t>
      </w:r>
      <w:r>
        <w:rPr>
          <w:spacing w:val="-13"/>
        </w:rPr>
        <w:t xml:space="preserve"> </w:t>
      </w:r>
      <w:r>
        <w:t xml:space="preserve">Actions </w:t>
      </w:r>
      <w:bookmarkStart w:id="230" w:name="5.3.2.2.5_After-action_protocols"/>
      <w:bookmarkEnd w:id="230"/>
      <w:r>
        <w:t>After-action protocols</w:t>
      </w:r>
    </w:p>
    <w:p w:rsidR="00B377F1" w14:paraId="4854189C" w14:textId="77777777">
      <w:pPr>
        <w:pStyle w:val="BodyText"/>
        <w:rPr>
          <w:sz w:val="20"/>
        </w:rPr>
      </w:pPr>
    </w:p>
    <w:p w:rsidR="00B377F1" w14:paraId="4854189D" w14:textId="77777777">
      <w:pPr>
        <w:pStyle w:val="BodyText"/>
        <w:rPr>
          <w:sz w:val="20"/>
        </w:rPr>
      </w:pPr>
    </w:p>
    <w:p w:rsidR="00B377F1" w14:paraId="4854189E" w14:textId="77777777">
      <w:pPr>
        <w:pStyle w:val="BodyText"/>
        <w:rPr>
          <w:sz w:val="20"/>
        </w:rPr>
      </w:pPr>
    </w:p>
    <w:p w:rsidR="00B377F1" w14:paraId="4854189F" w14:textId="77777777">
      <w:pPr>
        <w:pStyle w:val="BodyText"/>
        <w:rPr>
          <w:sz w:val="20"/>
        </w:rPr>
      </w:pPr>
    </w:p>
    <w:p w:rsidR="00B377F1" w14:paraId="485418A0" w14:textId="77777777">
      <w:pPr>
        <w:pStyle w:val="BodyText"/>
        <w:rPr>
          <w:sz w:val="20"/>
        </w:rPr>
      </w:pPr>
    </w:p>
    <w:p w:rsidR="00B377F1" w14:paraId="485418A1" w14:textId="77777777">
      <w:pPr>
        <w:pStyle w:val="BodyText"/>
        <w:spacing w:before="8"/>
        <w:rPr>
          <w:sz w:val="25"/>
        </w:rPr>
      </w:pPr>
      <w:r>
        <w:pict>
          <v:rect id="docshape22" o:spid="_x0000_s1027" style="width:2in;height:0.6pt;margin-top:16pt;margin-left:66.95pt;mso-position-horizontal-relative:page;mso-wrap-distance-left:0;mso-wrap-distance-right:0;position:absolute;z-index:-251065344" fillcolor="black" stroked="f">
            <w10:wrap type="topAndBottom"/>
          </v:rect>
        </w:pict>
      </w:r>
    </w:p>
    <w:p w:rsidR="00B377F1" w14:paraId="485418A2" w14:textId="77777777">
      <w:pPr>
        <w:pStyle w:val="BodyText"/>
        <w:spacing w:before="10"/>
        <w:rPr>
          <w:sz w:val="6"/>
        </w:rPr>
      </w:pPr>
    </w:p>
    <w:p w:rsidR="00B377F1" w14:paraId="485418A3" w14:textId="77777777">
      <w:pPr>
        <w:spacing w:before="99"/>
        <w:ind w:left="931" w:right="782" w:hanging="87"/>
        <w:rPr>
          <w:sz w:val="20"/>
        </w:rPr>
      </w:pPr>
      <w:bookmarkStart w:id="231" w:name="_bookmark10"/>
      <w:bookmarkEnd w:id="231"/>
      <w:r>
        <w:rPr>
          <w:sz w:val="20"/>
          <w:vertAlign w:val="superscript"/>
        </w:rPr>
        <w:t>2</w:t>
      </w:r>
      <w:r>
        <w:rPr>
          <w:spacing w:val="-7"/>
          <w:sz w:val="20"/>
        </w:rPr>
        <w:t xml:space="preserve"> </w:t>
      </w:r>
      <w:r>
        <w:rPr>
          <w:sz w:val="20"/>
        </w:rPr>
        <w:t>An</w:t>
      </w:r>
      <w:r>
        <w:rPr>
          <w:spacing w:val="-8"/>
          <w:sz w:val="20"/>
        </w:rPr>
        <w:t xml:space="preserve"> </w:t>
      </w:r>
      <w:r>
        <w:rPr>
          <w:sz w:val="20"/>
        </w:rPr>
        <w:t>example</w:t>
      </w:r>
      <w:r>
        <w:rPr>
          <w:spacing w:val="-9"/>
          <w:sz w:val="20"/>
        </w:rPr>
        <w:t xml:space="preserve"> </w:t>
      </w:r>
      <w:r>
        <w:rPr>
          <w:sz w:val="20"/>
        </w:rPr>
        <w:t>of</w:t>
      </w:r>
      <w:r>
        <w:rPr>
          <w:spacing w:val="-9"/>
          <w:sz w:val="20"/>
        </w:rPr>
        <w:t xml:space="preserve"> </w:t>
      </w:r>
      <w:r>
        <w:rPr>
          <w:sz w:val="20"/>
        </w:rPr>
        <w:t>an</w:t>
      </w:r>
      <w:r>
        <w:rPr>
          <w:spacing w:val="-8"/>
          <w:sz w:val="20"/>
        </w:rPr>
        <w:t xml:space="preserve"> </w:t>
      </w:r>
      <w:r>
        <w:rPr>
          <w:sz w:val="20"/>
        </w:rPr>
        <w:t>official</w:t>
      </w:r>
      <w:r>
        <w:rPr>
          <w:spacing w:val="-10"/>
          <w:sz w:val="20"/>
        </w:rPr>
        <w:t xml:space="preserve"> </w:t>
      </w:r>
      <w:r>
        <w:rPr>
          <w:sz w:val="20"/>
        </w:rPr>
        <w:t>action</w:t>
      </w:r>
      <w:r>
        <w:rPr>
          <w:spacing w:val="-11"/>
          <w:sz w:val="20"/>
        </w:rPr>
        <w:t xml:space="preserve"> </w:t>
      </w:r>
      <w:r>
        <w:rPr>
          <w:sz w:val="20"/>
        </w:rPr>
        <w:t>plan</w:t>
      </w:r>
      <w:r>
        <w:rPr>
          <w:spacing w:val="-8"/>
          <w:sz w:val="20"/>
        </w:rPr>
        <w:t xml:space="preserve"> </w:t>
      </w:r>
      <w:r>
        <w:rPr>
          <w:sz w:val="20"/>
        </w:rPr>
        <w:t>can</w:t>
      </w:r>
      <w:r>
        <w:rPr>
          <w:spacing w:val="-11"/>
          <w:sz w:val="20"/>
        </w:rPr>
        <w:t xml:space="preserve"> </w:t>
      </w:r>
      <w:r>
        <w:rPr>
          <w:sz w:val="20"/>
        </w:rPr>
        <w:t>be</w:t>
      </w:r>
      <w:r>
        <w:rPr>
          <w:spacing w:val="-9"/>
          <w:sz w:val="20"/>
        </w:rPr>
        <w:t xml:space="preserve"> </w:t>
      </w:r>
      <w:r>
        <w:rPr>
          <w:sz w:val="20"/>
        </w:rPr>
        <w:t>found</w:t>
      </w:r>
      <w:r>
        <w:rPr>
          <w:spacing w:val="-8"/>
          <w:sz w:val="20"/>
        </w:rPr>
        <w:t xml:space="preserve"> </w:t>
      </w:r>
      <w:r>
        <w:rPr>
          <w:sz w:val="20"/>
        </w:rPr>
        <w:t>in</w:t>
      </w:r>
      <w:r>
        <w:rPr>
          <w:spacing w:val="-8"/>
          <w:sz w:val="20"/>
        </w:rPr>
        <w:t xml:space="preserve"> </w:t>
      </w:r>
      <w:r>
        <w:rPr>
          <w:sz w:val="20"/>
        </w:rPr>
        <w:t>the</w:t>
      </w:r>
      <w:r>
        <w:rPr>
          <w:spacing w:val="-9"/>
          <w:sz w:val="20"/>
        </w:rPr>
        <w:t xml:space="preserve"> </w:t>
      </w:r>
      <w:r>
        <w:rPr>
          <w:sz w:val="20"/>
        </w:rPr>
        <w:t>AAFCO</w:t>
      </w:r>
      <w:r>
        <w:rPr>
          <w:spacing w:val="-7"/>
          <w:sz w:val="20"/>
        </w:rPr>
        <w:t xml:space="preserve"> </w:t>
      </w:r>
      <w:r>
        <w:rPr>
          <w:sz w:val="20"/>
        </w:rPr>
        <w:t>Emergency</w:t>
      </w:r>
      <w:r>
        <w:rPr>
          <w:spacing w:val="-8"/>
          <w:sz w:val="20"/>
        </w:rPr>
        <w:t xml:space="preserve"> </w:t>
      </w:r>
      <w:r>
        <w:rPr>
          <w:sz w:val="20"/>
        </w:rPr>
        <w:t>Response</w:t>
      </w:r>
      <w:r>
        <w:rPr>
          <w:spacing w:val="-7"/>
          <w:sz w:val="20"/>
        </w:rPr>
        <w:t xml:space="preserve"> </w:t>
      </w:r>
      <w:r>
        <w:rPr>
          <w:sz w:val="20"/>
        </w:rPr>
        <w:t>Preparedness</w:t>
      </w:r>
      <w:r>
        <w:rPr>
          <w:spacing w:val="-10"/>
          <w:sz w:val="20"/>
        </w:rPr>
        <w:t xml:space="preserve"> </w:t>
      </w:r>
      <w:r>
        <w:rPr>
          <w:sz w:val="20"/>
        </w:rPr>
        <w:t>Guidance Document (AAFCO Official Publication).</w:t>
      </w:r>
    </w:p>
    <w:p w:rsidR="00B377F1" w14:paraId="485418A4" w14:textId="77777777">
      <w:pPr>
        <w:rPr>
          <w:sz w:val="20"/>
        </w:rPr>
        <w:sectPr>
          <w:headerReference w:type="default" r:id="rId244"/>
          <w:footerReference w:type="default" r:id="rId245"/>
          <w:pgSz w:w="12240" w:h="15840"/>
          <w:pgMar w:top="620" w:right="580" w:bottom="740" w:left="580" w:header="369" w:footer="553" w:gutter="0"/>
          <w:cols w:space="720"/>
        </w:sectPr>
      </w:pPr>
    </w:p>
    <w:p w:rsidR="00B377F1" w14:paraId="485418A5" w14:textId="77777777">
      <w:pPr>
        <w:pStyle w:val="BodyText"/>
        <w:rPr>
          <w:sz w:val="20"/>
        </w:rPr>
      </w:pPr>
    </w:p>
    <w:p w:rsidR="00B377F1" w14:paraId="485418A6" w14:textId="77777777">
      <w:pPr>
        <w:pStyle w:val="BodyText"/>
        <w:spacing w:before="219"/>
        <w:ind w:left="2199"/>
      </w:pPr>
      <w:r>
        <w:rPr>
          <w:noProof/>
        </w:rPr>
        <w:drawing>
          <wp:anchor distT="0" distB="0" distL="0" distR="0" simplePos="0" relativeHeight="251886592" behindDoc="0" locked="0" layoutInCell="1" allowOverlap="1">
            <wp:simplePos x="0" y="0"/>
            <wp:positionH relativeFrom="page">
              <wp:posOffset>1219200</wp:posOffset>
            </wp:positionH>
            <wp:positionV relativeFrom="paragraph">
              <wp:posOffset>174664</wp:posOffset>
            </wp:positionV>
            <wp:extent cx="292607" cy="112775"/>
            <wp:effectExtent l="0" t="0" r="0" b="0"/>
            <wp:wrapNone/>
            <wp:docPr id="459"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230.png"/>
                    <pic:cNvPicPr/>
                  </pic:nvPicPr>
                  <pic:blipFill>
                    <a:blip xmlns:r="http://schemas.openxmlformats.org/officeDocument/2006/relationships" r:embed="rId246" cstate="print"/>
                    <a:stretch>
                      <a:fillRect/>
                    </a:stretch>
                  </pic:blipFill>
                  <pic:spPr>
                    <a:xfrm>
                      <a:off x="0" y="0"/>
                      <a:ext cx="292607" cy="112775"/>
                    </a:xfrm>
                    <a:prstGeom prst="rect">
                      <a:avLst/>
                    </a:prstGeom>
                  </pic:spPr>
                </pic:pic>
              </a:graphicData>
            </a:graphic>
          </wp:anchor>
        </w:drawing>
      </w:r>
      <w:bookmarkStart w:id="232" w:name="5.3.3_Animal_Food-Related_Illnesses_or_D"/>
      <w:bookmarkEnd w:id="232"/>
      <w:r>
        <w:t>Animal</w:t>
      </w:r>
      <w:r>
        <w:rPr>
          <w:spacing w:val="-5"/>
        </w:rPr>
        <w:t xml:space="preserve"> </w:t>
      </w:r>
      <w:r>
        <w:t>Food-Related</w:t>
      </w:r>
      <w:r>
        <w:rPr>
          <w:spacing w:val="-1"/>
        </w:rPr>
        <w:t xml:space="preserve"> </w:t>
      </w:r>
      <w:r>
        <w:t>Illnesses</w:t>
      </w:r>
      <w:r>
        <w:rPr>
          <w:spacing w:val="-2"/>
        </w:rPr>
        <w:t xml:space="preserve"> </w:t>
      </w:r>
      <w:r>
        <w:t>or</w:t>
      </w:r>
      <w:r>
        <w:rPr>
          <w:spacing w:val="-4"/>
        </w:rPr>
        <w:t xml:space="preserve"> </w:t>
      </w:r>
      <w:r>
        <w:t>Deaths</w:t>
      </w:r>
      <w:r>
        <w:rPr>
          <w:spacing w:val="-2"/>
        </w:rPr>
        <w:t xml:space="preserve"> </w:t>
      </w:r>
      <w:r>
        <w:t>and</w:t>
      </w:r>
      <w:r>
        <w:rPr>
          <w:spacing w:val="-3"/>
        </w:rPr>
        <w:t xml:space="preserve"> </w:t>
      </w:r>
      <w:r>
        <w:t>Emergencies</w:t>
      </w:r>
      <w:r>
        <w:rPr>
          <w:spacing w:val="-2"/>
        </w:rPr>
        <w:t xml:space="preserve"> </w:t>
      </w:r>
      <w:r>
        <w:t>Notification</w:t>
      </w:r>
      <w:r>
        <w:rPr>
          <w:spacing w:val="-2"/>
        </w:rPr>
        <w:t xml:space="preserve"> Procedures</w:t>
      </w:r>
    </w:p>
    <w:p w:rsidR="00B377F1" w14:paraId="485418A7" w14:textId="77777777">
      <w:pPr>
        <w:pStyle w:val="BodyText"/>
        <w:spacing w:before="182" w:line="259" w:lineRule="auto"/>
        <w:ind w:left="3207" w:right="895"/>
      </w:pPr>
      <w:r>
        <w:rPr>
          <w:noProof/>
        </w:rPr>
        <w:drawing>
          <wp:anchor distT="0" distB="0" distL="0" distR="0" simplePos="0" relativeHeight="251887616" behindDoc="0" locked="0" layoutInCell="1" allowOverlap="1">
            <wp:simplePos x="0" y="0"/>
            <wp:positionH relativeFrom="page">
              <wp:posOffset>1767839</wp:posOffset>
            </wp:positionH>
            <wp:positionV relativeFrom="paragraph">
              <wp:posOffset>151169</wp:posOffset>
            </wp:positionV>
            <wp:extent cx="400799" cy="112775"/>
            <wp:effectExtent l="0" t="0" r="0" b="0"/>
            <wp:wrapNone/>
            <wp:docPr id="46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231.png"/>
                    <pic:cNvPicPr/>
                  </pic:nvPicPr>
                  <pic:blipFill>
                    <a:blip xmlns:r="http://schemas.openxmlformats.org/officeDocument/2006/relationships" r:embed="rId247" cstate="print"/>
                    <a:stretch>
                      <a:fillRect/>
                    </a:stretch>
                  </pic:blipFill>
                  <pic:spPr>
                    <a:xfrm>
                      <a:off x="0" y="0"/>
                      <a:ext cx="400799" cy="112775"/>
                    </a:xfrm>
                    <a:prstGeom prst="rect">
                      <a:avLst/>
                    </a:prstGeom>
                  </pic:spPr>
                </pic:pic>
              </a:graphicData>
            </a:graphic>
          </wp:anchor>
        </w:drawing>
      </w:r>
      <w:bookmarkStart w:id="233" w:name="5.3.3.1_The_state_PROGRAM_maintains_a_cu"/>
      <w:bookmarkEnd w:id="233"/>
      <w:r>
        <w:t>The</w:t>
      </w:r>
      <w:r>
        <w:rPr>
          <w:spacing w:val="-5"/>
        </w:rPr>
        <w:t xml:space="preserve"> </w:t>
      </w:r>
      <w:r>
        <w:t>state</w:t>
      </w:r>
      <w:r>
        <w:rPr>
          <w:spacing w:val="-5"/>
        </w:rPr>
        <w:t xml:space="preserve"> </w:t>
      </w:r>
      <w:r>
        <w:rPr>
          <w:color w:val="404040"/>
          <w:sz w:val="19"/>
        </w:rPr>
        <w:t xml:space="preserve">PROGRAM </w:t>
      </w:r>
      <w:r>
        <w:t>maintains</w:t>
      </w:r>
      <w:r>
        <w:rPr>
          <w:spacing w:val="-4"/>
        </w:rPr>
        <w:t xml:space="preserve"> </w:t>
      </w:r>
      <w:r>
        <w:t>a</w:t>
      </w:r>
      <w:r>
        <w:rPr>
          <w:spacing w:val="-5"/>
        </w:rPr>
        <w:t xml:space="preserve"> </w:t>
      </w:r>
      <w:r>
        <w:t>current</w:t>
      </w:r>
      <w:r>
        <w:rPr>
          <w:spacing w:val="-4"/>
        </w:rPr>
        <w:t xml:space="preserve"> </w:t>
      </w:r>
      <w:r>
        <w:t>list</w:t>
      </w:r>
      <w:r>
        <w:rPr>
          <w:spacing w:val="-4"/>
        </w:rPr>
        <w:t xml:space="preserve"> </w:t>
      </w:r>
      <w:r>
        <w:t>of</w:t>
      </w:r>
      <w:r>
        <w:rPr>
          <w:spacing w:val="-5"/>
        </w:rPr>
        <w:t xml:space="preserve"> </w:t>
      </w:r>
      <w:r>
        <w:t>relevant</w:t>
      </w:r>
      <w:r>
        <w:rPr>
          <w:spacing w:val="-4"/>
        </w:rPr>
        <w:t xml:space="preserve"> </w:t>
      </w:r>
      <w:r>
        <w:t>agencies</w:t>
      </w:r>
      <w:r>
        <w:rPr>
          <w:spacing w:val="-4"/>
        </w:rPr>
        <w:t xml:space="preserve"> </w:t>
      </w:r>
      <w:r>
        <w:t xml:space="preserve">and emergency contacts that is reviewed and updated at least every 12 </w:t>
      </w:r>
      <w:r>
        <w:rPr>
          <w:spacing w:val="-2"/>
        </w:rPr>
        <w:t>months.</w:t>
      </w:r>
    </w:p>
    <w:p w:rsidR="00B377F1" w14:paraId="485418A8" w14:textId="77777777">
      <w:pPr>
        <w:pStyle w:val="BodyText"/>
        <w:spacing w:before="159" w:line="259" w:lineRule="auto"/>
        <w:ind w:left="3207" w:right="782"/>
      </w:pPr>
      <w:r>
        <w:rPr>
          <w:noProof/>
        </w:rPr>
        <w:drawing>
          <wp:anchor distT="0" distB="0" distL="0" distR="0" simplePos="0" relativeHeight="251888640" behindDoc="0" locked="0" layoutInCell="1" allowOverlap="1">
            <wp:simplePos x="0" y="0"/>
            <wp:positionH relativeFrom="page">
              <wp:posOffset>1767839</wp:posOffset>
            </wp:positionH>
            <wp:positionV relativeFrom="paragraph">
              <wp:posOffset>136564</wp:posOffset>
            </wp:positionV>
            <wp:extent cx="413003" cy="112775"/>
            <wp:effectExtent l="0" t="0" r="0" b="0"/>
            <wp:wrapNone/>
            <wp:docPr id="463"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232.png"/>
                    <pic:cNvPicPr/>
                  </pic:nvPicPr>
                  <pic:blipFill>
                    <a:blip xmlns:r="http://schemas.openxmlformats.org/officeDocument/2006/relationships" r:embed="rId248" cstate="print"/>
                    <a:stretch>
                      <a:fillRect/>
                    </a:stretch>
                  </pic:blipFill>
                  <pic:spPr>
                    <a:xfrm>
                      <a:off x="0" y="0"/>
                      <a:ext cx="413003" cy="112775"/>
                    </a:xfrm>
                    <a:prstGeom prst="rect">
                      <a:avLst/>
                    </a:prstGeom>
                  </pic:spPr>
                </pic:pic>
              </a:graphicData>
            </a:graphic>
          </wp:anchor>
        </w:drawing>
      </w:r>
      <w:bookmarkStart w:id="234" w:name="5.3.3.2_The_state_PROGRAM_has_a_procedur"/>
      <w:bookmarkEnd w:id="234"/>
      <w:r>
        <w:t xml:space="preserve">The state </w:t>
      </w:r>
      <w:r>
        <w:rPr>
          <w:color w:val="404040"/>
          <w:sz w:val="19"/>
        </w:rPr>
        <w:t xml:space="preserve">PROGRAM </w:t>
      </w:r>
      <w:r>
        <w:t>has a procedure to ra</w:t>
      </w:r>
      <w:r>
        <w:t>pidly notify government agencies,</w:t>
      </w:r>
      <w:r>
        <w:rPr>
          <w:spacing w:val="-6"/>
        </w:rPr>
        <w:t xml:space="preserve"> </w:t>
      </w:r>
      <w:r>
        <w:t>departments,</w:t>
      </w:r>
      <w:r>
        <w:rPr>
          <w:spacing w:val="-7"/>
        </w:rPr>
        <w:t xml:space="preserve"> </w:t>
      </w:r>
      <w:r>
        <w:t>and</w:t>
      </w:r>
      <w:r>
        <w:rPr>
          <w:spacing w:val="-6"/>
        </w:rPr>
        <w:t xml:space="preserve"> </w:t>
      </w:r>
      <w:r>
        <w:t>appropriate</w:t>
      </w:r>
      <w:r>
        <w:rPr>
          <w:spacing w:val="-7"/>
        </w:rPr>
        <w:t xml:space="preserve"> </w:t>
      </w:r>
      <w:r>
        <w:t>parties</w:t>
      </w:r>
      <w:r>
        <w:rPr>
          <w:spacing w:val="-6"/>
        </w:rPr>
        <w:t xml:space="preserve"> </w:t>
      </w:r>
      <w:r>
        <w:t>of</w:t>
      </w:r>
      <w:r>
        <w:rPr>
          <w:spacing w:val="-5"/>
        </w:rPr>
        <w:t xml:space="preserve"> </w:t>
      </w:r>
      <w:r>
        <w:t>relevant</w:t>
      </w:r>
      <w:r>
        <w:rPr>
          <w:spacing w:val="-6"/>
        </w:rPr>
        <w:t xml:space="preserve"> </w:t>
      </w:r>
      <w:r>
        <w:t>findings.</w:t>
      </w:r>
    </w:p>
    <w:p w:rsidR="00B377F1" w14:paraId="485418A9" w14:textId="77777777">
      <w:pPr>
        <w:pStyle w:val="BodyText"/>
        <w:spacing w:before="160" w:line="259" w:lineRule="auto"/>
        <w:ind w:left="3207" w:right="782"/>
      </w:pPr>
      <w:r>
        <w:rPr>
          <w:noProof/>
        </w:rPr>
        <w:drawing>
          <wp:anchor distT="0" distB="0" distL="0" distR="0" simplePos="0" relativeHeight="251889664" behindDoc="0" locked="0" layoutInCell="1" allowOverlap="1">
            <wp:simplePos x="0" y="0"/>
            <wp:positionH relativeFrom="page">
              <wp:posOffset>1767839</wp:posOffset>
            </wp:positionH>
            <wp:positionV relativeFrom="paragraph">
              <wp:posOffset>137200</wp:posOffset>
            </wp:positionV>
            <wp:extent cx="406907" cy="112775"/>
            <wp:effectExtent l="0" t="0" r="0" b="0"/>
            <wp:wrapNone/>
            <wp:docPr id="465"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233.png"/>
                    <pic:cNvPicPr/>
                  </pic:nvPicPr>
                  <pic:blipFill>
                    <a:blip xmlns:r="http://schemas.openxmlformats.org/officeDocument/2006/relationships" r:embed="rId249" cstate="print"/>
                    <a:stretch>
                      <a:fillRect/>
                    </a:stretch>
                  </pic:blipFill>
                  <pic:spPr>
                    <a:xfrm>
                      <a:off x="0" y="0"/>
                      <a:ext cx="406907" cy="112775"/>
                    </a:xfrm>
                    <a:prstGeom prst="rect">
                      <a:avLst/>
                    </a:prstGeom>
                  </pic:spPr>
                </pic:pic>
              </a:graphicData>
            </a:graphic>
          </wp:anchor>
        </w:drawing>
      </w:r>
      <w:bookmarkStart w:id="235" w:name="5.3.3.3_The_state_PROGRAM_has_a_procedur"/>
      <w:bookmarkEnd w:id="235"/>
      <w:r>
        <w:t xml:space="preserve">The state </w:t>
      </w:r>
      <w:r>
        <w:rPr>
          <w:color w:val="404040"/>
          <w:sz w:val="19"/>
        </w:rPr>
        <w:t xml:space="preserve">PROGRAM </w:t>
      </w:r>
      <w:r>
        <w:t>has a procedure to rapidly notify law enforcement agencies</w:t>
      </w:r>
      <w:r>
        <w:rPr>
          <w:spacing w:val="-5"/>
        </w:rPr>
        <w:t xml:space="preserve"> </w:t>
      </w:r>
      <w:r>
        <w:t>when</w:t>
      </w:r>
      <w:r>
        <w:rPr>
          <w:spacing w:val="-5"/>
        </w:rPr>
        <w:t xml:space="preserve"> </w:t>
      </w:r>
      <w:r>
        <w:t>intentional</w:t>
      </w:r>
      <w:r>
        <w:rPr>
          <w:spacing w:val="-5"/>
        </w:rPr>
        <w:t xml:space="preserve"> </w:t>
      </w:r>
      <w:r>
        <w:rPr>
          <w:color w:val="404040"/>
          <w:sz w:val="19"/>
        </w:rPr>
        <w:t xml:space="preserve">ANIMAL FOOD </w:t>
      </w:r>
      <w:r>
        <w:t>contamination</w:t>
      </w:r>
      <w:r>
        <w:rPr>
          <w:spacing w:val="-5"/>
        </w:rPr>
        <w:t xml:space="preserve"> </w:t>
      </w:r>
      <w:r>
        <w:t>or</w:t>
      </w:r>
      <w:r>
        <w:rPr>
          <w:spacing w:val="-6"/>
        </w:rPr>
        <w:t xml:space="preserve"> </w:t>
      </w:r>
      <w:r>
        <w:rPr>
          <w:color w:val="404040"/>
          <w:sz w:val="19"/>
        </w:rPr>
        <w:t>ANIMAL FOOD</w:t>
      </w:r>
      <w:r>
        <w:t xml:space="preserve">- related terrorism is </w:t>
      </w:r>
      <w:r>
        <w:t>suspected or threatened.</w:t>
      </w:r>
    </w:p>
    <w:p w:rsidR="00B377F1" w14:paraId="485418AA" w14:textId="77777777">
      <w:pPr>
        <w:pStyle w:val="BodyText"/>
        <w:spacing w:before="19" w:line="456" w:lineRule="exact"/>
        <w:ind w:left="4359" w:right="3140" w:hanging="1152"/>
      </w:pPr>
      <w:r>
        <w:rPr>
          <w:noProof/>
        </w:rPr>
        <w:drawing>
          <wp:anchor distT="0" distB="0" distL="0" distR="0" simplePos="0" relativeHeight="251890688" behindDoc="0" locked="0" layoutInCell="1" allowOverlap="1">
            <wp:simplePos x="0" y="0"/>
            <wp:positionH relativeFrom="page">
              <wp:posOffset>1767839</wp:posOffset>
            </wp:positionH>
            <wp:positionV relativeFrom="paragraph">
              <wp:posOffset>137045</wp:posOffset>
            </wp:positionV>
            <wp:extent cx="414515" cy="112763"/>
            <wp:effectExtent l="0" t="0" r="0" b="0"/>
            <wp:wrapNone/>
            <wp:docPr id="467"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234.png"/>
                    <pic:cNvPicPr/>
                  </pic:nvPicPr>
                  <pic:blipFill>
                    <a:blip xmlns:r="http://schemas.openxmlformats.org/officeDocument/2006/relationships" r:embed="rId250" cstate="print"/>
                    <a:stretch>
                      <a:fillRect/>
                    </a:stretch>
                  </pic:blipFill>
                  <pic:spPr>
                    <a:xfrm>
                      <a:off x="0" y="0"/>
                      <a:ext cx="414515" cy="112763"/>
                    </a:xfrm>
                    <a:prstGeom prst="rect">
                      <a:avLst/>
                    </a:prstGeom>
                  </pic:spPr>
                </pic:pic>
              </a:graphicData>
            </a:graphic>
          </wp:anchor>
        </w:drawing>
      </w:r>
      <w:r>
        <w:rPr>
          <w:noProof/>
        </w:rPr>
        <w:drawing>
          <wp:anchor distT="0" distB="0" distL="0" distR="0" simplePos="0" relativeHeight="251891712" behindDoc="0" locked="0" layoutInCell="1" allowOverlap="1">
            <wp:simplePos x="0" y="0"/>
            <wp:positionH relativeFrom="page">
              <wp:posOffset>2407920</wp:posOffset>
            </wp:positionH>
            <wp:positionV relativeFrom="paragraph">
              <wp:posOffset>426593</wp:posOffset>
            </wp:positionV>
            <wp:extent cx="515099" cy="112775"/>
            <wp:effectExtent l="0" t="0" r="0" b="0"/>
            <wp:wrapNone/>
            <wp:docPr id="469"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235.png"/>
                    <pic:cNvPicPr/>
                  </pic:nvPicPr>
                  <pic:blipFill>
                    <a:blip xmlns:r="http://schemas.openxmlformats.org/officeDocument/2006/relationships" r:embed="rId251" cstate="print"/>
                    <a:stretch>
                      <a:fillRect/>
                    </a:stretch>
                  </pic:blipFill>
                  <pic:spPr>
                    <a:xfrm>
                      <a:off x="0" y="0"/>
                      <a:ext cx="515099" cy="112775"/>
                    </a:xfrm>
                    <a:prstGeom prst="rect">
                      <a:avLst/>
                    </a:prstGeom>
                  </pic:spPr>
                </pic:pic>
              </a:graphicData>
            </a:graphic>
          </wp:anchor>
        </w:drawing>
      </w:r>
      <w:bookmarkStart w:id="236" w:name="5.3.3.4_The_state_PROGRAM_has_a_procedur"/>
      <w:bookmarkEnd w:id="236"/>
      <w:r>
        <w:t xml:space="preserve">The state </w:t>
      </w:r>
      <w:r>
        <w:rPr>
          <w:color w:val="404040"/>
          <w:sz w:val="19"/>
        </w:rPr>
        <w:t xml:space="preserve">PROGRAM </w:t>
      </w:r>
      <w:r>
        <w:t xml:space="preserve">has a procedure for: </w:t>
      </w:r>
      <w:bookmarkStart w:id="237" w:name="5.3.3.4.1_Releasing_information_to_the_p"/>
      <w:bookmarkEnd w:id="237"/>
      <w:r>
        <w:t>Releasing</w:t>
      </w:r>
      <w:r>
        <w:rPr>
          <w:spacing w:val="-10"/>
        </w:rPr>
        <w:t xml:space="preserve"> </w:t>
      </w:r>
      <w:r>
        <w:t>information</w:t>
      </w:r>
      <w:r>
        <w:rPr>
          <w:spacing w:val="-10"/>
        </w:rPr>
        <w:t xml:space="preserve"> </w:t>
      </w:r>
      <w:r>
        <w:t>to</w:t>
      </w:r>
      <w:r>
        <w:rPr>
          <w:spacing w:val="-10"/>
        </w:rPr>
        <w:t xml:space="preserve"> </w:t>
      </w:r>
      <w:r>
        <w:t>the</w:t>
      </w:r>
      <w:r>
        <w:rPr>
          <w:spacing w:val="-11"/>
        </w:rPr>
        <w:t xml:space="preserve"> </w:t>
      </w:r>
      <w:r>
        <w:t>public.</w:t>
      </w:r>
    </w:p>
    <w:p w:rsidR="00B377F1" w14:paraId="485418AB" w14:textId="77777777">
      <w:pPr>
        <w:pStyle w:val="BodyText"/>
        <w:spacing w:line="258" w:lineRule="exact"/>
        <w:ind w:left="4359"/>
      </w:pPr>
      <w:r>
        <w:rPr>
          <w:noProof/>
        </w:rPr>
        <w:drawing>
          <wp:anchor distT="0" distB="0" distL="0" distR="0" simplePos="0" relativeHeight="251892736" behindDoc="0" locked="0" layoutInCell="1" allowOverlap="1">
            <wp:simplePos x="0" y="0"/>
            <wp:positionH relativeFrom="page">
              <wp:posOffset>2407919</wp:posOffset>
            </wp:positionH>
            <wp:positionV relativeFrom="paragraph">
              <wp:posOffset>24384</wp:posOffset>
            </wp:positionV>
            <wp:extent cx="527303" cy="112775"/>
            <wp:effectExtent l="0" t="0" r="0" b="0"/>
            <wp:wrapNone/>
            <wp:docPr id="471"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236.png"/>
                    <pic:cNvPicPr/>
                  </pic:nvPicPr>
                  <pic:blipFill>
                    <a:blip xmlns:r="http://schemas.openxmlformats.org/officeDocument/2006/relationships" r:embed="rId252" cstate="print"/>
                    <a:stretch>
                      <a:fillRect/>
                    </a:stretch>
                  </pic:blipFill>
                  <pic:spPr>
                    <a:xfrm>
                      <a:off x="0" y="0"/>
                      <a:ext cx="527303" cy="112775"/>
                    </a:xfrm>
                    <a:prstGeom prst="rect">
                      <a:avLst/>
                    </a:prstGeom>
                  </pic:spPr>
                </pic:pic>
              </a:graphicData>
            </a:graphic>
          </wp:anchor>
        </w:drawing>
      </w:r>
      <w:bookmarkStart w:id="238" w:name="5.3.3.4.2_Coordinating_media_information"/>
      <w:bookmarkEnd w:id="238"/>
      <w:r>
        <w:t>Coordinating</w:t>
      </w:r>
      <w:r>
        <w:rPr>
          <w:spacing w:val="-4"/>
        </w:rPr>
        <w:t xml:space="preserve"> </w:t>
      </w:r>
      <w:r>
        <w:t>media</w:t>
      </w:r>
      <w:r>
        <w:rPr>
          <w:spacing w:val="-2"/>
        </w:rPr>
        <w:t xml:space="preserve"> </w:t>
      </w:r>
      <w:r>
        <w:t>information</w:t>
      </w:r>
      <w:r>
        <w:rPr>
          <w:spacing w:val="-1"/>
        </w:rPr>
        <w:t xml:space="preserve"> </w:t>
      </w:r>
      <w:r>
        <w:t>with</w:t>
      </w:r>
      <w:r>
        <w:rPr>
          <w:spacing w:val="-2"/>
        </w:rPr>
        <w:t xml:space="preserve"> </w:t>
      </w:r>
      <w:r>
        <w:t>other</w:t>
      </w:r>
      <w:r>
        <w:rPr>
          <w:spacing w:val="-2"/>
        </w:rPr>
        <w:t xml:space="preserve"> </w:t>
      </w:r>
      <w:r>
        <w:t>jurisdictions</w:t>
      </w:r>
      <w:r>
        <w:rPr>
          <w:spacing w:val="-1"/>
        </w:rPr>
        <w:t xml:space="preserve"> </w:t>
      </w:r>
      <w:r>
        <w:rPr>
          <w:spacing w:val="-5"/>
        </w:rPr>
        <w:t>to</w:t>
      </w:r>
    </w:p>
    <w:p w:rsidR="00B377F1" w14:paraId="485418AC" w14:textId="77777777">
      <w:pPr>
        <w:spacing w:before="24" w:line="259" w:lineRule="auto"/>
        <w:ind w:left="4359" w:right="782"/>
        <w:rPr>
          <w:sz w:val="24"/>
        </w:rPr>
      </w:pPr>
      <w:r>
        <w:rPr>
          <w:sz w:val="24"/>
        </w:rPr>
        <w:t>reduce</w:t>
      </w:r>
      <w:r>
        <w:rPr>
          <w:spacing w:val="-6"/>
          <w:sz w:val="24"/>
        </w:rPr>
        <w:t xml:space="preserve"> </w:t>
      </w:r>
      <w:r>
        <w:rPr>
          <w:sz w:val="24"/>
        </w:rPr>
        <w:t>the</w:t>
      </w:r>
      <w:r>
        <w:rPr>
          <w:spacing w:val="-6"/>
          <w:sz w:val="24"/>
        </w:rPr>
        <w:t xml:space="preserve"> </w:t>
      </w:r>
      <w:r>
        <w:rPr>
          <w:sz w:val="24"/>
        </w:rPr>
        <w:t>impact</w:t>
      </w:r>
      <w:r>
        <w:rPr>
          <w:spacing w:val="-5"/>
          <w:sz w:val="24"/>
        </w:rPr>
        <w:t xml:space="preserve"> </w:t>
      </w:r>
      <w:r>
        <w:rPr>
          <w:sz w:val="24"/>
        </w:rPr>
        <w:t>of</w:t>
      </w:r>
      <w:r>
        <w:rPr>
          <w:spacing w:val="-6"/>
          <w:sz w:val="24"/>
        </w:rPr>
        <w:t xml:space="preserve"> </w:t>
      </w:r>
      <w:r>
        <w:rPr>
          <w:color w:val="404040"/>
          <w:sz w:val="19"/>
        </w:rPr>
        <w:t>ANIMAL</w:t>
      </w:r>
      <w:r>
        <w:rPr>
          <w:color w:val="404040"/>
          <w:spacing w:val="-5"/>
          <w:sz w:val="19"/>
        </w:rPr>
        <w:t xml:space="preserve"> </w:t>
      </w:r>
      <w:r>
        <w:rPr>
          <w:color w:val="404040"/>
          <w:sz w:val="19"/>
        </w:rPr>
        <w:t>FOOD</w:t>
      </w:r>
      <w:r>
        <w:rPr>
          <w:sz w:val="24"/>
        </w:rPr>
        <w:t>-related</w:t>
      </w:r>
      <w:r>
        <w:rPr>
          <w:spacing w:val="-5"/>
          <w:sz w:val="24"/>
        </w:rPr>
        <w:t xml:space="preserve"> </w:t>
      </w:r>
      <w:r>
        <w:rPr>
          <w:sz w:val="24"/>
        </w:rPr>
        <w:t>illnesses</w:t>
      </w:r>
      <w:r>
        <w:rPr>
          <w:spacing w:val="-5"/>
          <w:sz w:val="24"/>
        </w:rPr>
        <w:t xml:space="preserve"> </w:t>
      </w:r>
      <w:r>
        <w:rPr>
          <w:sz w:val="24"/>
        </w:rPr>
        <w:t>or</w:t>
      </w:r>
      <w:r>
        <w:rPr>
          <w:spacing w:val="-6"/>
          <w:sz w:val="24"/>
        </w:rPr>
        <w:t xml:space="preserve"> </w:t>
      </w:r>
      <w:r>
        <w:rPr>
          <w:sz w:val="24"/>
        </w:rPr>
        <w:t xml:space="preserve">deaths and </w:t>
      </w:r>
      <w:r>
        <w:rPr>
          <w:color w:val="404040"/>
          <w:sz w:val="19"/>
        </w:rPr>
        <w:t>EMERGENCIES</w:t>
      </w:r>
      <w:r>
        <w:rPr>
          <w:sz w:val="24"/>
        </w:rPr>
        <w:t>.</w:t>
      </w:r>
    </w:p>
    <w:p w:rsidR="00B377F1" w14:paraId="485418AD" w14:textId="77777777">
      <w:pPr>
        <w:pStyle w:val="BodyText"/>
        <w:rPr>
          <w:sz w:val="13"/>
        </w:rPr>
      </w:pPr>
    </w:p>
    <w:p w:rsidR="00B377F1" w14:paraId="485418AE" w14:textId="77777777">
      <w:pPr>
        <w:pStyle w:val="Heading1"/>
        <w:spacing w:before="90"/>
      </w:pPr>
      <w:r>
        <w:rPr>
          <w:noProof/>
        </w:rPr>
        <w:drawing>
          <wp:anchor distT="0" distB="0" distL="0" distR="0" simplePos="0" relativeHeight="251893760" behindDoc="0" locked="0" layoutInCell="1" allowOverlap="1">
            <wp:simplePos x="0" y="0"/>
            <wp:positionH relativeFrom="page">
              <wp:posOffset>851916</wp:posOffset>
            </wp:positionH>
            <wp:positionV relativeFrom="paragraph">
              <wp:posOffset>92749</wp:posOffset>
            </wp:positionV>
            <wp:extent cx="185927" cy="112775"/>
            <wp:effectExtent l="0" t="0" r="0" b="0"/>
            <wp:wrapNone/>
            <wp:docPr id="47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237.png"/>
                    <pic:cNvPicPr/>
                  </pic:nvPicPr>
                  <pic:blipFill>
                    <a:blip xmlns:r="http://schemas.openxmlformats.org/officeDocument/2006/relationships" r:embed="rId253" cstate="print"/>
                    <a:stretch>
                      <a:fillRect/>
                    </a:stretch>
                  </pic:blipFill>
                  <pic:spPr>
                    <a:xfrm>
                      <a:off x="0" y="0"/>
                      <a:ext cx="185927" cy="112775"/>
                    </a:xfrm>
                    <a:prstGeom prst="rect">
                      <a:avLst/>
                    </a:prstGeom>
                  </pic:spPr>
                </pic:pic>
              </a:graphicData>
            </a:graphic>
          </wp:anchor>
        </w:drawing>
      </w:r>
      <w:bookmarkStart w:id="239" w:name="5.4_Outcome"/>
      <w:bookmarkEnd w:id="239"/>
      <w:r>
        <w:rPr>
          <w:spacing w:val="-2"/>
        </w:rPr>
        <w:t>Outcome</w:t>
      </w:r>
    </w:p>
    <w:p w:rsidR="00B377F1" w14:paraId="485418AF" w14:textId="77777777">
      <w:pPr>
        <w:pStyle w:val="BodyText"/>
        <w:spacing w:before="180"/>
        <w:ind w:left="759" w:right="782"/>
      </w:pPr>
      <w:r>
        <w:t>The</w:t>
      </w:r>
      <w:r>
        <w:rPr>
          <w:spacing w:val="-4"/>
        </w:rPr>
        <w:t xml:space="preserve"> </w:t>
      </w:r>
      <w:r>
        <w:t>state</w:t>
      </w:r>
      <w:r>
        <w:rPr>
          <w:spacing w:val="-4"/>
        </w:rPr>
        <w:t xml:space="preserve"> </w:t>
      </w:r>
      <w:r>
        <w:rPr>
          <w:color w:val="404040"/>
          <w:sz w:val="19"/>
        </w:rPr>
        <w:t xml:space="preserve">PROGRAM </w:t>
      </w:r>
      <w:r>
        <w:t>utilizes</w:t>
      </w:r>
      <w:r>
        <w:rPr>
          <w:spacing w:val="-3"/>
        </w:rPr>
        <w:t xml:space="preserve"> </w:t>
      </w:r>
      <w:r>
        <w:t>the</w:t>
      </w:r>
      <w:r>
        <w:rPr>
          <w:spacing w:val="-4"/>
        </w:rPr>
        <w:t xml:space="preserve"> </w:t>
      </w:r>
      <w:r>
        <w:rPr>
          <w:color w:val="404040"/>
          <w:sz w:val="19"/>
        </w:rPr>
        <w:t xml:space="preserve">EMERGENCY </w:t>
      </w:r>
      <w:r>
        <w:t>response</w:t>
      </w:r>
      <w:r>
        <w:rPr>
          <w:spacing w:val="-4"/>
        </w:rPr>
        <w:t xml:space="preserve"> </w:t>
      </w:r>
      <w:r>
        <w:t>system</w:t>
      </w:r>
      <w:r>
        <w:rPr>
          <w:spacing w:val="-3"/>
        </w:rPr>
        <w:t xml:space="preserve"> </w:t>
      </w:r>
      <w:r>
        <w:t>to</w:t>
      </w:r>
      <w:r>
        <w:rPr>
          <w:spacing w:val="-3"/>
        </w:rPr>
        <w:t xml:space="preserve"> </w:t>
      </w:r>
      <w:r>
        <w:t>work</w:t>
      </w:r>
      <w:r>
        <w:rPr>
          <w:spacing w:val="-3"/>
        </w:rPr>
        <w:t xml:space="preserve"> </w:t>
      </w:r>
      <w:r>
        <w:t>with</w:t>
      </w:r>
      <w:r>
        <w:rPr>
          <w:spacing w:val="-3"/>
        </w:rPr>
        <w:t xml:space="preserve"> </w:t>
      </w:r>
      <w:r>
        <w:t>government</w:t>
      </w:r>
      <w:r>
        <w:rPr>
          <w:spacing w:val="-3"/>
        </w:rPr>
        <w:t xml:space="preserve"> </w:t>
      </w:r>
      <w:r>
        <w:t xml:space="preserve">agencies, departments, and appropriate parties to gather and share information to reduce </w:t>
      </w:r>
      <w:r>
        <w:rPr>
          <w:color w:val="404040"/>
          <w:sz w:val="19"/>
        </w:rPr>
        <w:t>ANIMAL FOOD</w:t>
      </w:r>
      <w:r>
        <w:t xml:space="preserve">- related illnesses or deaths and </w:t>
      </w:r>
      <w:r>
        <w:rPr>
          <w:color w:val="404040"/>
          <w:sz w:val="19"/>
        </w:rPr>
        <w:t>EMERGENCIES</w:t>
      </w:r>
      <w:r>
        <w:t>.</w:t>
      </w:r>
    </w:p>
    <w:p w:rsidR="00B377F1" w14:paraId="485418B0" w14:textId="77777777">
      <w:pPr>
        <w:pStyle w:val="BodyText"/>
        <w:spacing w:before="10"/>
        <w:rPr>
          <w:sz w:val="20"/>
        </w:rPr>
      </w:pPr>
    </w:p>
    <w:p w:rsidR="00B377F1" w14:paraId="485418B1" w14:textId="77777777">
      <w:pPr>
        <w:pStyle w:val="Heading1"/>
      </w:pPr>
      <w:r>
        <w:rPr>
          <w:noProof/>
        </w:rPr>
        <w:drawing>
          <wp:anchor distT="0" distB="0" distL="0" distR="0" simplePos="0" relativeHeight="251894784" behindDoc="0" locked="0" layoutInCell="1" allowOverlap="1">
            <wp:simplePos x="0" y="0"/>
            <wp:positionH relativeFrom="page">
              <wp:posOffset>851916</wp:posOffset>
            </wp:positionH>
            <wp:positionV relativeFrom="paragraph">
              <wp:posOffset>37123</wp:posOffset>
            </wp:positionV>
            <wp:extent cx="187451" cy="111251"/>
            <wp:effectExtent l="0" t="0" r="0" b="0"/>
            <wp:wrapNone/>
            <wp:docPr id="475"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238.png"/>
                    <pic:cNvPicPr/>
                  </pic:nvPicPr>
                  <pic:blipFill>
                    <a:blip xmlns:r="http://schemas.openxmlformats.org/officeDocument/2006/relationships" r:embed="rId254" cstate="print"/>
                    <a:stretch>
                      <a:fillRect/>
                    </a:stretch>
                  </pic:blipFill>
                  <pic:spPr>
                    <a:xfrm>
                      <a:off x="0" y="0"/>
                      <a:ext cx="187451" cy="111251"/>
                    </a:xfrm>
                    <a:prstGeom prst="rect">
                      <a:avLst/>
                    </a:prstGeom>
                  </pic:spPr>
                </pic:pic>
              </a:graphicData>
            </a:graphic>
          </wp:anchor>
        </w:drawing>
      </w:r>
      <w:bookmarkStart w:id="240" w:name="5.5_Documentation"/>
      <w:bookmarkEnd w:id="240"/>
      <w:r>
        <w:rPr>
          <w:spacing w:val="-2"/>
        </w:rPr>
        <w:t>Documentation</w:t>
      </w:r>
    </w:p>
    <w:p w:rsidR="00B377F1" w14:paraId="485418B2" w14:textId="77777777">
      <w:pPr>
        <w:pStyle w:val="BodyText"/>
        <w:spacing w:before="68" w:line="390" w:lineRule="atLeast"/>
        <w:ind w:left="2199" w:right="895" w:hanging="1440"/>
      </w:pPr>
      <w:r>
        <w:rPr>
          <w:noProof/>
        </w:rPr>
        <w:drawing>
          <wp:anchor distT="0" distB="0" distL="0" distR="0" simplePos="0" relativeHeight="251895808" behindDoc="0" locked="0" layoutInCell="1" allowOverlap="1">
            <wp:simplePos x="0" y="0"/>
            <wp:positionH relativeFrom="page">
              <wp:posOffset>1219200</wp:posOffset>
            </wp:positionH>
            <wp:positionV relativeFrom="paragraph">
              <wp:posOffset>402644</wp:posOffset>
            </wp:positionV>
            <wp:extent cx="286499" cy="112775"/>
            <wp:effectExtent l="0" t="0" r="0" b="0"/>
            <wp:wrapNone/>
            <wp:docPr id="47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239.png"/>
                    <pic:cNvPicPr/>
                  </pic:nvPicPr>
                  <pic:blipFill>
                    <a:blip xmlns:r="http://schemas.openxmlformats.org/officeDocument/2006/relationships" r:embed="rId255" cstate="print"/>
                    <a:stretch>
                      <a:fillRect/>
                    </a:stretch>
                  </pic:blipFill>
                  <pic:spPr>
                    <a:xfrm>
                      <a:off x="0" y="0"/>
                      <a:ext cx="286499" cy="112775"/>
                    </a:xfrm>
                    <a:prstGeom prst="rect">
                      <a:avLst/>
                    </a:prstGeom>
                  </pic:spPr>
                </pic:pic>
              </a:graphicData>
            </a:graphic>
          </wp:anchor>
        </w:drawing>
      </w:r>
      <w:r>
        <w:t>The</w:t>
      </w:r>
      <w:r>
        <w:rPr>
          <w:spacing w:val="-4"/>
        </w:rPr>
        <w:t xml:space="preserve"> </w:t>
      </w:r>
      <w:r>
        <w:t>state</w:t>
      </w:r>
      <w:r>
        <w:rPr>
          <w:spacing w:val="-4"/>
        </w:rPr>
        <w:t xml:space="preserve"> </w:t>
      </w:r>
      <w:r>
        <w:rPr>
          <w:color w:val="404040"/>
          <w:sz w:val="19"/>
        </w:rPr>
        <w:t>PROGRAM</w:t>
      </w:r>
      <w:r>
        <w:rPr>
          <w:color w:val="404040"/>
          <w:spacing w:val="-4"/>
          <w:sz w:val="19"/>
        </w:rPr>
        <w:t xml:space="preserve"> </w:t>
      </w:r>
      <w:r>
        <w:t>maintains</w:t>
      </w:r>
      <w:r>
        <w:rPr>
          <w:spacing w:val="-3"/>
        </w:rPr>
        <w:t xml:space="preserve"> </w:t>
      </w:r>
      <w:r>
        <w:t>the</w:t>
      </w:r>
      <w:r>
        <w:rPr>
          <w:spacing w:val="-4"/>
        </w:rPr>
        <w:t xml:space="preserve"> </w:t>
      </w:r>
      <w:r>
        <w:t>records,</w:t>
      </w:r>
      <w:r>
        <w:rPr>
          <w:spacing w:val="-3"/>
        </w:rPr>
        <w:t xml:space="preserve"> </w:t>
      </w:r>
      <w:r>
        <w:t>or</w:t>
      </w:r>
      <w:r>
        <w:rPr>
          <w:spacing w:val="-4"/>
        </w:rPr>
        <w:t xml:space="preserve"> </w:t>
      </w:r>
      <w:r>
        <w:t>equivalent</w:t>
      </w:r>
      <w:r>
        <w:rPr>
          <w:spacing w:val="-3"/>
        </w:rPr>
        <w:t xml:space="preserve"> </w:t>
      </w:r>
      <w:r>
        <w:t>forms</w:t>
      </w:r>
      <w:r>
        <w:rPr>
          <w:spacing w:val="-3"/>
        </w:rPr>
        <w:t xml:space="preserve"> </w:t>
      </w:r>
      <w:r>
        <w:t>or</w:t>
      </w:r>
      <w:r>
        <w:rPr>
          <w:spacing w:val="-4"/>
        </w:rPr>
        <w:t xml:space="preserve"> </w:t>
      </w:r>
      <w:r>
        <w:t>worksheets,</w:t>
      </w:r>
      <w:r>
        <w:rPr>
          <w:spacing w:val="-3"/>
        </w:rPr>
        <w:t xml:space="preserve"> </w:t>
      </w:r>
      <w:r>
        <w:t>listed</w:t>
      </w:r>
      <w:r>
        <w:rPr>
          <w:spacing w:val="-3"/>
        </w:rPr>
        <w:t xml:space="preserve"> </w:t>
      </w:r>
      <w:r>
        <w:t xml:space="preserve">here: </w:t>
      </w:r>
      <w:bookmarkStart w:id="241" w:name="5.5.1_Appendix_5.1:_Self-Assessment_Work"/>
      <w:bookmarkEnd w:id="241"/>
      <w:r>
        <w:t>App</w:t>
      </w:r>
      <w:r>
        <w:t>endix 5.1: Self-Assessment Worksheet.</w:t>
      </w:r>
    </w:p>
    <w:p w:rsidR="00B377F1" w14:paraId="485418B3" w14:textId="77777777">
      <w:pPr>
        <w:spacing w:before="28" w:line="259" w:lineRule="auto"/>
        <w:ind w:left="2199" w:right="782"/>
        <w:rPr>
          <w:sz w:val="19"/>
        </w:rPr>
      </w:pPr>
      <w:r>
        <w:rPr>
          <w:noProof/>
        </w:rPr>
        <w:drawing>
          <wp:anchor distT="0" distB="0" distL="0" distR="0" simplePos="0" relativeHeight="251896832" behindDoc="0" locked="0" layoutInCell="1" allowOverlap="1">
            <wp:simplePos x="0" y="0"/>
            <wp:positionH relativeFrom="page">
              <wp:posOffset>1219200</wp:posOffset>
            </wp:positionH>
            <wp:positionV relativeFrom="paragraph">
              <wp:posOffset>53392</wp:posOffset>
            </wp:positionV>
            <wp:extent cx="298703" cy="112762"/>
            <wp:effectExtent l="0" t="0" r="0" b="0"/>
            <wp:wrapNone/>
            <wp:docPr id="479"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240.png"/>
                    <pic:cNvPicPr/>
                  </pic:nvPicPr>
                  <pic:blipFill>
                    <a:blip xmlns:r="http://schemas.openxmlformats.org/officeDocument/2006/relationships" r:embed="rId256" cstate="print"/>
                    <a:stretch>
                      <a:fillRect/>
                    </a:stretch>
                  </pic:blipFill>
                  <pic:spPr>
                    <a:xfrm>
                      <a:off x="0" y="0"/>
                      <a:ext cx="298703" cy="112762"/>
                    </a:xfrm>
                    <a:prstGeom prst="rect">
                      <a:avLst/>
                    </a:prstGeom>
                  </pic:spPr>
                </pic:pic>
              </a:graphicData>
            </a:graphic>
          </wp:anchor>
        </w:drawing>
      </w:r>
      <w:bookmarkStart w:id="242" w:name="5.5.2_Procedure_to_gather_information_to"/>
      <w:bookmarkEnd w:id="242"/>
      <w:r>
        <w:rPr>
          <w:sz w:val="24"/>
        </w:rPr>
        <w:t>Procedure</w:t>
      </w:r>
      <w:r>
        <w:rPr>
          <w:spacing w:val="-5"/>
          <w:sz w:val="24"/>
        </w:rPr>
        <w:t xml:space="preserve"> </w:t>
      </w:r>
      <w:r>
        <w:rPr>
          <w:sz w:val="24"/>
        </w:rPr>
        <w:t>to</w:t>
      </w:r>
      <w:r>
        <w:rPr>
          <w:spacing w:val="-4"/>
          <w:sz w:val="24"/>
        </w:rPr>
        <w:t xml:space="preserve"> </w:t>
      </w:r>
      <w:r>
        <w:rPr>
          <w:sz w:val="24"/>
        </w:rPr>
        <w:t>gather</w:t>
      </w:r>
      <w:r>
        <w:rPr>
          <w:spacing w:val="-5"/>
          <w:sz w:val="24"/>
        </w:rPr>
        <w:t xml:space="preserve"> </w:t>
      </w:r>
      <w:r>
        <w:rPr>
          <w:sz w:val="24"/>
        </w:rPr>
        <w:t>information</w:t>
      </w:r>
      <w:r>
        <w:rPr>
          <w:spacing w:val="-4"/>
          <w:sz w:val="24"/>
        </w:rPr>
        <w:t xml:space="preserve"> </w:t>
      </w:r>
      <w:r>
        <w:rPr>
          <w:sz w:val="24"/>
        </w:rPr>
        <w:t>to</w:t>
      </w:r>
      <w:r>
        <w:rPr>
          <w:spacing w:val="-4"/>
          <w:sz w:val="24"/>
        </w:rPr>
        <w:t xml:space="preserve"> </w:t>
      </w:r>
      <w:r>
        <w:rPr>
          <w:sz w:val="24"/>
        </w:rPr>
        <w:t>identify</w:t>
      </w:r>
      <w:r>
        <w:rPr>
          <w:spacing w:val="-4"/>
          <w:sz w:val="24"/>
        </w:rPr>
        <w:t xml:space="preserve"> </w:t>
      </w:r>
      <w:r>
        <w:rPr>
          <w:sz w:val="24"/>
        </w:rPr>
        <w:t>incidents</w:t>
      </w:r>
      <w:r>
        <w:rPr>
          <w:spacing w:val="-4"/>
          <w:sz w:val="24"/>
        </w:rPr>
        <w:t xml:space="preserve"> </w:t>
      </w:r>
      <w:r>
        <w:rPr>
          <w:sz w:val="24"/>
        </w:rPr>
        <w:t>of</w:t>
      </w:r>
      <w:r>
        <w:rPr>
          <w:spacing w:val="-5"/>
          <w:sz w:val="24"/>
        </w:rPr>
        <w:t xml:space="preserve"> </w:t>
      </w:r>
      <w:r>
        <w:rPr>
          <w:color w:val="404040"/>
          <w:sz w:val="19"/>
        </w:rPr>
        <w:t>ANIMAL FOOD</w:t>
      </w:r>
      <w:r>
        <w:rPr>
          <w:sz w:val="24"/>
        </w:rPr>
        <w:t xml:space="preserve">-related illnesses or deaths and </w:t>
      </w:r>
      <w:r>
        <w:rPr>
          <w:color w:val="404040"/>
          <w:sz w:val="19"/>
        </w:rPr>
        <w:t>EMERGENCIES.</w:t>
      </w:r>
    </w:p>
    <w:p w:rsidR="00B377F1" w14:paraId="485418B4" w14:textId="77777777">
      <w:pPr>
        <w:pStyle w:val="BodyText"/>
        <w:spacing w:line="275" w:lineRule="exact"/>
        <w:ind w:left="2199"/>
      </w:pPr>
      <w:r>
        <w:rPr>
          <w:noProof/>
        </w:rPr>
        <w:drawing>
          <wp:anchor distT="0" distB="0" distL="0" distR="0" simplePos="0" relativeHeight="251897856" behindDoc="0" locked="0" layoutInCell="1" allowOverlap="1">
            <wp:simplePos x="0" y="0"/>
            <wp:positionH relativeFrom="page">
              <wp:posOffset>1219200</wp:posOffset>
            </wp:positionH>
            <wp:positionV relativeFrom="paragraph">
              <wp:posOffset>35022</wp:posOffset>
            </wp:positionV>
            <wp:extent cx="292607" cy="112775"/>
            <wp:effectExtent l="0" t="0" r="0" b="0"/>
            <wp:wrapNone/>
            <wp:docPr id="481"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241.png"/>
                    <pic:cNvPicPr/>
                  </pic:nvPicPr>
                  <pic:blipFill>
                    <a:blip xmlns:r="http://schemas.openxmlformats.org/officeDocument/2006/relationships" r:embed="rId257" cstate="print"/>
                    <a:stretch>
                      <a:fillRect/>
                    </a:stretch>
                  </pic:blipFill>
                  <pic:spPr>
                    <a:xfrm>
                      <a:off x="0" y="0"/>
                      <a:ext cx="292607" cy="112775"/>
                    </a:xfrm>
                    <a:prstGeom prst="rect">
                      <a:avLst/>
                    </a:prstGeom>
                  </pic:spPr>
                </pic:pic>
              </a:graphicData>
            </a:graphic>
          </wp:anchor>
        </w:drawing>
      </w:r>
      <w:bookmarkStart w:id="243" w:name="5.5.3_Procedure_to_communicate_with_agen"/>
      <w:bookmarkEnd w:id="243"/>
      <w:r>
        <w:t>Procedure</w:t>
      </w:r>
      <w:r>
        <w:rPr>
          <w:spacing w:val="-3"/>
        </w:rPr>
        <w:t xml:space="preserve"> </w:t>
      </w:r>
      <w:r>
        <w:t>to communicate</w:t>
      </w:r>
      <w:r>
        <w:rPr>
          <w:spacing w:val="-2"/>
        </w:rPr>
        <w:t xml:space="preserve"> </w:t>
      </w:r>
      <w:r>
        <w:t>with</w:t>
      </w:r>
      <w:r>
        <w:rPr>
          <w:spacing w:val="-1"/>
        </w:rPr>
        <w:t xml:space="preserve"> </w:t>
      </w:r>
      <w:r>
        <w:rPr>
          <w:spacing w:val="-2"/>
        </w:rPr>
        <w:t>agency/departments.</w:t>
      </w:r>
    </w:p>
    <w:p w:rsidR="00B377F1" w14:paraId="485418B5" w14:textId="77777777">
      <w:pPr>
        <w:pStyle w:val="BodyText"/>
        <w:spacing w:before="24" w:line="259" w:lineRule="auto"/>
        <w:ind w:left="2199" w:right="782"/>
      </w:pPr>
      <w:r>
        <w:rPr>
          <w:noProof/>
        </w:rPr>
        <w:drawing>
          <wp:anchor distT="0" distB="0" distL="0" distR="0" simplePos="0" relativeHeight="251898880" behindDoc="0" locked="0" layoutInCell="1" allowOverlap="1">
            <wp:simplePos x="0" y="0"/>
            <wp:positionH relativeFrom="page">
              <wp:posOffset>1219200</wp:posOffset>
            </wp:positionH>
            <wp:positionV relativeFrom="paragraph">
              <wp:posOffset>50839</wp:posOffset>
            </wp:positionV>
            <wp:extent cx="300215" cy="112775"/>
            <wp:effectExtent l="0" t="0" r="0" b="0"/>
            <wp:wrapNone/>
            <wp:docPr id="483"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242.png"/>
                    <pic:cNvPicPr/>
                  </pic:nvPicPr>
                  <pic:blipFill>
                    <a:blip xmlns:r="http://schemas.openxmlformats.org/officeDocument/2006/relationships" r:embed="rId258" cstate="print"/>
                    <a:stretch>
                      <a:fillRect/>
                    </a:stretch>
                  </pic:blipFill>
                  <pic:spPr>
                    <a:xfrm>
                      <a:off x="0" y="0"/>
                      <a:ext cx="300215" cy="112775"/>
                    </a:xfrm>
                    <a:prstGeom prst="rect">
                      <a:avLst/>
                    </a:prstGeom>
                  </pic:spPr>
                </pic:pic>
              </a:graphicData>
            </a:graphic>
          </wp:anchor>
        </w:drawing>
      </w:r>
      <w:r>
        <w:rPr>
          <w:noProof/>
        </w:rPr>
        <w:drawing>
          <wp:anchor distT="0" distB="0" distL="0" distR="0" simplePos="0" relativeHeight="251899904" behindDoc="0" locked="0" layoutInCell="1" allowOverlap="1">
            <wp:simplePos x="0" y="0"/>
            <wp:positionH relativeFrom="page">
              <wp:posOffset>1219200</wp:posOffset>
            </wp:positionH>
            <wp:positionV relativeFrom="paragraph">
              <wp:posOffset>430315</wp:posOffset>
            </wp:positionV>
            <wp:extent cx="295643" cy="111251"/>
            <wp:effectExtent l="0" t="0" r="0" b="0"/>
            <wp:wrapNone/>
            <wp:docPr id="485"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243.png"/>
                    <pic:cNvPicPr/>
                  </pic:nvPicPr>
                  <pic:blipFill>
                    <a:blip xmlns:r="http://schemas.openxmlformats.org/officeDocument/2006/relationships" r:embed="rId259" cstate="print"/>
                    <a:stretch>
                      <a:fillRect/>
                    </a:stretch>
                  </pic:blipFill>
                  <pic:spPr>
                    <a:xfrm>
                      <a:off x="0" y="0"/>
                      <a:ext cx="295643" cy="111251"/>
                    </a:xfrm>
                    <a:prstGeom prst="rect">
                      <a:avLst/>
                    </a:prstGeom>
                  </pic:spPr>
                </pic:pic>
              </a:graphicData>
            </a:graphic>
          </wp:anchor>
        </w:drawing>
      </w:r>
      <w:bookmarkStart w:id="244" w:name="5.5.4_Procedure_to_determine_the_appropr"/>
      <w:bookmarkEnd w:id="244"/>
      <w:r>
        <w:t>Procedure</w:t>
      </w:r>
      <w:r>
        <w:rPr>
          <w:spacing w:val="-5"/>
        </w:rPr>
        <w:t xml:space="preserve"> </w:t>
      </w:r>
      <w:r>
        <w:t>to</w:t>
      </w:r>
      <w:r>
        <w:rPr>
          <w:spacing w:val="-4"/>
        </w:rPr>
        <w:t xml:space="preserve"> </w:t>
      </w:r>
      <w:r>
        <w:t>determine</w:t>
      </w:r>
      <w:r>
        <w:rPr>
          <w:spacing w:val="-5"/>
        </w:rPr>
        <w:t xml:space="preserve"> </w:t>
      </w:r>
      <w:r>
        <w:t>the</w:t>
      </w:r>
      <w:r>
        <w:rPr>
          <w:spacing w:val="-5"/>
        </w:rPr>
        <w:t xml:space="preserve"> </w:t>
      </w:r>
      <w:r>
        <w:t>appropriate</w:t>
      </w:r>
      <w:r>
        <w:rPr>
          <w:spacing w:val="-5"/>
        </w:rPr>
        <w:t xml:space="preserve"> </w:t>
      </w:r>
      <w:r>
        <w:t>response,</w:t>
      </w:r>
      <w:r>
        <w:rPr>
          <w:spacing w:val="-2"/>
        </w:rPr>
        <w:t xml:space="preserve"> </w:t>
      </w:r>
      <w:r>
        <w:t>initiate</w:t>
      </w:r>
      <w:r>
        <w:rPr>
          <w:spacing w:val="-5"/>
        </w:rPr>
        <w:t xml:space="preserve"> </w:t>
      </w:r>
      <w:r>
        <w:t>the</w:t>
      </w:r>
      <w:r>
        <w:rPr>
          <w:spacing w:val="-5"/>
        </w:rPr>
        <w:t xml:space="preserve"> </w:t>
      </w:r>
      <w:r>
        <w:t>response,</w:t>
      </w:r>
      <w:r>
        <w:rPr>
          <w:spacing w:val="-4"/>
        </w:rPr>
        <w:t xml:space="preserve"> </w:t>
      </w:r>
      <w:r>
        <w:t>and</w:t>
      </w:r>
      <w:r>
        <w:rPr>
          <w:spacing w:val="-2"/>
        </w:rPr>
        <w:t xml:space="preserve"> </w:t>
      </w:r>
      <w:r>
        <w:t xml:space="preserve">complete the response for </w:t>
      </w:r>
      <w:r>
        <w:rPr>
          <w:color w:val="404040"/>
          <w:sz w:val="19"/>
        </w:rPr>
        <w:t>ANIMAL FOOD</w:t>
      </w:r>
      <w:r>
        <w:t xml:space="preserve">-related illnesses or deaths and </w:t>
      </w:r>
      <w:r>
        <w:rPr>
          <w:color w:val="404040"/>
          <w:sz w:val="19"/>
        </w:rPr>
        <w:t xml:space="preserve">EMERGENCIES. </w:t>
      </w:r>
      <w:bookmarkStart w:id="245" w:name="5.5.5_Procedure_using_an_Incident_Comman"/>
      <w:bookmarkEnd w:id="245"/>
      <w:r>
        <w:t>Procedure using an Incident Command System or an official action plan.</w:t>
      </w:r>
    </w:p>
    <w:p w:rsidR="00B377F1" w14:paraId="485418B6" w14:textId="77777777">
      <w:pPr>
        <w:pStyle w:val="BodyText"/>
        <w:spacing w:line="275" w:lineRule="exact"/>
        <w:ind w:left="2199"/>
      </w:pPr>
      <w:r>
        <w:rPr>
          <w:noProof/>
        </w:rPr>
        <w:drawing>
          <wp:anchor distT="0" distB="0" distL="0" distR="0" simplePos="0" relativeHeight="251900928" behindDoc="0" locked="0" layoutInCell="1" allowOverlap="1">
            <wp:simplePos x="0" y="0"/>
            <wp:positionH relativeFrom="page">
              <wp:posOffset>1219200</wp:posOffset>
            </wp:positionH>
            <wp:positionV relativeFrom="paragraph">
              <wp:posOffset>34733</wp:posOffset>
            </wp:positionV>
            <wp:extent cx="300215" cy="112775"/>
            <wp:effectExtent l="0" t="0" r="0" b="0"/>
            <wp:wrapNone/>
            <wp:docPr id="48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244.png"/>
                    <pic:cNvPicPr/>
                  </pic:nvPicPr>
                  <pic:blipFill>
                    <a:blip xmlns:r="http://schemas.openxmlformats.org/officeDocument/2006/relationships" r:embed="rId260" cstate="print"/>
                    <a:stretch>
                      <a:fillRect/>
                    </a:stretch>
                  </pic:blipFill>
                  <pic:spPr>
                    <a:xfrm>
                      <a:off x="0" y="0"/>
                      <a:ext cx="300215" cy="112775"/>
                    </a:xfrm>
                    <a:prstGeom prst="rect">
                      <a:avLst/>
                    </a:prstGeom>
                  </pic:spPr>
                </pic:pic>
              </a:graphicData>
            </a:graphic>
          </wp:anchor>
        </w:drawing>
      </w:r>
      <w:bookmarkStart w:id="246" w:name="5.5.6_Emergency_contact_list."/>
      <w:bookmarkEnd w:id="246"/>
      <w:r>
        <w:t>Emergency</w:t>
      </w:r>
      <w:r>
        <w:rPr>
          <w:spacing w:val="-3"/>
        </w:rPr>
        <w:t xml:space="preserve"> </w:t>
      </w:r>
      <w:r>
        <w:t>contact</w:t>
      </w:r>
      <w:r>
        <w:rPr>
          <w:spacing w:val="-3"/>
        </w:rPr>
        <w:t xml:space="preserve"> </w:t>
      </w:r>
      <w:r>
        <w:rPr>
          <w:spacing w:val="-2"/>
        </w:rPr>
        <w:t>list.</w:t>
      </w:r>
    </w:p>
    <w:p w:rsidR="00B377F1" w14:paraId="485418B7" w14:textId="77777777">
      <w:pPr>
        <w:pStyle w:val="BodyText"/>
        <w:spacing w:before="21" w:line="259" w:lineRule="auto"/>
        <w:ind w:left="2199" w:right="782"/>
      </w:pPr>
      <w:r>
        <w:rPr>
          <w:noProof/>
        </w:rPr>
        <w:drawing>
          <wp:anchor distT="0" distB="0" distL="0" distR="0" simplePos="0" relativeHeight="251901952" behindDoc="0" locked="0" layoutInCell="1" allowOverlap="1">
            <wp:simplePos x="0" y="0"/>
            <wp:positionH relativeFrom="page">
              <wp:posOffset>1219200</wp:posOffset>
            </wp:positionH>
            <wp:positionV relativeFrom="paragraph">
              <wp:posOffset>50458</wp:posOffset>
            </wp:positionV>
            <wp:extent cx="298703" cy="111251"/>
            <wp:effectExtent l="0" t="0" r="0" b="0"/>
            <wp:wrapNone/>
            <wp:docPr id="48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245.png"/>
                    <pic:cNvPicPr/>
                  </pic:nvPicPr>
                  <pic:blipFill>
                    <a:blip xmlns:r="http://schemas.openxmlformats.org/officeDocument/2006/relationships" r:embed="rId261" cstate="print"/>
                    <a:stretch>
                      <a:fillRect/>
                    </a:stretch>
                  </pic:blipFill>
                  <pic:spPr>
                    <a:xfrm>
                      <a:off x="0" y="0"/>
                      <a:ext cx="298703" cy="111251"/>
                    </a:xfrm>
                    <a:prstGeom prst="rect">
                      <a:avLst/>
                    </a:prstGeom>
                  </pic:spPr>
                </pic:pic>
              </a:graphicData>
            </a:graphic>
          </wp:anchor>
        </w:drawing>
      </w:r>
      <w:bookmarkStart w:id="247" w:name="5.5.7_Procedure_to_rapidly_notify_govern"/>
      <w:bookmarkEnd w:id="247"/>
      <w:r>
        <w:t>Procedure</w:t>
      </w:r>
      <w:r>
        <w:rPr>
          <w:spacing w:val="-6"/>
        </w:rPr>
        <w:t xml:space="preserve"> </w:t>
      </w:r>
      <w:r>
        <w:t>to</w:t>
      </w:r>
      <w:r>
        <w:rPr>
          <w:spacing w:val="-6"/>
        </w:rPr>
        <w:t xml:space="preserve"> </w:t>
      </w:r>
      <w:r>
        <w:t>rapidly</w:t>
      </w:r>
      <w:r>
        <w:rPr>
          <w:spacing w:val="-6"/>
        </w:rPr>
        <w:t xml:space="preserve"> </w:t>
      </w:r>
      <w:r>
        <w:t>notify</w:t>
      </w:r>
      <w:r>
        <w:rPr>
          <w:spacing w:val="-6"/>
        </w:rPr>
        <w:t xml:space="preserve"> </w:t>
      </w:r>
      <w:r>
        <w:t>government</w:t>
      </w:r>
      <w:r>
        <w:rPr>
          <w:spacing w:val="-6"/>
        </w:rPr>
        <w:t xml:space="preserve"> </w:t>
      </w:r>
      <w:r>
        <w:t>agencies,</w:t>
      </w:r>
      <w:r>
        <w:rPr>
          <w:spacing w:val="-4"/>
        </w:rPr>
        <w:t xml:space="preserve"> </w:t>
      </w:r>
      <w:r>
        <w:t>departments,</w:t>
      </w:r>
      <w:r>
        <w:rPr>
          <w:spacing w:val="-6"/>
        </w:rPr>
        <w:t xml:space="preserve"> </w:t>
      </w:r>
      <w:r>
        <w:t>and</w:t>
      </w:r>
      <w:r>
        <w:rPr>
          <w:spacing w:val="-4"/>
        </w:rPr>
        <w:t xml:space="preserve"> </w:t>
      </w:r>
      <w:r>
        <w:t>appropriate parties of relevant findings.</w:t>
      </w:r>
    </w:p>
    <w:p w:rsidR="00B377F1" w14:paraId="485418B8" w14:textId="77777777">
      <w:pPr>
        <w:pStyle w:val="BodyText"/>
        <w:spacing w:line="259" w:lineRule="auto"/>
        <w:ind w:left="2199" w:right="782"/>
      </w:pPr>
      <w:r>
        <w:rPr>
          <w:noProof/>
        </w:rPr>
        <w:drawing>
          <wp:anchor distT="0" distB="0" distL="0" distR="0" simplePos="0" relativeHeight="251902976" behindDoc="0" locked="0" layoutInCell="1" allowOverlap="1">
            <wp:simplePos x="0" y="0"/>
            <wp:positionH relativeFrom="page">
              <wp:posOffset>1219200</wp:posOffset>
            </wp:positionH>
            <wp:positionV relativeFrom="paragraph">
              <wp:posOffset>35599</wp:posOffset>
            </wp:positionV>
            <wp:extent cx="297179" cy="112775"/>
            <wp:effectExtent l="0" t="0" r="0" b="0"/>
            <wp:wrapNone/>
            <wp:docPr id="49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246.png"/>
                    <pic:cNvPicPr/>
                  </pic:nvPicPr>
                  <pic:blipFill>
                    <a:blip xmlns:r="http://schemas.openxmlformats.org/officeDocument/2006/relationships" r:embed="rId262" cstate="print"/>
                    <a:stretch>
                      <a:fillRect/>
                    </a:stretch>
                  </pic:blipFill>
                  <pic:spPr>
                    <a:xfrm>
                      <a:off x="0" y="0"/>
                      <a:ext cx="297179" cy="112775"/>
                    </a:xfrm>
                    <a:prstGeom prst="rect">
                      <a:avLst/>
                    </a:prstGeom>
                  </pic:spPr>
                </pic:pic>
              </a:graphicData>
            </a:graphic>
          </wp:anchor>
        </w:drawing>
      </w:r>
      <w:r>
        <w:rPr>
          <w:noProof/>
        </w:rPr>
        <w:drawing>
          <wp:anchor distT="0" distB="0" distL="0" distR="0" simplePos="0" relativeHeight="251904000" behindDoc="0" locked="0" layoutInCell="1" allowOverlap="1">
            <wp:simplePos x="0" y="0"/>
            <wp:positionH relativeFrom="page">
              <wp:posOffset>1219200</wp:posOffset>
            </wp:positionH>
            <wp:positionV relativeFrom="paragraph">
              <wp:posOffset>413564</wp:posOffset>
            </wp:positionV>
            <wp:extent cx="298703" cy="112763"/>
            <wp:effectExtent l="0" t="0" r="0" b="0"/>
            <wp:wrapNone/>
            <wp:docPr id="49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247.png"/>
                    <pic:cNvPicPr/>
                  </pic:nvPicPr>
                  <pic:blipFill>
                    <a:blip xmlns:r="http://schemas.openxmlformats.org/officeDocument/2006/relationships" r:embed="rId263" cstate="print"/>
                    <a:stretch>
                      <a:fillRect/>
                    </a:stretch>
                  </pic:blipFill>
                  <pic:spPr>
                    <a:xfrm>
                      <a:off x="0" y="0"/>
                      <a:ext cx="298703" cy="112763"/>
                    </a:xfrm>
                    <a:prstGeom prst="rect">
                      <a:avLst/>
                    </a:prstGeom>
                  </pic:spPr>
                </pic:pic>
              </a:graphicData>
            </a:graphic>
          </wp:anchor>
        </w:drawing>
      </w:r>
      <w:bookmarkStart w:id="248" w:name="5.5.8_Procedure_to_rapidly_notify_law_en"/>
      <w:bookmarkEnd w:id="248"/>
      <w:r>
        <w:t xml:space="preserve">Procedure to rapidly notify law enforcement agencies when intentional </w:t>
      </w:r>
      <w:r>
        <w:rPr>
          <w:color w:val="404040"/>
          <w:sz w:val="19"/>
        </w:rPr>
        <w:t xml:space="preserve">ANIMAL FOOD </w:t>
      </w:r>
      <w:r>
        <w:t>contamination</w:t>
      </w:r>
      <w:r>
        <w:rPr>
          <w:spacing w:val="-5"/>
        </w:rPr>
        <w:t xml:space="preserve"> </w:t>
      </w:r>
      <w:r>
        <w:t>or</w:t>
      </w:r>
      <w:r>
        <w:rPr>
          <w:spacing w:val="-6"/>
        </w:rPr>
        <w:t xml:space="preserve"> </w:t>
      </w:r>
      <w:r>
        <w:rPr>
          <w:color w:val="404040"/>
          <w:sz w:val="19"/>
        </w:rPr>
        <w:t>ANIMAL FOOD</w:t>
      </w:r>
      <w:r>
        <w:t>-related</w:t>
      </w:r>
      <w:r>
        <w:rPr>
          <w:spacing w:val="-5"/>
        </w:rPr>
        <w:t xml:space="preserve"> </w:t>
      </w:r>
      <w:r>
        <w:t>terrorism</w:t>
      </w:r>
      <w:r>
        <w:rPr>
          <w:spacing w:val="-5"/>
        </w:rPr>
        <w:t xml:space="preserve"> </w:t>
      </w:r>
      <w:r>
        <w:t>is</w:t>
      </w:r>
      <w:r>
        <w:rPr>
          <w:spacing w:val="-5"/>
        </w:rPr>
        <w:t xml:space="preserve"> </w:t>
      </w:r>
      <w:r>
        <w:t>suspected</w:t>
      </w:r>
      <w:r>
        <w:rPr>
          <w:spacing w:val="-5"/>
        </w:rPr>
        <w:t xml:space="preserve"> </w:t>
      </w:r>
      <w:r>
        <w:t>or</w:t>
      </w:r>
      <w:r>
        <w:rPr>
          <w:spacing w:val="-6"/>
        </w:rPr>
        <w:t xml:space="preserve"> </w:t>
      </w:r>
      <w:r>
        <w:t xml:space="preserve">threatened. </w:t>
      </w:r>
      <w:bookmarkStart w:id="249" w:name="5.5.9_Procedure_for_releasing_informatio"/>
      <w:bookmarkEnd w:id="249"/>
      <w:r>
        <w:t xml:space="preserve">Procedure for </w:t>
      </w:r>
      <w:r>
        <w:t>releasing information to the public and coordinating media information with other jurisdictions.</w:t>
      </w:r>
    </w:p>
    <w:p w:rsidR="00B377F1" w14:paraId="485418B9" w14:textId="77777777">
      <w:pPr>
        <w:spacing w:line="259" w:lineRule="auto"/>
        <w:sectPr>
          <w:pgSz w:w="12240" w:h="15840"/>
          <w:pgMar w:top="620" w:right="580" w:bottom="740" w:left="580" w:header="369" w:footer="553" w:gutter="0"/>
          <w:cols w:space="720"/>
        </w:sectPr>
      </w:pPr>
    </w:p>
    <w:p w:rsidR="00B377F1" w14:paraId="485418BA" w14:textId="77777777">
      <w:pPr>
        <w:pStyle w:val="BodyText"/>
        <w:rPr>
          <w:sz w:val="20"/>
        </w:rPr>
      </w:pPr>
    </w:p>
    <w:p w:rsidR="00B377F1" w14:paraId="485418BB" w14:textId="77777777">
      <w:pPr>
        <w:pStyle w:val="BodyText"/>
        <w:spacing w:before="4"/>
        <w:rPr>
          <w:sz w:val="11"/>
        </w:rPr>
      </w:pPr>
    </w:p>
    <w:p w:rsidR="00B377F1" w14:paraId="485418BC" w14:textId="77777777">
      <w:pPr>
        <w:pStyle w:val="BodyText"/>
        <w:spacing w:line="177" w:lineRule="exact"/>
        <w:ind w:left="4788"/>
        <w:rPr>
          <w:sz w:val="17"/>
        </w:rPr>
      </w:pPr>
      <w:r>
        <w:rPr>
          <w:noProof/>
          <w:position w:val="-3"/>
          <w:sz w:val="17"/>
        </w:rPr>
        <w:drawing>
          <wp:inline distT="0" distB="0" distL="0" distR="0">
            <wp:extent cx="954012" cy="112775"/>
            <wp:effectExtent l="0" t="0" r="0" b="0"/>
            <wp:docPr id="49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248.png"/>
                    <pic:cNvPicPr/>
                  </pic:nvPicPr>
                  <pic:blipFill>
                    <a:blip xmlns:r="http://schemas.openxmlformats.org/officeDocument/2006/relationships" r:embed="rId264" cstate="print"/>
                    <a:stretch>
                      <a:fillRect/>
                    </a:stretch>
                  </pic:blipFill>
                  <pic:spPr>
                    <a:xfrm>
                      <a:off x="0" y="0"/>
                      <a:ext cx="954012" cy="112775"/>
                    </a:xfrm>
                    <a:prstGeom prst="rect">
                      <a:avLst/>
                    </a:prstGeom>
                  </pic:spPr>
                </pic:pic>
              </a:graphicData>
            </a:graphic>
          </wp:inline>
        </w:drawing>
      </w:r>
    </w:p>
    <w:p w:rsidR="00B377F1" w14:paraId="485418BD" w14:textId="77777777">
      <w:pPr>
        <w:pStyle w:val="Heading1"/>
        <w:spacing w:before="43"/>
        <w:ind w:left="3508" w:right="3509"/>
        <w:jc w:val="center"/>
      </w:pPr>
      <w:bookmarkStart w:id="250" w:name="STANDARD_6__Compliance_and_Enforcement_P"/>
      <w:bookmarkStart w:id="251" w:name="_bookmark11"/>
      <w:bookmarkEnd w:id="250"/>
      <w:bookmarkEnd w:id="251"/>
      <w:r>
        <w:t>Compliance</w:t>
      </w:r>
      <w:r>
        <w:rPr>
          <w:spacing w:val="-4"/>
        </w:rPr>
        <w:t xml:space="preserve"> </w:t>
      </w:r>
      <w:r>
        <w:t>and</w:t>
      </w:r>
      <w:r>
        <w:rPr>
          <w:spacing w:val="-2"/>
        </w:rPr>
        <w:t xml:space="preserve"> </w:t>
      </w:r>
      <w:r>
        <w:t>Enforcement</w:t>
      </w:r>
      <w:r>
        <w:rPr>
          <w:spacing w:val="-3"/>
        </w:rPr>
        <w:t xml:space="preserve"> </w:t>
      </w:r>
      <w:r>
        <w:rPr>
          <w:spacing w:val="-2"/>
        </w:rPr>
        <w:t>Program</w:t>
      </w:r>
    </w:p>
    <w:p w:rsidR="00B377F1" w14:paraId="485418BE" w14:textId="77777777">
      <w:pPr>
        <w:pStyle w:val="BodyText"/>
        <w:spacing w:before="9"/>
        <w:rPr>
          <w:b/>
          <w:sz w:val="20"/>
        </w:rPr>
      </w:pPr>
    </w:p>
    <w:p w:rsidR="00B377F1" w14:paraId="485418BF" w14:textId="77777777">
      <w:pPr>
        <w:spacing w:before="1"/>
        <w:ind w:left="1320"/>
        <w:rPr>
          <w:b/>
          <w:sz w:val="24"/>
        </w:rPr>
      </w:pPr>
      <w:r>
        <w:rPr>
          <w:noProof/>
        </w:rPr>
        <w:drawing>
          <wp:anchor distT="0" distB="0" distL="0" distR="0" simplePos="0" relativeHeight="251905024" behindDoc="0" locked="0" layoutInCell="1" allowOverlap="1">
            <wp:simplePos x="0" y="0"/>
            <wp:positionH relativeFrom="page">
              <wp:posOffset>842772</wp:posOffset>
            </wp:positionH>
            <wp:positionV relativeFrom="paragraph">
              <wp:posOffset>36235</wp:posOffset>
            </wp:positionV>
            <wp:extent cx="181355" cy="112775"/>
            <wp:effectExtent l="0" t="0" r="0" b="0"/>
            <wp:wrapNone/>
            <wp:docPr id="497"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249.png"/>
                    <pic:cNvPicPr/>
                  </pic:nvPicPr>
                  <pic:blipFill>
                    <a:blip xmlns:r="http://schemas.openxmlformats.org/officeDocument/2006/relationships" r:embed="rId265" cstate="print"/>
                    <a:stretch>
                      <a:fillRect/>
                    </a:stretch>
                  </pic:blipFill>
                  <pic:spPr>
                    <a:xfrm>
                      <a:off x="0" y="0"/>
                      <a:ext cx="181355" cy="112775"/>
                    </a:xfrm>
                    <a:prstGeom prst="rect">
                      <a:avLst/>
                    </a:prstGeom>
                  </pic:spPr>
                </pic:pic>
              </a:graphicData>
            </a:graphic>
          </wp:anchor>
        </w:drawing>
      </w:r>
      <w:bookmarkStart w:id="252" w:name="6.1_Purpose"/>
      <w:bookmarkEnd w:id="252"/>
      <w:r>
        <w:rPr>
          <w:b/>
          <w:spacing w:val="-2"/>
          <w:sz w:val="24"/>
        </w:rPr>
        <w:t>Purpose</w:t>
      </w:r>
    </w:p>
    <w:p w:rsidR="00B377F1" w14:paraId="485418C0" w14:textId="77777777">
      <w:pPr>
        <w:pStyle w:val="BodyText"/>
        <w:spacing w:before="182"/>
        <w:ind w:left="744"/>
      </w:pPr>
      <w:r>
        <w:t>This</w:t>
      </w:r>
      <w:r>
        <w:rPr>
          <w:spacing w:val="-2"/>
        </w:rPr>
        <w:t xml:space="preserve"> </w:t>
      </w:r>
      <w:r>
        <w:t>standard</w:t>
      </w:r>
      <w:r>
        <w:rPr>
          <w:spacing w:val="-2"/>
        </w:rPr>
        <w:t xml:space="preserve"> </w:t>
      </w:r>
      <w:r>
        <w:t>describes</w:t>
      </w:r>
      <w:r>
        <w:rPr>
          <w:spacing w:val="-2"/>
        </w:rPr>
        <w:t xml:space="preserve"> </w:t>
      </w:r>
      <w:r>
        <w:t>the</w:t>
      </w:r>
      <w:r>
        <w:rPr>
          <w:spacing w:val="-3"/>
        </w:rPr>
        <w:t xml:space="preserve"> </w:t>
      </w:r>
      <w:r>
        <w:t>program</w:t>
      </w:r>
      <w:r>
        <w:rPr>
          <w:spacing w:val="1"/>
        </w:rPr>
        <w:t xml:space="preserve"> </w:t>
      </w:r>
      <w:r>
        <w:t>elements</w:t>
      </w:r>
      <w:r>
        <w:rPr>
          <w:spacing w:val="-1"/>
        </w:rPr>
        <w:t xml:space="preserve"> </w:t>
      </w:r>
      <w:r>
        <w:t>used</w:t>
      </w:r>
      <w:r>
        <w:rPr>
          <w:spacing w:val="-2"/>
        </w:rPr>
        <w:t xml:space="preserve"> </w:t>
      </w:r>
      <w:r>
        <w:t>by</w:t>
      </w:r>
      <w:r>
        <w:rPr>
          <w:spacing w:val="-2"/>
        </w:rPr>
        <w:t xml:space="preserve"> </w:t>
      </w:r>
      <w:r>
        <w:t>a</w:t>
      </w:r>
      <w:r>
        <w:rPr>
          <w:spacing w:val="-3"/>
        </w:rPr>
        <w:t xml:space="preserve"> </w:t>
      </w:r>
      <w:r>
        <w:t>state</w:t>
      </w:r>
      <w:r>
        <w:rPr>
          <w:spacing w:val="-3"/>
        </w:rPr>
        <w:t xml:space="preserve"> </w:t>
      </w:r>
      <w:r>
        <w:rPr>
          <w:color w:val="404040"/>
          <w:sz w:val="19"/>
        </w:rPr>
        <w:t>PROGRAM</w:t>
      </w:r>
      <w:r>
        <w:rPr>
          <w:color w:val="404040"/>
          <w:spacing w:val="10"/>
          <w:sz w:val="19"/>
        </w:rPr>
        <w:t xml:space="preserve"> </w:t>
      </w:r>
      <w:r>
        <w:t>to have</w:t>
      </w:r>
      <w:r>
        <w:rPr>
          <w:spacing w:val="-3"/>
        </w:rPr>
        <w:t xml:space="preserve"> </w:t>
      </w:r>
      <w:r>
        <w:t xml:space="preserve">an </w:t>
      </w:r>
      <w:r>
        <w:rPr>
          <w:spacing w:val="-2"/>
        </w:rPr>
        <w:t>effective</w:t>
      </w:r>
    </w:p>
    <w:p w:rsidR="00B377F1" w14:paraId="485418C1" w14:textId="77777777">
      <w:pPr>
        <w:ind w:left="744"/>
        <w:rPr>
          <w:sz w:val="24"/>
        </w:rPr>
      </w:pPr>
      <w:r>
        <w:rPr>
          <w:color w:val="404040"/>
          <w:sz w:val="19"/>
        </w:rPr>
        <w:t>ANIMAL</w:t>
      </w:r>
      <w:r>
        <w:rPr>
          <w:color w:val="404040"/>
          <w:spacing w:val="-5"/>
          <w:sz w:val="19"/>
        </w:rPr>
        <w:t xml:space="preserve"> </w:t>
      </w:r>
      <w:r>
        <w:rPr>
          <w:color w:val="404040"/>
          <w:sz w:val="19"/>
        </w:rPr>
        <w:t>FOOD</w:t>
      </w:r>
      <w:r>
        <w:rPr>
          <w:color w:val="404040"/>
          <w:spacing w:val="9"/>
          <w:sz w:val="19"/>
        </w:rPr>
        <w:t xml:space="preserve"> </w:t>
      </w:r>
      <w:r>
        <w:rPr>
          <w:sz w:val="24"/>
        </w:rPr>
        <w:t>compliance</w:t>
      </w:r>
      <w:r>
        <w:rPr>
          <w:spacing w:val="-5"/>
          <w:sz w:val="24"/>
        </w:rPr>
        <w:t xml:space="preserve"> </w:t>
      </w:r>
      <w:r>
        <w:rPr>
          <w:sz w:val="24"/>
        </w:rPr>
        <w:t>and</w:t>
      </w:r>
      <w:r>
        <w:rPr>
          <w:spacing w:val="-4"/>
          <w:sz w:val="24"/>
        </w:rPr>
        <w:t xml:space="preserve"> </w:t>
      </w:r>
      <w:r>
        <w:rPr>
          <w:sz w:val="24"/>
        </w:rPr>
        <w:t>enforcement</w:t>
      </w:r>
      <w:r>
        <w:rPr>
          <w:spacing w:val="-4"/>
          <w:sz w:val="24"/>
        </w:rPr>
        <w:t xml:space="preserve"> </w:t>
      </w:r>
      <w:r>
        <w:rPr>
          <w:spacing w:val="-2"/>
          <w:sz w:val="24"/>
        </w:rPr>
        <w:t>program.</w:t>
      </w:r>
    </w:p>
    <w:p w:rsidR="00B377F1" w14:paraId="485418C2" w14:textId="77777777">
      <w:pPr>
        <w:pStyle w:val="BodyText"/>
        <w:spacing w:before="10"/>
        <w:rPr>
          <w:sz w:val="20"/>
        </w:rPr>
      </w:pPr>
    </w:p>
    <w:p w:rsidR="00B377F1" w14:paraId="485418C3" w14:textId="77777777">
      <w:pPr>
        <w:pStyle w:val="Heading1"/>
        <w:ind w:left="1320"/>
      </w:pPr>
      <w:r>
        <w:rPr>
          <w:noProof/>
        </w:rPr>
        <w:drawing>
          <wp:anchor distT="0" distB="0" distL="0" distR="0" simplePos="0" relativeHeight="251906048" behindDoc="0" locked="0" layoutInCell="1" allowOverlap="1">
            <wp:simplePos x="0" y="0"/>
            <wp:positionH relativeFrom="page">
              <wp:posOffset>842772</wp:posOffset>
            </wp:positionH>
            <wp:positionV relativeFrom="paragraph">
              <wp:posOffset>35599</wp:posOffset>
            </wp:positionV>
            <wp:extent cx="185927" cy="112775"/>
            <wp:effectExtent l="0" t="0" r="0" b="0"/>
            <wp:wrapNone/>
            <wp:docPr id="499"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250.png"/>
                    <pic:cNvPicPr/>
                  </pic:nvPicPr>
                  <pic:blipFill>
                    <a:blip xmlns:r="http://schemas.openxmlformats.org/officeDocument/2006/relationships" r:embed="rId266" cstate="print"/>
                    <a:stretch>
                      <a:fillRect/>
                    </a:stretch>
                  </pic:blipFill>
                  <pic:spPr>
                    <a:xfrm>
                      <a:off x="0" y="0"/>
                      <a:ext cx="185927" cy="112775"/>
                    </a:xfrm>
                    <a:prstGeom prst="rect">
                      <a:avLst/>
                    </a:prstGeom>
                  </pic:spPr>
                </pic:pic>
              </a:graphicData>
            </a:graphic>
          </wp:anchor>
        </w:drawing>
      </w:r>
      <w:bookmarkStart w:id="253" w:name="6.2_Requirement_Summary"/>
      <w:bookmarkEnd w:id="253"/>
      <w:r>
        <w:t>Requirement</w:t>
      </w:r>
      <w:r>
        <w:rPr>
          <w:spacing w:val="-3"/>
        </w:rPr>
        <w:t xml:space="preserve"> </w:t>
      </w:r>
      <w:r>
        <w:rPr>
          <w:spacing w:val="-2"/>
        </w:rPr>
        <w:t>Summary</w:t>
      </w:r>
    </w:p>
    <w:p w:rsidR="00B377F1" w14:paraId="485418C4" w14:textId="77777777">
      <w:pPr>
        <w:spacing w:before="183"/>
        <w:ind w:left="744" w:right="782"/>
        <w:rPr>
          <w:sz w:val="24"/>
        </w:rPr>
      </w:pPr>
      <w:r>
        <w:rPr>
          <w:sz w:val="24"/>
        </w:rPr>
        <w:t xml:space="preserve">The state </w:t>
      </w:r>
      <w:r>
        <w:rPr>
          <w:color w:val="404040"/>
          <w:sz w:val="19"/>
        </w:rPr>
        <w:t xml:space="preserve">PROGRAM </w:t>
      </w:r>
      <w:r>
        <w:rPr>
          <w:sz w:val="24"/>
        </w:rPr>
        <w:t xml:space="preserve">establishes a compliance and enforcement program with </w:t>
      </w:r>
      <w:r>
        <w:rPr>
          <w:color w:val="404040"/>
          <w:sz w:val="19"/>
        </w:rPr>
        <w:t xml:space="preserve">ENFORCEMENT STRATEGIES </w:t>
      </w:r>
      <w:r>
        <w:rPr>
          <w:sz w:val="24"/>
        </w:rPr>
        <w:t>to</w:t>
      </w:r>
      <w:r>
        <w:rPr>
          <w:spacing w:val="-3"/>
          <w:sz w:val="24"/>
        </w:rPr>
        <w:t xml:space="preserve"> </w:t>
      </w:r>
      <w:r>
        <w:rPr>
          <w:sz w:val="24"/>
        </w:rPr>
        <w:t>achieve</w:t>
      </w:r>
      <w:r>
        <w:rPr>
          <w:spacing w:val="-2"/>
          <w:sz w:val="24"/>
        </w:rPr>
        <w:t xml:space="preserve"> </w:t>
      </w:r>
      <w:r>
        <w:rPr>
          <w:sz w:val="24"/>
        </w:rPr>
        <w:t>compliance</w:t>
      </w:r>
      <w:r>
        <w:rPr>
          <w:spacing w:val="-4"/>
          <w:sz w:val="24"/>
        </w:rPr>
        <w:t xml:space="preserve"> </w:t>
      </w:r>
      <w:r>
        <w:rPr>
          <w:sz w:val="24"/>
        </w:rPr>
        <w:t>with</w:t>
      </w:r>
      <w:r>
        <w:rPr>
          <w:spacing w:val="-3"/>
          <w:sz w:val="24"/>
        </w:rPr>
        <w:t xml:space="preserve"> </w:t>
      </w:r>
      <w:r>
        <w:rPr>
          <w:color w:val="404040"/>
          <w:sz w:val="19"/>
        </w:rPr>
        <w:t>ANIMAL</w:t>
      </w:r>
      <w:r>
        <w:rPr>
          <w:color w:val="404040"/>
          <w:spacing w:val="-1"/>
          <w:sz w:val="19"/>
        </w:rPr>
        <w:t xml:space="preserve"> </w:t>
      </w:r>
      <w:r>
        <w:rPr>
          <w:color w:val="404040"/>
          <w:sz w:val="19"/>
        </w:rPr>
        <w:t xml:space="preserve">FOOD </w:t>
      </w:r>
      <w:r>
        <w:rPr>
          <w:sz w:val="24"/>
        </w:rPr>
        <w:t>laws.</w:t>
      </w:r>
      <w:r>
        <w:rPr>
          <w:spacing w:val="40"/>
          <w:sz w:val="24"/>
        </w:rPr>
        <w:t xml:space="preserve"> </w:t>
      </w:r>
      <w:r>
        <w:rPr>
          <w:sz w:val="24"/>
        </w:rPr>
        <w:t>This</w:t>
      </w:r>
      <w:r>
        <w:rPr>
          <w:spacing w:val="-3"/>
          <w:sz w:val="24"/>
        </w:rPr>
        <w:t xml:space="preserve"> </w:t>
      </w:r>
      <w:r>
        <w:rPr>
          <w:sz w:val="24"/>
        </w:rPr>
        <w:t>includes</w:t>
      </w:r>
      <w:r>
        <w:rPr>
          <w:spacing w:val="-3"/>
          <w:sz w:val="24"/>
        </w:rPr>
        <w:t xml:space="preserve"> </w:t>
      </w:r>
      <w:r>
        <w:rPr>
          <w:sz w:val="24"/>
        </w:rPr>
        <w:t>an</w:t>
      </w:r>
      <w:r>
        <w:rPr>
          <w:spacing w:val="-3"/>
          <w:sz w:val="24"/>
        </w:rPr>
        <w:t xml:space="preserve"> </w:t>
      </w:r>
      <w:r>
        <w:rPr>
          <w:sz w:val="24"/>
        </w:rPr>
        <w:t>annual</w:t>
      </w:r>
      <w:r>
        <w:rPr>
          <w:spacing w:val="-3"/>
          <w:sz w:val="24"/>
        </w:rPr>
        <w:t xml:space="preserve"> </w:t>
      </w:r>
      <w:r>
        <w:rPr>
          <w:sz w:val="24"/>
        </w:rPr>
        <w:t>evaluation</w:t>
      </w:r>
      <w:r>
        <w:rPr>
          <w:spacing w:val="-3"/>
          <w:sz w:val="24"/>
        </w:rPr>
        <w:t xml:space="preserve"> </w:t>
      </w:r>
      <w:r>
        <w:rPr>
          <w:sz w:val="24"/>
        </w:rPr>
        <w:t xml:space="preserve">of the </w:t>
      </w:r>
      <w:r>
        <w:rPr>
          <w:color w:val="404040"/>
          <w:sz w:val="19"/>
        </w:rPr>
        <w:t xml:space="preserve">ENFORCEMENT STRATEGIES </w:t>
      </w:r>
      <w:r>
        <w:rPr>
          <w:sz w:val="24"/>
        </w:rPr>
        <w:t>to identify potential improvements or modifications.</w:t>
      </w:r>
    </w:p>
    <w:p w:rsidR="00B377F1" w14:paraId="485418C5" w14:textId="77777777">
      <w:pPr>
        <w:pStyle w:val="BodyText"/>
        <w:spacing w:before="9"/>
        <w:rPr>
          <w:sz w:val="20"/>
        </w:rPr>
      </w:pPr>
    </w:p>
    <w:p w:rsidR="00B377F1" w14:paraId="485418C6" w14:textId="77777777">
      <w:pPr>
        <w:pStyle w:val="Heading1"/>
        <w:spacing w:before="1"/>
        <w:ind w:left="1320"/>
      </w:pPr>
      <w:r>
        <w:rPr>
          <w:noProof/>
        </w:rPr>
        <w:drawing>
          <wp:anchor distT="0" distB="0" distL="0" distR="0" simplePos="0" relativeHeight="251907072" behindDoc="0" locked="0" layoutInCell="1" allowOverlap="1">
            <wp:simplePos x="0" y="0"/>
            <wp:positionH relativeFrom="page">
              <wp:posOffset>842772</wp:posOffset>
            </wp:positionH>
            <wp:positionV relativeFrom="paragraph">
              <wp:posOffset>36234</wp:posOffset>
            </wp:positionV>
            <wp:extent cx="184403" cy="112775"/>
            <wp:effectExtent l="0" t="0" r="0" b="0"/>
            <wp:wrapNone/>
            <wp:docPr id="50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251.png"/>
                    <pic:cNvPicPr/>
                  </pic:nvPicPr>
                  <pic:blipFill>
                    <a:blip xmlns:r="http://schemas.openxmlformats.org/officeDocument/2006/relationships" r:embed="rId267" cstate="print"/>
                    <a:stretch>
                      <a:fillRect/>
                    </a:stretch>
                  </pic:blipFill>
                  <pic:spPr>
                    <a:xfrm>
                      <a:off x="0" y="0"/>
                      <a:ext cx="184403" cy="112775"/>
                    </a:xfrm>
                    <a:prstGeom prst="rect">
                      <a:avLst/>
                    </a:prstGeom>
                  </pic:spPr>
                </pic:pic>
              </a:graphicData>
            </a:graphic>
          </wp:anchor>
        </w:drawing>
      </w:r>
      <w:bookmarkStart w:id="254" w:name="6.3_Program_Elements"/>
      <w:bookmarkEnd w:id="254"/>
      <w:r>
        <w:t>Program</w:t>
      </w:r>
      <w:r>
        <w:rPr>
          <w:spacing w:val="-7"/>
        </w:rPr>
        <w:t xml:space="preserve"> </w:t>
      </w:r>
      <w:r>
        <w:rPr>
          <w:spacing w:val="-2"/>
        </w:rPr>
        <w:t>Elements</w:t>
      </w:r>
    </w:p>
    <w:p w:rsidR="00B377F1" w14:paraId="485418C7" w14:textId="77777777">
      <w:pPr>
        <w:pStyle w:val="BodyText"/>
        <w:spacing w:before="182"/>
        <w:ind w:left="2184"/>
      </w:pPr>
      <w:r>
        <w:rPr>
          <w:noProof/>
        </w:rPr>
        <w:drawing>
          <wp:anchor distT="0" distB="0" distL="0" distR="0" simplePos="0" relativeHeight="251908096" behindDoc="0" locked="0" layoutInCell="1" allowOverlap="1">
            <wp:simplePos x="0" y="0"/>
            <wp:positionH relativeFrom="page">
              <wp:posOffset>1210055</wp:posOffset>
            </wp:positionH>
            <wp:positionV relativeFrom="paragraph">
              <wp:posOffset>151182</wp:posOffset>
            </wp:positionV>
            <wp:extent cx="286499" cy="112762"/>
            <wp:effectExtent l="0" t="0" r="0" b="0"/>
            <wp:wrapNone/>
            <wp:docPr id="50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252.png"/>
                    <pic:cNvPicPr/>
                  </pic:nvPicPr>
                  <pic:blipFill>
                    <a:blip xmlns:r="http://schemas.openxmlformats.org/officeDocument/2006/relationships" r:embed="rId268" cstate="print"/>
                    <a:stretch>
                      <a:fillRect/>
                    </a:stretch>
                  </pic:blipFill>
                  <pic:spPr>
                    <a:xfrm>
                      <a:off x="0" y="0"/>
                      <a:ext cx="286499" cy="112762"/>
                    </a:xfrm>
                    <a:prstGeom prst="rect">
                      <a:avLst/>
                    </a:prstGeom>
                  </pic:spPr>
                </pic:pic>
              </a:graphicData>
            </a:graphic>
          </wp:anchor>
        </w:drawing>
      </w:r>
      <w:bookmarkStart w:id="255" w:name="6.3.1_Compliance_and_Enforcement_Program"/>
      <w:bookmarkEnd w:id="255"/>
      <w:r>
        <w:t>Compliance</w:t>
      </w:r>
      <w:r>
        <w:rPr>
          <w:spacing w:val="-3"/>
        </w:rPr>
        <w:t xml:space="preserve"> </w:t>
      </w:r>
      <w:r>
        <w:t>and</w:t>
      </w:r>
      <w:r>
        <w:rPr>
          <w:spacing w:val="-2"/>
        </w:rPr>
        <w:t xml:space="preserve"> </w:t>
      </w:r>
      <w:r>
        <w:t>Enforcement</w:t>
      </w:r>
      <w:r>
        <w:rPr>
          <w:spacing w:val="-1"/>
        </w:rPr>
        <w:t xml:space="preserve"> </w:t>
      </w:r>
      <w:r>
        <w:rPr>
          <w:spacing w:val="-2"/>
        </w:rPr>
        <w:t>Program</w:t>
      </w:r>
    </w:p>
    <w:p w:rsidR="00B377F1" w14:paraId="485418C8" w14:textId="77777777">
      <w:pPr>
        <w:spacing w:before="180" w:line="261" w:lineRule="auto"/>
        <w:ind w:left="3192" w:right="782"/>
        <w:rPr>
          <w:sz w:val="24"/>
        </w:rPr>
      </w:pPr>
      <w:r>
        <w:rPr>
          <w:noProof/>
        </w:rPr>
        <w:drawing>
          <wp:anchor distT="0" distB="0" distL="0" distR="0" simplePos="0" relativeHeight="251909120" behindDoc="0" locked="0" layoutInCell="1" allowOverlap="1">
            <wp:simplePos x="0" y="0"/>
            <wp:positionH relativeFrom="page">
              <wp:posOffset>1758695</wp:posOffset>
            </wp:positionH>
            <wp:positionV relativeFrom="paragraph">
              <wp:posOffset>149899</wp:posOffset>
            </wp:positionV>
            <wp:extent cx="400799" cy="112775"/>
            <wp:effectExtent l="0" t="0" r="0" b="0"/>
            <wp:wrapNone/>
            <wp:docPr id="505"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253.png"/>
                    <pic:cNvPicPr/>
                  </pic:nvPicPr>
                  <pic:blipFill>
                    <a:blip xmlns:r="http://schemas.openxmlformats.org/officeDocument/2006/relationships" r:embed="rId269" cstate="print"/>
                    <a:stretch>
                      <a:fillRect/>
                    </a:stretch>
                  </pic:blipFill>
                  <pic:spPr>
                    <a:xfrm>
                      <a:off x="0" y="0"/>
                      <a:ext cx="400799" cy="112775"/>
                    </a:xfrm>
                    <a:prstGeom prst="rect">
                      <a:avLst/>
                    </a:prstGeom>
                  </pic:spPr>
                </pic:pic>
              </a:graphicData>
            </a:graphic>
          </wp:anchor>
        </w:drawing>
      </w:r>
      <w:bookmarkStart w:id="256" w:name="6.3.1.1_The_state_PROGRAM_has_a_document"/>
      <w:bookmarkEnd w:id="256"/>
      <w:r>
        <w:rPr>
          <w:sz w:val="24"/>
        </w:rPr>
        <w:t>The</w:t>
      </w:r>
      <w:r>
        <w:rPr>
          <w:spacing w:val="-6"/>
          <w:sz w:val="24"/>
        </w:rPr>
        <w:t xml:space="preserve"> </w:t>
      </w:r>
      <w:r>
        <w:rPr>
          <w:sz w:val="24"/>
        </w:rPr>
        <w:t>state</w:t>
      </w:r>
      <w:r>
        <w:rPr>
          <w:spacing w:val="-6"/>
          <w:sz w:val="24"/>
        </w:rPr>
        <w:t xml:space="preserve"> </w:t>
      </w:r>
      <w:r>
        <w:rPr>
          <w:color w:val="404040"/>
          <w:sz w:val="19"/>
        </w:rPr>
        <w:t xml:space="preserve">PROGRAM </w:t>
      </w:r>
      <w:r>
        <w:rPr>
          <w:sz w:val="24"/>
        </w:rPr>
        <w:t>has</w:t>
      </w:r>
      <w:r>
        <w:rPr>
          <w:spacing w:val="-5"/>
          <w:sz w:val="24"/>
        </w:rPr>
        <w:t xml:space="preserve"> </w:t>
      </w:r>
      <w:r>
        <w:rPr>
          <w:sz w:val="24"/>
        </w:rPr>
        <w:t>a</w:t>
      </w:r>
      <w:r>
        <w:rPr>
          <w:spacing w:val="-4"/>
          <w:sz w:val="24"/>
        </w:rPr>
        <w:t xml:space="preserve"> </w:t>
      </w:r>
      <w:r>
        <w:rPr>
          <w:sz w:val="24"/>
        </w:rPr>
        <w:t>documented</w:t>
      </w:r>
      <w:r>
        <w:rPr>
          <w:spacing w:val="-5"/>
          <w:sz w:val="24"/>
        </w:rPr>
        <w:t xml:space="preserve"> </w:t>
      </w:r>
      <w:r>
        <w:rPr>
          <w:sz w:val="24"/>
        </w:rPr>
        <w:t>compliance</w:t>
      </w:r>
      <w:r>
        <w:rPr>
          <w:spacing w:val="-4"/>
          <w:sz w:val="24"/>
        </w:rPr>
        <w:t xml:space="preserve"> </w:t>
      </w:r>
      <w:r>
        <w:rPr>
          <w:sz w:val="24"/>
        </w:rPr>
        <w:t>and</w:t>
      </w:r>
      <w:r>
        <w:rPr>
          <w:spacing w:val="-5"/>
          <w:sz w:val="24"/>
        </w:rPr>
        <w:t xml:space="preserve"> </w:t>
      </w:r>
      <w:r>
        <w:rPr>
          <w:sz w:val="24"/>
        </w:rPr>
        <w:t xml:space="preserve">enforcement program that contains </w:t>
      </w:r>
      <w:r>
        <w:rPr>
          <w:color w:val="404040"/>
          <w:sz w:val="19"/>
        </w:rPr>
        <w:t>ENFORCEMENT STRATEGIES</w:t>
      </w:r>
      <w:r>
        <w:rPr>
          <w:sz w:val="24"/>
        </w:rPr>
        <w:t>.</w:t>
      </w:r>
    </w:p>
    <w:p w:rsidR="00B377F1" w14:paraId="485418C9" w14:textId="77777777">
      <w:pPr>
        <w:pStyle w:val="BodyText"/>
        <w:spacing w:before="155" w:line="259" w:lineRule="auto"/>
        <w:ind w:left="3192" w:right="782"/>
      </w:pPr>
      <w:r>
        <w:rPr>
          <w:noProof/>
        </w:rPr>
        <w:drawing>
          <wp:anchor distT="0" distB="0" distL="0" distR="0" simplePos="0" relativeHeight="251910144" behindDoc="0" locked="0" layoutInCell="1" allowOverlap="1">
            <wp:simplePos x="0" y="0"/>
            <wp:positionH relativeFrom="page">
              <wp:posOffset>1758695</wp:posOffset>
            </wp:positionH>
            <wp:positionV relativeFrom="paragraph">
              <wp:posOffset>134024</wp:posOffset>
            </wp:positionV>
            <wp:extent cx="413003" cy="112775"/>
            <wp:effectExtent l="0" t="0" r="0" b="0"/>
            <wp:wrapNone/>
            <wp:docPr id="507"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254.png"/>
                    <pic:cNvPicPr/>
                  </pic:nvPicPr>
                  <pic:blipFill>
                    <a:blip xmlns:r="http://schemas.openxmlformats.org/officeDocument/2006/relationships" r:embed="rId270" cstate="print"/>
                    <a:stretch>
                      <a:fillRect/>
                    </a:stretch>
                  </pic:blipFill>
                  <pic:spPr>
                    <a:xfrm>
                      <a:off x="0" y="0"/>
                      <a:ext cx="413003" cy="112775"/>
                    </a:xfrm>
                    <a:prstGeom prst="rect">
                      <a:avLst/>
                    </a:prstGeom>
                  </pic:spPr>
                </pic:pic>
              </a:graphicData>
            </a:graphic>
          </wp:anchor>
        </w:drawing>
      </w:r>
      <w:bookmarkStart w:id="257" w:name="6.3.1.2_The_state_PROGRAM_selects_an_app"/>
      <w:bookmarkEnd w:id="257"/>
      <w:r>
        <w:t>The</w:t>
      </w:r>
      <w:r>
        <w:rPr>
          <w:spacing w:val="-5"/>
        </w:rPr>
        <w:t xml:space="preserve"> </w:t>
      </w:r>
      <w:r>
        <w:t>state</w:t>
      </w:r>
      <w:r>
        <w:rPr>
          <w:spacing w:val="-5"/>
        </w:rPr>
        <w:t xml:space="preserve"> </w:t>
      </w:r>
      <w:r>
        <w:rPr>
          <w:sz w:val="19"/>
        </w:rPr>
        <w:t xml:space="preserve">PROGRAM </w:t>
      </w:r>
      <w:r>
        <w:t>selects</w:t>
      </w:r>
      <w:r>
        <w:rPr>
          <w:spacing w:val="-4"/>
        </w:rPr>
        <w:t xml:space="preserve"> </w:t>
      </w:r>
      <w:r>
        <w:t>an</w:t>
      </w:r>
      <w:r>
        <w:rPr>
          <w:spacing w:val="-4"/>
        </w:rPr>
        <w:t xml:space="preserve"> </w:t>
      </w:r>
      <w:r>
        <w:t>appropriate</w:t>
      </w:r>
      <w:r>
        <w:rPr>
          <w:spacing w:val="-3"/>
        </w:rPr>
        <w:t xml:space="preserve"> </w:t>
      </w:r>
      <w:r>
        <w:t>enforcement</w:t>
      </w:r>
      <w:r>
        <w:rPr>
          <w:spacing w:val="-4"/>
        </w:rPr>
        <w:t xml:space="preserve"> </w:t>
      </w:r>
      <w:r>
        <w:t>tool</w:t>
      </w:r>
      <w:r>
        <w:rPr>
          <w:spacing w:val="-4"/>
        </w:rPr>
        <w:t xml:space="preserve"> </w:t>
      </w:r>
      <w:r>
        <w:t>using</w:t>
      </w:r>
      <w:r>
        <w:rPr>
          <w:spacing w:val="-4"/>
        </w:rPr>
        <w:t xml:space="preserve"> </w:t>
      </w:r>
      <w:r>
        <w:t>the following six factors:</w:t>
      </w:r>
    </w:p>
    <w:p w:rsidR="00B377F1" w14:paraId="485418CA" w14:textId="77777777">
      <w:pPr>
        <w:pStyle w:val="BodyText"/>
        <w:spacing w:before="159" w:line="259" w:lineRule="auto"/>
        <w:ind w:left="4344" w:right="4844"/>
      </w:pPr>
      <w:r>
        <w:rPr>
          <w:noProof/>
        </w:rPr>
        <w:drawing>
          <wp:anchor distT="0" distB="0" distL="0" distR="0" simplePos="0" relativeHeight="251911168" behindDoc="0" locked="0" layoutInCell="1" allowOverlap="1">
            <wp:simplePos x="0" y="0"/>
            <wp:positionH relativeFrom="page">
              <wp:posOffset>2398776</wp:posOffset>
            </wp:positionH>
            <wp:positionV relativeFrom="paragraph">
              <wp:posOffset>136564</wp:posOffset>
            </wp:positionV>
            <wp:extent cx="515099" cy="112775"/>
            <wp:effectExtent l="0" t="0" r="0" b="0"/>
            <wp:wrapNone/>
            <wp:docPr id="509"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255.png"/>
                    <pic:cNvPicPr/>
                  </pic:nvPicPr>
                  <pic:blipFill>
                    <a:blip xmlns:r="http://schemas.openxmlformats.org/officeDocument/2006/relationships" r:embed="rId271" cstate="print"/>
                    <a:stretch>
                      <a:fillRect/>
                    </a:stretch>
                  </pic:blipFill>
                  <pic:spPr>
                    <a:xfrm>
                      <a:off x="0" y="0"/>
                      <a:ext cx="515099" cy="112775"/>
                    </a:xfrm>
                    <a:prstGeom prst="rect">
                      <a:avLst/>
                    </a:prstGeom>
                  </pic:spPr>
                </pic:pic>
              </a:graphicData>
            </a:graphic>
          </wp:anchor>
        </w:drawing>
      </w:r>
      <w:r>
        <w:rPr>
          <w:noProof/>
        </w:rPr>
        <w:drawing>
          <wp:anchor distT="0" distB="0" distL="0" distR="0" simplePos="0" relativeHeight="251912192" behindDoc="0" locked="0" layoutInCell="1" allowOverlap="1">
            <wp:simplePos x="0" y="0"/>
            <wp:positionH relativeFrom="page">
              <wp:posOffset>2398775</wp:posOffset>
            </wp:positionH>
            <wp:positionV relativeFrom="paragraph">
              <wp:posOffset>325540</wp:posOffset>
            </wp:positionV>
            <wp:extent cx="527303" cy="112775"/>
            <wp:effectExtent l="0" t="0" r="0" b="0"/>
            <wp:wrapNone/>
            <wp:docPr id="511"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256.png"/>
                    <pic:cNvPicPr/>
                  </pic:nvPicPr>
                  <pic:blipFill>
                    <a:blip xmlns:r="http://schemas.openxmlformats.org/officeDocument/2006/relationships" r:embed="rId272" cstate="print"/>
                    <a:stretch>
                      <a:fillRect/>
                    </a:stretch>
                  </pic:blipFill>
                  <pic:spPr>
                    <a:xfrm>
                      <a:off x="0" y="0"/>
                      <a:ext cx="527303" cy="112775"/>
                    </a:xfrm>
                    <a:prstGeom prst="rect">
                      <a:avLst/>
                    </a:prstGeom>
                  </pic:spPr>
                </pic:pic>
              </a:graphicData>
            </a:graphic>
          </wp:anchor>
        </w:drawing>
      </w:r>
      <w:r>
        <w:rPr>
          <w:noProof/>
        </w:rPr>
        <w:drawing>
          <wp:anchor distT="0" distB="0" distL="0" distR="0" simplePos="0" relativeHeight="251913216" behindDoc="0" locked="0" layoutInCell="1" allowOverlap="1">
            <wp:simplePos x="0" y="0"/>
            <wp:positionH relativeFrom="page">
              <wp:posOffset>2398776</wp:posOffset>
            </wp:positionH>
            <wp:positionV relativeFrom="paragraph">
              <wp:posOffset>514529</wp:posOffset>
            </wp:positionV>
            <wp:extent cx="521207" cy="112762"/>
            <wp:effectExtent l="0" t="0" r="0" b="0"/>
            <wp:wrapNone/>
            <wp:docPr id="513"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257.png"/>
                    <pic:cNvPicPr/>
                  </pic:nvPicPr>
                  <pic:blipFill>
                    <a:blip xmlns:r="http://schemas.openxmlformats.org/officeDocument/2006/relationships" r:embed="rId273" cstate="print"/>
                    <a:stretch>
                      <a:fillRect/>
                    </a:stretch>
                  </pic:blipFill>
                  <pic:spPr>
                    <a:xfrm>
                      <a:off x="0" y="0"/>
                      <a:ext cx="521207" cy="112762"/>
                    </a:xfrm>
                    <a:prstGeom prst="rect">
                      <a:avLst/>
                    </a:prstGeom>
                  </pic:spPr>
                </pic:pic>
              </a:graphicData>
            </a:graphic>
          </wp:anchor>
        </w:drawing>
      </w:r>
      <w:bookmarkStart w:id="258" w:name="6.3.1.2.1_Compliance_history"/>
      <w:bookmarkEnd w:id="258"/>
      <w:r>
        <w:t>Compliance</w:t>
      </w:r>
      <w:r>
        <w:rPr>
          <w:spacing w:val="-15"/>
        </w:rPr>
        <w:t xml:space="preserve"> </w:t>
      </w:r>
      <w:r>
        <w:t xml:space="preserve">history </w:t>
      </w:r>
      <w:bookmarkStart w:id="259" w:name="6.3.1.2.2_Responsiveness"/>
      <w:bookmarkEnd w:id="259"/>
      <w:r>
        <w:rPr>
          <w:spacing w:val="-2"/>
        </w:rPr>
        <w:t xml:space="preserve">Responsiveness </w:t>
      </w:r>
      <w:bookmarkStart w:id="260" w:name="6.3.1.2.3_Scope"/>
      <w:bookmarkEnd w:id="260"/>
      <w:r>
        <w:rPr>
          <w:spacing w:val="-4"/>
        </w:rPr>
        <w:t>Scope</w:t>
      </w:r>
    </w:p>
    <w:p w:rsidR="00B377F1" w14:paraId="485418CB" w14:textId="77777777">
      <w:pPr>
        <w:pStyle w:val="BodyText"/>
        <w:spacing w:line="259" w:lineRule="auto"/>
        <w:ind w:left="4344" w:right="4490"/>
        <w:jc w:val="both"/>
      </w:pPr>
      <w:r>
        <w:rPr>
          <w:noProof/>
        </w:rPr>
        <w:drawing>
          <wp:anchor distT="0" distB="0" distL="0" distR="0" simplePos="0" relativeHeight="251914240" behindDoc="0" locked="0" layoutInCell="1" allowOverlap="1">
            <wp:simplePos x="0" y="0"/>
            <wp:positionH relativeFrom="page">
              <wp:posOffset>2398776</wp:posOffset>
            </wp:positionH>
            <wp:positionV relativeFrom="paragraph">
              <wp:posOffset>35599</wp:posOffset>
            </wp:positionV>
            <wp:extent cx="528815" cy="112775"/>
            <wp:effectExtent l="0" t="0" r="0" b="0"/>
            <wp:wrapNone/>
            <wp:docPr id="515"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258.png"/>
                    <pic:cNvPicPr/>
                  </pic:nvPicPr>
                  <pic:blipFill>
                    <a:blip xmlns:r="http://schemas.openxmlformats.org/officeDocument/2006/relationships" r:embed="rId274" cstate="print"/>
                    <a:stretch>
                      <a:fillRect/>
                    </a:stretch>
                  </pic:blipFill>
                  <pic:spPr>
                    <a:xfrm>
                      <a:off x="0" y="0"/>
                      <a:ext cx="528815" cy="112775"/>
                    </a:xfrm>
                    <a:prstGeom prst="rect">
                      <a:avLst/>
                    </a:prstGeom>
                  </pic:spPr>
                </pic:pic>
              </a:graphicData>
            </a:graphic>
          </wp:anchor>
        </w:drawing>
      </w:r>
      <w:r>
        <w:rPr>
          <w:noProof/>
        </w:rPr>
        <w:drawing>
          <wp:anchor distT="0" distB="0" distL="0" distR="0" simplePos="0" relativeHeight="251915264" behindDoc="0" locked="0" layoutInCell="1" allowOverlap="1">
            <wp:simplePos x="0" y="0"/>
            <wp:positionH relativeFrom="page">
              <wp:posOffset>2398776</wp:posOffset>
            </wp:positionH>
            <wp:positionV relativeFrom="paragraph">
              <wp:posOffset>226112</wp:posOffset>
            </wp:positionV>
            <wp:extent cx="524243" cy="112763"/>
            <wp:effectExtent l="0" t="0" r="0" b="0"/>
            <wp:wrapNone/>
            <wp:docPr id="517"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259.png"/>
                    <pic:cNvPicPr/>
                  </pic:nvPicPr>
                  <pic:blipFill>
                    <a:blip xmlns:r="http://schemas.openxmlformats.org/officeDocument/2006/relationships" r:embed="rId275" cstate="print"/>
                    <a:stretch>
                      <a:fillRect/>
                    </a:stretch>
                  </pic:blipFill>
                  <pic:spPr>
                    <a:xfrm>
                      <a:off x="0" y="0"/>
                      <a:ext cx="524243" cy="112763"/>
                    </a:xfrm>
                    <a:prstGeom prst="rect">
                      <a:avLst/>
                    </a:prstGeom>
                  </pic:spPr>
                </pic:pic>
              </a:graphicData>
            </a:graphic>
          </wp:anchor>
        </w:drawing>
      </w:r>
      <w:r>
        <w:rPr>
          <w:noProof/>
        </w:rPr>
        <w:drawing>
          <wp:anchor distT="0" distB="0" distL="0" distR="0" simplePos="0" relativeHeight="251916288" behindDoc="0" locked="0" layoutInCell="1" allowOverlap="1">
            <wp:simplePos x="0" y="0"/>
            <wp:positionH relativeFrom="page">
              <wp:posOffset>2398776</wp:posOffset>
            </wp:positionH>
            <wp:positionV relativeFrom="paragraph">
              <wp:posOffset>415075</wp:posOffset>
            </wp:positionV>
            <wp:extent cx="528815" cy="112775"/>
            <wp:effectExtent l="0" t="0" r="0" b="0"/>
            <wp:wrapNone/>
            <wp:docPr id="519"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260.png"/>
                    <pic:cNvPicPr/>
                  </pic:nvPicPr>
                  <pic:blipFill>
                    <a:blip xmlns:r="http://schemas.openxmlformats.org/officeDocument/2006/relationships" r:embed="rId276" cstate="print"/>
                    <a:stretch>
                      <a:fillRect/>
                    </a:stretch>
                  </pic:blipFill>
                  <pic:spPr>
                    <a:xfrm>
                      <a:off x="0" y="0"/>
                      <a:ext cx="528815" cy="112775"/>
                    </a:xfrm>
                    <a:prstGeom prst="rect">
                      <a:avLst/>
                    </a:prstGeom>
                  </pic:spPr>
                </pic:pic>
              </a:graphicData>
            </a:graphic>
          </wp:anchor>
        </w:drawing>
      </w:r>
      <w:bookmarkStart w:id="261" w:name="6.3.1.2.4_Nature_of_the_Violation"/>
      <w:bookmarkEnd w:id="261"/>
      <w:r>
        <w:t>Nature</w:t>
      </w:r>
      <w:r>
        <w:rPr>
          <w:spacing w:val="-9"/>
        </w:rPr>
        <w:t xml:space="preserve"> </w:t>
      </w:r>
      <w:r>
        <w:t>of</w:t>
      </w:r>
      <w:r>
        <w:rPr>
          <w:spacing w:val="-9"/>
        </w:rPr>
        <w:t xml:space="preserve"> </w:t>
      </w:r>
      <w:r>
        <w:t>the</w:t>
      </w:r>
      <w:r>
        <w:rPr>
          <w:spacing w:val="-9"/>
        </w:rPr>
        <w:t xml:space="preserve"> </w:t>
      </w:r>
      <w:r>
        <w:t xml:space="preserve">Violation </w:t>
      </w:r>
      <w:bookmarkStart w:id="262" w:name="6.3.1.2.5_Impact_of_the_Violation"/>
      <w:bookmarkEnd w:id="262"/>
      <w:r>
        <w:t>Impact</w:t>
      </w:r>
      <w:r>
        <w:rPr>
          <w:spacing w:val="-13"/>
        </w:rPr>
        <w:t xml:space="preserve"> </w:t>
      </w:r>
      <w:r>
        <w:t>of</w:t>
      </w:r>
      <w:r>
        <w:rPr>
          <w:spacing w:val="-14"/>
        </w:rPr>
        <w:t xml:space="preserve"> </w:t>
      </w:r>
      <w:r>
        <w:t>the</w:t>
      </w:r>
      <w:r>
        <w:rPr>
          <w:spacing w:val="-14"/>
        </w:rPr>
        <w:t xml:space="preserve"> </w:t>
      </w:r>
      <w:r>
        <w:t xml:space="preserve">Violation </w:t>
      </w:r>
      <w:bookmarkStart w:id="263" w:name="6.3.1.2.6_Resources"/>
      <w:bookmarkEnd w:id="263"/>
      <w:r>
        <w:rPr>
          <w:spacing w:val="-2"/>
        </w:rPr>
        <w:t>Resources</w:t>
      </w:r>
    </w:p>
    <w:p w:rsidR="00B377F1" w14:paraId="485418CC" w14:textId="77777777">
      <w:pPr>
        <w:pStyle w:val="BodyText"/>
        <w:spacing w:before="120"/>
        <w:ind w:left="3192"/>
        <w:jc w:val="both"/>
      </w:pPr>
      <w:r>
        <w:rPr>
          <w:noProof/>
        </w:rPr>
        <w:drawing>
          <wp:anchor distT="0" distB="0" distL="0" distR="0" simplePos="0" relativeHeight="251917312" behindDoc="0" locked="0" layoutInCell="1" allowOverlap="1">
            <wp:simplePos x="0" y="0"/>
            <wp:positionH relativeFrom="page">
              <wp:posOffset>1758695</wp:posOffset>
            </wp:positionH>
            <wp:positionV relativeFrom="paragraph">
              <wp:posOffset>111799</wp:posOffset>
            </wp:positionV>
            <wp:extent cx="406907" cy="112775"/>
            <wp:effectExtent l="0" t="0" r="0" b="0"/>
            <wp:wrapNone/>
            <wp:docPr id="521"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261.png"/>
                    <pic:cNvPicPr/>
                  </pic:nvPicPr>
                  <pic:blipFill>
                    <a:blip xmlns:r="http://schemas.openxmlformats.org/officeDocument/2006/relationships" r:embed="rId277" cstate="print"/>
                    <a:stretch>
                      <a:fillRect/>
                    </a:stretch>
                  </pic:blipFill>
                  <pic:spPr>
                    <a:xfrm>
                      <a:off x="0" y="0"/>
                      <a:ext cx="406907" cy="112775"/>
                    </a:xfrm>
                    <a:prstGeom prst="rect">
                      <a:avLst/>
                    </a:prstGeom>
                  </pic:spPr>
                </pic:pic>
              </a:graphicData>
            </a:graphic>
          </wp:anchor>
        </w:drawing>
      </w:r>
      <w:bookmarkStart w:id="264" w:name="6.3.1.3_The_state_PROGRAM_has_a_document"/>
      <w:bookmarkEnd w:id="264"/>
      <w:r>
        <w:t>The</w:t>
      </w:r>
      <w:r>
        <w:rPr>
          <w:spacing w:val="-4"/>
        </w:rPr>
        <w:t xml:space="preserve"> </w:t>
      </w:r>
      <w:r>
        <w:t>state</w:t>
      </w:r>
      <w:r>
        <w:rPr>
          <w:spacing w:val="-3"/>
        </w:rPr>
        <w:t xml:space="preserve"> </w:t>
      </w:r>
      <w:r>
        <w:rPr>
          <w:sz w:val="19"/>
        </w:rPr>
        <w:t>PROGRAM</w:t>
      </w:r>
      <w:r>
        <w:rPr>
          <w:spacing w:val="9"/>
          <w:sz w:val="19"/>
        </w:rPr>
        <w:t xml:space="preserve"> </w:t>
      </w:r>
      <w:r>
        <w:t>has</w:t>
      </w:r>
      <w:r>
        <w:rPr>
          <w:spacing w:val="-2"/>
        </w:rPr>
        <w:t xml:space="preserve"> </w:t>
      </w:r>
      <w:r>
        <w:t>a</w:t>
      </w:r>
      <w:r>
        <w:rPr>
          <w:spacing w:val="-1"/>
        </w:rPr>
        <w:t xml:space="preserve"> </w:t>
      </w:r>
      <w:r>
        <w:t>documented</w:t>
      </w:r>
      <w:r>
        <w:rPr>
          <w:spacing w:val="-2"/>
        </w:rPr>
        <w:t xml:space="preserve"> </w:t>
      </w:r>
      <w:r>
        <w:t>description</w:t>
      </w:r>
      <w:r>
        <w:rPr>
          <w:spacing w:val="-2"/>
        </w:rPr>
        <w:t xml:space="preserve"> </w:t>
      </w:r>
      <w:r>
        <w:t>for</w:t>
      </w:r>
      <w:r>
        <w:rPr>
          <w:spacing w:val="-3"/>
        </w:rPr>
        <w:t xml:space="preserve"> </w:t>
      </w:r>
      <w:r>
        <w:t>all</w:t>
      </w:r>
      <w:r>
        <w:rPr>
          <w:spacing w:val="-2"/>
        </w:rPr>
        <w:t xml:space="preserve"> factors.</w:t>
      </w:r>
    </w:p>
    <w:p w:rsidR="00B377F1" w14:paraId="485418CD" w14:textId="77777777">
      <w:pPr>
        <w:pStyle w:val="BodyText"/>
        <w:spacing w:before="180" w:line="261" w:lineRule="auto"/>
        <w:ind w:left="3192" w:right="782"/>
      </w:pPr>
      <w:r>
        <w:rPr>
          <w:noProof/>
        </w:rPr>
        <w:drawing>
          <wp:anchor distT="0" distB="0" distL="0" distR="0" simplePos="0" relativeHeight="251918336" behindDoc="0" locked="0" layoutInCell="1" allowOverlap="1">
            <wp:simplePos x="0" y="0"/>
            <wp:positionH relativeFrom="page">
              <wp:posOffset>1758695</wp:posOffset>
            </wp:positionH>
            <wp:positionV relativeFrom="paragraph">
              <wp:posOffset>149899</wp:posOffset>
            </wp:positionV>
            <wp:extent cx="414515" cy="112775"/>
            <wp:effectExtent l="0" t="0" r="0" b="0"/>
            <wp:wrapNone/>
            <wp:docPr id="523"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262.png"/>
                    <pic:cNvPicPr/>
                  </pic:nvPicPr>
                  <pic:blipFill>
                    <a:blip xmlns:r="http://schemas.openxmlformats.org/officeDocument/2006/relationships" r:embed="rId278" cstate="print"/>
                    <a:stretch>
                      <a:fillRect/>
                    </a:stretch>
                  </pic:blipFill>
                  <pic:spPr>
                    <a:xfrm>
                      <a:off x="0" y="0"/>
                      <a:ext cx="414515" cy="112775"/>
                    </a:xfrm>
                    <a:prstGeom prst="rect">
                      <a:avLst/>
                    </a:prstGeom>
                  </pic:spPr>
                </pic:pic>
              </a:graphicData>
            </a:graphic>
          </wp:anchor>
        </w:drawing>
      </w:r>
      <w:bookmarkStart w:id="265" w:name="6.3.1.4_The_state_PROGRAM_has_documented"/>
      <w:bookmarkEnd w:id="265"/>
      <w:r>
        <w:t>The</w:t>
      </w:r>
      <w:r>
        <w:rPr>
          <w:spacing w:val="-5"/>
        </w:rPr>
        <w:t xml:space="preserve"> </w:t>
      </w:r>
      <w:r>
        <w:t>state</w:t>
      </w:r>
      <w:r>
        <w:rPr>
          <w:spacing w:val="-5"/>
        </w:rPr>
        <w:t xml:space="preserve"> </w:t>
      </w:r>
      <w:r>
        <w:rPr>
          <w:sz w:val="19"/>
        </w:rPr>
        <w:t xml:space="preserve">PROGRAM </w:t>
      </w:r>
      <w:r>
        <w:t>has</w:t>
      </w:r>
      <w:r>
        <w:rPr>
          <w:spacing w:val="-4"/>
        </w:rPr>
        <w:t xml:space="preserve"> </w:t>
      </w:r>
      <w:r>
        <w:t>documented</w:t>
      </w:r>
      <w:r>
        <w:rPr>
          <w:spacing w:val="-4"/>
        </w:rPr>
        <w:t xml:space="preserve"> </w:t>
      </w:r>
      <w:r>
        <w:t>relative</w:t>
      </w:r>
      <w:r>
        <w:rPr>
          <w:spacing w:val="-5"/>
        </w:rPr>
        <w:t xml:space="preserve"> </w:t>
      </w:r>
      <w:r>
        <w:t>conditions</w:t>
      </w:r>
      <w:r>
        <w:rPr>
          <w:spacing w:val="-4"/>
        </w:rPr>
        <w:t xml:space="preserve"> </w:t>
      </w:r>
      <w:r>
        <w:t>with</w:t>
      </w:r>
      <w:r>
        <w:rPr>
          <w:spacing w:val="-4"/>
        </w:rPr>
        <w:t xml:space="preserve"> </w:t>
      </w:r>
      <w:r>
        <w:t>an</w:t>
      </w:r>
      <w:r>
        <w:rPr>
          <w:spacing w:val="-4"/>
        </w:rPr>
        <w:t xml:space="preserve"> </w:t>
      </w:r>
      <w:r>
        <w:t>assigned numerical weight for all factors.</w:t>
      </w:r>
    </w:p>
    <w:p w:rsidR="00B377F1" w14:paraId="485418CE" w14:textId="77777777">
      <w:pPr>
        <w:pStyle w:val="BodyText"/>
        <w:spacing w:before="154" w:line="259" w:lineRule="auto"/>
        <w:ind w:left="3192" w:right="1075"/>
        <w:jc w:val="both"/>
      </w:pPr>
      <w:r>
        <w:rPr>
          <w:noProof/>
        </w:rPr>
        <w:drawing>
          <wp:anchor distT="0" distB="0" distL="0" distR="0" simplePos="0" relativeHeight="251919360" behindDoc="0" locked="0" layoutInCell="1" allowOverlap="1">
            <wp:simplePos x="0" y="0"/>
            <wp:positionH relativeFrom="page">
              <wp:posOffset>1758695</wp:posOffset>
            </wp:positionH>
            <wp:positionV relativeFrom="paragraph">
              <wp:posOffset>133389</wp:posOffset>
            </wp:positionV>
            <wp:extent cx="409943" cy="112775"/>
            <wp:effectExtent l="0" t="0" r="0" b="0"/>
            <wp:wrapNone/>
            <wp:docPr id="525"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image263.png"/>
                    <pic:cNvPicPr/>
                  </pic:nvPicPr>
                  <pic:blipFill>
                    <a:blip xmlns:r="http://schemas.openxmlformats.org/officeDocument/2006/relationships" r:embed="rId279" cstate="print"/>
                    <a:stretch>
                      <a:fillRect/>
                    </a:stretch>
                  </pic:blipFill>
                  <pic:spPr>
                    <a:xfrm>
                      <a:off x="0" y="0"/>
                      <a:ext cx="409943" cy="112775"/>
                    </a:xfrm>
                    <a:prstGeom prst="rect">
                      <a:avLst/>
                    </a:prstGeom>
                  </pic:spPr>
                </pic:pic>
              </a:graphicData>
            </a:graphic>
          </wp:anchor>
        </w:drawing>
      </w:r>
      <w:bookmarkStart w:id="266" w:name="6.3.1.5_The_state_PROGRAM_has_a_document"/>
      <w:bookmarkEnd w:id="266"/>
      <w:r>
        <w:t xml:space="preserve">The state </w:t>
      </w:r>
      <w:r>
        <w:rPr>
          <w:color w:val="404040"/>
          <w:sz w:val="19"/>
        </w:rPr>
        <w:t xml:space="preserve">PROGRAM </w:t>
      </w:r>
      <w:r>
        <w:t xml:space="preserve">has a documented enforcement matrix designed to </w:t>
      </w:r>
      <w:r>
        <w:t>incorporate</w:t>
      </w:r>
      <w:r>
        <w:rPr>
          <w:spacing w:val="-5"/>
        </w:rPr>
        <w:t xml:space="preserve"> </w:t>
      </w:r>
      <w:r>
        <w:t>the</w:t>
      </w:r>
      <w:r>
        <w:rPr>
          <w:spacing w:val="-5"/>
        </w:rPr>
        <w:t xml:space="preserve"> </w:t>
      </w:r>
      <w:r>
        <w:t>relative</w:t>
      </w:r>
      <w:r>
        <w:rPr>
          <w:spacing w:val="-3"/>
        </w:rPr>
        <w:t xml:space="preserve"> </w:t>
      </w:r>
      <w:r>
        <w:t>conditions</w:t>
      </w:r>
      <w:r>
        <w:rPr>
          <w:spacing w:val="-4"/>
        </w:rPr>
        <w:t xml:space="preserve"> </w:t>
      </w:r>
      <w:r>
        <w:t>of</w:t>
      </w:r>
      <w:r>
        <w:rPr>
          <w:spacing w:val="-5"/>
        </w:rPr>
        <w:t xml:space="preserve"> </w:t>
      </w:r>
      <w:r>
        <w:t>each</w:t>
      </w:r>
      <w:r>
        <w:rPr>
          <w:spacing w:val="-4"/>
        </w:rPr>
        <w:t xml:space="preserve"> </w:t>
      </w:r>
      <w:r>
        <w:t>factor</w:t>
      </w:r>
      <w:r>
        <w:rPr>
          <w:spacing w:val="-5"/>
        </w:rPr>
        <w:t xml:space="preserve"> </w:t>
      </w:r>
      <w:r>
        <w:t>and</w:t>
      </w:r>
      <w:r>
        <w:rPr>
          <w:spacing w:val="-4"/>
        </w:rPr>
        <w:t xml:space="preserve"> </w:t>
      </w:r>
      <w:r>
        <w:t>the</w:t>
      </w:r>
      <w:r>
        <w:rPr>
          <w:spacing w:val="-5"/>
        </w:rPr>
        <w:t xml:space="preserve"> </w:t>
      </w:r>
      <w:r>
        <w:t>application</w:t>
      </w:r>
      <w:r>
        <w:rPr>
          <w:spacing w:val="-4"/>
        </w:rPr>
        <w:t xml:space="preserve"> </w:t>
      </w:r>
      <w:r>
        <w:t>of enforcement tools.</w:t>
      </w:r>
    </w:p>
    <w:p w:rsidR="00B377F1" w14:paraId="485418CF" w14:textId="77777777">
      <w:pPr>
        <w:pStyle w:val="BodyText"/>
        <w:spacing w:before="160"/>
        <w:ind w:left="2184"/>
      </w:pPr>
      <w:r>
        <w:rPr>
          <w:noProof/>
        </w:rPr>
        <w:drawing>
          <wp:anchor distT="0" distB="0" distL="0" distR="0" simplePos="0" relativeHeight="251920384" behindDoc="0" locked="0" layoutInCell="1" allowOverlap="1">
            <wp:simplePos x="0" y="0"/>
            <wp:positionH relativeFrom="page">
              <wp:posOffset>1210055</wp:posOffset>
            </wp:positionH>
            <wp:positionV relativeFrom="paragraph">
              <wp:posOffset>137212</wp:posOffset>
            </wp:positionV>
            <wp:extent cx="298703" cy="112763"/>
            <wp:effectExtent l="0" t="0" r="0" b="0"/>
            <wp:wrapNone/>
            <wp:docPr id="527"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264.png"/>
                    <pic:cNvPicPr/>
                  </pic:nvPicPr>
                  <pic:blipFill>
                    <a:blip xmlns:r="http://schemas.openxmlformats.org/officeDocument/2006/relationships" r:embed="rId280" cstate="print"/>
                    <a:stretch>
                      <a:fillRect/>
                    </a:stretch>
                  </pic:blipFill>
                  <pic:spPr>
                    <a:xfrm>
                      <a:off x="0" y="0"/>
                      <a:ext cx="298703" cy="112763"/>
                    </a:xfrm>
                    <a:prstGeom prst="rect">
                      <a:avLst/>
                    </a:prstGeom>
                  </pic:spPr>
                </pic:pic>
              </a:graphicData>
            </a:graphic>
          </wp:anchor>
        </w:drawing>
      </w:r>
      <w:bookmarkStart w:id="267" w:name="6.3.2_Performance_Review"/>
      <w:bookmarkEnd w:id="267"/>
      <w:r>
        <w:t>Performance</w:t>
      </w:r>
      <w:r>
        <w:rPr>
          <w:spacing w:val="-5"/>
        </w:rPr>
        <w:t xml:space="preserve"> </w:t>
      </w:r>
      <w:r>
        <w:rPr>
          <w:spacing w:val="-2"/>
        </w:rPr>
        <w:t>Review</w:t>
      </w:r>
    </w:p>
    <w:p w:rsidR="00B377F1" w14:paraId="485418D0" w14:textId="77777777">
      <w:pPr>
        <w:pStyle w:val="BodyText"/>
        <w:spacing w:before="182"/>
        <w:ind w:left="2184"/>
      </w:pPr>
      <w:r>
        <w:t>The</w:t>
      </w:r>
      <w:r>
        <w:rPr>
          <w:spacing w:val="-10"/>
        </w:rPr>
        <w:t xml:space="preserve"> </w:t>
      </w:r>
      <w:r>
        <w:t>state</w:t>
      </w:r>
      <w:r>
        <w:rPr>
          <w:spacing w:val="-9"/>
        </w:rPr>
        <w:t xml:space="preserve"> </w:t>
      </w:r>
      <w:r>
        <w:rPr>
          <w:color w:val="404040"/>
          <w:sz w:val="19"/>
        </w:rPr>
        <w:t>PROGRAM</w:t>
      </w:r>
      <w:r>
        <w:rPr>
          <w:color w:val="404040"/>
          <w:spacing w:val="3"/>
          <w:sz w:val="19"/>
        </w:rPr>
        <w:t xml:space="preserve"> </w:t>
      </w:r>
      <w:r>
        <w:t>has</w:t>
      </w:r>
      <w:r>
        <w:rPr>
          <w:spacing w:val="-8"/>
        </w:rPr>
        <w:t xml:space="preserve"> </w:t>
      </w:r>
      <w:r>
        <w:t>a</w:t>
      </w:r>
      <w:r>
        <w:rPr>
          <w:spacing w:val="-9"/>
        </w:rPr>
        <w:t xml:space="preserve"> </w:t>
      </w:r>
      <w:r>
        <w:t>procedure</w:t>
      </w:r>
      <w:r>
        <w:rPr>
          <w:spacing w:val="-7"/>
        </w:rPr>
        <w:t xml:space="preserve"> </w:t>
      </w:r>
      <w:r>
        <w:t>for</w:t>
      </w:r>
      <w:r>
        <w:rPr>
          <w:spacing w:val="-7"/>
        </w:rPr>
        <w:t xml:space="preserve"> </w:t>
      </w:r>
      <w:r>
        <w:t>conducting</w:t>
      </w:r>
      <w:r>
        <w:rPr>
          <w:spacing w:val="-8"/>
        </w:rPr>
        <w:t xml:space="preserve"> </w:t>
      </w:r>
      <w:r>
        <w:t>an</w:t>
      </w:r>
      <w:r>
        <w:rPr>
          <w:spacing w:val="-6"/>
        </w:rPr>
        <w:t xml:space="preserve"> </w:t>
      </w:r>
      <w:r>
        <w:t>evaluation</w:t>
      </w:r>
      <w:r>
        <w:rPr>
          <w:spacing w:val="-9"/>
        </w:rPr>
        <w:t xml:space="preserve"> </w:t>
      </w:r>
      <w:r>
        <w:t>of</w:t>
      </w:r>
      <w:r>
        <w:rPr>
          <w:spacing w:val="-9"/>
        </w:rPr>
        <w:t xml:space="preserve"> </w:t>
      </w:r>
      <w:r>
        <w:rPr>
          <w:spacing w:val="-5"/>
        </w:rPr>
        <w:t>its</w:t>
      </w:r>
    </w:p>
    <w:p w:rsidR="00B377F1" w14:paraId="485418D1" w14:textId="77777777">
      <w:pPr>
        <w:ind w:left="2184"/>
        <w:rPr>
          <w:sz w:val="24"/>
        </w:rPr>
      </w:pPr>
      <w:r>
        <w:rPr>
          <w:color w:val="404040"/>
          <w:sz w:val="19"/>
        </w:rPr>
        <w:t>ENFORCEMENT STRATEGIES</w:t>
      </w:r>
      <w:r>
        <w:rPr>
          <w:color w:val="404040"/>
          <w:spacing w:val="1"/>
          <w:sz w:val="19"/>
        </w:rPr>
        <w:t xml:space="preserve"> </w:t>
      </w:r>
      <w:r>
        <w:rPr>
          <w:sz w:val="24"/>
        </w:rPr>
        <w:t>at</w:t>
      </w:r>
      <w:r>
        <w:rPr>
          <w:spacing w:val="-13"/>
          <w:sz w:val="24"/>
        </w:rPr>
        <w:t xml:space="preserve"> </w:t>
      </w:r>
      <w:r>
        <w:rPr>
          <w:sz w:val="24"/>
        </w:rPr>
        <w:t>least</w:t>
      </w:r>
      <w:r>
        <w:rPr>
          <w:spacing w:val="-11"/>
          <w:sz w:val="24"/>
        </w:rPr>
        <w:t xml:space="preserve"> </w:t>
      </w:r>
      <w:r>
        <w:rPr>
          <w:sz w:val="24"/>
        </w:rPr>
        <w:t>every</w:t>
      </w:r>
      <w:r>
        <w:rPr>
          <w:spacing w:val="-13"/>
          <w:sz w:val="24"/>
        </w:rPr>
        <w:t xml:space="preserve"> </w:t>
      </w:r>
      <w:r>
        <w:rPr>
          <w:sz w:val="24"/>
        </w:rPr>
        <w:t>12</w:t>
      </w:r>
      <w:r>
        <w:rPr>
          <w:spacing w:val="-14"/>
          <w:sz w:val="24"/>
        </w:rPr>
        <w:t xml:space="preserve"> </w:t>
      </w:r>
      <w:r>
        <w:rPr>
          <w:sz w:val="24"/>
        </w:rPr>
        <w:t>months</w:t>
      </w:r>
      <w:r>
        <w:rPr>
          <w:spacing w:val="-13"/>
          <w:sz w:val="24"/>
        </w:rPr>
        <w:t xml:space="preserve"> </w:t>
      </w:r>
      <w:r>
        <w:rPr>
          <w:spacing w:val="-5"/>
          <w:sz w:val="24"/>
        </w:rPr>
        <w:t>to:</w:t>
      </w:r>
    </w:p>
    <w:p w:rsidR="00B377F1" w14:paraId="485418D2" w14:textId="77777777">
      <w:pPr>
        <w:spacing w:before="120" w:line="259" w:lineRule="auto"/>
        <w:ind w:left="3192" w:right="782"/>
        <w:rPr>
          <w:sz w:val="24"/>
        </w:rPr>
      </w:pPr>
      <w:r>
        <w:rPr>
          <w:noProof/>
        </w:rPr>
        <w:drawing>
          <wp:anchor distT="0" distB="0" distL="0" distR="0" simplePos="0" relativeHeight="251921408" behindDoc="0" locked="0" layoutInCell="1" allowOverlap="1">
            <wp:simplePos x="0" y="0"/>
            <wp:positionH relativeFrom="page">
              <wp:posOffset>1758695</wp:posOffset>
            </wp:positionH>
            <wp:positionV relativeFrom="paragraph">
              <wp:posOffset>111812</wp:posOffset>
            </wp:positionV>
            <wp:extent cx="400799" cy="112763"/>
            <wp:effectExtent l="0" t="0" r="0" b="0"/>
            <wp:wrapNone/>
            <wp:docPr id="529"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mage265.png"/>
                    <pic:cNvPicPr/>
                  </pic:nvPicPr>
                  <pic:blipFill>
                    <a:blip xmlns:r="http://schemas.openxmlformats.org/officeDocument/2006/relationships" r:embed="rId281" cstate="print"/>
                    <a:stretch>
                      <a:fillRect/>
                    </a:stretch>
                  </pic:blipFill>
                  <pic:spPr>
                    <a:xfrm>
                      <a:off x="0" y="0"/>
                      <a:ext cx="400799" cy="112763"/>
                    </a:xfrm>
                    <a:prstGeom prst="rect">
                      <a:avLst/>
                    </a:prstGeom>
                  </pic:spPr>
                </pic:pic>
              </a:graphicData>
            </a:graphic>
          </wp:anchor>
        </w:drawing>
      </w:r>
      <w:bookmarkStart w:id="268" w:name="6.3.2.1_Determine_if_the_state_PROGRAM’S"/>
      <w:bookmarkEnd w:id="268"/>
      <w:r>
        <w:rPr>
          <w:sz w:val="24"/>
        </w:rPr>
        <w:t>Determine</w:t>
      </w:r>
      <w:r>
        <w:rPr>
          <w:spacing w:val="-7"/>
          <w:sz w:val="24"/>
        </w:rPr>
        <w:t xml:space="preserve"> </w:t>
      </w:r>
      <w:r>
        <w:rPr>
          <w:sz w:val="24"/>
        </w:rPr>
        <w:t>if</w:t>
      </w:r>
      <w:r>
        <w:rPr>
          <w:spacing w:val="-7"/>
          <w:sz w:val="24"/>
        </w:rPr>
        <w:t xml:space="preserve"> </w:t>
      </w:r>
      <w:r>
        <w:rPr>
          <w:sz w:val="24"/>
        </w:rPr>
        <w:t>the</w:t>
      </w:r>
      <w:r>
        <w:rPr>
          <w:spacing w:val="-7"/>
          <w:sz w:val="24"/>
        </w:rPr>
        <w:t xml:space="preserve"> </w:t>
      </w:r>
      <w:r>
        <w:rPr>
          <w:sz w:val="24"/>
        </w:rPr>
        <w:t>state</w:t>
      </w:r>
      <w:r>
        <w:rPr>
          <w:spacing w:val="-8"/>
          <w:sz w:val="24"/>
        </w:rPr>
        <w:t xml:space="preserve"> </w:t>
      </w:r>
      <w:r>
        <w:rPr>
          <w:color w:val="404040"/>
          <w:sz w:val="19"/>
        </w:rPr>
        <w:t>PROGRAM’S</w:t>
      </w:r>
      <w:r>
        <w:rPr>
          <w:color w:val="404040"/>
          <w:spacing w:val="-5"/>
          <w:sz w:val="19"/>
        </w:rPr>
        <w:t xml:space="preserve"> </w:t>
      </w:r>
      <w:r>
        <w:rPr>
          <w:color w:val="404040"/>
          <w:sz w:val="19"/>
        </w:rPr>
        <w:t>ENFORCEMENT</w:t>
      </w:r>
      <w:r>
        <w:rPr>
          <w:color w:val="404040"/>
          <w:spacing w:val="-3"/>
          <w:sz w:val="19"/>
        </w:rPr>
        <w:t xml:space="preserve"> </w:t>
      </w:r>
      <w:r>
        <w:rPr>
          <w:color w:val="404040"/>
          <w:sz w:val="19"/>
        </w:rPr>
        <w:t xml:space="preserve">STRATEGIES </w:t>
      </w:r>
      <w:r>
        <w:rPr>
          <w:sz w:val="24"/>
        </w:rPr>
        <w:t>were successful in achieving compliance.</w:t>
      </w:r>
    </w:p>
    <w:p w:rsidR="00B377F1" w14:paraId="485418D3" w14:textId="77777777">
      <w:pPr>
        <w:spacing w:line="259" w:lineRule="auto"/>
        <w:ind w:left="3192" w:hanging="1"/>
        <w:rPr>
          <w:sz w:val="24"/>
        </w:rPr>
      </w:pPr>
      <w:r>
        <w:rPr>
          <w:noProof/>
        </w:rPr>
        <w:drawing>
          <wp:anchor distT="0" distB="0" distL="0" distR="0" simplePos="0" relativeHeight="251922432" behindDoc="0" locked="0" layoutInCell="1" allowOverlap="1">
            <wp:simplePos x="0" y="0"/>
            <wp:positionH relativeFrom="page">
              <wp:posOffset>1758695</wp:posOffset>
            </wp:positionH>
            <wp:positionV relativeFrom="paragraph">
              <wp:posOffset>35599</wp:posOffset>
            </wp:positionV>
            <wp:extent cx="413003" cy="112775"/>
            <wp:effectExtent l="0" t="0" r="0" b="0"/>
            <wp:wrapNone/>
            <wp:docPr id="531"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266.png"/>
                    <pic:cNvPicPr/>
                  </pic:nvPicPr>
                  <pic:blipFill>
                    <a:blip xmlns:r="http://schemas.openxmlformats.org/officeDocument/2006/relationships" r:embed="rId282" cstate="print"/>
                    <a:stretch>
                      <a:fillRect/>
                    </a:stretch>
                  </pic:blipFill>
                  <pic:spPr>
                    <a:xfrm>
                      <a:off x="0" y="0"/>
                      <a:ext cx="413003" cy="112775"/>
                    </a:xfrm>
                    <a:prstGeom prst="rect">
                      <a:avLst/>
                    </a:prstGeom>
                  </pic:spPr>
                </pic:pic>
              </a:graphicData>
            </a:graphic>
          </wp:anchor>
        </w:drawing>
      </w:r>
      <w:bookmarkStart w:id="269" w:name="6.3.2.2_Identify_potential_improvements_"/>
      <w:bookmarkEnd w:id="269"/>
      <w:r>
        <w:rPr>
          <w:sz w:val="24"/>
        </w:rPr>
        <w:t>Identify</w:t>
      </w:r>
      <w:r>
        <w:rPr>
          <w:spacing w:val="-5"/>
          <w:sz w:val="24"/>
        </w:rPr>
        <w:t xml:space="preserve"> </w:t>
      </w:r>
      <w:r>
        <w:rPr>
          <w:sz w:val="24"/>
        </w:rPr>
        <w:t>potential</w:t>
      </w:r>
      <w:r>
        <w:rPr>
          <w:spacing w:val="-5"/>
          <w:sz w:val="24"/>
        </w:rPr>
        <w:t xml:space="preserve"> </w:t>
      </w:r>
      <w:r>
        <w:rPr>
          <w:sz w:val="24"/>
        </w:rPr>
        <w:t>improvements</w:t>
      </w:r>
      <w:r>
        <w:rPr>
          <w:spacing w:val="-5"/>
          <w:sz w:val="24"/>
        </w:rPr>
        <w:t xml:space="preserve"> </w:t>
      </w:r>
      <w:r>
        <w:rPr>
          <w:sz w:val="24"/>
        </w:rPr>
        <w:t>or</w:t>
      </w:r>
      <w:r>
        <w:rPr>
          <w:spacing w:val="-6"/>
          <w:sz w:val="24"/>
        </w:rPr>
        <w:t xml:space="preserve"> </w:t>
      </w:r>
      <w:r>
        <w:rPr>
          <w:sz w:val="24"/>
        </w:rPr>
        <w:t>modifications</w:t>
      </w:r>
      <w:r>
        <w:rPr>
          <w:spacing w:val="-4"/>
          <w:sz w:val="24"/>
        </w:rPr>
        <w:t xml:space="preserve"> </w:t>
      </w:r>
      <w:r>
        <w:rPr>
          <w:sz w:val="24"/>
        </w:rPr>
        <w:t>of</w:t>
      </w:r>
      <w:r>
        <w:rPr>
          <w:spacing w:val="-6"/>
          <w:sz w:val="24"/>
        </w:rPr>
        <w:t xml:space="preserve"> </w:t>
      </w:r>
      <w:r>
        <w:rPr>
          <w:sz w:val="24"/>
        </w:rPr>
        <w:t>the</w:t>
      </w:r>
      <w:r>
        <w:rPr>
          <w:spacing w:val="-6"/>
          <w:sz w:val="24"/>
        </w:rPr>
        <w:t xml:space="preserve"> </w:t>
      </w:r>
      <w:r>
        <w:rPr>
          <w:color w:val="404040"/>
          <w:sz w:val="19"/>
        </w:rPr>
        <w:t>ENFORCEMENT STRATEGIES</w:t>
      </w:r>
      <w:r>
        <w:rPr>
          <w:sz w:val="24"/>
        </w:rPr>
        <w:t>, if any.</w:t>
      </w:r>
    </w:p>
    <w:p w:rsidR="00B377F1" w14:paraId="485418D4" w14:textId="77777777">
      <w:pPr>
        <w:pStyle w:val="BodyText"/>
        <w:spacing w:line="261" w:lineRule="auto"/>
        <w:ind w:left="3192" w:right="782"/>
      </w:pPr>
      <w:r>
        <w:rPr>
          <w:noProof/>
        </w:rPr>
        <w:drawing>
          <wp:anchor distT="0" distB="0" distL="0" distR="0" simplePos="0" relativeHeight="251923456" behindDoc="0" locked="0" layoutInCell="1" allowOverlap="1">
            <wp:simplePos x="0" y="0"/>
            <wp:positionH relativeFrom="page">
              <wp:posOffset>1758695</wp:posOffset>
            </wp:positionH>
            <wp:positionV relativeFrom="paragraph">
              <wp:posOffset>35599</wp:posOffset>
            </wp:positionV>
            <wp:extent cx="406907" cy="112775"/>
            <wp:effectExtent l="0" t="0" r="0" b="0"/>
            <wp:wrapNone/>
            <wp:docPr id="533"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age267.png"/>
                    <pic:cNvPicPr/>
                  </pic:nvPicPr>
                  <pic:blipFill>
                    <a:blip xmlns:r="http://schemas.openxmlformats.org/officeDocument/2006/relationships" r:embed="rId283" cstate="print"/>
                    <a:stretch>
                      <a:fillRect/>
                    </a:stretch>
                  </pic:blipFill>
                  <pic:spPr>
                    <a:xfrm>
                      <a:off x="0" y="0"/>
                      <a:ext cx="406907" cy="112775"/>
                    </a:xfrm>
                    <a:prstGeom prst="rect">
                      <a:avLst/>
                    </a:prstGeom>
                  </pic:spPr>
                </pic:pic>
              </a:graphicData>
            </a:graphic>
          </wp:anchor>
        </w:drawing>
      </w:r>
      <w:bookmarkStart w:id="270" w:name="6.3.2.3_Determine_if_the_enforcement_pri"/>
      <w:bookmarkEnd w:id="270"/>
      <w:r>
        <w:t>Determine</w:t>
      </w:r>
      <w:r>
        <w:rPr>
          <w:spacing w:val="-5"/>
        </w:rPr>
        <w:t xml:space="preserve"> </w:t>
      </w:r>
      <w:r>
        <w:t>if</w:t>
      </w:r>
      <w:r>
        <w:rPr>
          <w:spacing w:val="-5"/>
        </w:rPr>
        <w:t xml:space="preserve"> </w:t>
      </w:r>
      <w:r>
        <w:t>the</w:t>
      </w:r>
      <w:r>
        <w:rPr>
          <w:spacing w:val="-4"/>
        </w:rPr>
        <w:t xml:space="preserve"> </w:t>
      </w:r>
      <w:r>
        <w:t>enforcement</w:t>
      </w:r>
      <w:r>
        <w:rPr>
          <w:spacing w:val="-4"/>
        </w:rPr>
        <w:t xml:space="preserve"> </w:t>
      </w:r>
      <w:r>
        <w:t>priorities</w:t>
      </w:r>
      <w:r>
        <w:rPr>
          <w:spacing w:val="-5"/>
        </w:rPr>
        <w:t xml:space="preserve"> </w:t>
      </w:r>
      <w:r>
        <w:t>remain</w:t>
      </w:r>
      <w:r>
        <w:rPr>
          <w:spacing w:val="-4"/>
        </w:rPr>
        <w:t xml:space="preserve"> </w:t>
      </w:r>
      <w:r>
        <w:t>the</w:t>
      </w:r>
      <w:r>
        <w:rPr>
          <w:spacing w:val="-5"/>
        </w:rPr>
        <w:t xml:space="preserve"> </w:t>
      </w:r>
      <w:r>
        <w:t>same</w:t>
      </w:r>
      <w:r>
        <w:rPr>
          <w:spacing w:val="-5"/>
        </w:rPr>
        <w:t xml:space="preserve"> </w:t>
      </w:r>
      <w:r>
        <w:t>or</w:t>
      </w:r>
      <w:r>
        <w:rPr>
          <w:spacing w:val="-5"/>
        </w:rPr>
        <w:t xml:space="preserve"> </w:t>
      </w:r>
      <w:r>
        <w:t xml:space="preserve">require </w:t>
      </w:r>
      <w:r>
        <w:rPr>
          <w:spacing w:val="-2"/>
        </w:rPr>
        <w:t>modification.</w:t>
      </w:r>
    </w:p>
    <w:p w:rsidR="00B377F1" w14:paraId="485418D5" w14:textId="77777777">
      <w:pPr>
        <w:spacing w:line="261" w:lineRule="auto"/>
        <w:sectPr>
          <w:headerReference w:type="default" r:id="rId284"/>
          <w:footerReference w:type="default" r:id="rId285"/>
          <w:pgSz w:w="12240" w:h="15840"/>
          <w:pgMar w:top="620" w:right="580" w:bottom="740" w:left="580" w:header="369" w:footer="553" w:gutter="0"/>
          <w:cols w:space="720"/>
        </w:sectPr>
      </w:pPr>
    </w:p>
    <w:p w:rsidR="00B377F1" w14:paraId="485418D6" w14:textId="77777777">
      <w:pPr>
        <w:pStyle w:val="BodyText"/>
        <w:spacing w:before="8"/>
        <w:rPr>
          <w:sz w:val="18"/>
        </w:rPr>
      </w:pPr>
    </w:p>
    <w:p w:rsidR="00B377F1" w14:paraId="485418D7" w14:textId="77777777">
      <w:pPr>
        <w:pStyle w:val="Heading1"/>
        <w:spacing w:before="90"/>
        <w:ind w:left="1320"/>
      </w:pPr>
      <w:r>
        <w:rPr>
          <w:noProof/>
        </w:rPr>
        <w:drawing>
          <wp:anchor distT="0" distB="0" distL="0" distR="0" simplePos="0" relativeHeight="251924480" behindDoc="0" locked="0" layoutInCell="1" allowOverlap="1">
            <wp:simplePos x="0" y="0"/>
            <wp:positionH relativeFrom="page">
              <wp:posOffset>842772</wp:posOffset>
            </wp:positionH>
            <wp:positionV relativeFrom="paragraph">
              <wp:posOffset>92749</wp:posOffset>
            </wp:positionV>
            <wp:extent cx="185927" cy="112775"/>
            <wp:effectExtent l="0" t="0" r="0" b="0"/>
            <wp:wrapNone/>
            <wp:docPr id="535"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268.png"/>
                    <pic:cNvPicPr/>
                  </pic:nvPicPr>
                  <pic:blipFill>
                    <a:blip xmlns:r="http://schemas.openxmlformats.org/officeDocument/2006/relationships" r:embed="rId286" cstate="print"/>
                    <a:stretch>
                      <a:fillRect/>
                    </a:stretch>
                  </pic:blipFill>
                  <pic:spPr>
                    <a:xfrm>
                      <a:off x="0" y="0"/>
                      <a:ext cx="185927" cy="112775"/>
                    </a:xfrm>
                    <a:prstGeom prst="rect">
                      <a:avLst/>
                    </a:prstGeom>
                  </pic:spPr>
                </pic:pic>
              </a:graphicData>
            </a:graphic>
          </wp:anchor>
        </w:drawing>
      </w:r>
      <w:bookmarkStart w:id="271" w:name="6.4_Outcome"/>
      <w:bookmarkEnd w:id="271"/>
      <w:r>
        <w:rPr>
          <w:spacing w:val="-2"/>
        </w:rPr>
        <w:t>Outcome</w:t>
      </w:r>
    </w:p>
    <w:p w:rsidR="00B377F1" w14:paraId="485418D8" w14:textId="77777777">
      <w:pPr>
        <w:pStyle w:val="BodyText"/>
        <w:spacing w:before="182"/>
        <w:ind w:left="744"/>
      </w:pPr>
      <w:r>
        <w:t>The</w:t>
      </w:r>
      <w:r>
        <w:rPr>
          <w:spacing w:val="-3"/>
        </w:rPr>
        <w:t xml:space="preserve"> </w:t>
      </w:r>
      <w:r>
        <w:t>state</w:t>
      </w:r>
      <w:r>
        <w:rPr>
          <w:spacing w:val="-4"/>
        </w:rPr>
        <w:t xml:space="preserve"> </w:t>
      </w:r>
      <w:r>
        <w:rPr>
          <w:color w:val="404040"/>
          <w:sz w:val="19"/>
        </w:rPr>
        <w:t>PROGRAM</w:t>
      </w:r>
      <w:r>
        <w:rPr>
          <w:color w:val="404040"/>
          <w:spacing w:val="10"/>
          <w:sz w:val="19"/>
        </w:rPr>
        <w:t xml:space="preserve"> </w:t>
      </w:r>
      <w:r>
        <w:t>utilizes</w:t>
      </w:r>
      <w:r>
        <w:rPr>
          <w:spacing w:val="-3"/>
        </w:rPr>
        <w:t xml:space="preserve"> </w:t>
      </w:r>
      <w:r>
        <w:t>the</w:t>
      </w:r>
      <w:r>
        <w:rPr>
          <w:spacing w:val="-3"/>
        </w:rPr>
        <w:t xml:space="preserve"> </w:t>
      </w:r>
      <w:r>
        <w:t>compliance</w:t>
      </w:r>
      <w:r>
        <w:rPr>
          <w:spacing w:val="-1"/>
        </w:rPr>
        <w:t xml:space="preserve"> </w:t>
      </w:r>
      <w:r>
        <w:t>and</w:t>
      </w:r>
      <w:r>
        <w:rPr>
          <w:spacing w:val="-2"/>
        </w:rPr>
        <w:t xml:space="preserve"> </w:t>
      </w:r>
      <w:r>
        <w:t>enforcement</w:t>
      </w:r>
      <w:r>
        <w:rPr>
          <w:spacing w:val="-2"/>
        </w:rPr>
        <w:t xml:space="preserve"> </w:t>
      </w:r>
      <w:r>
        <w:t>program</w:t>
      </w:r>
      <w:r>
        <w:rPr>
          <w:spacing w:val="-2"/>
        </w:rPr>
        <w:t xml:space="preserve"> </w:t>
      </w:r>
      <w:r>
        <w:t>to</w:t>
      </w:r>
      <w:r>
        <w:rPr>
          <w:spacing w:val="-2"/>
        </w:rPr>
        <w:t xml:space="preserve"> </w:t>
      </w:r>
      <w:r>
        <w:t>achieve</w:t>
      </w:r>
      <w:r>
        <w:rPr>
          <w:spacing w:val="-3"/>
        </w:rPr>
        <w:t xml:space="preserve"> </w:t>
      </w:r>
      <w:r>
        <w:t>compliance</w:t>
      </w:r>
      <w:r>
        <w:rPr>
          <w:spacing w:val="-1"/>
        </w:rPr>
        <w:t xml:space="preserve"> </w:t>
      </w:r>
      <w:r>
        <w:rPr>
          <w:spacing w:val="-4"/>
        </w:rPr>
        <w:t>with</w:t>
      </w:r>
    </w:p>
    <w:p w:rsidR="00B377F1" w14:paraId="485418D9" w14:textId="77777777">
      <w:pPr>
        <w:ind w:left="744"/>
        <w:rPr>
          <w:sz w:val="24"/>
        </w:rPr>
      </w:pPr>
      <w:r>
        <w:rPr>
          <w:color w:val="404040"/>
          <w:sz w:val="19"/>
        </w:rPr>
        <w:t>ANIMAL</w:t>
      </w:r>
      <w:r>
        <w:rPr>
          <w:color w:val="404040"/>
          <w:spacing w:val="-9"/>
          <w:sz w:val="19"/>
        </w:rPr>
        <w:t xml:space="preserve"> </w:t>
      </w:r>
      <w:r>
        <w:rPr>
          <w:color w:val="404040"/>
          <w:sz w:val="19"/>
        </w:rPr>
        <w:t>FOOD</w:t>
      </w:r>
      <w:r>
        <w:rPr>
          <w:color w:val="404040"/>
          <w:spacing w:val="3"/>
          <w:sz w:val="19"/>
        </w:rPr>
        <w:t xml:space="preserve"> </w:t>
      </w:r>
      <w:r>
        <w:rPr>
          <w:spacing w:val="-2"/>
          <w:sz w:val="24"/>
        </w:rPr>
        <w:t>laws.</w:t>
      </w:r>
    </w:p>
    <w:p w:rsidR="00B377F1" w14:paraId="485418DA" w14:textId="77777777">
      <w:pPr>
        <w:pStyle w:val="BodyText"/>
        <w:spacing w:before="10"/>
        <w:rPr>
          <w:sz w:val="20"/>
        </w:rPr>
      </w:pPr>
    </w:p>
    <w:p w:rsidR="00B377F1" w14:paraId="485418DB" w14:textId="77777777">
      <w:pPr>
        <w:pStyle w:val="Heading1"/>
        <w:ind w:left="1320"/>
      </w:pPr>
      <w:r>
        <w:rPr>
          <w:noProof/>
        </w:rPr>
        <w:drawing>
          <wp:anchor distT="0" distB="0" distL="0" distR="0" simplePos="0" relativeHeight="251925504" behindDoc="0" locked="0" layoutInCell="1" allowOverlap="1">
            <wp:simplePos x="0" y="0"/>
            <wp:positionH relativeFrom="page">
              <wp:posOffset>842772</wp:posOffset>
            </wp:positionH>
            <wp:positionV relativeFrom="paragraph">
              <wp:posOffset>35600</wp:posOffset>
            </wp:positionV>
            <wp:extent cx="187451" cy="112775"/>
            <wp:effectExtent l="0" t="0" r="0" b="0"/>
            <wp:wrapNone/>
            <wp:docPr id="537"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269.png"/>
                    <pic:cNvPicPr/>
                  </pic:nvPicPr>
                  <pic:blipFill>
                    <a:blip xmlns:r="http://schemas.openxmlformats.org/officeDocument/2006/relationships" r:embed="rId287" cstate="print"/>
                    <a:stretch>
                      <a:fillRect/>
                    </a:stretch>
                  </pic:blipFill>
                  <pic:spPr>
                    <a:xfrm>
                      <a:off x="0" y="0"/>
                      <a:ext cx="187451" cy="112775"/>
                    </a:xfrm>
                    <a:prstGeom prst="rect">
                      <a:avLst/>
                    </a:prstGeom>
                  </pic:spPr>
                </pic:pic>
              </a:graphicData>
            </a:graphic>
          </wp:anchor>
        </w:drawing>
      </w:r>
      <w:bookmarkStart w:id="272" w:name="6.5_Documentation"/>
      <w:bookmarkEnd w:id="272"/>
      <w:r>
        <w:rPr>
          <w:spacing w:val="-2"/>
        </w:rPr>
        <w:t>Documentation</w:t>
      </w:r>
    </w:p>
    <w:p w:rsidR="00B377F1" w14:paraId="485418DC" w14:textId="77777777">
      <w:pPr>
        <w:pStyle w:val="BodyText"/>
        <w:spacing w:before="182" w:line="343" w:lineRule="auto"/>
        <w:ind w:left="2184" w:right="895" w:hanging="1440"/>
      </w:pPr>
      <w:r>
        <w:rPr>
          <w:noProof/>
        </w:rPr>
        <w:drawing>
          <wp:anchor distT="0" distB="0" distL="0" distR="0" simplePos="0" relativeHeight="251926528" behindDoc="0" locked="0" layoutInCell="1" allowOverlap="1">
            <wp:simplePos x="0" y="0"/>
            <wp:positionH relativeFrom="page">
              <wp:posOffset>1210055</wp:posOffset>
            </wp:positionH>
            <wp:positionV relativeFrom="paragraph">
              <wp:posOffset>402642</wp:posOffset>
            </wp:positionV>
            <wp:extent cx="286499" cy="112763"/>
            <wp:effectExtent l="0" t="0" r="0" b="0"/>
            <wp:wrapNone/>
            <wp:docPr id="539"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270.png"/>
                    <pic:cNvPicPr/>
                  </pic:nvPicPr>
                  <pic:blipFill>
                    <a:blip xmlns:r="http://schemas.openxmlformats.org/officeDocument/2006/relationships" r:embed="rId288" cstate="print"/>
                    <a:stretch>
                      <a:fillRect/>
                    </a:stretch>
                  </pic:blipFill>
                  <pic:spPr>
                    <a:xfrm>
                      <a:off x="0" y="0"/>
                      <a:ext cx="286499" cy="112763"/>
                    </a:xfrm>
                    <a:prstGeom prst="rect">
                      <a:avLst/>
                    </a:prstGeom>
                  </pic:spPr>
                </pic:pic>
              </a:graphicData>
            </a:graphic>
          </wp:anchor>
        </w:drawing>
      </w:r>
      <w:r>
        <w:t>The</w:t>
      </w:r>
      <w:r>
        <w:rPr>
          <w:spacing w:val="-4"/>
        </w:rPr>
        <w:t xml:space="preserve"> </w:t>
      </w:r>
      <w:r>
        <w:t>state</w:t>
      </w:r>
      <w:r>
        <w:rPr>
          <w:spacing w:val="-4"/>
        </w:rPr>
        <w:t xml:space="preserve"> </w:t>
      </w:r>
      <w:r>
        <w:rPr>
          <w:color w:val="404040"/>
          <w:sz w:val="19"/>
        </w:rPr>
        <w:t xml:space="preserve">PROGRAM </w:t>
      </w:r>
      <w:r>
        <w:t>maintains</w:t>
      </w:r>
      <w:r>
        <w:rPr>
          <w:spacing w:val="-3"/>
        </w:rPr>
        <w:t xml:space="preserve"> </w:t>
      </w:r>
      <w:r>
        <w:t>the</w:t>
      </w:r>
      <w:r>
        <w:rPr>
          <w:spacing w:val="-4"/>
        </w:rPr>
        <w:t xml:space="preserve"> </w:t>
      </w:r>
      <w:r>
        <w:t>records,</w:t>
      </w:r>
      <w:r>
        <w:rPr>
          <w:spacing w:val="-3"/>
        </w:rPr>
        <w:t xml:space="preserve"> </w:t>
      </w:r>
      <w:r>
        <w:t>or</w:t>
      </w:r>
      <w:r>
        <w:rPr>
          <w:spacing w:val="-4"/>
        </w:rPr>
        <w:t xml:space="preserve"> </w:t>
      </w:r>
      <w:r>
        <w:t>equivalent</w:t>
      </w:r>
      <w:r>
        <w:rPr>
          <w:spacing w:val="-3"/>
        </w:rPr>
        <w:t xml:space="preserve"> </w:t>
      </w:r>
      <w:r>
        <w:t>forms</w:t>
      </w:r>
      <w:r>
        <w:rPr>
          <w:spacing w:val="-3"/>
        </w:rPr>
        <w:t xml:space="preserve"> </w:t>
      </w:r>
      <w:r>
        <w:t>or</w:t>
      </w:r>
      <w:r>
        <w:rPr>
          <w:spacing w:val="-4"/>
        </w:rPr>
        <w:t xml:space="preserve"> </w:t>
      </w:r>
      <w:r>
        <w:t>worksheets,</w:t>
      </w:r>
      <w:r>
        <w:rPr>
          <w:spacing w:val="-3"/>
        </w:rPr>
        <w:t xml:space="preserve"> </w:t>
      </w:r>
      <w:r>
        <w:t>listed</w:t>
      </w:r>
      <w:r>
        <w:rPr>
          <w:spacing w:val="-3"/>
        </w:rPr>
        <w:t xml:space="preserve"> </w:t>
      </w:r>
      <w:r>
        <w:t xml:space="preserve">here: </w:t>
      </w:r>
      <w:bookmarkStart w:id="273" w:name="6.5.1_Appendix_6.1:_Self-Assessment_Work"/>
      <w:bookmarkEnd w:id="273"/>
      <w:r>
        <w:t>Appendix 6.1: Self-Assessment Worksheet.</w:t>
      </w:r>
    </w:p>
    <w:p w:rsidR="00B377F1" w14:paraId="485418DD" w14:textId="77777777">
      <w:pPr>
        <w:spacing w:line="171" w:lineRule="exact"/>
        <w:ind w:left="1325"/>
        <w:rPr>
          <w:sz w:val="19"/>
        </w:rPr>
      </w:pPr>
      <w:r>
        <w:rPr>
          <w:noProof/>
        </w:rPr>
        <w:drawing>
          <wp:inline distT="0" distB="0" distL="0" distR="0">
            <wp:extent cx="298703" cy="112775"/>
            <wp:effectExtent l="0" t="0" r="0" b="0"/>
            <wp:docPr id="541"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271.png"/>
                    <pic:cNvPicPr/>
                  </pic:nvPicPr>
                  <pic:blipFill>
                    <a:blip xmlns:r="http://schemas.openxmlformats.org/officeDocument/2006/relationships" r:embed="rId289" cstate="print"/>
                    <a:stretch>
                      <a:fillRect/>
                    </a:stretch>
                  </pic:blipFill>
                  <pic:spPr>
                    <a:xfrm>
                      <a:off x="0" y="0"/>
                      <a:ext cx="298703" cy="112775"/>
                    </a:xfrm>
                    <a:prstGeom prst="rect">
                      <a:avLst/>
                    </a:prstGeom>
                  </pic:spPr>
                </pic:pic>
              </a:graphicData>
            </a:graphic>
          </wp:inline>
        </w:drawing>
      </w:r>
      <w:r>
        <w:rPr>
          <w:spacing w:val="338"/>
          <w:position w:val="1"/>
          <w:sz w:val="20"/>
        </w:rPr>
        <w:t xml:space="preserve"> </w:t>
      </w:r>
      <w:bookmarkStart w:id="274" w:name="6.5.2_ENFORCEMENT_STRATEGIES."/>
      <w:bookmarkEnd w:id="274"/>
      <w:r>
        <w:rPr>
          <w:color w:val="404040"/>
          <w:position w:val="1"/>
          <w:sz w:val="19"/>
        </w:rPr>
        <w:t>ENFORCEMENT STRATEGIES.</w:t>
      </w:r>
    </w:p>
    <w:p w:rsidR="00B377F1" w14:paraId="485418DE" w14:textId="77777777">
      <w:pPr>
        <w:pStyle w:val="BodyText"/>
        <w:spacing w:before="16" w:line="259" w:lineRule="auto"/>
        <w:ind w:left="2184" w:right="717"/>
      </w:pPr>
      <w:r>
        <w:rPr>
          <w:noProof/>
        </w:rPr>
        <w:drawing>
          <wp:anchor distT="0" distB="0" distL="0" distR="0" simplePos="0" relativeHeight="251927552" behindDoc="0" locked="0" layoutInCell="1" allowOverlap="1">
            <wp:simplePos x="0" y="0"/>
            <wp:positionH relativeFrom="page">
              <wp:posOffset>1210055</wp:posOffset>
            </wp:positionH>
            <wp:positionV relativeFrom="paragraph">
              <wp:posOffset>45760</wp:posOffset>
            </wp:positionV>
            <wp:extent cx="292607" cy="112775"/>
            <wp:effectExtent l="0" t="0" r="0" b="0"/>
            <wp:wrapNone/>
            <wp:docPr id="543"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272.png"/>
                    <pic:cNvPicPr/>
                  </pic:nvPicPr>
                  <pic:blipFill>
                    <a:blip xmlns:r="http://schemas.openxmlformats.org/officeDocument/2006/relationships" r:embed="rId290" cstate="print"/>
                    <a:stretch>
                      <a:fillRect/>
                    </a:stretch>
                  </pic:blipFill>
                  <pic:spPr>
                    <a:xfrm>
                      <a:off x="0" y="0"/>
                      <a:ext cx="292607" cy="112775"/>
                    </a:xfrm>
                    <a:prstGeom prst="rect">
                      <a:avLst/>
                    </a:prstGeom>
                  </pic:spPr>
                </pic:pic>
              </a:graphicData>
            </a:graphic>
          </wp:anchor>
        </w:drawing>
      </w:r>
      <w:bookmarkStart w:id="275" w:name="6.5.3_The_enforcement_strategies_factors"/>
      <w:bookmarkEnd w:id="275"/>
      <w:r>
        <w:t>The</w:t>
      </w:r>
      <w:r>
        <w:rPr>
          <w:spacing w:val="-6"/>
        </w:rPr>
        <w:t xml:space="preserve"> </w:t>
      </w:r>
      <w:r>
        <w:rPr>
          <w:color w:val="404040"/>
          <w:sz w:val="19"/>
        </w:rPr>
        <w:t>ENFORCEMENT</w:t>
      </w:r>
      <w:r>
        <w:rPr>
          <w:color w:val="404040"/>
          <w:spacing w:val="-5"/>
          <w:sz w:val="19"/>
        </w:rPr>
        <w:t xml:space="preserve"> </w:t>
      </w:r>
      <w:r>
        <w:rPr>
          <w:color w:val="404040"/>
          <w:sz w:val="19"/>
        </w:rPr>
        <w:t xml:space="preserve">STRATEGIES </w:t>
      </w:r>
      <w:r>
        <w:t>factors</w:t>
      </w:r>
      <w:r>
        <w:rPr>
          <w:spacing w:val="-5"/>
        </w:rPr>
        <w:t xml:space="preserve"> </w:t>
      </w:r>
      <w:r>
        <w:t>including</w:t>
      </w:r>
      <w:r>
        <w:rPr>
          <w:spacing w:val="-3"/>
        </w:rPr>
        <w:t xml:space="preserve"> </w:t>
      </w:r>
      <w:r>
        <w:t>the</w:t>
      </w:r>
      <w:r>
        <w:rPr>
          <w:spacing w:val="-6"/>
        </w:rPr>
        <w:t xml:space="preserve"> </w:t>
      </w:r>
      <w:r>
        <w:t>description,</w:t>
      </w:r>
      <w:r>
        <w:rPr>
          <w:spacing w:val="-5"/>
        </w:rPr>
        <w:t xml:space="preserve"> </w:t>
      </w:r>
      <w:r>
        <w:t>relative</w:t>
      </w:r>
      <w:r>
        <w:rPr>
          <w:spacing w:val="-4"/>
        </w:rPr>
        <w:t xml:space="preserve"> </w:t>
      </w:r>
      <w:r>
        <w:t>conditions, and associated numerical weight for each.</w:t>
      </w:r>
    </w:p>
    <w:p w:rsidR="00B377F1" w14:paraId="485418DF" w14:textId="77777777">
      <w:pPr>
        <w:pStyle w:val="BodyText"/>
        <w:spacing w:line="275" w:lineRule="exact"/>
        <w:ind w:left="2184"/>
      </w:pPr>
      <w:r>
        <w:rPr>
          <w:noProof/>
        </w:rPr>
        <w:drawing>
          <wp:anchor distT="0" distB="0" distL="0" distR="0" simplePos="0" relativeHeight="251928576" behindDoc="0" locked="0" layoutInCell="1" allowOverlap="1">
            <wp:simplePos x="0" y="0"/>
            <wp:positionH relativeFrom="page">
              <wp:posOffset>1210055</wp:posOffset>
            </wp:positionH>
            <wp:positionV relativeFrom="paragraph">
              <wp:posOffset>35022</wp:posOffset>
            </wp:positionV>
            <wp:extent cx="300215" cy="112775"/>
            <wp:effectExtent l="0" t="0" r="0" b="0"/>
            <wp:wrapNone/>
            <wp:docPr id="545"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273.png"/>
                    <pic:cNvPicPr/>
                  </pic:nvPicPr>
                  <pic:blipFill>
                    <a:blip xmlns:r="http://schemas.openxmlformats.org/officeDocument/2006/relationships" r:embed="rId291" cstate="print"/>
                    <a:stretch>
                      <a:fillRect/>
                    </a:stretch>
                  </pic:blipFill>
                  <pic:spPr>
                    <a:xfrm>
                      <a:off x="0" y="0"/>
                      <a:ext cx="300215" cy="112775"/>
                    </a:xfrm>
                    <a:prstGeom prst="rect">
                      <a:avLst/>
                    </a:prstGeom>
                  </pic:spPr>
                </pic:pic>
              </a:graphicData>
            </a:graphic>
          </wp:anchor>
        </w:drawing>
      </w:r>
      <w:bookmarkStart w:id="276" w:name="6.5.4_Enforcement_matrix."/>
      <w:bookmarkEnd w:id="276"/>
      <w:r>
        <w:t>Enforcement</w:t>
      </w:r>
      <w:r>
        <w:rPr>
          <w:spacing w:val="-4"/>
        </w:rPr>
        <w:t xml:space="preserve"> </w:t>
      </w:r>
      <w:r>
        <w:rPr>
          <w:spacing w:val="-2"/>
        </w:rPr>
        <w:t>matrix.</w:t>
      </w:r>
    </w:p>
    <w:p w:rsidR="00B377F1" w14:paraId="485418E0" w14:textId="77777777">
      <w:pPr>
        <w:spacing w:before="22"/>
        <w:ind w:left="2184"/>
        <w:rPr>
          <w:sz w:val="19"/>
        </w:rPr>
      </w:pPr>
      <w:r>
        <w:rPr>
          <w:noProof/>
        </w:rPr>
        <w:drawing>
          <wp:anchor distT="0" distB="0" distL="0" distR="0" simplePos="0" relativeHeight="251929600" behindDoc="0" locked="0" layoutInCell="1" allowOverlap="1">
            <wp:simplePos x="0" y="0"/>
            <wp:positionH relativeFrom="page">
              <wp:posOffset>1210055</wp:posOffset>
            </wp:positionH>
            <wp:positionV relativeFrom="paragraph">
              <wp:posOffset>49569</wp:posOffset>
            </wp:positionV>
            <wp:extent cx="295643" cy="112775"/>
            <wp:effectExtent l="0" t="0" r="0" b="0"/>
            <wp:wrapNone/>
            <wp:docPr id="547"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image274.png"/>
                    <pic:cNvPicPr/>
                  </pic:nvPicPr>
                  <pic:blipFill>
                    <a:blip xmlns:r="http://schemas.openxmlformats.org/officeDocument/2006/relationships" r:embed="rId292" cstate="print"/>
                    <a:stretch>
                      <a:fillRect/>
                    </a:stretch>
                  </pic:blipFill>
                  <pic:spPr>
                    <a:xfrm>
                      <a:off x="0" y="0"/>
                      <a:ext cx="295643" cy="112775"/>
                    </a:xfrm>
                    <a:prstGeom prst="rect">
                      <a:avLst/>
                    </a:prstGeom>
                  </pic:spPr>
                </pic:pic>
              </a:graphicData>
            </a:graphic>
          </wp:anchor>
        </w:drawing>
      </w:r>
      <w:bookmarkStart w:id="277" w:name="6.5.5_Procedure_for_conducting_an_evalua"/>
      <w:bookmarkEnd w:id="277"/>
      <w:r>
        <w:rPr>
          <w:sz w:val="24"/>
        </w:rPr>
        <w:t>Procedure</w:t>
      </w:r>
      <w:r>
        <w:rPr>
          <w:spacing w:val="-3"/>
          <w:sz w:val="24"/>
        </w:rPr>
        <w:t xml:space="preserve"> </w:t>
      </w:r>
      <w:r>
        <w:rPr>
          <w:sz w:val="24"/>
        </w:rPr>
        <w:t>for</w:t>
      </w:r>
      <w:r>
        <w:rPr>
          <w:spacing w:val="-5"/>
          <w:sz w:val="24"/>
        </w:rPr>
        <w:t xml:space="preserve"> </w:t>
      </w:r>
      <w:r>
        <w:rPr>
          <w:sz w:val="24"/>
        </w:rPr>
        <w:t>conducting</w:t>
      </w:r>
      <w:r>
        <w:rPr>
          <w:spacing w:val="-3"/>
          <w:sz w:val="24"/>
        </w:rPr>
        <w:t xml:space="preserve"> </w:t>
      </w:r>
      <w:r>
        <w:rPr>
          <w:sz w:val="24"/>
        </w:rPr>
        <w:t>an</w:t>
      </w:r>
      <w:r>
        <w:rPr>
          <w:spacing w:val="-4"/>
          <w:sz w:val="24"/>
        </w:rPr>
        <w:t xml:space="preserve"> </w:t>
      </w:r>
      <w:r>
        <w:rPr>
          <w:sz w:val="24"/>
        </w:rPr>
        <w:t>evaluation</w:t>
      </w:r>
      <w:r>
        <w:rPr>
          <w:spacing w:val="-3"/>
          <w:sz w:val="24"/>
        </w:rPr>
        <w:t xml:space="preserve"> </w:t>
      </w:r>
      <w:r>
        <w:rPr>
          <w:sz w:val="24"/>
        </w:rPr>
        <w:t>of</w:t>
      </w:r>
      <w:r>
        <w:rPr>
          <w:spacing w:val="-5"/>
          <w:sz w:val="24"/>
        </w:rPr>
        <w:t xml:space="preserve"> </w:t>
      </w:r>
      <w:r>
        <w:rPr>
          <w:sz w:val="24"/>
        </w:rPr>
        <w:t>the</w:t>
      </w:r>
      <w:r>
        <w:rPr>
          <w:spacing w:val="-2"/>
          <w:sz w:val="24"/>
        </w:rPr>
        <w:t xml:space="preserve"> </w:t>
      </w:r>
      <w:r>
        <w:rPr>
          <w:color w:val="404040"/>
          <w:sz w:val="19"/>
        </w:rPr>
        <w:t>ENFORCEMENT</w:t>
      </w:r>
      <w:r>
        <w:rPr>
          <w:color w:val="404040"/>
          <w:spacing w:val="7"/>
          <w:sz w:val="19"/>
        </w:rPr>
        <w:t xml:space="preserve"> </w:t>
      </w:r>
      <w:r>
        <w:rPr>
          <w:color w:val="404040"/>
          <w:spacing w:val="-2"/>
          <w:sz w:val="19"/>
        </w:rPr>
        <w:t>STRATEGIES.</w:t>
      </w:r>
    </w:p>
    <w:p w:rsidR="00B377F1" w14:paraId="485418E1" w14:textId="77777777">
      <w:pPr>
        <w:spacing w:before="22"/>
        <w:ind w:left="2184"/>
        <w:rPr>
          <w:sz w:val="24"/>
        </w:rPr>
      </w:pPr>
      <w:r>
        <w:rPr>
          <w:noProof/>
        </w:rPr>
        <w:drawing>
          <wp:anchor distT="0" distB="0" distL="0" distR="0" simplePos="0" relativeHeight="251930624" behindDoc="0" locked="0" layoutInCell="1" allowOverlap="1">
            <wp:simplePos x="0" y="0"/>
            <wp:positionH relativeFrom="page">
              <wp:posOffset>1210055</wp:posOffset>
            </wp:positionH>
            <wp:positionV relativeFrom="paragraph">
              <wp:posOffset>49582</wp:posOffset>
            </wp:positionV>
            <wp:extent cx="300215" cy="112762"/>
            <wp:effectExtent l="0" t="0" r="0" b="0"/>
            <wp:wrapNone/>
            <wp:docPr id="549"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275.png"/>
                    <pic:cNvPicPr/>
                  </pic:nvPicPr>
                  <pic:blipFill>
                    <a:blip xmlns:r="http://schemas.openxmlformats.org/officeDocument/2006/relationships" r:embed="rId293" cstate="print"/>
                    <a:stretch>
                      <a:fillRect/>
                    </a:stretch>
                  </pic:blipFill>
                  <pic:spPr>
                    <a:xfrm>
                      <a:off x="0" y="0"/>
                      <a:ext cx="300215" cy="112762"/>
                    </a:xfrm>
                    <a:prstGeom prst="rect">
                      <a:avLst/>
                    </a:prstGeom>
                  </pic:spPr>
                </pic:pic>
              </a:graphicData>
            </a:graphic>
          </wp:anchor>
        </w:drawing>
      </w:r>
      <w:bookmarkStart w:id="278" w:name="6.5.6_Evaluation_of_the_ENFORCEMENT_STRA"/>
      <w:bookmarkEnd w:id="278"/>
      <w:r>
        <w:rPr>
          <w:sz w:val="24"/>
        </w:rPr>
        <w:t>Evaluation</w:t>
      </w:r>
      <w:r>
        <w:rPr>
          <w:spacing w:val="-5"/>
          <w:sz w:val="24"/>
        </w:rPr>
        <w:t xml:space="preserve"> </w:t>
      </w:r>
      <w:r>
        <w:rPr>
          <w:sz w:val="24"/>
        </w:rPr>
        <w:t>of</w:t>
      </w:r>
      <w:r>
        <w:rPr>
          <w:spacing w:val="-5"/>
          <w:sz w:val="24"/>
        </w:rPr>
        <w:t xml:space="preserve"> </w:t>
      </w:r>
      <w:r>
        <w:rPr>
          <w:sz w:val="24"/>
        </w:rPr>
        <w:t>the</w:t>
      </w:r>
      <w:r>
        <w:rPr>
          <w:spacing w:val="-6"/>
          <w:sz w:val="24"/>
        </w:rPr>
        <w:t xml:space="preserve"> </w:t>
      </w:r>
      <w:r>
        <w:rPr>
          <w:color w:val="404040"/>
          <w:sz w:val="19"/>
        </w:rPr>
        <w:t>ENFORCEMENT</w:t>
      </w:r>
      <w:r>
        <w:rPr>
          <w:color w:val="404040"/>
          <w:spacing w:val="9"/>
          <w:sz w:val="19"/>
        </w:rPr>
        <w:t xml:space="preserve"> </w:t>
      </w:r>
      <w:r>
        <w:rPr>
          <w:color w:val="404040"/>
          <w:sz w:val="19"/>
        </w:rPr>
        <w:t>STRATEGIES</w:t>
      </w:r>
      <w:r>
        <w:rPr>
          <w:color w:val="404040"/>
          <w:spacing w:val="-4"/>
          <w:sz w:val="19"/>
        </w:rPr>
        <w:t xml:space="preserve"> </w:t>
      </w:r>
      <w:r>
        <w:rPr>
          <w:sz w:val="24"/>
        </w:rPr>
        <w:t>at</w:t>
      </w:r>
      <w:r>
        <w:rPr>
          <w:spacing w:val="-4"/>
          <w:sz w:val="24"/>
        </w:rPr>
        <w:t xml:space="preserve"> </w:t>
      </w:r>
      <w:r>
        <w:rPr>
          <w:sz w:val="24"/>
        </w:rPr>
        <w:t>least</w:t>
      </w:r>
      <w:r>
        <w:rPr>
          <w:spacing w:val="-5"/>
          <w:sz w:val="24"/>
        </w:rPr>
        <w:t xml:space="preserve"> </w:t>
      </w:r>
      <w:r>
        <w:rPr>
          <w:sz w:val="24"/>
        </w:rPr>
        <w:t>every</w:t>
      </w:r>
      <w:r>
        <w:rPr>
          <w:spacing w:val="-4"/>
          <w:sz w:val="24"/>
        </w:rPr>
        <w:t xml:space="preserve"> </w:t>
      </w:r>
      <w:r>
        <w:rPr>
          <w:sz w:val="24"/>
        </w:rPr>
        <w:t>12</w:t>
      </w:r>
      <w:r>
        <w:rPr>
          <w:spacing w:val="-5"/>
          <w:sz w:val="24"/>
        </w:rPr>
        <w:t xml:space="preserve"> </w:t>
      </w:r>
      <w:r>
        <w:rPr>
          <w:spacing w:val="-2"/>
          <w:sz w:val="24"/>
        </w:rPr>
        <w:t>months.</w:t>
      </w:r>
    </w:p>
    <w:p w:rsidR="00B377F1" w14:paraId="485418E2" w14:textId="77777777">
      <w:pPr>
        <w:rPr>
          <w:sz w:val="24"/>
        </w:rPr>
        <w:sectPr>
          <w:pgSz w:w="12240" w:h="15840"/>
          <w:pgMar w:top="620" w:right="580" w:bottom="740" w:left="580" w:header="369" w:footer="553" w:gutter="0"/>
          <w:cols w:space="720"/>
        </w:sectPr>
      </w:pPr>
    </w:p>
    <w:p w:rsidR="00B377F1" w14:paraId="485418E3" w14:textId="77777777">
      <w:pPr>
        <w:pStyle w:val="BodyText"/>
        <w:rPr>
          <w:sz w:val="20"/>
        </w:rPr>
      </w:pPr>
    </w:p>
    <w:p w:rsidR="00B377F1" w14:paraId="485418E4" w14:textId="77777777">
      <w:pPr>
        <w:pStyle w:val="BodyText"/>
        <w:spacing w:before="4"/>
        <w:rPr>
          <w:sz w:val="11"/>
        </w:rPr>
      </w:pPr>
    </w:p>
    <w:p w:rsidR="00B377F1" w14:paraId="485418E5" w14:textId="77777777">
      <w:pPr>
        <w:pStyle w:val="BodyText"/>
        <w:spacing w:line="177" w:lineRule="exact"/>
        <w:ind w:left="4796"/>
        <w:rPr>
          <w:sz w:val="17"/>
        </w:rPr>
      </w:pPr>
      <w:r>
        <w:rPr>
          <w:noProof/>
          <w:position w:val="-3"/>
          <w:sz w:val="17"/>
        </w:rPr>
        <w:drawing>
          <wp:inline distT="0" distB="0" distL="0" distR="0">
            <wp:extent cx="955548" cy="112775"/>
            <wp:effectExtent l="0" t="0" r="0" b="0"/>
            <wp:docPr id="551"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image276.png"/>
                    <pic:cNvPicPr/>
                  </pic:nvPicPr>
                  <pic:blipFill>
                    <a:blip xmlns:r="http://schemas.openxmlformats.org/officeDocument/2006/relationships" r:embed="rId294" cstate="print"/>
                    <a:stretch>
                      <a:fillRect/>
                    </a:stretch>
                  </pic:blipFill>
                  <pic:spPr>
                    <a:xfrm>
                      <a:off x="0" y="0"/>
                      <a:ext cx="955548" cy="112775"/>
                    </a:xfrm>
                    <a:prstGeom prst="rect">
                      <a:avLst/>
                    </a:prstGeom>
                  </pic:spPr>
                </pic:pic>
              </a:graphicData>
            </a:graphic>
          </wp:inline>
        </w:drawing>
      </w:r>
    </w:p>
    <w:p w:rsidR="00B377F1" w14:paraId="485418E6" w14:textId="77777777">
      <w:pPr>
        <w:pStyle w:val="Heading1"/>
        <w:spacing w:before="43"/>
        <w:ind w:left="3508" w:right="3498"/>
        <w:jc w:val="center"/>
      </w:pPr>
      <w:bookmarkStart w:id="279" w:name="STANDARD_7__Outreach_Program"/>
      <w:bookmarkStart w:id="280" w:name="_bookmark12"/>
      <w:bookmarkEnd w:id="279"/>
      <w:bookmarkEnd w:id="280"/>
      <w:r>
        <w:t>Outreach</w:t>
      </w:r>
      <w:r>
        <w:rPr>
          <w:spacing w:val="-3"/>
        </w:rPr>
        <w:t xml:space="preserve"> </w:t>
      </w:r>
      <w:r>
        <w:rPr>
          <w:spacing w:val="-2"/>
        </w:rPr>
        <w:t>Program</w:t>
      </w:r>
    </w:p>
    <w:p w:rsidR="00B377F1" w14:paraId="485418E7" w14:textId="77777777">
      <w:pPr>
        <w:pStyle w:val="BodyText"/>
        <w:spacing w:before="9"/>
        <w:rPr>
          <w:b/>
          <w:sz w:val="20"/>
        </w:rPr>
      </w:pPr>
    </w:p>
    <w:p w:rsidR="00B377F1" w14:paraId="485418E8" w14:textId="77777777">
      <w:pPr>
        <w:spacing w:before="1"/>
        <w:ind w:left="1335"/>
        <w:rPr>
          <w:b/>
          <w:sz w:val="24"/>
        </w:rPr>
      </w:pPr>
      <w:r>
        <w:rPr>
          <w:noProof/>
        </w:rPr>
        <w:drawing>
          <wp:anchor distT="0" distB="0" distL="0" distR="0" simplePos="0" relativeHeight="251931648" behindDoc="0" locked="0" layoutInCell="1" allowOverlap="1">
            <wp:simplePos x="0" y="0"/>
            <wp:positionH relativeFrom="page">
              <wp:posOffset>851916</wp:posOffset>
            </wp:positionH>
            <wp:positionV relativeFrom="paragraph">
              <wp:posOffset>36235</wp:posOffset>
            </wp:positionV>
            <wp:extent cx="181355" cy="112775"/>
            <wp:effectExtent l="0" t="0" r="0" b="0"/>
            <wp:wrapNone/>
            <wp:docPr id="553"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277.png"/>
                    <pic:cNvPicPr/>
                  </pic:nvPicPr>
                  <pic:blipFill>
                    <a:blip xmlns:r="http://schemas.openxmlformats.org/officeDocument/2006/relationships" r:embed="rId295" cstate="print"/>
                    <a:stretch>
                      <a:fillRect/>
                    </a:stretch>
                  </pic:blipFill>
                  <pic:spPr>
                    <a:xfrm>
                      <a:off x="0" y="0"/>
                      <a:ext cx="181355" cy="112775"/>
                    </a:xfrm>
                    <a:prstGeom prst="rect">
                      <a:avLst/>
                    </a:prstGeom>
                  </pic:spPr>
                </pic:pic>
              </a:graphicData>
            </a:graphic>
          </wp:anchor>
        </w:drawing>
      </w:r>
      <w:bookmarkStart w:id="281" w:name="7.1_Purpose"/>
      <w:bookmarkEnd w:id="281"/>
      <w:r>
        <w:rPr>
          <w:b/>
          <w:spacing w:val="-2"/>
          <w:sz w:val="24"/>
        </w:rPr>
        <w:t>Purpose</w:t>
      </w:r>
    </w:p>
    <w:p w:rsidR="00B377F1" w14:paraId="485418E9" w14:textId="77777777">
      <w:pPr>
        <w:pStyle w:val="BodyText"/>
        <w:spacing w:before="182"/>
        <w:ind w:left="759"/>
      </w:pPr>
      <w:r>
        <w:t>This</w:t>
      </w:r>
      <w:r>
        <w:rPr>
          <w:spacing w:val="-3"/>
        </w:rPr>
        <w:t xml:space="preserve"> </w:t>
      </w:r>
      <w:r>
        <w:t>standard</w:t>
      </w:r>
      <w:r>
        <w:rPr>
          <w:spacing w:val="-2"/>
        </w:rPr>
        <w:t xml:space="preserve"> </w:t>
      </w:r>
      <w:r>
        <w:t>describes</w:t>
      </w:r>
      <w:r>
        <w:rPr>
          <w:spacing w:val="-2"/>
        </w:rPr>
        <w:t xml:space="preserve"> </w:t>
      </w:r>
      <w:r>
        <w:t>the</w:t>
      </w:r>
      <w:r>
        <w:rPr>
          <w:spacing w:val="-3"/>
        </w:rPr>
        <w:t xml:space="preserve"> </w:t>
      </w:r>
      <w:r>
        <w:t>program</w:t>
      </w:r>
      <w:r>
        <w:rPr>
          <w:spacing w:val="1"/>
        </w:rPr>
        <w:t xml:space="preserve"> </w:t>
      </w:r>
      <w:r>
        <w:t>elements</w:t>
      </w:r>
      <w:r>
        <w:rPr>
          <w:spacing w:val="-2"/>
        </w:rPr>
        <w:t xml:space="preserve"> </w:t>
      </w:r>
      <w:r>
        <w:t>used</w:t>
      </w:r>
      <w:r>
        <w:rPr>
          <w:spacing w:val="-2"/>
        </w:rPr>
        <w:t xml:space="preserve"> </w:t>
      </w:r>
      <w:r>
        <w:t>by</w:t>
      </w:r>
      <w:r>
        <w:rPr>
          <w:spacing w:val="-2"/>
        </w:rPr>
        <w:t xml:space="preserve"> </w:t>
      </w:r>
      <w:r>
        <w:t>a</w:t>
      </w:r>
      <w:r>
        <w:rPr>
          <w:spacing w:val="-3"/>
        </w:rPr>
        <w:t xml:space="preserve"> </w:t>
      </w:r>
      <w:r>
        <w:t>state</w:t>
      </w:r>
      <w:r>
        <w:rPr>
          <w:spacing w:val="-3"/>
        </w:rPr>
        <w:t xml:space="preserve"> </w:t>
      </w:r>
      <w:r>
        <w:rPr>
          <w:color w:val="404040"/>
          <w:sz w:val="19"/>
        </w:rPr>
        <w:t>PROGRAM</w:t>
      </w:r>
      <w:r>
        <w:rPr>
          <w:color w:val="404040"/>
          <w:spacing w:val="8"/>
          <w:sz w:val="19"/>
        </w:rPr>
        <w:t xml:space="preserve"> </w:t>
      </w:r>
      <w:r>
        <w:t>to effectively</w:t>
      </w:r>
      <w:r>
        <w:rPr>
          <w:spacing w:val="-2"/>
        </w:rPr>
        <w:t xml:space="preserve"> </w:t>
      </w:r>
      <w:r>
        <w:t>conduct</w:t>
      </w:r>
      <w:r>
        <w:rPr>
          <w:spacing w:val="-2"/>
        </w:rPr>
        <w:t xml:space="preserve"> </w:t>
      </w:r>
      <w:r>
        <w:rPr>
          <w:spacing w:val="-5"/>
        </w:rPr>
        <w:t>an</w:t>
      </w:r>
    </w:p>
    <w:p w:rsidR="00B377F1" w14:paraId="485418EA" w14:textId="77777777">
      <w:pPr>
        <w:ind w:left="759"/>
        <w:rPr>
          <w:sz w:val="24"/>
        </w:rPr>
      </w:pPr>
      <w:r>
        <w:rPr>
          <w:color w:val="404040"/>
          <w:sz w:val="19"/>
        </w:rPr>
        <w:t>ANIMAL</w:t>
      </w:r>
      <w:r>
        <w:rPr>
          <w:color w:val="404040"/>
          <w:spacing w:val="-7"/>
          <w:sz w:val="19"/>
        </w:rPr>
        <w:t xml:space="preserve"> </w:t>
      </w:r>
      <w:r>
        <w:rPr>
          <w:color w:val="404040"/>
          <w:sz w:val="19"/>
        </w:rPr>
        <w:t>FOOD</w:t>
      </w:r>
      <w:r>
        <w:rPr>
          <w:color w:val="404040"/>
          <w:spacing w:val="6"/>
          <w:sz w:val="19"/>
        </w:rPr>
        <w:t xml:space="preserve"> </w:t>
      </w:r>
      <w:r>
        <w:rPr>
          <w:sz w:val="24"/>
        </w:rPr>
        <w:t>outreach</w:t>
      </w:r>
      <w:r>
        <w:rPr>
          <w:spacing w:val="-7"/>
          <w:sz w:val="24"/>
        </w:rPr>
        <w:t xml:space="preserve"> </w:t>
      </w:r>
      <w:r>
        <w:rPr>
          <w:spacing w:val="-2"/>
          <w:sz w:val="24"/>
        </w:rPr>
        <w:t>program.</w:t>
      </w:r>
    </w:p>
    <w:p w:rsidR="00B377F1" w14:paraId="485418EB" w14:textId="77777777">
      <w:pPr>
        <w:pStyle w:val="BodyText"/>
        <w:spacing w:before="10"/>
        <w:rPr>
          <w:sz w:val="20"/>
        </w:rPr>
      </w:pPr>
    </w:p>
    <w:p w:rsidR="00B377F1" w14:paraId="485418EC" w14:textId="77777777">
      <w:pPr>
        <w:pStyle w:val="Heading1"/>
      </w:pPr>
      <w:r>
        <w:rPr>
          <w:noProof/>
        </w:rPr>
        <w:drawing>
          <wp:anchor distT="0" distB="0" distL="0" distR="0" simplePos="0" relativeHeight="251932672" behindDoc="0" locked="0" layoutInCell="1" allowOverlap="1">
            <wp:simplePos x="0" y="0"/>
            <wp:positionH relativeFrom="page">
              <wp:posOffset>851916</wp:posOffset>
            </wp:positionH>
            <wp:positionV relativeFrom="paragraph">
              <wp:posOffset>35599</wp:posOffset>
            </wp:positionV>
            <wp:extent cx="185927" cy="112775"/>
            <wp:effectExtent l="0" t="0" r="0" b="0"/>
            <wp:wrapNone/>
            <wp:docPr id="555"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278.png"/>
                    <pic:cNvPicPr/>
                  </pic:nvPicPr>
                  <pic:blipFill>
                    <a:blip xmlns:r="http://schemas.openxmlformats.org/officeDocument/2006/relationships" r:embed="rId296" cstate="print"/>
                    <a:stretch>
                      <a:fillRect/>
                    </a:stretch>
                  </pic:blipFill>
                  <pic:spPr>
                    <a:xfrm>
                      <a:off x="0" y="0"/>
                      <a:ext cx="185927" cy="112775"/>
                    </a:xfrm>
                    <a:prstGeom prst="rect">
                      <a:avLst/>
                    </a:prstGeom>
                  </pic:spPr>
                </pic:pic>
              </a:graphicData>
            </a:graphic>
          </wp:anchor>
        </w:drawing>
      </w:r>
      <w:bookmarkStart w:id="282" w:name="7.2_Program_Elements"/>
      <w:bookmarkEnd w:id="282"/>
      <w:r>
        <w:t>Program</w:t>
      </w:r>
      <w:r>
        <w:rPr>
          <w:spacing w:val="-7"/>
        </w:rPr>
        <w:t xml:space="preserve"> </w:t>
      </w:r>
      <w:r>
        <w:rPr>
          <w:spacing w:val="-2"/>
        </w:rPr>
        <w:t>Elements</w:t>
      </w:r>
    </w:p>
    <w:p w:rsidR="00B377F1" w14:paraId="485418ED" w14:textId="77777777">
      <w:pPr>
        <w:spacing w:before="183"/>
        <w:ind w:left="759" w:right="782"/>
        <w:rPr>
          <w:sz w:val="24"/>
        </w:rPr>
      </w:pPr>
      <w:r>
        <w:rPr>
          <w:sz w:val="24"/>
        </w:rPr>
        <w:t xml:space="preserve">The state </w:t>
      </w:r>
      <w:r>
        <w:rPr>
          <w:color w:val="404040"/>
          <w:sz w:val="19"/>
        </w:rPr>
        <w:t xml:space="preserve">PROGRAM </w:t>
      </w:r>
      <w:r>
        <w:rPr>
          <w:sz w:val="24"/>
        </w:rPr>
        <w:t xml:space="preserve">established an outreach program with </w:t>
      </w:r>
      <w:r>
        <w:rPr>
          <w:color w:val="404040"/>
          <w:sz w:val="19"/>
        </w:rPr>
        <w:t xml:space="preserve">OUTREACH ACTIVITIES </w:t>
      </w:r>
      <w:r>
        <w:rPr>
          <w:sz w:val="24"/>
        </w:rPr>
        <w:t xml:space="preserve">or </w:t>
      </w:r>
      <w:r>
        <w:rPr>
          <w:color w:val="404040"/>
          <w:sz w:val="19"/>
        </w:rPr>
        <w:t xml:space="preserve">OUTREACH EVENTS </w:t>
      </w:r>
      <w:r>
        <w:rPr>
          <w:sz w:val="24"/>
        </w:rPr>
        <w:t>to</w:t>
      </w:r>
      <w:r>
        <w:rPr>
          <w:spacing w:val="-4"/>
          <w:sz w:val="24"/>
        </w:rPr>
        <w:t xml:space="preserve"> </w:t>
      </w:r>
      <w:r>
        <w:rPr>
          <w:sz w:val="24"/>
        </w:rPr>
        <w:t>inform</w:t>
      </w:r>
      <w:r>
        <w:rPr>
          <w:spacing w:val="-4"/>
          <w:sz w:val="24"/>
        </w:rPr>
        <w:t xml:space="preserve"> </w:t>
      </w:r>
      <w:r>
        <w:rPr>
          <w:color w:val="404040"/>
          <w:sz w:val="19"/>
        </w:rPr>
        <w:t xml:space="preserve">ANIMAL FOOD </w:t>
      </w:r>
      <w:r>
        <w:rPr>
          <w:sz w:val="24"/>
        </w:rPr>
        <w:t>industry</w:t>
      </w:r>
      <w:r>
        <w:rPr>
          <w:spacing w:val="-4"/>
          <w:sz w:val="24"/>
        </w:rPr>
        <w:t xml:space="preserve"> </w:t>
      </w:r>
      <w:r>
        <w:rPr>
          <w:sz w:val="24"/>
        </w:rPr>
        <w:t>stakeholders,</w:t>
      </w:r>
      <w:r>
        <w:rPr>
          <w:spacing w:val="-4"/>
          <w:sz w:val="24"/>
        </w:rPr>
        <w:t xml:space="preserve"> </w:t>
      </w:r>
      <w:r>
        <w:rPr>
          <w:sz w:val="24"/>
        </w:rPr>
        <w:t>academia,</w:t>
      </w:r>
      <w:r>
        <w:rPr>
          <w:spacing w:val="-4"/>
          <w:sz w:val="24"/>
        </w:rPr>
        <w:t xml:space="preserve"> </w:t>
      </w:r>
      <w:r>
        <w:rPr>
          <w:sz w:val="24"/>
        </w:rPr>
        <w:t>other</w:t>
      </w:r>
      <w:r>
        <w:rPr>
          <w:spacing w:val="-5"/>
          <w:sz w:val="24"/>
        </w:rPr>
        <w:t xml:space="preserve"> </w:t>
      </w:r>
      <w:r>
        <w:rPr>
          <w:sz w:val="24"/>
        </w:rPr>
        <w:t>regulators,</w:t>
      </w:r>
      <w:r>
        <w:rPr>
          <w:spacing w:val="-4"/>
          <w:sz w:val="24"/>
        </w:rPr>
        <w:t xml:space="preserve"> </w:t>
      </w:r>
      <w:r>
        <w:rPr>
          <w:sz w:val="24"/>
        </w:rPr>
        <w:t>or</w:t>
      </w:r>
      <w:r>
        <w:rPr>
          <w:spacing w:val="-5"/>
          <w:sz w:val="24"/>
        </w:rPr>
        <w:t xml:space="preserve"> </w:t>
      </w:r>
      <w:r>
        <w:rPr>
          <w:sz w:val="24"/>
        </w:rPr>
        <w:t xml:space="preserve">consumers about </w:t>
      </w:r>
      <w:r>
        <w:rPr>
          <w:color w:val="404040"/>
          <w:sz w:val="19"/>
        </w:rPr>
        <w:t xml:space="preserve">ANIMAL FOOD </w:t>
      </w:r>
      <w:r>
        <w:rPr>
          <w:sz w:val="24"/>
        </w:rPr>
        <w:t>topics.</w:t>
      </w:r>
    </w:p>
    <w:p w:rsidR="00B377F1" w14:paraId="485418EE" w14:textId="77777777">
      <w:pPr>
        <w:pStyle w:val="BodyText"/>
        <w:spacing w:before="9"/>
        <w:rPr>
          <w:sz w:val="20"/>
        </w:rPr>
      </w:pPr>
    </w:p>
    <w:p w:rsidR="00B377F1" w14:paraId="485418EF" w14:textId="77777777">
      <w:pPr>
        <w:pStyle w:val="Heading1"/>
        <w:spacing w:before="1"/>
      </w:pPr>
      <w:r>
        <w:rPr>
          <w:noProof/>
        </w:rPr>
        <w:drawing>
          <wp:anchor distT="0" distB="0" distL="0" distR="0" simplePos="0" relativeHeight="251933696" behindDoc="0" locked="0" layoutInCell="1" allowOverlap="1">
            <wp:simplePos x="0" y="0"/>
            <wp:positionH relativeFrom="page">
              <wp:posOffset>851916</wp:posOffset>
            </wp:positionH>
            <wp:positionV relativeFrom="paragraph">
              <wp:posOffset>36234</wp:posOffset>
            </wp:positionV>
            <wp:extent cx="184403" cy="112775"/>
            <wp:effectExtent l="0" t="0" r="0" b="0"/>
            <wp:wrapNone/>
            <wp:docPr id="557"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279.png"/>
                    <pic:cNvPicPr/>
                  </pic:nvPicPr>
                  <pic:blipFill>
                    <a:blip xmlns:r="http://schemas.openxmlformats.org/officeDocument/2006/relationships" r:embed="rId297" cstate="print"/>
                    <a:stretch>
                      <a:fillRect/>
                    </a:stretch>
                  </pic:blipFill>
                  <pic:spPr>
                    <a:xfrm>
                      <a:off x="0" y="0"/>
                      <a:ext cx="184403" cy="112775"/>
                    </a:xfrm>
                    <a:prstGeom prst="rect">
                      <a:avLst/>
                    </a:prstGeom>
                  </pic:spPr>
                </pic:pic>
              </a:graphicData>
            </a:graphic>
          </wp:anchor>
        </w:drawing>
      </w:r>
      <w:bookmarkStart w:id="283" w:name="7.3_Requirement_Summary"/>
      <w:bookmarkEnd w:id="283"/>
      <w:r>
        <w:t>Requirement</w:t>
      </w:r>
      <w:r>
        <w:rPr>
          <w:spacing w:val="-3"/>
        </w:rPr>
        <w:t xml:space="preserve"> </w:t>
      </w:r>
      <w:r>
        <w:rPr>
          <w:spacing w:val="-2"/>
        </w:rPr>
        <w:t>Summary</w:t>
      </w:r>
    </w:p>
    <w:p w:rsidR="00B377F1" w14:paraId="485418F0" w14:textId="77777777">
      <w:pPr>
        <w:pStyle w:val="BodyText"/>
        <w:spacing w:before="182"/>
        <w:ind w:left="2199"/>
      </w:pPr>
      <w:r>
        <w:rPr>
          <w:noProof/>
        </w:rPr>
        <w:drawing>
          <wp:anchor distT="0" distB="0" distL="0" distR="0" simplePos="0" relativeHeight="251934720" behindDoc="0" locked="0" layoutInCell="1" allowOverlap="1">
            <wp:simplePos x="0" y="0"/>
            <wp:positionH relativeFrom="page">
              <wp:posOffset>1217675</wp:posOffset>
            </wp:positionH>
            <wp:positionV relativeFrom="paragraph">
              <wp:posOffset>151182</wp:posOffset>
            </wp:positionV>
            <wp:extent cx="288035" cy="112762"/>
            <wp:effectExtent l="0" t="0" r="0" b="0"/>
            <wp:wrapNone/>
            <wp:docPr id="559"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image280.png"/>
                    <pic:cNvPicPr/>
                  </pic:nvPicPr>
                  <pic:blipFill>
                    <a:blip xmlns:r="http://schemas.openxmlformats.org/officeDocument/2006/relationships" r:embed="rId298" cstate="print"/>
                    <a:stretch>
                      <a:fillRect/>
                    </a:stretch>
                  </pic:blipFill>
                  <pic:spPr>
                    <a:xfrm>
                      <a:off x="0" y="0"/>
                      <a:ext cx="288035" cy="112762"/>
                    </a:xfrm>
                    <a:prstGeom prst="rect">
                      <a:avLst/>
                    </a:prstGeom>
                  </pic:spPr>
                </pic:pic>
              </a:graphicData>
            </a:graphic>
          </wp:anchor>
        </w:drawing>
      </w:r>
      <w:bookmarkStart w:id="284" w:name="7.3.1_Outreach_Methods"/>
      <w:bookmarkEnd w:id="284"/>
      <w:r>
        <w:t>Outreach</w:t>
      </w:r>
      <w:r>
        <w:rPr>
          <w:spacing w:val="-5"/>
        </w:rPr>
        <w:t xml:space="preserve"> </w:t>
      </w:r>
      <w:r>
        <w:rPr>
          <w:spacing w:val="-2"/>
        </w:rPr>
        <w:t>Methods</w:t>
      </w:r>
    </w:p>
    <w:p w:rsidR="00B377F1" w14:paraId="485418F1" w14:textId="77777777">
      <w:pPr>
        <w:pStyle w:val="BodyText"/>
        <w:spacing w:before="180"/>
        <w:ind w:left="2199" w:right="782"/>
      </w:pPr>
      <w:r>
        <w:t xml:space="preserve">The state </w:t>
      </w:r>
      <w:r>
        <w:rPr>
          <w:color w:val="404040"/>
          <w:sz w:val="19"/>
        </w:rPr>
        <w:t xml:space="preserve">PROGRAM </w:t>
      </w:r>
      <w:r>
        <w:t xml:space="preserve">identifies the methods that will be used for outreach to inform </w:t>
      </w:r>
      <w:r>
        <w:rPr>
          <w:color w:val="404040"/>
          <w:sz w:val="19"/>
        </w:rPr>
        <w:t>ANIMAL</w:t>
      </w:r>
      <w:r>
        <w:rPr>
          <w:color w:val="404040"/>
          <w:spacing w:val="-2"/>
          <w:sz w:val="19"/>
        </w:rPr>
        <w:t xml:space="preserve"> </w:t>
      </w:r>
      <w:r>
        <w:rPr>
          <w:color w:val="404040"/>
          <w:sz w:val="19"/>
        </w:rPr>
        <w:t>FOOD</w:t>
      </w:r>
      <w:r>
        <w:rPr>
          <w:color w:val="404040"/>
          <w:spacing w:val="-1"/>
          <w:sz w:val="19"/>
        </w:rPr>
        <w:t xml:space="preserve"> </w:t>
      </w:r>
      <w:r>
        <w:t>industry</w:t>
      </w:r>
      <w:r>
        <w:rPr>
          <w:spacing w:val="-14"/>
        </w:rPr>
        <w:t xml:space="preserve"> </w:t>
      </w:r>
      <w:r>
        <w:t>stakeholders,</w:t>
      </w:r>
      <w:r>
        <w:rPr>
          <w:spacing w:val="-14"/>
        </w:rPr>
        <w:t xml:space="preserve"> </w:t>
      </w:r>
      <w:r>
        <w:t>academia,</w:t>
      </w:r>
      <w:r>
        <w:rPr>
          <w:spacing w:val="-14"/>
        </w:rPr>
        <w:t xml:space="preserve"> </w:t>
      </w:r>
      <w:r>
        <w:t>other</w:t>
      </w:r>
      <w:r>
        <w:rPr>
          <w:spacing w:val="-13"/>
        </w:rPr>
        <w:t xml:space="preserve"> </w:t>
      </w:r>
      <w:r>
        <w:t>regulators,</w:t>
      </w:r>
      <w:r>
        <w:rPr>
          <w:spacing w:val="-14"/>
        </w:rPr>
        <w:t xml:space="preserve"> </w:t>
      </w:r>
      <w:r>
        <w:t>or</w:t>
      </w:r>
      <w:r>
        <w:rPr>
          <w:spacing w:val="-13"/>
        </w:rPr>
        <w:t xml:space="preserve"> </w:t>
      </w:r>
      <w:r>
        <w:t>consumers</w:t>
      </w:r>
      <w:r>
        <w:rPr>
          <w:spacing w:val="-12"/>
        </w:rPr>
        <w:t xml:space="preserve"> </w:t>
      </w:r>
      <w:r>
        <w:t xml:space="preserve">about </w:t>
      </w:r>
      <w:r>
        <w:rPr>
          <w:sz w:val="19"/>
        </w:rPr>
        <w:t xml:space="preserve">ANIMAL FOOD </w:t>
      </w:r>
      <w:r>
        <w:t>topics.</w:t>
      </w:r>
    </w:p>
    <w:p w:rsidR="00B377F1" w14:paraId="485418F2" w14:textId="77777777">
      <w:pPr>
        <w:pStyle w:val="BodyText"/>
        <w:spacing w:before="120"/>
        <w:ind w:left="2199"/>
      </w:pPr>
      <w:r>
        <w:rPr>
          <w:noProof/>
        </w:rPr>
        <w:drawing>
          <wp:anchor distT="0" distB="0" distL="0" distR="0" simplePos="0" relativeHeight="251935744" behindDoc="0" locked="0" layoutInCell="1" allowOverlap="1">
            <wp:simplePos x="0" y="0"/>
            <wp:positionH relativeFrom="page">
              <wp:posOffset>1217675</wp:posOffset>
            </wp:positionH>
            <wp:positionV relativeFrom="paragraph">
              <wp:posOffset>111812</wp:posOffset>
            </wp:positionV>
            <wp:extent cx="300227" cy="112763"/>
            <wp:effectExtent l="0" t="0" r="0" b="0"/>
            <wp:wrapNone/>
            <wp:docPr id="561"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281.png"/>
                    <pic:cNvPicPr/>
                  </pic:nvPicPr>
                  <pic:blipFill>
                    <a:blip xmlns:r="http://schemas.openxmlformats.org/officeDocument/2006/relationships" r:embed="rId299" cstate="print"/>
                    <a:stretch>
                      <a:fillRect/>
                    </a:stretch>
                  </pic:blipFill>
                  <pic:spPr>
                    <a:xfrm>
                      <a:off x="0" y="0"/>
                      <a:ext cx="300227" cy="112763"/>
                    </a:xfrm>
                    <a:prstGeom prst="rect">
                      <a:avLst/>
                    </a:prstGeom>
                  </pic:spPr>
                </pic:pic>
              </a:graphicData>
            </a:graphic>
          </wp:anchor>
        </w:drawing>
      </w:r>
      <w:bookmarkStart w:id="285" w:name="7.3.2_Outreach_Plan"/>
      <w:bookmarkEnd w:id="285"/>
      <w:r>
        <w:t>Outreach</w:t>
      </w:r>
      <w:r>
        <w:rPr>
          <w:spacing w:val="-5"/>
        </w:rPr>
        <w:t xml:space="preserve"> </w:t>
      </w:r>
      <w:r>
        <w:rPr>
          <w:spacing w:val="-4"/>
        </w:rPr>
        <w:t>Plan</w:t>
      </w:r>
    </w:p>
    <w:p w:rsidR="00B377F1" w14:paraId="485418F3" w14:textId="77777777">
      <w:pPr>
        <w:pStyle w:val="BodyText"/>
        <w:spacing w:before="183"/>
        <w:ind w:left="2199" w:right="782"/>
      </w:pPr>
      <w:r>
        <w:t>The</w:t>
      </w:r>
      <w:r>
        <w:rPr>
          <w:spacing w:val="-10"/>
        </w:rPr>
        <w:t xml:space="preserve"> </w:t>
      </w:r>
      <w:r>
        <w:t>state</w:t>
      </w:r>
      <w:r>
        <w:rPr>
          <w:spacing w:val="-10"/>
        </w:rPr>
        <w:t xml:space="preserve"> </w:t>
      </w:r>
      <w:r>
        <w:rPr>
          <w:color w:val="404040"/>
          <w:sz w:val="19"/>
        </w:rPr>
        <w:t xml:space="preserve">PROGRAM </w:t>
      </w:r>
      <w:r>
        <w:t>has</w:t>
      </w:r>
      <w:r>
        <w:rPr>
          <w:spacing w:val="-9"/>
        </w:rPr>
        <w:t xml:space="preserve"> </w:t>
      </w:r>
      <w:r>
        <w:t>a</w:t>
      </w:r>
      <w:r>
        <w:rPr>
          <w:spacing w:val="-10"/>
        </w:rPr>
        <w:t xml:space="preserve"> </w:t>
      </w:r>
      <w:r>
        <w:t>documented</w:t>
      </w:r>
      <w:r>
        <w:rPr>
          <w:spacing w:val="-9"/>
        </w:rPr>
        <w:t xml:space="preserve"> </w:t>
      </w:r>
      <w:r>
        <w:t>outreach</w:t>
      </w:r>
      <w:r>
        <w:rPr>
          <w:spacing w:val="-9"/>
        </w:rPr>
        <w:t xml:space="preserve"> </w:t>
      </w:r>
      <w:r>
        <w:t>plan</w:t>
      </w:r>
      <w:r>
        <w:rPr>
          <w:spacing w:val="-6"/>
        </w:rPr>
        <w:t xml:space="preserve"> </w:t>
      </w:r>
      <w:r>
        <w:t>at</w:t>
      </w:r>
      <w:r>
        <w:rPr>
          <w:spacing w:val="-11"/>
        </w:rPr>
        <w:t xml:space="preserve"> </w:t>
      </w:r>
      <w:r>
        <w:t>least</w:t>
      </w:r>
      <w:r>
        <w:rPr>
          <w:spacing w:val="-6"/>
        </w:rPr>
        <w:t xml:space="preserve"> </w:t>
      </w:r>
      <w:r>
        <w:t>every</w:t>
      </w:r>
      <w:r>
        <w:rPr>
          <w:spacing w:val="-9"/>
        </w:rPr>
        <w:t xml:space="preserve"> </w:t>
      </w:r>
      <w:r>
        <w:t>12</w:t>
      </w:r>
      <w:r>
        <w:rPr>
          <w:spacing w:val="-9"/>
        </w:rPr>
        <w:t xml:space="preserve"> </w:t>
      </w:r>
      <w:r>
        <w:t>months</w:t>
      </w:r>
      <w:r>
        <w:rPr>
          <w:spacing w:val="-9"/>
        </w:rPr>
        <w:t xml:space="preserve"> </w:t>
      </w:r>
      <w:r>
        <w:t xml:space="preserve">that supports the state </w:t>
      </w:r>
      <w:r>
        <w:rPr>
          <w:color w:val="404040"/>
          <w:sz w:val="19"/>
        </w:rPr>
        <w:t xml:space="preserve">PROGRAM </w:t>
      </w:r>
      <w:r>
        <w:t>mission and that includes:</w:t>
      </w:r>
    </w:p>
    <w:p w:rsidR="00B377F1" w14:paraId="485418F4" w14:textId="77777777">
      <w:pPr>
        <w:pStyle w:val="BodyText"/>
        <w:spacing w:before="120" w:line="259" w:lineRule="auto"/>
        <w:ind w:left="3207" w:right="4501"/>
      </w:pPr>
      <w:r>
        <w:rPr>
          <w:noProof/>
        </w:rPr>
        <w:drawing>
          <wp:anchor distT="0" distB="0" distL="0" distR="0" simplePos="0" relativeHeight="251936768" behindDoc="0" locked="0" layoutInCell="1" allowOverlap="1">
            <wp:simplePos x="0" y="0"/>
            <wp:positionH relativeFrom="page">
              <wp:posOffset>1766316</wp:posOffset>
            </wp:positionH>
            <wp:positionV relativeFrom="paragraph">
              <wp:posOffset>111812</wp:posOffset>
            </wp:positionV>
            <wp:extent cx="402335" cy="112763"/>
            <wp:effectExtent l="0" t="0" r="0" b="0"/>
            <wp:wrapNone/>
            <wp:docPr id="563"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282.png"/>
                    <pic:cNvPicPr/>
                  </pic:nvPicPr>
                  <pic:blipFill>
                    <a:blip xmlns:r="http://schemas.openxmlformats.org/officeDocument/2006/relationships" r:embed="rId300" cstate="print"/>
                    <a:stretch>
                      <a:fillRect/>
                    </a:stretch>
                  </pic:blipFill>
                  <pic:spPr>
                    <a:xfrm>
                      <a:off x="0" y="0"/>
                      <a:ext cx="402335" cy="112763"/>
                    </a:xfrm>
                    <a:prstGeom prst="rect">
                      <a:avLst/>
                    </a:prstGeom>
                  </pic:spPr>
                </pic:pic>
              </a:graphicData>
            </a:graphic>
          </wp:anchor>
        </w:drawing>
      </w:r>
      <w:r>
        <w:rPr>
          <w:noProof/>
        </w:rPr>
        <w:drawing>
          <wp:anchor distT="0" distB="0" distL="0" distR="0" simplePos="0" relativeHeight="251937792" behindDoc="0" locked="0" layoutInCell="1" allowOverlap="1">
            <wp:simplePos x="0" y="0"/>
            <wp:positionH relativeFrom="page">
              <wp:posOffset>1766316</wp:posOffset>
            </wp:positionH>
            <wp:positionV relativeFrom="paragraph">
              <wp:posOffset>300775</wp:posOffset>
            </wp:positionV>
            <wp:extent cx="414527" cy="112775"/>
            <wp:effectExtent l="0" t="0" r="0" b="0"/>
            <wp:wrapNone/>
            <wp:docPr id="565"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283.png"/>
                    <pic:cNvPicPr/>
                  </pic:nvPicPr>
                  <pic:blipFill>
                    <a:blip xmlns:r="http://schemas.openxmlformats.org/officeDocument/2006/relationships" r:embed="rId301" cstate="print"/>
                    <a:stretch>
                      <a:fillRect/>
                    </a:stretch>
                  </pic:blipFill>
                  <pic:spPr>
                    <a:xfrm>
                      <a:off x="0" y="0"/>
                      <a:ext cx="414527" cy="112775"/>
                    </a:xfrm>
                    <a:prstGeom prst="rect">
                      <a:avLst/>
                    </a:prstGeom>
                  </pic:spPr>
                </pic:pic>
              </a:graphicData>
            </a:graphic>
          </wp:anchor>
        </w:drawing>
      </w:r>
      <w:bookmarkStart w:id="286" w:name="7.3.2.1_Objectives_of_an_outreach_plan."/>
      <w:bookmarkEnd w:id="286"/>
      <w:r>
        <w:t>Objectives</w:t>
      </w:r>
      <w:r>
        <w:rPr>
          <w:spacing w:val="-10"/>
        </w:rPr>
        <w:t xml:space="preserve"> </w:t>
      </w:r>
      <w:r>
        <w:t>of</w:t>
      </w:r>
      <w:r>
        <w:rPr>
          <w:spacing w:val="-10"/>
        </w:rPr>
        <w:t xml:space="preserve"> </w:t>
      </w:r>
      <w:r>
        <w:t>an</w:t>
      </w:r>
      <w:r>
        <w:rPr>
          <w:spacing w:val="-10"/>
        </w:rPr>
        <w:t xml:space="preserve"> </w:t>
      </w:r>
      <w:r>
        <w:t>outreach</w:t>
      </w:r>
      <w:r>
        <w:rPr>
          <w:spacing w:val="-10"/>
        </w:rPr>
        <w:t xml:space="preserve"> </w:t>
      </w:r>
      <w:r>
        <w:t xml:space="preserve">plan. </w:t>
      </w:r>
      <w:bookmarkStart w:id="287" w:name="7.3.2.2_Target_populations."/>
      <w:bookmarkEnd w:id="287"/>
      <w:r>
        <w:t>Target populations.</w:t>
      </w:r>
    </w:p>
    <w:p w:rsidR="00B377F1" w14:paraId="485418F5" w14:textId="77777777">
      <w:pPr>
        <w:spacing w:line="259" w:lineRule="auto"/>
        <w:ind w:left="3207" w:right="782" w:hanging="1"/>
        <w:rPr>
          <w:sz w:val="24"/>
        </w:rPr>
      </w:pPr>
      <w:r>
        <w:rPr>
          <w:noProof/>
        </w:rPr>
        <w:drawing>
          <wp:anchor distT="0" distB="0" distL="0" distR="0" simplePos="0" relativeHeight="251938816" behindDoc="0" locked="0" layoutInCell="1" allowOverlap="1">
            <wp:simplePos x="0" y="0"/>
            <wp:positionH relativeFrom="page">
              <wp:posOffset>1766316</wp:posOffset>
            </wp:positionH>
            <wp:positionV relativeFrom="paragraph">
              <wp:posOffset>35599</wp:posOffset>
            </wp:positionV>
            <wp:extent cx="408431" cy="112775"/>
            <wp:effectExtent l="0" t="0" r="0" b="0"/>
            <wp:wrapNone/>
            <wp:docPr id="567"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284.png"/>
                    <pic:cNvPicPr/>
                  </pic:nvPicPr>
                  <pic:blipFill>
                    <a:blip xmlns:r="http://schemas.openxmlformats.org/officeDocument/2006/relationships" r:embed="rId302" cstate="print"/>
                    <a:stretch>
                      <a:fillRect/>
                    </a:stretch>
                  </pic:blipFill>
                  <pic:spPr>
                    <a:xfrm>
                      <a:off x="0" y="0"/>
                      <a:ext cx="408431" cy="112775"/>
                    </a:xfrm>
                    <a:prstGeom prst="rect">
                      <a:avLst/>
                    </a:prstGeom>
                  </pic:spPr>
                </pic:pic>
              </a:graphicData>
            </a:graphic>
          </wp:anchor>
        </w:drawing>
      </w:r>
      <w:bookmarkStart w:id="288" w:name="7.3.2.3_The_types_of_outreach_(including"/>
      <w:bookmarkEnd w:id="288"/>
      <w:r>
        <w:rPr>
          <w:sz w:val="24"/>
        </w:rPr>
        <w:t>The</w:t>
      </w:r>
      <w:r>
        <w:rPr>
          <w:spacing w:val="-6"/>
          <w:sz w:val="24"/>
        </w:rPr>
        <w:t xml:space="preserve"> </w:t>
      </w:r>
      <w:r>
        <w:rPr>
          <w:sz w:val="24"/>
        </w:rPr>
        <w:t>types</w:t>
      </w:r>
      <w:r>
        <w:rPr>
          <w:spacing w:val="-5"/>
          <w:sz w:val="24"/>
        </w:rPr>
        <w:t xml:space="preserve"> </w:t>
      </w:r>
      <w:r>
        <w:rPr>
          <w:sz w:val="24"/>
        </w:rPr>
        <w:t>of</w:t>
      </w:r>
      <w:r>
        <w:rPr>
          <w:spacing w:val="-6"/>
          <w:sz w:val="24"/>
        </w:rPr>
        <w:t xml:space="preserve"> </w:t>
      </w:r>
      <w:r>
        <w:rPr>
          <w:sz w:val="24"/>
        </w:rPr>
        <w:t>outreach</w:t>
      </w:r>
      <w:r>
        <w:rPr>
          <w:spacing w:val="-5"/>
          <w:sz w:val="24"/>
        </w:rPr>
        <w:t xml:space="preserve"> </w:t>
      </w:r>
      <w:r>
        <w:rPr>
          <w:sz w:val="24"/>
        </w:rPr>
        <w:t>(including</w:t>
      </w:r>
      <w:r>
        <w:rPr>
          <w:spacing w:val="-5"/>
          <w:sz w:val="24"/>
        </w:rPr>
        <w:t xml:space="preserve"> </w:t>
      </w:r>
      <w:r>
        <w:rPr>
          <w:color w:val="404040"/>
          <w:sz w:val="19"/>
        </w:rPr>
        <w:t>OUTREACH</w:t>
      </w:r>
      <w:r>
        <w:rPr>
          <w:color w:val="404040"/>
          <w:spacing w:val="-4"/>
          <w:sz w:val="19"/>
        </w:rPr>
        <w:t xml:space="preserve"> </w:t>
      </w:r>
      <w:r>
        <w:rPr>
          <w:color w:val="404040"/>
          <w:sz w:val="19"/>
        </w:rPr>
        <w:t xml:space="preserve">ACTIVITIES </w:t>
      </w:r>
      <w:r>
        <w:rPr>
          <w:sz w:val="24"/>
        </w:rPr>
        <w:t>or</w:t>
      </w:r>
      <w:r>
        <w:rPr>
          <w:spacing w:val="-6"/>
          <w:sz w:val="24"/>
        </w:rPr>
        <w:t xml:space="preserve"> </w:t>
      </w:r>
      <w:r>
        <w:rPr>
          <w:color w:val="404040"/>
          <w:sz w:val="19"/>
        </w:rPr>
        <w:t xml:space="preserve">OUTREACH </w:t>
      </w:r>
      <w:r>
        <w:rPr>
          <w:color w:val="404040"/>
          <w:spacing w:val="-2"/>
          <w:sz w:val="19"/>
        </w:rPr>
        <w:t>EVENTS</w:t>
      </w:r>
      <w:r>
        <w:rPr>
          <w:spacing w:val="-2"/>
          <w:sz w:val="24"/>
        </w:rPr>
        <w:t>).</w:t>
      </w:r>
    </w:p>
    <w:p w:rsidR="00B377F1" w14:paraId="485418F6" w14:textId="77777777">
      <w:pPr>
        <w:pStyle w:val="BodyText"/>
        <w:spacing w:before="159"/>
        <w:ind w:left="2199"/>
      </w:pPr>
      <w:r>
        <w:rPr>
          <w:noProof/>
        </w:rPr>
        <w:drawing>
          <wp:anchor distT="0" distB="0" distL="0" distR="0" simplePos="0" relativeHeight="251939840" behindDoc="0" locked="0" layoutInCell="1" allowOverlap="1">
            <wp:simplePos x="0" y="0"/>
            <wp:positionH relativeFrom="page">
              <wp:posOffset>1217675</wp:posOffset>
            </wp:positionH>
            <wp:positionV relativeFrom="paragraph">
              <wp:posOffset>136564</wp:posOffset>
            </wp:positionV>
            <wp:extent cx="294131" cy="112775"/>
            <wp:effectExtent l="0" t="0" r="0" b="0"/>
            <wp:wrapNone/>
            <wp:docPr id="569"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285.png"/>
                    <pic:cNvPicPr/>
                  </pic:nvPicPr>
                  <pic:blipFill>
                    <a:blip xmlns:r="http://schemas.openxmlformats.org/officeDocument/2006/relationships" r:embed="rId303" cstate="print"/>
                    <a:stretch>
                      <a:fillRect/>
                    </a:stretch>
                  </pic:blipFill>
                  <pic:spPr>
                    <a:xfrm>
                      <a:off x="0" y="0"/>
                      <a:ext cx="294131" cy="112775"/>
                    </a:xfrm>
                    <a:prstGeom prst="rect">
                      <a:avLst/>
                    </a:prstGeom>
                  </pic:spPr>
                </pic:pic>
              </a:graphicData>
            </a:graphic>
          </wp:anchor>
        </w:drawing>
      </w:r>
      <w:bookmarkStart w:id="289" w:name="7.3.3_Outreach_Events"/>
      <w:bookmarkEnd w:id="289"/>
      <w:r>
        <w:t>Outreach</w:t>
      </w:r>
      <w:r>
        <w:rPr>
          <w:spacing w:val="-3"/>
        </w:rPr>
        <w:t xml:space="preserve"> </w:t>
      </w:r>
      <w:r>
        <w:rPr>
          <w:spacing w:val="-2"/>
        </w:rPr>
        <w:t>Events</w:t>
      </w:r>
    </w:p>
    <w:p w:rsidR="00B377F1" w14:paraId="485418F7" w14:textId="77777777">
      <w:pPr>
        <w:spacing w:before="182"/>
        <w:ind w:left="2199" w:right="717"/>
        <w:rPr>
          <w:sz w:val="24"/>
        </w:rPr>
      </w:pPr>
      <w:r>
        <w:rPr>
          <w:sz w:val="24"/>
        </w:rPr>
        <w:t>The</w:t>
      </w:r>
      <w:r>
        <w:rPr>
          <w:spacing w:val="-14"/>
          <w:sz w:val="24"/>
        </w:rPr>
        <w:t xml:space="preserve"> </w:t>
      </w:r>
      <w:r>
        <w:rPr>
          <w:sz w:val="24"/>
        </w:rPr>
        <w:t>state</w:t>
      </w:r>
      <w:r>
        <w:rPr>
          <w:spacing w:val="-14"/>
          <w:sz w:val="24"/>
        </w:rPr>
        <w:t xml:space="preserve"> </w:t>
      </w:r>
      <w:r>
        <w:rPr>
          <w:color w:val="404040"/>
          <w:sz w:val="19"/>
        </w:rPr>
        <w:t>PROGRAM</w:t>
      </w:r>
      <w:r>
        <w:rPr>
          <w:color w:val="404040"/>
          <w:spacing w:val="-11"/>
          <w:sz w:val="19"/>
        </w:rPr>
        <w:t xml:space="preserve"> </w:t>
      </w:r>
      <w:r>
        <w:rPr>
          <w:sz w:val="24"/>
        </w:rPr>
        <w:t>documents</w:t>
      </w:r>
      <w:r>
        <w:rPr>
          <w:spacing w:val="-13"/>
          <w:sz w:val="24"/>
        </w:rPr>
        <w:t xml:space="preserve"> </w:t>
      </w:r>
      <w:r>
        <w:rPr>
          <w:sz w:val="24"/>
        </w:rPr>
        <w:t>and</w:t>
      </w:r>
      <w:r>
        <w:rPr>
          <w:spacing w:val="-13"/>
          <w:sz w:val="24"/>
        </w:rPr>
        <w:t xml:space="preserve"> </w:t>
      </w:r>
      <w:r>
        <w:rPr>
          <w:sz w:val="24"/>
        </w:rPr>
        <w:t>evaluates</w:t>
      </w:r>
      <w:r>
        <w:rPr>
          <w:spacing w:val="-10"/>
          <w:sz w:val="24"/>
        </w:rPr>
        <w:t xml:space="preserve"> </w:t>
      </w:r>
      <w:r>
        <w:rPr>
          <w:color w:val="404040"/>
          <w:sz w:val="19"/>
        </w:rPr>
        <w:t>OUTREACH</w:t>
      </w:r>
      <w:r>
        <w:rPr>
          <w:color w:val="404040"/>
          <w:spacing w:val="-8"/>
          <w:sz w:val="19"/>
        </w:rPr>
        <w:t xml:space="preserve"> </w:t>
      </w:r>
      <w:r>
        <w:rPr>
          <w:color w:val="404040"/>
          <w:sz w:val="19"/>
        </w:rPr>
        <w:t xml:space="preserve">EVENTS </w:t>
      </w:r>
      <w:r>
        <w:rPr>
          <w:sz w:val="24"/>
        </w:rPr>
        <w:t>using</w:t>
      </w:r>
      <w:r>
        <w:rPr>
          <w:spacing w:val="-13"/>
          <w:sz w:val="24"/>
        </w:rPr>
        <w:t xml:space="preserve"> </w:t>
      </w:r>
      <w:r>
        <w:rPr>
          <w:sz w:val="24"/>
        </w:rPr>
        <w:t>Appendix</w:t>
      </w:r>
      <w:r>
        <w:rPr>
          <w:spacing w:val="-13"/>
          <w:sz w:val="24"/>
        </w:rPr>
        <w:t xml:space="preserve"> </w:t>
      </w:r>
      <w:r>
        <w:rPr>
          <w:sz w:val="24"/>
        </w:rPr>
        <w:t>7.2, or an equivalent form.</w:t>
      </w:r>
    </w:p>
    <w:p w:rsidR="00B377F1" w14:paraId="485418F8" w14:textId="77777777">
      <w:pPr>
        <w:pStyle w:val="BodyText"/>
        <w:spacing w:before="10"/>
        <w:rPr>
          <w:sz w:val="20"/>
        </w:rPr>
      </w:pPr>
    </w:p>
    <w:p w:rsidR="00B377F1" w14:paraId="485418F9" w14:textId="77777777">
      <w:pPr>
        <w:pStyle w:val="Heading1"/>
      </w:pPr>
      <w:r>
        <w:rPr>
          <w:noProof/>
        </w:rPr>
        <w:drawing>
          <wp:anchor distT="0" distB="0" distL="0" distR="0" simplePos="0" relativeHeight="251940864" behindDoc="0" locked="0" layoutInCell="1" allowOverlap="1">
            <wp:simplePos x="0" y="0"/>
            <wp:positionH relativeFrom="page">
              <wp:posOffset>851916</wp:posOffset>
            </wp:positionH>
            <wp:positionV relativeFrom="paragraph">
              <wp:posOffset>35599</wp:posOffset>
            </wp:positionV>
            <wp:extent cx="185927" cy="112775"/>
            <wp:effectExtent l="0" t="0" r="0" b="0"/>
            <wp:wrapNone/>
            <wp:docPr id="571"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286.png"/>
                    <pic:cNvPicPr/>
                  </pic:nvPicPr>
                  <pic:blipFill>
                    <a:blip xmlns:r="http://schemas.openxmlformats.org/officeDocument/2006/relationships" r:embed="rId304" cstate="print"/>
                    <a:stretch>
                      <a:fillRect/>
                    </a:stretch>
                  </pic:blipFill>
                  <pic:spPr>
                    <a:xfrm>
                      <a:off x="0" y="0"/>
                      <a:ext cx="185927" cy="112775"/>
                    </a:xfrm>
                    <a:prstGeom prst="rect">
                      <a:avLst/>
                    </a:prstGeom>
                  </pic:spPr>
                </pic:pic>
              </a:graphicData>
            </a:graphic>
          </wp:anchor>
        </w:drawing>
      </w:r>
      <w:bookmarkStart w:id="290" w:name="7.4_Outcome"/>
      <w:bookmarkEnd w:id="290"/>
      <w:r>
        <w:rPr>
          <w:spacing w:val="-2"/>
        </w:rPr>
        <w:t>Outcome</w:t>
      </w:r>
    </w:p>
    <w:p w:rsidR="00B377F1" w14:paraId="485418FA" w14:textId="77777777">
      <w:pPr>
        <w:spacing w:before="183"/>
        <w:ind w:left="759" w:right="782"/>
        <w:rPr>
          <w:sz w:val="24"/>
        </w:rPr>
      </w:pPr>
      <w:r>
        <w:rPr>
          <w:sz w:val="24"/>
        </w:rPr>
        <w:t>The</w:t>
      </w:r>
      <w:r>
        <w:rPr>
          <w:spacing w:val="-4"/>
          <w:sz w:val="24"/>
        </w:rPr>
        <w:t xml:space="preserve"> </w:t>
      </w:r>
      <w:r>
        <w:rPr>
          <w:sz w:val="24"/>
        </w:rPr>
        <w:t>state</w:t>
      </w:r>
      <w:r>
        <w:rPr>
          <w:spacing w:val="-4"/>
          <w:sz w:val="24"/>
        </w:rPr>
        <w:t xml:space="preserve"> </w:t>
      </w:r>
      <w:r>
        <w:rPr>
          <w:color w:val="404040"/>
          <w:sz w:val="19"/>
        </w:rPr>
        <w:t>PROGRAM</w:t>
      </w:r>
      <w:r>
        <w:rPr>
          <w:color w:val="404040"/>
          <w:spacing w:val="-4"/>
          <w:sz w:val="19"/>
        </w:rPr>
        <w:t xml:space="preserve"> </w:t>
      </w:r>
      <w:r>
        <w:rPr>
          <w:sz w:val="24"/>
        </w:rPr>
        <w:t>utilizes</w:t>
      </w:r>
      <w:r>
        <w:rPr>
          <w:spacing w:val="-3"/>
          <w:sz w:val="24"/>
        </w:rPr>
        <w:t xml:space="preserve"> </w:t>
      </w:r>
      <w:r>
        <w:rPr>
          <w:sz w:val="24"/>
        </w:rPr>
        <w:t>an</w:t>
      </w:r>
      <w:r>
        <w:rPr>
          <w:spacing w:val="-3"/>
          <w:sz w:val="24"/>
        </w:rPr>
        <w:t xml:space="preserve"> </w:t>
      </w:r>
      <w:r>
        <w:rPr>
          <w:sz w:val="24"/>
        </w:rPr>
        <w:t>outreach</w:t>
      </w:r>
      <w:r>
        <w:rPr>
          <w:spacing w:val="-3"/>
          <w:sz w:val="24"/>
        </w:rPr>
        <w:t xml:space="preserve"> </w:t>
      </w:r>
      <w:r>
        <w:rPr>
          <w:sz w:val="24"/>
        </w:rPr>
        <w:t>plan</w:t>
      </w:r>
      <w:r>
        <w:rPr>
          <w:spacing w:val="-3"/>
          <w:sz w:val="24"/>
        </w:rPr>
        <w:t xml:space="preserve"> </w:t>
      </w:r>
      <w:r>
        <w:rPr>
          <w:sz w:val="24"/>
        </w:rPr>
        <w:t>to</w:t>
      </w:r>
      <w:r>
        <w:rPr>
          <w:spacing w:val="-15"/>
          <w:sz w:val="24"/>
        </w:rPr>
        <w:t xml:space="preserve"> </w:t>
      </w:r>
      <w:r>
        <w:rPr>
          <w:sz w:val="24"/>
        </w:rPr>
        <w:t>inform</w:t>
      </w:r>
      <w:r>
        <w:rPr>
          <w:spacing w:val="-3"/>
          <w:sz w:val="24"/>
        </w:rPr>
        <w:t xml:space="preserve"> </w:t>
      </w:r>
      <w:r>
        <w:rPr>
          <w:color w:val="404040"/>
          <w:sz w:val="19"/>
        </w:rPr>
        <w:t xml:space="preserve">ANIMAL FOOD </w:t>
      </w:r>
      <w:r>
        <w:rPr>
          <w:sz w:val="24"/>
        </w:rPr>
        <w:t>industry</w:t>
      </w:r>
      <w:r>
        <w:rPr>
          <w:spacing w:val="-3"/>
          <w:sz w:val="24"/>
        </w:rPr>
        <w:t xml:space="preserve"> </w:t>
      </w:r>
      <w:r>
        <w:rPr>
          <w:sz w:val="24"/>
        </w:rPr>
        <w:t xml:space="preserve">stakeholders, academia, other regulators, or consumers about </w:t>
      </w:r>
      <w:r>
        <w:rPr>
          <w:color w:val="404040"/>
          <w:sz w:val="19"/>
        </w:rPr>
        <w:t xml:space="preserve">ANIMAL FOOD </w:t>
      </w:r>
      <w:r>
        <w:rPr>
          <w:sz w:val="24"/>
        </w:rPr>
        <w:t>topics.</w:t>
      </w:r>
    </w:p>
    <w:p w:rsidR="00B377F1" w14:paraId="485418FB" w14:textId="77777777">
      <w:pPr>
        <w:pStyle w:val="BodyText"/>
        <w:spacing w:before="9"/>
        <w:rPr>
          <w:sz w:val="20"/>
        </w:rPr>
      </w:pPr>
    </w:p>
    <w:p w:rsidR="00B377F1" w14:paraId="485418FC" w14:textId="77777777">
      <w:pPr>
        <w:pStyle w:val="Heading1"/>
        <w:spacing w:before="1"/>
      </w:pPr>
      <w:r>
        <w:rPr>
          <w:noProof/>
        </w:rPr>
        <w:drawing>
          <wp:anchor distT="0" distB="0" distL="0" distR="0" simplePos="0" relativeHeight="251941888" behindDoc="0" locked="0" layoutInCell="1" allowOverlap="1">
            <wp:simplePos x="0" y="0"/>
            <wp:positionH relativeFrom="page">
              <wp:posOffset>851916</wp:posOffset>
            </wp:positionH>
            <wp:positionV relativeFrom="paragraph">
              <wp:posOffset>37758</wp:posOffset>
            </wp:positionV>
            <wp:extent cx="187451" cy="111251"/>
            <wp:effectExtent l="0" t="0" r="0" b="0"/>
            <wp:wrapNone/>
            <wp:docPr id="573"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287.png"/>
                    <pic:cNvPicPr/>
                  </pic:nvPicPr>
                  <pic:blipFill>
                    <a:blip xmlns:r="http://schemas.openxmlformats.org/officeDocument/2006/relationships" r:embed="rId305" cstate="print"/>
                    <a:stretch>
                      <a:fillRect/>
                    </a:stretch>
                  </pic:blipFill>
                  <pic:spPr>
                    <a:xfrm>
                      <a:off x="0" y="0"/>
                      <a:ext cx="187451" cy="111251"/>
                    </a:xfrm>
                    <a:prstGeom prst="rect">
                      <a:avLst/>
                    </a:prstGeom>
                  </pic:spPr>
                </pic:pic>
              </a:graphicData>
            </a:graphic>
          </wp:anchor>
        </w:drawing>
      </w:r>
      <w:bookmarkStart w:id="291" w:name="7.5_Documentation"/>
      <w:bookmarkEnd w:id="291"/>
      <w:r>
        <w:rPr>
          <w:spacing w:val="-2"/>
        </w:rPr>
        <w:t>Documentation</w:t>
      </w:r>
    </w:p>
    <w:p w:rsidR="00B377F1" w14:paraId="485418FD" w14:textId="77777777">
      <w:pPr>
        <w:pStyle w:val="BodyText"/>
        <w:spacing w:before="66" w:line="390" w:lineRule="atLeast"/>
        <w:ind w:left="2199" w:right="895" w:hanging="1440"/>
      </w:pPr>
      <w:r>
        <w:rPr>
          <w:noProof/>
        </w:rPr>
        <w:drawing>
          <wp:anchor distT="0" distB="0" distL="0" distR="0" simplePos="0" relativeHeight="251942912" behindDoc="0" locked="0" layoutInCell="1" allowOverlap="1">
            <wp:simplePos x="0" y="0"/>
            <wp:positionH relativeFrom="page">
              <wp:posOffset>1217675</wp:posOffset>
            </wp:positionH>
            <wp:positionV relativeFrom="paragraph">
              <wp:posOffset>401374</wp:posOffset>
            </wp:positionV>
            <wp:extent cx="288035" cy="112775"/>
            <wp:effectExtent l="0" t="0" r="0" b="0"/>
            <wp:wrapNone/>
            <wp:docPr id="575"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288.png"/>
                    <pic:cNvPicPr/>
                  </pic:nvPicPr>
                  <pic:blipFill>
                    <a:blip xmlns:r="http://schemas.openxmlformats.org/officeDocument/2006/relationships" r:embed="rId306" cstate="print"/>
                    <a:stretch>
                      <a:fillRect/>
                    </a:stretch>
                  </pic:blipFill>
                  <pic:spPr>
                    <a:xfrm>
                      <a:off x="0" y="0"/>
                      <a:ext cx="288035" cy="112775"/>
                    </a:xfrm>
                    <a:prstGeom prst="rect">
                      <a:avLst/>
                    </a:prstGeom>
                  </pic:spPr>
                </pic:pic>
              </a:graphicData>
            </a:graphic>
          </wp:anchor>
        </w:drawing>
      </w:r>
      <w:r>
        <w:t>The</w:t>
      </w:r>
      <w:r>
        <w:rPr>
          <w:spacing w:val="-4"/>
        </w:rPr>
        <w:t xml:space="preserve"> </w:t>
      </w:r>
      <w:r>
        <w:t>state</w:t>
      </w:r>
      <w:r>
        <w:rPr>
          <w:spacing w:val="-4"/>
        </w:rPr>
        <w:t xml:space="preserve"> </w:t>
      </w:r>
      <w:r>
        <w:rPr>
          <w:color w:val="404040"/>
          <w:sz w:val="19"/>
        </w:rPr>
        <w:t xml:space="preserve">PROGRAM </w:t>
      </w:r>
      <w:r>
        <w:t>maintains</w:t>
      </w:r>
      <w:r>
        <w:rPr>
          <w:spacing w:val="-3"/>
        </w:rPr>
        <w:t xml:space="preserve"> </w:t>
      </w:r>
      <w:r>
        <w:t>the</w:t>
      </w:r>
      <w:r>
        <w:rPr>
          <w:spacing w:val="-4"/>
        </w:rPr>
        <w:t xml:space="preserve"> </w:t>
      </w:r>
      <w:r>
        <w:t>records,</w:t>
      </w:r>
      <w:r>
        <w:rPr>
          <w:spacing w:val="-3"/>
        </w:rPr>
        <w:t xml:space="preserve"> </w:t>
      </w:r>
      <w:r>
        <w:t>or</w:t>
      </w:r>
      <w:r>
        <w:rPr>
          <w:spacing w:val="-4"/>
        </w:rPr>
        <w:t xml:space="preserve"> </w:t>
      </w:r>
      <w:r>
        <w:t>equivalent</w:t>
      </w:r>
      <w:r>
        <w:rPr>
          <w:spacing w:val="-3"/>
        </w:rPr>
        <w:t xml:space="preserve"> </w:t>
      </w:r>
      <w:r>
        <w:t>forms</w:t>
      </w:r>
      <w:r>
        <w:rPr>
          <w:spacing w:val="-3"/>
        </w:rPr>
        <w:t xml:space="preserve"> </w:t>
      </w:r>
      <w:r>
        <w:t>or</w:t>
      </w:r>
      <w:r>
        <w:rPr>
          <w:spacing w:val="-4"/>
        </w:rPr>
        <w:t xml:space="preserve"> </w:t>
      </w:r>
      <w:r>
        <w:t>worksheets,</w:t>
      </w:r>
      <w:r>
        <w:rPr>
          <w:spacing w:val="-3"/>
        </w:rPr>
        <w:t xml:space="preserve"> </w:t>
      </w:r>
      <w:r>
        <w:t>listed</w:t>
      </w:r>
      <w:r>
        <w:rPr>
          <w:spacing w:val="-3"/>
        </w:rPr>
        <w:t xml:space="preserve"> </w:t>
      </w:r>
      <w:r>
        <w:t xml:space="preserve">here: </w:t>
      </w:r>
      <w:bookmarkStart w:id="292" w:name="7.5.1_Appendix_7.1:_Self-Assessment_Work"/>
      <w:bookmarkEnd w:id="292"/>
      <w:r>
        <w:t>Appendix 7.1: Self-Assessment Worksheet.</w:t>
      </w:r>
    </w:p>
    <w:p w:rsidR="00B377F1" w14:paraId="485418FE" w14:textId="77777777">
      <w:pPr>
        <w:pStyle w:val="BodyText"/>
        <w:spacing w:before="30"/>
        <w:ind w:left="2199"/>
      </w:pPr>
      <w:r>
        <w:rPr>
          <w:noProof/>
        </w:rPr>
        <w:drawing>
          <wp:anchor distT="0" distB="0" distL="0" distR="0" simplePos="0" relativeHeight="251943936" behindDoc="0" locked="0" layoutInCell="1" allowOverlap="1">
            <wp:simplePos x="0" y="0"/>
            <wp:positionH relativeFrom="page">
              <wp:posOffset>1217675</wp:posOffset>
            </wp:positionH>
            <wp:positionV relativeFrom="paragraph">
              <wp:posOffset>54662</wp:posOffset>
            </wp:positionV>
            <wp:extent cx="300227" cy="112762"/>
            <wp:effectExtent l="0" t="0" r="0" b="0"/>
            <wp:wrapNone/>
            <wp:docPr id="577"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image289.png"/>
                    <pic:cNvPicPr/>
                  </pic:nvPicPr>
                  <pic:blipFill>
                    <a:blip xmlns:r="http://schemas.openxmlformats.org/officeDocument/2006/relationships" r:embed="rId307" cstate="print"/>
                    <a:stretch>
                      <a:fillRect/>
                    </a:stretch>
                  </pic:blipFill>
                  <pic:spPr>
                    <a:xfrm>
                      <a:off x="0" y="0"/>
                      <a:ext cx="300227" cy="112762"/>
                    </a:xfrm>
                    <a:prstGeom prst="rect">
                      <a:avLst/>
                    </a:prstGeom>
                  </pic:spPr>
                </pic:pic>
              </a:graphicData>
            </a:graphic>
          </wp:anchor>
        </w:drawing>
      </w:r>
      <w:bookmarkStart w:id="293" w:name="7.5.2_Outreach_plan."/>
      <w:bookmarkEnd w:id="293"/>
      <w:r>
        <w:t>Outreach</w:t>
      </w:r>
      <w:r>
        <w:rPr>
          <w:spacing w:val="-5"/>
        </w:rPr>
        <w:t xml:space="preserve"> </w:t>
      </w:r>
      <w:r>
        <w:rPr>
          <w:spacing w:val="-2"/>
        </w:rPr>
        <w:t>plan.</w:t>
      </w:r>
    </w:p>
    <w:p w:rsidR="00B377F1" w14:paraId="485418FF" w14:textId="77777777">
      <w:pPr>
        <w:pStyle w:val="BodyText"/>
        <w:spacing w:before="21"/>
        <w:ind w:left="2199"/>
      </w:pPr>
      <w:r>
        <w:rPr>
          <w:noProof/>
        </w:rPr>
        <w:drawing>
          <wp:anchor distT="0" distB="0" distL="0" distR="0" simplePos="0" relativeHeight="251944960" behindDoc="0" locked="0" layoutInCell="1" allowOverlap="1">
            <wp:simplePos x="0" y="0"/>
            <wp:positionH relativeFrom="page">
              <wp:posOffset>1217675</wp:posOffset>
            </wp:positionH>
            <wp:positionV relativeFrom="paragraph">
              <wp:posOffset>48934</wp:posOffset>
            </wp:positionV>
            <wp:extent cx="294131" cy="112775"/>
            <wp:effectExtent l="0" t="0" r="0" b="0"/>
            <wp:wrapNone/>
            <wp:docPr id="579"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290.png"/>
                    <pic:cNvPicPr/>
                  </pic:nvPicPr>
                  <pic:blipFill>
                    <a:blip xmlns:r="http://schemas.openxmlformats.org/officeDocument/2006/relationships" r:embed="rId308" cstate="print"/>
                    <a:stretch>
                      <a:fillRect/>
                    </a:stretch>
                  </pic:blipFill>
                  <pic:spPr>
                    <a:xfrm>
                      <a:off x="0" y="0"/>
                      <a:ext cx="294131" cy="112775"/>
                    </a:xfrm>
                    <a:prstGeom prst="rect">
                      <a:avLst/>
                    </a:prstGeom>
                  </pic:spPr>
                </pic:pic>
              </a:graphicData>
            </a:graphic>
          </wp:anchor>
        </w:drawing>
      </w:r>
      <w:bookmarkStart w:id="294" w:name="7.5.3_Appendix_7.2:_Outreach_Event_Overv"/>
      <w:bookmarkEnd w:id="294"/>
      <w:r>
        <w:t>Appendix</w:t>
      </w:r>
      <w:r>
        <w:rPr>
          <w:spacing w:val="-2"/>
        </w:rPr>
        <w:t xml:space="preserve"> </w:t>
      </w:r>
      <w:r>
        <w:t>7.2:</w:t>
      </w:r>
      <w:r>
        <w:rPr>
          <w:spacing w:val="-2"/>
        </w:rPr>
        <w:t xml:space="preserve"> </w:t>
      </w:r>
      <w:r>
        <w:t>Outreach Event</w:t>
      </w:r>
      <w:r>
        <w:rPr>
          <w:spacing w:val="-1"/>
        </w:rPr>
        <w:t xml:space="preserve"> </w:t>
      </w:r>
      <w:r>
        <w:t>Overview</w:t>
      </w:r>
      <w:r>
        <w:rPr>
          <w:spacing w:val="-3"/>
        </w:rPr>
        <w:t xml:space="preserve"> </w:t>
      </w:r>
      <w:r>
        <w:t>and</w:t>
      </w:r>
      <w:r>
        <w:rPr>
          <w:spacing w:val="-1"/>
        </w:rPr>
        <w:t xml:space="preserve"> </w:t>
      </w:r>
      <w:r>
        <w:rPr>
          <w:spacing w:val="-2"/>
        </w:rPr>
        <w:t>Evaluation.</w:t>
      </w:r>
    </w:p>
    <w:p w:rsidR="00B377F1" w14:paraId="48541900" w14:textId="77777777">
      <w:pPr>
        <w:sectPr>
          <w:headerReference w:type="default" r:id="rId309"/>
          <w:footerReference w:type="default" r:id="rId310"/>
          <w:pgSz w:w="12240" w:h="15840"/>
          <w:pgMar w:top="620" w:right="580" w:bottom="740" w:left="580" w:header="369" w:footer="553" w:gutter="0"/>
          <w:cols w:space="720"/>
        </w:sectPr>
      </w:pPr>
    </w:p>
    <w:p w:rsidR="00B377F1" w14:paraId="48541901" w14:textId="77777777">
      <w:pPr>
        <w:pStyle w:val="BodyText"/>
        <w:rPr>
          <w:sz w:val="20"/>
        </w:rPr>
      </w:pPr>
    </w:p>
    <w:p w:rsidR="00B377F1" w14:paraId="48541902" w14:textId="77777777">
      <w:pPr>
        <w:pStyle w:val="BodyText"/>
        <w:spacing w:before="4"/>
        <w:rPr>
          <w:sz w:val="11"/>
        </w:rPr>
      </w:pPr>
    </w:p>
    <w:p w:rsidR="00B377F1" w14:paraId="48541903" w14:textId="77777777">
      <w:pPr>
        <w:pStyle w:val="BodyText"/>
        <w:spacing w:line="177" w:lineRule="exact"/>
        <w:ind w:left="4796"/>
        <w:rPr>
          <w:sz w:val="17"/>
        </w:rPr>
      </w:pPr>
      <w:r>
        <w:rPr>
          <w:noProof/>
          <w:position w:val="-3"/>
          <w:sz w:val="17"/>
        </w:rPr>
        <w:drawing>
          <wp:inline distT="0" distB="0" distL="0" distR="0">
            <wp:extent cx="954012" cy="112775"/>
            <wp:effectExtent l="0" t="0" r="0" b="0"/>
            <wp:docPr id="581"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291.png"/>
                    <pic:cNvPicPr/>
                  </pic:nvPicPr>
                  <pic:blipFill>
                    <a:blip xmlns:r="http://schemas.openxmlformats.org/officeDocument/2006/relationships" r:embed="rId311" cstate="print"/>
                    <a:stretch>
                      <a:fillRect/>
                    </a:stretch>
                  </pic:blipFill>
                  <pic:spPr>
                    <a:xfrm>
                      <a:off x="0" y="0"/>
                      <a:ext cx="954012" cy="112775"/>
                    </a:xfrm>
                    <a:prstGeom prst="rect">
                      <a:avLst/>
                    </a:prstGeom>
                  </pic:spPr>
                </pic:pic>
              </a:graphicData>
            </a:graphic>
          </wp:inline>
        </w:drawing>
      </w:r>
    </w:p>
    <w:p w:rsidR="00B377F1" w14:paraId="48541904" w14:textId="77777777">
      <w:pPr>
        <w:pStyle w:val="Heading1"/>
        <w:spacing w:before="43"/>
        <w:ind w:left="3508" w:right="3497"/>
        <w:jc w:val="center"/>
      </w:pPr>
      <w:bookmarkStart w:id="295" w:name="STANDARD_8__Program_Planning_and_Resourc"/>
      <w:bookmarkStart w:id="296" w:name="_bookmark13"/>
      <w:bookmarkEnd w:id="295"/>
      <w:bookmarkEnd w:id="296"/>
      <w:r>
        <w:t>Program</w:t>
      </w:r>
      <w:r>
        <w:rPr>
          <w:spacing w:val="-4"/>
        </w:rPr>
        <w:t xml:space="preserve"> </w:t>
      </w:r>
      <w:r>
        <w:t>Planning</w:t>
      </w:r>
      <w:r>
        <w:rPr>
          <w:spacing w:val="-3"/>
        </w:rPr>
        <w:t xml:space="preserve"> </w:t>
      </w:r>
      <w:r>
        <w:t>and</w:t>
      </w:r>
      <w:r>
        <w:rPr>
          <w:spacing w:val="-4"/>
        </w:rPr>
        <w:t xml:space="preserve"> </w:t>
      </w:r>
      <w:r>
        <w:rPr>
          <w:spacing w:val="-2"/>
        </w:rPr>
        <w:t>Resources</w:t>
      </w:r>
    </w:p>
    <w:p w:rsidR="00B377F1" w14:paraId="48541905" w14:textId="77777777">
      <w:pPr>
        <w:pStyle w:val="BodyText"/>
        <w:spacing w:before="9"/>
        <w:rPr>
          <w:b/>
          <w:sz w:val="20"/>
        </w:rPr>
      </w:pPr>
    </w:p>
    <w:p w:rsidR="00B377F1" w14:paraId="48541906" w14:textId="77777777">
      <w:pPr>
        <w:spacing w:before="1"/>
        <w:ind w:left="1335"/>
        <w:rPr>
          <w:b/>
          <w:sz w:val="24"/>
        </w:rPr>
      </w:pPr>
      <w:r>
        <w:rPr>
          <w:noProof/>
        </w:rPr>
        <w:drawing>
          <wp:anchor distT="0" distB="0" distL="0" distR="0" simplePos="0" relativeHeight="251945984" behindDoc="0" locked="0" layoutInCell="1" allowOverlap="1">
            <wp:simplePos x="0" y="0"/>
            <wp:positionH relativeFrom="page">
              <wp:posOffset>851916</wp:posOffset>
            </wp:positionH>
            <wp:positionV relativeFrom="paragraph">
              <wp:posOffset>36235</wp:posOffset>
            </wp:positionV>
            <wp:extent cx="181355" cy="112775"/>
            <wp:effectExtent l="0" t="0" r="0" b="0"/>
            <wp:wrapNone/>
            <wp:docPr id="583"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292.png"/>
                    <pic:cNvPicPr/>
                  </pic:nvPicPr>
                  <pic:blipFill>
                    <a:blip xmlns:r="http://schemas.openxmlformats.org/officeDocument/2006/relationships" r:embed="rId312" cstate="print"/>
                    <a:stretch>
                      <a:fillRect/>
                    </a:stretch>
                  </pic:blipFill>
                  <pic:spPr>
                    <a:xfrm>
                      <a:off x="0" y="0"/>
                      <a:ext cx="181355" cy="112775"/>
                    </a:xfrm>
                    <a:prstGeom prst="rect">
                      <a:avLst/>
                    </a:prstGeom>
                  </pic:spPr>
                </pic:pic>
              </a:graphicData>
            </a:graphic>
          </wp:anchor>
        </w:drawing>
      </w:r>
      <w:bookmarkStart w:id="297" w:name="8.1_Purpose"/>
      <w:bookmarkEnd w:id="297"/>
      <w:r>
        <w:rPr>
          <w:b/>
          <w:spacing w:val="-2"/>
          <w:sz w:val="24"/>
        </w:rPr>
        <w:t>Purpose</w:t>
      </w:r>
    </w:p>
    <w:p w:rsidR="00B377F1" w14:paraId="48541907" w14:textId="77777777">
      <w:pPr>
        <w:pStyle w:val="BodyText"/>
        <w:spacing w:before="182"/>
        <w:ind w:left="759"/>
      </w:pPr>
      <w:r>
        <w:t>This</w:t>
      </w:r>
      <w:r>
        <w:rPr>
          <w:spacing w:val="-3"/>
        </w:rPr>
        <w:t xml:space="preserve"> </w:t>
      </w:r>
      <w:r>
        <w:t>standard</w:t>
      </w:r>
      <w:r>
        <w:rPr>
          <w:spacing w:val="-2"/>
        </w:rPr>
        <w:t xml:space="preserve"> </w:t>
      </w:r>
      <w:r>
        <w:t>describes</w:t>
      </w:r>
      <w:r>
        <w:rPr>
          <w:spacing w:val="-2"/>
        </w:rPr>
        <w:t xml:space="preserve"> </w:t>
      </w:r>
      <w:r>
        <w:t>the</w:t>
      </w:r>
      <w:r>
        <w:rPr>
          <w:spacing w:val="-3"/>
        </w:rPr>
        <w:t xml:space="preserve"> </w:t>
      </w:r>
      <w:r>
        <w:t>program</w:t>
      </w:r>
      <w:r>
        <w:rPr>
          <w:spacing w:val="1"/>
        </w:rPr>
        <w:t xml:space="preserve"> </w:t>
      </w:r>
      <w:r>
        <w:t>elements</w:t>
      </w:r>
      <w:r>
        <w:rPr>
          <w:spacing w:val="-2"/>
        </w:rPr>
        <w:t xml:space="preserve"> </w:t>
      </w:r>
      <w:r>
        <w:t>used</w:t>
      </w:r>
      <w:r>
        <w:rPr>
          <w:spacing w:val="-2"/>
        </w:rPr>
        <w:t xml:space="preserve"> </w:t>
      </w:r>
      <w:r>
        <w:t>by</w:t>
      </w:r>
      <w:r>
        <w:rPr>
          <w:spacing w:val="-2"/>
        </w:rPr>
        <w:t xml:space="preserve"> </w:t>
      </w:r>
      <w:r>
        <w:t>a</w:t>
      </w:r>
      <w:r>
        <w:rPr>
          <w:spacing w:val="-3"/>
        </w:rPr>
        <w:t xml:space="preserve"> </w:t>
      </w:r>
      <w:r>
        <w:t>state</w:t>
      </w:r>
      <w:r>
        <w:rPr>
          <w:spacing w:val="-3"/>
        </w:rPr>
        <w:t xml:space="preserve"> </w:t>
      </w:r>
      <w:r>
        <w:rPr>
          <w:color w:val="404040"/>
          <w:sz w:val="19"/>
        </w:rPr>
        <w:t>PROGRAM</w:t>
      </w:r>
      <w:r>
        <w:rPr>
          <w:color w:val="404040"/>
          <w:spacing w:val="8"/>
          <w:sz w:val="19"/>
        </w:rPr>
        <w:t xml:space="preserve"> </w:t>
      </w:r>
      <w:r>
        <w:t>to effectively</w:t>
      </w:r>
      <w:r>
        <w:rPr>
          <w:spacing w:val="-2"/>
        </w:rPr>
        <w:t xml:space="preserve"> </w:t>
      </w:r>
      <w:r>
        <w:t>conduct</w:t>
      </w:r>
      <w:r>
        <w:rPr>
          <w:spacing w:val="-2"/>
        </w:rPr>
        <w:t xml:space="preserve"> </w:t>
      </w:r>
      <w:r>
        <w:rPr>
          <w:spacing w:val="-5"/>
        </w:rPr>
        <w:t>the</w:t>
      </w:r>
    </w:p>
    <w:p w:rsidR="00B377F1" w14:paraId="48541908" w14:textId="77777777">
      <w:pPr>
        <w:ind w:left="759"/>
        <w:rPr>
          <w:sz w:val="24"/>
        </w:rPr>
      </w:pPr>
      <w:r>
        <w:rPr>
          <w:color w:val="404040"/>
          <w:sz w:val="19"/>
        </w:rPr>
        <w:t>ANIMAL</w:t>
      </w:r>
      <w:r>
        <w:rPr>
          <w:color w:val="404040"/>
          <w:spacing w:val="7"/>
          <w:sz w:val="19"/>
        </w:rPr>
        <w:t xml:space="preserve"> </w:t>
      </w:r>
      <w:r>
        <w:rPr>
          <w:color w:val="404040"/>
          <w:sz w:val="19"/>
        </w:rPr>
        <w:t>FOOD</w:t>
      </w:r>
      <w:r>
        <w:rPr>
          <w:color w:val="404040"/>
          <w:spacing w:val="9"/>
          <w:sz w:val="19"/>
        </w:rPr>
        <w:t xml:space="preserve"> </w:t>
      </w:r>
      <w:r>
        <w:rPr>
          <w:sz w:val="24"/>
        </w:rPr>
        <w:t>work</w:t>
      </w:r>
      <w:r>
        <w:rPr>
          <w:spacing w:val="-3"/>
          <w:sz w:val="24"/>
        </w:rPr>
        <w:t xml:space="preserve"> </w:t>
      </w:r>
      <w:r>
        <w:rPr>
          <w:sz w:val="24"/>
        </w:rPr>
        <w:t>planning</w:t>
      </w:r>
      <w:r>
        <w:rPr>
          <w:spacing w:val="-4"/>
          <w:sz w:val="24"/>
        </w:rPr>
        <w:t xml:space="preserve"> </w:t>
      </w:r>
      <w:r>
        <w:rPr>
          <w:sz w:val="24"/>
        </w:rPr>
        <w:t>and</w:t>
      </w:r>
      <w:r>
        <w:rPr>
          <w:spacing w:val="-3"/>
          <w:sz w:val="24"/>
        </w:rPr>
        <w:t xml:space="preserve"> </w:t>
      </w:r>
      <w:r>
        <w:rPr>
          <w:sz w:val="24"/>
        </w:rPr>
        <w:t>resources</w:t>
      </w:r>
      <w:r>
        <w:rPr>
          <w:spacing w:val="-3"/>
          <w:sz w:val="24"/>
        </w:rPr>
        <w:t xml:space="preserve"> </w:t>
      </w:r>
      <w:r>
        <w:rPr>
          <w:spacing w:val="-2"/>
          <w:sz w:val="24"/>
        </w:rPr>
        <w:t>evaluation.</w:t>
      </w:r>
    </w:p>
    <w:p w:rsidR="00B377F1" w14:paraId="48541909" w14:textId="77777777">
      <w:pPr>
        <w:pStyle w:val="BodyText"/>
        <w:spacing w:before="10"/>
        <w:rPr>
          <w:sz w:val="20"/>
        </w:rPr>
      </w:pPr>
    </w:p>
    <w:p w:rsidR="00B377F1" w14:paraId="4854190A" w14:textId="77777777">
      <w:pPr>
        <w:pStyle w:val="Heading1"/>
      </w:pPr>
      <w:r>
        <w:rPr>
          <w:noProof/>
        </w:rPr>
        <w:drawing>
          <wp:anchor distT="0" distB="0" distL="0" distR="0" simplePos="0" relativeHeight="251947008" behindDoc="0" locked="0" layoutInCell="1" allowOverlap="1">
            <wp:simplePos x="0" y="0"/>
            <wp:positionH relativeFrom="page">
              <wp:posOffset>851916</wp:posOffset>
            </wp:positionH>
            <wp:positionV relativeFrom="paragraph">
              <wp:posOffset>35599</wp:posOffset>
            </wp:positionV>
            <wp:extent cx="185927" cy="112775"/>
            <wp:effectExtent l="0" t="0" r="0" b="0"/>
            <wp:wrapNone/>
            <wp:docPr id="585"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293.png"/>
                    <pic:cNvPicPr/>
                  </pic:nvPicPr>
                  <pic:blipFill>
                    <a:blip xmlns:r="http://schemas.openxmlformats.org/officeDocument/2006/relationships" r:embed="rId313" cstate="print"/>
                    <a:stretch>
                      <a:fillRect/>
                    </a:stretch>
                  </pic:blipFill>
                  <pic:spPr>
                    <a:xfrm>
                      <a:off x="0" y="0"/>
                      <a:ext cx="185927" cy="112775"/>
                    </a:xfrm>
                    <a:prstGeom prst="rect">
                      <a:avLst/>
                    </a:prstGeom>
                  </pic:spPr>
                </pic:pic>
              </a:graphicData>
            </a:graphic>
          </wp:anchor>
        </w:drawing>
      </w:r>
      <w:bookmarkStart w:id="298" w:name="8.2_Requirement_Summary"/>
      <w:bookmarkEnd w:id="298"/>
      <w:r>
        <w:t>Requirement</w:t>
      </w:r>
      <w:r>
        <w:rPr>
          <w:spacing w:val="-3"/>
        </w:rPr>
        <w:t xml:space="preserve"> </w:t>
      </w:r>
      <w:r>
        <w:rPr>
          <w:spacing w:val="-2"/>
        </w:rPr>
        <w:t>Summary</w:t>
      </w:r>
    </w:p>
    <w:p w:rsidR="00B377F1" w14:paraId="4854190B" w14:textId="77777777">
      <w:pPr>
        <w:pStyle w:val="BodyText"/>
        <w:spacing w:before="183"/>
        <w:ind w:left="759"/>
      </w:pPr>
      <w:r>
        <w:t>A</w:t>
      </w:r>
      <w:r>
        <w:rPr>
          <w:spacing w:val="-3"/>
        </w:rPr>
        <w:t xml:space="preserve"> </w:t>
      </w:r>
      <w:r>
        <w:t>state</w:t>
      </w:r>
      <w:r>
        <w:rPr>
          <w:spacing w:val="-3"/>
        </w:rPr>
        <w:t xml:space="preserve"> </w:t>
      </w:r>
      <w:r>
        <w:rPr>
          <w:color w:val="404040"/>
          <w:sz w:val="19"/>
        </w:rPr>
        <w:t>PROGRAM</w:t>
      </w:r>
      <w:r>
        <w:rPr>
          <w:color w:val="404040"/>
          <w:spacing w:val="9"/>
          <w:sz w:val="19"/>
        </w:rPr>
        <w:t xml:space="preserve"> </w:t>
      </w:r>
      <w:r>
        <w:t>establishes</w:t>
      </w:r>
      <w:r>
        <w:rPr>
          <w:spacing w:val="-1"/>
        </w:rPr>
        <w:t xml:space="preserve"> </w:t>
      </w:r>
      <w:r>
        <w:t>a</w:t>
      </w:r>
      <w:r>
        <w:rPr>
          <w:spacing w:val="-3"/>
        </w:rPr>
        <w:t xml:space="preserve"> </w:t>
      </w:r>
      <w:r>
        <w:t>workplan</w:t>
      </w:r>
      <w:r>
        <w:rPr>
          <w:spacing w:val="-2"/>
        </w:rPr>
        <w:t xml:space="preserve"> </w:t>
      </w:r>
      <w:r>
        <w:t>to</w:t>
      </w:r>
      <w:r>
        <w:rPr>
          <w:spacing w:val="-2"/>
        </w:rPr>
        <w:t xml:space="preserve"> </w:t>
      </w:r>
      <w:r>
        <w:t>support</w:t>
      </w:r>
      <w:r>
        <w:rPr>
          <w:spacing w:val="-1"/>
        </w:rPr>
        <w:t xml:space="preserve"> </w:t>
      </w:r>
      <w:r>
        <w:t>its</w:t>
      </w:r>
      <w:r>
        <w:rPr>
          <w:spacing w:val="-2"/>
        </w:rPr>
        <w:t xml:space="preserve"> </w:t>
      </w:r>
      <w:r>
        <w:t>inspection</w:t>
      </w:r>
      <w:r>
        <w:rPr>
          <w:spacing w:val="-2"/>
        </w:rPr>
        <w:t xml:space="preserve"> </w:t>
      </w:r>
      <w:r>
        <w:t>and</w:t>
      </w:r>
      <w:r>
        <w:rPr>
          <w:spacing w:val="-1"/>
        </w:rPr>
        <w:t xml:space="preserve"> </w:t>
      </w:r>
      <w:r>
        <w:t>sample</w:t>
      </w:r>
      <w:r>
        <w:rPr>
          <w:spacing w:val="-3"/>
        </w:rPr>
        <w:t xml:space="preserve"> </w:t>
      </w:r>
      <w:r>
        <w:t>collection</w:t>
      </w:r>
      <w:r>
        <w:rPr>
          <w:spacing w:val="-2"/>
        </w:rPr>
        <w:t xml:space="preserve"> programs.</w:t>
      </w:r>
    </w:p>
    <w:p w:rsidR="00B377F1" w14:paraId="4854190C" w14:textId="77777777">
      <w:pPr>
        <w:pStyle w:val="BodyText"/>
        <w:spacing w:before="120"/>
        <w:ind w:left="759" w:right="782"/>
      </w:pPr>
      <w:r>
        <w:t>This</w:t>
      </w:r>
      <w:r>
        <w:rPr>
          <w:spacing w:val="-3"/>
        </w:rPr>
        <w:t xml:space="preserve"> </w:t>
      </w:r>
      <w:r>
        <w:t>includes</w:t>
      </w:r>
      <w:r>
        <w:rPr>
          <w:spacing w:val="-3"/>
        </w:rPr>
        <w:t xml:space="preserve"> </w:t>
      </w:r>
      <w:r>
        <w:t>an</w:t>
      </w:r>
      <w:r>
        <w:rPr>
          <w:spacing w:val="-3"/>
        </w:rPr>
        <w:t xml:space="preserve"> </w:t>
      </w:r>
      <w:r>
        <w:t>evaluation</w:t>
      </w:r>
      <w:r>
        <w:rPr>
          <w:spacing w:val="-3"/>
        </w:rPr>
        <w:t xml:space="preserve"> </w:t>
      </w:r>
      <w:r>
        <w:t>of</w:t>
      </w:r>
      <w:r>
        <w:rPr>
          <w:spacing w:val="-4"/>
        </w:rPr>
        <w:t xml:space="preserve"> </w:t>
      </w:r>
      <w:r>
        <w:t>resource</w:t>
      </w:r>
      <w:r>
        <w:rPr>
          <w:spacing w:val="-4"/>
        </w:rPr>
        <w:t xml:space="preserve"> </w:t>
      </w:r>
      <w:r>
        <w:t>needs</w:t>
      </w:r>
      <w:r>
        <w:rPr>
          <w:spacing w:val="-3"/>
        </w:rPr>
        <w:t xml:space="preserve"> </w:t>
      </w:r>
      <w:r>
        <w:t>for</w:t>
      </w:r>
      <w:r>
        <w:rPr>
          <w:spacing w:val="-2"/>
        </w:rPr>
        <w:t xml:space="preserve"> </w:t>
      </w:r>
      <w:r>
        <w:t>completing</w:t>
      </w:r>
      <w:r>
        <w:rPr>
          <w:spacing w:val="-3"/>
        </w:rPr>
        <w:t xml:space="preserve"> </w:t>
      </w:r>
      <w:r>
        <w:t>the</w:t>
      </w:r>
      <w:r>
        <w:rPr>
          <w:spacing w:val="-4"/>
        </w:rPr>
        <w:t xml:space="preserve"> </w:t>
      </w:r>
      <w:r>
        <w:t>workplan</w:t>
      </w:r>
      <w:r>
        <w:rPr>
          <w:spacing w:val="-1"/>
        </w:rPr>
        <w:t xml:space="preserve"> </w:t>
      </w:r>
      <w:r>
        <w:t>and</w:t>
      </w:r>
      <w:r>
        <w:rPr>
          <w:spacing w:val="-3"/>
        </w:rPr>
        <w:t xml:space="preserve"> </w:t>
      </w:r>
      <w:r>
        <w:t>to</w:t>
      </w:r>
      <w:r>
        <w:rPr>
          <w:spacing w:val="-3"/>
        </w:rPr>
        <w:t xml:space="preserve"> </w:t>
      </w:r>
      <w:r>
        <w:rPr>
          <w:color w:val="404040"/>
          <w:sz w:val="19"/>
        </w:rPr>
        <w:t xml:space="preserve">IMPLEMENT </w:t>
      </w:r>
      <w:r>
        <w:t>and maintain the AFRPS.</w:t>
      </w:r>
    </w:p>
    <w:p w:rsidR="00B377F1" w14:paraId="4854190D" w14:textId="77777777">
      <w:pPr>
        <w:pStyle w:val="BodyText"/>
        <w:spacing w:before="9"/>
        <w:rPr>
          <w:sz w:val="20"/>
        </w:rPr>
      </w:pPr>
    </w:p>
    <w:p w:rsidR="00B377F1" w14:paraId="4854190E" w14:textId="77777777">
      <w:pPr>
        <w:pStyle w:val="Heading1"/>
        <w:spacing w:before="1"/>
      </w:pPr>
      <w:r>
        <w:rPr>
          <w:noProof/>
        </w:rPr>
        <w:drawing>
          <wp:anchor distT="0" distB="0" distL="0" distR="0" simplePos="0" relativeHeight="251948032" behindDoc="0" locked="0" layoutInCell="1" allowOverlap="1">
            <wp:simplePos x="0" y="0"/>
            <wp:positionH relativeFrom="page">
              <wp:posOffset>851916</wp:posOffset>
            </wp:positionH>
            <wp:positionV relativeFrom="paragraph">
              <wp:posOffset>36247</wp:posOffset>
            </wp:positionV>
            <wp:extent cx="184403" cy="112763"/>
            <wp:effectExtent l="0" t="0" r="0" b="0"/>
            <wp:wrapNone/>
            <wp:docPr id="587"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294.png"/>
                    <pic:cNvPicPr/>
                  </pic:nvPicPr>
                  <pic:blipFill>
                    <a:blip xmlns:r="http://schemas.openxmlformats.org/officeDocument/2006/relationships" r:embed="rId314" cstate="print"/>
                    <a:stretch>
                      <a:fillRect/>
                    </a:stretch>
                  </pic:blipFill>
                  <pic:spPr>
                    <a:xfrm>
                      <a:off x="0" y="0"/>
                      <a:ext cx="184403" cy="112763"/>
                    </a:xfrm>
                    <a:prstGeom prst="rect">
                      <a:avLst/>
                    </a:prstGeom>
                  </pic:spPr>
                </pic:pic>
              </a:graphicData>
            </a:graphic>
          </wp:anchor>
        </w:drawing>
      </w:r>
      <w:bookmarkStart w:id="299" w:name="8.3_Program_Elements"/>
      <w:bookmarkEnd w:id="299"/>
      <w:r>
        <w:t>Program</w:t>
      </w:r>
      <w:r>
        <w:rPr>
          <w:spacing w:val="-7"/>
        </w:rPr>
        <w:t xml:space="preserve"> </w:t>
      </w:r>
      <w:r>
        <w:rPr>
          <w:spacing w:val="-2"/>
        </w:rPr>
        <w:t>Elements</w:t>
      </w:r>
    </w:p>
    <w:p w:rsidR="00B377F1" w14:paraId="4854190F" w14:textId="77777777">
      <w:pPr>
        <w:pStyle w:val="BodyText"/>
        <w:spacing w:before="182"/>
        <w:ind w:left="2199"/>
      </w:pPr>
      <w:r>
        <w:rPr>
          <w:noProof/>
        </w:rPr>
        <w:drawing>
          <wp:anchor distT="0" distB="0" distL="0" distR="0" simplePos="0" relativeHeight="251949056" behindDoc="0" locked="0" layoutInCell="1" allowOverlap="1">
            <wp:simplePos x="0" y="0"/>
            <wp:positionH relativeFrom="page">
              <wp:posOffset>1222247</wp:posOffset>
            </wp:positionH>
            <wp:positionV relativeFrom="paragraph">
              <wp:posOffset>151170</wp:posOffset>
            </wp:positionV>
            <wp:extent cx="283463" cy="112775"/>
            <wp:effectExtent l="0" t="0" r="0" b="0"/>
            <wp:wrapNone/>
            <wp:docPr id="589"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295.png"/>
                    <pic:cNvPicPr/>
                  </pic:nvPicPr>
                  <pic:blipFill>
                    <a:blip xmlns:r="http://schemas.openxmlformats.org/officeDocument/2006/relationships" r:embed="rId315" cstate="print"/>
                    <a:stretch>
                      <a:fillRect/>
                    </a:stretch>
                  </pic:blipFill>
                  <pic:spPr>
                    <a:xfrm>
                      <a:off x="0" y="0"/>
                      <a:ext cx="283463" cy="112775"/>
                    </a:xfrm>
                    <a:prstGeom prst="rect">
                      <a:avLst/>
                    </a:prstGeom>
                  </pic:spPr>
                </pic:pic>
              </a:graphicData>
            </a:graphic>
          </wp:anchor>
        </w:drawing>
      </w:r>
      <w:bookmarkStart w:id="300" w:name="8.3.1_Workplan"/>
      <w:bookmarkEnd w:id="300"/>
      <w:r>
        <w:rPr>
          <w:spacing w:val="-2"/>
        </w:rPr>
        <w:t>Workplan</w:t>
      </w:r>
    </w:p>
    <w:p w:rsidR="00B377F1" w14:paraId="48541910" w14:textId="77777777">
      <w:pPr>
        <w:pStyle w:val="BodyText"/>
        <w:spacing w:before="180" w:line="343" w:lineRule="auto"/>
        <w:ind w:left="3207" w:right="2538" w:hanging="1008"/>
      </w:pPr>
      <w:r>
        <w:rPr>
          <w:noProof/>
        </w:rPr>
        <w:drawing>
          <wp:anchor distT="0" distB="0" distL="0" distR="0" simplePos="0" relativeHeight="251950080" behindDoc="0" locked="0" layoutInCell="1" allowOverlap="1">
            <wp:simplePos x="0" y="0"/>
            <wp:positionH relativeFrom="page">
              <wp:posOffset>1770888</wp:posOffset>
            </wp:positionH>
            <wp:positionV relativeFrom="paragraph">
              <wp:posOffset>401372</wp:posOffset>
            </wp:positionV>
            <wp:extent cx="397763" cy="112763"/>
            <wp:effectExtent l="0" t="0" r="0" b="0"/>
            <wp:wrapNone/>
            <wp:docPr id="591"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296.png"/>
                    <pic:cNvPicPr/>
                  </pic:nvPicPr>
                  <pic:blipFill>
                    <a:blip xmlns:r="http://schemas.openxmlformats.org/officeDocument/2006/relationships" r:embed="rId316" cstate="print"/>
                    <a:stretch>
                      <a:fillRect/>
                    </a:stretch>
                  </pic:blipFill>
                  <pic:spPr>
                    <a:xfrm>
                      <a:off x="0" y="0"/>
                      <a:ext cx="397763" cy="112763"/>
                    </a:xfrm>
                    <a:prstGeom prst="rect">
                      <a:avLst/>
                    </a:prstGeom>
                  </pic:spPr>
                </pic:pic>
              </a:graphicData>
            </a:graphic>
          </wp:anchor>
        </w:drawing>
      </w:r>
      <w:r>
        <w:t>The</w:t>
      </w:r>
      <w:r>
        <w:rPr>
          <w:spacing w:val="-12"/>
        </w:rPr>
        <w:t xml:space="preserve"> </w:t>
      </w:r>
      <w:r>
        <w:t>state</w:t>
      </w:r>
      <w:r>
        <w:rPr>
          <w:spacing w:val="-12"/>
        </w:rPr>
        <w:t xml:space="preserve"> </w:t>
      </w:r>
      <w:r>
        <w:rPr>
          <w:color w:val="404040"/>
          <w:sz w:val="19"/>
        </w:rPr>
        <w:t xml:space="preserve">PROGRAM </w:t>
      </w:r>
      <w:r>
        <w:t>has</w:t>
      </w:r>
      <w:r>
        <w:rPr>
          <w:spacing w:val="-11"/>
        </w:rPr>
        <w:t xml:space="preserve"> </w:t>
      </w:r>
      <w:r>
        <w:t>a</w:t>
      </w:r>
      <w:r>
        <w:rPr>
          <w:spacing w:val="-12"/>
        </w:rPr>
        <w:t xml:space="preserve"> </w:t>
      </w:r>
      <w:r>
        <w:t>documented</w:t>
      </w:r>
      <w:r>
        <w:rPr>
          <w:spacing w:val="-11"/>
        </w:rPr>
        <w:t xml:space="preserve"> </w:t>
      </w:r>
      <w:r>
        <w:t>workplan</w:t>
      </w:r>
      <w:r>
        <w:rPr>
          <w:spacing w:val="-11"/>
        </w:rPr>
        <w:t xml:space="preserve"> </w:t>
      </w:r>
      <w:r>
        <w:t>that</w:t>
      </w:r>
      <w:r>
        <w:rPr>
          <w:spacing w:val="-10"/>
        </w:rPr>
        <w:t xml:space="preserve"> </w:t>
      </w:r>
      <w:r>
        <w:t>includes</w:t>
      </w:r>
      <w:r>
        <w:rPr>
          <w:spacing w:val="-11"/>
        </w:rPr>
        <w:t xml:space="preserve"> </w:t>
      </w:r>
      <w:r>
        <w:t xml:space="preserve">the: </w:t>
      </w:r>
      <w:bookmarkStart w:id="301" w:name="8.3.1.1_Inspection_plan"/>
      <w:bookmarkEnd w:id="301"/>
      <w:r>
        <w:t>Inspe</w:t>
      </w:r>
      <w:r>
        <w:t>ction plan</w:t>
      </w:r>
    </w:p>
    <w:p w:rsidR="00B377F1" w14:paraId="48541911" w14:textId="77777777">
      <w:pPr>
        <w:pStyle w:val="BodyText"/>
        <w:spacing w:before="65" w:line="259" w:lineRule="auto"/>
        <w:ind w:left="4359" w:right="4501"/>
      </w:pPr>
      <w:r>
        <w:rPr>
          <w:noProof/>
        </w:rPr>
        <w:drawing>
          <wp:anchor distT="0" distB="0" distL="0" distR="0" simplePos="0" relativeHeight="251951104" behindDoc="0" locked="0" layoutInCell="1" allowOverlap="1">
            <wp:simplePos x="0" y="0"/>
            <wp:positionH relativeFrom="page">
              <wp:posOffset>2410967</wp:posOffset>
            </wp:positionH>
            <wp:positionV relativeFrom="paragraph">
              <wp:posOffset>76874</wp:posOffset>
            </wp:positionV>
            <wp:extent cx="512063" cy="112775"/>
            <wp:effectExtent l="0" t="0" r="0" b="0"/>
            <wp:wrapNone/>
            <wp:docPr id="593"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297.png"/>
                    <pic:cNvPicPr/>
                  </pic:nvPicPr>
                  <pic:blipFill>
                    <a:blip xmlns:r="http://schemas.openxmlformats.org/officeDocument/2006/relationships" r:embed="rId317" cstate="print"/>
                    <a:stretch>
                      <a:fillRect/>
                    </a:stretch>
                  </pic:blipFill>
                  <pic:spPr>
                    <a:xfrm>
                      <a:off x="0" y="0"/>
                      <a:ext cx="512063" cy="112775"/>
                    </a:xfrm>
                    <a:prstGeom prst="rect">
                      <a:avLst/>
                    </a:prstGeom>
                  </pic:spPr>
                </pic:pic>
              </a:graphicData>
            </a:graphic>
          </wp:anchor>
        </w:drawing>
      </w:r>
      <w:r>
        <w:rPr>
          <w:noProof/>
        </w:rPr>
        <w:drawing>
          <wp:anchor distT="0" distB="0" distL="0" distR="0" simplePos="0" relativeHeight="251952128" behindDoc="0" locked="0" layoutInCell="1" allowOverlap="1">
            <wp:simplePos x="0" y="0"/>
            <wp:positionH relativeFrom="page">
              <wp:posOffset>2410967</wp:posOffset>
            </wp:positionH>
            <wp:positionV relativeFrom="paragraph">
              <wp:posOffset>265863</wp:posOffset>
            </wp:positionV>
            <wp:extent cx="524255" cy="112763"/>
            <wp:effectExtent l="0" t="0" r="0" b="0"/>
            <wp:wrapNone/>
            <wp:docPr id="595"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298.png"/>
                    <pic:cNvPicPr/>
                  </pic:nvPicPr>
                  <pic:blipFill>
                    <a:blip xmlns:r="http://schemas.openxmlformats.org/officeDocument/2006/relationships" r:embed="rId318" cstate="print"/>
                    <a:stretch>
                      <a:fillRect/>
                    </a:stretch>
                  </pic:blipFill>
                  <pic:spPr>
                    <a:xfrm>
                      <a:off x="0" y="0"/>
                      <a:ext cx="524255" cy="112763"/>
                    </a:xfrm>
                    <a:prstGeom prst="rect">
                      <a:avLst/>
                    </a:prstGeom>
                  </pic:spPr>
                </pic:pic>
              </a:graphicData>
            </a:graphic>
          </wp:anchor>
        </w:drawing>
      </w:r>
      <w:bookmarkStart w:id="302" w:name="8.3.1.1.1_Number_of_inspections"/>
      <w:bookmarkEnd w:id="302"/>
      <w:r>
        <w:t>Number</w:t>
      </w:r>
      <w:r>
        <w:rPr>
          <w:spacing w:val="-15"/>
        </w:rPr>
        <w:t xml:space="preserve"> </w:t>
      </w:r>
      <w:r>
        <w:t>of</w:t>
      </w:r>
      <w:r>
        <w:rPr>
          <w:spacing w:val="-15"/>
        </w:rPr>
        <w:t xml:space="preserve"> </w:t>
      </w:r>
      <w:r>
        <w:t xml:space="preserve">inspections </w:t>
      </w:r>
      <w:bookmarkStart w:id="303" w:name="8.3.1.1.2_Type_of_inspection"/>
      <w:bookmarkEnd w:id="303"/>
      <w:r>
        <w:t>Type of inspection</w:t>
      </w:r>
    </w:p>
    <w:p w:rsidR="00B377F1" w14:paraId="48541912" w14:textId="77777777">
      <w:pPr>
        <w:pStyle w:val="BodyText"/>
        <w:spacing w:line="259" w:lineRule="auto"/>
        <w:ind w:left="4359" w:right="2538"/>
      </w:pPr>
      <w:r>
        <w:rPr>
          <w:noProof/>
        </w:rPr>
        <w:drawing>
          <wp:anchor distT="0" distB="0" distL="0" distR="0" simplePos="0" relativeHeight="251953152" behindDoc="0" locked="0" layoutInCell="1" allowOverlap="1">
            <wp:simplePos x="0" y="0"/>
            <wp:positionH relativeFrom="page">
              <wp:posOffset>2410967</wp:posOffset>
            </wp:positionH>
            <wp:positionV relativeFrom="paragraph">
              <wp:posOffset>35599</wp:posOffset>
            </wp:positionV>
            <wp:extent cx="518159" cy="112775"/>
            <wp:effectExtent l="0" t="0" r="0" b="0"/>
            <wp:wrapNone/>
            <wp:docPr id="597"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299.png"/>
                    <pic:cNvPicPr/>
                  </pic:nvPicPr>
                  <pic:blipFill>
                    <a:blip xmlns:r="http://schemas.openxmlformats.org/officeDocument/2006/relationships" r:embed="rId319" cstate="print"/>
                    <a:stretch>
                      <a:fillRect/>
                    </a:stretch>
                  </pic:blipFill>
                  <pic:spPr>
                    <a:xfrm>
                      <a:off x="0" y="0"/>
                      <a:ext cx="518159" cy="112775"/>
                    </a:xfrm>
                    <a:prstGeom prst="rect">
                      <a:avLst/>
                    </a:prstGeom>
                  </pic:spPr>
                </pic:pic>
              </a:graphicData>
            </a:graphic>
          </wp:anchor>
        </w:drawing>
      </w:r>
      <w:r>
        <w:rPr>
          <w:noProof/>
        </w:rPr>
        <w:drawing>
          <wp:anchor distT="0" distB="0" distL="0" distR="0" simplePos="0" relativeHeight="251954176" behindDoc="0" locked="0" layoutInCell="1" allowOverlap="1">
            <wp:simplePos x="0" y="0"/>
            <wp:positionH relativeFrom="page">
              <wp:posOffset>2410967</wp:posOffset>
            </wp:positionH>
            <wp:positionV relativeFrom="paragraph">
              <wp:posOffset>224575</wp:posOffset>
            </wp:positionV>
            <wp:extent cx="525779" cy="112775"/>
            <wp:effectExtent l="0" t="0" r="0" b="0"/>
            <wp:wrapNone/>
            <wp:docPr id="599"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300.png"/>
                    <pic:cNvPicPr/>
                  </pic:nvPicPr>
                  <pic:blipFill>
                    <a:blip xmlns:r="http://schemas.openxmlformats.org/officeDocument/2006/relationships" r:embed="rId320" cstate="print"/>
                    <a:stretch>
                      <a:fillRect/>
                    </a:stretch>
                  </pic:blipFill>
                  <pic:spPr>
                    <a:xfrm>
                      <a:off x="0" y="0"/>
                      <a:ext cx="525779" cy="112775"/>
                    </a:xfrm>
                    <a:prstGeom prst="rect">
                      <a:avLst/>
                    </a:prstGeom>
                  </pic:spPr>
                </pic:pic>
              </a:graphicData>
            </a:graphic>
          </wp:anchor>
        </w:drawing>
      </w:r>
      <w:bookmarkStart w:id="304" w:name="8.3.1.1.3_Risk_category_of_establishment"/>
      <w:bookmarkEnd w:id="304"/>
      <w:r>
        <w:t>Risk</w:t>
      </w:r>
      <w:r>
        <w:rPr>
          <w:spacing w:val="-8"/>
        </w:rPr>
        <w:t xml:space="preserve"> </w:t>
      </w:r>
      <w:r>
        <w:t>category</w:t>
      </w:r>
      <w:r>
        <w:rPr>
          <w:spacing w:val="-8"/>
        </w:rPr>
        <w:t xml:space="preserve"> </w:t>
      </w:r>
      <w:r>
        <w:t>of</w:t>
      </w:r>
      <w:r>
        <w:rPr>
          <w:spacing w:val="-9"/>
        </w:rPr>
        <w:t xml:space="preserve"> </w:t>
      </w:r>
      <w:r>
        <w:t>establishment</w:t>
      </w:r>
      <w:r>
        <w:rPr>
          <w:spacing w:val="-8"/>
        </w:rPr>
        <w:t xml:space="preserve"> </w:t>
      </w:r>
      <w:r>
        <w:t>or</w:t>
      </w:r>
      <w:r>
        <w:rPr>
          <w:spacing w:val="-9"/>
        </w:rPr>
        <w:t xml:space="preserve"> </w:t>
      </w:r>
      <w:r>
        <w:t xml:space="preserve">product </w:t>
      </w:r>
      <w:bookmarkStart w:id="305" w:name="8.3.1.1.4_Frequency"/>
      <w:bookmarkEnd w:id="305"/>
      <w:r>
        <w:rPr>
          <w:spacing w:val="-2"/>
        </w:rPr>
        <w:t>Frequency</w:t>
      </w:r>
    </w:p>
    <w:p w:rsidR="00B377F1" w14:paraId="48541913" w14:textId="77777777">
      <w:pPr>
        <w:pStyle w:val="BodyText"/>
        <w:spacing w:before="121"/>
        <w:ind w:left="3207"/>
      </w:pPr>
      <w:r>
        <w:rPr>
          <w:noProof/>
        </w:rPr>
        <w:drawing>
          <wp:anchor distT="0" distB="0" distL="0" distR="0" simplePos="0" relativeHeight="251955200" behindDoc="0" locked="0" layoutInCell="1" allowOverlap="1">
            <wp:simplePos x="0" y="0"/>
            <wp:positionH relativeFrom="page">
              <wp:posOffset>1770888</wp:posOffset>
            </wp:positionH>
            <wp:positionV relativeFrom="paragraph">
              <wp:posOffset>112447</wp:posOffset>
            </wp:positionV>
            <wp:extent cx="409955" cy="112762"/>
            <wp:effectExtent l="0" t="0" r="0" b="0"/>
            <wp:wrapNone/>
            <wp:docPr id="601"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301.png"/>
                    <pic:cNvPicPr/>
                  </pic:nvPicPr>
                  <pic:blipFill>
                    <a:blip xmlns:r="http://schemas.openxmlformats.org/officeDocument/2006/relationships" r:embed="rId321" cstate="print"/>
                    <a:stretch>
                      <a:fillRect/>
                    </a:stretch>
                  </pic:blipFill>
                  <pic:spPr>
                    <a:xfrm>
                      <a:off x="0" y="0"/>
                      <a:ext cx="409955" cy="112762"/>
                    </a:xfrm>
                    <a:prstGeom prst="rect">
                      <a:avLst/>
                    </a:prstGeom>
                  </pic:spPr>
                </pic:pic>
              </a:graphicData>
            </a:graphic>
          </wp:anchor>
        </w:drawing>
      </w:r>
      <w:bookmarkStart w:id="306" w:name="8.3.1.2_Sample_plan"/>
      <w:bookmarkEnd w:id="306"/>
      <w:r>
        <w:t>Sample</w:t>
      </w:r>
      <w:r>
        <w:rPr>
          <w:spacing w:val="-2"/>
        </w:rPr>
        <w:t xml:space="preserve"> </w:t>
      </w:r>
      <w:r>
        <w:rPr>
          <w:spacing w:val="-4"/>
        </w:rPr>
        <w:t>plan</w:t>
      </w:r>
    </w:p>
    <w:p w:rsidR="00B377F1" w14:paraId="48541914" w14:textId="77777777">
      <w:pPr>
        <w:pStyle w:val="BodyText"/>
        <w:spacing w:before="180" w:line="259" w:lineRule="auto"/>
        <w:ind w:left="4359" w:right="4501"/>
      </w:pPr>
      <w:r>
        <w:rPr>
          <w:noProof/>
        </w:rPr>
        <w:drawing>
          <wp:anchor distT="0" distB="0" distL="0" distR="0" simplePos="0" relativeHeight="251956224" behindDoc="0" locked="0" layoutInCell="1" allowOverlap="1">
            <wp:simplePos x="0" y="0"/>
            <wp:positionH relativeFrom="page">
              <wp:posOffset>2410967</wp:posOffset>
            </wp:positionH>
            <wp:positionV relativeFrom="paragraph">
              <wp:posOffset>149899</wp:posOffset>
            </wp:positionV>
            <wp:extent cx="512063" cy="112775"/>
            <wp:effectExtent l="0" t="0" r="0" b="0"/>
            <wp:wrapNone/>
            <wp:docPr id="603"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image302.png"/>
                    <pic:cNvPicPr/>
                  </pic:nvPicPr>
                  <pic:blipFill>
                    <a:blip xmlns:r="http://schemas.openxmlformats.org/officeDocument/2006/relationships" r:embed="rId322" cstate="print"/>
                    <a:stretch>
                      <a:fillRect/>
                    </a:stretch>
                  </pic:blipFill>
                  <pic:spPr>
                    <a:xfrm>
                      <a:off x="0" y="0"/>
                      <a:ext cx="512063" cy="112775"/>
                    </a:xfrm>
                    <a:prstGeom prst="rect">
                      <a:avLst/>
                    </a:prstGeom>
                  </pic:spPr>
                </pic:pic>
              </a:graphicData>
            </a:graphic>
          </wp:anchor>
        </w:drawing>
      </w:r>
      <w:r>
        <w:rPr>
          <w:noProof/>
        </w:rPr>
        <w:drawing>
          <wp:anchor distT="0" distB="0" distL="0" distR="0" simplePos="0" relativeHeight="251957248" behindDoc="0" locked="0" layoutInCell="1" allowOverlap="1">
            <wp:simplePos x="0" y="0"/>
            <wp:positionH relativeFrom="page">
              <wp:posOffset>2410967</wp:posOffset>
            </wp:positionH>
            <wp:positionV relativeFrom="paragraph">
              <wp:posOffset>338875</wp:posOffset>
            </wp:positionV>
            <wp:extent cx="524255" cy="112775"/>
            <wp:effectExtent l="0" t="0" r="0" b="0"/>
            <wp:wrapNone/>
            <wp:docPr id="605"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303.png"/>
                    <pic:cNvPicPr/>
                  </pic:nvPicPr>
                  <pic:blipFill>
                    <a:blip xmlns:r="http://schemas.openxmlformats.org/officeDocument/2006/relationships" r:embed="rId323" cstate="print"/>
                    <a:stretch>
                      <a:fillRect/>
                    </a:stretch>
                  </pic:blipFill>
                  <pic:spPr>
                    <a:xfrm>
                      <a:off x="0" y="0"/>
                      <a:ext cx="524255" cy="112775"/>
                    </a:xfrm>
                    <a:prstGeom prst="rect">
                      <a:avLst/>
                    </a:prstGeom>
                  </pic:spPr>
                </pic:pic>
              </a:graphicData>
            </a:graphic>
          </wp:anchor>
        </w:drawing>
      </w:r>
      <w:bookmarkStart w:id="307" w:name="8.3.1.2.1_Number_of_samples"/>
      <w:bookmarkEnd w:id="307"/>
      <w:r>
        <w:t>Number</w:t>
      </w:r>
      <w:r>
        <w:rPr>
          <w:spacing w:val="-15"/>
        </w:rPr>
        <w:t xml:space="preserve"> </w:t>
      </w:r>
      <w:r>
        <w:t>of</w:t>
      </w:r>
      <w:r>
        <w:rPr>
          <w:spacing w:val="-15"/>
        </w:rPr>
        <w:t xml:space="preserve"> </w:t>
      </w:r>
      <w:r>
        <w:t xml:space="preserve">samples </w:t>
      </w:r>
      <w:bookmarkStart w:id="308" w:name="8.3.1.2.2_Type_of_samples"/>
      <w:bookmarkEnd w:id="308"/>
      <w:r>
        <w:t>Type of samples</w:t>
      </w:r>
    </w:p>
    <w:p w:rsidR="00B377F1" w14:paraId="48541915" w14:textId="77777777">
      <w:pPr>
        <w:pStyle w:val="BodyText"/>
        <w:spacing w:before="121"/>
        <w:ind w:left="3207"/>
      </w:pPr>
      <w:r>
        <w:rPr>
          <w:noProof/>
        </w:rPr>
        <w:drawing>
          <wp:anchor distT="0" distB="0" distL="0" distR="0" simplePos="0" relativeHeight="251958272" behindDoc="0" locked="0" layoutInCell="1" allowOverlap="1">
            <wp:simplePos x="0" y="0"/>
            <wp:positionH relativeFrom="page">
              <wp:posOffset>1770888</wp:posOffset>
            </wp:positionH>
            <wp:positionV relativeFrom="paragraph">
              <wp:posOffset>112447</wp:posOffset>
            </wp:positionV>
            <wp:extent cx="403859" cy="112763"/>
            <wp:effectExtent l="0" t="0" r="0" b="0"/>
            <wp:wrapNone/>
            <wp:docPr id="607"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304.png"/>
                    <pic:cNvPicPr/>
                  </pic:nvPicPr>
                  <pic:blipFill>
                    <a:blip xmlns:r="http://schemas.openxmlformats.org/officeDocument/2006/relationships" r:embed="rId324" cstate="print"/>
                    <a:stretch>
                      <a:fillRect/>
                    </a:stretch>
                  </pic:blipFill>
                  <pic:spPr>
                    <a:xfrm>
                      <a:off x="0" y="0"/>
                      <a:ext cx="403859" cy="112763"/>
                    </a:xfrm>
                    <a:prstGeom prst="rect">
                      <a:avLst/>
                    </a:prstGeom>
                  </pic:spPr>
                </pic:pic>
              </a:graphicData>
            </a:graphic>
          </wp:anchor>
        </w:drawing>
      </w:r>
      <w:bookmarkStart w:id="309" w:name="8.3.1.3_Timeframe_that_the_workplan_is_a"/>
      <w:bookmarkEnd w:id="309"/>
      <w:r>
        <w:t>Timeframe</w:t>
      </w:r>
      <w:r>
        <w:rPr>
          <w:spacing w:val="-3"/>
        </w:rPr>
        <w:t xml:space="preserve"> </w:t>
      </w:r>
      <w:r>
        <w:t>that</w:t>
      </w:r>
      <w:r>
        <w:rPr>
          <w:spacing w:val="-1"/>
        </w:rPr>
        <w:t xml:space="preserve"> </w:t>
      </w:r>
      <w:r>
        <w:t>the</w:t>
      </w:r>
      <w:r>
        <w:rPr>
          <w:spacing w:val="-1"/>
        </w:rPr>
        <w:t xml:space="preserve"> </w:t>
      </w:r>
      <w:r>
        <w:t>workplan</w:t>
      </w:r>
      <w:r>
        <w:rPr>
          <w:spacing w:val="-1"/>
        </w:rPr>
        <w:t xml:space="preserve"> </w:t>
      </w:r>
      <w:r>
        <w:t>is</w:t>
      </w:r>
      <w:r>
        <w:rPr>
          <w:spacing w:val="-1"/>
        </w:rPr>
        <w:t xml:space="preserve"> </w:t>
      </w:r>
      <w:r>
        <w:rPr>
          <w:spacing w:val="-2"/>
        </w:rPr>
        <w:t>applicable.</w:t>
      </w:r>
    </w:p>
    <w:p w:rsidR="00B377F1" w14:paraId="48541916" w14:textId="77777777">
      <w:pPr>
        <w:pStyle w:val="BodyText"/>
        <w:spacing w:before="180"/>
        <w:ind w:left="2199"/>
      </w:pPr>
      <w:r>
        <w:rPr>
          <w:noProof/>
        </w:rPr>
        <w:drawing>
          <wp:anchor distT="0" distB="0" distL="0" distR="0" simplePos="0" relativeHeight="251959296" behindDoc="0" locked="0" layoutInCell="1" allowOverlap="1">
            <wp:simplePos x="0" y="0"/>
            <wp:positionH relativeFrom="page">
              <wp:posOffset>1222247</wp:posOffset>
            </wp:positionH>
            <wp:positionV relativeFrom="paragraph">
              <wp:posOffset>149899</wp:posOffset>
            </wp:positionV>
            <wp:extent cx="295655" cy="112775"/>
            <wp:effectExtent l="0" t="0" r="0" b="0"/>
            <wp:wrapNone/>
            <wp:docPr id="609"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image305.png"/>
                    <pic:cNvPicPr/>
                  </pic:nvPicPr>
                  <pic:blipFill>
                    <a:blip xmlns:r="http://schemas.openxmlformats.org/officeDocument/2006/relationships" r:embed="rId325" cstate="print"/>
                    <a:stretch>
                      <a:fillRect/>
                    </a:stretch>
                  </pic:blipFill>
                  <pic:spPr>
                    <a:xfrm>
                      <a:off x="0" y="0"/>
                      <a:ext cx="295655" cy="112775"/>
                    </a:xfrm>
                    <a:prstGeom prst="rect">
                      <a:avLst/>
                    </a:prstGeom>
                  </pic:spPr>
                </pic:pic>
              </a:graphicData>
            </a:graphic>
          </wp:anchor>
        </w:drawing>
      </w:r>
      <w:bookmarkStart w:id="310" w:name="8.3.2_Workplan_Procedure"/>
      <w:bookmarkEnd w:id="310"/>
      <w:r>
        <w:t>Workplan</w:t>
      </w:r>
      <w:r>
        <w:rPr>
          <w:spacing w:val="-3"/>
        </w:rPr>
        <w:t xml:space="preserve"> </w:t>
      </w:r>
      <w:r>
        <w:rPr>
          <w:spacing w:val="-2"/>
        </w:rPr>
        <w:t>Procedure</w:t>
      </w:r>
    </w:p>
    <w:p w:rsidR="00B377F1" w14:paraId="48541917" w14:textId="77777777">
      <w:pPr>
        <w:pStyle w:val="BodyText"/>
        <w:spacing w:before="183" w:line="259" w:lineRule="auto"/>
        <w:ind w:left="3207" w:right="782"/>
      </w:pPr>
      <w:r>
        <w:rPr>
          <w:noProof/>
        </w:rPr>
        <w:drawing>
          <wp:anchor distT="0" distB="0" distL="0" distR="0" simplePos="0" relativeHeight="251960320" behindDoc="0" locked="0" layoutInCell="1" allowOverlap="1">
            <wp:simplePos x="0" y="0"/>
            <wp:positionH relativeFrom="page">
              <wp:posOffset>1770888</wp:posOffset>
            </wp:positionH>
            <wp:positionV relativeFrom="paragraph">
              <wp:posOffset>151817</wp:posOffset>
            </wp:positionV>
            <wp:extent cx="397763" cy="112763"/>
            <wp:effectExtent l="0" t="0" r="0" b="0"/>
            <wp:wrapNone/>
            <wp:docPr id="611"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306.png"/>
                    <pic:cNvPicPr/>
                  </pic:nvPicPr>
                  <pic:blipFill>
                    <a:blip xmlns:r="http://schemas.openxmlformats.org/officeDocument/2006/relationships" r:embed="rId326" cstate="print"/>
                    <a:stretch>
                      <a:fillRect/>
                    </a:stretch>
                  </pic:blipFill>
                  <pic:spPr>
                    <a:xfrm>
                      <a:off x="0" y="0"/>
                      <a:ext cx="397763" cy="112763"/>
                    </a:xfrm>
                    <a:prstGeom prst="rect">
                      <a:avLst/>
                    </a:prstGeom>
                  </pic:spPr>
                </pic:pic>
              </a:graphicData>
            </a:graphic>
          </wp:anchor>
        </w:drawing>
      </w:r>
      <w:bookmarkStart w:id="311" w:name="8.3.2.1_The_state_PROGRAM_has_a_procedur"/>
      <w:bookmarkEnd w:id="311"/>
      <w:r>
        <w:t>The</w:t>
      </w:r>
      <w:r>
        <w:rPr>
          <w:spacing w:val="-5"/>
        </w:rPr>
        <w:t xml:space="preserve"> </w:t>
      </w:r>
      <w:r>
        <w:t>state</w:t>
      </w:r>
      <w:r>
        <w:rPr>
          <w:spacing w:val="-5"/>
        </w:rPr>
        <w:t xml:space="preserve"> </w:t>
      </w:r>
      <w:r>
        <w:rPr>
          <w:color w:val="404040"/>
          <w:sz w:val="19"/>
        </w:rPr>
        <w:t xml:space="preserve">PROGRAM </w:t>
      </w:r>
      <w:r>
        <w:t>has</w:t>
      </w:r>
      <w:r>
        <w:rPr>
          <w:spacing w:val="-4"/>
        </w:rPr>
        <w:t xml:space="preserve"> </w:t>
      </w:r>
      <w:r>
        <w:t>a</w:t>
      </w:r>
      <w:r>
        <w:rPr>
          <w:spacing w:val="-3"/>
        </w:rPr>
        <w:t xml:space="preserve"> </w:t>
      </w:r>
      <w:r>
        <w:t>procedure</w:t>
      </w:r>
      <w:r>
        <w:rPr>
          <w:spacing w:val="-5"/>
        </w:rPr>
        <w:t xml:space="preserve"> </w:t>
      </w:r>
      <w:r>
        <w:t>for</w:t>
      </w:r>
      <w:r>
        <w:rPr>
          <w:spacing w:val="-3"/>
        </w:rPr>
        <w:t xml:space="preserve"> </w:t>
      </w:r>
      <w:r>
        <w:t>evaluating</w:t>
      </w:r>
      <w:r>
        <w:rPr>
          <w:spacing w:val="-2"/>
        </w:rPr>
        <w:t xml:space="preserve"> </w:t>
      </w:r>
      <w:r>
        <w:t>the</w:t>
      </w:r>
      <w:r>
        <w:rPr>
          <w:spacing w:val="-5"/>
        </w:rPr>
        <w:t xml:space="preserve"> </w:t>
      </w:r>
      <w:r>
        <w:t>workplan</w:t>
      </w:r>
      <w:r>
        <w:rPr>
          <w:spacing w:val="-4"/>
        </w:rPr>
        <w:t xml:space="preserve"> </w:t>
      </w:r>
      <w:r>
        <w:t xml:space="preserve">that </w:t>
      </w:r>
      <w:r>
        <w:rPr>
          <w:spacing w:val="-2"/>
        </w:rPr>
        <w:t>includes:</w:t>
      </w:r>
    </w:p>
    <w:p w:rsidR="00B377F1" w14:paraId="48541918" w14:textId="77777777">
      <w:pPr>
        <w:pStyle w:val="BodyText"/>
        <w:spacing w:before="160" w:line="259" w:lineRule="auto"/>
        <w:ind w:left="4359" w:right="782"/>
      </w:pPr>
      <w:r>
        <w:rPr>
          <w:noProof/>
        </w:rPr>
        <w:drawing>
          <wp:anchor distT="0" distB="0" distL="0" distR="0" simplePos="0" relativeHeight="251961344" behindDoc="0" locked="0" layoutInCell="1" allowOverlap="1">
            <wp:simplePos x="0" y="0"/>
            <wp:positionH relativeFrom="page">
              <wp:posOffset>2410967</wp:posOffset>
            </wp:positionH>
            <wp:positionV relativeFrom="paragraph">
              <wp:posOffset>137212</wp:posOffset>
            </wp:positionV>
            <wp:extent cx="512063" cy="112762"/>
            <wp:effectExtent l="0" t="0" r="0" b="0"/>
            <wp:wrapNone/>
            <wp:docPr id="613"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307.png"/>
                    <pic:cNvPicPr/>
                  </pic:nvPicPr>
                  <pic:blipFill>
                    <a:blip xmlns:r="http://schemas.openxmlformats.org/officeDocument/2006/relationships" r:embed="rId327" cstate="print"/>
                    <a:stretch>
                      <a:fillRect/>
                    </a:stretch>
                  </pic:blipFill>
                  <pic:spPr>
                    <a:xfrm>
                      <a:off x="0" y="0"/>
                      <a:ext cx="512063" cy="112762"/>
                    </a:xfrm>
                    <a:prstGeom prst="rect">
                      <a:avLst/>
                    </a:prstGeom>
                  </pic:spPr>
                </pic:pic>
              </a:graphicData>
            </a:graphic>
          </wp:anchor>
        </w:drawing>
      </w:r>
      <w:bookmarkStart w:id="312" w:name="8.3.2.1.1_Conducting_evaluations_of_the_"/>
      <w:bookmarkEnd w:id="312"/>
      <w:r>
        <w:t>Conducting</w:t>
      </w:r>
      <w:r>
        <w:rPr>
          <w:spacing w:val="-5"/>
        </w:rPr>
        <w:t xml:space="preserve"> </w:t>
      </w:r>
      <w:r>
        <w:t>evaluations</w:t>
      </w:r>
      <w:r>
        <w:rPr>
          <w:spacing w:val="-5"/>
        </w:rPr>
        <w:t xml:space="preserve"> </w:t>
      </w:r>
      <w:r>
        <w:t>of</w:t>
      </w:r>
      <w:r>
        <w:rPr>
          <w:spacing w:val="-6"/>
        </w:rPr>
        <w:t xml:space="preserve"> </w:t>
      </w:r>
      <w:r>
        <w:t>the</w:t>
      </w:r>
      <w:r>
        <w:rPr>
          <w:spacing w:val="-6"/>
        </w:rPr>
        <w:t xml:space="preserve"> </w:t>
      </w:r>
      <w:r>
        <w:t>workplan</w:t>
      </w:r>
      <w:r>
        <w:rPr>
          <w:spacing w:val="-4"/>
        </w:rPr>
        <w:t xml:space="preserve"> </w:t>
      </w:r>
      <w:r>
        <w:t>at</w:t>
      </w:r>
      <w:r>
        <w:rPr>
          <w:spacing w:val="-5"/>
        </w:rPr>
        <w:t xml:space="preserve"> </w:t>
      </w:r>
      <w:r>
        <w:t>least</w:t>
      </w:r>
      <w:r>
        <w:rPr>
          <w:spacing w:val="-5"/>
        </w:rPr>
        <w:t xml:space="preserve"> </w:t>
      </w:r>
      <w:r>
        <w:t>every</w:t>
      </w:r>
      <w:r>
        <w:rPr>
          <w:spacing w:val="-5"/>
        </w:rPr>
        <w:t xml:space="preserve"> </w:t>
      </w:r>
      <w:r>
        <w:t xml:space="preserve">12 </w:t>
      </w:r>
      <w:r>
        <w:rPr>
          <w:spacing w:val="-2"/>
        </w:rPr>
        <w:t>months.</w:t>
      </w:r>
    </w:p>
    <w:p w:rsidR="00B377F1" w14:paraId="48541919" w14:textId="77777777">
      <w:pPr>
        <w:pStyle w:val="BodyText"/>
        <w:spacing w:line="259" w:lineRule="auto"/>
        <w:ind w:left="4359" w:right="782"/>
      </w:pPr>
      <w:r>
        <w:rPr>
          <w:noProof/>
        </w:rPr>
        <w:drawing>
          <wp:anchor distT="0" distB="0" distL="0" distR="0" simplePos="0" relativeHeight="251962368" behindDoc="0" locked="0" layoutInCell="1" allowOverlap="1">
            <wp:simplePos x="0" y="0"/>
            <wp:positionH relativeFrom="page">
              <wp:posOffset>2410967</wp:posOffset>
            </wp:positionH>
            <wp:positionV relativeFrom="paragraph">
              <wp:posOffset>35599</wp:posOffset>
            </wp:positionV>
            <wp:extent cx="524255" cy="112775"/>
            <wp:effectExtent l="0" t="0" r="0" b="0"/>
            <wp:wrapNone/>
            <wp:docPr id="615"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308.png"/>
                    <pic:cNvPicPr/>
                  </pic:nvPicPr>
                  <pic:blipFill>
                    <a:blip xmlns:r="http://schemas.openxmlformats.org/officeDocument/2006/relationships" r:embed="rId328" cstate="print"/>
                    <a:stretch>
                      <a:fillRect/>
                    </a:stretch>
                  </pic:blipFill>
                  <pic:spPr>
                    <a:xfrm>
                      <a:off x="0" y="0"/>
                      <a:ext cx="524255" cy="112775"/>
                    </a:xfrm>
                    <a:prstGeom prst="rect">
                      <a:avLst/>
                    </a:prstGeom>
                  </pic:spPr>
                </pic:pic>
              </a:graphicData>
            </a:graphic>
          </wp:anchor>
        </w:drawing>
      </w:r>
      <w:bookmarkStart w:id="313" w:name="8.3.2.1.2_Evaluating_alignment_with_stat"/>
      <w:bookmarkEnd w:id="313"/>
      <w:r>
        <w:t>Evaluating</w:t>
      </w:r>
      <w:r>
        <w:rPr>
          <w:spacing w:val="-7"/>
        </w:rPr>
        <w:t xml:space="preserve"> </w:t>
      </w:r>
      <w:r>
        <w:t>alignment</w:t>
      </w:r>
      <w:r>
        <w:rPr>
          <w:spacing w:val="-7"/>
        </w:rPr>
        <w:t xml:space="preserve"> </w:t>
      </w:r>
      <w:r>
        <w:t>with</w:t>
      </w:r>
      <w:r>
        <w:rPr>
          <w:spacing w:val="-7"/>
        </w:rPr>
        <w:t xml:space="preserve"> </w:t>
      </w:r>
      <w:r>
        <w:t>state</w:t>
      </w:r>
      <w:r>
        <w:rPr>
          <w:spacing w:val="-7"/>
        </w:rPr>
        <w:t xml:space="preserve"> </w:t>
      </w:r>
      <w:r>
        <w:rPr>
          <w:color w:val="404040"/>
          <w:sz w:val="19"/>
        </w:rPr>
        <w:t xml:space="preserve">PROGRAM </w:t>
      </w:r>
      <w:r>
        <w:t>objectives</w:t>
      </w:r>
      <w:r>
        <w:rPr>
          <w:spacing w:val="-7"/>
        </w:rPr>
        <w:t xml:space="preserve"> </w:t>
      </w:r>
      <w:r>
        <w:t xml:space="preserve">and </w:t>
      </w:r>
      <w:r>
        <w:rPr>
          <w:spacing w:val="-2"/>
        </w:rPr>
        <w:t>resources.</w:t>
      </w:r>
    </w:p>
    <w:p w:rsidR="00B377F1" w14:paraId="4854191A" w14:textId="77777777">
      <w:pPr>
        <w:pStyle w:val="BodyText"/>
        <w:spacing w:before="118" w:line="259" w:lineRule="auto"/>
        <w:ind w:left="3207" w:right="782"/>
      </w:pPr>
      <w:r>
        <w:rPr>
          <w:noProof/>
        </w:rPr>
        <w:drawing>
          <wp:anchor distT="0" distB="0" distL="0" distR="0" simplePos="0" relativeHeight="251963392" behindDoc="0" locked="0" layoutInCell="1" allowOverlap="1">
            <wp:simplePos x="0" y="0"/>
            <wp:positionH relativeFrom="page">
              <wp:posOffset>1770888</wp:posOffset>
            </wp:positionH>
            <wp:positionV relativeFrom="paragraph">
              <wp:posOffset>110542</wp:posOffset>
            </wp:positionV>
            <wp:extent cx="409955" cy="112763"/>
            <wp:effectExtent l="0" t="0" r="0" b="0"/>
            <wp:wrapNone/>
            <wp:docPr id="617"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image309.png"/>
                    <pic:cNvPicPr/>
                  </pic:nvPicPr>
                  <pic:blipFill>
                    <a:blip xmlns:r="http://schemas.openxmlformats.org/officeDocument/2006/relationships" r:embed="rId329" cstate="print"/>
                    <a:stretch>
                      <a:fillRect/>
                    </a:stretch>
                  </pic:blipFill>
                  <pic:spPr>
                    <a:xfrm>
                      <a:off x="0" y="0"/>
                      <a:ext cx="409955" cy="112763"/>
                    </a:xfrm>
                    <a:prstGeom prst="rect">
                      <a:avLst/>
                    </a:prstGeom>
                  </pic:spPr>
                </pic:pic>
              </a:graphicData>
            </a:graphic>
          </wp:anchor>
        </w:drawing>
      </w:r>
      <w:bookmarkStart w:id="314" w:name="8.3.2.2_The_state_PROGRAM_has_a_procedur"/>
      <w:bookmarkEnd w:id="314"/>
      <w:r>
        <w:t xml:space="preserve">The state </w:t>
      </w:r>
      <w:r>
        <w:rPr>
          <w:color w:val="404040"/>
          <w:sz w:val="19"/>
        </w:rPr>
        <w:t xml:space="preserve">PROGRAM </w:t>
      </w:r>
      <w:r>
        <w:t xml:space="preserve">has a procedure for identifying and </w:t>
      </w:r>
      <w:r>
        <w:t>evaluating its resources</w:t>
      </w:r>
      <w:r>
        <w:rPr>
          <w:spacing w:val="-5"/>
        </w:rPr>
        <w:t xml:space="preserve"> </w:t>
      </w:r>
      <w:r>
        <w:t>to</w:t>
      </w:r>
      <w:r>
        <w:rPr>
          <w:spacing w:val="-5"/>
        </w:rPr>
        <w:t xml:space="preserve"> </w:t>
      </w:r>
      <w:r>
        <w:t>accomplish</w:t>
      </w:r>
      <w:r>
        <w:rPr>
          <w:spacing w:val="-5"/>
        </w:rPr>
        <w:t xml:space="preserve"> </w:t>
      </w:r>
      <w:r>
        <w:t>the</w:t>
      </w:r>
      <w:r>
        <w:rPr>
          <w:spacing w:val="-6"/>
        </w:rPr>
        <w:t xml:space="preserve"> </w:t>
      </w:r>
      <w:r>
        <w:t>workplan</w:t>
      </w:r>
      <w:r>
        <w:rPr>
          <w:spacing w:val="-5"/>
        </w:rPr>
        <w:t xml:space="preserve"> </w:t>
      </w:r>
      <w:r>
        <w:t>within</w:t>
      </w:r>
      <w:r>
        <w:rPr>
          <w:spacing w:val="-5"/>
        </w:rPr>
        <w:t xml:space="preserve"> </w:t>
      </w:r>
      <w:r>
        <w:t>the</w:t>
      </w:r>
      <w:r>
        <w:rPr>
          <w:spacing w:val="-6"/>
        </w:rPr>
        <w:t xml:space="preserve"> </w:t>
      </w:r>
      <w:r>
        <w:t>applicable</w:t>
      </w:r>
      <w:r>
        <w:rPr>
          <w:spacing w:val="-6"/>
        </w:rPr>
        <w:t xml:space="preserve"> </w:t>
      </w:r>
      <w:r>
        <w:t>timeframe.</w:t>
      </w:r>
    </w:p>
    <w:p w:rsidR="00B377F1" w14:paraId="4854191B" w14:textId="77777777">
      <w:pPr>
        <w:pStyle w:val="BodyText"/>
        <w:spacing w:before="160"/>
        <w:ind w:left="3207" w:right="782"/>
      </w:pPr>
      <w:r>
        <w:t>Note: The resource evaluation should include staffing, equipment, and funding</w:t>
      </w:r>
      <w:r>
        <w:rPr>
          <w:spacing w:val="-13"/>
        </w:rPr>
        <w:t xml:space="preserve"> </w:t>
      </w:r>
      <w:r>
        <w:t>needed</w:t>
      </w:r>
      <w:r>
        <w:rPr>
          <w:spacing w:val="-13"/>
        </w:rPr>
        <w:t xml:space="preserve"> </w:t>
      </w:r>
      <w:r>
        <w:t>to</w:t>
      </w:r>
      <w:r>
        <w:rPr>
          <w:spacing w:val="-13"/>
        </w:rPr>
        <w:t xml:space="preserve"> </w:t>
      </w:r>
      <w:r>
        <w:t>support</w:t>
      </w:r>
      <w:r>
        <w:rPr>
          <w:spacing w:val="-12"/>
        </w:rPr>
        <w:t xml:space="preserve"> </w:t>
      </w:r>
      <w:r>
        <w:t>the</w:t>
      </w:r>
      <w:r>
        <w:rPr>
          <w:spacing w:val="-14"/>
        </w:rPr>
        <w:t xml:space="preserve"> </w:t>
      </w:r>
      <w:r>
        <w:t>inspection</w:t>
      </w:r>
      <w:r>
        <w:rPr>
          <w:spacing w:val="-11"/>
        </w:rPr>
        <w:t xml:space="preserve"> </w:t>
      </w:r>
      <w:r>
        <w:t>and</w:t>
      </w:r>
      <w:r>
        <w:rPr>
          <w:spacing w:val="-13"/>
        </w:rPr>
        <w:t xml:space="preserve"> </w:t>
      </w:r>
      <w:r>
        <w:t>sample</w:t>
      </w:r>
      <w:r>
        <w:rPr>
          <w:spacing w:val="-12"/>
        </w:rPr>
        <w:t xml:space="preserve"> </w:t>
      </w:r>
      <w:r>
        <w:t>collection</w:t>
      </w:r>
      <w:r>
        <w:rPr>
          <w:spacing w:val="-12"/>
        </w:rPr>
        <w:t xml:space="preserve"> </w:t>
      </w:r>
      <w:r>
        <w:t>activities identified in the workplan.</w:t>
      </w:r>
    </w:p>
    <w:p w:rsidR="00B377F1" w14:paraId="4854191C" w14:textId="77777777">
      <w:pPr>
        <w:sectPr>
          <w:headerReference w:type="default" r:id="rId330"/>
          <w:footerReference w:type="default" r:id="rId331"/>
          <w:pgSz w:w="12240" w:h="15840"/>
          <w:pgMar w:top="620" w:right="580" w:bottom="740" w:left="580" w:header="369" w:footer="553" w:gutter="0"/>
          <w:cols w:space="720"/>
        </w:sectPr>
      </w:pPr>
    </w:p>
    <w:p w:rsidR="00B377F1" w14:paraId="4854191D" w14:textId="77777777">
      <w:pPr>
        <w:pStyle w:val="BodyText"/>
        <w:rPr>
          <w:sz w:val="20"/>
        </w:rPr>
      </w:pPr>
    </w:p>
    <w:p w:rsidR="00B377F1" w14:paraId="4854191E" w14:textId="77777777">
      <w:pPr>
        <w:pStyle w:val="BodyText"/>
        <w:rPr>
          <w:sz w:val="20"/>
        </w:rPr>
      </w:pPr>
    </w:p>
    <w:p w:rsidR="00B377F1" w14:paraId="4854191F" w14:textId="77777777">
      <w:pPr>
        <w:pStyle w:val="BodyText"/>
        <w:spacing w:before="10"/>
        <w:rPr>
          <w:sz w:val="20"/>
        </w:rPr>
      </w:pPr>
    </w:p>
    <w:p w:rsidR="00B377F1" w14:paraId="48541920" w14:textId="77777777">
      <w:pPr>
        <w:pStyle w:val="BodyText"/>
        <w:spacing w:before="1"/>
        <w:ind w:left="3207" w:right="782"/>
      </w:pPr>
      <w:r>
        <w:t xml:space="preserve">Note: The resources needed to train and audit field staff, to support laboratory services, compliance and enforcement program, outreach program, and to respond to </w:t>
      </w:r>
      <w:r>
        <w:rPr>
          <w:color w:val="404040"/>
          <w:sz w:val="19"/>
        </w:rPr>
        <w:t>ANIMAL FOOD</w:t>
      </w:r>
      <w:r>
        <w:t xml:space="preserve">-related illnesses, deaths, or </w:t>
      </w:r>
      <w:r>
        <w:rPr>
          <w:color w:val="404040"/>
          <w:sz w:val="19"/>
        </w:rPr>
        <w:t xml:space="preserve">EMERGENCIES </w:t>
      </w:r>
      <w:r>
        <w:t xml:space="preserve">should be determined by the state </w:t>
      </w:r>
      <w:r>
        <w:rPr>
          <w:color w:val="404040"/>
          <w:sz w:val="19"/>
        </w:rPr>
        <w:t>PROGR</w:t>
      </w:r>
      <w:r>
        <w:rPr>
          <w:color w:val="404040"/>
          <w:sz w:val="19"/>
        </w:rPr>
        <w:t>AM</w:t>
      </w:r>
      <w:r>
        <w:t>. The administrative</w:t>
      </w:r>
      <w:r>
        <w:rPr>
          <w:spacing w:val="-12"/>
        </w:rPr>
        <w:t xml:space="preserve"> </w:t>
      </w:r>
      <w:r>
        <w:t>functions</w:t>
      </w:r>
      <w:r>
        <w:rPr>
          <w:spacing w:val="-13"/>
        </w:rPr>
        <w:t xml:space="preserve"> </w:t>
      </w:r>
      <w:r>
        <w:t>needed</w:t>
      </w:r>
      <w:r>
        <w:rPr>
          <w:spacing w:val="-13"/>
        </w:rPr>
        <w:t xml:space="preserve"> </w:t>
      </w:r>
      <w:r>
        <w:t>to</w:t>
      </w:r>
      <w:r>
        <w:rPr>
          <w:spacing w:val="-13"/>
        </w:rPr>
        <w:t xml:space="preserve"> </w:t>
      </w:r>
      <w:r>
        <w:t>support</w:t>
      </w:r>
      <w:r>
        <w:rPr>
          <w:spacing w:val="-12"/>
        </w:rPr>
        <w:t xml:space="preserve"> </w:t>
      </w:r>
      <w:r>
        <w:t>all</w:t>
      </w:r>
      <w:r>
        <w:rPr>
          <w:spacing w:val="-12"/>
        </w:rPr>
        <w:t xml:space="preserve"> </w:t>
      </w:r>
      <w:r>
        <w:t>state</w:t>
      </w:r>
      <w:r>
        <w:rPr>
          <w:spacing w:val="-12"/>
        </w:rPr>
        <w:t xml:space="preserve"> </w:t>
      </w:r>
      <w:r>
        <w:rPr>
          <w:color w:val="404040"/>
          <w:sz w:val="19"/>
        </w:rPr>
        <w:t xml:space="preserve">PROGRAM </w:t>
      </w:r>
      <w:r>
        <w:t>areas</w:t>
      </w:r>
      <w:r>
        <w:rPr>
          <w:spacing w:val="-13"/>
        </w:rPr>
        <w:t xml:space="preserve"> </w:t>
      </w:r>
      <w:r>
        <w:t xml:space="preserve">should be considered when determining state </w:t>
      </w:r>
      <w:r>
        <w:rPr>
          <w:color w:val="404040"/>
          <w:sz w:val="19"/>
        </w:rPr>
        <w:t xml:space="preserve">PROGRAM </w:t>
      </w:r>
      <w:r>
        <w:t>resources.</w:t>
      </w:r>
    </w:p>
    <w:p w:rsidR="00B377F1" w14:paraId="48541921" w14:textId="77777777">
      <w:pPr>
        <w:pStyle w:val="BodyText"/>
        <w:spacing w:before="120" w:line="259" w:lineRule="auto"/>
        <w:ind w:left="3207" w:right="794"/>
        <w:jc w:val="both"/>
      </w:pPr>
      <w:r>
        <w:rPr>
          <w:noProof/>
        </w:rPr>
        <w:drawing>
          <wp:anchor distT="0" distB="0" distL="0" distR="0" simplePos="0" relativeHeight="251964416" behindDoc="0" locked="0" layoutInCell="1" allowOverlap="1">
            <wp:simplePos x="0" y="0"/>
            <wp:positionH relativeFrom="page">
              <wp:posOffset>1770888</wp:posOffset>
            </wp:positionH>
            <wp:positionV relativeFrom="paragraph">
              <wp:posOffset>111800</wp:posOffset>
            </wp:positionV>
            <wp:extent cx="403859" cy="112775"/>
            <wp:effectExtent l="0" t="0" r="0" b="0"/>
            <wp:wrapNone/>
            <wp:docPr id="619"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image310.png"/>
                    <pic:cNvPicPr/>
                  </pic:nvPicPr>
                  <pic:blipFill>
                    <a:blip xmlns:r="http://schemas.openxmlformats.org/officeDocument/2006/relationships" r:embed="rId332" cstate="print"/>
                    <a:stretch>
                      <a:fillRect/>
                    </a:stretch>
                  </pic:blipFill>
                  <pic:spPr>
                    <a:xfrm>
                      <a:off x="0" y="0"/>
                      <a:ext cx="403859" cy="112775"/>
                    </a:xfrm>
                    <a:prstGeom prst="rect">
                      <a:avLst/>
                    </a:prstGeom>
                  </pic:spPr>
                </pic:pic>
              </a:graphicData>
            </a:graphic>
          </wp:anchor>
        </w:drawing>
      </w:r>
      <w:bookmarkStart w:id="315" w:name="8.3.2.3_The_state_PROGRAM_develops_a_for"/>
      <w:bookmarkEnd w:id="315"/>
      <w:r>
        <w:t>The</w:t>
      </w:r>
      <w:r>
        <w:rPr>
          <w:spacing w:val="-4"/>
        </w:rPr>
        <w:t xml:space="preserve"> </w:t>
      </w:r>
      <w:r>
        <w:t>state</w:t>
      </w:r>
      <w:r>
        <w:rPr>
          <w:spacing w:val="-4"/>
        </w:rPr>
        <w:t xml:space="preserve"> </w:t>
      </w:r>
      <w:r>
        <w:rPr>
          <w:sz w:val="19"/>
        </w:rPr>
        <w:t xml:space="preserve">PROGRAM </w:t>
      </w:r>
      <w:r>
        <w:t>develops</w:t>
      </w:r>
      <w:r>
        <w:rPr>
          <w:spacing w:val="-3"/>
        </w:rPr>
        <w:t xml:space="preserve"> </w:t>
      </w:r>
      <w:r>
        <w:t>a</w:t>
      </w:r>
      <w:r>
        <w:rPr>
          <w:spacing w:val="-4"/>
        </w:rPr>
        <w:t xml:space="preserve"> </w:t>
      </w:r>
      <w:r>
        <w:t>formula</w:t>
      </w:r>
      <w:r>
        <w:rPr>
          <w:spacing w:val="-4"/>
        </w:rPr>
        <w:t xml:space="preserve"> </w:t>
      </w:r>
      <w:r>
        <w:t>and</w:t>
      </w:r>
      <w:r>
        <w:rPr>
          <w:spacing w:val="-2"/>
        </w:rPr>
        <w:t xml:space="preserve"> </w:t>
      </w:r>
      <w:r>
        <w:t>calculates</w:t>
      </w:r>
      <w:r>
        <w:rPr>
          <w:spacing w:val="-3"/>
        </w:rPr>
        <w:t xml:space="preserve"> </w:t>
      </w:r>
      <w:r>
        <w:t>the</w:t>
      </w:r>
      <w:r>
        <w:rPr>
          <w:spacing w:val="-4"/>
        </w:rPr>
        <w:t xml:space="preserve"> </w:t>
      </w:r>
      <w:r>
        <w:t>number</w:t>
      </w:r>
      <w:r>
        <w:rPr>
          <w:spacing w:val="-4"/>
        </w:rPr>
        <w:t xml:space="preserve"> </w:t>
      </w:r>
      <w:r>
        <w:t>of</w:t>
      </w:r>
      <w:r>
        <w:rPr>
          <w:spacing w:val="-4"/>
        </w:rPr>
        <w:t xml:space="preserve"> </w:t>
      </w:r>
      <w:r>
        <w:t>staff needed</w:t>
      </w:r>
      <w:r>
        <w:rPr>
          <w:spacing w:val="-3"/>
        </w:rPr>
        <w:t xml:space="preserve"> </w:t>
      </w:r>
      <w:r>
        <w:t>to</w:t>
      </w:r>
      <w:r>
        <w:rPr>
          <w:spacing w:val="-3"/>
        </w:rPr>
        <w:t xml:space="preserve"> </w:t>
      </w:r>
      <w:r>
        <w:t>accomplish</w:t>
      </w:r>
      <w:r>
        <w:rPr>
          <w:spacing w:val="-3"/>
        </w:rPr>
        <w:t xml:space="preserve"> </w:t>
      </w:r>
      <w:r>
        <w:t>the</w:t>
      </w:r>
      <w:r>
        <w:rPr>
          <w:spacing w:val="-2"/>
        </w:rPr>
        <w:t xml:space="preserve"> </w:t>
      </w:r>
      <w:r>
        <w:t>state</w:t>
      </w:r>
      <w:r>
        <w:rPr>
          <w:spacing w:val="-3"/>
        </w:rPr>
        <w:t xml:space="preserve"> </w:t>
      </w:r>
      <w:r>
        <w:rPr>
          <w:sz w:val="19"/>
        </w:rPr>
        <w:t>PROGRAM’S ANIMAL</w:t>
      </w:r>
      <w:r>
        <w:rPr>
          <w:spacing w:val="-3"/>
          <w:sz w:val="19"/>
        </w:rPr>
        <w:t xml:space="preserve"> </w:t>
      </w:r>
      <w:r>
        <w:rPr>
          <w:sz w:val="19"/>
        </w:rPr>
        <w:t xml:space="preserve">FOOD </w:t>
      </w:r>
      <w:r>
        <w:t>workplan</w:t>
      </w:r>
      <w:r>
        <w:rPr>
          <w:spacing w:val="-3"/>
        </w:rPr>
        <w:t xml:space="preserve"> </w:t>
      </w:r>
      <w:r>
        <w:t>based on staff assignments, responsibilities, and work hours.</w:t>
      </w:r>
    </w:p>
    <w:p w:rsidR="00B377F1" w14:paraId="48541922" w14:textId="77777777">
      <w:pPr>
        <w:pStyle w:val="BodyText"/>
        <w:spacing w:before="159"/>
        <w:ind w:left="3207" w:right="782"/>
      </w:pPr>
      <w:r>
        <w:t>Note:</w:t>
      </w:r>
      <w:r>
        <w:rPr>
          <w:spacing w:val="-9"/>
        </w:rPr>
        <w:t xml:space="preserve"> </w:t>
      </w:r>
      <w:r>
        <w:t>The</w:t>
      </w:r>
      <w:r>
        <w:rPr>
          <w:spacing w:val="-11"/>
        </w:rPr>
        <w:t xml:space="preserve"> </w:t>
      </w:r>
      <w:r>
        <w:t>state</w:t>
      </w:r>
      <w:r>
        <w:rPr>
          <w:spacing w:val="-11"/>
        </w:rPr>
        <w:t xml:space="preserve"> </w:t>
      </w:r>
      <w:r>
        <w:rPr>
          <w:color w:val="404040"/>
          <w:sz w:val="19"/>
        </w:rPr>
        <w:t xml:space="preserve">PROGRAM </w:t>
      </w:r>
      <w:r>
        <w:t>should</w:t>
      </w:r>
      <w:r>
        <w:rPr>
          <w:spacing w:val="-10"/>
        </w:rPr>
        <w:t xml:space="preserve"> </w:t>
      </w:r>
      <w:r>
        <w:t>have</w:t>
      </w:r>
      <w:r>
        <w:rPr>
          <w:spacing w:val="-11"/>
        </w:rPr>
        <w:t xml:space="preserve"> </w:t>
      </w:r>
      <w:r>
        <w:t>adequate</w:t>
      </w:r>
      <w:r>
        <w:rPr>
          <w:spacing w:val="-11"/>
        </w:rPr>
        <w:t xml:space="preserve"> </w:t>
      </w:r>
      <w:r>
        <w:t>staff</w:t>
      </w:r>
      <w:r>
        <w:rPr>
          <w:spacing w:val="-8"/>
        </w:rPr>
        <w:t xml:space="preserve"> </w:t>
      </w:r>
      <w:r>
        <w:t>to</w:t>
      </w:r>
      <w:r>
        <w:rPr>
          <w:spacing w:val="-10"/>
        </w:rPr>
        <w:t xml:space="preserve"> </w:t>
      </w:r>
      <w:r>
        <w:t>inspect</w:t>
      </w:r>
      <w:r>
        <w:rPr>
          <w:spacing w:val="-9"/>
        </w:rPr>
        <w:t xml:space="preserve"> </w:t>
      </w:r>
      <w:r>
        <w:t>the</w:t>
      </w:r>
      <w:r>
        <w:rPr>
          <w:spacing w:val="-11"/>
        </w:rPr>
        <w:t xml:space="preserve"> </w:t>
      </w:r>
      <w:r>
        <w:t xml:space="preserve">state </w:t>
      </w:r>
      <w:r>
        <w:rPr>
          <w:color w:val="404040"/>
          <w:sz w:val="19"/>
        </w:rPr>
        <w:t xml:space="preserve">PROGRAM’S ANIMAL FOOD </w:t>
      </w:r>
      <w:r>
        <w:t>inventory and to conduct sample collections established in its workpl</w:t>
      </w:r>
      <w:r>
        <w:t>an.</w:t>
      </w:r>
    </w:p>
    <w:p w:rsidR="00B377F1" w14:paraId="48541923" w14:textId="77777777">
      <w:pPr>
        <w:pStyle w:val="BodyText"/>
        <w:spacing w:before="120"/>
        <w:ind w:left="2199"/>
      </w:pPr>
      <w:r>
        <w:rPr>
          <w:noProof/>
        </w:rPr>
        <w:drawing>
          <wp:anchor distT="0" distB="0" distL="0" distR="0" simplePos="0" relativeHeight="251965440" behindDoc="0" locked="0" layoutInCell="1" allowOverlap="1">
            <wp:simplePos x="0" y="0"/>
            <wp:positionH relativeFrom="page">
              <wp:posOffset>1222247</wp:posOffset>
            </wp:positionH>
            <wp:positionV relativeFrom="paragraph">
              <wp:posOffset>111799</wp:posOffset>
            </wp:positionV>
            <wp:extent cx="289559" cy="112775"/>
            <wp:effectExtent l="0" t="0" r="0" b="0"/>
            <wp:wrapNone/>
            <wp:docPr id="621"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311.png"/>
                    <pic:cNvPicPr/>
                  </pic:nvPicPr>
                  <pic:blipFill>
                    <a:blip xmlns:r="http://schemas.openxmlformats.org/officeDocument/2006/relationships" r:embed="rId333" cstate="print"/>
                    <a:stretch>
                      <a:fillRect/>
                    </a:stretch>
                  </pic:blipFill>
                  <pic:spPr>
                    <a:xfrm>
                      <a:off x="0" y="0"/>
                      <a:ext cx="289559" cy="112775"/>
                    </a:xfrm>
                    <a:prstGeom prst="rect">
                      <a:avLst/>
                    </a:prstGeom>
                  </pic:spPr>
                </pic:pic>
              </a:graphicData>
            </a:graphic>
          </wp:anchor>
        </w:drawing>
      </w:r>
      <w:bookmarkStart w:id="316" w:name="8.3.3_Equipment"/>
      <w:bookmarkEnd w:id="316"/>
      <w:r>
        <w:rPr>
          <w:spacing w:val="-2"/>
        </w:rPr>
        <w:t>Equipment</w:t>
      </w:r>
    </w:p>
    <w:p w:rsidR="00B377F1" w14:paraId="48541924" w14:textId="77777777">
      <w:pPr>
        <w:pStyle w:val="BodyText"/>
        <w:spacing w:before="183"/>
        <w:ind w:left="2199" w:right="782"/>
      </w:pPr>
      <w:r>
        <w:t>The</w:t>
      </w:r>
      <w:r>
        <w:rPr>
          <w:spacing w:val="-11"/>
        </w:rPr>
        <w:t xml:space="preserve"> </w:t>
      </w:r>
      <w:r>
        <w:t>state</w:t>
      </w:r>
      <w:r>
        <w:rPr>
          <w:spacing w:val="-11"/>
        </w:rPr>
        <w:t xml:space="preserve"> </w:t>
      </w:r>
      <w:r>
        <w:rPr>
          <w:color w:val="404040"/>
          <w:sz w:val="19"/>
        </w:rPr>
        <w:t xml:space="preserve">PROGRAM </w:t>
      </w:r>
      <w:r>
        <w:t>establishes</w:t>
      </w:r>
      <w:r>
        <w:rPr>
          <w:spacing w:val="-8"/>
        </w:rPr>
        <w:t xml:space="preserve"> </w:t>
      </w:r>
      <w:r>
        <w:t>and</w:t>
      </w:r>
      <w:r>
        <w:rPr>
          <w:spacing w:val="-11"/>
        </w:rPr>
        <w:t xml:space="preserve"> </w:t>
      </w:r>
      <w:r>
        <w:t>maintains</w:t>
      </w:r>
      <w:r>
        <w:rPr>
          <w:spacing w:val="-11"/>
        </w:rPr>
        <w:t xml:space="preserve"> </w:t>
      </w:r>
      <w:r>
        <w:t>a</w:t>
      </w:r>
      <w:r>
        <w:rPr>
          <w:spacing w:val="-11"/>
        </w:rPr>
        <w:t xml:space="preserve"> </w:t>
      </w:r>
      <w:r>
        <w:t>list</w:t>
      </w:r>
      <w:r>
        <w:rPr>
          <w:spacing w:val="-10"/>
        </w:rPr>
        <w:t xml:space="preserve"> </w:t>
      </w:r>
      <w:r>
        <w:t>of</w:t>
      </w:r>
      <w:r>
        <w:rPr>
          <w:spacing w:val="-11"/>
        </w:rPr>
        <w:t xml:space="preserve"> </w:t>
      </w:r>
      <w:r>
        <w:t>the</w:t>
      </w:r>
      <w:r>
        <w:rPr>
          <w:spacing w:val="-11"/>
        </w:rPr>
        <w:t xml:space="preserve"> </w:t>
      </w:r>
      <w:r>
        <w:t>equipment</w:t>
      </w:r>
      <w:r>
        <w:rPr>
          <w:spacing w:val="-10"/>
        </w:rPr>
        <w:t xml:space="preserve"> </w:t>
      </w:r>
      <w:r>
        <w:t>required</w:t>
      </w:r>
      <w:r>
        <w:rPr>
          <w:spacing w:val="-8"/>
        </w:rPr>
        <w:t xml:space="preserve"> </w:t>
      </w:r>
      <w:r>
        <w:t>for inspections and sample collections.</w:t>
      </w:r>
    </w:p>
    <w:p w:rsidR="00B377F1" w14:paraId="48541925" w14:textId="77777777">
      <w:pPr>
        <w:pStyle w:val="BodyText"/>
        <w:spacing w:before="120"/>
        <w:ind w:left="2199"/>
      </w:pPr>
      <w:r>
        <w:rPr>
          <w:noProof/>
        </w:rPr>
        <w:drawing>
          <wp:anchor distT="0" distB="0" distL="0" distR="0" simplePos="0" relativeHeight="251966464" behindDoc="0" locked="0" layoutInCell="1" allowOverlap="1">
            <wp:simplePos x="0" y="0"/>
            <wp:positionH relativeFrom="page">
              <wp:posOffset>1222247</wp:posOffset>
            </wp:positionH>
            <wp:positionV relativeFrom="paragraph">
              <wp:posOffset>111799</wp:posOffset>
            </wp:positionV>
            <wp:extent cx="297179" cy="112775"/>
            <wp:effectExtent l="0" t="0" r="0" b="0"/>
            <wp:wrapNone/>
            <wp:docPr id="623"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312.png"/>
                    <pic:cNvPicPr/>
                  </pic:nvPicPr>
                  <pic:blipFill>
                    <a:blip xmlns:r="http://schemas.openxmlformats.org/officeDocument/2006/relationships" r:embed="rId334" cstate="print"/>
                    <a:stretch>
                      <a:fillRect/>
                    </a:stretch>
                  </pic:blipFill>
                  <pic:spPr>
                    <a:xfrm>
                      <a:off x="0" y="0"/>
                      <a:ext cx="297179" cy="112775"/>
                    </a:xfrm>
                    <a:prstGeom prst="rect">
                      <a:avLst/>
                    </a:prstGeom>
                  </pic:spPr>
                </pic:pic>
              </a:graphicData>
            </a:graphic>
          </wp:anchor>
        </w:drawing>
      </w:r>
      <w:bookmarkStart w:id="317" w:name="8.3.4_Resource_Review"/>
      <w:bookmarkEnd w:id="317"/>
      <w:r>
        <w:t>Resource</w:t>
      </w:r>
      <w:r>
        <w:rPr>
          <w:spacing w:val="-4"/>
        </w:rPr>
        <w:t xml:space="preserve"> </w:t>
      </w:r>
      <w:r>
        <w:rPr>
          <w:spacing w:val="-2"/>
        </w:rPr>
        <w:t>Review</w:t>
      </w:r>
    </w:p>
    <w:p w:rsidR="00B377F1" w14:paraId="48541926" w14:textId="77777777">
      <w:pPr>
        <w:pStyle w:val="BodyText"/>
        <w:spacing w:before="182" w:line="259" w:lineRule="auto"/>
        <w:ind w:left="3207" w:right="717"/>
      </w:pPr>
      <w:r>
        <w:rPr>
          <w:noProof/>
        </w:rPr>
        <w:drawing>
          <wp:anchor distT="0" distB="0" distL="0" distR="0" simplePos="0" relativeHeight="251967488" behindDoc="0" locked="0" layoutInCell="1" allowOverlap="1">
            <wp:simplePos x="0" y="0"/>
            <wp:positionH relativeFrom="page">
              <wp:posOffset>1770888</wp:posOffset>
            </wp:positionH>
            <wp:positionV relativeFrom="paragraph">
              <wp:posOffset>151182</wp:posOffset>
            </wp:positionV>
            <wp:extent cx="397763" cy="112763"/>
            <wp:effectExtent l="0" t="0" r="0" b="0"/>
            <wp:wrapNone/>
            <wp:docPr id="625"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image313.png"/>
                    <pic:cNvPicPr/>
                  </pic:nvPicPr>
                  <pic:blipFill>
                    <a:blip xmlns:r="http://schemas.openxmlformats.org/officeDocument/2006/relationships" r:embed="rId335" cstate="print"/>
                    <a:stretch>
                      <a:fillRect/>
                    </a:stretch>
                  </pic:blipFill>
                  <pic:spPr>
                    <a:xfrm>
                      <a:off x="0" y="0"/>
                      <a:ext cx="397763" cy="112763"/>
                    </a:xfrm>
                    <a:prstGeom prst="rect">
                      <a:avLst/>
                    </a:prstGeom>
                  </pic:spPr>
                </pic:pic>
              </a:graphicData>
            </a:graphic>
          </wp:anchor>
        </w:drawing>
      </w:r>
      <w:bookmarkStart w:id="318" w:name="8.3.4.1_The_state_PROGRAM_conducts_a_bas"/>
      <w:bookmarkEnd w:id="318"/>
      <w:r>
        <w:t xml:space="preserve">The state </w:t>
      </w:r>
      <w:r>
        <w:rPr>
          <w:color w:val="404040"/>
          <w:sz w:val="19"/>
        </w:rPr>
        <w:t xml:space="preserve">PROGRAM </w:t>
      </w:r>
      <w:r>
        <w:t xml:space="preserve">conducts a baseline evaluation of the resources required to </w:t>
      </w:r>
      <w:r>
        <w:rPr>
          <w:sz w:val="19"/>
        </w:rPr>
        <w:t xml:space="preserve">IMPLEMENT </w:t>
      </w:r>
      <w:r>
        <w:t>the AFRPS, including the program elements and the</w:t>
      </w:r>
      <w:r>
        <w:rPr>
          <w:spacing w:val="-5"/>
        </w:rPr>
        <w:t xml:space="preserve"> </w:t>
      </w:r>
      <w:r>
        <w:t>documentation</w:t>
      </w:r>
      <w:r>
        <w:rPr>
          <w:spacing w:val="-4"/>
        </w:rPr>
        <w:t xml:space="preserve"> </w:t>
      </w:r>
      <w:r>
        <w:t>requirements</w:t>
      </w:r>
      <w:r>
        <w:rPr>
          <w:spacing w:val="-4"/>
        </w:rPr>
        <w:t xml:space="preserve"> </w:t>
      </w:r>
      <w:r>
        <w:t>in</w:t>
      </w:r>
      <w:r>
        <w:rPr>
          <w:spacing w:val="-4"/>
        </w:rPr>
        <w:t xml:space="preserve"> </w:t>
      </w:r>
      <w:r>
        <w:t>the</w:t>
      </w:r>
      <w:r>
        <w:rPr>
          <w:spacing w:val="-5"/>
        </w:rPr>
        <w:t xml:space="preserve"> </w:t>
      </w:r>
      <w:r>
        <w:t>standards</w:t>
      </w:r>
      <w:r>
        <w:rPr>
          <w:spacing w:val="-4"/>
        </w:rPr>
        <w:t xml:space="preserve"> </w:t>
      </w:r>
      <w:r>
        <w:t>to</w:t>
      </w:r>
      <w:r>
        <w:rPr>
          <w:spacing w:val="-4"/>
        </w:rPr>
        <w:t xml:space="preserve"> </w:t>
      </w:r>
      <w:r>
        <w:t>determine</w:t>
      </w:r>
      <w:r>
        <w:rPr>
          <w:spacing w:val="-5"/>
        </w:rPr>
        <w:t xml:space="preserve"> </w:t>
      </w:r>
      <w:r>
        <w:t>whether</w:t>
      </w:r>
      <w:r>
        <w:rPr>
          <w:spacing w:val="-5"/>
        </w:rPr>
        <w:t xml:space="preserve"> </w:t>
      </w:r>
      <w:r>
        <w:t xml:space="preserve">the state </w:t>
      </w:r>
      <w:r>
        <w:rPr>
          <w:color w:val="404040"/>
          <w:sz w:val="19"/>
        </w:rPr>
        <w:t xml:space="preserve">PROGRAM </w:t>
      </w:r>
      <w:r>
        <w:t>has:</w:t>
      </w:r>
    </w:p>
    <w:p w:rsidR="00B377F1" w14:paraId="48541927" w14:textId="77777777">
      <w:pPr>
        <w:pStyle w:val="BodyText"/>
        <w:spacing w:before="159" w:line="259" w:lineRule="auto"/>
        <w:ind w:left="4359" w:right="5309"/>
      </w:pPr>
      <w:r>
        <w:rPr>
          <w:noProof/>
        </w:rPr>
        <w:drawing>
          <wp:anchor distT="0" distB="0" distL="0" distR="0" simplePos="0" relativeHeight="251968512" behindDoc="0" locked="0" layoutInCell="1" allowOverlap="1">
            <wp:simplePos x="0" y="0"/>
            <wp:positionH relativeFrom="page">
              <wp:posOffset>2410967</wp:posOffset>
            </wp:positionH>
            <wp:positionV relativeFrom="paragraph">
              <wp:posOffset>136564</wp:posOffset>
            </wp:positionV>
            <wp:extent cx="512063" cy="112775"/>
            <wp:effectExtent l="0" t="0" r="0" b="0"/>
            <wp:wrapNone/>
            <wp:docPr id="627"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314.png"/>
                    <pic:cNvPicPr/>
                  </pic:nvPicPr>
                  <pic:blipFill>
                    <a:blip xmlns:r="http://schemas.openxmlformats.org/officeDocument/2006/relationships" r:embed="rId336" cstate="print"/>
                    <a:stretch>
                      <a:fillRect/>
                    </a:stretch>
                  </pic:blipFill>
                  <pic:spPr>
                    <a:xfrm>
                      <a:off x="0" y="0"/>
                      <a:ext cx="512063" cy="112775"/>
                    </a:xfrm>
                    <a:prstGeom prst="rect">
                      <a:avLst/>
                    </a:prstGeom>
                  </pic:spPr>
                </pic:pic>
              </a:graphicData>
            </a:graphic>
          </wp:anchor>
        </w:drawing>
      </w:r>
      <w:r>
        <w:rPr>
          <w:noProof/>
        </w:rPr>
        <w:drawing>
          <wp:anchor distT="0" distB="0" distL="0" distR="0" simplePos="0" relativeHeight="251969536" behindDoc="0" locked="0" layoutInCell="1" allowOverlap="1">
            <wp:simplePos x="0" y="0"/>
            <wp:positionH relativeFrom="page">
              <wp:posOffset>2410967</wp:posOffset>
            </wp:positionH>
            <wp:positionV relativeFrom="paragraph">
              <wp:posOffset>325553</wp:posOffset>
            </wp:positionV>
            <wp:extent cx="524255" cy="112763"/>
            <wp:effectExtent l="0" t="0" r="0" b="0"/>
            <wp:wrapNone/>
            <wp:docPr id="629"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315.png"/>
                    <pic:cNvPicPr/>
                  </pic:nvPicPr>
                  <pic:blipFill>
                    <a:blip xmlns:r="http://schemas.openxmlformats.org/officeDocument/2006/relationships" r:embed="rId337" cstate="print"/>
                    <a:stretch>
                      <a:fillRect/>
                    </a:stretch>
                  </pic:blipFill>
                  <pic:spPr>
                    <a:xfrm>
                      <a:off x="0" y="0"/>
                      <a:ext cx="524255" cy="112763"/>
                    </a:xfrm>
                    <a:prstGeom prst="rect">
                      <a:avLst/>
                    </a:prstGeom>
                  </pic:spPr>
                </pic:pic>
              </a:graphicData>
            </a:graphic>
          </wp:anchor>
        </w:drawing>
      </w:r>
      <w:r>
        <w:rPr>
          <w:noProof/>
        </w:rPr>
        <w:drawing>
          <wp:anchor distT="0" distB="0" distL="0" distR="0" simplePos="0" relativeHeight="251970560" behindDoc="0" locked="0" layoutInCell="1" allowOverlap="1">
            <wp:simplePos x="0" y="0"/>
            <wp:positionH relativeFrom="page">
              <wp:posOffset>2410967</wp:posOffset>
            </wp:positionH>
            <wp:positionV relativeFrom="paragraph">
              <wp:posOffset>514516</wp:posOffset>
            </wp:positionV>
            <wp:extent cx="518159" cy="112775"/>
            <wp:effectExtent l="0" t="0" r="0" b="0"/>
            <wp:wrapNone/>
            <wp:docPr id="631"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image316.png"/>
                    <pic:cNvPicPr/>
                  </pic:nvPicPr>
                  <pic:blipFill>
                    <a:blip xmlns:r="http://schemas.openxmlformats.org/officeDocument/2006/relationships" r:embed="rId338" cstate="print"/>
                    <a:stretch>
                      <a:fillRect/>
                    </a:stretch>
                  </pic:blipFill>
                  <pic:spPr>
                    <a:xfrm>
                      <a:off x="0" y="0"/>
                      <a:ext cx="518159" cy="112775"/>
                    </a:xfrm>
                    <a:prstGeom prst="rect">
                      <a:avLst/>
                    </a:prstGeom>
                  </pic:spPr>
                </pic:pic>
              </a:graphicData>
            </a:graphic>
          </wp:anchor>
        </w:drawing>
      </w:r>
      <w:bookmarkStart w:id="319" w:name="8.3.4.1.1_Adequate_staff"/>
      <w:bookmarkEnd w:id="319"/>
      <w:r>
        <w:t>Adequate</w:t>
      </w:r>
      <w:r>
        <w:rPr>
          <w:spacing w:val="-15"/>
        </w:rPr>
        <w:t xml:space="preserve"> </w:t>
      </w:r>
      <w:r>
        <w:t xml:space="preserve">staff </w:t>
      </w:r>
      <w:bookmarkStart w:id="320" w:name="8.3.4.1.2_Equipment"/>
      <w:bookmarkEnd w:id="320"/>
      <w:r>
        <w:rPr>
          <w:spacing w:val="-2"/>
        </w:rPr>
        <w:t xml:space="preserve">Equipment </w:t>
      </w:r>
      <w:bookmarkStart w:id="321" w:name="8.3.4.1.3_Funding"/>
      <w:bookmarkEnd w:id="321"/>
      <w:r>
        <w:rPr>
          <w:spacing w:val="-2"/>
        </w:rPr>
        <w:t>Funding</w:t>
      </w:r>
    </w:p>
    <w:p w:rsidR="00B377F1" w14:paraId="48541928" w14:textId="77777777">
      <w:pPr>
        <w:pStyle w:val="BodyText"/>
        <w:spacing w:before="119" w:line="259" w:lineRule="auto"/>
        <w:ind w:left="3207" w:right="895"/>
      </w:pPr>
      <w:r>
        <w:rPr>
          <w:noProof/>
        </w:rPr>
        <w:drawing>
          <wp:anchor distT="0" distB="0" distL="0" distR="0" simplePos="0" relativeHeight="251971584" behindDoc="0" locked="0" layoutInCell="1" allowOverlap="1">
            <wp:simplePos x="0" y="0"/>
            <wp:positionH relativeFrom="page">
              <wp:posOffset>1770888</wp:posOffset>
            </wp:positionH>
            <wp:positionV relativeFrom="paragraph">
              <wp:posOffset>111164</wp:posOffset>
            </wp:positionV>
            <wp:extent cx="409955" cy="112775"/>
            <wp:effectExtent l="0" t="0" r="0" b="0"/>
            <wp:wrapNone/>
            <wp:docPr id="633"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317.png"/>
                    <pic:cNvPicPr/>
                  </pic:nvPicPr>
                  <pic:blipFill>
                    <a:blip xmlns:r="http://schemas.openxmlformats.org/officeDocument/2006/relationships" r:embed="rId339" cstate="print"/>
                    <a:stretch>
                      <a:fillRect/>
                    </a:stretch>
                  </pic:blipFill>
                  <pic:spPr>
                    <a:xfrm>
                      <a:off x="0" y="0"/>
                      <a:ext cx="409955" cy="112775"/>
                    </a:xfrm>
                    <a:prstGeom prst="rect">
                      <a:avLst/>
                    </a:prstGeom>
                  </pic:spPr>
                </pic:pic>
              </a:graphicData>
            </a:graphic>
          </wp:anchor>
        </w:drawing>
      </w:r>
      <w:bookmarkStart w:id="322" w:name="8.3.4.2_The_state_PROGRAM_completes_subs"/>
      <w:bookmarkEnd w:id="322"/>
      <w:r>
        <w:t xml:space="preserve">The state </w:t>
      </w:r>
      <w:r>
        <w:rPr>
          <w:sz w:val="19"/>
        </w:rPr>
        <w:t>P</w:t>
      </w:r>
      <w:r>
        <w:rPr>
          <w:sz w:val="19"/>
        </w:rPr>
        <w:t xml:space="preserve">ROGRAM </w:t>
      </w:r>
      <w:r>
        <w:t xml:space="preserve">completes subsequent resource evaluations to determine the resources necessary for the state </w:t>
      </w:r>
      <w:r>
        <w:rPr>
          <w:color w:val="404040"/>
          <w:sz w:val="19"/>
        </w:rPr>
        <w:t xml:space="preserve">PROGRAM </w:t>
      </w:r>
      <w:r>
        <w:t>to partially meet,</w:t>
      </w:r>
      <w:r>
        <w:rPr>
          <w:spacing w:val="-4"/>
        </w:rPr>
        <w:t xml:space="preserve"> </w:t>
      </w:r>
      <w:r>
        <w:t>fully</w:t>
      </w:r>
      <w:r>
        <w:rPr>
          <w:spacing w:val="-5"/>
        </w:rPr>
        <w:t xml:space="preserve"> </w:t>
      </w:r>
      <w:r>
        <w:t>meet,</w:t>
      </w:r>
      <w:r>
        <w:rPr>
          <w:spacing w:val="-4"/>
        </w:rPr>
        <w:t xml:space="preserve"> </w:t>
      </w:r>
      <w:r>
        <w:t>or</w:t>
      </w:r>
      <w:r>
        <w:rPr>
          <w:spacing w:val="-5"/>
        </w:rPr>
        <w:t xml:space="preserve"> </w:t>
      </w:r>
      <w:r>
        <w:t>maintain</w:t>
      </w:r>
      <w:r>
        <w:rPr>
          <w:spacing w:val="-5"/>
        </w:rPr>
        <w:t xml:space="preserve"> </w:t>
      </w:r>
      <w:r>
        <w:rPr>
          <w:sz w:val="19"/>
        </w:rPr>
        <w:t xml:space="preserve">IMPLEMENTATION </w:t>
      </w:r>
      <w:r>
        <w:t>of</w:t>
      </w:r>
      <w:r>
        <w:rPr>
          <w:spacing w:val="-4"/>
        </w:rPr>
        <w:t xml:space="preserve"> </w:t>
      </w:r>
      <w:r>
        <w:t>the</w:t>
      </w:r>
      <w:r>
        <w:rPr>
          <w:spacing w:val="-5"/>
        </w:rPr>
        <w:t xml:space="preserve"> </w:t>
      </w:r>
      <w:r>
        <w:t>program</w:t>
      </w:r>
      <w:r>
        <w:rPr>
          <w:spacing w:val="-4"/>
        </w:rPr>
        <w:t xml:space="preserve"> </w:t>
      </w:r>
      <w:r>
        <w:t xml:space="preserve">elements and documentation requirements within three years of the previous </w:t>
      </w:r>
      <w:r>
        <w:rPr>
          <w:spacing w:val="-2"/>
        </w:rPr>
        <w:t>evaluation.</w:t>
      </w:r>
    </w:p>
    <w:p w:rsidR="00B377F1" w14:paraId="48541929" w14:textId="77777777">
      <w:pPr>
        <w:pStyle w:val="BodyText"/>
        <w:spacing w:before="158" w:line="259" w:lineRule="auto"/>
        <w:ind w:left="3207" w:right="782"/>
      </w:pPr>
      <w:r>
        <w:rPr>
          <w:noProof/>
        </w:rPr>
        <w:drawing>
          <wp:anchor distT="0" distB="0" distL="0" distR="0" simplePos="0" relativeHeight="251972608" behindDoc="0" locked="0" layoutInCell="1" allowOverlap="1">
            <wp:simplePos x="0" y="0"/>
            <wp:positionH relativeFrom="page">
              <wp:posOffset>1770888</wp:posOffset>
            </wp:positionH>
            <wp:positionV relativeFrom="paragraph">
              <wp:posOffset>135929</wp:posOffset>
            </wp:positionV>
            <wp:extent cx="403859" cy="112775"/>
            <wp:effectExtent l="0" t="0" r="0" b="0"/>
            <wp:wrapNone/>
            <wp:docPr id="635"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image318.png"/>
                    <pic:cNvPicPr/>
                  </pic:nvPicPr>
                  <pic:blipFill>
                    <a:blip xmlns:r="http://schemas.openxmlformats.org/officeDocument/2006/relationships" r:embed="rId340" cstate="print"/>
                    <a:stretch>
                      <a:fillRect/>
                    </a:stretch>
                  </pic:blipFill>
                  <pic:spPr>
                    <a:xfrm>
                      <a:off x="0" y="0"/>
                      <a:ext cx="403859" cy="112775"/>
                    </a:xfrm>
                    <a:prstGeom prst="rect">
                      <a:avLst/>
                    </a:prstGeom>
                  </pic:spPr>
                </pic:pic>
              </a:graphicData>
            </a:graphic>
          </wp:anchor>
        </w:drawing>
      </w:r>
      <w:bookmarkStart w:id="323" w:name="8.3.4.3_The_state_PROGRAM_records_the_ev"/>
      <w:bookmarkEnd w:id="323"/>
      <w:r>
        <w:t>The</w:t>
      </w:r>
      <w:r>
        <w:rPr>
          <w:spacing w:val="-5"/>
        </w:rPr>
        <w:t xml:space="preserve"> </w:t>
      </w:r>
      <w:r>
        <w:t>state</w:t>
      </w:r>
      <w:r>
        <w:rPr>
          <w:spacing w:val="-5"/>
        </w:rPr>
        <w:t xml:space="preserve"> </w:t>
      </w:r>
      <w:r>
        <w:rPr>
          <w:sz w:val="19"/>
        </w:rPr>
        <w:t xml:space="preserve">PROGRAM </w:t>
      </w:r>
      <w:r>
        <w:t>records</w:t>
      </w:r>
      <w:r>
        <w:rPr>
          <w:spacing w:val="-4"/>
        </w:rPr>
        <w:t xml:space="preserve"> </w:t>
      </w:r>
      <w:r>
        <w:t>the</w:t>
      </w:r>
      <w:r>
        <w:rPr>
          <w:spacing w:val="-5"/>
        </w:rPr>
        <w:t xml:space="preserve"> </w:t>
      </w:r>
      <w:r>
        <w:t>evaluation</w:t>
      </w:r>
      <w:r>
        <w:rPr>
          <w:spacing w:val="-4"/>
        </w:rPr>
        <w:t xml:space="preserve"> </w:t>
      </w:r>
      <w:r>
        <w:t>on</w:t>
      </w:r>
      <w:r>
        <w:rPr>
          <w:spacing w:val="-4"/>
        </w:rPr>
        <w:t xml:space="preserve"> </w:t>
      </w:r>
      <w:r>
        <w:t>Appendix</w:t>
      </w:r>
      <w:r>
        <w:rPr>
          <w:spacing w:val="-4"/>
        </w:rPr>
        <w:t xml:space="preserve"> </w:t>
      </w:r>
      <w:r>
        <w:t>8.2,</w:t>
      </w:r>
      <w:r>
        <w:rPr>
          <w:spacing w:val="-4"/>
        </w:rPr>
        <w:t xml:space="preserve"> </w:t>
      </w:r>
      <w:r>
        <w:t>or</w:t>
      </w:r>
      <w:r>
        <w:rPr>
          <w:spacing w:val="-5"/>
        </w:rPr>
        <w:t xml:space="preserve"> </w:t>
      </w:r>
      <w:r>
        <w:t>an equivalent form.</w:t>
      </w:r>
    </w:p>
    <w:p w:rsidR="00B377F1" w14:paraId="4854192A" w14:textId="77777777">
      <w:pPr>
        <w:pStyle w:val="BodyText"/>
        <w:rPr>
          <w:sz w:val="13"/>
        </w:rPr>
      </w:pPr>
    </w:p>
    <w:p w:rsidR="00B377F1" w14:paraId="4854192B" w14:textId="77777777">
      <w:pPr>
        <w:pStyle w:val="Heading1"/>
        <w:spacing w:before="90"/>
      </w:pPr>
      <w:r>
        <w:rPr>
          <w:noProof/>
        </w:rPr>
        <w:drawing>
          <wp:anchor distT="0" distB="0" distL="0" distR="0" simplePos="0" relativeHeight="251973632" behindDoc="0" locked="0" layoutInCell="1" allowOverlap="1">
            <wp:simplePos x="0" y="0"/>
            <wp:positionH relativeFrom="page">
              <wp:posOffset>851916</wp:posOffset>
            </wp:positionH>
            <wp:positionV relativeFrom="paragraph">
              <wp:posOffset>92749</wp:posOffset>
            </wp:positionV>
            <wp:extent cx="185927" cy="112775"/>
            <wp:effectExtent l="0" t="0" r="0" b="0"/>
            <wp:wrapNone/>
            <wp:docPr id="637"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image319.png"/>
                    <pic:cNvPicPr/>
                  </pic:nvPicPr>
                  <pic:blipFill>
                    <a:blip xmlns:r="http://schemas.openxmlformats.org/officeDocument/2006/relationships" r:embed="rId341" cstate="print"/>
                    <a:stretch>
                      <a:fillRect/>
                    </a:stretch>
                  </pic:blipFill>
                  <pic:spPr>
                    <a:xfrm>
                      <a:off x="0" y="0"/>
                      <a:ext cx="185927" cy="112775"/>
                    </a:xfrm>
                    <a:prstGeom prst="rect">
                      <a:avLst/>
                    </a:prstGeom>
                  </pic:spPr>
                </pic:pic>
              </a:graphicData>
            </a:graphic>
          </wp:anchor>
        </w:drawing>
      </w:r>
      <w:bookmarkStart w:id="324" w:name="8.4_Outcome"/>
      <w:bookmarkEnd w:id="324"/>
      <w:r>
        <w:rPr>
          <w:spacing w:val="-2"/>
        </w:rPr>
        <w:t>Outcome</w:t>
      </w:r>
    </w:p>
    <w:p w:rsidR="00B377F1" w14:paraId="4854192C" w14:textId="77777777">
      <w:pPr>
        <w:pStyle w:val="BodyText"/>
        <w:spacing w:before="182"/>
        <w:ind w:left="759" w:right="782"/>
      </w:pPr>
      <w:r>
        <w:t>The</w:t>
      </w:r>
      <w:r>
        <w:rPr>
          <w:spacing w:val="-4"/>
        </w:rPr>
        <w:t xml:space="preserve"> </w:t>
      </w:r>
      <w:r>
        <w:t>state</w:t>
      </w:r>
      <w:r>
        <w:rPr>
          <w:spacing w:val="-4"/>
        </w:rPr>
        <w:t xml:space="preserve"> </w:t>
      </w:r>
      <w:r>
        <w:rPr>
          <w:color w:val="404040"/>
          <w:sz w:val="19"/>
        </w:rPr>
        <w:t xml:space="preserve">PROGRAM </w:t>
      </w:r>
      <w:r>
        <w:t>utilizes</w:t>
      </w:r>
      <w:r>
        <w:rPr>
          <w:spacing w:val="-3"/>
        </w:rPr>
        <w:t xml:space="preserve"> </w:t>
      </w:r>
      <w:r>
        <w:t>the</w:t>
      </w:r>
      <w:r>
        <w:rPr>
          <w:spacing w:val="-4"/>
        </w:rPr>
        <w:t xml:space="preserve"> </w:t>
      </w:r>
      <w:r>
        <w:t>workplan</w:t>
      </w:r>
      <w:r>
        <w:rPr>
          <w:spacing w:val="-3"/>
        </w:rPr>
        <w:t xml:space="preserve"> </w:t>
      </w:r>
      <w:r>
        <w:t>to</w:t>
      </w:r>
      <w:r>
        <w:rPr>
          <w:spacing w:val="-3"/>
        </w:rPr>
        <w:t xml:space="preserve"> </w:t>
      </w:r>
      <w:r>
        <w:t>support</w:t>
      </w:r>
      <w:r>
        <w:rPr>
          <w:spacing w:val="-3"/>
        </w:rPr>
        <w:t xml:space="preserve"> </w:t>
      </w:r>
      <w:r>
        <w:t>its</w:t>
      </w:r>
      <w:r>
        <w:rPr>
          <w:spacing w:val="-3"/>
        </w:rPr>
        <w:t xml:space="preserve"> </w:t>
      </w:r>
      <w:r>
        <w:t>inspection</w:t>
      </w:r>
      <w:r>
        <w:rPr>
          <w:spacing w:val="-3"/>
        </w:rPr>
        <w:t xml:space="preserve"> </w:t>
      </w:r>
      <w:r>
        <w:t>and</w:t>
      </w:r>
      <w:r>
        <w:rPr>
          <w:spacing w:val="-3"/>
        </w:rPr>
        <w:t xml:space="preserve"> </w:t>
      </w:r>
      <w:r>
        <w:t>sample</w:t>
      </w:r>
      <w:r>
        <w:rPr>
          <w:spacing w:val="-4"/>
        </w:rPr>
        <w:t xml:space="preserve"> </w:t>
      </w:r>
      <w:r>
        <w:t>collection</w:t>
      </w:r>
      <w:r>
        <w:rPr>
          <w:spacing w:val="-3"/>
        </w:rPr>
        <w:t xml:space="preserve"> </w:t>
      </w:r>
      <w:r>
        <w:t xml:space="preserve">programs. The state </w:t>
      </w:r>
      <w:r>
        <w:rPr>
          <w:color w:val="404040"/>
          <w:sz w:val="19"/>
        </w:rPr>
        <w:t xml:space="preserve">PROGRAM </w:t>
      </w:r>
      <w:r>
        <w:t xml:space="preserve">evaluates the resources needed to support both the state </w:t>
      </w:r>
      <w:r>
        <w:rPr>
          <w:color w:val="404040"/>
          <w:sz w:val="19"/>
        </w:rPr>
        <w:t xml:space="preserve">PROGRAM </w:t>
      </w:r>
      <w:r>
        <w:t xml:space="preserve">and the </w:t>
      </w:r>
      <w:r>
        <w:rPr>
          <w:color w:val="404040"/>
          <w:sz w:val="19"/>
        </w:rPr>
        <w:t xml:space="preserve">IMPLEMENTATION </w:t>
      </w:r>
      <w:r>
        <w:t>and maintenance of the AFRPS.</w:t>
      </w:r>
    </w:p>
    <w:p w:rsidR="00B377F1" w14:paraId="4854192D" w14:textId="77777777">
      <w:pPr>
        <w:sectPr>
          <w:pgSz w:w="12240" w:h="15840"/>
          <w:pgMar w:top="620" w:right="580" w:bottom="740" w:left="580" w:header="369" w:footer="553" w:gutter="0"/>
          <w:cols w:space="720"/>
        </w:sectPr>
      </w:pPr>
    </w:p>
    <w:p w:rsidR="00B377F1" w14:paraId="4854192E" w14:textId="77777777">
      <w:pPr>
        <w:pStyle w:val="BodyText"/>
        <w:spacing w:before="8"/>
        <w:rPr>
          <w:sz w:val="18"/>
        </w:rPr>
      </w:pPr>
    </w:p>
    <w:p w:rsidR="00B377F1" w14:paraId="4854192F" w14:textId="77777777">
      <w:pPr>
        <w:pStyle w:val="Heading1"/>
        <w:spacing w:before="90"/>
      </w:pPr>
      <w:r>
        <w:rPr>
          <w:noProof/>
        </w:rPr>
        <w:drawing>
          <wp:anchor distT="0" distB="0" distL="0" distR="0" simplePos="0" relativeHeight="251974656" behindDoc="0" locked="0" layoutInCell="1" allowOverlap="1">
            <wp:simplePos x="0" y="0"/>
            <wp:positionH relativeFrom="page">
              <wp:posOffset>851916</wp:posOffset>
            </wp:positionH>
            <wp:positionV relativeFrom="paragraph">
              <wp:posOffset>92749</wp:posOffset>
            </wp:positionV>
            <wp:extent cx="187451" cy="112775"/>
            <wp:effectExtent l="0" t="0" r="0" b="0"/>
            <wp:wrapNone/>
            <wp:docPr id="639"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image320.png"/>
                    <pic:cNvPicPr/>
                  </pic:nvPicPr>
                  <pic:blipFill>
                    <a:blip xmlns:r="http://schemas.openxmlformats.org/officeDocument/2006/relationships" r:embed="rId342" cstate="print"/>
                    <a:stretch>
                      <a:fillRect/>
                    </a:stretch>
                  </pic:blipFill>
                  <pic:spPr>
                    <a:xfrm>
                      <a:off x="0" y="0"/>
                      <a:ext cx="187451" cy="112775"/>
                    </a:xfrm>
                    <a:prstGeom prst="rect">
                      <a:avLst/>
                    </a:prstGeom>
                  </pic:spPr>
                </pic:pic>
              </a:graphicData>
            </a:graphic>
          </wp:anchor>
        </w:drawing>
      </w:r>
      <w:bookmarkStart w:id="325" w:name="8.5_Documentation"/>
      <w:bookmarkEnd w:id="325"/>
      <w:r>
        <w:rPr>
          <w:spacing w:val="-2"/>
        </w:rPr>
        <w:t>Documentation</w:t>
      </w:r>
    </w:p>
    <w:p w:rsidR="00B377F1" w14:paraId="48541930" w14:textId="77777777">
      <w:pPr>
        <w:pStyle w:val="BodyText"/>
        <w:spacing w:before="68" w:line="390" w:lineRule="atLeast"/>
        <w:ind w:left="2199" w:right="895" w:hanging="1440"/>
      </w:pPr>
      <w:r>
        <w:rPr>
          <w:noProof/>
        </w:rPr>
        <w:drawing>
          <wp:anchor distT="0" distB="0" distL="0" distR="0" simplePos="0" relativeHeight="251975680" behindDoc="0" locked="0" layoutInCell="1" allowOverlap="1">
            <wp:simplePos x="0" y="0"/>
            <wp:positionH relativeFrom="page">
              <wp:posOffset>1222247</wp:posOffset>
            </wp:positionH>
            <wp:positionV relativeFrom="paragraph">
              <wp:posOffset>402644</wp:posOffset>
            </wp:positionV>
            <wp:extent cx="283463" cy="112775"/>
            <wp:effectExtent l="0" t="0" r="0" b="0"/>
            <wp:wrapNone/>
            <wp:docPr id="641"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321.png"/>
                    <pic:cNvPicPr/>
                  </pic:nvPicPr>
                  <pic:blipFill>
                    <a:blip xmlns:r="http://schemas.openxmlformats.org/officeDocument/2006/relationships" r:embed="rId343" cstate="print"/>
                    <a:stretch>
                      <a:fillRect/>
                    </a:stretch>
                  </pic:blipFill>
                  <pic:spPr>
                    <a:xfrm>
                      <a:off x="0" y="0"/>
                      <a:ext cx="283463" cy="112775"/>
                    </a:xfrm>
                    <a:prstGeom prst="rect">
                      <a:avLst/>
                    </a:prstGeom>
                  </pic:spPr>
                </pic:pic>
              </a:graphicData>
            </a:graphic>
          </wp:anchor>
        </w:drawing>
      </w:r>
      <w:r>
        <w:t>The</w:t>
      </w:r>
      <w:r>
        <w:rPr>
          <w:spacing w:val="-4"/>
        </w:rPr>
        <w:t xml:space="preserve"> </w:t>
      </w:r>
      <w:r>
        <w:t>state</w:t>
      </w:r>
      <w:r>
        <w:rPr>
          <w:spacing w:val="-4"/>
        </w:rPr>
        <w:t xml:space="preserve"> </w:t>
      </w:r>
      <w:r>
        <w:rPr>
          <w:color w:val="404040"/>
          <w:sz w:val="19"/>
        </w:rPr>
        <w:t xml:space="preserve">PROGRAM </w:t>
      </w:r>
      <w:r>
        <w:t>maintains</w:t>
      </w:r>
      <w:r>
        <w:rPr>
          <w:spacing w:val="-3"/>
        </w:rPr>
        <w:t xml:space="preserve"> </w:t>
      </w:r>
      <w:r>
        <w:t>the</w:t>
      </w:r>
      <w:r>
        <w:rPr>
          <w:spacing w:val="-4"/>
        </w:rPr>
        <w:t xml:space="preserve"> </w:t>
      </w:r>
      <w:r>
        <w:t>records,</w:t>
      </w:r>
      <w:r>
        <w:rPr>
          <w:spacing w:val="-3"/>
        </w:rPr>
        <w:t xml:space="preserve"> </w:t>
      </w:r>
      <w:r>
        <w:t>or</w:t>
      </w:r>
      <w:r>
        <w:rPr>
          <w:spacing w:val="-4"/>
        </w:rPr>
        <w:t xml:space="preserve"> </w:t>
      </w:r>
      <w:r>
        <w:t>equivalent</w:t>
      </w:r>
      <w:r>
        <w:rPr>
          <w:spacing w:val="-3"/>
        </w:rPr>
        <w:t xml:space="preserve"> </w:t>
      </w:r>
      <w:r>
        <w:t>forms</w:t>
      </w:r>
      <w:r>
        <w:rPr>
          <w:spacing w:val="-3"/>
        </w:rPr>
        <w:t xml:space="preserve"> </w:t>
      </w:r>
      <w:r>
        <w:t>or</w:t>
      </w:r>
      <w:r>
        <w:rPr>
          <w:spacing w:val="-4"/>
        </w:rPr>
        <w:t xml:space="preserve"> </w:t>
      </w:r>
      <w:r>
        <w:t>worksheets,</w:t>
      </w:r>
      <w:r>
        <w:rPr>
          <w:spacing w:val="-3"/>
        </w:rPr>
        <w:t xml:space="preserve"> </w:t>
      </w:r>
      <w:r>
        <w:t>listed</w:t>
      </w:r>
      <w:r>
        <w:rPr>
          <w:spacing w:val="-3"/>
        </w:rPr>
        <w:t xml:space="preserve"> </w:t>
      </w:r>
      <w:r>
        <w:t xml:space="preserve">here: </w:t>
      </w:r>
      <w:bookmarkStart w:id="326" w:name="8.5.1_Appendix_8.1:_Self-Assessment_Work"/>
      <w:bookmarkEnd w:id="326"/>
      <w:r>
        <w:t>Appendix 8.1: Self</w:t>
      </w:r>
      <w:r>
        <w:t>-Assessment Worksheet.</w:t>
      </w:r>
    </w:p>
    <w:p w:rsidR="00B377F1" w14:paraId="48541931" w14:textId="77777777">
      <w:pPr>
        <w:pStyle w:val="BodyText"/>
        <w:spacing w:before="28"/>
        <w:ind w:left="2199"/>
      </w:pPr>
      <w:r>
        <w:rPr>
          <w:noProof/>
        </w:rPr>
        <w:drawing>
          <wp:anchor distT="0" distB="0" distL="0" distR="0" simplePos="0" relativeHeight="251976704" behindDoc="0" locked="0" layoutInCell="1" allowOverlap="1">
            <wp:simplePos x="0" y="0"/>
            <wp:positionH relativeFrom="page">
              <wp:posOffset>1222247</wp:posOffset>
            </wp:positionH>
            <wp:positionV relativeFrom="paragraph">
              <wp:posOffset>53380</wp:posOffset>
            </wp:positionV>
            <wp:extent cx="295655" cy="112775"/>
            <wp:effectExtent l="0" t="0" r="0" b="0"/>
            <wp:wrapNone/>
            <wp:docPr id="643"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image322.png"/>
                    <pic:cNvPicPr/>
                  </pic:nvPicPr>
                  <pic:blipFill>
                    <a:blip xmlns:r="http://schemas.openxmlformats.org/officeDocument/2006/relationships" r:embed="rId344" cstate="print"/>
                    <a:stretch>
                      <a:fillRect/>
                    </a:stretch>
                  </pic:blipFill>
                  <pic:spPr>
                    <a:xfrm>
                      <a:off x="0" y="0"/>
                      <a:ext cx="295655" cy="112775"/>
                    </a:xfrm>
                    <a:prstGeom prst="rect">
                      <a:avLst/>
                    </a:prstGeom>
                  </pic:spPr>
                </pic:pic>
              </a:graphicData>
            </a:graphic>
          </wp:anchor>
        </w:drawing>
      </w:r>
      <w:bookmarkStart w:id="327" w:name="8.5.2_Workplan."/>
      <w:bookmarkEnd w:id="327"/>
      <w:r>
        <w:rPr>
          <w:spacing w:val="-2"/>
        </w:rPr>
        <w:t>Workplan.</w:t>
      </w:r>
    </w:p>
    <w:p w:rsidR="00B377F1" w14:paraId="48541932" w14:textId="77777777">
      <w:pPr>
        <w:pStyle w:val="BodyText"/>
        <w:spacing w:before="21"/>
        <w:ind w:left="2199"/>
      </w:pPr>
      <w:r>
        <w:rPr>
          <w:noProof/>
        </w:rPr>
        <w:drawing>
          <wp:anchor distT="0" distB="0" distL="0" distR="0" simplePos="0" relativeHeight="251977728" behindDoc="0" locked="0" layoutInCell="1" allowOverlap="1">
            <wp:simplePos x="0" y="0"/>
            <wp:positionH relativeFrom="page">
              <wp:posOffset>1222247</wp:posOffset>
            </wp:positionH>
            <wp:positionV relativeFrom="paragraph">
              <wp:posOffset>48947</wp:posOffset>
            </wp:positionV>
            <wp:extent cx="289559" cy="112763"/>
            <wp:effectExtent l="0" t="0" r="0" b="0"/>
            <wp:wrapNone/>
            <wp:docPr id="645"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image323.png"/>
                    <pic:cNvPicPr/>
                  </pic:nvPicPr>
                  <pic:blipFill>
                    <a:blip xmlns:r="http://schemas.openxmlformats.org/officeDocument/2006/relationships" r:embed="rId345" cstate="print"/>
                    <a:stretch>
                      <a:fillRect/>
                    </a:stretch>
                  </pic:blipFill>
                  <pic:spPr>
                    <a:xfrm>
                      <a:off x="0" y="0"/>
                      <a:ext cx="289559" cy="112763"/>
                    </a:xfrm>
                    <a:prstGeom prst="rect">
                      <a:avLst/>
                    </a:prstGeom>
                  </pic:spPr>
                </pic:pic>
              </a:graphicData>
            </a:graphic>
          </wp:anchor>
        </w:drawing>
      </w:r>
      <w:bookmarkStart w:id="328" w:name="8.5.3_Procedure_for_evaluating_the_workp"/>
      <w:bookmarkEnd w:id="328"/>
      <w:r>
        <w:t>Procedure</w:t>
      </w:r>
      <w:r>
        <w:rPr>
          <w:spacing w:val="-1"/>
        </w:rPr>
        <w:t xml:space="preserve"> </w:t>
      </w:r>
      <w:r>
        <w:t>for</w:t>
      </w:r>
      <w:r>
        <w:rPr>
          <w:spacing w:val="-2"/>
        </w:rPr>
        <w:t xml:space="preserve"> </w:t>
      </w:r>
      <w:r>
        <w:t>evaluating the</w:t>
      </w:r>
      <w:r>
        <w:rPr>
          <w:spacing w:val="-2"/>
        </w:rPr>
        <w:t xml:space="preserve"> workplan.</w:t>
      </w:r>
    </w:p>
    <w:p w:rsidR="00B377F1" w14:paraId="48541933" w14:textId="77777777">
      <w:pPr>
        <w:pStyle w:val="BodyText"/>
        <w:spacing w:before="24" w:line="259" w:lineRule="auto"/>
        <w:ind w:left="2199" w:right="782"/>
      </w:pPr>
      <w:r>
        <w:rPr>
          <w:noProof/>
        </w:rPr>
        <w:drawing>
          <wp:anchor distT="0" distB="0" distL="0" distR="0" simplePos="0" relativeHeight="251978752" behindDoc="0" locked="0" layoutInCell="1" allowOverlap="1">
            <wp:simplePos x="0" y="0"/>
            <wp:positionH relativeFrom="page">
              <wp:posOffset>1222247</wp:posOffset>
            </wp:positionH>
            <wp:positionV relativeFrom="paragraph">
              <wp:posOffset>50840</wp:posOffset>
            </wp:positionV>
            <wp:extent cx="297179" cy="112775"/>
            <wp:effectExtent l="0" t="0" r="0" b="0"/>
            <wp:wrapNone/>
            <wp:docPr id="647"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image324.png"/>
                    <pic:cNvPicPr/>
                  </pic:nvPicPr>
                  <pic:blipFill>
                    <a:blip xmlns:r="http://schemas.openxmlformats.org/officeDocument/2006/relationships" r:embed="rId346" cstate="print"/>
                    <a:stretch>
                      <a:fillRect/>
                    </a:stretch>
                  </pic:blipFill>
                  <pic:spPr>
                    <a:xfrm>
                      <a:off x="0" y="0"/>
                      <a:ext cx="297179" cy="112775"/>
                    </a:xfrm>
                    <a:prstGeom prst="rect">
                      <a:avLst/>
                    </a:prstGeom>
                  </pic:spPr>
                </pic:pic>
              </a:graphicData>
            </a:graphic>
          </wp:anchor>
        </w:drawing>
      </w:r>
      <w:bookmarkStart w:id="329" w:name="8.5.4_Procedure_for_identifying_and_eval"/>
      <w:bookmarkEnd w:id="329"/>
      <w:r>
        <w:t>Procedure</w:t>
      </w:r>
      <w:r>
        <w:rPr>
          <w:spacing w:val="-4"/>
        </w:rPr>
        <w:t xml:space="preserve"> </w:t>
      </w:r>
      <w:r>
        <w:t>for</w:t>
      </w:r>
      <w:r>
        <w:rPr>
          <w:spacing w:val="-5"/>
        </w:rPr>
        <w:t xml:space="preserve"> </w:t>
      </w:r>
      <w:r>
        <w:t>identifying</w:t>
      </w:r>
      <w:r>
        <w:rPr>
          <w:spacing w:val="-3"/>
        </w:rPr>
        <w:t xml:space="preserve"> </w:t>
      </w:r>
      <w:r>
        <w:t>and</w:t>
      </w:r>
      <w:r>
        <w:rPr>
          <w:spacing w:val="-5"/>
        </w:rPr>
        <w:t xml:space="preserve"> </w:t>
      </w:r>
      <w:r>
        <w:t>evaluating</w:t>
      </w:r>
      <w:r>
        <w:rPr>
          <w:spacing w:val="-5"/>
        </w:rPr>
        <w:t xml:space="preserve"> </w:t>
      </w:r>
      <w:r>
        <w:t>its</w:t>
      </w:r>
      <w:r>
        <w:rPr>
          <w:spacing w:val="-5"/>
        </w:rPr>
        <w:t xml:space="preserve"> </w:t>
      </w:r>
      <w:r>
        <w:t>resources</w:t>
      </w:r>
      <w:r>
        <w:rPr>
          <w:spacing w:val="-5"/>
        </w:rPr>
        <w:t xml:space="preserve"> </w:t>
      </w:r>
      <w:r>
        <w:t>to</w:t>
      </w:r>
      <w:r>
        <w:rPr>
          <w:spacing w:val="-5"/>
        </w:rPr>
        <w:t xml:space="preserve"> </w:t>
      </w:r>
      <w:r>
        <w:t>accomplish</w:t>
      </w:r>
      <w:r>
        <w:rPr>
          <w:spacing w:val="-5"/>
        </w:rPr>
        <w:t xml:space="preserve"> </w:t>
      </w:r>
      <w:r>
        <w:t>the</w:t>
      </w:r>
      <w:r>
        <w:rPr>
          <w:spacing w:val="-5"/>
        </w:rPr>
        <w:t xml:space="preserve"> </w:t>
      </w:r>
      <w:r>
        <w:t>workplan within the applicable timeframe.</w:t>
      </w:r>
    </w:p>
    <w:p w:rsidR="00B377F1" w14:paraId="48541934" w14:textId="77777777">
      <w:pPr>
        <w:pStyle w:val="BodyText"/>
        <w:spacing w:line="259" w:lineRule="auto"/>
        <w:ind w:left="2199" w:right="782"/>
      </w:pPr>
      <w:r>
        <w:rPr>
          <w:noProof/>
        </w:rPr>
        <w:drawing>
          <wp:anchor distT="0" distB="0" distL="0" distR="0" simplePos="0" relativeHeight="251979776" behindDoc="0" locked="0" layoutInCell="1" allowOverlap="1">
            <wp:simplePos x="0" y="0"/>
            <wp:positionH relativeFrom="page">
              <wp:posOffset>1222247</wp:posOffset>
            </wp:positionH>
            <wp:positionV relativeFrom="paragraph">
              <wp:posOffset>35599</wp:posOffset>
            </wp:positionV>
            <wp:extent cx="292607" cy="112775"/>
            <wp:effectExtent l="0" t="0" r="0" b="0"/>
            <wp:wrapNone/>
            <wp:docPr id="649"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image325.png"/>
                    <pic:cNvPicPr/>
                  </pic:nvPicPr>
                  <pic:blipFill>
                    <a:blip xmlns:r="http://schemas.openxmlformats.org/officeDocument/2006/relationships" r:embed="rId347" cstate="print"/>
                    <a:stretch>
                      <a:fillRect/>
                    </a:stretch>
                  </pic:blipFill>
                  <pic:spPr>
                    <a:xfrm>
                      <a:off x="0" y="0"/>
                      <a:ext cx="292607" cy="112775"/>
                    </a:xfrm>
                    <a:prstGeom prst="rect">
                      <a:avLst/>
                    </a:prstGeom>
                  </pic:spPr>
                </pic:pic>
              </a:graphicData>
            </a:graphic>
          </wp:anchor>
        </w:drawing>
      </w:r>
      <w:bookmarkStart w:id="330" w:name="8.5.5_Formula_used_to_calculate_the_numb"/>
      <w:bookmarkEnd w:id="330"/>
      <w:r>
        <w:t xml:space="preserve">Formula used to calculate the number of staff needed to accomplish the state </w:t>
      </w:r>
      <w:r>
        <w:rPr>
          <w:color w:val="404040"/>
          <w:sz w:val="19"/>
        </w:rPr>
        <w:t>PROGRAM’S ANIMAL</w:t>
      </w:r>
      <w:r>
        <w:rPr>
          <w:color w:val="404040"/>
          <w:spacing w:val="-4"/>
          <w:sz w:val="19"/>
        </w:rPr>
        <w:t xml:space="preserve"> </w:t>
      </w:r>
      <w:r>
        <w:rPr>
          <w:color w:val="404040"/>
          <w:sz w:val="19"/>
        </w:rPr>
        <w:t xml:space="preserve">FOOD </w:t>
      </w:r>
      <w:r>
        <w:t>workplan</w:t>
      </w:r>
      <w:r>
        <w:rPr>
          <w:spacing w:val="-4"/>
        </w:rPr>
        <w:t xml:space="preserve"> </w:t>
      </w:r>
      <w:r>
        <w:t>based</w:t>
      </w:r>
      <w:r>
        <w:rPr>
          <w:spacing w:val="-4"/>
        </w:rPr>
        <w:t xml:space="preserve"> </w:t>
      </w:r>
      <w:r>
        <w:t>on</w:t>
      </w:r>
      <w:r>
        <w:rPr>
          <w:spacing w:val="-4"/>
        </w:rPr>
        <w:t xml:space="preserve"> </w:t>
      </w:r>
      <w:r>
        <w:t>the</w:t>
      </w:r>
      <w:r>
        <w:rPr>
          <w:spacing w:val="-3"/>
        </w:rPr>
        <w:t xml:space="preserve"> </w:t>
      </w:r>
      <w:r>
        <w:t>state</w:t>
      </w:r>
      <w:r>
        <w:rPr>
          <w:spacing w:val="-5"/>
        </w:rPr>
        <w:t xml:space="preserve"> </w:t>
      </w:r>
      <w:r>
        <w:rPr>
          <w:color w:val="404040"/>
          <w:sz w:val="19"/>
        </w:rPr>
        <w:t xml:space="preserve">PROGRAM </w:t>
      </w:r>
      <w:r>
        <w:t>staff</w:t>
      </w:r>
      <w:r>
        <w:rPr>
          <w:spacing w:val="-5"/>
        </w:rPr>
        <w:t xml:space="preserve"> </w:t>
      </w:r>
      <w:r>
        <w:t>assignments, responsibilities, and work hours.</w:t>
      </w:r>
    </w:p>
    <w:p w:rsidR="00B377F1" w14:paraId="48541935" w14:textId="77777777">
      <w:pPr>
        <w:pStyle w:val="BodyText"/>
        <w:spacing w:line="275" w:lineRule="exact"/>
        <w:ind w:left="2199"/>
      </w:pPr>
      <w:r>
        <w:rPr>
          <w:noProof/>
        </w:rPr>
        <w:drawing>
          <wp:anchor distT="0" distB="0" distL="0" distR="0" simplePos="0" relativeHeight="251980800" behindDoc="0" locked="0" layoutInCell="1" allowOverlap="1">
            <wp:simplePos x="0" y="0"/>
            <wp:positionH relativeFrom="page">
              <wp:posOffset>1222247</wp:posOffset>
            </wp:positionH>
            <wp:positionV relativeFrom="paragraph">
              <wp:posOffset>34733</wp:posOffset>
            </wp:positionV>
            <wp:extent cx="297179" cy="112775"/>
            <wp:effectExtent l="0" t="0" r="0" b="0"/>
            <wp:wrapNone/>
            <wp:docPr id="651"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image326.png"/>
                    <pic:cNvPicPr/>
                  </pic:nvPicPr>
                  <pic:blipFill>
                    <a:blip xmlns:r="http://schemas.openxmlformats.org/officeDocument/2006/relationships" r:embed="rId348" cstate="print"/>
                    <a:stretch>
                      <a:fillRect/>
                    </a:stretch>
                  </pic:blipFill>
                  <pic:spPr>
                    <a:xfrm>
                      <a:off x="0" y="0"/>
                      <a:ext cx="297179" cy="112775"/>
                    </a:xfrm>
                    <a:prstGeom prst="rect">
                      <a:avLst/>
                    </a:prstGeom>
                  </pic:spPr>
                </pic:pic>
              </a:graphicData>
            </a:graphic>
          </wp:anchor>
        </w:drawing>
      </w:r>
      <w:bookmarkStart w:id="331" w:name="8.5.6_List_of_required_equipment_for_ins"/>
      <w:bookmarkEnd w:id="331"/>
      <w:r>
        <w:t>List</w:t>
      </w:r>
      <w:r>
        <w:rPr>
          <w:spacing w:val="-3"/>
        </w:rPr>
        <w:t xml:space="preserve"> </w:t>
      </w:r>
      <w:r>
        <w:t>of</w:t>
      </w:r>
      <w:r>
        <w:rPr>
          <w:spacing w:val="-2"/>
        </w:rPr>
        <w:t xml:space="preserve"> </w:t>
      </w:r>
      <w:r>
        <w:t>required</w:t>
      </w:r>
      <w:r>
        <w:rPr>
          <w:spacing w:val="-1"/>
        </w:rPr>
        <w:t xml:space="preserve"> </w:t>
      </w:r>
      <w:r>
        <w:t>equipment</w:t>
      </w:r>
      <w:r>
        <w:rPr>
          <w:spacing w:val="-1"/>
        </w:rPr>
        <w:t xml:space="preserve"> </w:t>
      </w:r>
      <w:r>
        <w:t>for</w:t>
      </w:r>
      <w:r>
        <w:rPr>
          <w:spacing w:val="-2"/>
        </w:rPr>
        <w:t xml:space="preserve"> </w:t>
      </w:r>
      <w:r>
        <w:t>inspection</w:t>
      </w:r>
      <w:r>
        <w:rPr>
          <w:spacing w:val="-1"/>
        </w:rPr>
        <w:t xml:space="preserve"> </w:t>
      </w:r>
      <w:r>
        <w:t>and</w:t>
      </w:r>
      <w:r>
        <w:rPr>
          <w:spacing w:val="-2"/>
        </w:rPr>
        <w:t xml:space="preserve"> </w:t>
      </w:r>
      <w:r>
        <w:t>sample</w:t>
      </w:r>
      <w:r>
        <w:rPr>
          <w:spacing w:val="-1"/>
        </w:rPr>
        <w:t xml:space="preserve"> </w:t>
      </w:r>
      <w:r>
        <w:rPr>
          <w:spacing w:val="-2"/>
        </w:rPr>
        <w:t>collection.</w:t>
      </w:r>
    </w:p>
    <w:p w:rsidR="00B377F1" w14:paraId="48541936" w14:textId="77777777">
      <w:pPr>
        <w:pStyle w:val="BodyText"/>
        <w:spacing w:before="21" w:line="259" w:lineRule="auto"/>
        <w:ind w:left="2199" w:right="782"/>
      </w:pPr>
      <w:r>
        <w:rPr>
          <w:noProof/>
        </w:rPr>
        <w:drawing>
          <wp:anchor distT="0" distB="0" distL="0" distR="0" simplePos="0" relativeHeight="251981824" behindDoc="0" locked="0" layoutInCell="1" allowOverlap="1">
            <wp:simplePos x="0" y="0"/>
            <wp:positionH relativeFrom="page">
              <wp:posOffset>1222247</wp:posOffset>
            </wp:positionH>
            <wp:positionV relativeFrom="paragraph">
              <wp:posOffset>48934</wp:posOffset>
            </wp:positionV>
            <wp:extent cx="295655" cy="112775"/>
            <wp:effectExtent l="0" t="0" r="0" b="0"/>
            <wp:wrapNone/>
            <wp:docPr id="653"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image327.png"/>
                    <pic:cNvPicPr/>
                  </pic:nvPicPr>
                  <pic:blipFill>
                    <a:blip xmlns:r="http://schemas.openxmlformats.org/officeDocument/2006/relationships" r:embed="rId349" cstate="print"/>
                    <a:stretch>
                      <a:fillRect/>
                    </a:stretch>
                  </pic:blipFill>
                  <pic:spPr>
                    <a:xfrm>
                      <a:off x="0" y="0"/>
                      <a:ext cx="295655" cy="112775"/>
                    </a:xfrm>
                    <a:prstGeom prst="rect">
                      <a:avLst/>
                    </a:prstGeom>
                  </pic:spPr>
                </pic:pic>
              </a:graphicData>
            </a:graphic>
          </wp:anchor>
        </w:drawing>
      </w:r>
      <w:bookmarkStart w:id="332" w:name="8.5.7_Appendix_8.2:_Resources_for_Implem"/>
      <w:bookmarkEnd w:id="332"/>
      <w:r>
        <w:t>A</w:t>
      </w:r>
      <w:r>
        <w:t>ppendix</w:t>
      </w:r>
      <w:r>
        <w:rPr>
          <w:spacing w:val="-5"/>
        </w:rPr>
        <w:t xml:space="preserve"> </w:t>
      </w:r>
      <w:r>
        <w:t>8.2:</w:t>
      </w:r>
      <w:r>
        <w:rPr>
          <w:spacing w:val="-5"/>
        </w:rPr>
        <w:t xml:space="preserve"> </w:t>
      </w:r>
      <w:r>
        <w:t>Resources</w:t>
      </w:r>
      <w:r>
        <w:rPr>
          <w:spacing w:val="-3"/>
        </w:rPr>
        <w:t xml:space="preserve"> </w:t>
      </w:r>
      <w:r>
        <w:t>for</w:t>
      </w:r>
      <w:r>
        <w:rPr>
          <w:spacing w:val="-4"/>
        </w:rPr>
        <w:t xml:space="preserve"> </w:t>
      </w:r>
      <w:r>
        <w:t>Implementation</w:t>
      </w:r>
      <w:r>
        <w:rPr>
          <w:spacing w:val="-6"/>
        </w:rPr>
        <w:t xml:space="preserve"> </w:t>
      </w:r>
      <w:r>
        <w:t>of</w:t>
      </w:r>
      <w:r>
        <w:rPr>
          <w:spacing w:val="-6"/>
        </w:rPr>
        <w:t xml:space="preserve"> </w:t>
      </w:r>
      <w:r>
        <w:t>Animal</w:t>
      </w:r>
      <w:r>
        <w:rPr>
          <w:spacing w:val="-5"/>
        </w:rPr>
        <w:t xml:space="preserve"> </w:t>
      </w:r>
      <w:r>
        <w:t>Food</w:t>
      </w:r>
      <w:r>
        <w:rPr>
          <w:spacing w:val="-5"/>
        </w:rPr>
        <w:t xml:space="preserve"> </w:t>
      </w:r>
      <w:r>
        <w:t>Regulatory</w:t>
      </w:r>
      <w:r>
        <w:rPr>
          <w:spacing w:val="-5"/>
        </w:rPr>
        <w:t xml:space="preserve"> </w:t>
      </w:r>
      <w:r>
        <w:t xml:space="preserve">Program </w:t>
      </w:r>
      <w:r>
        <w:rPr>
          <w:spacing w:val="-2"/>
        </w:rPr>
        <w:t>Standards.</w:t>
      </w:r>
    </w:p>
    <w:p w:rsidR="00B377F1" w14:paraId="48541937" w14:textId="77777777">
      <w:pPr>
        <w:spacing w:line="259" w:lineRule="auto"/>
        <w:sectPr>
          <w:pgSz w:w="12240" w:h="15840"/>
          <w:pgMar w:top="620" w:right="580" w:bottom="740" w:left="580" w:header="369" w:footer="553" w:gutter="0"/>
          <w:cols w:space="720"/>
        </w:sectPr>
      </w:pPr>
    </w:p>
    <w:p w:rsidR="00B377F1" w14:paraId="48541938" w14:textId="77777777">
      <w:pPr>
        <w:pStyle w:val="BodyText"/>
        <w:rPr>
          <w:sz w:val="20"/>
        </w:rPr>
      </w:pPr>
    </w:p>
    <w:p w:rsidR="00B377F1" w14:paraId="48541939" w14:textId="77777777">
      <w:pPr>
        <w:pStyle w:val="BodyText"/>
        <w:spacing w:before="4"/>
        <w:rPr>
          <w:sz w:val="11"/>
        </w:rPr>
      </w:pPr>
    </w:p>
    <w:p w:rsidR="00B377F1" w14:paraId="4854193A" w14:textId="77777777">
      <w:pPr>
        <w:pStyle w:val="BodyText"/>
        <w:spacing w:line="177" w:lineRule="exact"/>
        <w:ind w:left="4788"/>
        <w:rPr>
          <w:sz w:val="17"/>
        </w:rPr>
      </w:pPr>
      <w:r>
        <w:rPr>
          <w:noProof/>
          <w:position w:val="-3"/>
          <w:sz w:val="17"/>
        </w:rPr>
        <w:drawing>
          <wp:inline distT="0" distB="0" distL="0" distR="0">
            <wp:extent cx="954012" cy="112775"/>
            <wp:effectExtent l="0" t="0" r="0" b="0"/>
            <wp:docPr id="655"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image328.png"/>
                    <pic:cNvPicPr/>
                  </pic:nvPicPr>
                  <pic:blipFill>
                    <a:blip xmlns:r="http://schemas.openxmlformats.org/officeDocument/2006/relationships" r:embed="rId350" cstate="print"/>
                    <a:stretch>
                      <a:fillRect/>
                    </a:stretch>
                  </pic:blipFill>
                  <pic:spPr>
                    <a:xfrm>
                      <a:off x="0" y="0"/>
                      <a:ext cx="954012" cy="112775"/>
                    </a:xfrm>
                    <a:prstGeom prst="rect">
                      <a:avLst/>
                    </a:prstGeom>
                  </pic:spPr>
                </pic:pic>
              </a:graphicData>
            </a:graphic>
          </wp:inline>
        </w:drawing>
      </w:r>
    </w:p>
    <w:p w:rsidR="00B377F1" w14:paraId="4854193B" w14:textId="77777777">
      <w:pPr>
        <w:pStyle w:val="Heading1"/>
        <w:spacing w:before="43"/>
        <w:ind w:left="3508" w:right="3509"/>
        <w:jc w:val="center"/>
      </w:pPr>
      <w:bookmarkStart w:id="333" w:name="STANDARD_9__Assessment_and_Improvement"/>
      <w:bookmarkStart w:id="334" w:name="_bookmark14"/>
      <w:bookmarkEnd w:id="333"/>
      <w:bookmarkEnd w:id="334"/>
      <w:r>
        <w:t>Assessment</w:t>
      </w:r>
      <w:r>
        <w:rPr>
          <w:spacing w:val="-2"/>
        </w:rPr>
        <w:t xml:space="preserve"> </w:t>
      </w:r>
      <w:r>
        <w:t xml:space="preserve">and </w:t>
      </w:r>
      <w:r>
        <w:rPr>
          <w:spacing w:val="-2"/>
        </w:rPr>
        <w:t>Improvement</w:t>
      </w:r>
    </w:p>
    <w:p w:rsidR="00B377F1" w14:paraId="4854193C" w14:textId="77777777">
      <w:pPr>
        <w:pStyle w:val="BodyText"/>
        <w:spacing w:before="9"/>
        <w:rPr>
          <w:b/>
          <w:sz w:val="20"/>
        </w:rPr>
      </w:pPr>
    </w:p>
    <w:p w:rsidR="00B377F1" w14:paraId="4854193D" w14:textId="77777777">
      <w:pPr>
        <w:spacing w:before="1"/>
        <w:ind w:left="1320"/>
        <w:rPr>
          <w:b/>
          <w:sz w:val="24"/>
        </w:rPr>
      </w:pPr>
      <w:r>
        <w:rPr>
          <w:noProof/>
        </w:rPr>
        <w:drawing>
          <wp:anchor distT="0" distB="0" distL="0" distR="0" simplePos="0" relativeHeight="251982848" behindDoc="0" locked="0" layoutInCell="1" allowOverlap="1">
            <wp:simplePos x="0" y="0"/>
            <wp:positionH relativeFrom="page">
              <wp:posOffset>842772</wp:posOffset>
            </wp:positionH>
            <wp:positionV relativeFrom="paragraph">
              <wp:posOffset>36235</wp:posOffset>
            </wp:positionV>
            <wp:extent cx="181355" cy="112775"/>
            <wp:effectExtent l="0" t="0" r="0" b="0"/>
            <wp:wrapNone/>
            <wp:docPr id="657"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image329.png"/>
                    <pic:cNvPicPr/>
                  </pic:nvPicPr>
                  <pic:blipFill>
                    <a:blip xmlns:r="http://schemas.openxmlformats.org/officeDocument/2006/relationships" r:embed="rId351" cstate="print"/>
                    <a:stretch>
                      <a:fillRect/>
                    </a:stretch>
                  </pic:blipFill>
                  <pic:spPr>
                    <a:xfrm>
                      <a:off x="0" y="0"/>
                      <a:ext cx="181355" cy="112775"/>
                    </a:xfrm>
                    <a:prstGeom prst="rect">
                      <a:avLst/>
                    </a:prstGeom>
                  </pic:spPr>
                </pic:pic>
              </a:graphicData>
            </a:graphic>
          </wp:anchor>
        </w:drawing>
      </w:r>
      <w:bookmarkStart w:id="335" w:name="9.1_Purpose"/>
      <w:bookmarkEnd w:id="335"/>
      <w:r>
        <w:rPr>
          <w:b/>
          <w:spacing w:val="-2"/>
          <w:sz w:val="24"/>
        </w:rPr>
        <w:t>Purpose</w:t>
      </w:r>
    </w:p>
    <w:p w:rsidR="00B377F1" w14:paraId="4854193E" w14:textId="77777777">
      <w:pPr>
        <w:pStyle w:val="BodyText"/>
        <w:spacing w:before="182"/>
        <w:ind w:left="744"/>
      </w:pPr>
      <w:r>
        <w:t>This</w:t>
      </w:r>
      <w:r>
        <w:rPr>
          <w:spacing w:val="-3"/>
        </w:rPr>
        <w:t xml:space="preserve"> </w:t>
      </w:r>
      <w:r>
        <w:t>standard</w:t>
      </w:r>
      <w:r>
        <w:rPr>
          <w:spacing w:val="-3"/>
        </w:rPr>
        <w:t xml:space="preserve"> </w:t>
      </w:r>
      <w:r>
        <w:t>describes</w:t>
      </w:r>
      <w:r>
        <w:rPr>
          <w:spacing w:val="-3"/>
        </w:rPr>
        <w:t xml:space="preserve"> </w:t>
      </w:r>
      <w:r>
        <w:t>the</w:t>
      </w:r>
      <w:r>
        <w:rPr>
          <w:spacing w:val="-4"/>
        </w:rPr>
        <w:t xml:space="preserve"> </w:t>
      </w:r>
      <w:r>
        <w:t>program</w:t>
      </w:r>
      <w:r>
        <w:rPr>
          <w:spacing w:val="-1"/>
        </w:rPr>
        <w:t xml:space="preserve"> </w:t>
      </w:r>
      <w:r>
        <w:t>elements</w:t>
      </w:r>
      <w:r>
        <w:rPr>
          <w:spacing w:val="-3"/>
        </w:rPr>
        <w:t xml:space="preserve"> </w:t>
      </w:r>
      <w:r>
        <w:t>used</w:t>
      </w:r>
      <w:r>
        <w:rPr>
          <w:spacing w:val="-3"/>
        </w:rPr>
        <w:t xml:space="preserve"> </w:t>
      </w:r>
      <w:r>
        <w:t>by</w:t>
      </w:r>
      <w:r>
        <w:rPr>
          <w:spacing w:val="-3"/>
        </w:rPr>
        <w:t xml:space="preserve"> </w:t>
      </w:r>
      <w:r>
        <w:t>a</w:t>
      </w:r>
      <w:r>
        <w:rPr>
          <w:spacing w:val="-4"/>
        </w:rPr>
        <w:t xml:space="preserve"> </w:t>
      </w:r>
      <w:r>
        <w:t>state</w:t>
      </w:r>
      <w:r>
        <w:rPr>
          <w:spacing w:val="-4"/>
        </w:rPr>
        <w:t xml:space="preserve"> </w:t>
      </w:r>
      <w:r>
        <w:rPr>
          <w:color w:val="404040"/>
          <w:sz w:val="19"/>
        </w:rPr>
        <w:t xml:space="preserve">PROGRAM </w:t>
      </w:r>
      <w:r>
        <w:t>to</w:t>
      </w:r>
      <w:r>
        <w:rPr>
          <w:spacing w:val="-1"/>
        </w:rPr>
        <w:t xml:space="preserve"> </w:t>
      </w:r>
      <w:r>
        <w:t>effectively</w:t>
      </w:r>
      <w:r>
        <w:rPr>
          <w:spacing w:val="-4"/>
        </w:rPr>
        <w:t xml:space="preserve"> </w:t>
      </w:r>
      <w:r>
        <w:t>evaluate</w:t>
      </w:r>
      <w:r>
        <w:rPr>
          <w:spacing w:val="-4"/>
        </w:rPr>
        <w:t xml:space="preserve"> </w:t>
      </w:r>
      <w:r>
        <w:t xml:space="preserve">and demonstrate </w:t>
      </w:r>
      <w:r>
        <w:rPr>
          <w:color w:val="404040"/>
          <w:sz w:val="19"/>
        </w:rPr>
        <w:t xml:space="preserve">IMPLEMENTATION </w:t>
      </w:r>
      <w:r>
        <w:t>with each of the program standards.</w:t>
      </w:r>
    </w:p>
    <w:p w:rsidR="00B377F1" w14:paraId="4854193F" w14:textId="77777777">
      <w:pPr>
        <w:pStyle w:val="BodyText"/>
        <w:spacing w:before="10"/>
        <w:rPr>
          <w:sz w:val="20"/>
        </w:rPr>
      </w:pPr>
    </w:p>
    <w:p w:rsidR="00B377F1" w14:paraId="48541940" w14:textId="77777777">
      <w:pPr>
        <w:pStyle w:val="Heading1"/>
        <w:ind w:left="1320"/>
      </w:pPr>
      <w:r>
        <w:rPr>
          <w:noProof/>
        </w:rPr>
        <w:drawing>
          <wp:anchor distT="0" distB="0" distL="0" distR="0" simplePos="0" relativeHeight="251983872" behindDoc="0" locked="0" layoutInCell="1" allowOverlap="1">
            <wp:simplePos x="0" y="0"/>
            <wp:positionH relativeFrom="page">
              <wp:posOffset>842772</wp:posOffset>
            </wp:positionH>
            <wp:positionV relativeFrom="paragraph">
              <wp:posOffset>35599</wp:posOffset>
            </wp:positionV>
            <wp:extent cx="185927" cy="112775"/>
            <wp:effectExtent l="0" t="0" r="0" b="0"/>
            <wp:wrapNone/>
            <wp:docPr id="659"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image330.png"/>
                    <pic:cNvPicPr/>
                  </pic:nvPicPr>
                  <pic:blipFill>
                    <a:blip xmlns:r="http://schemas.openxmlformats.org/officeDocument/2006/relationships" r:embed="rId352" cstate="print"/>
                    <a:stretch>
                      <a:fillRect/>
                    </a:stretch>
                  </pic:blipFill>
                  <pic:spPr>
                    <a:xfrm>
                      <a:off x="0" y="0"/>
                      <a:ext cx="185927" cy="112775"/>
                    </a:xfrm>
                    <a:prstGeom prst="rect">
                      <a:avLst/>
                    </a:prstGeom>
                  </pic:spPr>
                </pic:pic>
              </a:graphicData>
            </a:graphic>
          </wp:anchor>
        </w:drawing>
      </w:r>
      <w:bookmarkStart w:id="336" w:name="9.2_Requirement_Summary"/>
      <w:bookmarkEnd w:id="336"/>
      <w:r>
        <w:t>Requirement</w:t>
      </w:r>
      <w:r>
        <w:rPr>
          <w:spacing w:val="-3"/>
        </w:rPr>
        <w:t xml:space="preserve"> </w:t>
      </w:r>
      <w:r>
        <w:rPr>
          <w:spacing w:val="-2"/>
        </w:rPr>
        <w:t>Summary</w:t>
      </w:r>
    </w:p>
    <w:p w:rsidR="00B377F1" w14:paraId="48541941" w14:textId="77777777">
      <w:pPr>
        <w:pStyle w:val="BodyText"/>
        <w:spacing w:before="183"/>
        <w:ind w:left="744" w:right="782"/>
      </w:pPr>
      <w:r>
        <w:t xml:space="preserve">The state </w:t>
      </w:r>
      <w:r>
        <w:rPr>
          <w:color w:val="404040"/>
          <w:sz w:val="19"/>
        </w:rPr>
        <w:t xml:space="preserve">PROGRAM </w:t>
      </w:r>
      <w:r>
        <w:t>establishes a baseline evaluation utilizing the self-assessment worksheets completed</w:t>
      </w:r>
      <w:r>
        <w:rPr>
          <w:spacing w:val="-3"/>
        </w:rPr>
        <w:t xml:space="preserve"> </w:t>
      </w:r>
      <w:r>
        <w:t>for</w:t>
      </w:r>
      <w:r>
        <w:rPr>
          <w:spacing w:val="-2"/>
        </w:rPr>
        <w:t xml:space="preserve"> </w:t>
      </w:r>
      <w:r>
        <w:t>each</w:t>
      </w:r>
      <w:r>
        <w:rPr>
          <w:spacing w:val="-3"/>
        </w:rPr>
        <w:t xml:space="preserve"> </w:t>
      </w:r>
      <w:r>
        <w:t>standard.</w:t>
      </w:r>
      <w:r>
        <w:rPr>
          <w:spacing w:val="-3"/>
        </w:rPr>
        <w:t xml:space="preserve"> </w:t>
      </w:r>
      <w:r>
        <w:t>This</w:t>
      </w:r>
      <w:r>
        <w:rPr>
          <w:spacing w:val="-3"/>
        </w:rPr>
        <w:t xml:space="preserve"> </w:t>
      </w:r>
      <w:r>
        <w:t>includes</w:t>
      </w:r>
      <w:r>
        <w:rPr>
          <w:spacing w:val="-3"/>
        </w:rPr>
        <w:t xml:space="preserve"> </w:t>
      </w:r>
      <w:r>
        <w:t>using</w:t>
      </w:r>
      <w:r>
        <w:rPr>
          <w:spacing w:val="-3"/>
        </w:rPr>
        <w:t xml:space="preserve"> </w:t>
      </w:r>
      <w:r>
        <w:t>the</w:t>
      </w:r>
      <w:r>
        <w:rPr>
          <w:spacing w:val="-4"/>
        </w:rPr>
        <w:t xml:space="preserve"> </w:t>
      </w:r>
      <w:r>
        <w:t>results</w:t>
      </w:r>
      <w:r>
        <w:rPr>
          <w:spacing w:val="-3"/>
        </w:rPr>
        <w:t xml:space="preserve"> </w:t>
      </w:r>
      <w:r>
        <w:t>to</w:t>
      </w:r>
      <w:r>
        <w:rPr>
          <w:spacing w:val="-3"/>
        </w:rPr>
        <w:t xml:space="preserve"> </w:t>
      </w:r>
      <w:r>
        <w:t>create</w:t>
      </w:r>
      <w:r>
        <w:rPr>
          <w:spacing w:val="-4"/>
        </w:rPr>
        <w:t xml:space="preserve"> </w:t>
      </w:r>
      <w:r>
        <w:t>a</w:t>
      </w:r>
      <w:r>
        <w:rPr>
          <w:spacing w:val="-4"/>
        </w:rPr>
        <w:t xml:space="preserve"> </w:t>
      </w:r>
      <w:r>
        <w:t>strategic</w:t>
      </w:r>
      <w:r>
        <w:rPr>
          <w:spacing w:val="-4"/>
        </w:rPr>
        <w:t xml:space="preserve"> </w:t>
      </w:r>
      <w:r>
        <w:t>improvement</w:t>
      </w:r>
      <w:r>
        <w:rPr>
          <w:spacing w:val="-3"/>
        </w:rPr>
        <w:t xml:space="preserve"> </w:t>
      </w:r>
      <w:r>
        <w:t xml:space="preserve">plan that aids the state </w:t>
      </w:r>
      <w:r>
        <w:rPr>
          <w:color w:val="404040"/>
          <w:sz w:val="19"/>
        </w:rPr>
        <w:t xml:space="preserve">PROGRAM </w:t>
      </w:r>
      <w:r>
        <w:t xml:space="preserve">in </w:t>
      </w:r>
      <w:r>
        <w:rPr>
          <w:color w:val="404040"/>
          <w:sz w:val="19"/>
        </w:rPr>
        <w:t xml:space="preserve">IMPLEMENTING </w:t>
      </w:r>
      <w:r>
        <w:t>the program elements of each standard.</w:t>
      </w:r>
    </w:p>
    <w:p w:rsidR="00B377F1" w14:paraId="48541942" w14:textId="77777777">
      <w:pPr>
        <w:pStyle w:val="BodyText"/>
        <w:spacing w:before="9"/>
        <w:rPr>
          <w:sz w:val="20"/>
        </w:rPr>
      </w:pPr>
    </w:p>
    <w:p w:rsidR="00B377F1" w14:paraId="48541943" w14:textId="77777777">
      <w:pPr>
        <w:pStyle w:val="Heading1"/>
        <w:spacing w:before="1"/>
        <w:ind w:left="1320"/>
      </w:pPr>
      <w:r>
        <w:rPr>
          <w:noProof/>
        </w:rPr>
        <w:drawing>
          <wp:anchor distT="0" distB="0" distL="0" distR="0" simplePos="0" relativeHeight="251984896" behindDoc="0" locked="0" layoutInCell="1" allowOverlap="1">
            <wp:simplePos x="0" y="0"/>
            <wp:positionH relativeFrom="page">
              <wp:posOffset>842772</wp:posOffset>
            </wp:positionH>
            <wp:positionV relativeFrom="paragraph">
              <wp:posOffset>36234</wp:posOffset>
            </wp:positionV>
            <wp:extent cx="184403" cy="112775"/>
            <wp:effectExtent l="0" t="0" r="0" b="0"/>
            <wp:wrapNone/>
            <wp:docPr id="661"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image331.png"/>
                    <pic:cNvPicPr/>
                  </pic:nvPicPr>
                  <pic:blipFill>
                    <a:blip xmlns:r="http://schemas.openxmlformats.org/officeDocument/2006/relationships" r:embed="rId353" cstate="print"/>
                    <a:stretch>
                      <a:fillRect/>
                    </a:stretch>
                  </pic:blipFill>
                  <pic:spPr>
                    <a:xfrm>
                      <a:off x="0" y="0"/>
                      <a:ext cx="184403" cy="112775"/>
                    </a:xfrm>
                    <a:prstGeom prst="rect">
                      <a:avLst/>
                    </a:prstGeom>
                  </pic:spPr>
                </pic:pic>
              </a:graphicData>
            </a:graphic>
          </wp:anchor>
        </w:drawing>
      </w:r>
      <w:bookmarkStart w:id="337" w:name="9.3_Program_Elements"/>
      <w:bookmarkEnd w:id="337"/>
      <w:r>
        <w:t>Program</w:t>
      </w:r>
      <w:r>
        <w:rPr>
          <w:spacing w:val="-7"/>
        </w:rPr>
        <w:t xml:space="preserve"> </w:t>
      </w:r>
      <w:r>
        <w:rPr>
          <w:spacing w:val="-2"/>
        </w:rPr>
        <w:t>Elements</w:t>
      </w:r>
    </w:p>
    <w:p w:rsidR="00B377F1" w14:paraId="48541944" w14:textId="77777777">
      <w:pPr>
        <w:pStyle w:val="BodyText"/>
        <w:spacing w:before="182"/>
        <w:ind w:left="2184"/>
      </w:pPr>
      <w:r>
        <w:rPr>
          <w:noProof/>
        </w:rPr>
        <w:drawing>
          <wp:anchor distT="0" distB="0" distL="0" distR="0" simplePos="0" relativeHeight="251985920" behindDoc="0" locked="0" layoutInCell="1" allowOverlap="1">
            <wp:simplePos x="0" y="0"/>
            <wp:positionH relativeFrom="page">
              <wp:posOffset>1208532</wp:posOffset>
            </wp:positionH>
            <wp:positionV relativeFrom="paragraph">
              <wp:posOffset>151182</wp:posOffset>
            </wp:positionV>
            <wp:extent cx="288035" cy="112762"/>
            <wp:effectExtent l="0" t="0" r="0" b="0"/>
            <wp:wrapNone/>
            <wp:docPr id="663"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image332.png"/>
                    <pic:cNvPicPr/>
                  </pic:nvPicPr>
                  <pic:blipFill>
                    <a:blip xmlns:r="http://schemas.openxmlformats.org/officeDocument/2006/relationships" r:embed="rId354" cstate="print"/>
                    <a:stretch>
                      <a:fillRect/>
                    </a:stretch>
                  </pic:blipFill>
                  <pic:spPr>
                    <a:xfrm>
                      <a:off x="0" y="0"/>
                      <a:ext cx="288035" cy="112762"/>
                    </a:xfrm>
                    <a:prstGeom prst="rect">
                      <a:avLst/>
                    </a:prstGeom>
                  </pic:spPr>
                </pic:pic>
              </a:graphicData>
            </a:graphic>
          </wp:anchor>
        </w:drawing>
      </w:r>
      <w:bookmarkStart w:id="338" w:name="9.3.1_State_Program_Baseline_Evaluation"/>
      <w:bookmarkEnd w:id="338"/>
      <w:r>
        <w:t>State</w:t>
      </w:r>
      <w:r>
        <w:rPr>
          <w:spacing w:val="-5"/>
        </w:rPr>
        <w:t xml:space="preserve"> </w:t>
      </w:r>
      <w:r>
        <w:t>Program</w:t>
      </w:r>
      <w:r>
        <w:rPr>
          <w:spacing w:val="-2"/>
        </w:rPr>
        <w:t xml:space="preserve"> </w:t>
      </w:r>
      <w:r>
        <w:t>Baseline</w:t>
      </w:r>
      <w:r>
        <w:rPr>
          <w:spacing w:val="-1"/>
        </w:rPr>
        <w:t xml:space="preserve"> </w:t>
      </w:r>
      <w:r>
        <w:rPr>
          <w:spacing w:val="-2"/>
        </w:rPr>
        <w:t>Evaluation</w:t>
      </w:r>
    </w:p>
    <w:p w:rsidR="00B377F1" w14:paraId="48541945" w14:textId="77777777">
      <w:pPr>
        <w:pStyle w:val="BodyText"/>
        <w:spacing w:before="180"/>
        <w:ind w:left="2184" w:right="895"/>
      </w:pPr>
      <w:r>
        <w:t xml:space="preserve">The state </w:t>
      </w:r>
      <w:r>
        <w:rPr>
          <w:color w:val="404040"/>
          <w:sz w:val="19"/>
        </w:rPr>
        <w:t xml:space="preserve">PROGRAM </w:t>
      </w:r>
      <w:r>
        <w:t>conducts a baseline evaluation using the self-assessment workshee</w:t>
      </w:r>
      <w:r>
        <w:t>ts</w:t>
      </w:r>
      <w:r>
        <w:rPr>
          <w:spacing w:val="-10"/>
        </w:rPr>
        <w:t xml:space="preserve"> </w:t>
      </w:r>
      <w:r>
        <w:t>from</w:t>
      </w:r>
      <w:r>
        <w:rPr>
          <w:spacing w:val="-7"/>
        </w:rPr>
        <w:t xml:space="preserve"> </w:t>
      </w:r>
      <w:r>
        <w:t>each</w:t>
      </w:r>
      <w:r>
        <w:rPr>
          <w:spacing w:val="-10"/>
        </w:rPr>
        <w:t xml:space="preserve"> </w:t>
      </w:r>
      <w:r>
        <w:t>standard</w:t>
      </w:r>
      <w:r>
        <w:rPr>
          <w:spacing w:val="-10"/>
        </w:rPr>
        <w:t xml:space="preserve"> </w:t>
      </w:r>
      <w:r>
        <w:t>to</w:t>
      </w:r>
      <w:r>
        <w:rPr>
          <w:spacing w:val="-10"/>
        </w:rPr>
        <w:t xml:space="preserve"> </w:t>
      </w:r>
      <w:r>
        <w:t>determine</w:t>
      </w:r>
      <w:r>
        <w:rPr>
          <w:spacing w:val="-11"/>
        </w:rPr>
        <w:t xml:space="preserve"> </w:t>
      </w:r>
      <w:r>
        <w:t>if</w:t>
      </w:r>
      <w:r>
        <w:rPr>
          <w:spacing w:val="-11"/>
        </w:rPr>
        <w:t xml:space="preserve"> </w:t>
      </w:r>
      <w:r>
        <w:t>a</w:t>
      </w:r>
      <w:r>
        <w:rPr>
          <w:spacing w:val="-11"/>
        </w:rPr>
        <w:t xml:space="preserve"> </w:t>
      </w:r>
      <w:r>
        <w:t>standard</w:t>
      </w:r>
      <w:r>
        <w:rPr>
          <w:spacing w:val="-10"/>
        </w:rPr>
        <w:t xml:space="preserve"> </w:t>
      </w:r>
      <w:r>
        <w:t>is</w:t>
      </w:r>
      <w:r>
        <w:rPr>
          <w:spacing w:val="-7"/>
        </w:rPr>
        <w:t xml:space="preserve"> </w:t>
      </w:r>
      <w:r>
        <w:t>fully</w:t>
      </w:r>
      <w:r>
        <w:rPr>
          <w:spacing w:val="-10"/>
        </w:rPr>
        <w:t xml:space="preserve"> </w:t>
      </w:r>
      <w:r>
        <w:t>met,</w:t>
      </w:r>
      <w:r>
        <w:rPr>
          <w:spacing w:val="-10"/>
        </w:rPr>
        <w:t xml:space="preserve"> </w:t>
      </w:r>
      <w:r>
        <w:t>partially</w:t>
      </w:r>
      <w:r>
        <w:rPr>
          <w:spacing w:val="-10"/>
        </w:rPr>
        <w:t xml:space="preserve"> </w:t>
      </w:r>
      <w:r>
        <w:t>met, or not met.</w:t>
      </w:r>
    </w:p>
    <w:p w:rsidR="00B377F1" w14:paraId="48541946" w14:textId="77777777">
      <w:pPr>
        <w:pStyle w:val="BodyText"/>
        <w:spacing w:before="120"/>
        <w:ind w:left="2184"/>
      </w:pPr>
      <w:r>
        <w:rPr>
          <w:noProof/>
        </w:rPr>
        <w:drawing>
          <wp:anchor distT="0" distB="0" distL="0" distR="0" simplePos="0" relativeHeight="251986944" behindDoc="0" locked="0" layoutInCell="1" allowOverlap="1">
            <wp:simplePos x="0" y="0"/>
            <wp:positionH relativeFrom="page">
              <wp:posOffset>1208532</wp:posOffset>
            </wp:positionH>
            <wp:positionV relativeFrom="paragraph">
              <wp:posOffset>111812</wp:posOffset>
            </wp:positionV>
            <wp:extent cx="300227" cy="112763"/>
            <wp:effectExtent l="0" t="0" r="0" b="0"/>
            <wp:wrapNone/>
            <wp:docPr id="665"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image333.png"/>
                    <pic:cNvPicPr/>
                  </pic:nvPicPr>
                  <pic:blipFill>
                    <a:blip xmlns:r="http://schemas.openxmlformats.org/officeDocument/2006/relationships" r:embed="rId355" cstate="print"/>
                    <a:stretch>
                      <a:fillRect/>
                    </a:stretch>
                  </pic:blipFill>
                  <pic:spPr>
                    <a:xfrm>
                      <a:off x="0" y="0"/>
                      <a:ext cx="300227" cy="112763"/>
                    </a:xfrm>
                    <a:prstGeom prst="rect">
                      <a:avLst/>
                    </a:prstGeom>
                  </pic:spPr>
                </pic:pic>
              </a:graphicData>
            </a:graphic>
          </wp:anchor>
        </w:drawing>
      </w:r>
      <w:bookmarkStart w:id="339" w:name="9.3.2_Strategic_Improvement_Plan"/>
      <w:bookmarkEnd w:id="339"/>
      <w:r>
        <w:t>Strategic</w:t>
      </w:r>
      <w:r>
        <w:rPr>
          <w:spacing w:val="-5"/>
        </w:rPr>
        <w:t xml:space="preserve"> </w:t>
      </w:r>
      <w:r>
        <w:t>Improvement</w:t>
      </w:r>
      <w:r>
        <w:rPr>
          <w:spacing w:val="-4"/>
        </w:rPr>
        <w:t xml:space="preserve"> Plan</w:t>
      </w:r>
    </w:p>
    <w:p w:rsidR="00B377F1" w14:paraId="48541947" w14:textId="77777777">
      <w:pPr>
        <w:pStyle w:val="BodyText"/>
        <w:spacing w:before="183"/>
        <w:ind w:left="2184" w:right="782"/>
      </w:pPr>
      <w:r>
        <w:t xml:space="preserve">The state </w:t>
      </w:r>
      <w:r>
        <w:rPr>
          <w:color w:val="404040"/>
          <w:sz w:val="19"/>
        </w:rPr>
        <w:t xml:space="preserve">PROGRAM </w:t>
      </w:r>
      <w:r>
        <w:t xml:space="preserve">develops a strategic improvement plan to </w:t>
      </w:r>
      <w:r>
        <w:rPr>
          <w:color w:val="404040"/>
          <w:sz w:val="19"/>
        </w:rPr>
        <w:t xml:space="preserve">IMPLEMENT </w:t>
      </w:r>
      <w:r>
        <w:t>the program</w:t>
      </w:r>
      <w:r>
        <w:rPr>
          <w:spacing w:val="-12"/>
        </w:rPr>
        <w:t xml:space="preserve"> </w:t>
      </w:r>
      <w:r>
        <w:t>elements</w:t>
      </w:r>
      <w:r>
        <w:rPr>
          <w:spacing w:val="-13"/>
        </w:rPr>
        <w:t xml:space="preserve"> </w:t>
      </w:r>
      <w:r>
        <w:t>or</w:t>
      </w:r>
      <w:r>
        <w:rPr>
          <w:spacing w:val="-14"/>
        </w:rPr>
        <w:t xml:space="preserve"> </w:t>
      </w:r>
      <w:r>
        <w:t>documentation</w:t>
      </w:r>
      <w:r>
        <w:rPr>
          <w:spacing w:val="-13"/>
        </w:rPr>
        <w:t xml:space="preserve"> </w:t>
      </w:r>
      <w:r>
        <w:t>requirements</w:t>
      </w:r>
      <w:r>
        <w:rPr>
          <w:spacing w:val="-13"/>
        </w:rPr>
        <w:t xml:space="preserve"> </w:t>
      </w:r>
      <w:r>
        <w:t>of</w:t>
      </w:r>
      <w:r>
        <w:rPr>
          <w:spacing w:val="-11"/>
        </w:rPr>
        <w:t xml:space="preserve"> </w:t>
      </w:r>
      <w:r>
        <w:t>each</w:t>
      </w:r>
      <w:r>
        <w:rPr>
          <w:spacing w:val="-13"/>
        </w:rPr>
        <w:t xml:space="preserve"> </w:t>
      </w:r>
      <w:r>
        <w:t>standard.</w:t>
      </w:r>
      <w:r>
        <w:rPr>
          <w:spacing w:val="-13"/>
        </w:rPr>
        <w:t xml:space="preserve"> </w:t>
      </w:r>
      <w:r>
        <w:t>The</w:t>
      </w:r>
      <w:r>
        <w:rPr>
          <w:spacing w:val="-14"/>
        </w:rPr>
        <w:t xml:space="preserve"> </w:t>
      </w:r>
      <w:r>
        <w:t>strategic improvement plan includes the following, as applicable:</w:t>
      </w:r>
    </w:p>
    <w:p w:rsidR="00B377F1" w14:paraId="48541948" w14:textId="77777777">
      <w:pPr>
        <w:pStyle w:val="BodyText"/>
        <w:spacing w:before="120" w:line="259" w:lineRule="auto"/>
        <w:ind w:left="3192" w:right="782"/>
      </w:pPr>
      <w:r>
        <w:rPr>
          <w:noProof/>
        </w:rPr>
        <w:drawing>
          <wp:anchor distT="0" distB="0" distL="0" distR="0" simplePos="0" relativeHeight="251987968" behindDoc="0" locked="0" layoutInCell="1" allowOverlap="1">
            <wp:simplePos x="0" y="0"/>
            <wp:positionH relativeFrom="page">
              <wp:posOffset>1757172</wp:posOffset>
            </wp:positionH>
            <wp:positionV relativeFrom="paragraph">
              <wp:posOffset>111799</wp:posOffset>
            </wp:positionV>
            <wp:extent cx="402335" cy="112775"/>
            <wp:effectExtent l="0" t="0" r="0" b="0"/>
            <wp:wrapNone/>
            <wp:docPr id="667"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image334.png"/>
                    <pic:cNvPicPr/>
                  </pic:nvPicPr>
                  <pic:blipFill>
                    <a:blip xmlns:r="http://schemas.openxmlformats.org/officeDocument/2006/relationships" r:embed="rId356" cstate="print"/>
                    <a:stretch>
                      <a:fillRect/>
                    </a:stretch>
                  </pic:blipFill>
                  <pic:spPr>
                    <a:xfrm>
                      <a:off x="0" y="0"/>
                      <a:ext cx="402335" cy="112775"/>
                    </a:xfrm>
                    <a:prstGeom prst="rect">
                      <a:avLst/>
                    </a:prstGeom>
                  </pic:spPr>
                </pic:pic>
              </a:graphicData>
            </a:graphic>
          </wp:anchor>
        </w:drawing>
      </w:r>
      <w:bookmarkStart w:id="340" w:name="9.3.2.1_The_program_element_or_documenta"/>
      <w:bookmarkEnd w:id="340"/>
      <w:r>
        <w:t>The</w:t>
      </w:r>
      <w:r>
        <w:rPr>
          <w:spacing w:val="-6"/>
        </w:rPr>
        <w:t xml:space="preserve"> </w:t>
      </w:r>
      <w:r>
        <w:t>program</w:t>
      </w:r>
      <w:r>
        <w:rPr>
          <w:spacing w:val="-3"/>
        </w:rPr>
        <w:t xml:space="preserve"> </w:t>
      </w:r>
      <w:r>
        <w:t>element</w:t>
      </w:r>
      <w:r>
        <w:rPr>
          <w:spacing w:val="-5"/>
        </w:rPr>
        <w:t xml:space="preserve"> </w:t>
      </w:r>
      <w:r>
        <w:t>or</w:t>
      </w:r>
      <w:r>
        <w:rPr>
          <w:spacing w:val="-4"/>
        </w:rPr>
        <w:t xml:space="preserve"> </w:t>
      </w:r>
      <w:r>
        <w:t>documentation</w:t>
      </w:r>
      <w:r>
        <w:rPr>
          <w:spacing w:val="-5"/>
        </w:rPr>
        <w:t xml:space="preserve"> </w:t>
      </w:r>
      <w:r>
        <w:t>requirement</w:t>
      </w:r>
      <w:r>
        <w:rPr>
          <w:spacing w:val="-5"/>
        </w:rPr>
        <w:t xml:space="preserve"> </w:t>
      </w:r>
      <w:r>
        <w:t>of</w:t>
      </w:r>
      <w:r>
        <w:rPr>
          <w:spacing w:val="-6"/>
        </w:rPr>
        <w:t xml:space="preserve"> </w:t>
      </w:r>
      <w:r>
        <w:t>the</w:t>
      </w:r>
      <w:r>
        <w:rPr>
          <w:spacing w:val="-6"/>
        </w:rPr>
        <w:t xml:space="preserve"> </w:t>
      </w:r>
      <w:r>
        <w:t>standard</w:t>
      </w:r>
      <w:r>
        <w:rPr>
          <w:spacing w:val="-5"/>
        </w:rPr>
        <w:t xml:space="preserve"> </w:t>
      </w:r>
      <w:r>
        <w:t>that was not met.</w:t>
      </w:r>
    </w:p>
    <w:p w:rsidR="00B377F1" w14:paraId="48541949" w14:textId="77777777">
      <w:pPr>
        <w:spacing w:line="259" w:lineRule="auto"/>
        <w:ind w:left="3192" w:right="895"/>
        <w:rPr>
          <w:sz w:val="24"/>
        </w:rPr>
      </w:pPr>
      <w:r>
        <w:rPr>
          <w:noProof/>
        </w:rPr>
        <w:drawing>
          <wp:anchor distT="0" distB="0" distL="0" distR="0" simplePos="0" relativeHeight="251988992" behindDoc="0" locked="0" layoutInCell="1" allowOverlap="1">
            <wp:simplePos x="0" y="0"/>
            <wp:positionH relativeFrom="page">
              <wp:posOffset>1757172</wp:posOffset>
            </wp:positionH>
            <wp:positionV relativeFrom="paragraph">
              <wp:posOffset>35612</wp:posOffset>
            </wp:positionV>
            <wp:extent cx="414527" cy="112763"/>
            <wp:effectExtent l="0" t="0" r="0" b="0"/>
            <wp:wrapNone/>
            <wp:docPr id="669"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335.png"/>
                    <pic:cNvPicPr/>
                  </pic:nvPicPr>
                  <pic:blipFill>
                    <a:blip xmlns:r="http://schemas.openxmlformats.org/officeDocument/2006/relationships" r:embed="rId357" cstate="print"/>
                    <a:stretch>
                      <a:fillRect/>
                    </a:stretch>
                  </pic:blipFill>
                  <pic:spPr>
                    <a:xfrm>
                      <a:off x="0" y="0"/>
                      <a:ext cx="414527" cy="112763"/>
                    </a:xfrm>
                    <a:prstGeom prst="rect">
                      <a:avLst/>
                    </a:prstGeom>
                  </pic:spPr>
                </pic:pic>
              </a:graphicData>
            </a:graphic>
          </wp:anchor>
        </w:drawing>
      </w:r>
      <w:bookmarkStart w:id="341" w:name="9.3.2.2_Improvements_or_corrective_actio"/>
      <w:bookmarkEnd w:id="341"/>
      <w:r>
        <w:rPr>
          <w:sz w:val="24"/>
        </w:rPr>
        <w:t>Improvements</w:t>
      </w:r>
      <w:r>
        <w:rPr>
          <w:spacing w:val="-6"/>
          <w:sz w:val="24"/>
        </w:rPr>
        <w:t xml:space="preserve"> </w:t>
      </w:r>
      <w:r>
        <w:rPr>
          <w:sz w:val="24"/>
        </w:rPr>
        <w:t>or</w:t>
      </w:r>
      <w:r>
        <w:rPr>
          <w:spacing w:val="-7"/>
          <w:sz w:val="24"/>
        </w:rPr>
        <w:t xml:space="preserve"> </w:t>
      </w:r>
      <w:r>
        <w:rPr>
          <w:color w:val="404040"/>
          <w:sz w:val="19"/>
        </w:rPr>
        <w:t>CORRECTIVE</w:t>
      </w:r>
      <w:r>
        <w:rPr>
          <w:color w:val="404040"/>
          <w:spacing w:val="-6"/>
          <w:sz w:val="19"/>
        </w:rPr>
        <w:t xml:space="preserve"> </w:t>
      </w:r>
      <w:r>
        <w:rPr>
          <w:color w:val="404040"/>
          <w:sz w:val="19"/>
        </w:rPr>
        <w:t xml:space="preserve">ACTIONS </w:t>
      </w:r>
      <w:r>
        <w:rPr>
          <w:sz w:val="24"/>
        </w:rPr>
        <w:t>needed</w:t>
      </w:r>
      <w:r>
        <w:rPr>
          <w:spacing w:val="-6"/>
          <w:sz w:val="24"/>
        </w:rPr>
        <w:t xml:space="preserve"> </w:t>
      </w:r>
      <w:r>
        <w:rPr>
          <w:sz w:val="24"/>
        </w:rPr>
        <w:t>to</w:t>
      </w:r>
      <w:r>
        <w:rPr>
          <w:spacing w:val="-4"/>
          <w:sz w:val="24"/>
        </w:rPr>
        <w:t xml:space="preserve"> </w:t>
      </w:r>
      <w:r>
        <w:rPr>
          <w:sz w:val="19"/>
        </w:rPr>
        <w:t xml:space="preserve">IMPLEMENT </w:t>
      </w:r>
      <w:r>
        <w:rPr>
          <w:sz w:val="24"/>
        </w:rPr>
        <w:t>the program element or documentation</w:t>
      </w:r>
      <w:r>
        <w:rPr>
          <w:sz w:val="24"/>
        </w:rPr>
        <w:t xml:space="preserve"> requirement of the standard.</w:t>
      </w:r>
    </w:p>
    <w:p w:rsidR="00B377F1" w14:paraId="4854194A" w14:textId="77777777">
      <w:pPr>
        <w:spacing w:line="259" w:lineRule="auto"/>
        <w:ind w:left="3192" w:right="782"/>
        <w:rPr>
          <w:sz w:val="24"/>
        </w:rPr>
      </w:pPr>
      <w:r>
        <w:rPr>
          <w:noProof/>
        </w:rPr>
        <w:drawing>
          <wp:anchor distT="0" distB="0" distL="0" distR="0" simplePos="0" relativeHeight="251990016" behindDoc="0" locked="0" layoutInCell="1" allowOverlap="1">
            <wp:simplePos x="0" y="0"/>
            <wp:positionH relativeFrom="page">
              <wp:posOffset>1757172</wp:posOffset>
            </wp:positionH>
            <wp:positionV relativeFrom="paragraph">
              <wp:posOffset>35612</wp:posOffset>
            </wp:positionV>
            <wp:extent cx="408431" cy="112762"/>
            <wp:effectExtent l="0" t="0" r="0" b="0"/>
            <wp:wrapNone/>
            <wp:docPr id="671"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336.png"/>
                    <pic:cNvPicPr/>
                  </pic:nvPicPr>
                  <pic:blipFill>
                    <a:blip xmlns:r="http://schemas.openxmlformats.org/officeDocument/2006/relationships" r:embed="rId358" cstate="print"/>
                    <a:stretch>
                      <a:fillRect/>
                    </a:stretch>
                  </pic:blipFill>
                  <pic:spPr>
                    <a:xfrm>
                      <a:off x="0" y="0"/>
                      <a:ext cx="408431" cy="112762"/>
                    </a:xfrm>
                    <a:prstGeom prst="rect">
                      <a:avLst/>
                    </a:prstGeom>
                  </pic:spPr>
                </pic:pic>
              </a:graphicData>
            </a:graphic>
          </wp:anchor>
        </w:drawing>
      </w:r>
      <w:bookmarkStart w:id="342" w:name="9.3.2.3_The_cause_for_any_deviations_req"/>
      <w:bookmarkEnd w:id="342"/>
      <w:r>
        <w:rPr>
          <w:sz w:val="24"/>
        </w:rPr>
        <w:t>The</w:t>
      </w:r>
      <w:r>
        <w:rPr>
          <w:spacing w:val="-5"/>
          <w:sz w:val="24"/>
        </w:rPr>
        <w:t xml:space="preserve"> </w:t>
      </w:r>
      <w:r>
        <w:rPr>
          <w:sz w:val="24"/>
        </w:rPr>
        <w:t>cause</w:t>
      </w:r>
      <w:r>
        <w:rPr>
          <w:spacing w:val="-5"/>
          <w:sz w:val="24"/>
        </w:rPr>
        <w:t xml:space="preserve"> </w:t>
      </w:r>
      <w:r>
        <w:rPr>
          <w:sz w:val="24"/>
        </w:rPr>
        <w:t>for</w:t>
      </w:r>
      <w:r>
        <w:rPr>
          <w:spacing w:val="-3"/>
          <w:sz w:val="24"/>
        </w:rPr>
        <w:t xml:space="preserve"> </w:t>
      </w:r>
      <w:r>
        <w:rPr>
          <w:sz w:val="24"/>
        </w:rPr>
        <w:t>any</w:t>
      </w:r>
      <w:r>
        <w:rPr>
          <w:spacing w:val="-5"/>
          <w:sz w:val="24"/>
        </w:rPr>
        <w:t xml:space="preserve"> </w:t>
      </w:r>
      <w:r>
        <w:rPr>
          <w:color w:val="404040"/>
          <w:sz w:val="19"/>
        </w:rPr>
        <w:t xml:space="preserve">DEVIATIONS </w:t>
      </w:r>
      <w:r>
        <w:rPr>
          <w:sz w:val="24"/>
        </w:rPr>
        <w:t>requiring</w:t>
      </w:r>
      <w:r>
        <w:rPr>
          <w:spacing w:val="-4"/>
          <w:sz w:val="24"/>
        </w:rPr>
        <w:t xml:space="preserve"> </w:t>
      </w:r>
      <w:r>
        <w:rPr>
          <w:color w:val="404040"/>
          <w:sz w:val="19"/>
        </w:rPr>
        <w:t xml:space="preserve">CORRECTIVE ACTIONS </w:t>
      </w:r>
      <w:r>
        <w:rPr>
          <w:sz w:val="24"/>
        </w:rPr>
        <w:t>when</w:t>
      </w:r>
      <w:r>
        <w:rPr>
          <w:spacing w:val="-4"/>
          <w:sz w:val="24"/>
        </w:rPr>
        <w:t xml:space="preserve"> </w:t>
      </w:r>
      <w:r>
        <w:rPr>
          <w:sz w:val="24"/>
        </w:rPr>
        <w:t xml:space="preserve">the state </w:t>
      </w:r>
      <w:r>
        <w:rPr>
          <w:color w:val="404040"/>
          <w:sz w:val="19"/>
        </w:rPr>
        <w:t xml:space="preserve">PROGRAM </w:t>
      </w:r>
      <w:r>
        <w:rPr>
          <w:sz w:val="24"/>
        </w:rPr>
        <w:t xml:space="preserve">was previously in </w:t>
      </w:r>
      <w:r>
        <w:rPr>
          <w:sz w:val="19"/>
        </w:rPr>
        <w:t xml:space="preserve">IMPLEMENTATION </w:t>
      </w:r>
      <w:r>
        <w:rPr>
          <w:sz w:val="24"/>
        </w:rPr>
        <w:t>with the program element or documentation requirement of a standard.</w:t>
      </w:r>
    </w:p>
    <w:p w:rsidR="00B377F1" w14:paraId="4854194B" w14:textId="77777777">
      <w:pPr>
        <w:spacing w:line="259" w:lineRule="auto"/>
        <w:ind w:left="3192" w:right="717"/>
        <w:rPr>
          <w:sz w:val="24"/>
        </w:rPr>
      </w:pPr>
      <w:r>
        <w:rPr>
          <w:noProof/>
        </w:rPr>
        <w:drawing>
          <wp:anchor distT="0" distB="0" distL="0" distR="0" simplePos="0" relativeHeight="251991040" behindDoc="0" locked="0" layoutInCell="1" allowOverlap="1">
            <wp:simplePos x="0" y="0"/>
            <wp:positionH relativeFrom="page">
              <wp:posOffset>1757172</wp:posOffset>
            </wp:positionH>
            <wp:positionV relativeFrom="paragraph">
              <wp:posOffset>35612</wp:posOffset>
            </wp:positionV>
            <wp:extent cx="416051" cy="112763"/>
            <wp:effectExtent l="0" t="0" r="0" b="0"/>
            <wp:wrapNone/>
            <wp:docPr id="673"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337.png"/>
                    <pic:cNvPicPr/>
                  </pic:nvPicPr>
                  <pic:blipFill>
                    <a:blip xmlns:r="http://schemas.openxmlformats.org/officeDocument/2006/relationships" r:embed="rId359" cstate="print"/>
                    <a:stretch>
                      <a:fillRect/>
                    </a:stretch>
                  </pic:blipFill>
                  <pic:spPr>
                    <a:xfrm>
                      <a:off x="0" y="0"/>
                      <a:ext cx="416051" cy="112763"/>
                    </a:xfrm>
                    <a:prstGeom prst="rect">
                      <a:avLst/>
                    </a:prstGeom>
                  </pic:spPr>
                </pic:pic>
              </a:graphicData>
            </a:graphic>
          </wp:anchor>
        </w:drawing>
      </w:r>
      <w:r>
        <w:rPr>
          <w:noProof/>
        </w:rPr>
        <w:drawing>
          <wp:anchor distT="0" distB="0" distL="0" distR="0" simplePos="0" relativeHeight="251992064" behindDoc="0" locked="0" layoutInCell="1" allowOverlap="1">
            <wp:simplePos x="0" y="0"/>
            <wp:positionH relativeFrom="page">
              <wp:posOffset>1757172</wp:posOffset>
            </wp:positionH>
            <wp:positionV relativeFrom="paragraph">
              <wp:posOffset>602540</wp:posOffset>
            </wp:positionV>
            <wp:extent cx="411479" cy="112762"/>
            <wp:effectExtent l="0" t="0" r="0" b="0"/>
            <wp:wrapNone/>
            <wp:docPr id="675"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338.png"/>
                    <pic:cNvPicPr/>
                  </pic:nvPicPr>
                  <pic:blipFill>
                    <a:blip xmlns:r="http://schemas.openxmlformats.org/officeDocument/2006/relationships" r:embed="rId360" cstate="print"/>
                    <a:stretch>
                      <a:fillRect/>
                    </a:stretch>
                  </pic:blipFill>
                  <pic:spPr>
                    <a:xfrm>
                      <a:off x="0" y="0"/>
                      <a:ext cx="411479" cy="112762"/>
                    </a:xfrm>
                    <a:prstGeom prst="rect">
                      <a:avLst/>
                    </a:prstGeom>
                  </pic:spPr>
                </pic:pic>
              </a:graphicData>
            </a:graphic>
          </wp:anchor>
        </w:drawing>
      </w:r>
      <w:r>
        <w:rPr>
          <w:noProof/>
        </w:rPr>
        <w:drawing>
          <wp:anchor distT="0" distB="0" distL="0" distR="0" simplePos="0" relativeHeight="251993088" behindDoc="0" locked="0" layoutInCell="1" allowOverlap="1">
            <wp:simplePos x="0" y="0"/>
            <wp:positionH relativeFrom="page">
              <wp:posOffset>1757172</wp:posOffset>
            </wp:positionH>
            <wp:positionV relativeFrom="paragraph">
              <wp:posOffset>791503</wp:posOffset>
            </wp:positionV>
            <wp:extent cx="416051" cy="112775"/>
            <wp:effectExtent l="0" t="0" r="0" b="0"/>
            <wp:wrapNone/>
            <wp:docPr id="677"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339.png"/>
                    <pic:cNvPicPr/>
                  </pic:nvPicPr>
                  <pic:blipFill>
                    <a:blip xmlns:r="http://schemas.openxmlformats.org/officeDocument/2006/relationships" r:embed="rId361" cstate="print"/>
                    <a:stretch>
                      <a:fillRect/>
                    </a:stretch>
                  </pic:blipFill>
                  <pic:spPr>
                    <a:xfrm>
                      <a:off x="0" y="0"/>
                      <a:ext cx="416051" cy="112775"/>
                    </a:xfrm>
                    <a:prstGeom prst="rect">
                      <a:avLst/>
                    </a:prstGeom>
                  </pic:spPr>
                </pic:pic>
              </a:graphicData>
            </a:graphic>
          </wp:anchor>
        </w:drawing>
      </w:r>
      <w:bookmarkStart w:id="343" w:name="9.3.2.4_The_preventive_action_taken_to_p"/>
      <w:bookmarkEnd w:id="343"/>
      <w:r>
        <w:rPr>
          <w:sz w:val="24"/>
        </w:rPr>
        <w:t>The</w:t>
      </w:r>
      <w:r>
        <w:rPr>
          <w:spacing w:val="-6"/>
          <w:sz w:val="24"/>
        </w:rPr>
        <w:t xml:space="preserve"> </w:t>
      </w:r>
      <w:r>
        <w:rPr>
          <w:color w:val="404040"/>
          <w:sz w:val="19"/>
        </w:rPr>
        <w:t>PREVENTIVE</w:t>
      </w:r>
      <w:r>
        <w:rPr>
          <w:color w:val="404040"/>
          <w:spacing w:val="-5"/>
          <w:sz w:val="19"/>
        </w:rPr>
        <w:t xml:space="preserve"> </w:t>
      </w:r>
      <w:r>
        <w:rPr>
          <w:color w:val="404040"/>
          <w:sz w:val="19"/>
        </w:rPr>
        <w:t xml:space="preserve">ACTION </w:t>
      </w:r>
      <w:r>
        <w:rPr>
          <w:sz w:val="24"/>
        </w:rPr>
        <w:t>taken</w:t>
      </w:r>
      <w:r>
        <w:rPr>
          <w:spacing w:val="-5"/>
          <w:sz w:val="24"/>
        </w:rPr>
        <w:t xml:space="preserve"> </w:t>
      </w:r>
      <w:r>
        <w:rPr>
          <w:sz w:val="24"/>
        </w:rPr>
        <w:t>to</w:t>
      </w:r>
      <w:r>
        <w:rPr>
          <w:spacing w:val="-5"/>
          <w:sz w:val="24"/>
        </w:rPr>
        <w:t xml:space="preserve"> </w:t>
      </w:r>
      <w:r>
        <w:rPr>
          <w:sz w:val="24"/>
        </w:rPr>
        <w:t>prevent</w:t>
      </w:r>
      <w:r>
        <w:rPr>
          <w:spacing w:val="-3"/>
          <w:sz w:val="24"/>
        </w:rPr>
        <w:t xml:space="preserve"> </w:t>
      </w:r>
      <w:r>
        <w:rPr>
          <w:sz w:val="24"/>
        </w:rPr>
        <w:t>future</w:t>
      </w:r>
      <w:r>
        <w:rPr>
          <w:spacing w:val="-6"/>
          <w:sz w:val="24"/>
        </w:rPr>
        <w:t xml:space="preserve"> </w:t>
      </w:r>
      <w:r>
        <w:rPr>
          <w:sz w:val="24"/>
        </w:rPr>
        <w:t>similar</w:t>
      </w:r>
      <w:r>
        <w:rPr>
          <w:spacing w:val="-6"/>
          <w:sz w:val="24"/>
        </w:rPr>
        <w:t xml:space="preserve"> </w:t>
      </w:r>
      <w:r>
        <w:rPr>
          <w:color w:val="404040"/>
          <w:sz w:val="19"/>
        </w:rPr>
        <w:t xml:space="preserve">DEVIATIONS </w:t>
      </w:r>
      <w:r>
        <w:rPr>
          <w:sz w:val="24"/>
        </w:rPr>
        <w:t xml:space="preserve">when the state </w:t>
      </w:r>
      <w:r>
        <w:rPr>
          <w:color w:val="404040"/>
          <w:sz w:val="19"/>
        </w:rPr>
        <w:t xml:space="preserve">PROGRAM </w:t>
      </w:r>
      <w:r>
        <w:rPr>
          <w:sz w:val="24"/>
        </w:rPr>
        <w:t xml:space="preserve">was previously in </w:t>
      </w:r>
      <w:r>
        <w:rPr>
          <w:sz w:val="19"/>
        </w:rPr>
        <w:t xml:space="preserve">IMPLEMENTATION </w:t>
      </w:r>
      <w:r>
        <w:rPr>
          <w:sz w:val="24"/>
        </w:rPr>
        <w:t xml:space="preserve">with the program element or documentation requirement of the standard that was corrected. </w:t>
      </w:r>
      <w:bookmarkStart w:id="344" w:name="9.3.2.5_Projected_completion_date_for_ea"/>
      <w:bookmarkEnd w:id="344"/>
      <w:r>
        <w:rPr>
          <w:sz w:val="24"/>
        </w:rPr>
        <w:t xml:space="preserve">Projected completion date for each improvement or </w:t>
      </w:r>
      <w:r>
        <w:rPr>
          <w:color w:val="404040"/>
          <w:sz w:val="19"/>
        </w:rPr>
        <w:t>CORRECTIVE ACTION</w:t>
      </w:r>
      <w:r>
        <w:rPr>
          <w:sz w:val="24"/>
        </w:rPr>
        <w:t xml:space="preserve">. </w:t>
      </w:r>
      <w:bookmarkStart w:id="345" w:name="9.3.2.6_Personnel_responsible."/>
      <w:bookmarkEnd w:id="345"/>
      <w:r>
        <w:rPr>
          <w:sz w:val="24"/>
        </w:rPr>
        <w:t>Personn</w:t>
      </w:r>
      <w:r>
        <w:rPr>
          <w:sz w:val="24"/>
        </w:rPr>
        <w:t>el responsible.</w:t>
      </w:r>
    </w:p>
    <w:p w:rsidR="00B377F1" w14:paraId="4854194C" w14:textId="77777777">
      <w:pPr>
        <w:pStyle w:val="BodyText"/>
        <w:spacing w:line="274" w:lineRule="exact"/>
        <w:ind w:left="3192"/>
      </w:pPr>
      <w:r>
        <w:rPr>
          <w:noProof/>
        </w:rPr>
        <w:drawing>
          <wp:anchor distT="0" distB="0" distL="0" distR="0" simplePos="0" relativeHeight="251994112" behindDoc="0" locked="0" layoutInCell="1" allowOverlap="1">
            <wp:simplePos x="0" y="0"/>
            <wp:positionH relativeFrom="page">
              <wp:posOffset>1757172</wp:posOffset>
            </wp:positionH>
            <wp:positionV relativeFrom="paragraph">
              <wp:posOffset>34156</wp:posOffset>
            </wp:positionV>
            <wp:extent cx="414527" cy="112775"/>
            <wp:effectExtent l="0" t="0" r="0" b="0"/>
            <wp:wrapNone/>
            <wp:docPr id="679"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340.png"/>
                    <pic:cNvPicPr/>
                  </pic:nvPicPr>
                  <pic:blipFill>
                    <a:blip xmlns:r="http://schemas.openxmlformats.org/officeDocument/2006/relationships" r:embed="rId362" cstate="print"/>
                    <a:stretch>
                      <a:fillRect/>
                    </a:stretch>
                  </pic:blipFill>
                  <pic:spPr>
                    <a:xfrm>
                      <a:off x="0" y="0"/>
                      <a:ext cx="414527" cy="112775"/>
                    </a:xfrm>
                    <a:prstGeom prst="rect">
                      <a:avLst/>
                    </a:prstGeom>
                  </pic:spPr>
                </pic:pic>
              </a:graphicData>
            </a:graphic>
          </wp:anchor>
        </w:drawing>
      </w:r>
      <w:bookmarkStart w:id="346" w:name="9.3.2.7_Date_completed."/>
      <w:bookmarkEnd w:id="346"/>
      <w:r>
        <w:t>Date</w:t>
      </w:r>
      <w:r>
        <w:rPr>
          <w:spacing w:val="-3"/>
        </w:rPr>
        <w:t xml:space="preserve"> </w:t>
      </w:r>
      <w:r>
        <w:rPr>
          <w:spacing w:val="-2"/>
        </w:rPr>
        <w:t>completed.</w:t>
      </w:r>
    </w:p>
    <w:p w:rsidR="00B377F1" w14:paraId="4854194D" w14:textId="77777777">
      <w:pPr>
        <w:pStyle w:val="BodyText"/>
        <w:spacing w:before="181"/>
        <w:ind w:left="2184"/>
      </w:pPr>
      <w:r>
        <w:rPr>
          <w:noProof/>
        </w:rPr>
        <w:drawing>
          <wp:anchor distT="0" distB="0" distL="0" distR="0" simplePos="0" relativeHeight="251995136" behindDoc="0" locked="0" layoutInCell="1" allowOverlap="1">
            <wp:simplePos x="0" y="0"/>
            <wp:positionH relativeFrom="page">
              <wp:posOffset>1208531</wp:posOffset>
            </wp:positionH>
            <wp:positionV relativeFrom="paragraph">
              <wp:posOffset>150534</wp:posOffset>
            </wp:positionV>
            <wp:extent cx="294131" cy="112775"/>
            <wp:effectExtent l="0" t="0" r="0" b="0"/>
            <wp:wrapNone/>
            <wp:docPr id="681"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age341.png"/>
                    <pic:cNvPicPr/>
                  </pic:nvPicPr>
                  <pic:blipFill>
                    <a:blip xmlns:r="http://schemas.openxmlformats.org/officeDocument/2006/relationships" r:embed="rId363" cstate="print"/>
                    <a:stretch>
                      <a:fillRect/>
                    </a:stretch>
                  </pic:blipFill>
                  <pic:spPr>
                    <a:xfrm>
                      <a:off x="0" y="0"/>
                      <a:ext cx="294131" cy="112775"/>
                    </a:xfrm>
                    <a:prstGeom prst="rect">
                      <a:avLst/>
                    </a:prstGeom>
                  </pic:spPr>
                </pic:pic>
              </a:graphicData>
            </a:graphic>
          </wp:anchor>
        </w:drawing>
      </w:r>
      <w:bookmarkStart w:id="347" w:name="9.3.3_Strategic_Improvement_Plan_Review"/>
      <w:bookmarkEnd w:id="347"/>
      <w:r>
        <w:t>Strategic</w:t>
      </w:r>
      <w:r>
        <w:rPr>
          <w:spacing w:val="-2"/>
        </w:rPr>
        <w:t xml:space="preserve"> </w:t>
      </w:r>
      <w:r>
        <w:t>Improvement</w:t>
      </w:r>
      <w:r>
        <w:rPr>
          <w:spacing w:val="-3"/>
        </w:rPr>
        <w:t xml:space="preserve"> </w:t>
      </w:r>
      <w:r>
        <w:t>Plan</w:t>
      </w:r>
      <w:r>
        <w:rPr>
          <w:spacing w:val="-2"/>
        </w:rPr>
        <w:t xml:space="preserve"> Review</w:t>
      </w:r>
    </w:p>
    <w:p w:rsidR="00B377F1" w14:paraId="4854194E" w14:textId="77777777">
      <w:pPr>
        <w:pStyle w:val="BodyText"/>
        <w:spacing w:before="69" w:line="390" w:lineRule="atLeast"/>
        <w:ind w:left="3192" w:right="1236" w:hanging="1008"/>
      </w:pPr>
      <w:r>
        <w:rPr>
          <w:noProof/>
        </w:rPr>
        <w:drawing>
          <wp:anchor distT="0" distB="0" distL="0" distR="0" simplePos="0" relativeHeight="251996160" behindDoc="0" locked="0" layoutInCell="1" allowOverlap="1">
            <wp:simplePos x="0" y="0"/>
            <wp:positionH relativeFrom="page">
              <wp:posOffset>1757172</wp:posOffset>
            </wp:positionH>
            <wp:positionV relativeFrom="paragraph">
              <wp:posOffset>403292</wp:posOffset>
            </wp:positionV>
            <wp:extent cx="402335" cy="112763"/>
            <wp:effectExtent l="0" t="0" r="0" b="0"/>
            <wp:wrapNone/>
            <wp:docPr id="683"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mage342.png"/>
                    <pic:cNvPicPr/>
                  </pic:nvPicPr>
                  <pic:blipFill>
                    <a:blip xmlns:r="http://schemas.openxmlformats.org/officeDocument/2006/relationships" r:embed="rId364" cstate="print"/>
                    <a:stretch>
                      <a:fillRect/>
                    </a:stretch>
                  </pic:blipFill>
                  <pic:spPr>
                    <a:xfrm>
                      <a:off x="0" y="0"/>
                      <a:ext cx="402335" cy="112763"/>
                    </a:xfrm>
                    <a:prstGeom prst="rect">
                      <a:avLst/>
                    </a:prstGeom>
                  </pic:spPr>
                </pic:pic>
              </a:graphicData>
            </a:graphic>
          </wp:anchor>
        </w:drawing>
      </w:r>
      <w:r>
        <w:t>The</w:t>
      </w:r>
      <w:r>
        <w:rPr>
          <w:spacing w:val="-11"/>
        </w:rPr>
        <w:t xml:space="preserve"> </w:t>
      </w:r>
      <w:r>
        <w:t>state</w:t>
      </w:r>
      <w:r>
        <w:rPr>
          <w:spacing w:val="-11"/>
        </w:rPr>
        <w:t xml:space="preserve"> </w:t>
      </w:r>
      <w:r>
        <w:rPr>
          <w:color w:val="404040"/>
          <w:sz w:val="19"/>
        </w:rPr>
        <w:t xml:space="preserve">PROGRAM </w:t>
      </w:r>
      <w:r>
        <w:t>reviews</w:t>
      </w:r>
      <w:r>
        <w:rPr>
          <w:spacing w:val="-8"/>
        </w:rPr>
        <w:t xml:space="preserve"> </w:t>
      </w:r>
      <w:r>
        <w:t>and</w:t>
      </w:r>
      <w:r>
        <w:rPr>
          <w:spacing w:val="-10"/>
        </w:rPr>
        <w:t xml:space="preserve"> </w:t>
      </w:r>
      <w:r>
        <w:t>updates</w:t>
      </w:r>
      <w:r>
        <w:rPr>
          <w:spacing w:val="-8"/>
        </w:rPr>
        <w:t xml:space="preserve"> </w:t>
      </w:r>
      <w:r>
        <w:t>at</w:t>
      </w:r>
      <w:r>
        <w:rPr>
          <w:spacing w:val="-9"/>
        </w:rPr>
        <w:t xml:space="preserve"> </w:t>
      </w:r>
      <w:r>
        <w:t>least</w:t>
      </w:r>
      <w:r>
        <w:rPr>
          <w:spacing w:val="-9"/>
        </w:rPr>
        <w:t xml:space="preserve"> </w:t>
      </w:r>
      <w:r>
        <w:t>every</w:t>
      </w:r>
      <w:r>
        <w:rPr>
          <w:spacing w:val="-10"/>
        </w:rPr>
        <w:t xml:space="preserve"> </w:t>
      </w:r>
      <w:r>
        <w:t>12</w:t>
      </w:r>
      <w:r>
        <w:rPr>
          <w:spacing w:val="-10"/>
        </w:rPr>
        <w:t xml:space="preserve"> </w:t>
      </w:r>
      <w:r>
        <w:t>months</w:t>
      </w:r>
      <w:r>
        <w:rPr>
          <w:spacing w:val="-10"/>
        </w:rPr>
        <w:t xml:space="preserve"> </w:t>
      </w:r>
      <w:r>
        <w:t>the</w:t>
      </w:r>
      <w:r>
        <w:rPr>
          <w:spacing w:val="-11"/>
        </w:rPr>
        <w:t xml:space="preserve"> </w:t>
      </w:r>
      <w:r>
        <w:t xml:space="preserve">following: </w:t>
      </w:r>
      <w:bookmarkStart w:id="348" w:name="9.3.3.1_The_self-assessment_worksheets."/>
      <w:bookmarkEnd w:id="348"/>
      <w:r>
        <w:t>The self-assessment worksheets.</w:t>
      </w:r>
    </w:p>
    <w:p w:rsidR="00B377F1" w14:paraId="4854194F" w14:textId="77777777">
      <w:pPr>
        <w:pStyle w:val="BodyText"/>
        <w:spacing w:before="27"/>
        <w:ind w:left="3192"/>
      </w:pPr>
      <w:r>
        <w:rPr>
          <w:noProof/>
        </w:rPr>
        <w:drawing>
          <wp:anchor distT="0" distB="0" distL="0" distR="0" simplePos="0" relativeHeight="251997184" behindDoc="0" locked="0" layoutInCell="1" allowOverlap="1">
            <wp:simplePos x="0" y="0"/>
            <wp:positionH relativeFrom="page">
              <wp:posOffset>1757172</wp:posOffset>
            </wp:positionH>
            <wp:positionV relativeFrom="paragraph">
              <wp:posOffset>52744</wp:posOffset>
            </wp:positionV>
            <wp:extent cx="414527" cy="112775"/>
            <wp:effectExtent l="0" t="0" r="0" b="0"/>
            <wp:wrapNone/>
            <wp:docPr id="685"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343.png"/>
                    <pic:cNvPicPr/>
                  </pic:nvPicPr>
                  <pic:blipFill>
                    <a:blip xmlns:r="http://schemas.openxmlformats.org/officeDocument/2006/relationships" r:embed="rId365" cstate="print"/>
                    <a:stretch>
                      <a:fillRect/>
                    </a:stretch>
                  </pic:blipFill>
                  <pic:spPr>
                    <a:xfrm>
                      <a:off x="0" y="0"/>
                      <a:ext cx="414527" cy="112775"/>
                    </a:xfrm>
                    <a:prstGeom prst="rect">
                      <a:avLst/>
                    </a:prstGeom>
                  </pic:spPr>
                </pic:pic>
              </a:graphicData>
            </a:graphic>
          </wp:anchor>
        </w:drawing>
      </w:r>
      <w:bookmarkStart w:id="349" w:name="9.3.3.2_The_strategic_improvement_plan."/>
      <w:bookmarkEnd w:id="349"/>
      <w:r>
        <w:t>The</w:t>
      </w:r>
      <w:r>
        <w:rPr>
          <w:spacing w:val="-2"/>
        </w:rPr>
        <w:t xml:space="preserve"> </w:t>
      </w:r>
      <w:r>
        <w:t>strategic</w:t>
      </w:r>
      <w:r>
        <w:rPr>
          <w:spacing w:val="-2"/>
        </w:rPr>
        <w:t xml:space="preserve"> </w:t>
      </w:r>
      <w:r>
        <w:t>improvement</w:t>
      </w:r>
      <w:r>
        <w:rPr>
          <w:spacing w:val="-1"/>
        </w:rPr>
        <w:t xml:space="preserve"> </w:t>
      </w:r>
      <w:r>
        <w:rPr>
          <w:spacing w:val="-4"/>
        </w:rPr>
        <w:t>plan</w:t>
      </w:r>
      <w:r>
        <w:rPr>
          <w:spacing w:val="-4"/>
        </w:rPr>
        <w:t>.</w:t>
      </w:r>
    </w:p>
    <w:p w:rsidR="00B377F1" w14:paraId="48541950" w14:textId="77777777">
      <w:pPr>
        <w:sectPr>
          <w:headerReference w:type="default" r:id="rId366"/>
          <w:footerReference w:type="default" r:id="rId367"/>
          <w:pgSz w:w="12240" w:h="15840"/>
          <w:pgMar w:top="620" w:right="580" w:bottom="740" w:left="580" w:header="369" w:footer="553" w:gutter="0"/>
          <w:cols w:space="720"/>
        </w:sectPr>
      </w:pPr>
    </w:p>
    <w:p w:rsidR="00B377F1" w14:paraId="48541951" w14:textId="77777777">
      <w:pPr>
        <w:pStyle w:val="BodyText"/>
        <w:spacing w:before="8"/>
        <w:rPr>
          <w:sz w:val="18"/>
        </w:rPr>
      </w:pPr>
    </w:p>
    <w:p w:rsidR="00B377F1" w14:paraId="48541952" w14:textId="77777777">
      <w:pPr>
        <w:pStyle w:val="BodyText"/>
        <w:spacing w:before="90"/>
        <w:ind w:left="2184"/>
      </w:pPr>
      <w:r>
        <w:rPr>
          <w:noProof/>
        </w:rPr>
        <w:drawing>
          <wp:anchor distT="0" distB="0" distL="0" distR="0" simplePos="0" relativeHeight="251998208" behindDoc="0" locked="0" layoutInCell="1" allowOverlap="1">
            <wp:simplePos x="0" y="0"/>
            <wp:positionH relativeFrom="page">
              <wp:posOffset>1208531</wp:posOffset>
            </wp:positionH>
            <wp:positionV relativeFrom="paragraph">
              <wp:posOffset>92749</wp:posOffset>
            </wp:positionV>
            <wp:extent cx="301751" cy="112775"/>
            <wp:effectExtent l="0" t="0" r="0" b="0"/>
            <wp:wrapNone/>
            <wp:docPr id="687"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344.png"/>
                    <pic:cNvPicPr/>
                  </pic:nvPicPr>
                  <pic:blipFill>
                    <a:blip xmlns:r="http://schemas.openxmlformats.org/officeDocument/2006/relationships" r:embed="rId368" cstate="print"/>
                    <a:stretch>
                      <a:fillRect/>
                    </a:stretch>
                  </pic:blipFill>
                  <pic:spPr>
                    <a:xfrm>
                      <a:off x="0" y="0"/>
                      <a:ext cx="301751" cy="112775"/>
                    </a:xfrm>
                    <a:prstGeom prst="rect">
                      <a:avLst/>
                    </a:prstGeom>
                  </pic:spPr>
                </pic:pic>
              </a:graphicData>
            </a:graphic>
          </wp:anchor>
        </w:drawing>
      </w:r>
      <w:bookmarkStart w:id="350" w:name="9.3.4_Document_Control_Procedure"/>
      <w:bookmarkEnd w:id="350"/>
      <w:r>
        <w:t>Document</w:t>
      </w:r>
      <w:r>
        <w:rPr>
          <w:spacing w:val="-2"/>
        </w:rPr>
        <w:t xml:space="preserve"> </w:t>
      </w:r>
      <w:r>
        <w:t>Control</w:t>
      </w:r>
      <w:r>
        <w:rPr>
          <w:spacing w:val="-2"/>
        </w:rPr>
        <w:t xml:space="preserve"> Procedure</w:t>
      </w:r>
    </w:p>
    <w:p w:rsidR="00B377F1" w14:paraId="48541953" w14:textId="77777777">
      <w:pPr>
        <w:spacing w:before="182" w:line="259" w:lineRule="auto"/>
        <w:ind w:left="3192" w:right="839"/>
        <w:rPr>
          <w:sz w:val="24"/>
        </w:rPr>
      </w:pPr>
      <w:r>
        <w:rPr>
          <w:noProof/>
        </w:rPr>
        <w:drawing>
          <wp:anchor distT="0" distB="0" distL="0" distR="0" simplePos="0" relativeHeight="251999232" behindDoc="0" locked="0" layoutInCell="1" allowOverlap="1">
            <wp:simplePos x="0" y="0"/>
            <wp:positionH relativeFrom="page">
              <wp:posOffset>1757172</wp:posOffset>
            </wp:positionH>
            <wp:positionV relativeFrom="paragraph">
              <wp:posOffset>151169</wp:posOffset>
            </wp:positionV>
            <wp:extent cx="402335" cy="112775"/>
            <wp:effectExtent l="0" t="0" r="0" b="0"/>
            <wp:wrapNone/>
            <wp:docPr id="689"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age345.png"/>
                    <pic:cNvPicPr/>
                  </pic:nvPicPr>
                  <pic:blipFill>
                    <a:blip xmlns:r="http://schemas.openxmlformats.org/officeDocument/2006/relationships" r:embed="rId369" cstate="print"/>
                    <a:stretch>
                      <a:fillRect/>
                    </a:stretch>
                  </pic:blipFill>
                  <pic:spPr>
                    <a:xfrm>
                      <a:off x="0" y="0"/>
                      <a:ext cx="402335" cy="112775"/>
                    </a:xfrm>
                    <a:prstGeom prst="rect">
                      <a:avLst/>
                    </a:prstGeom>
                  </pic:spPr>
                </pic:pic>
              </a:graphicData>
            </a:graphic>
          </wp:anchor>
        </w:drawing>
      </w:r>
      <w:bookmarkStart w:id="351" w:name="9.3.4.1_The_state_program_has_a_procedur"/>
      <w:bookmarkEnd w:id="351"/>
      <w:r>
        <w:rPr>
          <w:sz w:val="24"/>
        </w:rPr>
        <w:t>The</w:t>
      </w:r>
      <w:r>
        <w:rPr>
          <w:spacing w:val="-5"/>
          <w:sz w:val="24"/>
        </w:rPr>
        <w:t xml:space="preserve"> </w:t>
      </w:r>
      <w:r>
        <w:rPr>
          <w:sz w:val="24"/>
        </w:rPr>
        <w:t>state</w:t>
      </w:r>
      <w:r>
        <w:rPr>
          <w:spacing w:val="-5"/>
          <w:sz w:val="24"/>
        </w:rPr>
        <w:t xml:space="preserve"> </w:t>
      </w:r>
      <w:r>
        <w:rPr>
          <w:color w:val="404040"/>
          <w:sz w:val="19"/>
        </w:rPr>
        <w:t>PROGRAM</w:t>
      </w:r>
      <w:r>
        <w:rPr>
          <w:color w:val="404040"/>
          <w:spacing w:val="-4"/>
          <w:sz w:val="19"/>
        </w:rPr>
        <w:t xml:space="preserve"> </w:t>
      </w:r>
      <w:r>
        <w:rPr>
          <w:sz w:val="24"/>
        </w:rPr>
        <w:t>has</w:t>
      </w:r>
      <w:r>
        <w:rPr>
          <w:spacing w:val="-4"/>
          <w:sz w:val="24"/>
        </w:rPr>
        <w:t xml:space="preserve"> </w:t>
      </w:r>
      <w:r>
        <w:rPr>
          <w:sz w:val="24"/>
        </w:rPr>
        <w:t>a</w:t>
      </w:r>
      <w:r>
        <w:rPr>
          <w:spacing w:val="-3"/>
          <w:sz w:val="24"/>
        </w:rPr>
        <w:t xml:space="preserve"> </w:t>
      </w:r>
      <w:r>
        <w:rPr>
          <w:sz w:val="24"/>
        </w:rPr>
        <w:t>procedure</w:t>
      </w:r>
      <w:r>
        <w:rPr>
          <w:spacing w:val="-5"/>
          <w:sz w:val="24"/>
        </w:rPr>
        <w:t xml:space="preserve"> </w:t>
      </w:r>
      <w:r>
        <w:rPr>
          <w:sz w:val="24"/>
        </w:rPr>
        <w:t>for</w:t>
      </w:r>
      <w:r>
        <w:rPr>
          <w:spacing w:val="-3"/>
          <w:sz w:val="24"/>
        </w:rPr>
        <w:t xml:space="preserve"> </w:t>
      </w:r>
      <w:r>
        <w:rPr>
          <w:sz w:val="19"/>
        </w:rPr>
        <w:t>DOCUMENT</w:t>
      </w:r>
      <w:r>
        <w:rPr>
          <w:spacing w:val="-4"/>
          <w:sz w:val="19"/>
        </w:rPr>
        <w:t xml:space="preserve"> </w:t>
      </w:r>
      <w:r>
        <w:rPr>
          <w:sz w:val="19"/>
        </w:rPr>
        <w:t xml:space="preserve">CONTROL </w:t>
      </w:r>
      <w:r>
        <w:rPr>
          <w:sz w:val="24"/>
        </w:rPr>
        <w:t>that</w:t>
      </w:r>
      <w:r>
        <w:rPr>
          <w:spacing w:val="-4"/>
          <w:sz w:val="24"/>
        </w:rPr>
        <w:t xml:space="preserve"> </w:t>
      </w:r>
      <w:r>
        <w:rPr>
          <w:sz w:val="24"/>
        </w:rPr>
        <w:t xml:space="preserve">ensures all guidance and procedures required by the standards are </w:t>
      </w:r>
      <w:r>
        <w:rPr>
          <w:sz w:val="19"/>
        </w:rPr>
        <w:t xml:space="preserve">CURRENT AND </w:t>
      </w:r>
      <w:r>
        <w:rPr>
          <w:spacing w:val="-2"/>
          <w:sz w:val="19"/>
        </w:rPr>
        <w:t>FIT-FOR-USE</w:t>
      </w:r>
      <w:r>
        <w:rPr>
          <w:spacing w:val="-2"/>
          <w:sz w:val="24"/>
        </w:rPr>
        <w:t>.</w:t>
      </w:r>
    </w:p>
    <w:p w:rsidR="00B377F1" w14:paraId="48541954" w14:textId="77777777">
      <w:pPr>
        <w:spacing w:before="159" w:line="259" w:lineRule="auto"/>
        <w:ind w:left="3192" w:right="782"/>
        <w:rPr>
          <w:sz w:val="24"/>
        </w:rPr>
      </w:pPr>
      <w:r>
        <w:rPr>
          <w:noProof/>
        </w:rPr>
        <w:drawing>
          <wp:anchor distT="0" distB="0" distL="0" distR="0" simplePos="0" relativeHeight="252000256" behindDoc="0" locked="0" layoutInCell="1" allowOverlap="1">
            <wp:simplePos x="0" y="0"/>
            <wp:positionH relativeFrom="page">
              <wp:posOffset>1757172</wp:posOffset>
            </wp:positionH>
            <wp:positionV relativeFrom="paragraph">
              <wp:posOffset>136565</wp:posOffset>
            </wp:positionV>
            <wp:extent cx="414527" cy="112775"/>
            <wp:effectExtent l="0" t="0" r="0" b="0"/>
            <wp:wrapNone/>
            <wp:docPr id="691"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346.png"/>
                    <pic:cNvPicPr/>
                  </pic:nvPicPr>
                  <pic:blipFill>
                    <a:blip xmlns:r="http://schemas.openxmlformats.org/officeDocument/2006/relationships" r:embed="rId370" cstate="print"/>
                    <a:stretch>
                      <a:fillRect/>
                    </a:stretch>
                  </pic:blipFill>
                  <pic:spPr>
                    <a:xfrm>
                      <a:off x="0" y="0"/>
                      <a:ext cx="414527" cy="112775"/>
                    </a:xfrm>
                    <a:prstGeom prst="rect">
                      <a:avLst/>
                    </a:prstGeom>
                  </pic:spPr>
                </pic:pic>
              </a:graphicData>
            </a:graphic>
          </wp:anchor>
        </w:drawing>
      </w:r>
      <w:bookmarkStart w:id="352" w:name="9.3.4.2_The_state_program_maintains_a_ma"/>
      <w:bookmarkEnd w:id="352"/>
      <w:r>
        <w:rPr>
          <w:sz w:val="24"/>
        </w:rPr>
        <w:t xml:space="preserve">The state </w:t>
      </w:r>
      <w:r>
        <w:rPr>
          <w:color w:val="404040"/>
          <w:sz w:val="19"/>
        </w:rPr>
        <w:t xml:space="preserve">PROGRAM </w:t>
      </w:r>
      <w:r>
        <w:rPr>
          <w:sz w:val="24"/>
        </w:rPr>
        <w:t>maintains a master document list of all documents subject</w:t>
      </w:r>
      <w:r>
        <w:rPr>
          <w:spacing w:val="-4"/>
          <w:sz w:val="24"/>
        </w:rPr>
        <w:t xml:space="preserve"> </w:t>
      </w:r>
      <w:r>
        <w:rPr>
          <w:sz w:val="24"/>
        </w:rPr>
        <w:t>to</w:t>
      </w:r>
      <w:r>
        <w:rPr>
          <w:spacing w:val="-4"/>
          <w:sz w:val="24"/>
        </w:rPr>
        <w:t xml:space="preserve"> </w:t>
      </w:r>
      <w:r>
        <w:rPr>
          <w:sz w:val="24"/>
        </w:rPr>
        <w:t>this</w:t>
      </w:r>
      <w:r>
        <w:rPr>
          <w:spacing w:val="-4"/>
          <w:sz w:val="24"/>
        </w:rPr>
        <w:t xml:space="preserve"> </w:t>
      </w:r>
      <w:r>
        <w:rPr>
          <w:sz w:val="24"/>
        </w:rPr>
        <w:t>procedure</w:t>
      </w:r>
      <w:r>
        <w:rPr>
          <w:spacing w:val="-3"/>
          <w:sz w:val="24"/>
        </w:rPr>
        <w:t xml:space="preserve"> </w:t>
      </w:r>
      <w:r>
        <w:rPr>
          <w:sz w:val="24"/>
        </w:rPr>
        <w:t>to</w:t>
      </w:r>
      <w:r>
        <w:rPr>
          <w:spacing w:val="-4"/>
          <w:sz w:val="24"/>
        </w:rPr>
        <w:t xml:space="preserve"> </w:t>
      </w:r>
      <w:r>
        <w:rPr>
          <w:sz w:val="24"/>
        </w:rPr>
        <w:t>demonstrate</w:t>
      </w:r>
      <w:r>
        <w:rPr>
          <w:spacing w:val="-5"/>
          <w:sz w:val="24"/>
        </w:rPr>
        <w:t xml:space="preserve"> </w:t>
      </w:r>
      <w:r>
        <w:rPr>
          <w:sz w:val="24"/>
        </w:rPr>
        <w:t>they</w:t>
      </w:r>
      <w:r>
        <w:rPr>
          <w:spacing w:val="-4"/>
          <w:sz w:val="24"/>
        </w:rPr>
        <w:t xml:space="preserve"> </w:t>
      </w:r>
      <w:r>
        <w:rPr>
          <w:sz w:val="24"/>
        </w:rPr>
        <w:t>are</w:t>
      </w:r>
      <w:r>
        <w:rPr>
          <w:spacing w:val="-6"/>
          <w:sz w:val="24"/>
        </w:rPr>
        <w:t xml:space="preserve"> </w:t>
      </w:r>
      <w:r>
        <w:rPr>
          <w:sz w:val="19"/>
        </w:rPr>
        <w:t>CURRENT</w:t>
      </w:r>
      <w:r>
        <w:rPr>
          <w:spacing w:val="-4"/>
          <w:sz w:val="19"/>
        </w:rPr>
        <w:t xml:space="preserve"> </w:t>
      </w:r>
      <w:r>
        <w:rPr>
          <w:sz w:val="19"/>
        </w:rPr>
        <w:t>AND</w:t>
      </w:r>
      <w:r>
        <w:rPr>
          <w:spacing w:val="-3"/>
          <w:sz w:val="19"/>
        </w:rPr>
        <w:t xml:space="preserve"> </w:t>
      </w:r>
      <w:r>
        <w:rPr>
          <w:sz w:val="19"/>
        </w:rPr>
        <w:t xml:space="preserve">FIT-FOR- </w:t>
      </w:r>
      <w:r>
        <w:rPr>
          <w:spacing w:val="-4"/>
          <w:sz w:val="19"/>
        </w:rPr>
        <w:t>USE</w:t>
      </w:r>
      <w:r>
        <w:rPr>
          <w:spacing w:val="-4"/>
          <w:sz w:val="24"/>
        </w:rPr>
        <w:t>.</w:t>
      </w:r>
    </w:p>
    <w:p w:rsidR="00B377F1" w14:paraId="48541955" w14:textId="77777777">
      <w:pPr>
        <w:pStyle w:val="BodyText"/>
        <w:spacing w:before="160"/>
        <w:ind w:left="2184"/>
      </w:pPr>
      <w:r>
        <w:rPr>
          <w:noProof/>
        </w:rPr>
        <w:drawing>
          <wp:anchor distT="0" distB="0" distL="0" distR="0" simplePos="0" relativeHeight="252001280" behindDoc="0" locked="0" layoutInCell="1" allowOverlap="1">
            <wp:simplePos x="0" y="0"/>
            <wp:positionH relativeFrom="page">
              <wp:posOffset>1208532</wp:posOffset>
            </wp:positionH>
            <wp:positionV relativeFrom="paragraph">
              <wp:posOffset>137212</wp:posOffset>
            </wp:positionV>
            <wp:extent cx="297179" cy="112763"/>
            <wp:effectExtent l="0" t="0" r="0" b="0"/>
            <wp:wrapNone/>
            <wp:docPr id="693"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image347.png"/>
                    <pic:cNvPicPr/>
                  </pic:nvPicPr>
                  <pic:blipFill>
                    <a:blip xmlns:r="http://schemas.openxmlformats.org/officeDocument/2006/relationships" r:embed="rId371" cstate="print"/>
                    <a:stretch>
                      <a:fillRect/>
                    </a:stretch>
                  </pic:blipFill>
                  <pic:spPr>
                    <a:xfrm>
                      <a:off x="0" y="0"/>
                      <a:ext cx="297179" cy="112763"/>
                    </a:xfrm>
                    <a:prstGeom prst="rect">
                      <a:avLst/>
                    </a:prstGeom>
                  </pic:spPr>
                </pic:pic>
              </a:graphicData>
            </a:graphic>
          </wp:anchor>
        </w:drawing>
      </w:r>
      <w:bookmarkStart w:id="353" w:name="9.3.5_Record_Retention"/>
      <w:bookmarkEnd w:id="353"/>
      <w:r>
        <w:t>Record</w:t>
      </w:r>
      <w:r>
        <w:rPr>
          <w:spacing w:val="-5"/>
        </w:rPr>
        <w:t xml:space="preserve"> </w:t>
      </w:r>
      <w:r>
        <w:rPr>
          <w:spacing w:val="-2"/>
        </w:rPr>
        <w:t>Retention</w:t>
      </w:r>
    </w:p>
    <w:p w:rsidR="00B377F1" w14:paraId="48541956" w14:textId="77777777">
      <w:pPr>
        <w:pStyle w:val="BodyText"/>
        <w:spacing w:before="182"/>
        <w:ind w:left="2184" w:right="782"/>
      </w:pPr>
      <w:r>
        <w:t>The</w:t>
      </w:r>
      <w:r>
        <w:rPr>
          <w:spacing w:val="-11"/>
        </w:rPr>
        <w:t xml:space="preserve"> </w:t>
      </w:r>
      <w:r>
        <w:t>state</w:t>
      </w:r>
      <w:r>
        <w:rPr>
          <w:spacing w:val="-11"/>
        </w:rPr>
        <w:t xml:space="preserve"> </w:t>
      </w:r>
      <w:r>
        <w:rPr>
          <w:color w:val="404040"/>
          <w:sz w:val="19"/>
        </w:rPr>
        <w:t xml:space="preserve">PROGRAM </w:t>
      </w:r>
      <w:r>
        <w:t>retains</w:t>
      </w:r>
      <w:r>
        <w:rPr>
          <w:spacing w:val="-7"/>
        </w:rPr>
        <w:t xml:space="preserve"> </w:t>
      </w:r>
      <w:r>
        <w:t>records</w:t>
      </w:r>
      <w:r>
        <w:rPr>
          <w:spacing w:val="-7"/>
        </w:rPr>
        <w:t xml:space="preserve"> </w:t>
      </w:r>
      <w:r>
        <w:t>required</w:t>
      </w:r>
      <w:r>
        <w:rPr>
          <w:spacing w:val="-10"/>
        </w:rPr>
        <w:t xml:space="preserve"> </w:t>
      </w:r>
      <w:r>
        <w:t>under</w:t>
      </w:r>
      <w:r>
        <w:rPr>
          <w:spacing w:val="-11"/>
        </w:rPr>
        <w:t xml:space="preserve"> </w:t>
      </w:r>
      <w:r>
        <w:t>x.5</w:t>
      </w:r>
      <w:r>
        <w:rPr>
          <w:spacing w:val="-10"/>
        </w:rPr>
        <w:t xml:space="preserve"> </w:t>
      </w:r>
      <w:r>
        <w:t>of</w:t>
      </w:r>
      <w:r>
        <w:rPr>
          <w:spacing w:val="-11"/>
        </w:rPr>
        <w:t xml:space="preserve"> </w:t>
      </w:r>
      <w:r>
        <w:t>each</w:t>
      </w:r>
      <w:r>
        <w:rPr>
          <w:spacing w:val="-10"/>
        </w:rPr>
        <w:t xml:space="preserve"> </w:t>
      </w:r>
      <w:r>
        <w:t>standard</w:t>
      </w:r>
      <w:r>
        <w:rPr>
          <w:spacing w:val="-10"/>
        </w:rPr>
        <w:t xml:space="preserve"> </w:t>
      </w:r>
      <w:r>
        <w:t>for</w:t>
      </w:r>
      <w:r>
        <w:rPr>
          <w:spacing w:val="-11"/>
        </w:rPr>
        <w:t xml:space="preserve"> </w:t>
      </w:r>
      <w:r>
        <w:t>the</w:t>
      </w:r>
      <w:r>
        <w:rPr>
          <w:spacing w:val="-8"/>
        </w:rPr>
        <w:t xml:space="preserve"> </w:t>
      </w:r>
      <w:r>
        <w:t xml:space="preserve">three previous years, or per the state </w:t>
      </w:r>
      <w:r>
        <w:rPr>
          <w:color w:val="404040"/>
          <w:sz w:val="19"/>
        </w:rPr>
        <w:t xml:space="preserve">PROGRAM’S </w:t>
      </w:r>
      <w:r>
        <w:t>record retention policy.</w:t>
      </w:r>
    </w:p>
    <w:p w:rsidR="00B377F1" w14:paraId="48541957" w14:textId="77777777">
      <w:pPr>
        <w:pStyle w:val="BodyText"/>
        <w:spacing w:before="10"/>
        <w:rPr>
          <w:sz w:val="20"/>
        </w:rPr>
      </w:pPr>
    </w:p>
    <w:p w:rsidR="00B377F1" w14:paraId="48541958" w14:textId="77777777">
      <w:pPr>
        <w:pStyle w:val="Heading1"/>
        <w:ind w:left="1320"/>
      </w:pPr>
      <w:r>
        <w:rPr>
          <w:noProof/>
        </w:rPr>
        <w:drawing>
          <wp:anchor distT="0" distB="0" distL="0" distR="0" simplePos="0" relativeHeight="252002304" behindDoc="0" locked="0" layoutInCell="1" allowOverlap="1">
            <wp:simplePos x="0" y="0"/>
            <wp:positionH relativeFrom="page">
              <wp:posOffset>842772</wp:posOffset>
            </wp:positionH>
            <wp:positionV relativeFrom="paragraph">
              <wp:posOffset>35599</wp:posOffset>
            </wp:positionV>
            <wp:extent cx="185927" cy="112775"/>
            <wp:effectExtent l="0" t="0" r="0" b="0"/>
            <wp:wrapNone/>
            <wp:docPr id="695"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image348.png"/>
                    <pic:cNvPicPr/>
                  </pic:nvPicPr>
                  <pic:blipFill>
                    <a:blip xmlns:r="http://schemas.openxmlformats.org/officeDocument/2006/relationships" r:embed="rId372" cstate="print"/>
                    <a:stretch>
                      <a:fillRect/>
                    </a:stretch>
                  </pic:blipFill>
                  <pic:spPr>
                    <a:xfrm>
                      <a:off x="0" y="0"/>
                      <a:ext cx="185927" cy="112775"/>
                    </a:xfrm>
                    <a:prstGeom prst="rect">
                      <a:avLst/>
                    </a:prstGeom>
                  </pic:spPr>
                </pic:pic>
              </a:graphicData>
            </a:graphic>
          </wp:anchor>
        </w:drawing>
      </w:r>
      <w:bookmarkStart w:id="354" w:name="9.4_Outcome"/>
      <w:bookmarkEnd w:id="354"/>
      <w:r>
        <w:rPr>
          <w:spacing w:val="-2"/>
        </w:rPr>
        <w:t>Outcome</w:t>
      </w:r>
    </w:p>
    <w:p w:rsidR="00B377F1" w14:paraId="48541959" w14:textId="77777777">
      <w:pPr>
        <w:pStyle w:val="BodyText"/>
        <w:spacing w:before="183"/>
        <w:ind w:left="744" w:right="782"/>
      </w:pPr>
      <w:r>
        <w:t xml:space="preserve">The state </w:t>
      </w:r>
      <w:r>
        <w:rPr>
          <w:color w:val="404040"/>
          <w:sz w:val="19"/>
        </w:rPr>
        <w:t xml:space="preserve">PROGRAM </w:t>
      </w:r>
      <w:r>
        <w:t xml:space="preserve">utilizes the strategic improvement plan to achieve and maintain </w:t>
      </w:r>
      <w:r>
        <w:rPr>
          <w:color w:val="404040"/>
          <w:sz w:val="19"/>
        </w:rPr>
        <w:t xml:space="preserve">IMPLEMENTATION </w:t>
      </w:r>
      <w:r>
        <w:t>of</w:t>
      </w:r>
      <w:r>
        <w:rPr>
          <w:spacing w:val="-5"/>
        </w:rPr>
        <w:t xml:space="preserve"> </w:t>
      </w:r>
      <w:r>
        <w:t>the</w:t>
      </w:r>
      <w:r>
        <w:rPr>
          <w:spacing w:val="-5"/>
        </w:rPr>
        <w:t xml:space="preserve"> </w:t>
      </w:r>
      <w:r>
        <w:t>required</w:t>
      </w:r>
      <w:r>
        <w:rPr>
          <w:spacing w:val="-4"/>
        </w:rPr>
        <w:t xml:space="preserve"> </w:t>
      </w:r>
      <w:r>
        <w:t>program</w:t>
      </w:r>
      <w:r>
        <w:rPr>
          <w:spacing w:val="-4"/>
        </w:rPr>
        <w:t xml:space="preserve"> </w:t>
      </w:r>
      <w:r>
        <w:t>elements</w:t>
      </w:r>
      <w:r>
        <w:rPr>
          <w:spacing w:val="-4"/>
        </w:rPr>
        <w:t xml:space="preserve"> </w:t>
      </w:r>
      <w:r>
        <w:t>and</w:t>
      </w:r>
      <w:r>
        <w:rPr>
          <w:spacing w:val="-4"/>
        </w:rPr>
        <w:t xml:space="preserve"> </w:t>
      </w:r>
      <w:r>
        <w:t>documentation</w:t>
      </w:r>
      <w:r>
        <w:rPr>
          <w:spacing w:val="-4"/>
        </w:rPr>
        <w:t xml:space="preserve"> </w:t>
      </w:r>
      <w:r>
        <w:t>requirements</w:t>
      </w:r>
      <w:r>
        <w:rPr>
          <w:spacing w:val="-4"/>
        </w:rPr>
        <w:t xml:space="preserve"> </w:t>
      </w:r>
      <w:r>
        <w:t>for</w:t>
      </w:r>
      <w:r>
        <w:rPr>
          <w:spacing w:val="-5"/>
        </w:rPr>
        <w:t xml:space="preserve"> </w:t>
      </w:r>
      <w:r>
        <w:t xml:space="preserve">all </w:t>
      </w:r>
      <w:r>
        <w:rPr>
          <w:spacing w:val="-2"/>
        </w:rPr>
        <w:t>standards.</w:t>
      </w:r>
    </w:p>
    <w:p w:rsidR="00B377F1" w14:paraId="4854195A" w14:textId="77777777">
      <w:pPr>
        <w:pStyle w:val="BodyText"/>
        <w:spacing w:before="10"/>
        <w:rPr>
          <w:sz w:val="20"/>
        </w:rPr>
      </w:pPr>
    </w:p>
    <w:p w:rsidR="00B377F1" w14:paraId="4854195B" w14:textId="77777777">
      <w:pPr>
        <w:pStyle w:val="Heading1"/>
        <w:ind w:left="1320"/>
      </w:pPr>
      <w:r>
        <w:rPr>
          <w:noProof/>
        </w:rPr>
        <w:drawing>
          <wp:anchor distT="0" distB="0" distL="0" distR="0" simplePos="0" relativeHeight="252003328" behindDoc="0" locked="0" layoutInCell="1" allowOverlap="1">
            <wp:simplePos x="0" y="0"/>
            <wp:positionH relativeFrom="page">
              <wp:posOffset>842772</wp:posOffset>
            </wp:positionH>
            <wp:positionV relativeFrom="paragraph">
              <wp:posOffset>35599</wp:posOffset>
            </wp:positionV>
            <wp:extent cx="187451" cy="112775"/>
            <wp:effectExtent l="0" t="0" r="0" b="0"/>
            <wp:wrapNone/>
            <wp:docPr id="697"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349.png"/>
                    <pic:cNvPicPr/>
                  </pic:nvPicPr>
                  <pic:blipFill>
                    <a:blip xmlns:r="http://schemas.openxmlformats.org/officeDocument/2006/relationships" r:embed="rId373" cstate="print"/>
                    <a:stretch>
                      <a:fillRect/>
                    </a:stretch>
                  </pic:blipFill>
                  <pic:spPr>
                    <a:xfrm>
                      <a:off x="0" y="0"/>
                      <a:ext cx="187451" cy="112775"/>
                    </a:xfrm>
                    <a:prstGeom prst="rect">
                      <a:avLst/>
                    </a:prstGeom>
                  </pic:spPr>
                </pic:pic>
              </a:graphicData>
            </a:graphic>
          </wp:anchor>
        </w:drawing>
      </w:r>
      <w:bookmarkStart w:id="355" w:name="9.5_Documentation"/>
      <w:bookmarkEnd w:id="355"/>
      <w:r>
        <w:rPr>
          <w:spacing w:val="-2"/>
        </w:rPr>
        <w:t>Documentation</w:t>
      </w:r>
    </w:p>
    <w:p w:rsidR="00B377F1" w14:paraId="4854195C" w14:textId="77777777">
      <w:pPr>
        <w:pStyle w:val="BodyText"/>
        <w:spacing w:before="66" w:line="390" w:lineRule="atLeast"/>
        <w:ind w:left="2184" w:right="895" w:hanging="1440"/>
      </w:pPr>
      <w:r>
        <w:rPr>
          <w:noProof/>
        </w:rPr>
        <w:drawing>
          <wp:anchor distT="0" distB="0" distL="0" distR="0" simplePos="0" relativeHeight="252004352" behindDoc="0" locked="0" layoutInCell="1" allowOverlap="1">
            <wp:simplePos x="0" y="0"/>
            <wp:positionH relativeFrom="page">
              <wp:posOffset>1208532</wp:posOffset>
            </wp:positionH>
            <wp:positionV relativeFrom="paragraph">
              <wp:posOffset>401387</wp:posOffset>
            </wp:positionV>
            <wp:extent cx="288035" cy="112763"/>
            <wp:effectExtent l="0" t="0" r="0" b="0"/>
            <wp:wrapNone/>
            <wp:docPr id="699"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350.png"/>
                    <pic:cNvPicPr/>
                  </pic:nvPicPr>
                  <pic:blipFill>
                    <a:blip xmlns:r="http://schemas.openxmlformats.org/officeDocument/2006/relationships" r:embed="rId374" cstate="print"/>
                    <a:stretch>
                      <a:fillRect/>
                    </a:stretch>
                  </pic:blipFill>
                  <pic:spPr>
                    <a:xfrm>
                      <a:off x="0" y="0"/>
                      <a:ext cx="288035" cy="112763"/>
                    </a:xfrm>
                    <a:prstGeom prst="rect">
                      <a:avLst/>
                    </a:prstGeom>
                  </pic:spPr>
                </pic:pic>
              </a:graphicData>
            </a:graphic>
          </wp:anchor>
        </w:drawing>
      </w:r>
      <w:r>
        <w:t>The</w:t>
      </w:r>
      <w:r>
        <w:rPr>
          <w:spacing w:val="-4"/>
        </w:rPr>
        <w:t xml:space="preserve"> </w:t>
      </w:r>
      <w:r>
        <w:t>state</w:t>
      </w:r>
      <w:r>
        <w:rPr>
          <w:spacing w:val="-4"/>
        </w:rPr>
        <w:t xml:space="preserve"> </w:t>
      </w:r>
      <w:r>
        <w:rPr>
          <w:color w:val="404040"/>
          <w:sz w:val="19"/>
        </w:rPr>
        <w:t xml:space="preserve">PROGRAM </w:t>
      </w:r>
      <w:r>
        <w:t>maintains</w:t>
      </w:r>
      <w:r>
        <w:rPr>
          <w:spacing w:val="-3"/>
        </w:rPr>
        <w:t xml:space="preserve"> </w:t>
      </w:r>
      <w:r>
        <w:t>the</w:t>
      </w:r>
      <w:r>
        <w:rPr>
          <w:spacing w:val="-4"/>
        </w:rPr>
        <w:t xml:space="preserve"> </w:t>
      </w:r>
      <w:r>
        <w:t>records,</w:t>
      </w:r>
      <w:r>
        <w:rPr>
          <w:spacing w:val="-3"/>
        </w:rPr>
        <w:t xml:space="preserve"> </w:t>
      </w:r>
      <w:r>
        <w:t>or</w:t>
      </w:r>
      <w:r>
        <w:rPr>
          <w:spacing w:val="-4"/>
        </w:rPr>
        <w:t xml:space="preserve"> </w:t>
      </w:r>
      <w:r>
        <w:t>equivalent</w:t>
      </w:r>
      <w:r>
        <w:rPr>
          <w:spacing w:val="-3"/>
        </w:rPr>
        <w:t xml:space="preserve"> </w:t>
      </w:r>
      <w:r>
        <w:t>forms</w:t>
      </w:r>
      <w:r>
        <w:rPr>
          <w:spacing w:val="-3"/>
        </w:rPr>
        <w:t xml:space="preserve"> </w:t>
      </w:r>
      <w:r>
        <w:t>or</w:t>
      </w:r>
      <w:r>
        <w:rPr>
          <w:spacing w:val="-4"/>
        </w:rPr>
        <w:t xml:space="preserve"> </w:t>
      </w:r>
      <w:r>
        <w:t>worksheets,</w:t>
      </w:r>
      <w:r>
        <w:rPr>
          <w:spacing w:val="-3"/>
        </w:rPr>
        <w:t xml:space="preserve"> </w:t>
      </w:r>
      <w:r>
        <w:t>listed</w:t>
      </w:r>
      <w:r>
        <w:rPr>
          <w:spacing w:val="-3"/>
        </w:rPr>
        <w:t xml:space="preserve"> </w:t>
      </w:r>
      <w:r>
        <w:t xml:space="preserve">here: </w:t>
      </w:r>
      <w:bookmarkStart w:id="356" w:name="9.5.1_Appendix_9.1:_Self-Assessment_Work"/>
      <w:bookmarkEnd w:id="356"/>
      <w:r>
        <w:t>Appendix 9.1: Self-Assessment Worksheet.</w:t>
      </w:r>
    </w:p>
    <w:p w:rsidR="00B377F1" w14:paraId="4854195D" w14:textId="77777777">
      <w:pPr>
        <w:pStyle w:val="BodyText"/>
        <w:spacing w:before="27" w:line="259" w:lineRule="auto"/>
        <w:ind w:left="2184" w:right="5309"/>
      </w:pPr>
      <w:r>
        <w:rPr>
          <w:noProof/>
        </w:rPr>
        <w:drawing>
          <wp:anchor distT="0" distB="0" distL="0" distR="0" simplePos="0" relativeHeight="252005376" behindDoc="0" locked="0" layoutInCell="1" allowOverlap="1">
            <wp:simplePos x="0" y="0"/>
            <wp:positionH relativeFrom="page">
              <wp:posOffset>1208531</wp:posOffset>
            </wp:positionH>
            <wp:positionV relativeFrom="paragraph">
              <wp:posOffset>52744</wp:posOffset>
            </wp:positionV>
            <wp:extent cx="300227" cy="112775"/>
            <wp:effectExtent l="0" t="0" r="0" b="0"/>
            <wp:wrapNone/>
            <wp:docPr id="701"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351.png"/>
                    <pic:cNvPicPr/>
                  </pic:nvPicPr>
                  <pic:blipFill>
                    <a:blip xmlns:r="http://schemas.openxmlformats.org/officeDocument/2006/relationships" r:embed="rId375" cstate="print"/>
                    <a:stretch>
                      <a:fillRect/>
                    </a:stretch>
                  </pic:blipFill>
                  <pic:spPr>
                    <a:xfrm>
                      <a:off x="0" y="0"/>
                      <a:ext cx="300227" cy="112775"/>
                    </a:xfrm>
                    <a:prstGeom prst="rect">
                      <a:avLst/>
                    </a:prstGeom>
                  </pic:spPr>
                </pic:pic>
              </a:graphicData>
            </a:graphic>
          </wp:anchor>
        </w:drawing>
      </w:r>
      <w:r>
        <w:rPr>
          <w:noProof/>
        </w:rPr>
        <w:drawing>
          <wp:anchor distT="0" distB="0" distL="0" distR="0" simplePos="0" relativeHeight="252006400" behindDoc="0" locked="0" layoutInCell="1" allowOverlap="1">
            <wp:simplePos x="0" y="0"/>
            <wp:positionH relativeFrom="page">
              <wp:posOffset>1208532</wp:posOffset>
            </wp:positionH>
            <wp:positionV relativeFrom="paragraph">
              <wp:posOffset>243257</wp:posOffset>
            </wp:positionV>
            <wp:extent cx="294131" cy="112763"/>
            <wp:effectExtent l="0" t="0" r="0" b="0"/>
            <wp:wrapNone/>
            <wp:docPr id="703"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352.png"/>
                    <pic:cNvPicPr/>
                  </pic:nvPicPr>
                  <pic:blipFill>
                    <a:blip xmlns:r="http://schemas.openxmlformats.org/officeDocument/2006/relationships" r:embed="rId376" cstate="print"/>
                    <a:stretch>
                      <a:fillRect/>
                    </a:stretch>
                  </pic:blipFill>
                  <pic:spPr>
                    <a:xfrm>
                      <a:off x="0" y="0"/>
                      <a:ext cx="294131" cy="112763"/>
                    </a:xfrm>
                    <a:prstGeom prst="rect">
                      <a:avLst/>
                    </a:prstGeom>
                  </pic:spPr>
                </pic:pic>
              </a:graphicData>
            </a:graphic>
          </wp:anchor>
        </w:drawing>
      </w:r>
      <w:r>
        <w:rPr>
          <w:noProof/>
        </w:rPr>
        <w:drawing>
          <wp:anchor distT="0" distB="0" distL="0" distR="0" simplePos="0" relativeHeight="252007424" behindDoc="0" locked="0" layoutInCell="1" allowOverlap="1">
            <wp:simplePos x="0" y="0"/>
            <wp:positionH relativeFrom="page">
              <wp:posOffset>1208531</wp:posOffset>
            </wp:positionH>
            <wp:positionV relativeFrom="paragraph">
              <wp:posOffset>432220</wp:posOffset>
            </wp:positionV>
            <wp:extent cx="301751" cy="112775"/>
            <wp:effectExtent l="0" t="0" r="0" b="0"/>
            <wp:wrapNone/>
            <wp:docPr id="705"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mage353.png"/>
                    <pic:cNvPicPr/>
                  </pic:nvPicPr>
                  <pic:blipFill>
                    <a:blip xmlns:r="http://schemas.openxmlformats.org/officeDocument/2006/relationships" r:embed="rId377" cstate="print"/>
                    <a:stretch>
                      <a:fillRect/>
                    </a:stretch>
                  </pic:blipFill>
                  <pic:spPr>
                    <a:xfrm>
                      <a:off x="0" y="0"/>
                      <a:ext cx="301751" cy="112775"/>
                    </a:xfrm>
                    <a:prstGeom prst="rect">
                      <a:avLst/>
                    </a:prstGeom>
                  </pic:spPr>
                </pic:pic>
              </a:graphicData>
            </a:graphic>
          </wp:anchor>
        </w:drawing>
      </w:r>
      <w:bookmarkStart w:id="357" w:name="9.5.2_Strategic_Improvement_Plan."/>
      <w:bookmarkEnd w:id="357"/>
      <w:r>
        <w:t xml:space="preserve">Strategic Improvement Plan. </w:t>
      </w:r>
      <w:bookmarkStart w:id="358" w:name="9.5.3_Procedure_for_Document_Control."/>
      <w:bookmarkEnd w:id="358"/>
      <w:r>
        <w:t>Procedure</w:t>
      </w:r>
      <w:r>
        <w:rPr>
          <w:spacing w:val="-12"/>
        </w:rPr>
        <w:t xml:space="preserve"> </w:t>
      </w:r>
      <w:r>
        <w:t>for</w:t>
      </w:r>
      <w:r>
        <w:rPr>
          <w:spacing w:val="-13"/>
        </w:rPr>
        <w:t xml:space="preserve"> </w:t>
      </w:r>
      <w:r>
        <w:t>Document</w:t>
      </w:r>
      <w:r>
        <w:rPr>
          <w:spacing w:val="-11"/>
        </w:rPr>
        <w:t xml:space="preserve"> </w:t>
      </w:r>
      <w:r>
        <w:t xml:space="preserve">Control. </w:t>
      </w:r>
      <w:bookmarkStart w:id="359" w:name="9.5.4_Master_Document_List."/>
      <w:bookmarkEnd w:id="359"/>
      <w:r>
        <w:t>Master Document List.</w:t>
      </w:r>
    </w:p>
    <w:p w:rsidR="00B377F1" w14:paraId="4854195E" w14:textId="77777777">
      <w:pPr>
        <w:spacing w:line="259" w:lineRule="auto"/>
        <w:sectPr>
          <w:pgSz w:w="12240" w:h="15840"/>
          <w:pgMar w:top="620" w:right="580" w:bottom="740" w:left="580" w:header="369" w:footer="553" w:gutter="0"/>
          <w:cols w:space="720"/>
        </w:sectPr>
      </w:pPr>
    </w:p>
    <w:p w:rsidR="00B377F1" w14:paraId="4854195F" w14:textId="77777777">
      <w:pPr>
        <w:pStyle w:val="BodyText"/>
        <w:rPr>
          <w:sz w:val="20"/>
        </w:rPr>
      </w:pPr>
    </w:p>
    <w:p w:rsidR="00B377F1" w14:paraId="48541960" w14:textId="77777777">
      <w:pPr>
        <w:pStyle w:val="BodyText"/>
        <w:spacing w:before="4"/>
        <w:rPr>
          <w:sz w:val="11"/>
        </w:rPr>
      </w:pPr>
    </w:p>
    <w:p w:rsidR="00B377F1" w14:paraId="48541961" w14:textId="77777777">
      <w:pPr>
        <w:pStyle w:val="BodyText"/>
        <w:spacing w:line="177" w:lineRule="exact"/>
        <w:ind w:left="4728"/>
        <w:rPr>
          <w:sz w:val="17"/>
        </w:rPr>
      </w:pPr>
      <w:r>
        <w:rPr>
          <w:noProof/>
          <w:position w:val="-3"/>
          <w:sz w:val="17"/>
        </w:rPr>
        <w:drawing>
          <wp:inline distT="0" distB="0" distL="0" distR="0">
            <wp:extent cx="1030223" cy="112775"/>
            <wp:effectExtent l="0" t="0" r="0" b="0"/>
            <wp:docPr id="707"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image354.png"/>
                    <pic:cNvPicPr/>
                  </pic:nvPicPr>
                  <pic:blipFill>
                    <a:blip xmlns:r="http://schemas.openxmlformats.org/officeDocument/2006/relationships" r:embed="rId378" cstate="print"/>
                    <a:stretch>
                      <a:fillRect/>
                    </a:stretch>
                  </pic:blipFill>
                  <pic:spPr>
                    <a:xfrm>
                      <a:off x="0" y="0"/>
                      <a:ext cx="1030223" cy="112775"/>
                    </a:xfrm>
                    <a:prstGeom prst="rect">
                      <a:avLst/>
                    </a:prstGeom>
                  </pic:spPr>
                </pic:pic>
              </a:graphicData>
            </a:graphic>
          </wp:inline>
        </w:drawing>
      </w:r>
    </w:p>
    <w:p w:rsidR="00B377F1" w14:paraId="48541962" w14:textId="77777777">
      <w:pPr>
        <w:pStyle w:val="Heading1"/>
        <w:spacing w:before="43"/>
        <w:ind w:left="3506" w:right="3509"/>
        <w:jc w:val="center"/>
      </w:pPr>
      <w:bookmarkStart w:id="360" w:name="STANDARD_10__Laboratory_Services"/>
      <w:bookmarkStart w:id="361" w:name="_bookmark15"/>
      <w:bookmarkEnd w:id="360"/>
      <w:bookmarkEnd w:id="361"/>
      <w:r>
        <w:t>Laboratory</w:t>
      </w:r>
      <w:r>
        <w:rPr>
          <w:spacing w:val="-3"/>
        </w:rPr>
        <w:t xml:space="preserve"> </w:t>
      </w:r>
      <w:r>
        <w:rPr>
          <w:spacing w:val="-2"/>
        </w:rPr>
        <w:t>Services</w:t>
      </w:r>
    </w:p>
    <w:p w:rsidR="00B377F1" w14:paraId="48541963" w14:textId="77777777">
      <w:pPr>
        <w:pStyle w:val="BodyText"/>
        <w:spacing w:before="9"/>
        <w:rPr>
          <w:b/>
          <w:sz w:val="20"/>
        </w:rPr>
      </w:pPr>
    </w:p>
    <w:p w:rsidR="00B377F1" w14:paraId="48541964" w14:textId="77777777">
      <w:pPr>
        <w:spacing w:before="1"/>
        <w:ind w:left="1320"/>
        <w:rPr>
          <w:b/>
          <w:sz w:val="24"/>
        </w:rPr>
      </w:pPr>
      <w:r>
        <w:rPr>
          <w:noProof/>
        </w:rPr>
        <w:drawing>
          <wp:anchor distT="0" distB="0" distL="0" distR="0" simplePos="0" relativeHeight="252008448" behindDoc="0" locked="0" layoutInCell="1" allowOverlap="1">
            <wp:simplePos x="0" y="0"/>
            <wp:positionH relativeFrom="page">
              <wp:posOffset>847344</wp:posOffset>
            </wp:positionH>
            <wp:positionV relativeFrom="paragraph">
              <wp:posOffset>36235</wp:posOffset>
            </wp:positionV>
            <wp:extent cx="252983" cy="112775"/>
            <wp:effectExtent l="0" t="0" r="0" b="0"/>
            <wp:wrapNone/>
            <wp:docPr id="709"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image355.png"/>
                    <pic:cNvPicPr/>
                  </pic:nvPicPr>
                  <pic:blipFill>
                    <a:blip xmlns:r="http://schemas.openxmlformats.org/officeDocument/2006/relationships" r:embed="rId379" cstate="print"/>
                    <a:stretch>
                      <a:fillRect/>
                    </a:stretch>
                  </pic:blipFill>
                  <pic:spPr>
                    <a:xfrm>
                      <a:off x="0" y="0"/>
                      <a:ext cx="252983" cy="112775"/>
                    </a:xfrm>
                    <a:prstGeom prst="rect">
                      <a:avLst/>
                    </a:prstGeom>
                  </pic:spPr>
                </pic:pic>
              </a:graphicData>
            </a:graphic>
          </wp:anchor>
        </w:drawing>
      </w:r>
      <w:bookmarkStart w:id="362" w:name="10.1_Purpose"/>
      <w:bookmarkEnd w:id="362"/>
      <w:r>
        <w:rPr>
          <w:b/>
          <w:spacing w:val="-2"/>
          <w:sz w:val="24"/>
        </w:rPr>
        <w:t>Purpose</w:t>
      </w:r>
    </w:p>
    <w:p w:rsidR="00B377F1" w14:paraId="48541965" w14:textId="77777777">
      <w:pPr>
        <w:pStyle w:val="BodyText"/>
        <w:spacing w:before="182"/>
        <w:ind w:left="744"/>
      </w:pPr>
      <w:r>
        <w:t>This</w:t>
      </w:r>
      <w:r>
        <w:rPr>
          <w:spacing w:val="-3"/>
        </w:rPr>
        <w:t xml:space="preserve"> </w:t>
      </w:r>
      <w:r>
        <w:t>standard</w:t>
      </w:r>
      <w:r>
        <w:rPr>
          <w:spacing w:val="-2"/>
        </w:rPr>
        <w:t xml:space="preserve"> </w:t>
      </w:r>
      <w:r>
        <w:t>describes</w:t>
      </w:r>
      <w:r>
        <w:rPr>
          <w:spacing w:val="-2"/>
        </w:rPr>
        <w:t xml:space="preserve"> </w:t>
      </w:r>
      <w:r>
        <w:t>the</w:t>
      </w:r>
      <w:r>
        <w:rPr>
          <w:spacing w:val="-3"/>
        </w:rPr>
        <w:t xml:space="preserve"> </w:t>
      </w:r>
      <w:r>
        <w:t>program</w:t>
      </w:r>
      <w:r>
        <w:rPr>
          <w:spacing w:val="1"/>
        </w:rPr>
        <w:t xml:space="preserve"> </w:t>
      </w:r>
      <w:r>
        <w:t>elements</w:t>
      </w:r>
      <w:r>
        <w:rPr>
          <w:spacing w:val="-2"/>
        </w:rPr>
        <w:t xml:space="preserve"> </w:t>
      </w:r>
      <w:r>
        <w:t>used</w:t>
      </w:r>
      <w:r>
        <w:rPr>
          <w:spacing w:val="-2"/>
        </w:rPr>
        <w:t xml:space="preserve"> </w:t>
      </w:r>
      <w:r>
        <w:t>by</w:t>
      </w:r>
      <w:r>
        <w:rPr>
          <w:spacing w:val="-2"/>
        </w:rPr>
        <w:t xml:space="preserve"> </w:t>
      </w:r>
      <w:r>
        <w:t>a</w:t>
      </w:r>
      <w:r>
        <w:rPr>
          <w:spacing w:val="-4"/>
        </w:rPr>
        <w:t xml:space="preserve"> </w:t>
      </w:r>
      <w:r>
        <w:t>state</w:t>
      </w:r>
      <w:r>
        <w:rPr>
          <w:spacing w:val="-3"/>
        </w:rPr>
        <w:t xml:space="preserve"> </w:t>
      </w:r>
      <w:r>
        <w:rPr>
          <w:color w:val="404040"/>
          <w:sz w:val="19"/>
        </w:rPr>
        <w:t>PROGRAM</w:t>
      </w:r>
      <w:r>
        <w:rPr>
          <w:color w:val="404040"/>
          <w:spacing w:val="9"/>
          <w:sz w:val="19"/>
        </w:rPr>
        <w:t xml:space="preserve"> </w:t>
      </w:r>
      <w:r>
        <w:t>to effectively</w:t>
      </w:r>
      <w:r>
        <w:rPr>
          <w:spacing w:val="-3"/>
        </w:rPr>
        <w:t xml:space="preserve"> </w:t>
      </w:r>
      <w:r>
        <w:rPr>
          <w:spacing w:val="-2"/>
        </w:rPr>
        <w:t>utilize</w:t>
      </w:r>
    </w:p>
    <w:p w:rsidR="00B377F1" w14:paraId="48541966" w14:textId="77777777">
      <w:pPr>
        <w:ind w:left="744"/>
        <w:rPr>
          <w:sz w:val="24"/>
        </w:rPr>
      </w:pPr>
      <w:r>
        <w:rPr>
          <w:color w:val="404040"/>
          <w:sz w:val="19"/>
        </w:rPr>
        <w:t>REGULATORY</w:t>
      </w:r>
      <w:r>
        <w:rPr>
          <w:color w:val="404040"/>
          <w:spacing w:val="-2"/>
          <w:sz w:val="19"/>
        </w:rPr>
        <w:t xml:space="preserve"> </w:t>
      </w:r>
      <w:r>
        <w:rPr>
          <w:color w:val="404040"/>
          <w:sz w:val="19"/>
        </w:rPr>
        <w:t>TESTING</w:t>
      </w:r>
      <w:r>
        <w:rPr>
          <w:color w:val="404040"/>
          <w:spacing w:val="-2"/>
          <w:sz w:val="19"/>
        </w:rPr>
        <w:t xml:space="preserve"> </w:t>
      </w:r>
      <w:r>
        <w:rPr>
          <w:color w:val="404040"/>
          <w:sz w:val="19"/>
        </w:rPr>
        <w:t>LABORATORY</w:t>
      </w:r>
      <w:r>
        <w:rPr>
          <w:color w:val="404040"/>
          <w:spacing w:val="-2"/>
          <w:sz w:val="19"/>
        </w:rPr>
        <w:t xml:space="preserve"> </w:t>
      </w:r>
      <w:r>
        <w:rPr>
          <w:spacing w:val="-2"/>
          <w:sz w:val="24"/>
        </w:rPr>
        <w:t>services.</w:t>
      </w:r>
    </w:p>
    <w:p w:rsidR="00B377F1" w14:paraId="48541967" w14:textId="77777777">
      <w:pPr>
        <w:pStyle w:val="BodyText"/>
        <w:spacing w:before="10"/>
        <w:rPr>
          <w:sz w:val="20"/>
        </w:rPr>
      </w:pPr>
    </w:p>
    <w:p w:rsidR="00B377F1" w14:paraId="48541968" w14:textId="77777777">
      <w:pPr>
        <w:pStyle w:val="Heading1"/>
        <w:ind w:left="1320"/>
      </w:pPr>
      <w:r>
        <w:rPr>
          <w:noProof/>
        </w:rPr>
        <w:drawing>
          <wp:anchor distT="0" distB="0" distL="0" distR="0" simplePos="0" relativeHeight="252009472" behindDoc="0" locked="0" layoutInCell="1" allowOverlap="1">
            <wp:simplePos x="0" y="0"/>
            <wp:positionH relativeFrom="page">
              <wp:posOffset>847344</wp:posOffset>
            </wp:positionH>
            <wp:positionV relativeFrom="paragraph">
              <wp:posOffset>35599</wp:posOffset>
            </wp:positionV>
            <wp:extent cx="257555" cy="112775"/>
            <wp:effectExtent l="0" t="0" r="0" b="0"/>
            <wp:wrapNone/>
            <wp:docPr id="711"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image356.png"/>
                    <pic:cNvPicPr/>
                  </pic:nvPicPr>
                  <pic:blipFill>
                    <a:blip xmlns:r="http://schemas.openxmlformats.org/officeDocument/2006/relationships" r:embed="rId380" cstate="print"/>
                    <a:stretch>
                      <a:fillRect/>
                    </a:stretch>
                  </pic:blipFill>
                  <pic:spPr>
                    <a:xfrm>
                      <a:off x="0" y="0"/>
                      <a:ext cx="257555" cy="112775"/>
                    </a:xfrm>
                    <a:prstGeom prst="rect">
                      <a:avLst/>
                    </a:prstGeom>
                  </pic:spPr>
                </pic:pic>
              </a:graphicData>
            </a:graphic>
          </wp:anchor>
        </w:drawing>
      </w:r>
      <w:bookmarkStart w:id="363" w:name="10.2_Requirement_Summary"/>
      <w:bookmarkEnd w:id="363"/>
      <w:r>
        <w:t>Requirement</w:t>
      </w:r>
      <w:r>
        <w:rPr>
          <w:spacing w:val="-3"/>
        </w:rPr>
        <w:t xml:space="preserve"> </w:t>
      </w:r>
      <w:r>
        <w:rPr>
          <w:spacing w:val="-2"/>
        </w:rPr>
        <w:t>Summary</w:t>
      </w:r>
    </w:p>
    <w:p w:rsidR="00B377F1" w14:paraId="48541969" w14:textId="77777777">
      <w:pPr>
        <w:spacing w:before="183"/>
        <w:ind w:left="744" w:right="782"/>
        <w:rPr>
          <w:sz w:val="24"/>
        </w:rPr>
      </w:pPr>
      <w:r>
        <w:rPr>
          <w:sz w:val="24"/>
        </w:rPr>
        <w:t>The</w:t>
      </w:r>
      <w:r>
        <w:rPr>
          <w:spacing w:val="-4"/>
          <w:sz w:val="24"/>
        </w:rPr>
        <w:t xml:space="preserve"> </w:t>
      </w:r>
      <w:r>
        <w:rPr>
          <w:sz w:val="24"/>
        </w:rPr>
        <w:t>state</w:t>
      </w:r>
      <w:r>
        <w:rPr>
          <w:spacing w:val="-4"/>
          <w:sz w:val="24"/>
        </w:rPr>
        <w:t xml:space="preserve"> </w:t>
      </w:r>
      <w:r>
        <w:rPr>
          <w:sz w:val="19"/>
        </w:rPr>
        <w:t>PROGRAM</w:t>
      </w:r>
      <w:r>
        <w:rPr>
          <w:spacing w:val="-1"/>
          <w:sz w:val="19"/>
        </w:rPr>
        <w:t xml:space="preserve"> </w:t>
      </w:r>
      <w:r>
        <w:rPr>
          <w:sz w:val="24"/>
        </w:rPr>
        <w:t>establishes</w:t>
      </w:r>
      <w:r>
        <w:rPr>
          <w:spacing w:val="-3"/>
          <w:sz w:val="24"/>
        </w:rPr>
        <w:t xml:space="preserve"> </w:t>
      </w:r>
      <w:r>
        <w:rPr>
          <w:sz w:val="24"/>
        </w:rPr>
        <w:t>access</w:t>
      </w:r>
      <w:r>
        <w:rPr>
          <w:spacing w:val="-3"/>
          <w:sz w:val="24"/>
        </w:rPr>
        <w:t xml:space="preserve"> </w:t>
      </w:r>
      <w:r>
        <w:rPr>
          <w:sz w:val="24"/>
        </w:rPr>
        <w:t>to</w:t>
      </w:r>
      <w:r>
        <w:rPr>
          <w:spacing w:val="-4"/>
          <w:sz w:val="24"/>
        </w:rPr>
        <w:t xml:space="preserve"> </w:t>
      </w:r>
      <w:r>
        <w:rPr>
          <w:color w:val="404040"/>
          <w:sz w:val="19"/>
        </w:rPr>
        <w:t xml:space="preserve">REGULATORY TESTING LABORATORY </w:t>
      </w:r>
      <w:r>
        <w:rPr>
          <w:sz w:val="24"/>
        </w:rPr>
        <w:t>services</w:t>
      </w:r>
      <w:r>
        <w:rPr>
          <w:spacing w:val="-3"/>
          <w:sz w:val="24"/>
        </w:rPr>
        <w:t xml:space="preserve"> </w:t>
      </w:r>
      <w:r>
        <w:rPr>
          <w:sz w:val="24"/>
        </w:rPr>
        <w:t>that</w:t>
      </w:r>
      <w:r>
        <w:rPr>
          <w:spacing w:val="-3"/>
          <w:sz w:val="24"/>
        </w:rPr>
        <w:t xml:space="preserve"> </w:t>
      </w:r>
      <w:r>
        <w:rPr>
          <w:sz w:val="24"/>
        </w:rPr>
        <w:t>provide accurate, timely, reliable, and defensible analytical data.</w:t>
      </w:r>
    </w:p>
    <w:p w:rsidR="00B377F1" w14:paraId="4854196A" w14:textId="77777777">
      <w:pPr>
        <w:pStyle w:val="BodyText"/>
        <w:spacing w:before="9"/>
        <w:rPr>
          <w:sz w:val="20"/>
        </w:rPr>
      </w:pPr>
    </w:p>
    <w:p w:rsidR="00B377F1" w14:paraId="4854196B" w14:textId="77777777">
      <w:pPr>
        <w:pStyle w:val="Heading1"/>
        <w:spacing w:before="1"/>
        <w:ind w:left="1320"/>
      </w:pPr>
      <w:r>
        <w:rPr>
          <w:noProof/>
        </w:rPr>
        <w:drawing>
          <wp:anchor distT="0" distB="0" distL="0" distR="0" simplePos="0" relativeHeight="252010496" behindDoc="0" locked="0" layoutInCell="1" allowOverlap="1">
            <wp:simplePos x="0" y="0"/>
            <wp:positionH relativeFrom="page">
              <wp:posOffset>847344</wp:posOffset>
            </wp:positionH>
            <wp:positionV relativeFrom="paragraph">
              <wp:posOffset>36247</wp:posOffset>
            </wp:positionV>
            <wp:extent cx="256031" cy="112763"/>
            <wp:effectExtent l="0" t="0" r="0" b="0"/>
            <wp:wrapNone/>
            <wp:docPr id="713"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mage357.png"/>
                    <pic:cNvPicPr/>
                  </pic:nvPicPr>
                  <pic:blipFill>
                    <a:blip xmlns:r="http://schemas.openxmlformats.org/officeDocument/2006/relationships" r:embed="rId381" cstate="print"/>
                    <a:stretch>
                      <a:fillRect/>
                    </a:stretch>
                  </pic:blipFill>
                  <pic:spPr>
                    <a:xfrm>
                      <a:off x="0" y="0"/>
                      <a:ext cx="256031" cy="112763"/>
                    </a:xfrm>
                    <a:prstGeom prst="rect">
                      <a:avLst/>
                    </a:prstGeom>
                  </pic:spPr>
                </pic:pic>
              </a:graphicData>
            </a:graphic>
          </wp:anchor>
        </w:drawing>
      </w:r>
      <w:bookmarkStart w:id="364" w:name="10.3_Program_Elements"/>
      <w:bookmarkEnd w:id="364"/>
      <w:r>
        <w:t>Program</w:t>
      </w:r>
      <w:r>
        <w:rPr>
          <w:spacing w:val="-7"/>
        </w:rPr>
        <w:t xml:space="preserve"> </w:t>
      </w:r>
      <w:r>
        <w:rPr>
          <w:spacing w:val="-2"/>
        </w:rPr>
        <w:t>Elements</w:t>
      </w:r>
    </w:p>
    <w:p w:rsidR="00B377F1" w14:paraId="4854196C" w14:textId="77777777">
      <w:pPr>
        <w:pStyle w:val="BodyText"/>
        <w:spacing w:before="182"/>
        <w:ind w:left="2184"/>
      </w:pPr>
      <w:r>
        <w:rPr>
          <w:noProof/>
        </w:rPr>
        <w:drawing>
          <wp:anchor distT="0" distB="0" distL="0" distR="0" simplePos="0" relativeHeight="252011520" behindDoc="0" locked="0" layoutInCell="1" allowOverlap="1">
            <wp:simplePos x="0" y="0"/>
            <wp:positionH relativeFrom="page">
              <wp:posOffset>1220723</wp:posOffset>
            </wp:positionH>
            <wp:positionV relativeFrom="paragraph">
              <wp:posOffset>151169</wp:posOffset>
            </wp:positionV>
            <wp:extent cx="352043" cy="112775"/>
            <wp:effectExtent l="0" t="0" r="0" b="0"/>
            <wp:wrapNone/>
            <wp:docPr id="715"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image358.png"/>
                    <pic:cNvPicPr/>
                  </pic:nvPicPr>
                  <pic:blipFill>
                    <a:blip xmlns:r="http://schemas.openxmlformats.org/officeDocument/2006/relationships" r:embed="rId382" cstate="print"/>
                    <a:stretch>
                      <a:fillRect/>
                    </a:stretch>
                  </pic:blipFill>
                  <pic:spPr>
                    <a:xfrm>
                      <a:off x="0" y="0"/>
                      <a:ext cx="352043" cy="112775"/>
                    </a:xfrm>
                    <a:prstGeom prst="rect">
                      <a:avLst/>
                    </a:prstGeom>
                  </pic:spPr>
                </pic:pic>
              </a:graphicData>
            </a:graphic>
          </wp:anchor>
        </w:drawing>
      </w:r>
      <w:bookmarkStart w:id="365" w:name="10.3.1_Laboratory_Support"/>
      <w:bookmarkEnd w:id="365"/>
      <w:r>
        <w:t>Laboratory</w:t>
      </w:r>
      <w:r>
        <w:rPr>
          <w:spacing w:val="-5"/>
        </w:rPr>
        <w:t xml:space="preserve"> </w:t>
      </w:r>
      <w:r>
        <w:rPr>
          <w:spacing w:val="-2"/>
        </w:rPr>
        <w:t>Support</w:t>
      </w:r>
    </w:p>
    <w:p w:rsidR="00B377F1" w14:paraId="4854196D" w14:textId="77777777">
      <w:pPr>
        <w:pStyle w:val="BodyText"/>
        <w:spacing w:before="180"/>
        <w:ind w:left="3192"/>
      </w:pPr>
      <w:r>
        <w:rPr>
          <w:noProof/>
        </w:rPr>
        <w:drawing>
          <wp:anchor distT="0" distB="0" distL="0" distR="0" simplePos="0" relativeHeight="252012544" behindDoc="0" locked="0" layoutInCell="1" allowOverlap="1">
            <wp:simplePos x="0" y="0"/>
            <wp:positionH relativeFrom="page">
              <wp:posOffset>1769364</wp:posOffset>
            </wp:positionH>
            <wp:positionV relativeFrom="paragraph">
              <wp:posOffset>149912</wp:posOffset>
            </wp:positionV>
            <wp:extent cx="466343" cy="112763"/>
            <wp:effectExtent l="0" t="0" r="0" b="0"/>
            <wp:wrapNone/>
            <wp:docPr id="717"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image359.png"/>
                    <pic:cNvPicPr/>
                  </pic:nvPicPr>
                  <pic:blipFill>
                    <a:blip xmlns:r="http://schemas.openxmlformats.org/officeDocument/2006/relationships" r:embed="rId383" cstate="print"/>
                    <a:stretch>
                      <a:fillRect/>
                    </a:stretch>
                  </pic:blipFill>
                  <pic:spPr>
                    <a:xfrm>
                      <a:off x="0" y="0"/>
                      <a:ext cx="466343" cy="112763"/>
                    </a:xfrm>
                    <a:prstGeom prst="rect">
                      <a:avLst/>
                    </a:prstGeom>
                  </pic:spPr>
                </pic:pic>
              </a:graphicData>
            </a:graphic>
          </wp:anchor>
        </w:drawing>
      </w:r>
      <w:bookmarkStart w:id="366" w:name="10.3.1.1_The_state_PROGRAM_maintains_a_l"/>
      <w:bookmarkEnd w:id="366"/>
      <w:r>
        <w:t>The</w:t>
      </w:r>
      <w:r>
        <w:rPr>
          <w:spacing w:val="-4"/>
        </w:rPr>
        <w:t xml:space="preserve"> </w:t>
      </w:r>
      <w:r>
        <w:t>state</w:t>
      </w:r>
      <w:r>
        <w:rPr>
          <w:spacing w:val="-4"/>
        </w:rPr>
        <w:t xml:space="preserve"> </w:t>
      </w:r>
      <w:r>
        <w:rPr>
          <w:color w:val="404040"/>
          <w:sz w:val="19"/>
        </w:rPr>
        <w:t>PROGRAM</w:t>
      </w:r>
      <w:r>
        <w:rPr>
          <w:color w:val="404040"/>
          <w:spacing w:val="9"/>
          <w:sz w:val="19"/>
        </w:rPr>
        <w:t xml:space="preserve"> </w:t>
      </w:r>
      <w:r>
        <w:t>maintains</w:t>
      </w:r>
      <w:r>
        <w:rPr>
          <w:spacing w:val="-3"/>
        </w:rPr>
        <w:t xml:space="preserve"> </w:t>
      </w:r>
      <w:r>
        <w:t>a</w:t>
      </w:r>
      <w:r>
        <w:rPr>
          <w:spacing w:val="-3"/>
        </w:rPr>
        <w:t xml:space="preserve"> </w:t>
      </w:r>
      <w:r>
        <w:t>list</w:t>
      </w:r>
      <w:r>
        <w:rPr>
          <w:spacing w:val="-3"/>
        </w:rPr>
        <w:t xml:space="preserve"> </w:t>
      </w:r>
      <w:r>
        <w:t>of</w:t>
      </w:r>
      <w:r>
        <w:rPr>
          <w:spacing w:val="-4"/>
        </w:rPr>
        <w:t xml:space="preserve"> </w:t>
      </w:r>
      <w:r>
        <w:t>analytical</w:t>
      </w:r>
      <w:r>
        <w:rPr>
          <w:spacing w:val="-2"/>
        </w:rPr>
        <w:t xml:space="preserve"> </w:t>
      </w:r>
      <w:r>
        <w:t>services</w:t>
      </w:r>
      <w:r>
        <w:rPr>
          <w:spacing w:val="-3"/>
        </w:rPr>
        <w:t xml:space="preserve"> </w:t>
      </w:r>
      <w:r>
        <w:rPr>
          <w:spacing w:val="-5"/>
        </w:rPr>
        <w:t>the</w:t>
      </w:r>
    </w:p>
    <w:p w:rsidR="00B377F1" w14:paraId="4854196E" w14:textId="77777777">
      <w:pPr>
        <w:spacing w:before="24"/>
        <w:ind w:left="3192"/>
        <w:rPr>
          <w:sz w:val="24"/>
        </w:rPr>
      </w:pPr>
      <w:r>
        <w:rPr>
          <w:color w:val="404040"/>
          <w:sz w:val="19"/>
        </w:rPr>
        <w:t>REGULATORY</w:t>
      </w:r>
      <w:r>
        <w:rPr>
          <w:color w:val="404040"/>
          <w:spacing w:val="-6"/>
          <w:sz w:val="19"/>
        </w:rPr>
        <w:t xml:space="preserve"> </w:t>
      </w:r>
      <w:r>
        <w:rPr>
          <w:color w:val="404040"/>
          <w:sz w:val="19"/>
        </w:rPr>
        <w:t>TESTING</w:t>
      </w:r>
      <w:r>
        <w:rPr>
          <w:color w:val="404040"/>
          <w:spacing w:val="-7"/>
          <w:sz w:val="19"/>
        </w:rPr>
        <w:t xml:space="preserve"> </w:t>
      </w:r>
      <w:r>
        <w:rPr>
          <w:color w:val="404040"/>
          <w:sz w:val="19"/>
        </w:rPr>
        <w:t>LABORATORY</w:t>
      </w:r>
      <w:r>
        <w:rPr>
          <w:color w:val="404040"/>
          <w:spacing w:val="5"/>
          <w:sz w:val="19"/>
        </w:rPr>
        <w:t xml:space="preserve"> </w:t>
      </w:r>
      <w:r>
        <w:rPr>
          <w:sz w:val="24"/>
        </w:rPr>
        <w:t>provides</w:t>
      </w:r>
      <w:r>
        <w:rPr>
          <w:spacing w:val="-6"/>
          <w:sz w:val="24"/>
        </w:rPr>
        <w:t xml:space="preserve"> </w:t>
      </w:r>
      <w:r>
        <w:rPr>
          <w:sz w:val="24"/>
        </w:rPr>
        <w:t>for</w:t>
      </w:r>
      <w:r>
        <w:rPr>
          <w:spacing w:val="-8"/>
          <w:sz w:val="24"/>
        </w:rPr>
        <w:t xml:space="preserve"> </w:t>
      </w:r>
      <w:r>
        <w:rPr>
          <w:sz w:val="24"/>
        </w:rPr>
        <w:t>the</w:t>
      </w:r>
      <w:r>
        <w:rPr>
          <w:spacing w:val="-7"/>
          <w:sz w:val="24"/>
        </w:rPr>
        <w:t xml:space="preserve"> </w:t>
      </w:r>
      <w:r>
        <w:rPr>
          <w:sz w:val="24"/>
        </w:rPr>
        <w:t>state</w:t>
      </w:r>
      <w:r>
        <w:rPr>
          <w:spacing w:val="-7"/>
          <w:sz w:val="24"/>
        </w:rPr>
        <w:t xml:space="preserve"> </w:t>
      </w:r>
      <w:r>
        <w:rPr>
          <w:color w:val="404040"/>
          <w:spacing w:val="-2"/>
          <w:sz w:val="19"/>
        </w:rPr>
        <w:t>PROGRAM</w:t>
      </w:r>
      <w:r>
        <w:rPr>
          <w:spacing w:val="-2"/>
          <w:sz w:val="24"/>
        </w:rPr>
        <w:t>.</w:t>
      </w:r>
    </w:p>
    <w:p w:rsidR="00B377F1" w14:paraId="4854196F" w14:textId="77777777">
      <w:pPr>
        <w:spacing w:before="180" w:line="259" w:lineRule="auto"/>
        <w:ind w:left="3192" w:right="782"/>
        <w:rPr>
          <w:sz w:val="24"/>
        </w:rPr>
      </w:pPr>
      <w:r>
        <w:rPr>
          <w:noProof/>
        </w:rPr>
        <w:drawing>
          <wp:anchor distT="0" distB="0" distL="0" distR="0" simplePos="0" relativeHeight="252013568" behindDoc="0" locked="0" layoutInCell="1" allowOverlap="1">
            <wp:simplePos x="0" y="0"/>
            <wp:positionH relativeFrom="page">
              <wp:posOffset>1769364</wp:posOffset>
            </wp:positionH>
            <wp:positionV relativeFrom="paragraph">
              <wp:posOffset>149912</wp:posOffset>
            </wp:positionV>
            <wp:extent cx="478535" cy="112763"/>
            <wp:effectExtent l="0" t="0" r="0" b="0"/>
            <wp:wrapNone/>
            <wp:docPr id="719"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image360.png"/>
                    <pic:cNvPicPr/>
                  </pic:nvPicPr>
                  <pic:blipFill>
                    <a:blip xmlns:r="http://schemas.openxmlformats.org/officeDocument/2006/relationships" r:embed="rId384" cstate="print"/>
                    <a:stretch>
                      <a:fillRect/>
                    </a:stretch>
                  </pic:blipFill>
                  <pic:spPr>
                    <a:xfrm>
                      <a:off x="0" y="0"/>
                      <a:ext cx="478535" cy="112763"/>
                    </a:xfrm>
                    <a:prstGeom prst="rect">
                      <a:avLst/>
                    </a:prstGeom>
                  </pic:spPr>
                </pic:pic>
              </a:graphicData>
            </a:graphic>
          </wp:anchor>
        </w:drawing>
      </w:r>
      <w:bookmarkStart w:id="367" w:name="10.3.1.2_The_state_PROGRAM_has_a_documen"/>
      <w:bookmarkEnd w:id="367"/>
      <w:r>
        <w:rPr>
          <w:sz w:val="24"/>
        </w:rPr>
        <w:t xml:space="preserve">The state </w:t>
      </w:r>
      <w:r>
        <w:rPr>
          <w:color w:val="404040"/>
          <w:sz w:val="19"/>
        </w:rPr>
        <w:t xml:space="preserve">PROGRAM </w:t>
      </w:r>
      <w:r>
        <w:rPr>
          <w:sz w:val="24"/>
        </w:rPr>
        <w:t xml:space="preserve">has a documented formal agreement with the </w:t>
      </w:r>
      <w:r>
        <w:rPr>
          <w:color w:val="404040"/>
          <w:sz w:val="19"/>
        </w:rPr>
        <w:t>REGULATORY</w:t>
      </w:r>
      <w:r>
        <w:rPr>
          <w:color w:val="404040"/>
          <w:spacing w:val="-6"/>
          <w:sz w:val="19"/>
        </w:rPr>
        <w:t xml:space="preserve"> </w:t>
      </w:r>
      <w:r>
        <w:rPr>
          <w:color w:val="404040"/>
          <w:sz w:val="19"/>
        </w:rPr>
        <w:t>TESTING</w:t>
      </w:r>
      <w:r>
        <w:rPr>
          <w:color w:val="404040"/>
          <w:spacing w:val="-8"/>
          <w:sz w:val="19"/>
        </w:rPr>
        <w:t xml:space="preserve"> </w:t>
      </w:r>
      <w:r>
        <w:rPr>
          <w:color w:val="404040"/>
          <w:sz w:val="19"/>
        </w:rPr>
        <w:t>LABORATORY</w:t>
      </w:r>
      <w:r>
        <w:rPr>
          <w:color w:val="404040"/>
          <w:spacing w:val="-6"/>
          <w:sz w:val="19"/>
        </w:rPr>
        <w:t xml:space="preserve"> </w:t>
      </w:r>
      <w:r>
        <w:rPr>
          <w:sz w:val="24"/>
        </w:rPr>
        <w:t>that</w:t>
      </w:r>
      <w:r>
        <w:rPr>
          <w:spacing w:val="-7"/>
          <w:sz w:val="24"/>
        </w:rPr>
        <w:t xml:space="preserve"> </w:t>
      </w:r>
      <w:r>
        <w:rPr>
          <w:sz w:val="24"/>
        </w:rPr>
        <w:t>conducts</w:t>
      </w:r>
      <w:r>
        <w:rPr>
          <w:spacing w:val="-5"/>
          <w:sz w:val="24"/>
        </w:rPr>
        <w:t xml:space="preserve"> </w:t>
      </w:r>
      <w:r>
        <w:rPr>
          <w:sz w:val="24"/>
        </w:rPr>
        <w:t>routine</w:t>
      </w:r>
      <w:r>
        <w:rPr>
          <w:spacing w:val="-8"/>
          <w:sz w:val="24"/>
        </w:rPr>
        <w:t xml:space="preserve"> </w:t>
      </w:r>
      <w:r>
        <w:rPr>
          <w:sz w:val="24"/>
        </w:rPr>
        <w:t>analytical services unless under the same administrative agency.</w:t>
      </w:r>
    </w:p>
    <w:p w:rsidR="00B377F1" w14:paraId="48541970" w14:textId="77777777">
      <w:pPr>
        <w:pStyle w:val="BodyText"/>
        <w:spacing w:before="160"/>
        <w:ind w:left="2184"/>
      </w:pPr>
      <w:r>
        <w:rPr>
          <w:noProof/>
        </w:rPr>
        <w:drawing>
          <wp:anchor distT="0" distB="0" distL="0" distR="0" simplePos="0" relativeHeight="252014592" behindDoc="0" locked="0" layoutInCell="1" allowOverlap="1">
            <wp:simplePos x="0" y="0"/>
            <wp:positionH relativeFrom="page">
              <wp:posOffset>1220723</wp:posOffset>
            </wp:positionH>
            <wp:positionV relativeFrom="paragraph">
              <wp:posOffset>137199</wp:posOffset>
            </wp:positionV>
            <wp:extent cx="364235" cy="112775"/>
            <wp:effectExtent l="0" t="0" r="0" b="0"/>
            <wp:wrapNone/>
            <wp:docPr id="721"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mage361.png"/>
                    <pic:cNvPicPr/>
                  </pic:nvPicPr>
                  <pic:blipFill>
                    <a:blip xmlns:r="http://schemas.openxmlformats.org/officeDocument/2006/relationships" r:embed="rId385" cstate="print"/>
                    <a:stretch>
                      <a:fillRect/>
                    </a:stretch>
                  </pic:blipFill>
                  <pic:spPr>
                    <a:xfrm>
                      <a:off x="0" y="0"/>
                      <a:ext cx="364235" cy="112775"/>
                    </a:xfrm>
                    <a:prstGeom prst="rect">
                      <a:avLst/>
                    </a:prstGeom>
                  </pic:spPr>
                </pic:pic>
              </a:graphicData>
            </a:graphic>
          </wp:anchor>
        </w:drawing>
      </w:r>
      <w:bookmarkStart w:id="368" w:name="10.3.2_Laboratory_Sample_Integrity_Proce"/>
      <w:bookmarkEnd w:id="368"/>
      <w:r>
        <w:t>Laboratory</w:t>
      </w:r>
      <w:r>
        <w:rPr>
          <w:spacing w:val="-3"/>
        </w:rPr>
        <w:t xml:space="preserve"> </w:t>
      </w:r>
      <w:r>
        <w:t>Sample</w:t>
      </w:r>
      <w:r>
        <w:rPr>
          <w:spacing w:val="-1"/>
        </w:rPr>
        <w:t xml:space="preserve"> </w:t>
      </w:r>
      <w:r>
        <w:t>Integrity</w:t>
      </w:r>
      <w:r>
        <w:rPr>
          <w:spacing w:val="-2"/>
        </w:rPr>
        <w:t xml:space="preserve"> Procedure</w:t>
      </w:r>
    </w:p>
    <w:p w:rsidR="00B377F1" w14:paraId="48541971" w14:textId="77777777">
      <w:pPr>
        <w:spacing w:before="182"/>
        <w:ind w:left="2184" w:right="782"/>
        <w:rPr>
          <w:sz w:val="24"/>
        </w:rPr>
      </w:pPr>
      <w:r>
        <w:rPr>
          <w:sz w:val="24"/>
        </w:rPr>
        <w:t xml:space="preserve">The state </w:t>
      </w:r>
      <w:r>
        <w:rPr>
          <w:color w:val="404040"/>
          <w:sz w:val="19"/>
        </w:rPr>
        <w:t xml:space="preserve">PROGRAM </w:t>
      </w:r>
      <w:r>
        <w:rPr>
          <w:sz w:val="24"/>
        </w:rPr>
        <w:t xml:space="preserve">has procedures developed by the </w:t>
      </w:r>
      <w:r>
        <w:rPr>
          <w:color w:val="404040"/>
          <w:sz w:val="19"/>
        </w:rPr>
        <w:t xml:space="preserve">REGULATORY TESTING LABORATORY </w:t>
      </w:r>
      <w:r>
        <w:rPr>
          <w:sz w:val="24"/>
        </w:rPr>
        <w:t>to</w:t>
      </w:r>
      <w:r>
        <w:rPr>
          <w:spacing w:val="-10"/>
          <w:sz w:val="24"/>
        </w:rPr>
        <w:t xml:space="preserve"> </w:t>
      </w:r>
      <w:r>
        <w:rPr>
          <w:sz w:val="24"/>
        </w:rPr>
        <w:t>maintain</w:t>
      </w:r>
      <w:r>
        <w:rPr>
          <w:spacing w:val="-10"/>
          <w:sz w:val="24"/>
        </w:rPr>
        <w:t xml:space="preserve"> </w:t>
      </w:r>
      <w:r>
        <w:rPr>
          <w:sz w:val="24"/>
        </w:rPr>
        <w:t>the</w:t>
      </w:r>
      <w:r>
        <w:rPr>
          <w:spacing w:val="-13"/>
          <w:sz w:val="24"/>
        </w:rPr>
        <w:t xml:space="preserve"> </w:t>
      </w:r>
      <w:r>
        <w:rPr>
          <w:sz w:val="24"/>
        </w:rPr>
        <w:t>integrity</w:t>
      </w:r>
      <w:r>
        <w:rPr>
          <w:spacing w:val="-10"/>
          <w:sz w:val="24"/>
        </w:rPr>
        <w:t xml:space="preserve"> </w:t>
      </w:r>
      <w:r>
        <w:rPr>
          <w:sz w:val="24"/>
        </w:rPr>
        <w:t>of</w:t>
      </w:r>
      <w:r>
        <w:rPr>
          <w:spacing w:val="-11"/>
          <w:sz w:val="24"/>
        </w:rPr>
        <w:t xml:space="preserve"> </w:t>
      </w:r>
      <w:r>
        <w:rPr>
          <w:sz w:val="24"/>
        </w:rPr>
        <w:t>the</w:t>
      </w:r>
      <w:r>
        <w:rPr>
          <w:spacing w:val="-11"/>
          <w:sz w:val="24"/>
        </w:rPr>
        <w:t xml:space="preserve"> </w:t>
      </w:r>
      <w:r>
        <w:rPr>
          <w:sz w:val="24"/>
        </w:rPr>
        <w:t>samples</w:t>
      </w:r>
      <w:r>
        <w:rPr>
          <w:spacing w:val="-7"/>
          <w:sz w:val="24"/>
        </w:rPr>
        <w:t xml:space="preserve"> </w:t>
      </w:r>
      <w:r>
        <w:rPr>
          <w:sz w:val="24"/>
        </w:rPr>
        <w:t>sent</w:t>
      </w:r>
      <w:r>
        <w:rPr>
          <w:spacing w:val="-9"/>
          <w:sz w:val="24"/>
        </w:rPr>
        <w:t xml:space="preserve"> </w:t>
      </w:r>
      <w:r>
        <w:rPr>
          <w:sz w:val="24"/>
        </w:rPr>
        <w:t>to</w:t>
      </w:r>
      <w:r>
        <w:rPr>
          <w:spacing w:val="-10"/>
          <w:sz w:val="24"/>
        </w:rPr>
        <w:t xml:space="preserve"> </w:t>
      </w:r>
      <w:r>
        <w:rPr>
          <w:sz w:val="24"/>
        </w:rPr>
        <w:t>the</w:t>
      </w:r>
      <w:r>
        <w:rPr>
          <w:spacing w:val="-11"/>
          <w:sz w:val="24"/>
        </w:rPr>
        <w:t xml:space="preserve"> </w:t>
      </w:r>
      <w:r>
        <w:rPr>
          <w:color w:val="404040"/>
          <w:sz w:val="19"/>
        </w:rPr>
        <w:t xml:space="preserve">REGULATORY TESTING LABORATORY </w:t>
      </w:r>
      <w:r>
        <w:rPr>
          <w:sz w:val="24"/>
        </w:rPr>
        <w:t>for analytical testing that includes:</w:t>
      </w:r>
    </w:p>
    <w:p w:rsidR="00B377F1" w14:paraId="48541972" w14:textId="77777777">
      <w:pPr>
        <w:pStyle w:val="BodyText"/>
        <w:spacing w:before="120" w:line="259" w:lineRule="auto"/>
        <w:ind w:left="3192" w:right="6390"/>
      </w:pPr>
      <w:r>
        <w:rPr>
          <w:noProof/>
        </w:rPr>
        <w:drawing>
          <wp:anchor distT="0" distB="0" distL="0" distR="0" simplePos="0" relativeHeight="252015616" behindDoc="0" locked="0" layoutInCell="1" allowOverlap="1">
            <wp:simplePos x="0" y="0"/>
            <wp:positionH relativeFrom="page">
              <wp:posOffset>1769363</wp:posOffset>
            </wp:positionH>
            <wp:positionV relativeFrom="paragraph">
              <wp:posOffset>111799</wp:posOffset>
            </wp:positionV>
            <wp:extent cx="466343" cy="112775"/>
            <wp:effectExtent l="0" t="0" r="0" b="0"/>
            <wp:wrapNone/>
            <wp:docPr id="723"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362.png"/>
                    <pic:cNvPicPr/>
                  </pic:nvPicPr>
                  <pic:blipFill>
                    <a:blip xmlns:r="http://schemas.openxmlformats.org/officeDocument/2006/relationships" r:embed="rId386" cstate="print"/>
                    <a:stretch>
                      <a:fillRect/>
                    </a:stretch>
                  </pic:blipFill>
                  <pic:spPr>
                    <a:xfrm>
                      <a:off x="0" y="0"/>
                      <a:ext cx="466343" cy="112775"/>
                    </a:xfrm>
                    <a:prstGeom prst="rect">
                      <a:avLst/>
                    </a:prstGeom>
                  </pic:spPr>
                </pic:pic>
              </a:graphicData>
            </a:graphic>
          </wp:anchor>
        </w:drawing>
      </w:r>
      <w:r>
        <w:rPr>
          <w:noProof/>
        </w:rPr>
        <w:drawing>
          <wp:anchor distT="0" distB="0" distL="0" distR="0" simplePos="0" relativeHeight="252016640" behindDoc="0" locked="0" layoutInCell="1" allowOverlap="1">
            <wp:simplePos x="0" y="0"/>
            <wp:positionH relativeFrom="page">
              <wp:posOffset>1769364</wp:posOffset>
            </wp:positionH>
            <wp:positionV relativeFrom="paragraph">
              <wp:posOffset>300788</wp:posOffset>
            </wp:positionV>
            <wp:extent cx="478535" cy="112763"/>
            <wp:effectExtent l="0" t="0" r="0" b="0"/>
            <wp:wrapNone/>
            <wp:docPr id="725"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image363.png"/>
                    <pic:cNvPicPr/>
                  </pic:nvPicPr>
                  <pic:blipFill>
                    <a:blip xmlns:r="http://schemas.openxmlformats.org/officeDocument/2006/relationships" r:embed="rId387" cstate="print"/>
                    <a:stretch>
                      <a:fillRect/>
                    </a:stretch>
                  </pic:blipFill>
                  <pic:spPr>
                    <a:xfrm>
                      <a:off x="0" y="0"/>
                      <a:ext cx="478535" cy="112763"/>
                    </a:xfrm>
                    <a:prstGeom prst="rect">
                      <a:avLst/>
                    </a:prstGeom>
                  </pic:spPr>
                </pic:pic>
              </a:graphicData>
            </a:graphic>
          </wp:anchor>
        </w:drawing>
      </w:r>
      <w:bookmarkStart w:id="369" w:name="10.3.2.1_Sample_receipt."/>
      <w:bookmarkEnd w:id="369"/>
      <w:r>
        <w:t>Sample</w:t>
      </w:r>
      <w:r>
        <w:rPr>
          <w:spacing w:val="-15"/>
        </w:rPr>
        <w:t xml:space="preserve"> </w:t>
      </w:r>
      <w:r>
        <w:t xml:space="preserve">receipt. </w:t>
      </w:r>
      <w:bookmarkStart w:id="370" w:name="10.3.2.2_Preservation."/>
      <w:bookmarkEnd w:id="370"/>
      <w:r>
        <w:rPr>
          <w:spacing w:val="-2"/>
        </w:rPr>
        <w:t>Preservation.</w:t>
      </w:r>
    </w:p>
    <w:p w:rsidR="00B377F1" w14:paraId="48541973" w14:textId="77777777">
      <w:pPr>
        <w:pStyle w:val="BodyText"/>
        <w:spacing w:line="259" w:lineRule="auto"/>
        <w:ind w:left="3192" w:right="6817"/>
      </w:pPr>
      <w:r>
        <w:rPr>
          <w:noProof/>
        </w:rPr>
        <w:drawing>
          <wp:anchor distT="0" distB="0" distL="0" distR="0" simplePos="0" relativeHeight="252017664" behindDoc="0" locked="0" layoutInCell="1" allowOverlap="1">
            <wp:simplePos x="0" y="0"/>
            <wp:positionH relativeFrom="page">
              <wp:posOffset>1769363</wp:posOffset>
            </wp:positionH>
            <wp:positionV relativeFrom="paragraph">
              <wp:posOffset>35599</wp:posOffset>
            </wp:positionV>
            <wp:extent cx="472439" cy="112775"/>
            <wp:effectExtent l="0" t="0" r="0" b="0"/>
            <wp:wrapNone/>
            <wp:docPr id="727"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image364.png"/>
                    <pic:cNvPicPr/>
                  </pic:nvPicPr>
                  <pic:blipFill>
                    <a:blip xmlns:r="http://schemas.openxmlformats.org/officeDocument/2006/relationships" r:embed="rId388" cstate="print"/>
                    <a:stretch>
                      <a:fillRect/>
                    </a:stretch>
                  </pic:blipFill>
                  <pic:spPr>
                    <a:xfrm>
                      <a:off x="0" y="0"/>
                      <a:ext cx="472439" cy="112775"/>
                    </a:xfrm>
                    <a:prstGeom prst="rect">
                      <a:avLst/>
                    </a:prstGeom>
                  </pic:spPr>
                </pic:pic>
              </a:graphicData>
            </a:graphic>
          </wp:anchor>
        </w:drawing>
      </w:r>
      <w:r>
        <w:rPr>
          <w:noProof/>
        </w:rPr>
        <w:drawing>
          <wp:anchor distT="0" distB="0" distL="0" distR="0" simplePos="0" relativeHeight="252018688" behindDoc="0" locked="0" layoutInCell="1" allowOverlap="1">
            <wp:simplePos x="0" y="0"/>
            <wp:positionH relativeFrom="page">
              <wp:posOffset>1769363</wp:posOffset>
            </wp:positionH>
            <wp:positionV relativeFrom="paragraph">
              <wp:posOffset>224575</wp:posOffset>
            </wp:positionV>
            <wp:extent cx="480059" cy="112775"/>
            <wp:effectExtent l="0" t="0" r="0" b="0"/>
            <wp:wrapNone/>
            <wp:docPr id="729"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image365.png"/>
                    <pic:cNvPicPr/>
                  </pic:nvPicPr>
                  <pic:blipFill>
                    <a:blip xmlns:r="http://schemas.openxmlformats.org/officeDocument/2006/relationships" r:embed="rId389" cstate="print"/>
                    <a:stretch>
                      <a:fillRect/>
                    </a:stretch>
                  </pic:blipFill>
                  <pic:spPr>
                    <a:xfrm>
                      <a:off x="0" y="0"/>
                      <a:ext cx="480059" cy="112775"/>
                    </a:xfrm>
                    <a:prstGeom prst="rect">
                      <a:avLst/>
                    </a:prstGeom>
                  </pic:spPr>
                </pic:pic>
              </a:graphicData>
            </a:graphic>
          </wp:anchor>
        </w:drawing>
      </w:r>
      <w:r>
        <w:rPr>
          <w:noProof/>
        </w:rPr>
        <w:drawing>
          <wp:anchor distT="0" distB="0" distL="0" distR="0" simplePos="0" relativeHeight="252019712" behindDoc="0" locked="0" layoutInCell="1" allowOverlap="1">
            <wp:simplePos x="0" y="0"/>
            <wp:positionH relativeFrom="page">
              <wp:posOffset>1769364</wp:posOffset>
            </wp:positionH>
            <wp:positionV relativeFrom="paragraph">
              <wp:posOffset>413564</wp:posOffset>
            </wp:positionV>
            <wp:extent cx="475487" cy="112763"/>
            <wp:effectExtent l="0" t="0" r="0" b="0"/>
            <wp:wrapNone/>
            <wp:docPr id="731"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image366.png"/>
                    <pic:cNvPicPr/>
                  </pic:nvPicPr>
                  <pic:blipFill>
                    <a:blip xmlns:r="http://schemas.openxmlformats.org/officeDocument/2006/relationships" r:embed="rId390" cstate="print"/>
                    <a:stretch>
                      <a:fillRect/>
                    </a:stretch>
                  </pic:blipFill>
                  <pic:spPr>
                    <a:xfrm>
                      <a:off x="0" y="0"/>
                      <a:ext cx="475487" cy="112763"/>
                    </a:xfrm>
                    <a:prstGeom prst="rect">
                      <a:avLst/>
                    </a:prstGeom>
                  </pic:spPr>
                </pic:pic>
              </a:graphicData>
            </a:graphic>
          </wp:anchor>
        </w:drawing>
      </w:r>
      <w:bookmarkStart w:id="371" w:name="10.3.2.3_Storage."/>
      <w:bookmarkEnd w:id="371"/>
      <w:r>
        <w:rPr>
          <w:spacing w:val="-2"/>
        </w:rPr>
        <w:t xml:space="preserve">Storage. </w:t>
      </w:r>
      <w:bookmarkStart w:id="372" w:name="10.3.2.4_Retention."/>
      <w:bookmarkEnd w:id="372"/>
      <w:r>
        <w:rPr>
          <w:spacing w:val="-2"/>
        </w:rPr>
        <w:t xml:space="preserve">Retention. </w:t>
      </w:r>
      <w:bookmarkStart w:id="373" w:name="10.3.2.5_Disposal."/>
      <w:bookmarkEnd w:id="373"/>
      <w:r>
        <w:rPr>
          <w:spacing w:val="-2"/>
        </w:rPr>
        <w:t>Disposal.</w:t>
      </w:r>
    </w:p>
    <w:p w:rsidR="00B377F1" w14:paraId="48541974" w14:textId="77777777">
      <w:pPr>
        <w:pStyle w:val="BodyText"/>
        <w:spacing w:line="261" w:lineRule="auto"/>
        <w:ind w:left="3192" w:right="5928"/>
      </w:pPr>
      <w:r>
        <w:rPr>
          <w:noProof/>
        </w:rPr>
        <w:drawing>
          <wp:anchor distT="0" distB="0" distL="0" distR="0" simplePos="0" relativeHeight="252020736" behindDoc="0" locked="0" layoutInCell="1" allowOverlap="1">
            <wp:simplePos x="0" y="0"/>
            <wp:positionH relativeFrom="page">
              <wp:posOffset>1769363</wp:posOffset>
            </wp:positionH>
            <wp:positionV relativeFrom="paragraph">
              <wp:posOffset>35599</wp:posOffset>
            </wp:positionV>
            <wp:extent cx="480059" cy="112775"/>
            <wp:effectExtent l="0" t="0" r="0" b="0"/>
            <wp:wrapNone/>
            <wp:docPr id="733"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image367.png"/>
                    <pic:cNvPicPr/>
                  </pic:nvPicPr>
                  <pic:blipFill>
                    <a:blip xmlns:r="http://schemas.openxmlformats.org/officeDocument/2006/relationships" r:embed="rId391" cstate="print"/>
                    <a:stretch>
                      <a:fillRect/>
                    </a:stretch>
                  </pic:blipFill>
                  <pic:spPr>
                    <a:xfrm>
                      <a:off x="0" y="0"/>
                      <a:ext cx="480059" cy="112775"/>
                    </a:xfrm>
                    <a:prstGeom prst="rect">
                      <a:avLst/>
                    </a:prstGeom>
                  </pic:spPr>
                </pic:pic>
              </a:graphicData>
            </a:graphic>
          </wp:anchor>
        </w:drawing>
      </w:r>
      <w:r>
        <w:rPr>
          <w:noProof/>
        </w:rPr>
        <w:drawing>
          <wp:anchor distT="0" distB="0" distL="0" distR="0" simplePos="0" relativeHeight="252021760" behindDoc="0" locked="0" layoutInCell="1" allowOverlap="1">
            <wp:simplePos x="0" y="0"/>
            <wp:positionH relativeFrom="page">
              <wp:posOffset>1769364</wp:posOffset>
            </wp:positionH>
            <wp:positionV relativeFrom="paragraph">
              <wp:posOffset>226112</wp:posOffset>
            </wp:positionV>
            <wp:extent cx="478535" cy="112763"/>
            <wp:effectExtent l="0" t="0" r="0" b="0"/>
            <wp:wrapNone/>
            <wp:docPr id="735"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image368.png"/>
                    <pic:cNvPicPr/>
                  </pic:nvPicPr>
                  <pic:blipFill>
                    <a:blip xmlns:r="http://schemas.openxmlformats.org/officeDocument/2006/relationships" r:embed="rId392" cstate="print"/>
                    <a:stretch>
                      <a:fillRect/>
                    </a:stretch>
                  </pic:blipFill>
                  <pic:spPr>
                    <a:xfrm>
                      <a:off x="0" y="0"/>
                      <a:ext cx="478535" cy="112763"/>
                    </a:xfrm>
                    <a:prstGeom prst="rect">
                      <a:avLst/>
                    </a:prstGeom>
                  </pic:spPr>
                </pic:pic>
              </a:graphicData>
            </a:graphic>
          </wp:anchor>
        </w:drawing>
      </w:r>
      <w:bookmarkStart w:id="374" w:name="10.3.2.6_Chain_of_custody."/>
      <w:bookmarkEnd w:id="374"/>
      <w:r>
        <w:t xml:space="preserve">Chain of custody. </w:t>
      </w:r>
      <w:bookmarkStart w:id="375" w:name="10.3.2.7_Report_of_analysis."/>
      <w:bookmarkEnd w:id="375"/>
      <w:r>
        <w:t>Report</w:t>
      </w:r>
      <w:r>
        <w:rPr>
          <w:spacing w:val="-3"/>
        </w:rPr>
        <w:t xml:space="preserve"> </w:t>
      </w:r>
      <w:r>
        <w:t>of</w:t>
      </w:r>
      <w:r>
        <w:rPr>
          <w:spacing w:val="-2"/>
        </w:rPr>
        <w:t xml:space="preserve"> analysis.</w:t>
      </w:r>
    </w:p>
    <w:p w:rsidR="00B377F1" w14:paraId="48541975" w14:textId="77777777">
      <w:pPr>
        <w:pStyle w:val="BodyText"/>
        <w:spacing w:line="272" w:lineRule="exact"/>
        <w:ind w:left="3192"/>
      </w:pPr>
      <w:r>
        <w:rPr>
          <w:noProof/>
        </w:rPr>
        <w:drawing>
          <wp:anchor distT="0" distB="0" distL="0" distR="0" simplePos="0" relativeHeight="252022784" behindDoc="0" locked="0" layoutInCell="1" allowOverlap="1">
            <wp:simplePos x="0" y="0"/>
            <wp:positionH relativeFrom="page">
              <wp:posOffset>1769363</wp:posOffset>
            </wp:positionH>
            <wp:positionV relativeFrom="paragraph">
              <wp:posOffset>33041</wp:posOffset>
            </wp:positionV>
            <wp:extent cx="477011" cy="112775"/>
            <wp:effectExtent l="0" t="0" r="0" b="0"/>
            <wp:wrapNone/>
            <wp:docPr id="737"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image369.png"/>
                    <pic:cNvPicPr/>
                  </pic:nvPicPr>
                  <pic:blipFill>
                    <a:blip xmlns:r="http://schemas.openxmlformats.org/officeDocument/2006/relationships" r:embed="rId393" cstate="print"/>
                    <a:stretch>
                      <a:fillRect/>
                    </a:stretch>
                  </pic:blipFill>
                  <pic:spPr>
                    <a:xfrm>
                      <a:off x="0" y="0"/>
                      <a:ext cx="477011" cy="112775"/>
                    </a:xfrm>
                    <a:prstGeom prst="rect">
                      <a:avLst/>
                    </a:prstGeom>
                  </pic:spPr>
                </pic:pic>
              </a:graphicData>
            </a:graphic>
          </wp:anchor>
        </w:drawing>
      </w:r>
      <w:bookmarkStart w:id="376" w:name="10.3.2.8_Methods_to_communicate_informat"/>
      <w:bookmarkEnd w:id="376"/>
      <w:r>
        <w:t>Methods</w:t>
      </w:r>
      <w:r>
        <w:rPr>
          <w:spacing w:val="-3"/>
        </w:rPr>
        <w:t xml:space="preserve"> </w:t>
      </w:r>
      <w:r>
        <w:t>to</w:t>
      </w:r>
      <w:r>
        <w:rPr>
          <w:spacing w:val="-3"/>
        </w:rPr>
        <w:t xml:space="preserve"> </w:t>
      </w:r>
      <w:r>
        <w:t>communicate</w:t>
      </w:r>
      <w:r>
        <w:rPr>
          <w:spacing w:val="-2"/>
        </w:rPr>
        <w:t xml:space="preserve"> </w:t>
      </w:r>
      <w:r>
        <w:t>information</w:t>
      </w:r>
      <w:r>
        <w:rPr>
          <w:spacing w:val="-3"/>
        </w:rPr>
        <w:t xml:space="preserve"> </w:t>
      </w:r>
      <w:r>
        <w:t>between</w:t>
      </w:r>
      <w:r>
        <w:rPr>
          <w:spacing w:val="-3"/>
        </w:rPr>
        <w:t xml:space="preserve"> </w:t>
      </w:r>
      <w:r>
        <w:t>the</w:t>
      </w:r>
      <w:r>
        <w:rPr>
          <w:spacing w:val="-1"/>
        </w:rPr>
        <w:t xml:space="preserve"> </w:t>
      </w:r>
      <w:r>
        <w:t>state</w:t>
      </w:r>
      <w:r>
        <w:rPr>
          <w:spacing w:val="-4"/>
        </w:rPr>
        <w:t xml:space="preserve"> </w:t>
      </w:r>
      <w:r>
        <w:rPr>
          <w:color w:val="404040"/>
          <w:sz w:val="19"/>
        </w:rPr>
        <w:t>PROGRAM</w:t>
      </w:r>
      <w:r>
        <w:rPr>
          <w:color w:val="404040"/>
          <w:spacing w:val="8"/>
          <w:sz w:val="19"/>
        </w:rPr>
        <w:t xml:space="preserve"> </w:t>
      </w:r>
      <w:r>
        <w:rPr>
          <w:spacing w:val="-5"/>
        </w:rPr>
        <w:t>and</w:t>
      </w:r>
    </w:p>
    <w:p w:rsidR="00B377F1" w14:paraId="48541976" w14:textId="77777777">
      <w:pPr>
        <w:spacing w:before="21"/>
        <w:ind w:left="3192"/>
        <w:rPr>
          <w:sz w:val="19"/>
        </w:rPr>
      </w:pPr>
      <w:r>
        <w:rPr>
          <w:color w:val="404040"/>
          <w:spacing w:val="-2"/>
          <w:sz w:val="19"/>
        </w:rPr>
        <w:t>REGULATORY</w:t>
      </w:r>
      <w:r>
        <w:rPr>
          <w:color w:val="404040"/>
          <w:spacing w:val="4"/>
          <w:sz w:val="19"/>
        </w:rPr>
        <w:t xml:space="preserve"> </w:t>
      </w:r>
      <w:r>
        <w:rPr>
          <w:color w:val="404040"/>
          <w:spacing w:val="-2"/>
          <w:sz w:val="19"/>
        </w:rPr>
        <w:t>TESTING</w:t>
      </w:r>
      <w:r>
        <w:rPr>
          <w:color w:val="404040"/>
          <w:spacing w:val="1"/>
          <w:sz w:val="19"/>
        </w:rPr>
        <w:t xml:space="preserve"> </w:t>
      </w:r>
      <w:r>
        <w:rPr>
          <w:color w:val="404040"/>
          <w:spacing w:val="-2"/>
          <w:sz w:val="19"/>
        </w:rPr>
        <w:t>LABORATORY.</w:t>
      </w:r>
    </w:p>
    <w:p w:rsidR="00B377F1" w14:paraId="48541977" w14:textId="77777777">
      <w:pPr>
        <w:pStyle w:val="BodyText"/>
        <w:spacing w:before="176"/>
        <w:ind w:left="2184"/>
      </w:pPr>
      <w:r>
        <w:rPr>
          <w:noProof/>
        </w:rPr>
        <w:drawing>
          <wp:anchor distT="0" distB="0" distL="0" distR="0" simplePos="0" relativeHeight="252023808" behindDoc="0" locked="0" layoutInCell="1" allowOverlap="1">
            <wp:simplePos x="0" y="0"/>
            <wp:positionH relativeFrom="page">
              <wp:posOffset>1220723</wp:posOffset>
            </wp:positionH>
            <wp:positionV relativeFrom="paragraph">
              <wp:posOffset>147359</wp:posOffset>
            </wp:positionV>
            <wp:extent cx="358139" cy="112775"/>
            <wp:effectExtent l="0" t="0" r="0" b="0"/>
            <wp:wrapNone/>
            <wp:docPr id="739"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image370.png"/>
                    <pic:cNvPicPr/>
                  </pic:nvPicPr>
                  <pic:blipFill>
                    <a:blip xmlns:r="http://schemas.openxmlformats.org/officeDocument/2006/relationships" r:embed="rId394" cstate="print"/>
                    <a:stretch>
                      <a:fillRect/>
                    </a:stretch>
                  </pic:blipFill>
                  <pic:spPr>
                    <a:xfrm>
                      <a:off x="0" y="0"/>
                      <a:ext cx="358139" cy="112775"/>
                    </a:xfrm>
                    <a:prstGeom prst="rect">
                      <a:avLst/>
                    </a:prstGeom>
                  </pic:spPr>
                </pic:pic>
              </a:graphicData>
            </a:graphic>
          </wp:anchor>
        </w:drawing>
      </w:r>
      <w:bookmarkStart w:id="377" w:name="10.3.3_Laboratory_Quality_Assurance_Prog"/>
      <w:bookmarkEnd w:id="377"/>
      <w:r>
        <w:t>Laboratory</w:t>
      </w:r>
      <w:r>
        <w:rPr>
          <w:spacing w:val="-4"/>
        </w:rPr>
        <w:t xml:space="preserve"> </w:t>
      </w:r>
      <w:r>
        <w:t>Quality</w:t>
      </w:r>
      <w:r>
        <w:rPr>
          <w:spacing w:val="-3"/>
        </w:rPr>
        <w:t xml:space="preserve"> </w:t>
      </w:r>
      <w:r>
        <w:t>Assurance</w:t>
      </w:r>
      <w:r>
        <w:rPr>
          <w:spacing w:val="-3"/>
        </w:rPr>
        <w:t xml:space="preserve"> </w:t>
      </w:r>
      <w:r>
        <w:rPr>
          <w:spacing w:val="-2"/>
        </w:rPr>
        <w:t>Program</w:t>
      </w:r>
    </w:p>
    <w:p w:rsidR="00B377F1" w14:paraId="48541978" w14:textId="77777777">
      <w:pPr>
        <w:spacing w:before="180"/>
        <w:ind w:left="2184"/>
        <w:rPr>
          <w:sz w:val="24"/>
        </w:rPr>
      </w:pPr>
      <w:r>
        <w:rPr>
          <w:spacing w:val="-2"/>
          <w:sz w:val="24"/>
        </w:rPr>
        <w:t>The</w:t>
      </w:r>
      <w:r>
        <w:rPr>
          <w:spacing w:val="-3"/>
          <w:sz w:val="24"/>
        </w:rPr>
        <w:t xml:space="preserve"> </w:t>
      </w:r>
      <w:r>
        <w:rPr>
          <w:spacing w:val="-2"/>
          <w:sz w:val="24"/>
        </w:rPr>
        <w:t>state</w:t>
      </w:r>
      <w:r>
        <w:rPr>
          <w:spacing w:val="-3"/>
          <w:sz w:val="24"/>
        </w:rPr>
        <w:t xml:space="preserve"> </w:t>
      </w:r>
      <w:r>
        <w:rPr>
          <w:color w:val="404040"/>
          <w:spacing w:val="-2"/>
          <w:sz w:val="19"/>
        </w:rPr>
        <w:t>PROGRAM</w:t>
      </w:r>
      <w:r>
        <w:rPr>
          <w:color w:val="404040"/>
          <w:spacing w:val="10"/>
          <w:sz w:val="19"/>
        </w:rPr>
        <w:t xml:space="preserve"> </w:t>
      </w:r>
      <w:r>
        <w:rPr>
          <w:spacing w:val="-2"/>
          <w:sz w:val="24"/>
        </w:rPr>
        <w:t xml:space="preserve">utilizes </w:t>
      </w:r>
      <w:r>
        <w:rPr>
          <w:color w:val="404040"/>
          <w:spacing w:val="-2"/>
          <w:sz w:val="19"/>
        </w:rPr>
        <w:t>REGULATORY</w:t>
      </w:r>
      <w:r>
        <w:rPr>
          <w:color w:val="404040"/>
          <w:spacing w:val="1"/>
          <w:sz w:val="19"/>
        </w:rPr>
        <w:t xml:space="preserve"> </w:t>
      </w:r>
      <w:r>
        <w:rPr>
          <w:color w:val="404040"/>
          <w:spacing w:val="-2"/>
          <w:sz w:val="19"/>
        </w:rPr>
        <w:t>TESTING</w:t>
      </w:r>
      <w:r>
        <w:rPr>
          <w:color w:val="404040"/>
          <w:spacing w:val="-4"/>
          <w:sz w:val="19"/>
        </w:rPr>
        <w:t xml:space="preserve"> </w:t>
      </w:r>
      <w:r>
        <w:rPr>
          <w:color w:val="404040"/>
          <w:spacing w:val="-2"/>
          <w:sz w:val="19"/>
        </w:rPr>
        <w:t>LABORATORIES</w:t>
      </w:r>
      <w:r>
        <w:rPr>
          <w:color w:val="404040"/>
          <w:spacing w:val="10"/>
          <w:sz w:val="19"/>
        </w:rPr>
        <w:t xml:space="preserve"> </w:t>
      </w:r>
      <w:r>
        <w:rPr>
          <w:spacing w:val="-2"/>
          <w:sz w:val="24"/>
        </w:rPr>
        <w:t>that:</w:t>
      </w:r>
    </w:p>
    <w:p w:rsidR="00B377F1" w14:paraId="48541979" w14:textId="77777777">
      <w:pPr>
        <w:pStyle w:val="BodyText"/>
        <w:spacing w:before="120" w:line="261" w:lineRule="auto"/>
        <w:ind w:left="3192" w:right="782"/>
      </w:pPr>
      <w:r>
        <w:rPr>
          <w:noProof/>
        </w:rPr>
        <w:drawing>
          <wp:anchor distT="0" distB="0" distL="0" distR="0" simplePos="0" relativeHeight="252024832" behindDoc="0" locked="0" layoutInCell="1" allowOverlap="1">
            <wp:simplePos x="0" y="0"/>
            <wp:positionH relativeFrom="page">
              <wp:posOffset>1769364</wp:posOffset>
            </wp:positionH>
            <wp:positionV relativeFrom="paragraph">
              <wp:posOffset>111812</wp:posOffset>
            </wp:positionV>
            <wp:extent cx="466343" cy="112762"/>
            <wp:effectExtent l="0" t="0" r="0" b="0"/>
            <wp:wrapNone/>
            <wp:docPr id="741"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image371.png"/>
                    <pic:cNvPicPr/>
                  </pic:nvPicPr>
                  <pic:blipFill>
                    <a:blip xmlns:r="http://schemas.openxmlformats.org/officeDocument/2006/relationships" r:embed="rId395" cstate="print"/>
                    <a:stretch>
                      <a:fillRect/>
                    </a:stretch>
                  </pic:blipFill>
                  <pic:spPr>
                    <a:xfrm>
                      <a:off x="0" y="0"/>
                      <a:ext cx="466343" cy="112762"/>
                    </a:xfrm>
                    <a:prstGeom prst="rect">
                      <a:avLst/>
                    </a:prstGeom>
                  </pic:spPr>
                </pic:pic>
              </a:graphicData>
            </a:graphic>
          </wp:anchor>
        </w:drawing>
      </w:r>
      <w:bookmarkStart w:id="378" w:name="10.3.3.1_Are_accredited_by_a_recognized_"/>
      <w:bookmarkEnd w:id="378"/>
      <w:r>
        <w:t>Are</w:t>
      </w:r>
      <w:r>
        <w:rPr>
          <w:spacing w:val="-6"/>
        </w:rPr>
        <w:t xml:space="preserve"> </w:t>
      </w:r>
      <w:r>
        <w:t>accredited</w:t>
      </w:r>
      <w:r>
        <w:rPr>
          <w:spacing w:val="-5"/>
        </w:rPr>
        <w:t xml:space="preserve"> </w:t>
      </w:r>
      <w:r>
        <w:t>by</w:t>
      </w:r>
      <w:r>
        <w:rPr>
          <w:spacing w:val="-5"/>
        </w:rPr>
        <w:t xml:space="preserve"> </w:t>
      </w:r>
      <w:r>
        <w:t>a</w:t>
      </w:r>
      <w:r>
        <w:rPr>
          <w:spacing w:val="-6"/>
        </w:rPr>
        <w:t xml:space="preserve"> </w:t>
      </w:r>
      <w:r>
        <w:t>recognized</w:t>
      </w:r>
      <w:r>
        <w:rPr>
          <w:spacing w:val="-5"/>
        </w:rPr>
        <w:t xml:space="preserve"> </w:t>
      </w:r>
      <w:r>
        <w:t>accreditation</w:t>
      </w:r>
      <w:r>
        <w:rPr>
          <w:spacing w:val="-5"/>
        </w:rPr>
        <w:t xml:space="preserve"> </w:t>
      </w:r>
      <w:r>
        <w:t>body</w:t>
      </w:r>
      <w:r>
        <w:rPr>
          <w:spacing w:val="-5"/>
        </w:rPr>
        <w:t xml:space="preserve"> </w:t>
      </w:r>
      <w:r>
        <w:t>to</w:t>
      </w:r>
      <w:r>
        <w:rPr>
          <w:spacing w:val="-5"/>
        </w:rPr>
        <w:t xml:space="preserve"> </w:t>
      </w:r>
      <w:r>
        <w:t>ISO/IEC 17025:2017</w:t>
      </w:r>
      <w:hyperlink w:anchor="_bookmark16" w:history="1">
        <w:r>
          <w:rPr>
            <w:vertAlign w:val="superscript"/>
          </w:rPr>
          <w:t>3</w:t>
        </w:r>
      </w:hyperlink>
      <w:r>
        <w:t>, or current version, or</w:t>
      </w:r>
    </w:p>
    <w:p w:rsidR="00B377F1" w14:paraId="4854197A" w14:textId="77777777">
      <w:pPr>
        <w:pStyle w:val="BodyText"/>
        <w:spacing w:line="259" w:lineRule="auto"/>
        <w:ind w:left="3192" w:right="782"/>
      </w:pPr>
      <w:r>
        <w:rPr>
          <w:noProof/>
        </w:rPr>
        <w:drawing>
          <wp:anchor distT="0" distB="0" distL="0" distR="0" simplePos="0" relativeHeight="252025856" behindDoc="0" locked="0" layoutInCell="1" allowOverlap="1">
            <wp:simplePos x="0" y="0"/>
            <wp:positionH relativeFrom="page">
              <wp:posOffset>1769364</wp:posOffset>
            </wp:positionH>
            <wp:positionV relativeFrom="paragraph">
              <wp:posOffset>35612</wp:posOffset>
            </wp:positionV>
            <wp:extent cx="478535" cy="112762"/>
            <wp:effectExtent l="0" t="0" r="0" b="0"/>
            <wp:wrapNone/>
            <wp:docPr id="743" name="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image372.png"/>
                    <pic:cNvPicPr/>
                  </pic:nvPicPr>
                  <pic:blipFill>
                    <a:blip xmlns:r="http://schemas.openxmlformats.org/officeDocument/2006/relationships" r:embed="rId396" cstate="print"/>
                    <a:stretch>
                      <a:fillRect/>
                    </a:stretch>
                  </pic:blipFill>
                  <pic:spPr>
                    <a:xfrm>
                      <a:off x="0" y="0"/>
                      <a:ext cx="478535" cy="112762"/>
                    </a:xfrm>
                    <a:prstGeom prst="rect">
                      <a:avLst/>
                    </a:prstGeom>
                  </pic:spPr>
                </pic:pic>
              </a:graphicData>
            </a:graphic>
          </wp:anchor>
        </w:drawing>
      </w:r>
      <w:bookmarkStart w:id="379" w:name="10.3.3.2_Implement_and_comply_with_the_A"/>
      <w:bookmarkEnd w:id="379"/>
      <w:r>
        <w:t>Implement</w:t>
      </w:r>
      <w:r>
        <w:rPr>
          <w:spacing w:val="-4"/>
        </w:rPr>
        <w:t xml:space="preserve"> </w:t>
      </w:r>
      <w:r>
        <w:t>and</w:t>
      </w:r>
      <w:r>
        <w:rPr>
          <w:spacing w:val="-6"/>
        </w:rPr>
        <w:t xml:space="preserve"> </w:t>
      </w:r>
      <w:r>
        <w:t>comply</w:t>
      </w:r>
      <w:r>
        <w:rPr>
          <w:spacing w:val="-4"/>
        </w:rPr>
        <w:t xml:space="preserve"> </w:t>
      </w:r>
      <w:r>
        <w:t>with</w:t>
      </w:r>
      <w:r>
        <w:rPr>
          <w:spacing w:val="-6"/>
        </w:rPr>
        <w:t xml:space="preserve"> </w:t>
      </w:r>
      <w:r>
        <w:t>the</w:t>
      </w:r>
      <w:r>
        <w:rPr>
          <w:spacing w:val="-7"/>
        </w:rPr>
        <w:t xml:space="preserve"> </w:t>
      </w:r>
      <w:r>
        <w:t>AAFCO</w:t>
      </w:r>
      <w:r>
        <w:rPr>
          <w:spacing w:val="-7"/>
        </w:rPr>
        <w:t xml:space="preserve"> </w:t>
      </w:r>
      <w:r>
        <w:t>Quality</w:t>
      </w:r>
      <w:r>
        <w:rPr>
          <w:spacing w:val="-6"/>
        </w:rPr>
        <w:t xml:space="preserve"> </w:t>
      </w:r>
      <w:r>
        <w:t>Assurance/Quality Control guidelines, or</w:t>
      </w:r>
    </w:p>
    <w:p w:rsidR="00B377F1" w14:paraId="4854197B" w14:textId="77777777">
      <w:pPr>
        <w:pStyle w:val="BodyText"/>
        <w:spacing w:line="275" w:lineRule="exact"/>
        <w:ind w:left="3192"/>
      </w:pPr>
      <w:r>
        <w:rPr>
          <w:noProof/>
        </w:rPr>
        <w:drawing>
          <wp:anchor distT="0" distB="0" distL="0" distR="0" simplePos="0" relativeHeight="252026880" behindDoc="0" locked="0" layoutInCell="1" allowOverlap="1">
            <wp:simplePos x="0" y="0"/>
            <wp:positionH relativeFrom="page">
              <wp:posOffset>1769363</wp:posOffset>
            </wp:positionH>
            <wp:positionV relativeFrom="paragraph">
              <wp:posOffset>35021</wp:posOffset>
            </wp:positionV>
            <wp:extent cx="472439" cy="112775"/>
            <wp:effectExtent l="0" t="0" r="0" b="0"/>
            <wp:wrapNone/>
            <wp:docPr id="745"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image373.png"/>
                    <pic:cNvPicPr/>
                  </pic:nvPicPr>
                  <pic:blipFill>
                    <a:blip xmlns:r="http://schemas.openxmlformats.org/officeDocument/2006/relationships" r:embed="rId397" cstate="print"/>
                    <a:stretch>
                      <a:fillRect/>
                    </a:stretch>
                  </pic:blipFill>
                  <pic:spPr>
                    <a:xfrm>
                      <a:off x="0" y="0"/>
                      <a:ext cx="472439" cy="112775"/>
                    </a:xfrm>
                    <a:prstGeom prst="rect">
                      <a:avLst/>
                    </a:prstGeom>
                  </pic:spPr>
                </pic:pic>
              </a:graphicData>
            </a:graphic>
          </wp:anchor>
        </w:drawing>
      </w:r>
      <w:bookmarkStart w:id="380" w:name="10.3.3.3_Implement_and_comply_with_the_I"/>
      <w:bookmarkEnd w:id="380"/>
      <w:r>
        <w:t>Implement</w:t>
      </w:r>
      <w:r>
        <w:rPr>
          <w:spacing w:val="-2"/>
        </w:rPr>
        <w:t xml:space="preserve"> </w:t>
      </w:r>
      <w:r>
        <w:t>and</w:t>
      </w:r>
      <w:r>
        <w:rPr>
          <w:spacing w:val="-2"/>
        </w:rPr>
        <w:t xml:space="preserve"> </w:t>
      </w:r>
      <w:r>
        <w:t>comply with</w:t>
      </w:r>
      <w:r>
        <w:rPr>
          <w:spacing w:val="-2"/>
        </w:rPr>
        <w:t xml:space="preserve"> </w:t>
      </w:r>
      <w:r>
        <w:t>the</w:t>
      </w:r>
      <w:r>
        <w:rPr>
          <w:spacing w:val="-3"/>
        </w:rPr>
        <w:t xml:space="preserve"> </w:t>
      </w:r>
      <w:r>
        <w:t>ISO/IEC</w:t>
      </w:r>
      <w:r>
        <w:rPr>
          <w:spacing w:val="-2"/>
        </w:rPr>
        <w:t xml:space="preserve"> </w:t>
      </w:r>
      <w:r>
        <w:t>17025:2017,</w:t>
      </w:r>
      <w:r>
        <w:rPr>
          <w:spacing w:val="-2"/>
        </w:rPr>
        <w:t xml:space="preserve"> </w:t>
      </w:r>
      <w:r>
        <w:t>or</w:t>
      </w:r>
      <w:r>
        <w:rPr>
          <w:spacing w:val="-3"/>
        </w:rPr>
        <w:t xml:space="preserve"> </w:t>
      </w:r>
      <w:r>
        <w:t>current</w:t>
      </w:r>
      <w:r>
        <w:rPr>
          <w:spacing w:val="-1"/>
        </w:rPr>
        <w:t xml:space="preserve"> </w:t>
      </w:r>
      <w:r>
        <w:rPr>
          <w:spacing w:val="-2"/>
        </w:rPr>
        <w:t>version.</w:t>
      </w:r>
    </w:p>
    <w:p w:rsidR="00B377F1" w14:paraId="4854197C" w14:textId="77777777">
      <w:pPr>
        <w:pStyle w:val="BodyText"/>
        <w:rPr>
          <w:sz w:val="20"/>
        </w:rPr>
      </w:pPr>
    </w:p>
    <w:p w:rsidR="00B377F1" w14:paraId="4854197D" w14:textId="77777777">
      <w:pPr>
        <w:pStyle w:val="BodyText"/>
        <w:spacing w:before="5"/>
        <w:rPr>
          <w:sz w:val="21"/>
        </w:rPr>
      </w:pPr>
      <w:r>
        <w:pict>
          <v:rect id="docshape38" o:spid="_x0000_s1028" style="width:2in;height:0.6pt;margin-top:13.55pt;margin-left:66.25pt;mso-position-horizontal-relative:page;mso-wrap-distance-left:0;mso-wrap-distance-right:0;position:absolute;z-index:-251064320" fillcolor="black" stroked="f">
            <w10:wrap type="topAndBottom"/>
          </v:rect>
        </w:pict>
      </w:r>
    </w:p>
    <w:p w:rsidR="00B377F1" w14:paraId="4854197E" w14:textId="77777777">
      <w:pPr>
        <w:pStyle w:val="BodyText"/>
        <w:spacing w:before="10"/>
        <w:rPr>
          <w:sz w:val="6"/>
        </w:rPr>
      </w:pPr>
    </w:p>
    <w:p w:rsidR="00B377F1" w14:paraId="4854197F" w14:textId="77777777">
      <w:pPr>
        <w:spacing w:before="99"/>
        <w:ind w:left="917" w:right="1236" w:hanging="87"/>
        <w:rPr>
          <w:sz w:val="20"/>
        </w:rPr>
      </w:pPr>
      <w:bookmarkStart w:id="381" w:name="_bookmark16"/>
      <w:bookmarkEnd w:id="381"/>
      <w:r>
        <w:rPr>
          <w:sz w:val="20"/>
          <w:vertAlign w:val="superscript"/>
        </w:rPr>
        <w:t>3</w:t>
      </w:r>
      <w:r>
        <w:rPr>
          <w:spacing w:val="-11"/>
          <w:sz w:val="20"/>
        </w:rPr>
        <w:t xml:space="preserve"> </w:t>
      </w:r>
      <w:r>
        <w:rPr>
          <w:sz w:val="20"/>
        </w:rPr>
        <w:t>A</w:t>
      </w:r>
      <w:r>
        <w:rPr>
          <w:spacing w:val="-12"/>
          <w:sz w:val="20"/>
        </w:rPr>
        <w:t xml:space="preserve"> </w:t>
      </w:r>
      <w:r>
        <w:rPr>
          <w:sz w:val="20"/>
        </w:rPr>
        <w:t>recognized</w:t>
      </w:r>
      <w:r>
        <w:rPr>
          <w:spacing w:val="-11"/>
          <w:sz w:val="20"/>
        </w:rPr>
        <w:t xml:space="preserve"> </w:t>
      </w:r>
      <w:r>
        <w:rPr>
          <w:sz w:val="20"/>
        </w:rPr>
        <w:t>accreditation</w:t>
      </w:r>
      <w:r>
        <w:rPr>
          <w:spacing w:val="-11"/>
          <w:sz w:val="20"/>
        </w:rPr>
        <w:t xml:space="preserve"> </w:t>
      </w:r>
      <w:r>
        <w:rPr>
          <w:sz w:val="20"/>
        </w:rPr>
        <w:t>body</w:t>
      </w:r>
      <w:r>
        <w:rPr>
          <w:spacing w:val="-13"/>
          <w:sz w:val="20"/>
        </w:rPr>
        <w:t xml:space="preserve"> </w:t>
      </w:r>
      <w:r>
        <w:rPr>
          <w:sz w:val="20"/>
        </w:rPr>
        <w:t>must</w:t>
      </w:r>
      <w:r>
        <w:rPr>
          <w:spacing w:val="-12"/>
          <w:sz w:val="20"/>
        </w:rPr>
        <w:t xml:space="preserve"> </w:t>
      </w:r>
      <w:r>
        <w:rPr>
          <w:sz w:val="20"/>
        </w:rPr>
        <w:t>be</w:t>
      </w:r>
      <w:r>
        <w:rPr>
          <w:spacing w:val="-12"/>
          <w:sz w:val="20"/>
        </w:rPr>
        <w:t xml:space="preserve"> </w:t>
      </w:r>
      <w:r>
        <w:rPr>
          <w:sz w:val="20"/>
        </w:rPr>
        <w:t>signatory</w:t>
      </w:r>
      <w:r>
        <w:rPr>
          <w:spacing w:val="-10"/>
          <w:sz w:val="20"/>
        </w:rPr>
        <w:t xml:space="preserve"> </w:t>
      </w:r>
      <w:r>
        <w:rPr>
          <w:sz w:val="20"/>
        </w:rPr>
        <w:t>to</w:t>
      </w:r>
      <w:r>
        <w:rPr>
          <w:spacing w:val="-11"/>
          <w:sz w:val="20"/>
        </w:rPr>
        <w:t xml:space="preserve"> </w:t>
      </w:r>
      <w:r>
        <w:rPr>
          <w:sz w:val="20"/>
        </w:rPr>
        <w:t>the</w:t>
      </w:r>
      <w:r>
        <w:rPr>
          <w:spacing w:val="-12"/>
          <w:sz w:val="20"/>
        </w:rPr>
        <w:t xml:space="preserve"> </w:t>
      </w:r>
      <w:r>
        <w:rPr>
          <w:sz w:val="20"/>
        </w:rPr>
        <w:t>International</w:t>
      </w:r>
      <w:r>
        <w:rPr>
          <w:spacing w:val="-13"/>
          <w:sz w:val="20"/>
        </w:rPr>
        <w:t xml:space="preserve"> </w:t>
      </w:r>
      <w:r>
        <w:rPr>
          <w:sz w:val="20"/>
        </w:rPr>
        <w:t>Laboratory</w:t>
      </w:r>
      <w:r>
        <w:rPr>
          <w:spacing w:val="-9"/>
          <w:sz w:val="20"/>
        </w:rPr>
        <w:t xml:space="preserve"> </w:t>
      </w:r>
      <w:r>
        <w:rPr>
          <w:sz w:val="20"/>
        </w:rPr>
        <w:t>Accreditation</w:t>
      </w:r>
      <w:r>
        <w:rPr>
          <w:spacing w:val="-11"/>
          <w:sz w:val="20"/>
        </w:rPr>
        <w:t xml:space="preserve"> </w:t>
      </w:r>
      <w:r>
        <w:rPr>
          <w:sz w:val="20"/>
        </w:rPr>
        <w:t>Cooperation (ILAC) Mutual Recognition Arrangement (MRA).</w:t>
      </w:r>
    </w:p>
    <w:p w:rsidR="00B377F1" w14:paraId="48541980" w14:textId="77777777">
      <w:pPr>
        <w:rPr>
          <w:sz w:val="20"/>
        </w:rPr>
        <w:sectPr>
          <w:headerReference w:type="default" r:id="rId398"/>
          <w:footerReference w:type="default" r:id="rId399"/>
          <w:pgSz w:w="12240" w:h="15840"/>
          <w:pgMar w:top="620" w:right="580" w:bottom="740" w:left="580" w:header="369" w:footer="553" w:gutter="0"/>
          <w:cols w:space="720"/>
        </w:sectPr>
      </w:pPr>
    </w:p>
    <w:p w:rsidR="00B377F1" w14:paraId="48541981" w14:textId="77777777">
      <w:pPr>
        <w:pStyle w:val="BodyText"/>
        <w:spacing w:before="8"/>
        <w:rPr>
          <w:sz w:val="18"/>
        </w:rPr>
      </w:pPr>
    </w:p>
    <w:p w:rsidR="00B377F1" w14:paraId="48541982" w14:textId="77777777">
      <w:pPr>
        <w:pStyle w:val="Heading1"/>
        <w:spacing w:before="90"/>
        <w:ind w:left="1320"/>
      </w:pPr>
      <w:r>
        <w:rPr>
          <w:noProof/>
        </w:rPr>
        <w:drawing>
          <wp:anchor distT="0" distB="0" distL="0" distR="0" simplePos="0" relativeHeight="252027904" behindDoc="0" locked="0" layoutInCell="1" allowOverlap="1">
            <wp:simplePos x="0" y="0"/>
            <wp:positionH relativeFrom="page">
              <wp:posOffset>847344</wp:posOffset>
            </wp:positionH>
            <wp:positionV relativeFrom="paragraph">
              <wp:posOffset>92749</wp:posOffset>
            </wp:positionV>
            <wp:extent cx="257555" cy="112775"/>
            <wp:effectExtent l="0" t="0" r="0" b="0"/>
            <wp:wrapNone/>
            <wp:docPr id="747"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image374.png"/>
                    <pic:cNvPicPr/>
                  </pic:nvPicPr>
                  <pic:blipFill>
                    <a:blip xmlns:r="http://schemas.openxmlformats.org/officeDocument/2006/relationships" r:embed="rId400" cstate="print"/>
                    <a:stretch>
                      <a:fillRect/>
                    </a:stretch>
                  </pic:blipFill>
                  <pic:spPr>
                    <a:xfrm>
                      <a:off x="0" y="0"/>
                      <a:ext cx="257555" cy="112775"/>
                    </a:xfrm>
                    <a:prstGeom prst="rect">
                      <a:avLst/>
                    </a:prstGeom>
                  </pic:spPr>
                </pic:pic>
              </a:graphicData>
            </a:graphic>
          </wp:anchor>
        </w:drawing>
      </w:r>
      <w:bookmarkStart w:id="382" w:name="10.4_Outcome"/>
      <w:bookmarkEnd w:id="382"/>
      <w:r>
        <w:rPr>
          <w:spacing w:val="-2"/>
        </w:rPr>
        <w:t>Outcome</w:t>
      </w:r>
    </w:p>
    <w:p w:rsidR="00B377F1" w14:paraId="48541983" w14:textId="77777777">
      <w:pPr>
        <w:spacing w:before="182"/>
        <w:ind w:left="744" w:right="717"/>
        <w:rPr>
          <w:sz w:val="24"/>
        </w:rPr>
      </w:pPr>
      <w:r>
        <w:rPr>
          <w:sz w:val="24"/>
        </w:rPr>
        <w:t>The</w:t>
      </w:r>
      <w:r>
        <w:rPr>
          <w:spacing w:val="-4"/>
          <w:sz w:val="24"/>
        </w:rPr>
        <w:t xml:space="preserve"> </w:t>
      </w:r>
      <w:r>
        <w:rPr>
          <w:sz w:val="24"/>
        </w:rPr>
        <w:t>state</w:t>
      </w:r>
      <w:r>
        <w:rPr>
          <w:spacing w:val="-4"/>
          <w:sz w:val="24"/>
        </w:rPr>
        <w:t xml:space="preserve"> </w:t>
      </w:r>
      <w:r>
        <w:rPr>
          <w:color w:val="404040"/>
          <w:sz w:val="19"/>
        </w:rPr>
        <w:t xml:space="preserve">PROGRAM </w:t>
      </w:r>
      <w:r>
        <w:rPr>
          <w:sz w:val="24"/>
        </w:rPr>
        <w:t>utilizes</w:t>
      </w:r>
      <w:r>
        <w:rPr>
          <w:spacing w:val="-3"/>
          <w:sz w:val="24"/>
        </w:rPr>
        <w:t xml:space="preserve"> </w:t>
      </w:r>
      <w:r>
        <w:rPr>
          <w:sz w:val="24"/>
        </w:rPr>
        <w:t>valid</w:t>
      </w:r>
      <w:r>
        <w:rPr>
          <w:spacing w:val="-3"/>
          <w:sz w:val="24"/>
        </w:rPr>
        <w:t xml:space="preserve"> </w:t>
      </w:r>
      <w:r>
        <w:rPr>
          <w:sz w:val="24"/>
        </w:rPr>
        <w:t>and</w:t>
      </w:r>
      <w:r>
        <w:rPr>
          <w:spacing w:val="-3"/>
          <w:sz w:val="24"/>
        </w:rPr>
        <w:t xml:space="preserve"> </w:t>
      </w:r>
      <w:r>
        <w:rPr>
          <w:sz w:val="24"/>
        </w:rPr>
        <w:t>defensible</w:t>
      </w:r>
      <w:r>
        <w:rPr>
          <w:spacing w:val="-4"/>
          <w:sz w:val="24"/>
        </w:rPr>
        <w:t xml:space="preserve"> </w:t>
      </w:r>
      <w:r>
        <w:rPr>
          <w:color w:val="404040"/>
          <w:sz w:val="19"/>
        </w:rPr>
        <w:t>REGULATORY</w:t>
      </w:r>
      <w:r>
        <w:rPr>
          <w:color w:val="404040"/>
          <w:spacing w:val="-3"/>
          <w:sz w:val="19"/>
        </w:rPr>
        <w:t xml:space="preserve"> </w:t>
      </w:r>
      <w:r>
        <w:rPr>
          <w:color w:val="404040"/>
          <w:sz w:val="19"/>
        </w:rPr>
        <w:t>TESTING</w:t>
      </w:r>
      <w:r>
        <w:rPr>
          <w:color w:val="404040"/>
          <w:spacing w:val="-3"/>
          <w:sz w:val="19"/>
        </w:rPr>
        <w:t xml:space="preserve"> </w:t>
      </w:r>
      <w:r>
        <w:rPr>
          <w:color w:val="404040"/>
          <w:sz w:val="19"/>
        </w:rPr>
        <w:t xml:space="preserve">LABORATORY </w:t>
      </w:r>
      <w:r>
        <w:rPr>
          <w:sz w:val="24"/>
        </w:rPr>
        <w:t>data</w:t>
      </w:r>
      <w:r>
        <w:rPr>
          <w:spacing w:val="-4"/>
          <w:sz w:val="24"/>
        </w:rPr>
        <w:t xml:space="preserve"> </w:t>
      </w:r>
      <w:r>
        <w:rPr>
          <w:sz w:val="24"/>
        </w:rPr>
        <w:t>to</w:t>
      </w:r>
      <w:r>
        <w:rPr>
          <w:spacing w:val="-3"/>
          <w:sz w:val="24"/>
        </w:rPr>
        <w:t xml:space="preserve"> </w:t>
      </w:r>
      <w:r>
        <w:rPr>
          <w:sz w:val="24"/>
        </w:rPr>
        <w:t xml:space="preserve">protect animal and public health and to enforce </w:t>
      </w:r>
      <w:r>
        <w:rPr>
          <w:color w:val="404040"/>
          <w:sz w:val="19"/>
        </w:rPr>
        <w:t xml:space="preserve">ANIMAL FOOD </w:t>
      </w:r>
      <w:r>
        <w:rPr>
          <w:sz w:val="24"/>
        </w:rPr>
        <w:t>laws.</w:t>
      </w:r>
    </w:p>
    <w:p w:rsidR="00B377F1" w14:paraId="48541984" w14:textId="77777777">
      <w:pPr>
        <w:pStyle w:val="BodyText"/>
        <w:spacing w:before="10"/>
        <w:rPr>
          <w:sz w:val="20"/>
        </w:rPr>
      </w:pPr>
    </w:p>
    <w:p w:rsidR="00B377F1" w14:paraId="48541985" w14:textId="77777777">
      <w:pPr>
        <w:pStyle w:val="Heading1"/>
        <w:ind w:left="1320"/>
      </w:pPr>
      <w:r>
        <w:rPr>
          <w:noProof/>
        </w:rPr>
        <w:drawing>
          <wp:anchor distT="0" distB="0" distL="0" distR="0" simplePos="0" relativeHeight="252028928" behindDoc="0" locked="0" layoutInCell="1" allowOverlap="1">
            <wp:simplePos x="0" y="0"/>
            <wp:positionH relativeFrom="page">
              <wp:posOffset>847344</wp:posOffset>
            </wp:positionH>
            <wp:positionV relativeFrom="paragraph">
              <wp:posOffset>35600</wp:posOffset>
            </wp:positionV>
            <wp:extent cx="259079" cy="112775"/>
            <wp:effectExtent l="0" t="0" r="0" b="0"/>
            <wp:wrapNone/>
            <wp:docPr id="749"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image375.png"/>
                    <pic:cNvPicPr/>
                  </pic:nvPicPr>
                  <pic:blipFill>
                    <a:blip xmlns:r="http://schemas.openxmlformats.org/officeDocument/2006/relationships" r:embed="rId401" cstate="print"/>
                    <a:stretch>
                      <a:fillRect/>
                    </a:stretch>
                  </pic:blipFill>
                  <pic:spPr>
                    <a:xfrm>
                      <a:off x="0" y="0"/>
                      <a:ext cx="259079" cy="112775"/>
                    </a:xfrm>
                    <a:prstGeom prst="rect">
                      <a:avLst/>
                    </a:prstGeom>
                  </pic:spPr>
                </pic:pic>
              </a:graphicData>
            </a:graphic>
          </wp:anchor>
        </w:drawing>
      </w:r>
      <w:bookmarkStart w:id="383" w:name="10.5_Documentation"/>
      <w:bookmarkEnd w:id="383"/>
      <w:r>
        <w:rPr>
          <w:spacing w:val="-2"/>
        </w:rPr>
        <w:t>Documentation</w:t>
      </w:r>
    </w:p>
    <w:p w:rsidR="00B377F1" w14:paraId="48541986" w14:textId="77777777">
      <w:pPr>
        <w:pStyle w:val="BodyText"/>
        <w:spacing w:before="68" w:line="390" w:lineRule="atLeast"/>
        <w:ind w:left="2184" w:right="895" w:hanging="1440"/>
      </w:pPr>
      <w:r>
        <w:rPr>
          <w:noProof/>
        </w:rPr>
        <w:drawing>
          <wp:anchor distT="0" distB="0" distL="0" distR="0" simplePos="0" relativeHeight="252029952" behindDoc="0" locked="0" layoutInCell="1" allowOverlap="1">
            <wp:simplePos x="0" y="0"/>
            <wp:positionH relativeFrom="page">
              <wp:posOffset>1220724</wp:posOffset>
            </wp:positionH>
            <wp:positionV relativeFrom="paragraph">
              <wp:posOffset>402657</wp:posOffset>
            </wp:positionV>
            <wp:extent cx="352043" cy="112763"/>
            <wp:effectExtent l="0" t="0" r="0" b="0"/>
            <wp:wrapNone/>
            <wp:docPr id="751"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image376.png"/>
                    <pic:cNvPicPr/>
                  </pic:nvPicPr>
                  <pic:blipFill>
                    <a:blip xmlns:r="http://schemas.openxmlformats.org/officeDocument/2006/relationships" r:embed="rId402" cstate="print"/>
                    <a:stretch>
                      <a:fillRect/>
                    </a:stretch>
                  </pic:blipFill>
                  <pic:spPr>
                    <a:xfrm>
                      <a:off x="0" y="0"/>
                      <a:ext cx="352043" cy="112763"/>
                    </a:xfrm>
                    <a:prstGeom prst="rect">
                      <a:avLst/>
                    </a:prstGeom>
                  </pic:spPr>
                </pic:pic>
              </a:graphicData>
            </a:graphic>
          </wp:anchor>
        </w:drawing>
      </w:r>
      <w:r>
        <w:t>The</w:t>
      </w:r>
      <w:r>
        <w:rPr>
          <w:spacing w:val="-4"/>
        </w:rPr>
        <w:t xml:space="preserve"> </w:t>
      </w:r>
      <w:r>
        <w:t>state</w:t>
      </w:r>
      <w:r>
        <w:rPr>
          <w:spacing w:val="-4"/>
        </w:rPr>
        <w:t xml:space="preserve"> </w:t>
      </w:r>
      <w:r>
        <w:rPr>
          <w:color w:val="404040"/>
          <w:sz w:val="19"/>
        </w:rPr>
        <w:t xml:space="preserve">PROGRAM </w:t>
      </w:r>
      <w:r>
        <w:t>maintains</w:t>
      </w:r>
      <w:r>
        <w:rPr>
          <w:spacing w:val="-3"/>
        </w:rPr>
        <w:t xml:space="preserve"> </w:t>
      </w:r>
      <w:r>
        <w:t>the</w:t>
      </w:r>
      <w:r>
        <w:rPr>
          <w:spacing w:val="-4"/>
        </w:rPr>
        <w:t xml:space="preserve"> </w:t>
      </w:r>
      <w:r>
        <w:t>records,</w:t>
      </w:r>
      <w:r>
        <w:rPr>
          <w:spacing w:val="-3"/>
        </w:rPr>
        <w:t xml:space="preserve"> </w:t>
      </w:r>
      <w:r>
        <w:t>or</w:t>
      </w:r>
      <w:r>
        <w:rPr>
          <w:spacing w:val="-4"/>
        </w:rPr>
        <w:t xml:space="preserve"> </w:t>
      </w:r>
      <w:r>
        <w:t>equivalent</w:t>
      </w:r>
      <w:r>
        <w:rPr>
          <w:spacing w:val="-3"/>
        </w:rPr>
        <w:t xml:space="preserve"> </w:t>
      </w:r>
      <w:r>
        <w:t>forms</w:t>
      </w:r>
      <w:r>
        <w:rPr>
          <w:spacing w:val="-3"/>
        </w:rPr>
        <w:t xml:space="preserve"> </w:t>
      </w:r>
      <w:r>
        <w:t>or</w:t>
      </w:r>
      <w:r>
        <w:rPr>
          <w:spacing w:val="-4"/>
        </w:rPr>
        <w:t xml:space="preserve"> </w:t>
      </w:r>
      <w:r>
        <w:t>worksheets,</w:t>
      </w:r>
      <w:r>
        <w:rPr>
          <w:spacing w:val="-3"/>
        </w:rPr>
        <w:t xml:space="preserve"> </w:t>
      </w:r>
      <w:r>
        <w:t>listed</w:t>
      </w:r>
      <w:r>
        <w:rPr>
          <w:spacing w:val="-3"/>
        </w:rPr>
        <w:t xml:space="preserve"> </w:t>
      </w:r>
      <w:r>
        <w:t xml:space="preserve">here: </w:t>
      </w:r>
      <w:bookmarkStart w:id="384" w:name="10.5.1_Appendix_10.1:_Self-Assessment_Wo"/>
      <w:bookmarkEnd w:id="384"/>
      <w:r>
        <w:t>Appendix 10.1: Self-Assessment Worksheet.</w:t>
      </w:r>
    </w:p>
    <w:p w:rsidR="00B377F1" w14:paraId="48541987" w14:textId="77777777">
      <w:pPr>
        <w:spacing w:before="28"/>
        <w:ind w:left="2184"/>
        <w:rPr>
          <w:sz w:val="19"/>
        </w:rPr>
      </w:pPr>
      <w:r>
        <w:rPr>
          <w:noProof/>
        </w:rPr>
        <w:drawing>
          <wp:anchor distT="0" distB="0" distL="0" distR="0" simplePos="0" relativeHeight="252030976" behindDoc="0" locked="0" layoutInCell="1" allowOverlap="1">
            <wp:simplePos x="0" y="0"/>
            <wp:positionH relativeFrom="page">
              <wp:posOffset>1220723</wp:posOffset>
            </wp:positionH>
            <wp:positionV relativeFrom="paragraph">
              <wp:posOffset>53379</wp:posOffset>
            </wp:positionV>
            <wp:extent cx="364235" cy="112775"/>
            <wp:effectExtent l="0" t="0" r="0" b="0"/>
            <wp:wrapNone/>
            <wp:docPr id="753"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image377.png"/>
                    <pic:cNvPicPr/>
                  </pic:nvPicPr>
                  <pic:blipFill>
                    <a:blip xmlns:r="http://schemas.openxmlformats.org/officeDocument/2006/relationships" r:embed="rId403" cstate="print"/>
                    <a:stretch>
                      <a:fillRect/>
                    </a:stretch>
                  </pic:blipFill>
                  <pic:spPr>
                    <a:xfrm>
                      <a:off x="0" y="0"/>
                      <a:ext cx="364235" cy="112775"/>
                    </a:xfrm>
                    <a:prstGeom prst="rect">
                      <a:avLst/>
                    </a:prstGeom>
                  </pic:spPr>
                </pic:pic>
              </a:graphicData>
            </a:graphic>
          </wp:anchor>
        </w:drawing>
      </w:r>
      <w:bookmarkStart w:id="385" w:name="10.5.2_A_list_of_all_analytical_services"/>
      <w:bookmarkEnd w:id="385"/>
      <w:r>
        <w:rPr>
          <w:sz w:val="24"/>
        </w:rPr>
        <w:t>A</w:t>
      </w:r>
      <w:r>
        <w:rPr>
          <w:spacing w:val="-5"/>
          <w:sz w:val="24"/>
        </w:rPr>
        <w:t xml:space="preserve"> </w:t>
      </w:r>
      <w:r>
        <w:rPr>
          <w:sz w:val="24"/>
        </w:rPr>
        <w:t>list</w:t>
      </w:r>
      <w:r>
        <w:rPr>
          <w:spacing w:val="-3"/>
          <w:sz w:val="24"/>
        </w:rPr>
        <w:t xml:space="preserve"> </w:t>
      </w:r>
      <w:r>
        <w:rPr>
          <w:sz w:val="24"/>
        </w:rPr>
        <w:t>of</w:t>
      </w:r>
      <w:r>
        <w:rPr>
          <w:spacing w:val="-4"/>
          <w:sz w:val="24"/>
        </w:rPr>
        <w:t xml:space="preserve"> </w:t>
      </w:r>
      <w:r>
        <w:rPr>
          <w:sz w:val="24"/>
        </w:rPr>
        <w:t>all</w:t>
      </w:r>
      <w:r>
        <w:rPr>
          <w:spacing w:val="-3"/>
          <w:sz w:val="24"/>
        </w:rPr>
        <w:t xml:space="preserve"> </w:t>
      </w:r>
      <w:r>
        <w:rPr>
          <w:sz w:val="24"/>
        </w:rPr>
        <w:t>analytical</w:t>
      </w:r>
      <w:r>
        <w:rPr>
          <w:spacing w:val="-3"/>
          <w:sz w:val="24"/>
        </w:rPr>
        <w:t xml:space="preserve"> </w:t>
      </w:r>
      <w:r>
        <w:rPr>
          <w:sz w:val="24"/>
        </w:rPr>
        <w:t>services</w:t>
      </w:r>
      <w:r>
        <w:rPr>
          <w:spacing w:val="-4"/>
          <w:sz w:val="24"/>
        </w:rPr>
        <w:t xml:space="preserve"> </w:t>
      </w:r>
      <w:r>
        <w:rPr>
          <w:sz w:val="24"/>
        </w:rPr>
        <w:t>provided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color w:val="404040"/>
          <w:sz w:val="19"/>
        </w:rPr>
        <w:t>REGULATORY</w:t>
      </w:r>
      <w:r>
        <w:rPr>
          <w:color w:val="404040"/>
          <w:spacing w:val="-1"/>
          <w:sz w:val="19"/>
        </w:rPr>
        <w:t xml:space="preserve"> </w:t>
      </w:r>
      <w:r>
        <w:rPr>
          <w:color w:val="404040"/>
          <w:sz w:val="19"/>
        </w:rPr>
        <w:t>TESTING</w:t>
      </w:r>
      <w:r>
        <w:rPr>
          <w:color w:val="404040"/>
          <w:spacing w:val="-5"/>
          <w:sz w:val="19"/>
        </w:rPr>
        <w:t xml:space="preserve"> </w:t>
      </w:r>
      <w:r>
        <w:rPr>
          <w:color w:val="404040"/>
          <w:spacing w:val="-2"/>
          <w:sz w:val="19"/>
        </w:rPr>
        <w:t>LABORATORY</w:t>
      </w:r>
    </w:p>
    <w:p w:rsidR="00B377F1" w14:paraId="48541988" w14:textId="77777777">
      <w:pPr>
        <w:spacing w:before="22"/>
        <w:ind w:left="2184"/>
        <w:rPr>
          <w:sz w:val="19"/>
        </w:rPr>
      </w:pPr>
      <w:r>
        <w:rPr>
          <w:sz w:val="24"/>
        </w:rPr>
        <w:t>for</w:t>
      </w:r>
      <w:r>
        <w:rPr>
          <w:spacing w:val="-2"/>
          <w:sz w:val="24"/>
        </w:rPr>
        <w:t xml:space="preserve"> </w:t>
      </w:r>
      <w:r>
        <w:rPr>
          <w:sz w:val="24"/>
        </w:rPr>
        <w:t>the</w:t>
      </w:r>
      <w:r>
        <w:rPr>
          <w:spacing w:val="-2"/>
          <w:sz w:val="24"/>
        </w:rPr>
        <w:t xml:space="preserve"> </w:t>
      </w:r>
      <w:r>
        <w:rPr>
          <w:sz w:val="24"/>
        </w:rPr>
        <w:t>state</w:t>
      </w:r>
      <w:r>
        <w:rPr>
          <w:spacing w:val="-1"/>
          <w:sz w:val="24"/>
        </w:rPr>
        <w:t xml:space="preserve"> </w:t>
      </w:r>
      <w:r>
        <w:rPr>
          <w:color w:val="404040"/>
          <w:spacing w:val="-2"/>
          <w:sz w:val="19"/>
        </w:rPr>
        <w:t>PROGRAM.</w:t>
      </w:r>
    </w:p>
    <w:p w:rsidR="00B377F1" w14:paraId="48541989" w14:textId="77777777">
      <w:pPr>
        <w:spacing w:before="21" w:line="259" w:lineRule="auto"/>
        <w:ind w:left="2184" w:right="895"/>
        <w:rPr>
          <w:sz w:val="24"/>
        </w:rPr>
      </w:pPr>
      <w:r>
        <w:rPr>
          <w:noProof/>
        </w:rPr>
        <w:drawing>
          <wp:anchor distT="0" distB="0" distL="0" distR="0" simplePos="0" relativeHeight="252032000" behindDoc="0" locked="0" layoutInCell="1" allowOverlap="1">
            <wp:simplePos x="0" y="0"/>
            <wp:positionH relativeFrom="page">
              <wp:posOffset>1220724</wp:posOffset>
            </wp:positionH>
            <wp:positionV relativeFrom="paragraph">
              <wp:posOffset>48947</wp:posOffset>
            </wp:positionV>
            <wp:extent cx="358139" cy="112763"/>
            <wp:effectExtent l="0" t="0" r="0" b="0"/>
            <wp:wrapNone/>
            <wp:docPr id="755"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image378.png"/>
                    <pic:cNvPicPr/>
                  </pic:nvPicPr>
                  <pic:blipFill>
                    <a:blip xmlns:r="http://schemas.openxmlformats.org/officeDocument/2006/relationships" r:embed="rId404" cstate="print"/>
                    <a:stretch>
                      <a:fillRect/>
                    </a:stretch>
                  </pic:blipFill>
                  <pic:spPr>
                    <a:xfrm>
                      <a:off x="0" y="0"/>
                      <a:ext cx="358139" cy="112763"/>
                    </a:xfrm>
                    <a:prstGeom prst="rect">
                      <a:avLst/>
                    </a:prstGeom>
                  </pic:spPr>
                </pic:pic>
              </a:graphicData>
            </a:graphic>
          </wp:anchor>
        </w:drawing>
      </w:r>
      <w:bookmarkStart w:id="386" w:name="10.5.3_A_formal_agreement_with_REGULATOR"/>
      <w:bookmarkEnd w:id="386"/>
      <w:r>
        <w:rPr>
          <w:sz w:val="24"/>
        </w:rPr>
        <w:t xml:space="preserve">A formal agreement with </w:t>
      </w:r>
      <w:r>
        <w:rPr>
          <w:color w:val="404040"/>
          <w:sz w:val="19"/>
        </w:rPr>
        <w:t xml:space="preserve">REGULATORY TESTING LABORATORYIES </w:t>
      </w:r>
      <w:r>
        <w:rPr>
          <w:sz w:val="24"/>
        </w:rPr>
        <w:t>that provide routine</w:t>
      </w:r>
      <w:r>
        <w:rPr>
          <w:spacing w:val="-5"/>
          <w:sz w:val="24"/>
        </w:rPr>
        <w:t xml:space="preserve"> </w:t>
      </w:r>
      <w:r>
        <w:rPr>
          <w:sz w:val="24"/>
        </w:rPr>
        <w:t>analytical</w:t>
      </w:r>
      <w:r>
        <w:rPr>
          <w:spacing w:val="-4"/>
          <w:sz w:val="24"/>
        </w:rPr>
        <w:t xml:space="preserve"> </w:t>
      </w:r>
      <w:r>
        <w:rPr>
          <w:sz w:val="24"/>
        </w:rPr>
        <w:t>services</w:t>
      </w:r>
      <w:r>
        <w:rPr>
          <w:spacing w:val="-4"/>
          <w:sz w:val="24"/>
        </w:rPr>
        <w:t xml:space="preserve"> </w:t>
      </w:r>
      <w:r>
        <w:rPr>
          <w:sz w:val="24"/>
        </w:rPr>
        <w:t>unless</w:t>
      </w:r>
      <w:r>
        <w:rPr>
          <w:spacing w:val="-4"/>
          <w:sz w:val="24"/>
        </w:rPr>
        <w:t xml:space="preserve"> </w:t>
      </w:r>
      <w:r>
        <w:rPr>
          <w:sz w:val="24"/>
        </w:rPr>
        <w:t>the</w:t>
      </w:r>
      <w:r>
        <w:rPr>
          <w:spacing w:val="-5"/>
          <w:sz w:val="24"/>
        </w:rPr>
        <w:t xml:space="preserve"> </w:t>
      </w:r>
      <w:r>
        <w:rPr>
          <w:sz w:val="24"/>
        </w:rPr>
        <w:t>laboratory</w:t>
      </w:r>
      <w:r>
        <w:rPr>
          <w:spacing w:val="-4"/>
          <w:sz w:val="24"/>
        </w:rPr>
        <w:t xml:space="preserve"> </w:t>
      </w:r>
      <w:r>
        <w:rPr>
          <w:sz w:val="24"/>
        </w:rPr>
        <w:t>is</w:t>
      </w:r>
      <w:r>
        <w:rPr>
          <w:spacing w:val="-2"/>
          <w:sz w:val="24"/>
        </w:rPr>
        <w:t xml:space="preserve"> </w:t>
      </w:r>
      <w:r>
        <w:rPr>
          <w:sz w:val="24"/>
        </w:rPr>
        <w:t>under</w:t>
      </w:r>
      <w:r>
        <w:rPr>
          <w:spacing w:val="-5"/>
          <w:sz w:val="24"/>
        </w:rPr>
        <w:t xml:space="preserve"> </w:t>
      </w:r>
      <w:r>
        <w:rPr>
          <w:sz w:val="24"/>
        </w:rPr>
        <w:t>the</w:t>
      </w:r>
      <w:r>
        <w:rPr>
          <w:spacing w:val="-5"/>
          <w:sz w:val="24"/>
        </w:rPr>
        <w:t xml:space="preserve"> </w:t>
      </w:r>
      <w:r>
        <w:rPr>
          <w:sz w:val="24"/>
        </w:rPr>
        <w:t>same</w:t>
      </w:r>
      <w:r>
        <w:rPr>
          <w:spacing w:val="-3"/>
          <w:sz w:val="24"/>
        </w:rPr>
        <w:t xml:space="preserve"> </w:t>
      </w:r>
      <w:r>
        <w:rPr>
          <w:sz w:val="24"/>
        </w:rPr>
        <w:t xml:space="preserve">administrative </w:t>
      </w:r>
      <w:r>
        <w:rPr>
          <w:spacing w:val="-2"/>
          <w:sz w:val="24"/>
        </w:rPr>
        <w:t>agency.</w:t>
      </w:r>
    </w:p>
    <w:p w:rsidR="00B377F1" w14:paraId="4854198A" w14:textId="77777777">
      <w:pPr>
        <w:spacing w:before="1" w:line="259" w:lineRule="auto"/>
        <w:ind w:left="2184"/>
        <w:rPr>
          <w:sz w:val="19"/>
        </w:rPr>
      </w:pPr>
      <w:r>
        <w:rPr>
          <w:noProof/>
        </w:rPr>
        <w:drawing>
          <wp:anchor distT="0" distB="0" distL="0" distR="0" simplePos="0" relativeHeight="252033024" behindDoc="0" locked="0" layoutInCell="1" allowOverlap="1">
            <wp:simplePos x="0" y="0"/>
            <wp:positionH relativeFrom="page">
              <wp:posOffset>1220723</wp:posOffset>
            </wp:positionH>
            <wp:positionV relativeFrom="paragraph">
              <wp:posOffset>36234</wp:posOffset>
            </wp:positionV>
            <wp:extent cx="365759" cy="112775"/>
            <wp:effectExtent l="0" t="0" r="0" b="0"/>
            <wp:wrapNone/>
            <wp:docPr id="757" name="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image379.png"/>
                    <pic:cNvPicPr/>
                  </pic:nvPicPr>
                  <pic:blipFill>
                    <a:blip xmlns:r="http://schemas.openxmlformats.org/officeDocument/2006/relationships" r:embed="rId405" cstate="print"/>
                    <a:stretch>
                      <a:fillRect/>
                    </a:stretch>
                  </pic:blipFill>
                  <pic:spPr>
                    <a:xfrm>
                      <a:off x="0" y="0"/>
                      <a:ext cx="365759" cy="112775"/>
                    </a:xfrm>
                    <a:prstGeom prst="rect">
                      <a:avLst/>
                    </a:prstGeom>
                  </pic:spPr>
                </pic:pic>
              </a:graphicData>
            </a:graphic>
          </wp:anchor>
        </w:drawing>
      </w:r>
      <w:bookmarkStart w:id="387" w:name="10.5.4_Procedure_to_maintain_the_integri"/>
      <w:bookmarkEnd w:id="387"/>
      <w:r>
        <w:rPr>
          <w:sz w:val="24"/>
        </w:rPr>
        <w:t>Procedure</w:t>
      </w:r>
      <w:r>
        <w:rPr>
          <w:spacing w:val="-4"/>
          <w:sz w:val="24"/>
        </w:rPr>
        <w:t xml:space="preserve"> </w:t>
      </w:r>
      <w:r>
        <w:rPr>
          <w:sz w:val="24"/>
        </w:rPr>
        <w:t>to</w:t>
      </w:r>
      <w:r>
        <w:rPr>
          <w:spacing w:val="-3"/>
          <w:sz w:val="24"/>
        </w:rPr>
        <w:t xml:space="preserve"> </w:t>
      </w:r>
      <w:r>
        <w:rPr>
          <w:sz w:val="24"/>
        </w:rPr>
        <w:t>maintain</w:t>
      </w:r>
      <w:r>
        <w:rPr>
          <w:spacing w:val="-3"/>
          <w:sz w:val="24"/>
        </w:rPr>
        <w:t xml:space="preserve"> </w:t>
      </w:r>
      <w:r>
        <w:rPr>
          <w:sz w:val="24"/>
        </w:rPr>
        <w:t>the</w:t>
      </w:r>
      <w:r>
        <w:rPr>
          <w:spacing w:val="-4"/>
          <w:sz w:val="24"/>
        </w:rPr>
        <w:t xml:space="preserve"> </w:t>
      </w:r>
      <w:r>
        <w:rPr>
          <w:sz w:val="24"/>
        </w:rPr>
        <w:t>integrity</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samples</w:t>
      </w:r>
      <w:r>
        <w:rPr>
          <w:spacing w:val="-1"/>
          <w:sz w:val="24"/>
        </w:rPr>
        <w:t xml:space="preserve"> </w:t>
      </w:r>
      <w:r>
        <w:rPr>
          <w:sz w:val="24"/>
        </w:rPr>
        <w:t>sent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color w:val="404040"/>
          <w:sz w:val="19"/>
        </w:rPr>
        <w:t>REGULATORY</w:t>
      </w:r>
      <w:r>
        <w:rPr>
          <w:color w:val="404040"/>
          <w:spacing w:val="-3"/>
          <w:sz w:val="19"/>
        </w:rPr>
        <w:t xml:space="preserve"> </w:t>
      </w:r>
      <w:r>
        <w:rPr>
          <w:color w:val="404040"/>
          <w:sz w:val="19"/>
        </w:rPr>
        <w:t xml:space="preserve">TESTING </w:t>
      </w:r>
      <w:r>
        <w:rPr>
          <w:color w:val="404040"/>
          <w:spacing w:val="-2"/>
          <w:sz w:val="19"/>
        </w:rPr>
        <w:t>LABORATORY.</w:t>
      </w:r>
    </w:p>
    <w:p w:rsidR="00B377F1" w14:paraId="4854198B" w14:textId="77777777">
      <w:pPr>
        <w:pStyle w:val="BodyText"/>
        <w:spacing w:line="259" w:lineRule="auto"/>
        <w:ind w:left="2184" w:right="895"/>
        <w:rPr>
          <w:sz w:val="19"/>
        </w:rPr>
      </w:pPr>
      <w:r>
        <w:rPr>
          <w:noProof/>
        </w:rPr>
        <w:drawing>
          <wp:anchor distT="0" distB="0" distL="0" distR="0" simplePos="0" relativeHeight="252034048" behindDoc="0" locked="0" layoutInCell="1" allowOverlap="1">
            <wp:simplePos x="0" y="0"/>
            <wp:positionH relativeFrom="page">
              <wp:posOffset>1220723</wp:posOffset>
            </wp:positionH>
            <wp:positionV relativeFrom="paragraph">
              <wp:posOffset>35599</wp:posOffset>
            </wp:positionV>
            <wp:extent cx="361187" cy="112775"/>
            <wp:effectExtent l="0" t="0" r="0" b="0"/>
            <wp:wrapNone/>
            <wp:docPr id="759" name="image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image380.png"/>
                    <pic:cNvPicPr/>
                  </pic:nvPicPr>
                  <pic:blipFill>
                    <a:blip xmlns:r="http://schemas.openxmlformats.org/officeDocument/2006/relationships" r:embed="rId406" cstate="print"/>
                    <a:stretch>
                      <a:fillRect/>
                    </a:stretch>
                  </pic:blipFill>
                  <pic:spPr>
                    <a:xfrm>
                      <a:off x="0" y="0"/>
                      <a:ext cx="361187" cy="112775"/>
                    </a:xfrm>
                    <a:prstGeom prst="rect">
                      <a:avLst/>
                    </a:prstGeom>
                  </pic:spPr>
                </pic:pic>
              </a:graphicData>
            </a:graphic>
          </wp:anchor>
        </w:drawing>
      </w:r>
      <w:bookmarkStart w:id="388" w:name="10.5.5_ISO_Accredited_Laboratory:_ISO/IE"/>
      <w:bookmarkEnd w:id="388"/>
      <w:r>
        <w:t>ISO Accredited Laboratory: ISO/IEC 17025:2017, or current version, Certificate and</w:t>
      </w:r>
      <w:r>
        <w:rPr>
          <w:spacing w:val="-4"/>
        </w:rPr>
        <w:t xml:space="preserve"> </w:t>
      </w:r>
      <w:r>
        <w:t>Scope</w:t>
      </w:r>
      <w:r>
        <w:rPr>
          <w:spacing w:val="-5"/>
        </w:rPr>
        <w:t xml:space="preserve"> </w:t>
      </w:r>
      <w:r>
        <w:t>of</w:t>
      </w:r>
      <w:r>
        <w:rPr>
          <w:spacing w:val="-5"/>
        </w:rPr>
        <w:t xml:space="preserve"> </w:t>
      </w:r>
      <w:r>
        <w:t>Accreditation,</w:t>
      </w:r>
      <w:r>
        <w:rPr>
          <w:spacing w:val="-4"/>
        </w:rPr>
        <w:t xml:space="preserve"> </w:t>
      </w:r>
      <w:r>
        <w:t>or</w:t>
      </w:r>
      <w:r>
        <w:rPr>
          <w:spacing w:val="-5"/>
        </w:rPr>
        <w:t xml:space="preserve"> </w:t>
      </w:r>
      <w:r>
        <w:t>documentation</w:t>
      </w:r>
      <w:r>
        <w:rPr>
          <w:spacing w:val="-4"/>
        </w:rPr>
        <w:t xml:space="preserve"> </w:t>
      </w:r>
      <w:r>
        <w:t>for</w:t>
      </w:r>
      <w:r>
        <w:rPr>
          <w:spacing w:val="-3"/>
        </w:rPr>
        <w:t xml:space="preserve"> </w:t>
      </w:r>
      <w:r>
        <w:t>non-ISO</w:t>
      </w:r>
      <w:r>
        <w:rPr>
          <w:spacing w:val="-5"/>
        </w:rPr>
        <w:t xml:space="preserve"> </w:t>
      </w:r>
      <w:r>
        <w:rPr>
          <w:color w:val="404040"/>
          <w:sz w:val="19"/>
        </w:rPr>
        <w:t>REGULATORY</w:t>
      </w:r>
      <w:r>
        <w:rPr>
          <w:color w:val="404040"/>
          <w:spacing w:val="-4"/>
          <w:sz w:val="19"/>
        </w:rPr>
        <w:t xml:space="preserve"> </w:t>
      </w:r>
      <w:r>
        <w:rPr>
          <w:color w:val="404040"/>
          <w:sz w:val="19"/>
        </w:rPr>
        <w:t xml:space="preserve">TESTING </w:t>
      </w:r>
      <w:r>
        <w:rPr>
          <w:color w:val="404040"/>
          <w:spacing w:val="-2"/>
          <w:sz w:val="19"/>
        </w:rPr>
        <w:t>LABORATORIES.</w:t>
      </w:r>
    </w:p>
    <w:p w:rsidR="00B377F1" w14:paraId="4854198C" w14:textId="77777777">
      <w:pPr>
        <w:spacing w:line="259" w:lineRule="auto"/>
        <w:rPr>
          <w:sz w:val="19"/>
        </w:rPr>
        <w:sectPr>
          <w:pgSz w:w="12240" w:h="15840"/>
          <w:pgMar w:top="620" w:right="580" w:bottom="740" w:left="580" w:header="369" w:footer="553" w:gutter="0"/>
          <w:cols w:space="720"/>
        </w:sectPr>
      </w:pPr>
    </w:p>
    <w:p w:rsidR="00B377F1" w14:paraId="4854198D" w14:textId="77777777">
      <w:pPr>
        <w:pStyle w:val="BodyText"/>
        <w:rPr>
          <w:sz w:val="20"/>
        </w:rPr>
      </w:pPr>
    </w:p>
    <w:p w:rsidR="00B377F1" w14:paraId="4854198E" w14:textId="77777777">
      <w:pPr>
        <w:pStyle w:val="BodyText"/>
        <w:spacing w:before="4"/>
        <w:rPr>
          <w:sz w:val="11"/>
        </w:rPr>
      </w:pPr>
    </w:p>
    <w:p w:rsidR="00B377F1" w14:paraId="4854198F" w14:textId="77777777">
      <w:pPr>
        <w:pStyle w:val="BodyText"/>
        <w:spacing w:line="177" w:lineRule="exact"/>
        <w:ind w:left="4736"/>
        <w:rPr>
          <w:sz w:val="17"/>
        </w:rPr>
      </w:pPr>
      <w:r>
        <w:rPr>
          <w:noProof/>
          <w:position w:val="-3"/>
          <w:sz w:val="17"/>
        </w:rPr>
        <w:drawing>
          <wp:inline distT="0" distB="0" distL="0" distR="0">
            <wp:extent cx="1024127" cy="112775"/>
            <wp:effectExtent l="0" t="0" r="0" b="0"/>
            <wp:docPr id="761" name="image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image381.png"/>
                    <pic:cNvPicPr/>
                  </pic:nvPicPr>
                  <pic:blipFill>
                    <a:blip xmlns:r="http://schemas.openxmlformats.org/officeDocument/2006/relationships" r:embed="rId407" cstate="print"/>
                    <a:stretch>
                      <a:fillRect/>
                    </a:stretch>
                  </pic:blipFill>
                  <pic:spPr>
                    <a:xfrm>
                      <a:off x="0" y="0"/>
                      <a:ext cx="1024127" cy="112775"/>
                    </a:xfrm>
                    <a:prstGeom prst="rect">
                      <a:avLst/>
                    </a:prstGeom>
                  </pic:spPr>
                </pic:pic>
              </a:graphicData>
            </a:graphic>
          </wp:inline>
        </w:drawing>
      </w:r>
    </w:p>
    <w:p w:rsidR="00B377F1" w14:paraId="48541990" w14:textId="77777777">
      <w:pPr>
        <w:pStyle w:val="Heading1"/>
        <w:spacing w:before="43"/>
        <w:ind w:left="3508" w:right="3493"/>
        <w:jc w:val="center"/>
      </w:pPr>
      <w:bookmarkStart w:id="389" w:name="STANDARD_11__Sampling_Program"/>
      <w:bookmarkStart w:id="390" w:name="_bookmark17"/>
      <w:bookmarkEnd w:id="389"/>
      <w:bookmarkEnd w:id="390"/>
      <w:r>
        <w:t>Sampling</w:t>
      </w:r>
      <w:r>
        <w:rPr>
          <w:spacing w:val="-1"/>
        </w:rPr>
        <w:t xml:space="preserve"> </w:t>
      </w:r>
      <w:r>
        <w:rPr>
          <w:spacing w:val="-2"/>
        </w:rPr>
        <w:t>Program</w:t>
      </w:r>
    </w:p>
    <w:p w:rsidR="00B377F1" w14:paraId="48541991" w14:textId="77777777">
      <w:pPr>
        <w:pStyle w:val="BodyText"/>
        <w:spacing w:before="9"/>
        <w:rPr>
          <w:b/>
          <w:sz w:val="20"/>
        </w:rPr>
      </w:pPr>
    </w:p>
    <w:p w:rsidR="00B377F1" w14:paraId="48541992" w14:textId="77777777">
      <w:pPr>
        <w:spacing w:before="1"/>
        <w:ind w:left="1335"/>
        <w:rPr>
          <w:b/>
          <w:sz w:val="24"/>
        </w:rPr>
      </w:pPr>
      <w:r>
        <w:rPr>
          <w:noProof/>
        </w:rPr>
        <w:drawing>
          <wp:anchor distT="0" distB="0" distL="0" distR="0" simplePos="0" relativeHeight="252035072" behindDoc="0" locked="0" layoutInCell="1" allowOverlap="1">
            <wp:simplePos x="0" y="0"/>
            <wp:positionH relativeFrom="page">
              <wp:posOffset>856487</wp:posOffset>
            </wp:positionH>
            <wp:positionV relativeFrom="paragraph">
              <wp:posOffset>36235</wp:posOffset>
            </wp:positionV>
            <wp:extent cx="252983" cy="112775"/>
            <wp:effectExtent l="0" t="0" r="0" b="0"/>
            <wp:wrapNone/>
            <wp:docPr id="763" name="image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image382.png"/>
                    <pic:cNvPicPr/>
                  </pic:nvPicPr>
                  <pic:blipFill>
                    <a:blip xmlns:r="http://schemas.openxmlformats.org/officeDocument/2006/relationships" r:embed="rId408" cstate="print"/>
                    <a:stretch>
                      <a:fillRect/>
                    </a:stretch>
                  </pic:blipFill>
                  <pic:spPr>
                    <a:xfrm>
                      <a:off x="0" y="0"/>
                      <a:ext cx="252983" cy="112775"/>
                    </a:xfrm>
                    <a:prstGeom prst="rect">
                      <a:avLst/>
                    </a:prstGeom>
                  </pic:spPr>
                </pic:pic>
              </a:graphicData>
            </a:graphic>
          </wp:anchor>
        </w:drawing>
      </w:r>
      <w:bookmarkStart w:id="391" w:name="11.1_Purpose"/>
      <w:bookmarkEnd w:id="391"/>
      <w:r>
        <w:rPr>
          <w:b/>
          <w:spacing w:val="-2"/>
          <w:sz w:val="24"/>
        </w:rPr>
        <w:t>Purpose</w:t>
      </w:r>
    </w:p>
    <w:p w:rsidR="00B377F1" w14:paraId="48541993" w14:textId="77777777">
      <w:pPr>
        <w:pStyle w:val="BodyText"/>
        <w:spacing w:before="182"/>
        <w:ind w:left="759"/>
      </w:pPr>
      <w:r>
        <w:t>This</w:t>
      </w:r>
      <w:r>
        <w:rPr>
          <w:spacing w:val="-2"/>
        </w:rPr>
        <w:t xml:space="preserve"> </w:t>
      </w:r>
      <w:r>
        <w:t>standard</w:t>
      </w:r>
      <w:r>
        <w:rPr>
          <w:spacing w:val="-2"/>
        </w:rPr>
        <w:t xml:space="preserve"> </w:t>
      </w:r>
      <w:r>
        <w:t>describes</w:t>
      </w:r>
      <w:r>
        <w:rPr>
          <w:spacing w:val="-2"/>
        </w:rPr>
        <w:t xml:space="preserve"> </w:t>
      </w:r>
      <w:r>
        <w:t>the</w:t>
      </w:r>
      <w:r>
        <w:rPr>
          <w:spacing w:val="-3"/>
        </w:rPr>
        <w:t xml:space="preserve"> </w:t>
      </w:r>
      <w:r>
        <w:t>program</w:t>
      </w:r>
      <w:r>
        <w:rPr>
          <w:spacing w:val="1"/>
        </w:rPr>
        <w:t xml:space="preserve"> </w:t>
      </w:r>
      <w:r>
        <w:t>elements</w:t>
      </w:r>
      <w:r>
        <w:rPr>
          <w:spacing w:val="-1"/>
        </w:rPr>
        <w:t xml:space="preserve"> </w:t>
      </w:r>
      <w:r>
        <w:t>used</w:t>
      </w:r>
      <w:r>
        <w:rPr>
          <w:spacing w:val="-2"/>
        </w:rPr>
        <w:t xml:space="preserve"> </w:t>
      </w:r>
      <w:r>
        <w:t>by</w:t>
      </w:r>
      <w:r>
        <w:rPr>
          <w:spacing w:val="-2"/>
        </w:rPr>
        <w:t xml:space="preserve"> </w:t>
      </w:r>
      <w:r>
        <w:t>a</w:t>
      </w:r>
      <w:r>
        <w:rPr>
          <w:spacing w:val="-3"/>
        </w:rPr>
        <w:t xml:space="preserve"> </w:t>
      </w:r>
      <w:r>
        <w:t>state</w:t>
      </w:r>
      <w:r>
        <w:rPr>
          <w:spacing w:val="-3"/>
        </w:rPr>
        <w:t xml:space="preserve"> </w:t>
      </w:r>
      <w:r>
        <w:rPr>
          <w:color w:val="404040"/>
          <w:sz w:val="19"/>
        </w:rPr>
        <w:t>PROGRAM</w:t>
      </w:r>
      <w:r>
        <w:rPr>
          <w:color w:val="404040"/>
          <w:spacing w:val="10"/>
          <w:sz w:val="19"/>
        </w:rPr>
        <w:t xml:space="preserve"> </w:t>
      </w:r>
      <w:r>
        <w:t>to have</w:t>
      </w:r>
      <w:r>
        <w:rPr>
          <w:spacing w:val="-3"/>
        </w:rPr>
        <w:t xml:space="preserve"> </w:t>
      </w:r>
      <w:r>
        <w:t xml:space="preserve">an </w:t>
      </w:r>
      <w:r>
        <w:rPr>
          <w:spacing w:val="-2"/>
        </w:rPr>
        <w:t>effective</w:t>
      </w:r>
    </w:p>
    <w:p w:rsidR="00B377F1" w14:paraId="48541994" w14:textId="77777777">
      <w:pPr>
        <w:ind w:left="759"/>
        <w:rPr>
          <w:sz w:val="24"/>
        </w:rPr>
      </w:pPr>
      <w:r>
        <w:rPr>
          <w:color w:val="404040"/>
          <w:sz w:val="19"/>
        </w:rPr>
        <w:t>ANIMAL</w:t>
      </w:r>
      <w:r>
        <w:rPr>
          <w:color w:val="404040"/>
          <w:spacing w:val="-7"/>
          <w:sz w:val="19"/>
        </w:rPr>
        <w:t xml:space="preserve"> </w:t>
      </w:r>
      <w:r>
        <w:rPr>
          <w:color w:val="404040"/>
          <w:sz w:val="19"/>
        </w:rPr>
        <w:t>FOOD</w:t>
      </w:r>
      <w:r>
        <w:rPr>
          <w:color w:val="404040"/>
          <w:spacing w:val="-5"/>
          <w:sz w:val="19"/>
        </w:rPr>
        <w:t xml:space="preserve"> </w:t>
      </w:r>
      <w:r>
        <w:rPr>
          <w:sz w:val="24"/>
        </w:rPr>
        <w:t>sampling</w:t>
      </w:r>
      <w:r>
        <w:rPr>
          <w:spacing w:val="-7"/>
          <w:sz w:val="24"/>
        </w:rPr>
        <w:t xml:space="preserve"> </w:t>
      </w:r>
      <w:r>
        <w:rPr>
          <w:spacing w:val="-2"/>
          <w:sz w:val="24"/>
        </w:rPr>
        <w:t>program.</w:t>
      </w:r>
    </w:p>
    <w:p w:rsidR="00B377F1" w14:paraId="48541995" w14:textId="77777777">
      <w:pPr>
        <w:pStyle w:val="BodyText"/>
        <w:spacing w:before="10"/>
        <w:rPr>
          <w:sz w:val="20"/>
        </w:rPr>
      </w:pPr>
    </w:p>
    <w:p w:rsidR="00B377F1" w14:paraId="48541996" w14:textId="77777777">
      <w:pPr>
        <w:pStyle w:val="Heading1"/>
      </w:pPr>
      <w:r>
        <w:rPr>
          <w:noProof/>
        </w:rPr>
        <w:drawing>
          <wp:anchor distT="0" distB="0" distL="0" distR="0" simplePos="0" relativeHeight="252036096" behindDoc="0" locked="0" layoutInCell="1" allowOverlap="1">
            <wp:simplePos x="0" y="0"/>
            <wp:positionH relativeFrom="page">
              <wp:posOffset>856487</wp:posOffset>
            </wp:positionH>
            <wp:positionV relativeFrom="paragraph">
              <wp:posOffset>35599</wp:posOffset>
            </wp:positionV>
            <wp:extent cx="257555" cy="112775"/>
            <wp:effectExtent l="0" t="0" r="0" b="0"/>
            <wp:wrapNone/>
            <wp:docPr id="765"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image383.png"/>
                    <pic:cNvPicPr/>
                  </pic:nvPicPr>
                  <pic:blipFill>
                    <a:blip xmlns:r="http://schemas.openxmlformats.org/officeDocument/2006/relationships" r:embed="rId409" cstate="print"/>
                    <a:stretch>
                      <a:fillRect/>
                    </a:stretch>
                  </pic:blipFill>
                  <pic:spPr>
                    <a:xfrm>
                      <a:off x="0" y="0"/>
                      <a:ext cx="257555" cy="112775"/>
                    </a:xfrm>
                    <a:prstGeom prst="rect">
                      <a:avLst/>
                    </a:prstGeom>
                  </pic:spPr>
                </pic:pic>
              </a:graphicData>
            </a:graphic>
          </wp:anchor>
        </w:drawing>
      </w:r>
      <w:bookmarkStart w:id="392" w:name="11.2_Requirement_Summary"/>
      <w:bookmarkEnd w:id="392"/>
      <w:r>
        <w:t>Requirement</w:t>
      </w:r>
      <w:r>
        <w:rPr>
          <w:spacing w:val="-3"/>
        </w:rPr>
        <w:t xml:space="preserve"> </w:t>
      </w:r>
      <w:r>
        <w:rPr>
          <w:spacing w:val="-2"/>
        </w:rPr>
        <w:t>Summary</w:t>
      </w:r>
    </w:p>
    <w:p w:rsidR="00B377F1" w14:paraId="48541997" w14:textId="77777777">
      <w:pPr>
        <w:pStyle w:val="BodyText"/>
        <w:spacing w:before="183"/>
        <w:ind w:left="759" w:right="782"/>
      </w:pPr>
      <w:r>
        <w:t xml:space="preserve">The state </w:t>
      </w:r>
      <w:r>
        <w:rPr>
          <w:color w:val="404040"/>
          <w:sz w:val="19"/>
        </w:rPr>
        <w:t xml:space="preserve">PROGRAM </w:t>
      </w:r>
      <w:r>
        <w:t xml:space="preserve">established a sampling program to determine compliance with </w:t>
      </w:r>
      <w:r>
        <w:rPr>
          <w:color w:val="404040"/>
          <w:sz w:val="19"/>
        </w:rPr>
        <w:t xml:space="preserve">ANIMAL FOOD </w:t>
      </w:r>
      <w:r>
        <w:t>laws.</w:t>
      </w:r>
      <w:r>
        <w:rPr>
          <w:spacing w:val="-4"/>
        </w:rPr>
        <w:t xml:space="preserve"> </w:t>
      </w:r>
      <w:r>
        <w:t>This</w:t>
      </w:r>
      <w:r>
        <w:rPr>
          <w:spacing w:val="-4"/>
        </w:rPr>
        <w:t xml:space="preserve"> </w:t>
      </w:r>
      <w:r>
        <w:t>includes</w:t>
      </w:r>
      <w:r>
        <w:rPr>
          <w:spacing w:val="-4"/>
        </w:rPr>
        <w:t xml:space="preserve"> </w:t>
      </w:r>
      <w:r>
        <w:t>a</w:t>
      </w:r>
      <w:r>
        <w:rPr>
          <w:spacing w:val="-5"/>
        </w:rPr>
        <w:t xml:space="preserve"> </w:t>
      </w:r>
      <w:r>
        <w:t>sampling</w:t>
      </w:r>
      <w:r>
        <w:rPr>
          <w:spacing w:val="-4"/>
        </w:rPr>
        <w:t xml:space="preserve"> </w:t>
      </w:r>
      <w:r>
        <w:t>plan,</w:t>
      </w:r>
      <w:r>
        <w:rPr>
          <w:spacing w:val="-4"/>
        </w:rPr>
        <w:t xml:space="preserve"> </w:t>
      </w:r>
      <w:r>
        <w:t>sample</w:t>
      </w:r>
      <w:r>
        <w:rPr>
          <w:spacing w:val="-5"/>
        </w:rPr>
        <w:t xml:space="preserve"> </w:t>
      </w:r>
      <w:r>
        <w:t>collection</w:t>
      </w:r>
      <w:r>
        <w:rPr>
          <w:spacing w:val="-4"/>
        </w:rPr>
        <w:t xml:space="preserve"> </w:t>
      </w:r>
      <w:r>
        <w:t>procedures,</w:t>
      </w:r>
      <w:r>
        <w:rPr>
          <w:spacing w:val="-4"/>
        </w:rPr>
        <w:t xml:space="preserve"> </w:t>
      </w:r>
      <w:r>
        <w:t>and</w:t>
      </w:r>
      <w:r>
        <w:rPr>
          <w:spacing w:val="-4"/>
        </w:rPr>
        <w:t xml:space="preserve"> </w:t>
      </w:r>
      <w:r>
        <w:t>procedures</w:t>
      </w:r>
      <w:r>
        <w:rPr>
          <w:spacing w:val="-2"/>
        </w:rPr>
        <w:t xml:space="preserve"> </w:t>
      </w:r>
      <w:r>
        <w:t>for</w:t>
      </w:r>
      <w:r>
        <w:rPr>
          <w:spacing w:val="-5"/>
        </w:rPr>
        <w:t xml:space="preserve"> </w:t>
      </w:r>
      <w:r>
        <w:t>completing the sample collection report.</w:t>
      </w:r>
    </w:p>
    <w:p w:rsidR="00B377F1" w14:paraId="48541998" w14:textId="77777777">
      <w:pPr>
        <w:pStyle w:val="BodyText"/>
        <w:spacing w:before="9"/>
        <w:rPr>
          <w:sz w:val="20"/>
        </w:rPr>
      </w:pPr>
    </w:p>
    <w:p w:rsidR="00B377F1" w14:paraId="48541999" w14:textId="77777777">
      <w:pPr>
        <w:pStyle w:val="Heading1"/>
        <w:spacing w:before="1"/>
      </w:pPr>
      <w:r>
        <w:rPr>
          <w:noProof/>
        </w:rPr>
        <w:drawing>
          <wp:anchor distT="0" distB="0" distL="0" distR="0" simplePos="0" relativeHeight="252037120" behindDoc="0" locked="0" layoutInCell="1" allowOverlap="1">
            <wp:simplePos x="0" y="0"/>
            <wp:positionH relativeFrom="page">
              <wp:posOffset>856487</wp:posOffset>
            </wp:positionH>
            <wp:positionV relativeFrom="paragraph">
              <wp:posOffset>36234</wp:posOffset>
            </wp:positionV>
            <wp:extent cx="256031" cy="112775"/>
            <wp:effectExtent l="0" t="0" r="0" b="0"/>
            <wp:wrapNone/>
            <wp:docPr id="767"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image384.png"/>
                    <pic:cNvPicPr/>
                  </pic:nvPicPr>
                  <pic:blipFill>
                    <a:blip xmlns:r="http://schemas.openxmlformats.org/officeDocument/2006/relationships" r:embed="rId410" cstate="print"/>
                    <a:stretch>
                      <a:fillRect/>
                    </a:stretch>
                  </pic:blipFill>
                  <pic:spPr>
                    <a:xfrm>
                      <a:off x="0" y="0"/>
                      <a:ext cx="256031" cy="112775"/>
                    </a:xfrm>
                    <a:prstGeom prst="rect">
                      <a:avLst/>
                    </a:prstGeom>
                  </pic:spPr>
                </pic:pic>
              </a:graphicData>
            </a:graphic>
          </wp:anchor>
        </w:drawing>
      </w:r>
      <w:bookmarkStart w:id="393" w:name="11.3_Program_Elements"/>
      <w:bookmarkEnd w:id="393"/>
      <w:r>
        <w:t>Program</w:t>
      </w:r>
      <w:r>
        <w:rPr>
          <w:spacing w:val="-7"/>
        </w:rPr>
        <w:t xml:space="preserve"> </w:t>
      </w:r>
      <w:r>
        <w:rPr>
          <w:spacing w:val="-2"/>
        </w:rPr>
        <w:t>Elements</w:t>
      </w:r>
    </w:p>
    <w:p w:rsidR="00B377F1" w14:paraId="4854199A" w14:textId="77777777">
      <w:pPr>
        <w:pStyle w:val="BodyText"/>
        <w:spacing w:before="182"/>
        <w:ind w:left="2199"/>
      </w:pPr>
      <w:r>
        <w:rPr>
          <w:noProof/>
        </w:rPr>
        <w:drawing>
          <wp:anchor distT="0" distB="0" distL="0" distR="0" simplePos="0" relativeHeight="252038144" behindDoc="0" locked="0" layoutInCell="1" allowOverlap="1">
            <wp:simplePos x="0" y="0"/>
            <wp:positionH relativeFrom="page">
              <wp:posOffset>1229867</wp:posOffset>
            </wp:positionH>
            <wp:positionV relativeFrom="paragraph">
              <wp:posOffset>151182</wp:posOffset>
            </wp:positionV>
            <wp:extent cx="352043" cy="112762"/>
            <wp:effectExtent l="0" t="0" r="0" b="0"/>
            <wp:wrapNone/>
            <wp:docPr id="769"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image385.png"/>
                    <pic:cNvPicPr/>
                  </pic:nvPicPr>
                  <pic:blipFill>
                    <a:blip xmlns:r="http://schemas.openxmlformats.org/officeDocument/2006/relationships" r:embed="rId411" cstate="print"/>
                    <a:stretch>
                      <a:fillRect/>
                    </a:stretch>
                  </pic:blipFill>
                  <pic:spPr>
                    <a:xfrm>
                      <a:off x="0" y="0"/>
                      <a:ext cx="352043" cy="112762"/>
                    </a:xfrm>
                    <a:prstGeom prst="rect">
                      <a:avLst/>
                    </a:prstGeom>
                  </pic:spPr>
                </pic:pic>
              </a:graphicData>
            </a:graphic>
          </wp:anchor>
        </w:drawing>
      </w:r>
      <w:bookmarkStart w:id="394" w:name="11.3.1_Sampling_Plan"/>
      <w:bookmarkEnd w:id="394"/>
      <w:r>
        <w:t>Sampling</w:t>
      </w:r>
      <w:r>
        <w:rPr>
          <w:spacing w:val="-1"/>
        </w:rPr>
        <w:t xml:space="preserve"> </w:t>
      </w:r>
      <w:r>
        <w:rPr>
          <w:spacing w:val="-4"/>
        </w:rPr>
        <w:t>Plan</w:t>
      </w:r>
    </w:p>
    <w:p w:rsidR="00B377F1" w14:paraId="4854199B" w14:textId="77777777">
      <w:pPr>
        <w:pStyle w:val="BodyText"/>
        <w:spacing w:before="180"/>
        <w:ind w:left="2199" w:right="782"/>
      </w:pPr>
      <w:r>
        <w:t>The</w:t>
      </w:r>
      <w:r>
        <w:rPr>
          <w:spacing w:val="-11"/>
        </w:rPr>
        <w:t xml:space="preserve"> </w:t>
      </w:r>
      <w:r>
        <w:t>state</w:t>
      </w:r>
      <w:r>
        <w:rPr>
          <w:spacing w:val="-11"/>
        </w:rPr>
        <w:t xml:space="preserve"> </w:t>
      </w:r>
      <w:r>
        <w:rPr>
          <w:color w:val="404040"/>
          <w:sz w:val="19"/>
        </w:rPr>
        <w:t>PROGRAM</w:t>
      </w:r>
      <w:r>
        <w:rPr>
          <w:color w:val="404040"/>
          <w:spacing w:val="-8"/>
          <w:sz w:val="19"/>
        </w:rPr>
        <w:t xml:space="preserve"> </w:t>
      </w:r>
      <w:r>
        <w:t>has</w:t>
      </w:r>
      <w:r>
        <w:rPr>
          <w:spacing w:val="-10"/>
        </w:rPr>
        <w:t xml:space="preserve"> </w:t>
      </w:r>
      <w:r>
        <w:t>a</w:t>
      </w:r>
      <w:r>
        <w:rPr>
          <w:spacing w:val="-11"/>
        </w:rPr>
        <w:t xml:space="preserve"> </w:t>
      </w:r>
      <w:r>
        <w:t>documented</w:t>
      </w:r>
      <w:r>
        <w:rPr>
          <w:spacing w:val="-10"/>
        </w:rPr>
        <w:t xml:space="preserve"> </w:t>
      </w:r>
      <w:r>
        <w:t>sampling</w:t>
      </w:r>
      <w:r>
        <w:rPr>
          <w:spacing w:val="-10"/>
        </w:rPr>
        <w:t xml:space="preserve"> </w:t>
      </w:r>
      <w:r>
        <w:t>plan,</w:t>
      </w:r>
      <w:r>
        <w:rPr>
          <w:spacing w:val="-7"/>
        </w:rPr>
        <w:t xml:space="preserve"> </w:t>
      </w:r>
      <w:r>
        <w:t>at</w:t>
      </w:r>
      <w:r>
        <w:rPr>
          <w:spacing w:val="-9"/>
        </w:rPr>
        <w:t xml:space="preserve"> </w:t>
      </w:r>
      <w:r>
        <w:t>least</w:t>
      </w:r>
      <w:r>
        <w:rPr>
          <w:spacing w:val="-9"/>
        </w:rPr>
        <w:t xml:space="preserve"> </w:t>
      </w:r>
      <w:r>
        <w:t>every</w:t>
      </w:r>
      <w:r>
        <w:rPr>
          <w:spacing w:val="-7"/>
        </w:rPr>
        <w:t xml:space="preserve"> </w:t>
      </w:r>
      <w:r>
        <w:t>12</w:t>
      </w:r>
      <w:r>
        <w:rPr>
          <w:spacing w:val="-10"/>
        </w:rPr>
        <w:t xml:space="preserve"> </w:t>
      </w:r>
      <w:r>
        <w:t>months,</w:t>
      </w:r>
      <w:r>
        <w:rPr>
          <w:spacing w:val="-7"/>
        </w:rPr>
        <w:t xml:space="preserve"> </w:t>
      </w:r>
      <w:r>
        <w:t xml:space="preserve">for collecting surveillance, compliance, investigational, regulatory samples, or other </w:t>
      </w:r>
      <w:r>
        <w:rPr>
          <w:spacing w:val="-2"/>
        </w:rPr>
        <w:t>samples</w:t>
      </w:r>
      <w:hyperlink w:anchor="_bookmark18" w:history="1">
        <w:r>
          <w:rPr>
            <w:spacing w:val="-2"/>
            <w:vertAlign w:val="superscript"/>
          </w:rPr>
          <w:t>4</w:t>
        </w:r>
      </w:hyperlink>
      <w:r>
        <w:rPr>
          <w:spacing w:val="-2"/>
        </w:rPr>
        <w:t>.</w:t>
      </w:r>
    </w:p>
    <w:p w:rsidR="00B377F1" w14:paraId="4854199C" w14:textId="77777777">
      <w:pPr>
        <w:pStyle w:val="BodyText"/>
        <w:spacing w:before="120" w:line="259" w:lineRule="auto"/>
        <w:ind w:left="3207" w:right="776"/>
      </w:pPr>
      <w:r>
        <w:rPr>
          <w:noProof/>
        </w:rPr>
        <w:drawing>
          <wp:anchor distT="0" distB="0" distL="0" distR="0" simplePos="0" relativeHeight="252039168" behindDoc="0" locked="0" layoutInCell="1" allowOverlap="1">
            <wp:simplePos x="0" y="0"/>
            <wp:positionH relativeFrom="page">
              <wp:posOffset>1778507</wp:posOffset>
            </wp:positionH>
            <wp:positionV relativeFrom="paragraph">
              <wp:posOffset>111812</wp:posOffset>
            </wp:positionV>
            <wp:extent cx="466343" cy="112763"/>
            <wp:effectExtent l="0" t="0" r="0" b="0"/>
            <wp:wrapNone/>
            <wp:docPr id="771"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image386.png"/>
                    <pic:cNvPicPr/>
                  </pic:nvPicPr>
                  <pic:blipFill>
                    <a:blip xmlns:r="http://schemas.openxmlformats.org/officeDocument/2006/relationships" r:embed="rId412" cstate="print"/>
                    <a:stretch>
                      <a:fillRect/>
                    </a:stretch>
                  </pic:blipFill>
                  <pic:spPr>
                    <a:xfrm>
                      <a:off x="0" y="0"/>
                      <a:ext cx="466343" cy="112763"/>
                    </a:xfrm>
                    <a:prstGeom prst="rect">
                      <a:avLst/>
                    </a:prstGeom>
                  </pic:spPr>
                </pic:pic>
              </a:graphicData>
            </a:graphic>
          </wp:anchor>
        </w:drawing>
      </w:r>
      <w:bookmarkStart w:id="395" w:name="11.3.1.1_The_state_PROGRAM_and_REGULATOR"/>
      <w:bookmarkEnd w:id="395"/>
      <w:r>
        <w:t xml:space="preserve">The state </w:t>
      </w:r>
      <w:r>
        <w:rPr>
          <w:color w:val="404040"/>
          <w:sz w:val="19"/>
        </w:rPr>
        <w:t xml:space="preserve">PROGRAM </w:t>
      </w:r>
      <w:r>
        <w:t xml:space="preserve">and </w:t>
      </w:r>
      <w:r>
        <w:rPr>
          <w:color w:val="404040"/>
          <w:sz w:val="19"/>
        </w:rPr>
        <w:t xml:space="preserve">REGULATORY TESTING LABORATORY </w:t>
      </w:r>
      <w:r>
        <w:t>jointly develops and amends the sampling plan, at least every 12 months, fo</w:t>
      </w:r>
      <w:r>
        <w:t>r performing</w:t>
      </w:r>
      <w:r>
        <w:rPr>
          <w:spacing w:val="-5"/>
        </w:rPr>
        <w:t xml:space="preserve"> </w:t>
      </w:r>
      <w:r>
        <w:t>routine</w:t>
      </w:r>
      <w:r>
        <w:rPr>
          <w:spacing w:val="-4"/>
        </w:rPr>
        <w:t xml:space="preserve"> </w:t>
      </w:r>
      <w:r>
        <w:t>analytical</w:t>
      </w:r>
      <w:r>
        <w:rPr>
          <w:spacing w:val="-5"/>
        </w:rPr>
        <w:t xml:space="preserve"> </w:t>
      </w:r>
      <w:r>
        <w:t>services</w:t>
      </w:r>
      <w:r>
        <w:rPr>
          <w:spacing w:val="-5"/>
        </w:rPr>
        <w:t xml:space="preserve"> </w:t>
      </w:r>
      <w:r>
        <w:t>to</w:t>
      </w:r>
      <w:r>
        <w:rPr>
          <w:spacing w:val="-5"/>
        </w:rPr>
        <w:t xml:space="preserve"> </w:t>
      </w:r>
      <w:r>
        <w:t>allow</w:t>
      </w:r>
      <w:r>
        <w:rPr>
          <w:spacing w:val="-4"/>
        </w:rPr>
        <w:t xml:space="preserve"> </w:t>
      </w:r>
      <w:r>
        <w:t>for</w:t>
      </w:r>
      <w:r>
        <w:rPr>
          <w:spacing w:val="-4"/>
        </w:rPr>
        <w:t xml:space="preserve"> </w:t>
      </w:r>
      <w:r>
        <w:t>advanced</w:t>
      </w:r>
      <w:r>
        <w:rPr>
          <w:spacing w:val="-5"/>
        </w:rPr>
        <w:t xml:space="preserve"> </w:t>
      </w:r>
      <w:r>
        <w:t>planning</w:t>
      </w:r>
      <w:r>
        <w:rPr>
          <w:spacing w:val="-5"/>
        </w:rPr>
        <w:t xml:space="preserve"> </w:t>
      </w:r>
      <w:r>
        <w:t>and scheduling of work.</w:t>
      </w:r>
    </w:p>
    <w:p w:rsidR="00B377F1" w14:paraId="4854199D" w14:textId="77777777">
      <w:pPr>
        <w:pStyle w:val="BodyText"/>
        <w:spacing w:before="159"/>
        <w:ind w:left="3207"/>
      </w:pPr>
      <w:r>
        <w:rPr>
          <w:noProof/>
        </w:rPr>
        <w:drawing>
          <wp:anchor distT="0" distB="0" distL="0" distR="0" simplePos="0" relativeHeight="252040192" behindDoc="0" locked="0" layoutInCell="1" allowOverlap="1">
            <wp:simplePos x="0" y="0"/>
            <wp:positionH relativeFrom="page">
              <wp:posOffset>1778507</wp:posOffset>
            </wp:positionH>
            <wp:positionV relativeFrom="paragraph">
              <wp:posOffset>136564</wp:posOffset>
            </wp:positionV>
            <wp:extent cx="478535" cy="112775"/>
            <wp:effectExtent l="0" t="0" r="0" b="0"/>
            <wp:wrapNone/>
            <wp:docPr id="773"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image387.png"/>
                    <pic:cNvPicPr/>
                  </pic:nvPicPr>
                  <pic:blipFill>
                    <a:blip xmlns:r="http://schemas.openxmlformats.org/officeDocument/2006/relationships" r:embed="rId413" cstate="print"/>
                    <a:stretch>
                      <a:fillRect/>
                    </a:stretch>
                  </pic:blipFill>
                  <pic:spPr>
                    <a:xfrm>
                      <a:off x="0" y="0"/>
                      <a:ext cx="478535" cy="112775"/>
                    </a:xfrm>
                    <a:prstGeom prst="rect">
                      <a:avLst/>
                    </a:prstGeom>
                  </pic:spPr>
                </pic:pic>
              </a:graphicData>
            </a:graphic>
          </wp:anchor>
        </w:drawing>
      </w:r>
      <w:bookmarkStart w:id="396" w:name="11.3.1.2_The_sampling_plan_includes_the:"/>
      <w:bookmarkEnd w:id="396"/>
      <w:r>
        <w:t>The</w:t>
      </w:r>
      <w:r>
        <w:rPr>
          <w:spacing w:val="-3"/>
        </w:rPr>
        <w:t xml:space="preserve"> </w:t>
      </w:r>
      <w:r>
        <w:t>sampling</w:t>
      </w:r>
      <w:r>
        <w:rPr>
          <w:spacing w:val="-1"/>
        </w:rPr>
        <w:t xml:space="preserve"> </w:t>
      </w:r>
      <w:r>
        <w:t>plan</w:t>
      </w:r>
      <w:r>
        <w:rPr>
          <w:spacing w:val="-1"/>
        </w:rPr>
        <w:t xml:space="preserve"> </w:t>
      </w:r>
      <w:r>
        <w:t>includes</w:t>
      </w:r>
      <w:r>
        <w:rPr>
          <w:spacing w:val="-1"/>
        </w:rPr>
        <w:t xml:space="preserve"> </w:t>
      </w:r>
      <w:r>
        <w:rPr>
          <w:spacing w:val="-4"/>
        </w:rPr>
        <w:t>the:</w:t>
      </w:r>
    </w:p>
    <w:p w:rsidR="00B377F1" w14:paraId="4854199E" w14:textId="77777777">
      <w:pPr>
        <w:pStyle w:val="BodyText"/>
        <w:spacing w:before="183" w:line="259" w:lineRule="auto"/>
        <w:ind w:left="4359" w:right="1868"/>
      </w:pPr>
      <w:r>
        <w:rPr>
          <w:noProof/>
        </w:rPr>
        <w:drawing>
          <wp:anchor distT="0" distB="0" distL="0" distR="0" simplePos="0" relativeHeight="252041216" behindDoc="0" locked="0" layoutInCell="1" allowOverlap="1">
            <wp:simplePos x="0" y="0"/>
            <wp:positionH relativeFrom="page">
              <wp:posOffset>2418588</wp:posOffset>
            </wp:positionH>
            <wp:positionV relativeFrom="paragraph">
              <wp:posOffset>151804</wp:posOffset>
            </wp:positionV>
            <wp:extent cx="580643" cy="112775"/>
            <wp:effectExtent l="0" t="0" r="0" b="0"/>
            <wp:wrapNone/>
            <wp:docPr id="775" name="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image388.png"/>
                    <pic:cNvPicPr/>
                  </pic:nvPicPr>
                  <pic:blipFill>
                    <a:blip xmlns:r="http://schemas.openxmlformats.org/officeDocument/2006/relationships" r:embed="rId414" cstate="print"/>
                    <a:stretch>
                      <a:fillRect/>
                    </a:stretch>
                  </pic:blipFill>
                  <pic:spPr>
                    <a:xfrm>
                      <a:off x="0" y="0"/>
                      <a:ext cx="580643" cy="112775"/>
                    </a:xfrm>
                    <a:prstGeom prst="rect">
                      <a:avLst/>
                    </a:prstGeom>
                  </pic:spPr>
                </pic:pic>
              </a:graphicData>
            </a:graphic>
          </wp:anchor>
        </w:drawing>
      </w:r>
      <w:r>
        <w:rPr>
          <w:noProof/>
        </w:rPr>
        <w:drawing>
          <wp:anchor distT="0" distB="0" distL="0" distR="0" simplePos="0" relativeHeight="252042240" behindDoc="0" locked="0" layoutInCell="1" allowOverlap="1">
            <wp:simplePos x="0" y="0"/>
            <wp:positionH relativeFrom="page">
              <wp:posOffset>2418588</wp:posOffset>
            </wp:positionH>
            <wp:positionV relativeFrom="paragraph">
              <wp:posOffset>340780</wp:posOffset>
            </wp:positionV>
            <wp:extent cx="592835" cy="112775"/>
            <wp:effectExtent l="0" t="0" r="0" b="0"/>
            <wp:wrapNone/>
            <wp:docPr id="777"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image389.png"/>
                    <pic:cNvPicPr/>
                  </pic:nvPicPr>
                  <pic:blipFill>
                    <a:blip xmlns:r="http://schemas.openxmlformats.org/officeDocument/2006/relationships" r:embed="rId415" cstate="print"/>
                    <a:stretch>
                      <a:fillRect/>
                    </a:stretch>
                  </pic:blipFill>
                  <pic:spPr>
                    <a:xfrm>
                      <a:off x="0" y="0"/>
                      <a:ext cx="592835" cy="112775"/>
                    </a:xfrm>
                    <a:prstGeom prst="rect">
                      <a:avLst/>
                    </a:prstGeom>
                  </pic:spPr>
                </pic:pic>
              </a:graphicData>
            </a:graphic>
          </wp:anchor>
        </w:drawing>
      </w:r>
      <w:bookmarkStart w:id="397" w:name="11.3.1.2.1_Availability_or_coordination_"/>
      <w:bookmarkEnd w:id="397"/>
      <w:r>
        <w:t>Availability</w:t>
      </w:r>
      <w:r>
        <w:rPr>
          <w:spacing w:val="-9"/>
        </w:rPr>
        <w:t xml:space="preserve"> </w:t>
      </w:r>
      <w:r>
        <w:t>or</w:t>
      </w:r>
      <w:r>
        <w:rPr>
          <w:spacing w:val="-9"/>
        </w:rPr>
        <w:t xml:space="preserve"> </w:t>
      </w:r>
      <w:r>
        <w:t>coordination</w:t>
      </w:r>
      <w:r>
        <w:rPr>
          <w:spacing w:val="-9"/>
        </w:rPr>
        <w:t xml:space="preserve"> </w:t>
      </w:r>
      <w:r>
        <w:t>of</w:t>
      </w:r>
      <w:r>
        <w:rPr>
          <w:spacing w:val="-9"/>
        </w:rPr>
        <w:t xml:space="preserve"> </w:t>
      </w:r>
      <w:r>
        <w:t>analytical</w:t>
      </w:r>
      <w:r>
        <w:rPr>
          <w:spacing w:val="-9"/>
        </w:rPr>
        <w:t xml:space="preserve"> </w:t>
      </w:r>
      <w:r>
        <w:t xml:space="preserve">support. </w:t>
      </w:r>
      <w:bookmarkStart w:id="398" w:name="11.3.1.2.2_Sample_priorities."/>
      <w:bookmarkEnd w:id="398"/>
      <w:r>
        <w:t>Sample priorities.</w:t>
      </w:r>
    </w:p>
    <w:p w:rsidR="00B377F1" w14:paraId="4854199F" w14:textId="77777777">
      <w:pPr>
        <w:spacing w:before="47"/>
        <w:ind w:left="3228"/>
        <w:rPr>
          <w:sz w:val="19"/>
        </w:rPr>
      </w:pPr>
      <w:r>
        <w:rPr>
          <w:noProof/>
        </w:rPr>
        <w:drawing>
          <wp:inline distT="0" distB="0" distL="0" distR="0">
            <wp:extent cx="586739" cy="112775"/>
            <wp:effectExtent l="0" t="0" r="0" b="0"/>
            <wp:docPr id="779"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image390.png"/>
                    <pic:cNvPicPr/>
                  </pic:nvPicPr>
                  <pic:blipFill>
                    <a:blip xmlns:r="http://schemas.openxmlformats.org/officeDocument/2006/relationships" r:embed="rId416" cstate="print"/>
                    <a:stretch>
                      <a:fillRect/>
                    </a:stretch>
                  </pic:blipFill>
                  <pic:spPr>
                    <a:xfrm>
                      <a:off x="0" y="0"/>
                      <a:ext cx="586739" cy="112775"/>
                    </a:xfrm>
                    <a:prstGeom prst="rect">
                      <a:avLst/>
                    </a:prstGeom>
                  </pic:spPr>
                </pic:pic>
              </a:graphicData>
            </a:graphic>
          </wp:inline>
        </w:drawing>
      </w:r>
      <w:r>
        <w:rPr>
          <w:spacing w:val="156"/>
          <w:position w:val="1"/>
          <w:sz w:val="20"/>
        </w:rPr>
        <w:t xml:space="preserve"> </w:t>
      </w:r>
      <w:bookmarkStart w:id="399" w:name="11.3.1.2.3_Sample_analysis_schedule."/>
      <w:bookmarkEnd w:id="399"/>
      <w:r>
        <w:rPr>
          <w:color w:val="404040"/>
          <w:position w:val="1"/>
          <w:sz w:val="19"/>
        </w:rPr>
        <w:t>SAMPLE ANALYSIS SCHEDULE.</w:t>
      </w:r>
    </w:p>
    <w:p w:rsidR="00B377F1" w14:paraId="485419A0" w14:textId="77777777">
      <w:pPr>
        <w:spacing w:before="136"/>
        <w:ind w:left="4359"/>
        <w:rPr>
          <w:sz w:val="24"/>
        </w:rPr>
      </w:pPr>
      <w:r>
        <w:rPr>
          <w:sz w:val="24"/>
        </w:rPr>
        <w:t>The</w:t>
      </w:r>
      <w:r>
        <w:rPr>
          <w:spacing w:val="-9"/>
          <w:sz w:val="24"/>
        </w:rPr>
        <w:t xml:space="preserve"> </w:t>
      </w:r>
      <w:r>
        <w:rPr>
          <w:color w:val="404040"/>
          <w:sz w:val="19"/>
        </w:rPr>
        <w:t>SAMPLE</w:t>
      </w:r>
      <w:r>
        <w:rPr>
          <w:color w:val="404040"/>
          <w:spacing w:val="-7"/>
          <w:sz w:val="19"/>
        </w:rPr>
        <w:t xml:space="preserve"> </w:t>
      </w:r>
      <w:r>
        <w:rPr>
          <w:color w:val="404040"/>
          <w:sz w:val="19"/>
        </w:rPr>
        <w:t>ANALYSIS</w:t>
      </w:r>
      <w:r>
        <w:rPr>
          <w:color w:val="404040"/>
          <w:spacing w:val="-5"/>
          <w:sz w:val="19"/>
        </w:rPr>
        <w:t xml:space="preserve"> </w:t>
      </w:r>
      <w:r>
        <w:rPr>
          <w:color w:val="404040"/>
          <w:sz w:val="19"/>
        </w:rPr>
        <w:t>SCHEDULE</w:t>
      </w:r>
      <w:r>
        <w:rPr>
          <w:color w:val="404040"/>
          <w:spacing w:val="4"/>
          <w:sz w:val="19"/>
        </w:rPr>
        <w:t xml:space="preserve"> </w:t>
      </w:r>
      <w:r>
        <w:rPr>
          <w:sz w:val="24"/>
        </w:rPr>
        <w:t>includes</w:t>
      </w:r>
      <w:r>
        <w:rPr>
          <w:spacing w:val="-7"/>
          <w:sz w:val="24"/>
        </w:rPr>
        <w:t xml:space="preserve"> </w:t>
      </w:r>
      <w:r>
        <w:rPr>
          <w:spacing w:val="-4"/>
          <w:sz w:val="24"/>
        </w:rPr>
        <w:t>the:</w:t>
      </w:r>
    </w:p>
    <w:p w:rsidR="00B377F1" w14:paraId="485419A1" w14:textId="77777777">
      <w:pPr>
        <w:pStyle w:val="BodyText"/>
        <w:tabs>
          <w:tab w:val="left" w:pos="5799"/>
        </w:tabs>
        <w:spacing w:before="120" w:line="259" w:lineRule="auto"/>
        <w:ind w:left="4359" w:right="1543"/>
      </w:pPr>
      <w:bookmarkStart w:id="400" w:name="11.3.1.2.3.1_Types_of_animal_food_to_be_"/>
      <w:bookmarkEnd w:id="400"/>
      <w:r>
        <w:rPr>
          <w:spacing w:val="-2"/>
        </w:rPr>
        <w:t>11.3.1.2.3.1</w:t>
      </w:r>
      <w:r>
        <w:tab/>
        <w:t>Types</w:t>
      </w:r>
      <w:r>
        <w:rPr>
          <w:spacing w:val="-7"/>
        </w:rPr>
        <w:t xml:space="preserve"> </w:t>
      </w:r>
      <w:r>
        <w:t>of</w:t>
      </w:r>
      <w:r>
        <w:rPr>
          <w:spacing w:val="-8"/>
        </w:rPr>
        <w:t xml:space="preserve"> </w:t>
      </w:r>
      <w:r>
        <w:rPr>
          <w:color w:val="404040"/>
          <w:sz w:val="19"/>
        </w:rPr>
        <w:t>ANIMAL</w:t>
      </w:r>
      <w:r>
        <w:rPr>
          <w:color w:val="404040"/>
          <w:spacing w:val="-6"/>
          <w:sz w:val="19"/>
        </w:rPr>
        <w:t xml:space="preserve"> </w:t>
      </w:r>
      <w:r>
        <w:rPr>
          <w:color w:val="404040"/>
          <w:sz w:val="19"/>
        </w:rPr>
        <w:t xml:space="preserve">FOOD </w:t>
      </w:r>
      <w:r>
        <w:t>to</w:t>
      </w:r>
      <w:r>
        <w:rPr>
          <w:spacing w:val="-7"/>
        </w:rPr>
        <w:t xml:space="preserve"> </w:t>
      </w:r>
      <w:r>
        <w:t>be</w:t>
      </w:r>
      <w:r>
        <w:rPr>
          <w:spacing w:val="-8"/>
        </w:rPr>
        <w:t xml:space="preserve"> </w:t>
      </w:r>
      <w:r>
        <w:t xml:space="preserve">analyzed. </w:t>
      </w:r>
      <w:bookmarkStart w:id="401" w:name="11.3.1.2.3.2_Number_of_samples_to_be_col"/>
      <w:bookmarkEnd w:id="401"/>
      <w:r>
        <w:rPr>
          <w:spacing w:val="-2"/>
        </w:rPr>
        <w:t>11.3.1.2.3.2</w:t>
      </w:r>
      <w:r>
        <w:tab/>
        <w:t>Number of samples to be collected.</w:t>
      </w:r>
    </w:p>
    <w:p w:rsidR="00B377F1" w14:paraId="485419A2" w14:textId="77777777">
      <w:pPr>
        <w:pStyle w:val="BodyText"/>
        <w:tabs>
          <w:tab w:val="left" w:pos="5799"/>
        </w:tabs>
        <w:spacing w:line="259" w:lineRule="auto"/>
        <w:ind w:left="4359" w:right="1868"/>
      </w:pPr>
      <w:bookmarkStart w:id="402" w:name="11.3.1.2.3.3_Estimated_timeframe_for_col"/>
      <w:bookmarkEnd w:id="402"/>
      <w:r>
        <w:rPr>
          <w:spacing w:val="-2"/>
        </w:rPr>
        <w:t>11.3.1.2.3.3</w:t>
      </w:r>
      <w:r>
        <w:tab/>
        <w:t>Estimated</w:t>
      </w:r>
      <w:r>
        <w:rPr>
          <w:spacing w:val="-14"/>
        </w:rPr>
        <w:t xml:space="preserve"> </w:t>
      </w:r>
      <w:r>
        <w:t>timeframe</w:t>
      </w:r>
      <w:r>
        <w:rPr>
          <w:spacing w:val="-14"/>
        </w:rPr>
        <w:t xml:space="preserve"> </w:t>
      </w:r>
      <w:r>
        <w:t>for</w:t>
      </w:r>
      <w:r>
        <w:rPr>
          <w:spacing w:val="-13"/>
        </w:rPr>
        <w:t xml:space="preserve"> </w:t>
      </w:r>
      <w:r>
        <w:t xml:space="preserve">collection. </w:t>
      </w:r>
      <w:bookmarkStart w:id="403" w:name="11.3.1.2.3.4_Types_of_analyses_to_be_per"/>
      <w:bookmarkEnd w:id="403"/>
      <w:r>
        <w:rPr>
          <w:spacing w:val="-2"/>
        </w:rPr>
        <w:t>11.3.1.2.3.4</w:t>
      </w:r>
      <w:r>
        <w:tab/>
        <w:t>Types</w:t>
      </w:r>
      <w:r>
        <w:rPr>
          <w:spacing w:val="-1"/>
        </w:rPr>
        <w:t xml:space="preserve"> </w:t>
      </w:r>
      <w:r>
        <w:t>of</w:t>
      </w:r>
      <w:r>
        <w:rPr>
          <w:spacing w:val="-2"/>
        </w:rPr>
        <w:t xml:space="preserve"> </w:t>
      </w:r>
      <w:r>
        <w:t>analyses to</w:t>
      </w:r>
      <w:r>
        <w:rPr>
          <w:spacing w:val="-1"/>
        </w:rPr>
        <w:t xml:space="preserve"> </w:t>
      </w:r>
      <w:r>
        <w:t>be</w:t>
      </w:r>
      <w:r>
        <w:rPr>
          <w:spacing w:val="-1"/>
        </w:rPr>
        <w:t xml:space="preserve"> </w:t>
      </w:r>
      <w:r>
        <w:rPr>
          <w:spacing w:val="-2"/>
        </w:rPr>
        <w:t>performed.</w:t>
      </w:r>
    </w:p>
    <w:p w:rsidR="00B377F1" w14:paraId="485419A3" w14:textId="77777777">
      <w:pPr>
        <w:pStyle w:val="BodyText"/>
        <w:spacing w:before="119"/>
        <w:ind w:left="2199"/>
      </w:pPr>
      <w:r>
        <w:rPr>
          <w:noProof/>
        </w:rPr>
        <w:drawing>
          <wp:anchor distT="0" distB="0" distL="0" distR="0" simplePos="0" relativeHeight="252043264" behindDoc="0" locked="0" layoutInCell="1" allowOverlap="1">
            <wp:simplePos x="0" y="0"/>
            <wp:positionH relativeFrom="page">
              <wp:posOffset>1229867</wp:posOffset>
            </wp:positionH>
            <wp:positionV relativeFrom="paragraph">
              <wp:posOffset>111177</wp:posOffset>
            </wp:positionV>
            <wp:extent cx="364235" cy="112763"/>
            <wp:effectExtent l="0" t="0" r="0" b="0"/>
            <wp:wrapNone/>
            <wp:docPr id="781"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image391.png"/>
                    <pic:cNvPicPr/>
                  </pic:nvPicPr>
                  <pic:blipFill>
                    <a:blip xmlns:r="http://schemas.openxmlformats.org/officeDocument/2006/relationships" r:embed="rId417" cstate="print"/>
                    <a:stretch>
                      <a:fillRect/>
                    </a:stretch>
                  </pic:blipFill>
                  <pic:spPr>
                    <a:xfrm>
                      <a:off x="0" y="0"/>
                      <a:ext cx="364235" cy="112763"/>
                    </a:xfrm>
                    <a:prstGeom prst="rect">
                      <a:avLst/>
                    </a:prstGeom>
                  </pic:spPr>
                </pic:pic>
              </a:graphicData>
            </a:graphic>
          </wp:anchor>
        </w:drawing>
      </w:r>
      <w:bookmarkStart w:id="404" w:name="11.3.2_Sample_Collection_Procedure"/>
      <w:bookmarkEnd w:id="404"/>
      <w:r>
        <w:t>Sample</w:t>
      </w:r>
      <w:r>
        <w:rPr>
          <w:spacing w:val="-3"/>
        </w:rPr>
        <w:t xml:space="preserve"> </w:t>
      </w:r>
      <w:r>
        <w:t>Collection</w:t>
      </w:r>
      <w:r>
        <w:rPr>
          <w:spacing w:val="-2"/>
        </w:rPr>
        <w:t xml:space="preserve"> Procedure</w:t>
      </w:r>
    </w:p>
    <w:p w:rsidR="00B377F1" w14:paraId="485419A4" w14:textId="77777777">
      <w:pPr>
        <w:pStyle w:val="BodyText"/>
        <w:spacing w:before="182"/>
        <w:ind w:left="2199" w:right="782"/>
      </w:pPr>
      <w:r>
        <w:t>The</w:t>
      </w:r>
      <w:r>
        <w:rPr>
          <w:spacing w:val="-13"/>
        </w:rPr>
        <w:t xml:space="preserve"> </w:t>
      </w:r>
      <w:r>
        <w:t>state</w:t>
      </w:r>
      <w:r>
        <w:rPr>
          <w:spacing w:val="-13"/>
        </w:rPr>
        <w:t xml:space="preserve"> </w:t>
      </w:r>
      <w:r>
        <w:rPr>
          <w:color w:val="404040"/>
          <w:sz w:val="19"/>
        </w:rPr>
        <w:t xml:space="preserve">PROGRAM </w:t>
      </w:r>
      <w:r>
        <w:t>has</w:t>
      </w:r>
      <w:r>
        <w:rPr>
          <w:spacing w:val="-12"/>
        </w:rPr>
        <w:t xml:space="preserve"> </w:t>
      </w:r>
      <w:r>
        <w:t>procedures</w:t>
      </w:r>
      <w:r>
        <w:rPr>
          <w:spacing w:val="-12"/>
        </w:rPr>
        <w:t xml:space="preserve"> </w:t>
      </w:r>
      <w:r>
        <w:t>for</w:t>
      </w:r>
      <w:r>
        <w:rPr>
          <w:spacing w:val="-13"/>
        </w:rPr>
        <w:t xml:space="preserve"> </w:t>
      </w:r>
      <w:r>
        <w:t>collecting,</w:t>
      </w:r>
      <w:r>
        <w:rPr>
          <w:spacing w:val="-12"/>
        </w:rPr>
        <w:t xml:space="preserve"> </w:t>
      </w:r>
      <w:r>
        <w:t>storing,</w:t>
      </w:r>
      <w:r>
        <w:rPr>
          <w:spacing w:val="-9"/>
        </w:rPr>
        <w:t xml:space="preserve"> </w:t>
      </w:r>
      <w:r>
        <w:t>and</w:t>
      </w:r>
      <w:r>
        <w:rPr>
          <w:spacing w:val="-12"/>
        </w:rPr>
        <w:t xml:space="preserve"> </w:t>
      </w:r>
      <w:r>
        <w:t>transporting</w:t>
      </w:r>
      <w:r>
        <w:rPr>
          <w:spacing w:val="-12"/>
        </w:rPr>
        <w:t xml:space="preserve"> </w:t>
      </w:r>
      <w:r>
        <w:t>samples that includes:</w:t>
      </w:r>
    </w:p>
    <w:p w:rsidR="00B377F1" w14:paraId="485419A5" w14:textId="77777777">
      <w:pPr>
        <w:spacing w:before="120"/>
        <w:ind w:left="3207"/>
        <w:rPr>
          <w:sz w:val="24"/>
        </w:rPr>
      </w:pPr>
      <w:r>
        <w:rPr>
          <w:noProof/>
        </w:rPr>
        <w:drawing>
          <wp:anchor distT="0" distB="0" distL="0" distR="0" simplePos="0" relativeHeight="252044288" behindDoc="0" locked="0" layoutInCell="1" allowOverlap="1">
            <wp:simplePos x="0" y="0"/>
            <wp:positionH relativeFrom="page">
              <wp:posOffset>1778507</wp:posOffset>
            </wp:positionH>
            <wp:positionV relativeFrom="paragraph">
              <wp:posOffset>111812</wp:posOffset>
            </wp:positionV>
            <wp:extent cx="466343" cy="112762"/>
            <wp:effectExtent l="0" t="0" r="0" b="0"/>
            <wp:wrapNone/>
            <wp:docPr id="783"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image392.png"/>
                    <pic:cNvPicPr/>
                  </pic:nvPicPr>
                  <pic:blipFill>
                    <a:blip xmlns:r="http://schemas.openxmlformats.org/officeDocument/2006/relationships" r:embed="rId418" cstate="print"/>
                    <a:stretch>
                      <a:fillRect/>
                    </a:stretch>
                  </pic:blipFill>
                  <pic:spPr>
                    <a:xfrm>
                      <a:off x="0" y="0"/>
                      <a:ext cx="466343" cy="112762"/>
                    </a:xfrm>
                    <a:prstGeom prst="rect">
                      <a:avLst/>
                    </a:prstGeom>
                  </pic:spPr>
                </pic:pic>
              </a:graphicData>
            </a:graphic>
          </wp:anchor>
        </w:drawing>
      </w:r>
      <w:bookmarkStart w:id="405" w:name="11.3.2.1_Following_safety_precautions_on"/>
      <w:bookmarkEnd w:id="405"/>
      <w:r>
        <w:rPr>
          <w:sz w:val="24"/>
        </w:rPr>
        <w:t>Following</w:t>
      </w:r>
      <w:r>
        <w:rPr>
          <w:spacing w:val="-4"/>
          <w:sz w:val="24"/>
        </w:rPr>
        <w:t xml:space="preserve"> </w:t>
      </w:r>
      <w:r>
        <w:rPr>
          <w:sz w:val="24"/>
        </w:rPr>
        <w:t>safety</w:t>
      </w:r>
      <w:r>
        <w:rPr>
          <w:spacing w:val="-4"/>
          <w:sz w:val="24"/>
        </w:rPr>
        <w:t xml:space="preserve"> </w:t>
      </w:r>
      <w:r>
        <w:rPr>
          <w:sz w:val="24"/>
        </w:rPr>
        <w:t>precautions</w:t>
      </w:r>
      <w:r>
        <w:rPr>
          <w:spacing w:val="-4"/>
          <w:sz w:val="24"/>
        </w:rPr>
        <w:t xml:space="preserve"> </w:t>
      </w:r>
      <w:r>
        <w:rPr>
          <w:sz w:val="24"/>
        </w:rPr>
        <w:t>on</w:t>
      </w:r>
      <w:r>
        <w:rPr>
          <w:spacing w:val="-4"/>
          <w:sz w:val="24"/>
        </w:rPr>
        <w:t xml:space="preserve"> </w:t>
      </w:r>
      <w:r>
        <w:rPr>
          <w:color w:val="404040"/>
          <w:sz w:val="19"/>
        </w:rPr>
        <w:t>ANIMAL</w:t>
      </w:r>
      <w:r>
        <w:rPr>
          <w:color w:val="404040"/>
          <w:spacing w:val="-4"/>
          <w:sz w:val="19"/>
        </w:rPr>
        <w:t xml:space="preserve"> </w:t>
      </w:r>
      <w:r>
        <w:rPr>
          <w:color w:val="404040"/>
          <w:sz w:val="19"/>
        </w:rPr>
        <w:t>FOOD</w:t>
      </w:r>
      <w:r>
        <w:rPr>
          <w:color w:val="404040"/>
          <w:spacing w:val="8"/>
          <w:sz w:val="19"/>
        </w:rPr>
        <w:t xml:space="preserve"> </w:t>
      </w:r>
      <w:r>
        <w:rPr>
          <w:spacing w:val="-2"/>
          <w:sz w:val="24"/>
        </w:rPr>
        <w:t>labels.</w:t>
      </w:r>
    </w:p>
    <w:p w:rsidR="00B377F1" w14:paraId="485419A6" w14:textId="77777777">
      <w:pPr>
        <w:pStyle w:val="BodyText"/>
        <w:spacing w:before="22" w:line="259" w:lineRule="auto"/>
        <w:ind w:left="3207" w:right="895"/>
      </w:pPr>
      <w:r>
        <w:rPr>
          <w:noProof/>
        </w:rPr>
        <w:drawing>
          <wp:anchor distT="0" distB="0" distL="0" distR="0" simplePos="0" relativeHeight="252045312" behindDoc="0" locked="0" layoutInCell="1" allowOverlap="1">
            <wp:simplePos x="0" y="0"/>
            <wp:positionH relativeFrom="page">
              <wp:posOffset>1778507</wp:posOffset>
            </wp:positionH>
            <wp:positionV relativeFrom="paragraph">
              <wp:posOffset>49569</wp:posOffset>
            </wp:positionV>
            <wp:extent cx="478535" cy="112775"/>
            <wp:effectExtent l="0" t="0" r="0" b="0"/>
            <wp:wrapNone/>
            <wp:docPr id="785"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image393.png"/>
                    <pic:cNvPicPr/>
                  </pic:nvPicPr>
                  <pic:blipFill>
                    <a:blip xmlns:r="http://schemas.openxmlformats.org/officeDocument/2006/relationships" r:embed="rId419" cstate="print"/>
                    <a:stretch>
                      <a:fillRect/>
                    </a:stretch>
                  </pic:blipFill>
                  <pic:spPr>
                    <a:xfrm>
                      <a:off x="0" y="0"/>
                      <a:ext cx="478535" cy="112775"/>
                    </a:xfrm>
                    <a:prstGeom prst="rect">
                      <a:avLst/>
                    </a:prstGeom>
                  </pic:spPr>
                </pic:pic>
              </a:graphicData>
            </a:graphic>
          </wp:anchor>
        </w:drawing>
      </w:r>
      <w:r>
        <w:rPr>
          <w:noProof/>
        </w:rPr>
        <w:drawing>
          <wp:anchor distT="0" distB="0" distL="0" distR="0" simplePos="0" relativeHeight="252046336" behindDoc="0" locked="0" layoutInCell="1" allowOverlap="1">
            <wp:simplePos x="0" y="0"/>
            <wp:positionH relativeFrom="page">
              <wp:posOffset>1778507</wp:posOffset>
            </wp:positionH>
            <wp:positionV relativeFrom="paragraph">
              <wp:posOffset>238545</wp:posOffset>
            </wp:positionV>
            <wp:extent cx="472439" cy="112775"/>
            <wp:effectExtent l="0" t="0" r="0" b="0"/>
            <wp:wrapNone/>
            <wp:docPr id="787"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image394.png"/>
                    <pic:cNvPicPr/>
                  </pic:nvPicPr>
                  <pic:blipFill>
                    <a:blip xmlns:r="http://schemas.openxmlformats.org/officeDocument/2006/relationships" r:embed="rId420" cstate="print"/>
                    <a:stretch>
                      <a:fillRect/>
                    </a:stretch>
                  </pic:blipFill>
                  <pic:spPr>
                    <a:xfrm>
                      <a:off x="0" y="0"/>
                      <a:ext cx="472439" cy="112775"/>
                    </a:xfrm>
                    <a:prstGeom prst="rect">
                      <a:avLst/>
                    </a:prstGeom>
                  </pic:spPr>
                </pic:pic>
              </a:graphicData>
            </a:graphic>
          </wp:anchor>
        </w:drawing>
      </w:r>
      <w:bookmarkStart w:id="406" w:name="11.3.2.2_Following_the_state_PROGRAM’S_s"/>
      <w:bookmarkEnd w:id="406"/>
      <w:r>
        <w:t xml:space="preserve">Following the state </w:t>
      </w:r>
      <w:r>
        <w:rPr>
          <w:color w:val="404040"/>
          <w:sz w:val="19"/>
        </w:rPr>
        <w:t xml:space="preserve">PROGRAM’S </w:t>
      </w:r>
      <w:r>
        <w:t xml:space="preserve">safety protocols for collecting samples. </w:t>
      </w:r>
      <w:bookmarkStart w:id="407" w:name="11.3.2.3_Using_appropriate_method,_sampl"/>
      <w:bookmarkEnd w:id="407"/>
      <w:r>
        <w:t>Using</w:t>
      </w:r>
      <w:r>
        <w:rPr>
          <w:spacing w:val="-6"/>
        </w:rPr>
        <w:t xml:space="preserve"> </w:t>
      </w:r>
      <w:r>
        <w:t>appropriate</w:t>
      </w:r>
      <w:r>
        <w:rPr>
          <w:spacing w:val="-7"/>
        </w:rPr>
        <w:t xml:space="preserve"> </w:t>
      </w:r>
      <w:r>
        <w:t>met</w:t>
      </w:r>
      <w:r>
        <w:t>hod,</w:t>
      </w:r>
      <w:r>
        <w:rPr>
          <w:spacing w:val="-6"/>
        </w:rPr>
        <w:t xml:space="preserve"> </w:t>
      </w:r>
      <w:r>
        <w:t>sample</w:t>
      </w:r>
      <w:r>
        <w:rPr>
          <w:spacing w:val="-7"/>
        </w:rPr>
        <w:t xml:space="preserve"> </w:t>
      </w:r>
      <w:r>
        <w:t>collection</w:t>
      </w:r>
      <w:r>
        <w:rPr>
          <w:spacing w:val="-7"/>
        </w:rPr>
        <w:t xml:space="preserve"> </w:t>
      </w:r>
      <w:r>
        <w:t>procedures,</w:t>
      </w:r>
      <w:r>
        <w:rPr>
          <w:spacing w:val="-6"/>
        </w:rPr>
        <w:t xml:space="preserve"> </w:t>
      </w:r>
      <w:r>
        <w:t>and</w:t>
      </w:r>
      <w:r>
        <w:rPr>
          <w:spacing w:val="-4"/>
        </w:rPr>
        <w:t xml:space="preserve"> </w:t>
      </w:r>
      <w:r>
        <w:t>equipment to collect the sample.</w:t>
      </w:r>
    </w:p>
    <w:p w:rsidR="00B377F1" w14:paraId="485419A7" w14:textId="77777777">
      <w:pPr>
        <w:pStyle w:val="BodyText"/>
        <w:spacing w:before="1"/>
        <w:ind w:left="3207"/>
      </w:pPr>
      <w:r>
        <w:rPr>
          <w:noProof/>
        </w:rPr>
        <w:drawing>
          <wp:anchor distT="0" distB="0" distL="0" distR="0" simplePos="0" relativeHeight="252047360" behindDoc="0" locked="0" layoutInCell="1" allowOverlap="1">
            <wp:simplePos x="0" y="0"/>
            <wp:positionH relativeFrom="page">
              <wp:posOffset>1778507</wp:posOffset>
            </wp:positionH>
            <wp:positionV relativeFrom="paragraph">
              <wp:posOffset>36234</wp:posOffset>
            </wp:positionV>
            <wp:extent cx="480059" cy="112775"/>
            <wp:effectExtent l="0" t="0" r="0" b="0"/>
            <wp:wrapNone/>
            <wp:docPr id="789"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image395.png"/>
                    <pic:cNvPicPr/>
                  </pic:nvPicPr>
                  <pic:blipFill>
                    <a:blip xmlns:r="http://schemas.openxmlformats.org/officeDocument/2006/relationships" r:embed="rId421" cstate="print"/>
                    <a:stretch>
                      <a:fillRect/>
                    </a:stretch>
                  </pic:blipFill>
                  <pic:spPr>
                    <a:xfrm>
                      <a:off x="0" y="0"/>
                      <a:ext cx="480059" cy="112775"/>
                    </a:xfrm>
                    <a:prstGeom prst="rect">
                      <a:avLst/>
                    </a:prstGeom>
                  </pic:spPr>
                </pic:pic>
              </a:graphicData>
            </a:graphic>
          </wp:anchor>
        </w:drawing>
      </w:r>
      <w:bookmarkStart w:id="408" w:name="11.3.2.4_Sealing_the_sample_to_initiate_"/>
      <w:bookmarkEnd w:id="408"/>
      <w:r>
        <w:t>Sealing</w:t>
      </w:r>
      <w:r>
        <w:rPr>
          <w:spacing w:val="-3"/>
        </w:rPr>
        <w:t xml:space="preserve"> </w:t>
      </w:r>
      <w:r>
        <w:t>the</w:t>
      </w:r>
      <w:r>
        <w:rPr>
          <w:spacing w:val="-2"/>
        </w:rPr>
        <w:t xml:space="preserve"> </w:t>
      </w:r>
      <w:r>
        <w:t>sample</w:t>
      </w:r>
      <w:r>
        <w:rPr>
          <w:spacing w:val="-2"/>
        </w:rPr>
        <w:t xml:space="preserve"> </w:t>
      </w:r>
      <w:r>
        <w:t>to</w:t>
      </w:r>
      <w:r>
        <w:rPr>
          <w:spacing w:val="-1"/>
        </w:rPr>
        <w:t xml:space="preserve"> </w:t>
      </w:r>
      <w:r>
        <w:t>initiate</w:t>
      </w:r>
      <w:r>
        <w:rPr>
          <w:spacing w:val="-2"/>
        </w:rPr>
        <w:t xml:space="preserve"> </w:t>
      </w:r>
      <w:r>
        <w:t>chain</w:t>
      </w:r>
      <w:r>
        <w:rPr>
          <w:spacing w:val="-1"/>
        </w:rPr>
        <w:t xml:space="preserve"> </w:t>
      </w:r>
      <w:r>
        <w:t>of</w:t>
      </w:r>
      <w:r>
        <w:rPr>
          <w:spacing w:val="1"/>
        </w:rPr>
        <w:t xml:space="preserve"> </w:t>
      </w:r>
      <w:r>
        <w:rPr>
          <w:spacing w:val="-2"/>
        </w:rPr>
        <w:t>custody.</w:t>
      </w:r>
    </w:p>
    <w:p w:rsidR="00B377F1" w14:paraId="485419A8" w14:textId="77777777">
      <w:pPr>
        <w:pStyle w:val="BodyText"/>
        <w:rPr>
          <w:sz w:val="20"/>
        </w:rPr>
      </w:pPr>
    </w:p>
    <w:p w:rsidR="00B377F1" w14:paraId="485419A9" w14:textId="77777777">
      <w:pPr>
        <w:pStyle w:val="BodyText"/>
        <w:rPr>
          <w:sz w:val="20"/>
        </w:rPr>
      </w:pPr>
    </w:p>
    <w:p w:rsidR="00B377F1" w14:paraId="485419AA" w14:textId="77777777">
      <w:pPr>
        <w:pStyle w:val="BodyText"/>
        <w:spacing w:before="11"/>
        <w:rPr>
          <w:sz w:val="19"/>
        </w:rPr>
      </w:pPr>
      <w:r>
        <w:pict>
          <v:rect id="docshape42" o:spid="_x0000_s1029" style="width:2in;height:0.6pt;margin-top:12.7pt;margin-left:66.95pt;mso-position-horizontal-relative:page;mso-wrap-distance-left:0;mso-wrap-distance-right:0;position:absolute;z-index:-251063296" fillcolor="black" stroked="f">
            <w10:wrap type="topAndBottom"/>
          </v:rect>
        </w:pict>
      </w:r>
    </w:p>
    <w:p w:rsidR="00B377F1" w14:paraId="485419AB" w14:textId="77777777">
      <w:pPr>
        <w:pStyle w:val="BodyText"/>
        <w:spacing w:before="10"/>
        <w:rPr>
          <w:sz w:val="6"/>
        </w:rPr>
      </w:pPr>
    </w:p>
    <w:p w:rsidR="00B377F1" w14:paraId="485419AC" w14:textId="77777777">
      <w:pPr>
        <w:spacing w:before="99"/>
        <w:ind w:left="845"/>
        <w:rPr>
          <w:sz w:val="20"/>
        </w:rPr>
      </w:pPr>
      <w:bookmarkStart w:id="409" w:name="_bookmark18"/>
      <w:bookmarkEnd w:id="409"/>
      <w:r>
        <w:rPr>
          <w:sz w:val="20"/>
          <w:vertAlign w:val="superscript"/>
        </w:rPr>
        <w:t>4</w:t>
      </w:r>
      <w:r>
        <w:rPr>
          <w:spacing w:val="-13"/>
          <w:sz w:val="20"/>
        </w:rPr>
        <w:t xml:space="preserve"> </w:t>
      </w:r>
      <w:r>
        <w:rPr>
          <w:sz w:val="20"/>
        </w:rPr>
        <w:t>Regulatory</w:t>
      </w:r>
      <w:r>
        <w:rPr>
          <w:spacing w:val="-12"/>
          <w:sz w:val="20"/>
        </w:rPr>
        <w:t xml:space="preserve"> </w:t>
      </w:r>
      <w:r>
        <w:rPr>
          <w:sz w:val="20"/>
        </w:rPr>
        <w:t>samples</w:t>
      </w:r>
      <w:r>
        <w:rPr>
          <w:spacing w:val="-13"/>
          <w:sz w:val="20"/>
        </w:rPr>
        <w:t xml:space="preserve"> </w:t>
      </w:r>
      <w:r>
        <w:rPr>
          <w:sz w:val="20"/>
        </w:rPr>
        <w:t>may</w:t>
      </w:r>
      <w:r>
        <w:rPr>
          <w:spacing w:val="-12"/>
          <w:sz w:val="20"/>
        </w:rPr>
        <w:t xml:space="preserve"> </w:t>
      </w:r>
      <w:r>
        <w:rPr>
          <w:sz w:val="20"/>
        </w:rPr>
        <w:t>be</w:t>
      </w:r>
      <w:r>
        <w:rPr>
          <w:spacing w:val="-13"/>
          <w:sz w:val="20"/>
        </w:rPr>
        <w:t xml:space="preserve"> </w:t>
      </w:r>
      <w:r>
        <w:rPr>
          <w:sz w:val="20"/>
        </w:rPr>
        <w:t>used</w:t>
      </w:r>
      <w:r>
        <w:rPr>
          <w:spacing w:val="-9"/>
          <w:sz w:val="20"/>
        </w:rPr>
        <w:t xml:space="preserve"> </w:t>
      </w:r>
      <w:r>
        <w:rPr>
          <w:sz w:val="20"/>
        </w:rPr>
        <w:t>to</w:t>
      </w:r>
      <w:r>
        <w:rPr>
          <w:spacing w:val="-9"/>
          <w:sz w:val="20"/>
        </w:rPr>
        <w:t xml:space="preserve"> </w:t>
      </w:r>
      <w:r>
        <w:rPr>
          <w:sz w:val="20"/>
        </w:rPr>
        <w:t>support</w:t>
      </w:r>
      <w:r>
        <w:rPr>
          <w:spacing w:val="-13"/>
          <w:sz w:val="20"/>
        </w:rPr>
        <w:t xml:space="preserve"> </w:t>
      </w:r>
      <w:r>
        <w:rPr>
          <w:sz w:val="20"/>
        </w:rPr>
        <w:t>inspection</w:t>
      </w:r>
      <w:r>
        <w:rPr>
          <w:spacing w:val="-9"/>
          <w:sz w:val="20"/>
        </w:rPr>
        <w:t xml:space="preserve"> </w:t>
      </w:r>
      <w:r>
        <w:rPr>
          <w:spacing w:val="-2"/>
          <w:sz w:val="20"/>
        </w:rPr>
        <w:t>observations.</w:t>
      </w:r>
    </w:p>
    <w:p w:rsidR="00B377F1" w14:paraId="485419AD" w14:textId="77777777">
      <w:pPr>
        <w:rPr>
          <w:sz w:val="20"/>
        </w:rPr>
        <w:sectPr>
          <w:headerReference w:type="default" r:id="rId422"/>
          <w:footerReference w:type="default" r:id="rId423"/>
          <w:pgSz w:w="12240" w:h="15840"/>
          <w:pgMar w:top="620" w:right="580" w:bottom="740" w:left="580" w:header="369" w:footer="553" w:gutter="0"/>
          <w:cols w:space="720"/>
        </w:sectPr>
      </w:pPr>
    </w:p>
    <w:p w:rsidR="00B377F1" w14:paraId="485419AE" w14:textId="77777777">
      <w:pPr>
        <w:pStyle w:val="BodyText"/>
        <w:spacing w:before="8"/>
        <w:rPr>
          <w:sz w:val="18"/>
        </w:rPr>
      </w:pPr>
    </w:p>
    <w:p w:rsidR="00B377F1" w14:paraId="485419AF" w14:textId="77777777">
      <w:pPr>
        <w:pStyle w:val="BodyText"/>
        <w:spacing w:before="90" w:line="261" w:lineRule="auto"/>
        <w:ind w:left="3207" w:right="782"/>
      </w:pPr>
      <w:r>
        <w:rPr>
          <w:noProof/>
        </w:rPr>
        <w:drawing>
          <wp:anchor distT="0" distB="0" distL="0" distR="0" simplePos="0" relativeHeight="252048384" behindDoc="0" locked="0" layoutInCell="1" allowOverlap="1">
            <wp:simplePos x="0" y="0"/>
            <wp:positionH relativeFrom="page">
              <wp:posOffset>1778507</wp:posOffset>
            </wp:positionH>
            <wp:positionV relativeFrom="paragraph">
              <wp:posOffset>92749</wp:posOffset>
            </wp:positionV>
            <wp:extent cx="475487" cy="112775"/>
            <wp:effectExtent l="0" t="0" r="0" b="0"/>
            <wp:wrapNone/>
            <wp:docPr id="791"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image396.png"/>
                    <pic:cNvPicPr/>
                  </pic:nvPicPr>
                  <pic:blipFill>
                    <a:blip xmlns:r="http://schemas.openxmlformats.org/officeDocument/2006/relationships" r:embed="rId424" cstate="print"/>
                    <a:stretch>
                      <a:fillRect/>
                    </a:stretch>
                  </pic:blipFill>
                  <pic:spPr>
                    <a:xfrm>
                      <a:off x="0" y="0"/>
                      <a:ext cx="475487" cy="112775"/>
                    </a:xfrm>
                    <a:prstGeom prst="rect">
                      <a:avLst/>
                    </a:prstGeom>
                  </pic:spPr>
                </pic:pic>
              </a:graphicData>
            </a:graphic>
          </wp:anchor>
        </w:drawing>
      </w:r>
      <w:bookmarkStart w:id="410" w:name="11.3.2.5_Maintaining_and_documenting_sam"/>
      <w:bookmarkEnd w:id="410"/>
      <w:r>
        <w:t>Maintaining</w:t>
      </w:r>
      <w:r>
        <w:rPr>
          <w:spacing w:val="-5"/>
        </w:rPr>
        <w:t xml:space="preserve"> </w:t>
      </w:r>
      <w:r>
        <w:t>and</w:t>
      </w:r>
      <w:r>
        <w:rPr>
          <w:spacing w:val="-5"/>
        </w:rPr>
        <w:t xml:space="preserve"> </w:t>
      </w:r>
      <w:r>
        <w:t>documenting</w:t>
      </w:r>
      <w:r>
        <w:rPr>
          <w:spacing w:val="-5"/>
        </w:rPr>
        <w:t xml:space="preserve"> </w:t>
      </w:r>
      <w:r>
        <w:t>sample</w:t>
      </w:r>
      <w:r>
        <w:rPr>
          <w:spacing w:val="-6"/>
        </w:rPr>
        <w:t xml:space="preserve"> </w:t>
      </w:r>
      <w:r>
        <w:t>integrity,</w:t>
      </w:r>
      <w:r>
        <w:rPr>
          <w:spacing w:val="-5"/>
        </w:rPr>
        <w:t xml:space="preserve"> </w:t>
      </w:r>
      <w:r>
        <w:t>security,</w:t>
      </w:r>
      <w:r>
        <w:rPr>
          <w:spacing w:val="-5"/>
        </w:rPr>
        <w:t xml:space="preserve"> </w:t>
      </w:r>
      <w:r>
        <w:t>and</w:t>
      </w:r>
      <w:r>
        <w:rPr>
          <w:spacing w:val="-5"/>
        </w:rPr>
        <w:t xml:space="preserve"> </w:t>
      </w:r>
      <w:r>
        <w:t>chain</w:t>
      </w:r>
      <w:r>
        <w:rPr>
          <w:spacing w:val="-5"/>
        </w:rPr>
        <w:t xml:space="preserve"> </w:t>
      </w:r>
      <w:r>
        <w:t xml:space="preserve">of </w:t>
      </w:r>
      <w:r>
        <w:rPr>
          <w:spacing w:val="-2"/>
        </w:rPr>
        <w:t>custody.</w:t>
      </w:r>
    </w:p>
    <w:p w:rsidR="00B377F1" w14:paraId="485419B0" w14:textId="77777777">
      <w:pPr>
        <w:pStyle w:val="BodyText"/>
        <w:spacing w:line="272" w:lineRule="exact"/>
        <w:ind w:left="3207"/>
      </w:pPr>
      <w:r>
        <w:rPr>
          <w:noProof/>
        </w:rPr>
        <w:drawing>
          <wp:anchor distT="0" distB="0" distL="0" distR="0" simplePos="0" relativeHeight="252049408" behindDoc="0" locked="0" layoutInCell="1" allowOverlap="1">
            <wp:simplePos x="0" y="0"/>
            <wp:positionH relativeFrom="page">
              <wp:posOffset>1778507</wp:posOffset>
            </wp:positionH>
            <wp:positionV relativeFrom="paragraph">
              <wp:posOffset>33041</wp:posOffset>
            </wp:positionV>
            <wp:extent cx="480059" cy="112775"/>
            <wp:effectExtent l="0" t="0" r="0" b="0"/>
            <wp:wrapNone/>
            <wp:docPr id="793"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image397.png"/>
                    <pic:cNvPicPr/>
                  </pic:nvPicPr>
                  <pic:blipFill>
                    <a:blip xmlns:r="http://schemas.openxmlformats.org/officeDocument/2006/relationships" r:embed="rId425" cstate="print"/>
                    <a:stretch>
                      <a:fillRect/>
                    </a:stretch>
                  </pic:blipFill>
                  <pic:spPr>
                    <a:xfrm>
                      <a:off x="0" y="0"/>
                      <a:ext cx="480059" cy="112775"/>
                    </a:xfrm>
                    <a:prstGeom prst="rect">
                      <a:avLst/>
                    </a:prstGeom>
                  </pic:spPr>
                </pic:pic>
              </a:graphicData>
            </a:graphic>
          </wp:anchor>
        </w:drawing>
      </w:r>
      <w:bookmarkStart w:id="411" w:name="11.3.2.6_Issuing_receipt4F__for_the_samp"/>
      <w:bookmarkEnd w:id="411"/>
      <w:r>
        <w:t>Issuing</w:t>
      </w:r>
      <w:r>
        <w:rPr>
          <w:spacing w:val="1"/>
        </w:rPr>
        <w:t xml:space="preserve"> </w:t>
      </w:r>
      <w:r>
        <w:t>receipt</w:t>
      </w:r>
      <w:hyperlink w:anchor="_bookmark19" w:history="1">
        <w:r>
          <w:rPr>
            <w:vertAlign w:val="superscript"/>
          </w:rPr>
          <w:t>5</w:t>
        </w:r>
      </w:hyperlink>
      <w:r>
        <w:rPr>
          <w:spacing w:val="2"/>
        </w:rPr>
        <w:t xml:space="preserve"> </w:t>
      </w:r>
      <w:r>
        <w:t>for</w:t>
      </w:r>
      <w:r>
        <w:rPr>
          <w:spacing w:val="1"/>
        </w:rPr>
        <w:t xml:space="preserve"> </w:t>
      </w:r>
      <w:r>
        <w:t xml:space="preserve">the </w:t>
      </w:r>
      <w:r>
        <w:rPr>
          <w:spacing w:val="-2"/>
        </w:rPr>
        <w:t>sample.</w:t>
      </w:r>
    </w:p>
    <w:p w:rsidR="00B377F1" w14:paraId="485419B1" w14:textId="77777777">
      <w:pPr>
        <w:pStyle w:val="BodyText"/>
        <w:spacing w:before="21" w:line="259" w:lineRule="auto"/>
        <w:ind w:left="3207"/>
      </w:pPr>
      <w:r>
        <w:rPr>
          <w:noProof/>
        </w:rPr>
        <w:drawing>
          <wp:anchor distT="0" distB="0" distL="0" distR="0" simplePos="0" relativeHeight="252050432" behindDoc="0" locked="0" layoutInCell="1" allowOverlap="1">
            <wp:simplePos x="0" y="0"/>
            <wp:positionH relativeFrom="page">
              <wp:posOffset>1778507</wp:posOffset>
            </wp:positionH>
            <wp:positionV relativeFrom="paragraph">
              <wp:posOffset>48947</wp:posOffset>
            </wp:positionV>
            <wp:extent cx="478535" cy="112763"/>
            <wp:effectExtent l="0" t="0" r="0" b="0"/>
            <wp:wrapNone/>
            <wp:docPr id="795"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image398.png"/>
                    <pic:cNvPicPr/>
                  </pic:nvPicPr>
                  <pic:blipFill>
                    <a:blip xmlns:r="http://schemas.openxmlformats.org/officeDocument/2006/relationships" r:embed="rId426" cstate="print"/>
                    <a:stretch>
                      <a:fillRect/>
                    </a:stretch>
                  </pic:blipFill>
                  <pic:spPr>
                    <a:xfrm>
                      <a:off x="0" y="0"/>
                      <a:ext cx="478535" cy="112763"/>
                    </a:xfrm>
                    <a:prstGeom prst="rect">
                      <a:avLst/>
                    </a:prstGeom>
                  </pic:spPr>
                </pic:pic>
              </a:graphicData>
            </a:graphic>
          </wp:anchor>
        </w:drawing>
      </w:r>
      <w:bookmarkStart w:id="412" w:name="11.3.2.7_Handling5F_,_packaging,_and_shi"/>
      <w:bookmarkEnd w:id="412"/>
      <w:r>
        <w:t>Handling</w:t>
      </w:r>
      <w:hyperlink w:anchor="_bookmark20" w:history="1">
        <w:r>
          <w:rPr>
            <w:vertAlign w:val="superscript"/>
          </w:rPr>
          <w:t>6</w:t>
        </w:r>
      </w:hyperlink>
      <w:r>
        <w:t>,</w:t>
      </w:r>
      <w:r>
        <w:rPr>
          <w:spacing w:val="-4"/>
        </w:rPr>
        <w:t xml:space="preserve"> </w:t>
      </w:r>
      <w:r>
        <w:t>packaging,</w:t>
      </w:r>
      <w:r>
        <w:rPr>
          <w:spacing w:val="-4"/>
        </w:rPr>
        <w:t xml:space="preserve"> </w:t>
      </w:r>
      <w:r>
        <w:t>and</w:t>
      </w:r>
      <w:r>
        <w:rPr>
          <w:spacing w:val="-4"/>
        </w:rPr>
        <w:t xml:space="preserve"> </w:t>
      </w:r>
      <w:r>
        <w:t>shipping</w:t>
      </w:r>
      <w:r>
        <w:rPr>
          <w:spacing w:val="-4"/>
        </w:rPr>
        <w:t xml:space="preserve"> </w:t>
      </w:r>
      <w:r>
        <w:t>samples</w:t>
      </w:r>
      <w:r>
        <w:rPr>
          <w:spacing w:val="-4"/>
        </w:rPr>
        <w:t xml:space="preserve"> </w:t>
      </w:r>
      <w:r>
        <w:t>to</w:t>
      </w:r>
      <w:r>
        <w:rPr>
          <w:spacing w:val="-4"/>
        </w:rPr>
        <w:t xml:space="preserve"> </w:t>
      </w:r>
      <w:r>
        <w:t>prevent</w:t>
      </w:r>
      <w:r>
        <w:rPr>
          <w:spacing w:val="-4"/>
        </w:rPr>
        <w:t xml:space="preserve"> </w:t>
      </w:r>
      <w:r>
        <w:t>compromising</w:t>
      </w:r>
      <w:r>
        <w:rPr>
          <w:spacing w:val="-4"/>
        </w:rPr>
        <w:t xml:space="preserve"> </w:t>
      </w:r>
      <w:r>
        <w:t>the condition of the sample.</w:t>
      </w:r>
    </w:p>
    <w:p w:rsidR="00B377F1" w14:paraId="485419B2" w14:textId="77777777">
      <w:pPr>
        <w:spacing w:line="259" w:lineRule="auto"/>
        <w:ind w:left="3207"/>
        <w:rPr>
          <w:sz w:val="24"/>
        </w:rPr>
      </w:pPr>
      <w:r>
        <w:rPr>
          <w:noProof/>
        </w:rPr>
        <w:drawing>
          <wp:anchor distT="0" distB="0" distL="0" distR="0" simplePos="0" relativeHeight="252051456" behindDoc="0" locked="0" layoutInCell="1" allowOverlap="1">
            <wp:simplePos x="0" y="0"/>
            <wp:positionH relativeFrom="page">
              <wp:posOffset>1778507</wp:posOffset>
            </wp:positionH>
            <wp:positionV relativeFrom="paragraph">
              <wp:posOffset>35600</wp:posOffset>
            </wp:positionV>
            <wp:extent cx="477011" cy="112775"/>
            <wp:effectExtent l="0" t="0" r="0" b="0"/>
            <wp:wrapNone/>
            <wp:docPr id="797"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image399.png"/>
                    <pic:cNvPicPr/>
                  </pic:nvPicPr>
                  <pic:blipFill>
                    <a:blip xmlns:r="http://schemas.openxmlformats.org/officeDocument/2006/relationships" r:embed="rId427" cstate="print"/>
                    <a:stretch>
                      <a:fillRect/>
                    </a:stretch>
                  </pic:blipFill>
                  <pic:spPr>
                    <a:xfrm>
                      <a:off x="0" y="0"/>
                      <a:ext cx="477011" cy="112775"/>
                    </a:xfrm>
                    <a:prstGeom prst="rect">
                      <a:avLst/>
                    </a:prstGeom>
                  </pic:spPr>
                </pic:pic>
              </a:graphicData>
            </a:graphic>
          </wp:anchor>
        </w:drawing>
      </w:r>
      <w:bookmarkStart w:id="413" w:name="11.3.2.8_Delivering_or_shipping_samples_"/>
      <w:bookmarkEnd w:id="413"/>
      <w:r>
        <w:rPr>
          <w:sz w:val="24"/>
        </w:rPr>
        <w:t>Delivering</w:t>
      </w:r>
      <w:r>
        <w:rPr>
          <w:spacing w:val="-5"/>
          <w:sz w:val="24"/>
        </w:rPr>
        <w:t xml:space="preserve"> </w:t>
      </w:r>
      <w:r>
        <w:rPr>
          <w:sz w:val="24"/>
        </w:rPr>
        <w:t>or</w:t>
      </w:r>
      <w:r>
        <w:rPr>
          <w:spacing w:val="-6"/>
          <w:sz w:val="24"/>
        </w:rPr>
        <w:t xml:space="preserve"> </w:t>
      </w:r>
      <w:r>
        <w:rPr>
          <w:sz w:val="24"/>
        </w:rPr>
        <w:t>shipping</w:t>
      </w:r>
      <w:r>
        <w:rPr>
          <w:spacing w:val="-5"/>
          <w:sz w:val="24"/>
        </w:rPr>
        <w:t xml:space="preserve"> </w:t>
      </w:r>
      <w:r>
        <w:rPr>
          <w:sz w:val="24"/>
        </w:rPr>
        <w:t>samples</w:t>
      </w:r>
      <w:r>
        <w:rPr>
          <w:spacing w:val="-5"/>
          <w:sz w:val="24"/>
        </w:rPr>
        <w:t xml:space="preserve"> </w:t>
      </w:r>
      <w:r>
        <w:rPr>
          <w:sz w:val="24"/>
        </w:rPr>
        <w:t>to</w:t>
      </w:r>
      <w:r>
        <w:rPr>
          <w:spacing w:val="-5"/>
          <w:sz w:val="24"/>
        </w:rPr>
        <w:t xml:space="preserve"> </w:t>
      </w:r>
      <w:r>
        <w:rPr>
          <w:sz w:val="24"/>
        </w:rPr>
        <w:t>the</w:t>
      </w:r>
      <w:r>
        <w:rPr>
          <w:spacing w:val="-6"/>
          <w:sz w:val="24"/>
        </w:rPr>
        <w:t xml:space="preserve"> </w:t>
      </w:r>
      <w:r>
        <w:rPr>
          <w:sz w:val="24"/>
        </w:rPr>
        <w:t>appropriate</w:t>
      </w:r>
      <w:r>
        <w:rPr>
          <w:spacing w:val="-4"/>
          <w:sz w:val="24"/>
        </w:rPr>
        <w:t xml:space="preserve"> </w:t>
      </w:r>
      <w:r>
        <w:rPr>
          <w:color w:val="404040"/>
          <w:sz w:val="19"/>
        </w:rPr>
        <w:t>REGULATORY</w:t>
      </w:r>
      <w:r>
        <w:rPr>
          <w:color w:val="404040"/>
          <w:spacing w:val="-4"/>
          <w:sz w:val="19"/>
        </w:rPr>
        <w:t xml:space="preserve"> </w:t>
      </w:r>
      <w:r>
        <w:rPr>
          <w:color w:val="404040"/>
          <w:sz w:val="19"/>
        </w:rPr>
        <w:t xml:space="preserve">TESTING LABORATORY </w:t>
      </w:r>
      <w:r>
        <w:rPr>
          <w:sz w:val="24"/>
        </w:rPr>
        <w:t>within designated timeframes.</w:t>
      </w:r>
    </w:p>
    <w:p w:rsidR="00B377F1" w14:paraId="485419B3" w14:textId="77777777">
      <w:pPr>
        <w:pStyle w:val="BodyText"/>
        <w:spacing w:before="4"/>
        <w:rPr>
          <w:sz w:val="18"/>
        </w:rPr>
      </w:pPr>
    </w:p>
    <w:p w:rsidR="00B377F1" w14:paraId="485419B4" w14:textId="77777777">
      <w:pPr>
        <w:pStyle w:val="BodyText"/>
        <w:spacing w:before="90"/>
        <w:ind w:left="2199"/>
      </w:pPr>
      <w:r>
        <w:rPr>
          <w:noProof/>
        </w:rPr>
        <w:drawing>
          <wp:anchor distT="0" distB="0" distL="0" distR="0" simplePos="0" relativeHeight="252052480" behindDoc="0" locked="0" layoutInCell="1" allowOverlap="1">
            <wp:simplePos x="0" y="0"/>
            <wp:positionH relativeFrom="page">
              <wp:posOffset>1229867</wp:posOffset>
            </wp:positionH>
            <wp:positionV relativeFrom="paragraph">
              <wp:posOffset>92750</wp:posOffset>
            </wp:positionV>
            <wp:extent cx="358139" cy="112775"/>
            <wp:effectExtent l="0" t="0" r="0" b="0"/>
            <wp:wrapNone/>
            <wp:docPr id="799"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image400.png"/>
                    <pic:cNvPicPr/>
                  </pic:nvPicPr>
                  <pic:blipFill>
                    <a:blip xmlns:r="http://schemas.openxmlformats.org/officeDocument/2006/relationships" r:embed="rId428" cstate="print"/>
                    <a:stretch>
                      <a:fillRect/>
                    </a:stretch>
                  </pic:blipFill>
                  <pic:spPr>
                    <a:xfrm>
                      <a:off x="0" y="0"/>
                      <a:ext cx="358139" cy="112775"/>
                    </a:xfrm>
                    <a:prstGeom prst="rect">
                      <a:avLst/>
                    </a:prstGeom>
                  </pic:spPr>
                </pic:pic>
              </a:graphicData>
            </a:graphic>
          </wp:anchor>
        </w:drawing>
      </w:r>
      <w:bookmarkStart w:id="414" w:name="11.3.3_Sample_Collection_Report"/>
      <w:bookmarkEnd w:id="414"/>
      <w:r>
        <w:t>Sample</w:t>
      </w:r>
      <w:r>
        <w:rPr>
          <w:spacing w:val="-3"/>
        </w:rPr>
        <w:t xml:space="preserve"> </w:t>
      </w:r>
      <w:r>
        <w:t>Collection</w:t>
      </w:r>
      <w:r>
        <w:rPr>
          <w:spacing w:val="-1"/>
        </w:rPr>
        <w:t xml:space="preserve"> </w:t>
      </w:r>
      <w:r>
        <w:rPr>
          <w:spacing w:val="-2"/>
        </w:rPr>
        <w:t>Report</w:t>
      </w:r>
    </w:p>
    <w:p w:rsidR="00B377F1" w14:paraId="485419B5" w14:textId="77777777">
      <w:pPr>
        <w:pStyle w:val="BodyText"/>
        <w:spacing w:before="182"/>
        <w:ind w:left="2199" w:right="782"/>
      </w:pPr>
      <w:r>
        <w:t>The</w:t>
      </w:r>
      <w:r>
        <w:rPr>
          <w:spacing w:val="-11"/>
        </w:rPr>
        <w:t xml:space="preserve"> </w:t>
      </w:r>
      <w:r>
        <w:t>state</w:t>
      </w:r>
      <w:r>
        <w:rPr>
          <w:spacing w:val="-11"/>
        </w:rPr>
        <w:t xml:space="preserve"> </w:t>
      </w:r>
      <w:r>
        <w:rPr>
          <w:sz w:val="19"/>
        </w:rPr>
        <w:t xml:space="preserve">PROGRAM </w:t>
      </w:r>
      <w:r>
        <w:t>has</w:t>
      </w:r>
      <w:r>
        <w:rPr>
          <w:spacing w:val="-10"/>
        </w:rPr>
        <w:t xml:space="preserve"> </w:t>
      </w:r>
      <w:r>
        <w:t>a</w:t>
      </w:r>
      <w:r>
        <w:rPr>
          <w:spacing w:val="-11"/>
        </w:rPr>
        <w:t xml:space="preserve"> </w:t>
      </w:r>
      <w:r>
        <w:t>procedure</w:t>
      </w:r>
      <w:r>
        <w:rPr>
          <w:spacing w:val="-8"/>
        </w:rPr>
        <w:t xml:space="preserve"> </w:t>
      </w:r>
      <w:r>
        <w:t>for</w:t>
      </w:r>
      <w:r>
        <w:rPr>
          <w:spacing w:val="-8"/>
        </w:rPr>
        <w:t xml:space="preserve"> </w:t>
      </w:r>
      <w:r>
        <w:t>completing</w:t>
      </w:r>
      <w:r>
        <w:rPr>
          <w:spacing w:val="-10"/>
        </w:rPr>
        <w:t xml:space="preserve"> </w:t>
      </w:r>
      <w:r>
        <w:t>the</w:t>
      </w:r>
      <w:r>
        <w:rPr>
          <w:spacing w:val="-11"/>
        </w:rPr>
        <w:t xml:space="preserve"> </w:t>
      </w:r>
      <w:r>
        <w:t>sample</w:t>
      </w:r>
      <w:r>
        <w:rPr>
          <w:spacing w:val="-11"/>
        </w:rPr>
        <w:t xml:space="preserve"> </w:t>
      </w:r>
      <w:r>
        <w:t>collection</w:t>
      </w:r>
      <w:r>
        <w:rPr>
          <w:spacing w:val="-10"/>
        </w:rPr>
        <w:t xml:space="preserve"> </w:t>
      </w:r>
      <w:r>
        <w:t>report</w:t>
      </w:r>
      <w:r>
        <w:rPr>
          <w:spacing w:val="-9"/>
        </w:rPr>
        <w:t xml:space="preserve"> </w:t>
      </w:r>
      <w:r>
        <w:t>that includes the:</w:t>
      </w:r>
    </w:p>
    <w:p w:rsidR="00B377F1" w14:paraId="485419B6" w14:textId="77777777">
      <w:pPr>
        <w:pStyle w:val="BodyText"/>
        <w:spacing w:before="120" w:line="259" w:lineRule="auto"/>
        <w:ind w:left="3207" w:right="4501"/>
      </w:pPr>
      <w:r>
        <w:rPr>
          <w:noProof/>
        </w:rPr>
        <w:drawing>
          <wp:anchor distT="0" distB="0" distL="0" distR="0" simplePos="0" relativeHeight="252053504" behindDoc="0" locked="0" layoutInCell="1" allowOverlap="1">
            <wp:simplePos x="0" y="0"/>
            <wp:positionH relativeFrom="page">
              <wp:posOffset>1778507</wp:posOffset>
            </wp:positionH>
            <wp:positionV relativeFrom="paragraph">
              <wp:posOffset>111799</wp:posOffset>
            </wp:positionV>
            <wp:extent cx="466343" cy="112775"/>
            <wp:effectExtent l="0" t="0" r="0" b="0"/>
            <wp:wrapNone/>
            <wp:docPr id="801"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image401.png"/>
                    <pic:cNvPicPr/>
                  </pic:nvPicPr>
                  <pic:blipFill>
                    <a:blip xmlns:r="http://schemas.openxmlformats.org/officeDocument/2006/relationships" r:embed="rId429" cstate="print"/>
                    <a:stretch>
                      <a:fillRect/>
                    </a:stretch>
                  </pic:blipFill>
                  <pic:spPr>
                    <a:xfrm>
                      <a:off x="0" y="0"/>
                      <a:ext cx="466343" cy="112775"/>
                    </a:xfrm>
                    <a:prstGeom prst="rect">
                      <a:avLst/>
                    </a:prstGeom>
                  </pic:spPr>
                </pic:pic>
              </a:graphicData>
            </a:graphic>
          </wp:anchor>
        </w:drawing>
      </w:r>
      <w:r>
        <w:rPr>
          <w:noProof/>
        </w:rPr>
        <w:drawing>
          <wp:anchor distT="0" distB="0" distL="0" distR="0" simplePos="0" relativeHeight="252054528" behindDoc="0" locked="0" layoutInCell="1" allowOverlap="1">
            <wp:simplePos x="0" y="0"/>
            <wp:positionH relativeFrom="page">
              <wp:posOffset>1778507</wp:posOffset>
            </wp:positionH>
            <wp:positionV relativeFrom="paragraph">
              <wp:posOffset>300775</wp:posOffset>
            </wp:positionV>
            <wp:extent cx="478535" cy="112775"/>
            <wp:effectExtent l="0" t="0" r="0" b="0"/>
            <wp:wrapNone/>
            <wp:docPr id="803"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image402.png"/>
                    <pic:cNvPicPr/>
                  </pic:nvPicPr>
                  <pic:blipFill>
                    <a:blip xmlns:r="http://schemas.openxmlformats.org/officeDocument/2006/relationships" r:embed="rId430" cstate="print"/>
                    <a:stretch>
                      <a:fillRect/>
                    </a:stretch>
                  </pic:blipFill>
                  <pic:spPr>
                    <a:xfrm>
                      <a:off x="0" y="0"/>
                      <a:ext cx="478535" cy="112775"/>
                    </a:xfrm>
                    <a:prstGeom prst="rect">
                      <a:avLst/>
                    </a:prstGeom>
                  </pic:spPr>
                </pic:pic>
              </a:graphicData>
            </a:graphic>
          </wp:anchor>
        </w:drawing>
      </w:r>
      <w:bookmarkStart w:id="415" w:name="11.3.3.1_Identification_of_sample_collec"/>
      <w:bookmarkEnd w:id="415"/>
      <w:r>
        <w:t>Identification</w:t>
      </w:r>
      <w:r>
        <w:rPr>
          <w:spacing w:val="-14"/>
        </w:rPr>
        <w:t xml:space="preserve"> </w:t>
      </w:r>
      <w:r>
        <w:t>of</w:t>
      </w:r>
      <w:r>
        <w:rPr>
          <w:spacing w:val="-15"/>
        </w:rPr>
        <w:t xml:space="preserve"> </w:t>
      </w:r>
      <w:r>
        <w:t>sample</w:t>
      </w:r>
      <w:r>
        <w:rPr>
          <w:spacing w:val="-13"/>
        </w:rPr>
        <w:t xml:space="preserve"> </w:t>
      </w:r>
      <w:r>
        <w:t xml:space="preserve">collector. </w:t>
      </w:r>
      <w:bookmarkStart w:id="416" w:name="11.3.3.2_Date_of_the_sample_collection."/>
      <w:bookmarkEnd w:id="416"/>
      <w:r>
        <w:t>Date of the sample collection.</w:t>
      </w:r>
    </w:p>
    <w:p w:rsidR="00B377F1" w14:paraId="485419B7" w14:textId="77777777">
      <w:pPr>
        <w:pStyle w:val="BodyText"/>
        <w:spacing w:line="275" w:lineRule="exact"/>
        <w:ind w:left="3207"/>
      </w:pPr>
      <w:r>
        <w:rPr>
          <w:noProof/>
        </w:rPr>
        <w:drawing>
          <wp:anchor distT="0" distB="0" distL="0" distR="0" simplePos="0" relativeHeight="252055552" behindDoc="0" locked="0" layoutInCell="1" allowOverlap="1">
            <wp:simplePos x="0" y="0"/>
            <wp:positionH relativeFrom="page">
              <wp:posOffset>1778507</wp:posOffset>
            </wp:positionH>
            <wp:positionV relativeFrom="paragraph">
              <wp:posOffset>35034</wp:posOffset>
            </wp:positionV>
            <wp:extent cx="472439" cy="112763"/>
            <wp:effectExtent l="0" t="0" r="0" b="0"/>
            <wp:wrapNone/>
            <wp:docPr id="805"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image403.png"/>
                    <pic:cNvPicPr/>
                  </pic:nvPicPr>
                  <pic:blipFill>
                    <a:blip xmlns:r="http://schemas.openxmlformats.org/officeDocument/2006/relationships" r:embed="rId431" cstate="print"/>
                    <a:stretch>
                      <a:fillRect/>
                    </a:stretch>
                  </pic:blipFill>
                  <pic:spPr>
                    <a:xfrm>
                      <a:off x="0" y="0"/>
                      <a:ext cx="472439" cy="112763"/>
                    </a:xfrm>
                    <a:prstGeom prst="rect">
                      <a:avLst/>
                    </a:prstGeom>
                  </pic:spPr>
                </pic:pic>
              </a:graphicData>
            </a:graphic>
          </wp:anchor>
        </w:drawing>
      </w:r>
      <w:bookmarkStart w:id="417" w:name="11.3.3.3_Product_identification."/>
      <w:bookmarkEnd w:id="417"/>
      <w:r>
        <w:t>Product</w:t>
      </w:r>
      <w:r>
        <w:rPr>
          <w:spacing w:val="-2"/>
        </w:rPr>
        <w:t xml:space="preserve"> identification.</w:t>
      </w:r>
    </w:p>
    <w:p w:rsidR="00B377F1" w14:paraId="485419B8" w14:textId="77777777">
      <w:pPr>
        <w:pStyle w:val="BodyText"/>
        <w:spacing w:before="183"/>
        <w:ind w:left="3207"/>
      </w:pPr>
      <w:r>
        <w:t>The</w:t>
      </w:r>
      <w:r>
        <w:rPr>
          <w:spacing w:val="-13"/>
        </w:rPr>
        <w:t xml:space="preserve"> </w:t>
      </w:r>
      <w:r>
        <w:t>product</w:t>
      </w:r>
      <w:r>
        <w:rPr>
          <w:spacing w:val="-11"/>
        </w:rPr>
        <w:t xml:space="preserve"> </w:t>
      </w:r>
      <w:r>
        <w:t>identification</w:t>
      </w:r>
      <w:r>
        <w:rPr>
          <w:spacing w:val="-10"/>
        </w:rPr>
        <w:t xml:space="preserve"> </w:t>
      </w:r>
      <w:r>
        <w:t>includes</w:t>
      </w:r>
      <w:r>
        <w:rPr>
          <w:spacing w:val="-11"/>
        </w:rPr>
        <w:t xml:space="preserve"> </w:t>
      </w:r>
      <w:r>
        <w:rPr>
          <w:spacing w:val="-4"/>
        </w:rPr>
        <w:t>the:</w:t>
      </w:r>
    </w:p>
    <w:p w:rsidR="00B377F1" w14:paraId="485419B9" w14:textId="77777777">
      <w:pPr>
        <w:pStyle w:val="BodyText"/>
        <w:spacing w:before="120"/>
        <w:ind w:left="4359"/>
      </w:pPr>
      <w:r>
        <w:rPr>
          <w:noProof/>
        </w:rPr>
        <w:drawing>
          <wp:anchor distT="0" distB="0" distL="0" distR="0" simplePos="0" relativeHeight="252056576" behindDoc="0" locked="0" layoutInCell="1" allowOverlap="1">
            <wp:simplePos x="0" y="0"/>
            <wp:positionH relativeFrom="page">
              <wp:posOffset>2418588</wp:posOffset>
            </wp:positionH>
            <wp:positionV relativeFrom="paragraph">
              <wp:posOffset>111799</wp:posOffset>
            </wp:positionV>
            <wp:extent cx="580643" cy="112775"/>
            <wp:effectExtent l="0" t="0" r="0" b="0"/>
            <wp:wrapNone/>
            <wp:docPr id="807"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image404.png"/>
                    <pic:cNvPicPr/>
                  </pic:nvPicPr>
                  <pic:blipFill>
                    <a:blip xmlns:r="http://schemas.openxmlformats.org/officeDocument/2006/relationships" r:embed="rId432" cstate="print"/>
                    <a:stretch>
                      <a:fillRect/>
                    </a:stretch>
                  </pic:blipFill>
                  <pic:spPr>
                    <a:xfrm>
                      <a:off x="0" y="0"/>
                      <a:ext cx="580643" cy="112775"/>
                    </a:xfrm>
                    <a:prstGeom prst="rect">
                      <a:avLst/>
                    </a:prstGeom>
                  </pic:spPr>
                </pic:pic>
              </a:graphicData>
            </a:graphic>
          </wp:anchor>
        </w:drawing>
      </w:r>
      <w:bookmarkStart w:id="418" w:name="11.3.3.3.1_Name."/>
      <w:bookmarkEnd w:id="418"/>
      <w:r>
        <w:rPr>
          <w:spacing w:val="-2"/>
        </w:rPr>
        <w:t>Name.</w:t>
      </w:r>
    </w:p>
    <w:p w:rsidR="00B377F1" w14:paraId="485419BA" w14:textId="77777777">
      <w:pPr>
        <w:pStyle w:val="BodyText"/>
        <w:spacing w:before="21" w:line="259" w:lineRule="auto"/>
        <w:ind w:left="4359" w:right="782"/>
      </w:pPr>
      <w:r>
        <w:rPr>
          <w:noProof/>
        </w:rPr>
        <w:drawing>
          <wp:anchor distT="0" distB="0" distL="0" distR="0" simplePos="0" relativeHeight="252057600" behindDoc="0" locked="0" layoutInCell="1" allowOverlap="1">
            <wp:simplePos x="0" y="0"/>
            <wp:positionH relativeFrom="page">
              <wp:posOffset>2418588</wp:posOffset>
            </wp:positionH>
            <wp:positionV relativeFrom="paragraph">
              <wp:posOffset>48947</wp:posOffset>
            </wp:positionV>
            <wp:extent cx="592835" cy="112763"/>
            <wp:effectExtent l="0" t="0" r="0" b="0"/>
            <wp:wrapNone/>
            <wp:docPr id="809"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image405.png"/>
                    <pic:cNvPicPr/>
                  </pic:nvPicPr>
                  <pic:blipFill>
                    <a:blip xmlns:r="http://schemas.openxmlformats.org/officeDocument/2006/relationships" r:embed="rId433" cstate="print"/>
                    <a:stretch>
                      <a:fillRect/>
                    </a:stretch>
                  </pic:blipFill>
                  <pic:spPr>
                    <a:xfrm>
                      <a:off x="0" y="0"/>
                      <a:ext cx="592835" cy="112763"/>
                    </a:xfrm>
                    <a:prstGeom prst="rect">
                      <a:avLst/>
                    </a:prstGeom>
                  </pic:spPr>
                </pic:pic>
              </a:graphicData>
            </a:graphic>
          </wp:anchor>
        </w:drawing>
      </w:r>
      <w:bookmarkStart w:id="419" w:name="11.3.3.3.2_Lot_numbers_or_any_other_code"/>
      <w:bookmarkEnd w:id="419"/>
      <w:r>
        <w:t>Lot</w:t>
      </w:r>
      <w:r>
        <w:rPr>
          <w:spacing w:val="-7"/>
        </w:rPr>
        <w:t xml:space="preserve"> </w:t>
      </w:r>
      <w:r>
        <w:t>numbers</w:t>
      </w:r>
      <w:r>
        <w:rPr>
          <w:spacing w:val="-7"/>
        </w:rPr>
        <w:t xml:space="preserve"> </w:t>
      </w:r>
      <w:r>
        <w:t>or</w:t>
      </w:r>
      <w:r>
        <w:rPr>
          <w:spacing w:val="-8"/>
        </w:rPr>
        <w:t xml:space="preserve"> </w:t>
      </w:r>
      <w:r>
        <w:t>any</w:t>
      </w:r>
      <w:r>
        <w:rPr>
          <w:spacing w:val="-7"/>
        </w:rPr>
        <w:t xml:space="preserve"> </w:t>
      </w:r>
      <w:r>
        <w:t>other</w:t>
      </w:r>
      <w:r>
        <w:rPr>
          <w:spacing w:val="-6"/>
        </w:rPr>
        <w:t xml:space="preserve"> </w:t>
      </w:r>
      <w:r>
        <w:t>codes</w:t>
      </w:r>
      <w:r>
        <w:rPr>
          <w:spacing w:val="-7"/>
        </w:rPr>
        <w:t xml:space="preserve"> </w:t>
      </w:r>
      <w:r>
        <w:t>referencing</w:t>
      </w:r>
      <w:r>
        <w:rPr>
          <w:spacing w:val="-7"/>
        </w:rPr>
        <w:t xml:space="preserve"> </w:t>
      </w:r>
      <w:r>
        <w:t xml:space="preserve">manufacture </w:t>
      </w:r>
      <w:r>
        <w:rPr>
          <w:spacing w:val="-2"/>
        </w:rPr>
        <w:t>identification.</w:t>
      </w:r>
    </w:p>
    <w:p w:rsidR="00B377F1" w14:paraId="485419BB" w14:textId="77777777">
      <w:pPr>
        <w:pStyle w:val="BodyText"/>
        <w:spacing w:before="119"/>
        <w:ind w:left="3207"/>
      </w:pPr>
      <w:r>
        <w:rPr>
          <w:noProof/>
        </w:rPr>
        <w:drawing>
          <wp:anchor distT="0" distB="0" distL="0" distR="0" simplePos="0" relativeHeight="252058624" behindDoc="0" locked="0" layoutInCell="1" allowOverlap="1">
            <wp:simplePos x="0" y="0"/>
            <wp:positionH relativeFrom="page">
              <wp:posOffset>1778507</wp:posOffset>
            </wp:positionH>
            <wp:positionV relativeFrom="paragraph">
              <wp:posOffset>111164</wp:posOffset>
            </wp:positionV>
            <wp:extent cx="480059" cy="112775"/>
            <wp:effectExtent l="0" t="0" r="0" b="0"/>
            <wp:wrapNone/>
            <wp:docPr id="811"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image406.png"/>
                    <pic:cNvPicPr/>
                  </pic:nvPicPr>
                  <pic:blipFill>
                    <a:blip xmlns:r="http://schemas.openxmlformats.org/officeDocument/2006/relationships" r:embed="rId434" cstate="print"/>
                    <a:stretch>
                      <a:fillRect/>
                    </a:stretch>
                  </pic:blipFill>
                  <pic:spPr>
                    <a:xfrm>
                      <a:off x="0" y="0"/>
                      <a:ext cx="480059" cy="112775"/>
                    </a:xfrm>
                    <a:prstGeom prst="rect">
                      <a:avLst/>
                    </a:prstGeom>
                  </pic:spPr>
                </pic:pic>
              </a:graphicData>
            </a:graphic>
          </wp:anchor>
        </w:drawing>
      </w:r>
      <w:bookmarkStart w:id="420" w:name="11.3.3.4_Description_of_product."/>
      <w:bookmarkEnd w:id="420"/>
      <w:r>
        <w:t>Description</w:t>
      </w:r>
      <w:r>
        <w:rPr>
          <w:spacing w:val="-3"/>
        </w:rPr>
        <w:t xml:space="preserve"> </w:t>
      </w:r>
      <w:r>
        <w:t>of</w:t>
      </w:r>
      <w:r>
        <w:rPr>
          <w:spacing w:val="-2"/>
        </w:rPr>
        <w:t xml:space="preserve"> product.</w:t>
      </w:r>
    </w:p>
    <w:p w:rsidR="00B377F1" w14:paraId="485419BC" w14:textId="77777777">
      <w:pPr>
        <w:pStyle w:val="BodyText"/>
        <w:spacing w:before="22" w:line="261" w:lineRule="auto"/>
        <w:ind w:left="3207" w:right="782"/>
      </w:pPr>
      <w:r>
        <w:rPr>
          <w:noProof/>
        </w:rPr>
        <w:drawing>
          <wp:anchor distT="0" distB="0" distL="0" distR="0" simplePos="0" relativeHeight="252059648" behindDoc="0" locked="0" layoutInCell="1" allowOverlap="1">
            <wp:simplePos x="0" y="0"/>
            <wp:positionH relativeFrom="page">
              <wp:posOffset>1778507</wp:posOffset>
            </wp:positionH>
            <wp:positionV relativeFrom="paragraph">
              <wp:posOffset>49569</wp:posOffset>
            </wp:positionV>
            <wp:extent cx="475487" cy="112775"/>
            <wp:effectExtent l="0" t="0" r="0" b="0"/>
            <wp:wrapNone/>
            <wp:docPr id="813"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image407.png"/>
                    <pic:cNvPicPr/>
                  </pic:nvPicPr>
                  <pic:blipFill>
                    <a:blip xmlns:r="http://schemas.openxmlformats.org/officeDocument/2006/relationships" r:embed="rId435" cstate="print"/>
                    <a:stretch>
                      <a:fillRect/>
                    </a:stretch>
                  </pic:blipFill>
                  <pic:spPr>
                    <a:xfrm>
                      <a:off x="0" y="0"/>
                      <a:ext cx="475487" cy="112775"/>
                    </a:xfrm>
                    <a:prstGeom prst="rect">
                      <a:avLst/>
                    </a:prstGeom>
                  </pic:spPr>
                </pic:pic>
              </a:graphicData>
            </a:graphic>
          </wp:anchor>
        </w:drawing>
      </w:r>
      <w:r>
        <w:rPr>
          <w:noProof/>
        </w:rPr>
        <w:drawing>
          <wp:anchor distT="0" distB="0" distL="0" distR="0" simplePos="0" relativeHeight="252060672" behindDoc="0" locked="0" layoutInCell="1" allowOverlap="1">
            <wp:simplePos x="0" y="0"/>
            <wp:positionH relativeFrom="page">
              <wp:posOffset>1778507</wp:posOffset>
            </wp:positionH>
            <wp:positionV relativeFrom="paragraph">
              <wp:posOffset>240069</wp:posOffset>
            </wp:positionV>
            <wp:extent cx="480059" cy="112775"/>
            <wp:effectExtent l="0" t="0" r="0" b="0"/>
            <wp:wrapNone/>
            <wp:docPr id="815"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image408.png"/>
                    <pic:cNvPicPr/>
                  </pic:nvPicPr>
                  <pic:blipFill>
                    <a:blip xmlns:r="http://schemas.openxmlformats.org/officeDocument/2006/relationships" r:embed="rId436" cstate="print"/>
                    <a:stretch>
                      <a:fillRect/>
                    </a:stretch>
                  </pic:blipFill>
                  <pic:spPr>
                    <a:xfrm>
                      <a:off x="0" y="0"/>
                      <a:ext cx="480059" cy="112775"/>
                    </a:xfrm>
                    <a:prstGeom prst="rect">
                      <a:avLst/>
                    </a:prstGeom>
                  </pic:spPr>
                </pic:pic>
              </a:graphicData>
            </a:graphic>
          </wp:anchor>
        </w:drawing>
      </w:r>
      <w:bookmarkStart w:id="421" w:name="11.3.3.5_Method_of_collection_and_any_sp"/>
      <w:bookmarkEnd w:id="421"/>
      <w:r>
        <w:t>Method</w:t>
      </w:r>
      <w:r>
        <w:rPr>
          <w:spacing w:val="-4"/>
        </w:rPr>
        <w:t xml:space="preserve"> </w:t>
      </w:r>
      <w:r>
        <w:t>of</w:t>
      </w:r>
      <w:r>
        <w:rPr>
          <w:spacing w:val="-5"/>
        </w:rPr>
        <w:t xml:space="preserve"> </w:t>
      </w:r>
      <w:r>
        <w:t>collection</w:t>
      </w:r>
      <w:r>
        <w:rPr>
          <w:spacing w:val="-4"/>
        </w:rPr>
        <w:t xml:space="preserve"> </w:t>
      </w:r>
      <w:r>
        <w:t>and</w:t>
      </w:r>
      <w:r>
        <w:rPr>
          <w:spacing w:val="-3"/>
        </w:rPr>
        <w:t xml:space="preserve"> </w:t>
      </w:r>
      <w:r>
        <w:t>any</w:t>
      </w:r>
      <w:r>
        <w:rPr>
          <w:spacing w:val="-4"/>
        </w:rPr>
        <w:t xml:space="preserve"> </w:t>
      </w:r>
      <w:r>
        <w:t>special</w:t>
      </w:r>
      <w:r>
        <w:rPr>
          <w:spacing w:val="-4"/>
        </w:rPr>
        <w:t xml:space="preserve"> </w:t>
      </w:r>
      <w:r>
        <w:t>techniques</w:t>
      </w:r>
      <w:r>
        <w:rPr>
          <w:spacing w:val="-4"/>
        </w:rPr>
        <w:t xml:space="preserve"> </w:t>
      </w:r>
      <w:r>
        <w:t>used</w:t>
      </w:r>
      <w:r>
        <w:rPr>
          <w:spacing w:val="-4"/>
        </w:rPr>
        <w:t xml:space="preserve"> </w:t>
      </w:r>
      <w:r>
        <w:t>to</w:t>
      </w:r>
      <w:r>
        <w:rPr>
          <w:spacing w:val="-4"/>
        </w:rPr>
        <w:t xml:space="preserve"> </w:t>
      </w:r>
      <w:r>
        <w:t>collect</w:t>
      </w:r>
      <w:r>
        <w:rPr>
          <w:spacing w:val="-4"/>
        </w:rPr>
        <w:t xml:space="preserve"> </w:t>
      </w:r>
      <w:r>
        <w:t xml:space="preserve">sample. </w:t>
      </w:r>
      <w:bookmarkStart w:id="422" w:name="11.3.3.6_Lot_sampled."/>
      <w:bookmarkEnd w:id="422"/>
      <w:r>
        <w:t>Lot sampled.</w:t>
      </w:r>
    </w:p>
    <w:p w:rsidR="00B377F1" w14:paraId="485419BD" w14:textId="77777777">
      <w:pPr>
        <w:pStyle w:val="BodyText"/>
        <w:spacing w:line="272" w:lineRule="exact"/>
        <w:ind w:left="3207"/>
      </w:pPr>
      <w:r>
        <w:rPr>
          <w:noProof/>
        </w:rPr>
        <w:drawing>
          <wp:anchor distT="0" distB="0" distL="0" distR="0" simplePos="0" relativeHeight="252061696" behindDoc="0" locked="0" layoutInCell="1" allowOverlap="1">
            <wp:simplePos x="0" y="0"/>
            <wp:positionH relativeFrom="page">
              <wp:posOffset>1778507</wp:posOffset>
            </wp:positionH>
            <wp:positionV relativeFrom="paragraph">
              <wp:posOffset>33041</wp:posOffset>
            </wp:positionV>
            <wp:extent cx="478535" cy="112775"/>
            <wp:effectExtent l="0" t="0" r="0" b="0"/>
            <wp:wrapNone/>
            <wp:docPr id="817"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image409.png"/>
                    <pic:cNvPicPr/>
                  </pic:nvPicPr>
                  <pic:blipFill>
                    <a:blip xmlns:r="http://schemas.openxmlformats.org/officeDocument/2006/relationships" r:embed="rId437" cstate="print"/>
                    <a:stretch>
                      <a:fillRect/>
                    </a:stretch>
                  </pic:blipFill>
                  <pic:spPr>
                    <a:xfrm>
                      <a:off x="0" y="0"/>
                      <a:ext cx="478535" cy="112775"/>
                    </a:xfrm>
                    <a:prstGeom prst="rect">
                      <a:avLst/>
                    </a:prstGeom>
                  </pic:spPr>
                </pic:pic>
              </a:graphicData>
            </a:graphic>
          </wp:anchor>
        </w:drawing>
      </w:r>
      <w:bookmarkStart w:id="423" w:name="11.3.3.7_Lot_size."/>
      <w:bookmarkEnd w:id="423"/>
      <w:r>
        <w:t>Lot</w:t>
      </w:r>
      <w:r>
        <w:rPr>
          <w:spacing w:val="-1"/>
        </w:rPr>
        <w:t xml:space="preserve"> </w:t>
      </w:r>
      <w:r>
        <w:rPr>
          <w:spacing w:val="-2"/>
        </w:rPr>
        <w:t>size.</w:t>
      </w:r>
    </w:p>
    <w:p w:rsidR="00B377F1" w14:paraId="485419BE" w14:textId="77777777">
      <w:pPr>
        <w:pStyle w:val="BodyText"/>
        <w:spacing w:before="22"/>
        <w:ind w:left="3207"/>
      </w:pPr>
      <w:r>
        <w:rPr>
          <w:noProof/>
        </w:rPr>
        <w:drawing>
          <wp:anchor distT="0" distB="0" distL="0" distR="0" simplePos="0" relativeHeight="252062720" behindDoc="0" locked="0" layoutInCell="1" allowOverlap="1">
            <wp:simplePos x="0" y="0"/>
            <wp:positionH relativeFrom="page">
              <wp:posOffset>1778507</wp:posOffset>
            </wp:positionH>
            <wp:positionV relativeFrom="paragraph">
              <wp:posOffset>49582</wp:posOffset>
            </wp:positionV>
            <wp:extent cx="477011" cy="112763"/>
            <wp:effectExtent l="0" t="0" r="0" b="0"/>
            <wp:wrapNone/>
            <wp:docPr id="819"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image410.png"/>
                    <pic:cNvPicPr/>
                  </pic:nvPicPr>
                  <pic:blipFill>
                    <a:blip xmlns:r="http://schemas.openxmlformats.org/officeDocument/2006/relationships" r:embed="rId438" cstate="print"/>
                    <a:stretch>
                      <a:fillRect/>
                    </a:stretch>
                  </pic:blipFill>
                  <pic:spPr>
                    <a:xfrm>
                      <a:off x="0" y="0"/>
                      <a:ext cx="477011" cy="112763"/>
                    </a:xfrm>
                    <a:prstGeom prst="rect">
                      <a:avLst/>
                    </a:prstGeom>
                  </pic:spPr>
                </pic:pic>
              </a:graphicData>
            </a:graphic>
          </wp:anchor>
        </w:drawing>
      </w:r>
      <w:bookmarkStart w:id="424" w:name="11.3.3.8_Location_where_sample_was_colle"/>
      <w:bookmarkEnd w:id="424"/>
      <w:r>
        <w:t>Location</w:t>
      </w:r>
      <w:r>
        <w:rPr>
          <w:spacing w:val="-2"/>
        </w:rPr>
        <w:t xml:space="preserve"> </w:t>
      </w:r>
      <w:r>
        <w:t>where</w:t>
      </w:r>
      <w:r>
        <w:rPr>
          <w:spacing w:val="-3"/>
        </w:rPr>
        <w:t xml:space="preserve"> </w:t>
      </w:r>
      <w:r>
        <w:t>sample</w:t>
      </w:r>
      <w:r>
        <w:rPr>
          <w:spacing w:val="-1"/>
        </w:rPr>
        <w:t xml:space="preserve"> </w:t>
      </w:r>
      <w:r>
        <w:t>was</w:t>
      </w:r>
      <w:r>
        <w:rPr>
          <w:spacing w:val="-1"/>
        </w:rPr>
        <w:t xml:space="preserve"> </w:t>
      </w:r>
      <w:r>
        <w:rPr>
          <w:spacing w:val="-2"/>
        </w:rPr>
        <w:t>collected.</w:t>
      </w:r>
    </w:p>
    <w:p w:rsidR="00B377F1" w14:paraId="485419BF" w14:textId="77777777">
      <w:pPr>
        <w:pStyle w:val="BodyText"/>
        <w:spacing w:before="21" w:line="259" w:lineRule="auto"/>
        <w:ind w:left="3207" w:right="782"/>
      </w:pPr>
      <w:r>
        <w:rPr>
          <w:noProof/>
        </w:rPr>
        <w:drawing>
          <wp:anchor distT="0" distB="0" distL="0" distR="0" simplePos="0" relativeHeight="252063744" behindDoc="0" locked="0" layoutInCell="1" allowOverlap="1">
            <wp:simplePos x="0" y="0"/>
            <wp:positionH relativeFrom="page">
              <wp:posOffset>1778507</wp:posOffset>
            </wp:positionH>
            <wp:positionV relativeFrom="paragraph">
              <wp:posOffset>48934</wp:posOffset>
            </wp:positionV>
            <wp:extent cx="478535" cy="112775"/>
            <wp:effectExtent l="0" t="0" r="0" b="0"/>
            <wp:wrapNone/>
            <wp:docPr id="821"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image411.png"/>
                    <pic:cNvPicPr/>
                  </pic:nvPicPr>
                  <pic:blipFill>
                    <a:blip xmlns:r="http://schemas.openxmlformats.org/officeDocument/2006/relationships" r:embed="rId439" cstate="print"/>
                    <a:stretch>
                      <a:fillRect/>
                    </a:stretch>
                  </pic:blipFill>
                  <pic:spPr>
                    <a:xfrm>
                      <a:off x="0" y="0"/>
                      <a:ext cx="478535" cy="112775"/>
                    </a:xfrm>
                    <a:prstGeom prst="rect">
                      <a:avLst/>
                    </a:prstGeom>
                  </pic:spPr>
                </pic:pic>
              </a:graphicData>
            </a:graphic>
          </wp:anchor>
        </w:drawing>
      </w:r>
      <w:bookmarkStart w:id="425" w:name="11.3.3.9_Name_and_address_of_responsible"/>
      <w:bookmarkEnd w:id="425"/>
      <w:r>
        <w:t>Name</w:t>
      </w:r>
      <w:r>
        <w:rPr>
          <w:spacing w:val="-6"/>
        </w:rPr>
        <w:t xml:space="preserve"> </w:t>
      </w:r>
      <w:r>
        <w:t>and</w:t>
      </w:r>
      <w:r>
        <w:rPr>
          <w:spacing w:val="-3"/>
        </w:rPr>
        <w:t xml:space="preserve"> </w:t>
      </w:r>
      <w:r>
        <w:t>address</w:t>
      </w:r>
      <w:r>
        <w:rPr>
          <w:spacing w:val="-5"/>
        </w:rPr>
        <w:t xml:space="preserve"> </w:t>
      </w:r>
      <w:r>
        <w:t>of</w:t>
      </w:r>
      <w:r>
        <w:rPr>
          <w:spacing w:val="-4"/>
        </w:rPr>
        <w:t xml:space="preserve"> </w:t>
      </w:r>
      <w:r>
        <w:t>responsible</w:t>
      </w:r>
      <w:r>
        <w:rPr>
          <w:spacing w:val="-6"/>
        </w:rPr>
        <w:t xml:space="preserve"> </w:t>
      </w:r>
      <w:r>
        <w:t>party,</w:t>
      </w:r>
      <w:r>
        <w:rPr>
          <w:spacing w:val="-5"/>
        </w:rPr>
        <w:t xml:space="preserve"> </w:t>
      </w:r>
      <w:r>
        <w:t>guarantor,</w:t>
      </w:r>
      <w:r>
        <w:rPr>
          <w:spacing w:val="-5"/>
        </w:rPr>
        <w:t xml:space="preserve"> </w:t>
      </w:r>
      <w:r>
        <w:t>possessor,</w:t>
      </w:r>
      <w:r>
        <w:rPr>
          <w:spacing w:val="-5"/>
        </w:rPr>
        <w:t xml:space="preserve"> </w:t>
      </w:r>
      <w:r>
        <w:t xml:space="preserve">or </w:t>
      </w:r>
      <w:r>
        <w:rPr>
          <w:spacing w:val="-2"/>
        </w:rPr>
        <w:t>distributor.</w:t>
      </w:r>
    </w:p>
    <w:p w:rsidR="00B377F1" w14:paraId="485419C0" w14:textId="77777777">
      <w:pPr>
        <w:pStyle w:val="BodyText"/>
        <w:spacing w:line="259" w:lineRule="auto"/>
        <w:ind w:left="3207" w:right="782"/>
      </w:pPr>
      <w:r>
        <w:rPr>
          <w:noProof/>
        </w:rPr>
        <w:drawing>
          <wp:anchor distT="0" distB="0" distL="0" distR="0" simplePos="0" relativeHeight="252064768" behindDoc="0" locked="0" layoutInCell="1" allowOverlap="1">
            <wp:simplePos x="0" y="0"/>
            <wp:positionH relativeFrom="page">
              <wp:posOffset>1778507</wp:posOffset>
            </wp:positionH>
            <wp:positionV relativeFrom="paragraph">
              <wp:posOffset>35612</wp:posOffset>
            </wp:positionV>
            <wp:extent cx="556259" cy="112763"/>
            <wp:effectExtent l="0" t="0" r="0" b="0"/>
            <wp:wrapNone/>
            <wp:docPr id="823" name="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image412.png"/>
                    <pic:cNvPicPr/>
                  </pic:nvPicPr>
                  <pic:blipFill>
                    <a:blip xmlns:r="http://schemas.openxmlformats.org/officeDocument/2006/relationships" r:embed="rId440" cstate="print"/>
                    <a:stretch>
                      <a:fillRect/>
                    </a:stretch>
                  </pic:blipFill>
                  <pic:spPr>
                    <a:xfrm>
                      <a:off x="0" y="0"/>
                      <a:ext cx="556259" cy="112763"/>
                    </a:xfrm>
                    <a:prstGeom prst="rect">
                      <a:avLst/>
                    </a:prstGeom>
                  </pic:spPr>
                </pic:pic>
              </a:graphicData>
            </a:graphic>
          </wp:anchor>
        </w:drawing>
      </w:r>
      <w:bookmarkStart w:id="426" w:name="11.3.3.10_Sample_type_(example:_surveill"/>
      <w:bookmarkEnd w:id="426"/>
      <w:r>
        <w:t>Sample</w:t>
      </w:r>
      <w:r>
        <w:rPr>
          <w:spacing w:val="-9"/>
        </w:rPr>
        <w:t xml:space="preserve"> </w:t>
      </w:r>
      <w:r>
        <w:t>type</w:t>
      </w:r>
      <w:r>
        <w:rPr>
          <w:spacing w:val="-9"/>
        </w:rPr>
        <w:t xml:space="preserve"> </w:t>
      </w:r>
      <w:r>
        <w:t>(example:</w:t>
      </w:r>
      <w:r>
        <w:rPr>
          <w:spacing w:val="-8"/>
        </w:rPr>
        <w:t xml:space="preserve"> </w:t>
      </w:r>
      <w:r>
        <w:t>surveillance,</w:t>
      </w:r>
      <w:r>
        <w:rPr>
          <w:spacing w:val="-7"/>
        </w:rPr>
        <w:t xml:space="preserve"> </w:t>
      </w:r>
      <w:r>
        <w:t>compliance,</w:t>
      </w:r>
      <w:r>
        <w:rPr>
          <w:spacing w:val="-7"/>
        </w:rPr>
        <w:t xml:space="preserve"> </w:t>
      </w:r>
      <w:r>
        <w:t>investigational, regulatory, or other).</w:t>
      </w:r>
    </w:p>
    <w:p w:rsidR="00B377F1" w14:paraId="485419C1" w14:textId="77777777">
      <w:pPr>
        <w:pStyle w:val="BodyText"/>
        <w:spacing w:line="275" w:lineRule="exact"/>
        <w:ind w:left="3207"/>
      </w:pPr>
      <w:r>
        <w:rPr>
          <w:noProof/>
        </w:rPr>
        <w:drawing>
          <wp:anchor distT="0" distB="0" distL="0" distR="0" simplePos="0" relativeHeight="252065792" behindDoc="0" locked="0" layoutInCell="1" allowOverlap="1">
            <wp:simplePos x="0" y="0"/>
            <wp:positionH relativeFrom="page">
              <wp:posOffset>1778507</wp:posOffset>
            </wp:positionH>
            <wp:positionV relativeFrom="paragraph">
              <wp:posOffset>35022</wp:posOffset>
            </wp:positionV>
            <wp:extent cx="542543" cy="112775"/>
            <wp:effectExtent l="0" t="0" r="0" b="0"/>
            <wp:wrapNone/>
            <wp:docPr id="825"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image413.png"/>
                    <pic:cNvPicPr/>
                  </pic:nvPicPr>
                  <pic:blipFill>
                    <a:blip xmlns:r="http://schemas.openxmlformats.org/officeDocument/2006/relationships" r:embed="rId441" cstate="print"/>
                    <a:stretch>
                      <a:fillRect/>
                    </a:stretch>
                  </pic:blipFill>
                  <pic:spPr>
                    <a:xfrm>
                      <a:off x="0" y="0"/>
                      <a:ext cx="542543" cy="112775"/>
                    </a:xfrm>
                    <a:prstGeom prst="rect">
                      <a:avLst/>
                    </a:prstGeom>
                  </pic:spPr>
                </pic:pic>
              </a:graphicData>
            </a:graphic>
          </wp:anchor>
        </w:drawing>
      </w:r>
      <w:bookmarkStart w:id="427" w:name="11.3.3.11_Analysis_requested,_if_applica"/>
      <w:bookmarkEnd w:id="427"/>
      <w:r>
        <w:t>Analysis</w:t>
      </w:r>
      <w:r>
        <w:rPr>
          <w:spacing w:val="-2"/>
        </w:rPr>
        <w:t xml:space="preserve"> </w:t>
      </w:r>
      <w:r>
        <w:t>requested,</w:t>
      </w:r>
      <w:r>
        <w:rPr>
          <w:spacing w:val="-2"/>
        </w:rPr>
        <w:t xml:space="preserve"> </w:t>
      </w:r>
      <w:r>
        <w:t>if</w:t>
      </w:r>
      <w:r>
        <w:rPr>
          <w:spacing w:val="-1"/>
        </w:rPr>
        <w:t xml:space="preserve"> </w:t>
      </w:r>
      <w:r>
        <w:rPr>
          <w:spacing w:val="-2"/>
        </w:rPr>
        <w:t>applicable.</w:t>
      </w:r>
    </w:p>
    <w:p w:rsidR="00B377F1" w14:paraId="485419C2" w14:textId="77777777">
      <w:pPr>
        <w:pStyle w:val="BodyText"/>
        <w:spacing w:before="21" w:line="259" w:lineRule="auto"/>
        <w:ind w:left="3207" w:right="782"/>
      </w:pPr>
      <w:r>
        <w:rPr>
          <w:noProof/>
        </w:rPr>
        <w:drawing>
          <wp:anchor distT="0" distB="0" distL="0" distR="0" simplePos="0" relativeHeight="252066816" behindDoc="0" locked="0" layoutInCell="1" allowOverlap="1">
            <wp:simplePos x="0" y="0"/>
            <wp:positionH relativeFrom="page">
              <wp:posOffset>1778507</wp:posOffset>
            </wp:positionH>
            <wp:positionV relativeFrom="paragraph">
              <wp:posOffset>48947</wp:posOffset>
            </wp:positionV>
            <wp:extent cx="554735" cy="112763"/>
            <wp:effectExtent l="0" t="0" r="0" b="0"/>
            <wp:wrapNone/>
            <wp:docPr id="827" name="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image414.png"/>
                    <pic:cNvPicPr/>
                  </pic:nvPicPr>
                  <pic:blipFill>
                    <a:blip xmlns:r="http://schemas.openxmlformats.org/officeDocument/2006/relationships" r:embed="rId442" cstate="print"/>
                    <a:stretch>
                      <a:fillRect/>
                    </a:stretch>
                  </pic:blipFill>
                  <pic:spPr>
                    <a:xfrm>
                      <a:off x="0" y="0"/>
                      <a:ext cx="554735" cy="112763"/>
                    </a:xfrm>
                    <a:prstGeom prst="rect">
                      <a:avLst/>
                    </a:prstGeom>
                  </pic:spPr>
                </pic:pic>
              </a:graphicData>
            </a:graphic>
          </wp:anchor>
        </w:drawing>
      </w:r>
      <w:bookmarkStart w:id="428" w:name="11.3.3.12_Collection_or_reproduction_of_"/>
      <w:bookmarkEnd w:id="428"/>
      <w:r>
        <w:t>Collection</w:t>
      </w:r>
      <w:r>
        <w:rPr>
          <w:spacing w:val="-6"/>
        </w:rPr>
        <w:t xml:space="preserve"> </w:t>
      </w:r>
      <w:r>
        <w:t>or</w:t>
      </w:r>
      <w:r>
        <w:rPr>
          <w:spacing w:val="-7"/>
        </w:rPr>
        <w:t xml:space="preserve"> </w:t>
      </w:r>
      <w:r>
        <w:t>reproduction</w:t>
      </w:r>
      <w:r>
        <w:rPr>
          <w:spacing w:val="-6"/>
        </w:rPr>
        <w:t xml:space="preserve"> </w:t>
      </w:r>
      <w:r>
        <w:t>of</w:t>
      </w:r>
      <w:r>
        <w:rPr>
          <w:spacing w:val="-7"/>
        </w:rPr>
        <w:t xml:space="preserve"> </w:t>
      </w:r>
      <w:r>
        <w:t>product</w:t>
      </w:r>
      <w:r>
        <w:rPr>
          <w:spacing w:val="-6"/>
        </w:rPr>
        <w:t xml:space="preserve"> </w:t>
      </w:r>
      <w:r>
        <w:t>label,</w:t>
      </w:r>
      <w:r>
        <w:rPr>
          <w:spacing w:val="-6"/>
        </w:rPr>
        <w:t xml:space="preserve"> </w:t>
      </w:r>
      <w:r>
        <w:t>including</w:t>
      </w:r>
      <w:r>
        <w:rPr>
          <w:spacing w:val="-6"/>
        </w:rPr>
        <w:t xml:space="preserve"> </w:t>
      </w:r>
      <w:r>
        <w:t xml:space="preserve">customer-formula </w:t>
      </w:r>
      <w:r>
        <w:rPr>
          <w:spacing w:val="-2"/>
        </w:rPr>
        <w:t>label.</w:t>
      </w:r>
    </w:p>
    <w:p w:rsidR="00B377F1" w14:paraId="485419C3" w14:textId="77777777">
      <w:pPr>
        <w:pStyle w:val="BodyText"/>
        <w:spacing w:line="275" w:lineRule="exact"/>
        <w:ind w:left="3207"/>
      </w:pPr>
      <w:r>
        <w:rPr>
          <w:noProof/>
        </w:rPr>
        <w:drawing>
          <wp:anchor distT="0" distB="0" distL="0" distR="0" simplePos="0" relativeHeight="252067840" behindDoc="0" locked="0" layoutInCell="1" allowOverlap="1">
            <wp:simplePos x="0" y="0"/>
            <wp:positionH relativeFrom="page">
              <wp:posOffset>1778507</wp:posOffset>
            </wp:positionH>
            <wp:positionV relativeFrom="paragraph">
              <wp:posOffset>35021</wp:posOffset>
            </wp:positionV>
            <wp:extent cx="548639" cy="112775"/>
            <wp:effectExtent l="0" t="0" r="0" b="0"/>
            <wp:wrapNone/>
            <wp:docPr id="829" name="image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image415.png"/>
                    <pic:cNvPicPr/>
                  </pic:nvPicPr>
                  <pic:blipFill>
                    <a:blip xmlns:r="http://schemas.openxmlformats.org/officeDocument/2006/relationships" r:embed="rId443" cstate="print"/>
                    <a:stretch>
                      <a:fillRect/>
                    </a:stretch>
                  </pic:blipFill>
                  <pic:spPr>
                    <a:xfrm>
                      <a:off x="0" y="0"/>
                      <a:ext cx="548639" cy="112775"/>
                    </a:xfrm>
                    <a:prstGeom prst="rect">
                      <a:avLst/>
                    </a:prstGeom>
                  </pic:spPr>
                </pic:pic>
              </a:graphicData>
            </a:graphic>
          </wp:anchor>
        </w:drawing>
      </w:r>
      <w:bookmarkStart w:id="429" w:name="11.3.3.13_Receiving_and_distribution_inf"/>
      <w:bookmarkEnd w:id="429"/>
      <w:r>
        <w:t>Receiving</w:t>
      </w:r>
      <w:r>
        <w:rPr>
          <w:spacing w:val="-2"/>
        </w:rPr>
        <w:t xml:space="preserve"> </w:t>
      </w:r>
      <w:r>
        <w:t>and</w:t>
      </w:r>
      <w:r>
        <w:rPr>
          <w:spacing w:val="-2"/>
        </w:rPr>
        <w:t xml:space="preserve"> </w:t>
      </w:r>
      <w:r>
        <w:t>distribution</w:t>
      </w:r>
      <w:r>
        <w:rPr>
          <w:spacing w:val="-1"/>
        </w:rPr>
        <w:t xml:space="preserve"> </w:t>
      </w:r>
      <w:r>
        <w:rPr>
          <w:spacing w:val="-2"/>
        </w:rPr>
        <w:t>information.</w:t>
      </w:r>
    </w:p>
    <w:p w:rsidR="00B377F1" w14:paraId="485419C4" w14:textId="77777777">
      <w:pPr>
        <w:pStyle w:val="BodyText"/>
        <w:spacing w:before="11"/>
        <w:rPr>
          <w:sz w:val="14"/>
        </w:rPr>
      </w:pPr>
    </w:p>
    <w:p w:rsidR="00B377F1" w14:paraId="485419C5" w14:textId="77777777">
      <w:pPr>
        <w:pStyle w:val="Heading1"/>
        <w:spacing w:before="90"/>
      </w:pPr>
      <w:r>
        <w:rPr>
          <w:noProof/>
        </w:rPr>
        <w:drawing>
          <wp:anchor distT="0" distB="0" distL="0" distR="0" simplePos="0" relativeHeight="252068864" behindDoc="0" locked="0" layoutInCell="1" allowOverlap="1">
            <wp:simplePos x="0" y="0"/>
            <wp:positionH relativeFrom="page">
              <wp:posOffset>856487</wp:posOffset>
            </wp:positionH>
            <wp:positionV relativeFrom="paragraph">
              <wp:posOffset>92749</wp:posOffset>
            </wp:positionV>
            <wp:extent cx="257555" cy="112775"/>
            <wp:effectExtent l="0" t="0" r="0" b="0"/>
            <wp:wrapNone/>
            <wp:docPr id="831"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image416.png"/>
                    <pic:cNvPicPr/>
                  </pic:nvPicPr>
                  <pic:blipFill>
                    <a:blip xmlns:r="http://schemas.openxmlformats.org/officeDocument/2006/relationships" r:embed="rId444" cstate="print"/>
                    <a:stretch>
                      <a:fillRect/>
                    </a:stretch>
                  </pic:blipFill>
                  <pic:spPr>
                    <a:xfrm>
                      <a:off x="0" y="0"/>
                      <a:ext cx="257555" cy="112775"/>
                    </a:xfrm>
                    <a:prstGeom prst="rect">
                      <a:avLst/>
                    </a:prstGeom>
                  </pic:spPr>
                </pic:pic>
              </a:graphicData>
            </a:graphic>
          </wp:anchor>
        </w:drawing>
      </w:r>
      <w:bookmarkStart w:id="430" w:name="11.4_Outcome"/>
      <w:bookmarkEnd w:id="430"/>
      <w:r>
        <w:rPr>
          <w:spacing w:val="-2"/>
        </w:rPr>
        <w:t>Outcome</w:t>
      </w:r>
    </w:p>
    <w:p w:rsidR="00B377F1" w14:paraId="485419C6" w14:textId="77777777">
      <w:pPr>
        <w:pStyle w:val="BodyText"/>
        <w:spacing w:before="182"/>
        <w:ind w:left="759" w:right="782"/>
      </w:pPr>
      <w:r>
        <w:t>The</w:t>
      </w:r>
      <w:r>
        <w:rPr>
          <w:spacing w:val="-4"/>
        </w:rPr>
        <w:t xml:space="preserve"> </w:t>
      </w:r>
      <w:r>
        <w:t>state</w:t>
      </w:r>
      <w:r>
        <w:rPr>
          <w:spacing w:val="-4"/>
        </w:rPr>
        <w:t xml:space="preserve"> </w:t>
      </w:r>
      <w:r>
        <w:rPr>
          <w:color w:val="404040"/>
          <w:sz w:val="19"/>
        </w:rPr>
        <w:t>PROGRAM</w:t>
      </w:r>
      <w:r>
        <w:rPr>
          <w:color w:val="404040"/>
          <w:spacing w:val="-4"/>
          <w:sz w:val="19"/>
        </w:rPr>
        <w:t xml:space="preserve"> </w:t>
      </w:r>
      <w:r>
        <w:t>utilizes</w:t>
      </w:r>
      <w:r>
        <w:rPr>
          <w:spacing w:val="-3"/>
        </w:rPr>
        <w:t xml:space="preserve"> </w:t>
      </w:r>
      <w:r>
        <w:t>the</w:t>
      </w:r>
      <w:r>
        <w:rPr>
          <w:spacing w:val="-4"/>
        </w:rPr>
        <w:t xml:space="preserve"> </w:t>
      </w:r>
      <w:r>
        <w:t>sampling</w:t>
      </w:r>
      <w:r>
        <w:rPr>
          <w:spacing w:val="-3"/>
        </w:rPr>
        <w:t xml:space="preserve"> </w:t>
      </w:r>
      <w:r>
        <w:t>program</w:t>
      </w:r>
      <w:r>
        <w:rPr>
          <w:spacing w:val="-1"/>
        </w:rPr>
        <w:t xml:space="preserve"> </w:t>
      </w:r>
      <w:r>
        <w:t>to</w:t>
      </w:r>
      <w:r>
        <w:rPr>
          <w:spacing w:val="-3"/>
        </w:rPr>
        <w:t xml:space="preserve"> </w:t>
      </w:r>
      <w:r>
        <w:t>align</w:t>
      </w:r>
      <w:r>
        <w:rPr>
          <w:spacing w:val="-3"/>
        </w:rPr>
        <w:t xml:space="preserve"> </w:t>
      </w:r>
      <w:r>
        <w:t>sampling</w:t>
      </w:r>
      <w:r>
        <w:rPr>
          <w:spacing w:val="-3"/>
        </w:rPr>
        <w:t xml:space="preserve"> </w:t>
      </w:r>
      <w:r>
        <w:t>resources</w:t>
      </w:r>
      <w:r>
        <w:rPr>
          <w:spacing w:val="-3"/>
        </w:rPr>
        <w:t xml:space="preserve"> </w:t>
      </w:r>
      <w:r>
        <w:t>to</w:t>
      </w:r>
      <w:r>
        <w:rPr>
          <w:spacing w:val="-3"/>
        </w:rPr>
        <w:t xml:space="preserve"> </w:t>
      </w:r>
      <w:r>
        <w:t>collect,</w:t>
      </w:r>
      <w:r>
        <w:rPr>
          <w:spacing w:val="-3"/>
        </w:rPr>
        <w:t xml:space="preserve"> </w:t>
      </w:r>
      <w:r>
        <w:t xml:space="preserve">store, transport, and document samples to achieve compliance with </w:t>
      </w:r>
      <w:r>
        <w:rPr>
          <w:color w:val="404040"/>
          <w:sz w:val="19"/>
        </w:rPr>
        <w:t xml:space="preserve">ANIMAL FOOD </w:t>
      </w:r>
      <w:r>
        <w:t>laws.</w:t>
      </w:r>
    </w:p>
    <w:p w:rsidR="00B377F1" w14:paraId="485419C7" w14:textId="77777777">
      <w:pPr>
        <w:pStyle w:val="BodyText"/>
        <w:rPr>
          <w:sz w:val="20"/>
        </w:rPr>
      </w:pPr>
    </w:p>
    <w:p w:rsidR="00B377F1" w14:paraId="485419C8" w14:textId="77777777">
      <w:pPr>
        <w:pStyle w:val="BodyText"/>
        <w:rPr>
          <w:sz w:val="20"/>
        </w:rPr>
      </w:pPr>
    </w:p>
    <w:p w:rsidR="00B377F1" w14:paraId="485419C9" w14:textId="77777777">
      <w:pPr>
        <w:pStyle w:val="BodyText"/>
        <w:rPr>
          <w:sz w:val="20"/>
        </w:rPr>
      </w:pPr>
    </w:p>
    <w:p w:rsidR="00B377F1" w14:paraId="485419CA" w14:textId="77777777">
      <w:pPr>
        <w:pStyle w:val="BodyText"/>
        <w:rPr>
          <w:sz w:val="20"/>
        </w:rPr>
      </w:pPr>
    </w:p>
    <w:p w:rsidR="00B377F1" w14:paraId="485419CB" w14:textId="77777777">
      <w:pPr>
        <w:pStyle w:val="BodyText"/>
        <w:rPr>
          <w:sz w:val="20"/>
        </w:rPr>
      </w:pPr>
    </w:p>
    <w:p w:rsidR="00B377F1" w14:paraId="485419CC" w14:textId="77777777">
      <w:pPr>
        <w:pStyle w:val="BodyText"/>
        <w:rPr>
          <w:sz w:val="20"/>
        </w:rPr>
      </w:pPr>
    </w:p>
    <w:p w:rsidR="00B377F1" w14:paraId="485419CD" w14:textId="77777777">
      <w:pPr>
        <w:pStyle w:val="BodyText"/>
        <w:rPr>
          <w:sz w:val="20"/>
        </w:rPr>
      </w:pPr>
    </w:p>
    <w:p w:rsidR="00B377F1" w14:paraId="485419CE" w14:textId="77777777">
      <w:pPr>
        <w:pStyle w:val="BodyText"/>
        <w:spacing w:before="10"/>
        <w:rPr>
          <w:sz w:val="18"/>
        </w:rPr>
      </w:pPr>
      <w:r>
        <w:pict>
          <v:rect id="docshape43" o:spid="_x0000_s1030" style="width:2in;height:0.6pt;margin-top:12.1pt;margin-left:66.95pt;mso-position-horizontal-relative:page;mso-wrap-distance-left:0;mso-wrap-distance-right:0;position:absolute;z-index:-251062272" fillcolor="black" stroked="f">
            <w10:wrap type="topAndBottom"/>
          </v:rect>
        </w:pict>
      </w:r>
    </w:p>
    <w:p w:rsidR="00B377F1" w14:paraId="485419CF" w14:textId="77777777">
      <w:pPr>
        <w:pStyle w:val="BodyText"/>
        <w:spacing w:before="10"/>
        <w:rPr>
          <w:sz w:val="6"/>
        </w:rPr>
      </w:pPr>
    </w:p>
    <w:p w:rsidR="00B377F1" w14:paraId="485419D0" w14:textId="77777777">
      <w:pPr>
        <w:spacing w:before="99"/>
        <w:ind w:left="845"/>
        <w:rPr>
          <w:sz w:val="20"/>
        </w:rPr>
      </w:pPr>
      <w:bookmarkStart w:id="431" w:name="_bookmark19"/>
      <w:bookmarkEnd w:id="431"/>
      <w:r>
        <w:rPr>
          <w:sz w:val="20"/>
          <w:vertAlign w:val="superscript"/>
        </w:rPr>
        <w:t>5</w:t>
      </w:r>
      <w:r>
        <w:rPr>
          <w:spacing w:val="-9"/>
          <w:sz w:val="20"/>
        </w:rPr>
        <w:t xml:space="preserve"> </w:t>
      </w:r>
      <w:r>
        <w:rPr>
          <w:sz w:val="20"/>
        </w:rPr>
        <w:t>Receipt</w:t>
      </w:r>
      <w:r>
        <w:rPr>
          <w:spacing w:val="-11"/>
          <w:sz w:val="20"/>
        </w:rPr>
        <w:t xml:space="preserve"> </w:t>
      </w:r>
      <w:r>
        <w:rPr>
          <w:sz w:val="20"/>
        </w:rPr>
        <w:t>could</w:t>
      </w:r>
      <w:r>
        <w:rPr>
          <w:spacing w:val="-7"/>
          <w:sz w:val="20"/>
        </w:rPr>
        <w:t xml:space="preserve"> </w:t>
      </w:r>
      <w:r>
        <w:rPr>
          <w:sz w:val="20"/>
        </w:rPr>
        <w:t>include</w:t>
      </w:r>
      <w:r>
        <w:rPr>
          <w:spacing w:val="-8"/>
          <w:sz w:val="20"/>
        </w:rPr>
        <w:t xml:space="preserve"> </w:t>
      </w:r>
      <w:r>
        <w:rPr>
          <w:sz w:val="20"/>
        </w:rPr>
        <w:t>cost</w:t>
      </w:r>
      <w:r>
        <w:rPr>
          <w:spacing w:val="-11"/>
          <w:sz w:val="20"/>
        </w:rPr>
        <w:t xml:space="preserve"> </w:t>
      </w:r>
      <w:r>
        <w:rPr>
          <w:sz w:val="20"/>
        </w:rPr>
        <w:t>of</w:t>
      </w:r>
      <w:r>
        <w:rPr>
          <w:spacing w:val="-9"/>
          <w:sz w:val="20"/>
        </w:rPr>
        <w:t xml:space="preserve"> </w:t>
      </w:r>
      <w:r>
        <w:rPr>
          <w:sz w:val="20"/>
        </w:rPr>
        <w:t>sample</w:t>
      </w:r>
      <w:r>
        <w:rPr>
          <w:spacing w:val="-10"/>
          <w:sz w:val="20"/>
        </w:rPr>
        <w:t xml:space="preserve"> </w:t>
      </w:r>
      <w:r>
        <w:rPr>
          <w:sz w:val="20"/>
        </w:rPr>
        <w:t>and</w:t>
      </w:r>
      <w:r>
        <w:rPr>
          <w:spacing w:val="-7"/>
          <w:sz w:val="20"/>
        </w:rPr>
        <w:t xml:space="preserve"> </w:t>
      </w:r>
      <w:r>
        <w:rPr>
          <w:sz w:val="20"/>
        </w:rPr>
        <w:t>method</w:t>
      </w:r>
      <w:r>
        <w:rPr>
          <w:spacing w:val="-9"/>
          <w:sz w:val="20"/>
        </w:rPr>
        <w:t xml:space="preserve"> </w:t>
      </w:r>
      <w:r>
        <w:rPr>
          <w:sz w:val="20"/>
        </w:rPr>
        <w:t>of</w:t>
      </w:r>
      <w:r>
        <w:rPr>
          <w:spacing w:val="-13"/>
          <w:sz w:val="20"/>
        </w:rPr>
        <w:t xml:space="preserve"> </w:t>
      </w:r>
      <w:r>
        <w:rPr>
          <w:spacing w:val="-2"/>
          <w:sz w:val="20"/>
        </w:rPr>
        <w:t>payment.</w:t>
      </w:r>
    </w:p>
    <w:p w:rsidR="00B377F1" w14:paraId="485419D1" w14:textId="77777777">
      <w:pPr>
        <w:spacing w:before="75"/>
        <w:ind w:left="845"/>
        <w:rPr>
          <w:sz w:val="20"/>
        </w:rPr>
      </w:pPr>
      <w:bookmarkStart w:id="432" w:name="_bookmark20"/>
      <w:bookmarkEnd w:id="432"/>
      <w:r>
        <w:rPr>
          <w:sz w:val="20"/>
          <w:vertAlign w:val="superscript"/>
        </w:rPr>
        <w:t>6</w:t>
      </w:r>
      <w:r>
        <w:rPr>
          <w:spacing w:val="-11"/>
          <w:sz w:val="20"/>
        </w:rPr>
        <w:t xml:space="preserve"> </w:t>
      </w:r>
      <w:r>
        <w:rPr>
          <w:sz w:val="20"/>
        </w:rPr>
        <w:t>Includes</w:t>
      </w:r>
      <w:r>
        <w:rPr>
          <w:spacing w:val="-12"/>
          <w:sz w:val="20"/>
        </w:rPr>
        <w:t xml:space="preserve"> </w:t>
      </w:r>
      <w:r>
        <w:rPr>
          <w:sz w:val="20"/>
        </w:rPr>
        <w:t>storing</w:t>
      </w:r>
      <w:r>
        <w:rPr>
          <w:spacing w:val="-9"/>
          <w:sz w:val="20"/>
        </w:rPr>
        <w:t xml:space="preserve"> </w:t>
      </w:r>
      <w:r>
        <w:rPr>
          <w:spacing w:val="-2"/>
          <w:sz w:val="20"/>
        </w:rPr>
        <w:t>sample.</w:t>
      </w:r>
    </w:p>
    <w:p w:rsidR="00B377F1" w14:paraId="485419D2" w14:textId="77777777">
      <w:pPr>
        <w:rPr>
          <w:sz w:val="20"/>
        </w:rPr>
        <w:sectPr>
          <w:pgSz w:w="12240" w:h="15840"/>
          <w:pgMar w:top="620" w:right="580" w:bottom="740" w:left="580" w:header="369" w:footer="553" w:gutter="0"/>
          <w:cols w:space="720"/>
        </w:sectPr>
      </w:pPr>
    </w:p>
    <w:p w:rsidR="00B377F1" w14:paraId="485419D3" w14:textId="77777777">
      <w:pPr>
        <w:pStyle w:val="BodyText"/>
        <w:spacing w:before="8"/>
        <w:rPr>
          <w:sz w:val="18"/>
        </w:rPr>
      </w:pPr>
    </w:p>
    <w:p w:rsidR="00B377F1" w14:paraId="485419D4" w14:textId="77777777">
      <w:pPr>
        <w:pStyle w:val="Heading1"/>
        <w:spacing w:before="90"/>
      </w:pPr>
      <w:r>
        <w:rPr>
          <w:noProof/>
        </w:rPr>
        <w:drawing>
          <wp:anchor distT="0" distB="0" distL="0" distR="0" simplePos="0" relativeHeight="252069888" behindDoc="0" locked="0" layoutInCell="1" allowOverlap="1">
            <wp:simplePos x="0" y="0"/>
            <wp:positionH relativeFrom="page">
              <wp:posOffset>856487</wp:posOffset>
            </wp:positionH>
            <wp:positionV relativeFrom="paragraph">
              <wp:posOffset>92749</wp:posOffset>
            </wp:positionV>
            <wp:extent cx="259079" cy="112775"/>
            <wp:effectExtent l="0" t="0" r="0" b="0"/>
            <wp:wrapNone/>
            <wp:docPr id="833"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image417.png"/>
                    <pic:cNvPicPr/>
                  </pic:nvPicPr>
                  <pic:blipFill>
                    <a:blip xmlns:r="http://schemas.openxmlformats.org/officeDocument/2006/relationships" r:embed="rId445" cstate="print"/>
                    <a:stretch>
                      <a:fillRect/>
                    </a:stretch>
                  </pic:blipFill>
                  <pic:spPr>
                    <a:xfrm>
                      <a:off x="0" y="0"/>
                      <a:ext cx="259079" cy="112775"/>
                    </a:xfrm>
                    <a:prstGeom prst="rect">
                      <a:avLst/>
                    </a:prstGeom>
                  </pic:spPr>
                </pic:pic>
              </a:graphicData>
            </a:graphic>
          </wp:anchor>
        </w:drawing>
      </w:r>
      <w:bookmarkStart w:id="433" w:name="11.5_Documentation"/>
      <w:bookmarkEnd w:id="433"/>
      <w:r>
        <w:rPr>
          <w:spacing w:val="-2"/>
        </w:rPr>
        <w:t>Documentation</w:t>
      </w:r>
    </w:p>
    <w:p w:rsidR="00B377F1" w14:paraId="485419D5" w14:textId="77777777">
      <w:pPr>
        <w:pStyle w:val="BodyText"/>
        <w:spacing w:before="68" w:line="390" w:lineRule="atLeast"/>
        <w:ind w:left="2199" w:right="895" w:hanging="1440"/>
      </w:pPr>
      <w:r>
        <w:rPr>
          <w:noProof/>
        </w:rPr>
        <w:drawing>
          <wp:anchor distT="0" distB="0" distL="0" distR="0" simplePos="0" relativeHeight="252070912" behindDoc="0" locked="0" layoutInCell="1" allowOverlap="1">
            <wp:simplePos x="0" y="0"/>
            <wp:positionH relativeFrom="page">
              <wp:posOffset>1229867</wp:posOffset>
            </wp:positionH>
            <wp:positionV relativeFrom="paragraph">
              <wp:posOffset>402644</wp:posOffset>
            </wp:positionV>
            <wp:extent cx="352043" cy="112775"/>
            <wp:effectExtent l="0" t="0" r="0" b="0"/>
            <wp:wrapNone/>
            <wp:docPr id="835"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image418.png"/>
                    <pic:cNvPicPr/>
                  </pic:nvPicPr>
                  <pic:blipFill>
                    <a:blip xmlns:r="http://schemas.openxmlformats.org/officeDocument/2006/relationships" r:embed="rId446" cstate="print"/>
                    <a:stretch>
                      <a:fillRect/>
                    </a:stretch>
                  </pic:blipFill>
                  <pic:spPr>
                    <a:xfrm>
                      <a:off x="0" y="0"/>
                      <a:ext cx="352043" cy="112775"/>
                    </a:xfrm>
                    <a:prstGeom prst="rect">
                      <a:avLst/>
                    </a:prstGeom>
                  </pic:spPr>
                </pic:pic>
              </a:graphicData>
            </a:graphic>
          </wp:anchor>
        </w:drawing>
      </w:r>
      <w:r>
        <w:t>The</w:t>
      </w:r>
      <w:r>
        <w:rPr>
          <w:spacing w:val="-4"/>
        </w:rPr>
        <w:t xml:space="preserve"> </w:t>
      </w:r>
      <w:r>
        <w:t>state</w:t>
      </w:r>
      <w:r>
        <w:rPr>
          <w:spacing w:val="-4"/>
        </w:rPr>
        <w:t xml:space="preserve"> </w:t>
      </w:r>
      <w:r>
        <w:rPr>
          <w:color w:val="404040"/>
          <w:sz w:val="19"/>
        </w:rPr>
        <w:t xml:space="preserve">PROGRAM </w:t>
      </w:r>
      <w:r>
        <w:t>maintains</w:t>
      </w:r>
      <w:r>
        <w:rPr>
          <w:spacing w:val="-3"/>
        </w:rPr>
        <w:t xml:space="preserve"> </w:t>
      </w:r>
      <w:r>
        <w:t>the</w:t>
      </w:r>
      <w:r>
        <w:rPr>
          <w:spacing w:val="-4"/>
        </w:rPr>
        <w:t xml:space="preserve"> </w:t>
      </w:r>
      <w:r>
        <w:t>records,</w:t>
      </w:r>
      <w:r>
        <w:rPr>
          <w:spacing w:val="-3"/>
        </w:rPr>
        <w:t xml:space="preserve"> </w:t>
      </w:r>
      <w:r>
        <w:t>or</w:t>
      </w:r>
      <w:r>
        <w:rPr>
          <w:spacing w:val="-4"/>
        </w:rPr>
        <w:t xml:space="preserve"> </w:t>
      </w:r>
      <w:r>
        <w:t>equivalent</w:t>
      </w:r>
      <w:r>
        <w:rPr>
          <w:spacing w:val="-3"/>
        </w:rPr>
        <w:t xml:space="preserve"> </w:t>
      </w:r>
      <w:r>
        <w:t>forms</w:t>
      </w:r>
      <w:r>
        <w:rPr>
          <w:spacing w:val="-3"/>
        </w:rPr>
        <w:t xml:space="preserve"> </w:t>
      </w:r>
      <w:r>
        <w:t>or</w:t>
      </w:r>
      <w:r>
        <w:rPr>
          <w:spacing w:val="-4"/>
        </w:rPr>
        <w:t xml:space="preserve"> </w:t>
      </w:r>
      <w:r>
        <w:t>worksheets,</w:t>
      </w:r>
      <w:r>
        <w:rPr>
          <w:spacing w:val="-3"/>
        </w:rPr>
        <w:t xml:space="preserve"> </w:t>
      </w:r>
      <w:r>
        <w:t>listed</w:t>
      </w:r>
      <w:r>
        <w:rPr>
          <w:spacing w:val="-3"/>
        </w:rPr>
        <w:t xml:space="preserve"> </w:t>
      </w:r>
      <w:r>
        <w:t xml:space="preserve">here: </w:t>
      </w:r>
      <w:bookmarkStart w:id="434" w:name="11.5.1_Appendix_11.1:_Self-Assessment_Wo"/>
      <w:bookmarkEnd w:id="434"/>
      <w:r>
        <w:t>Appendix 11.1: Self-Assessment Worksheet.</w:t>
      </w:r>
    </w:p>
    <w:p w:rsidR="00B377F1" w14:paraId="485419D6" w14:textId="77777777">
      <w:pPr>
        <w:pStyle w:val="BodyText"/>
        <w:spacing w:before="28"/>
        <w:ind w:left="2199"/>
      </w:pPr>
      <w:r>
        <w:rPr>
          <w:noProof/>
        </w:rPr>
        <w:drawing>
          <wp:anchor distT="0" distB="0" distL="0" distR="0" simplePos="0" relativeHeight="252071936" behindDoc="0" locked="0" layoutInCell="1" allowOverlap="1">
            <wp:simplePos x="0" y="0"/>
            <wp:positionH relativeFrom="page">
              <wp:posOffset>1229867</wp:posOffset>
            </wp:positionH>
            <wp:positionV relativeFrom="paragraph">
              <wp:posOffset>53380</wp:posOffset>
            </wp:positionV>
            <wp:extent cx="364235" cy="112775"/>
            <wp:effectExtent l="0" t="0" r="0" b="0"/>
            <wp:wrapNone/>
            <wp:docPr id="837"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image419.png"/>
                    <pic:cNvPicPr/>
                  </pic:nvPicPr>
                  <pic:blipFill>
                    <a:blip xmlns:r="http://schemas.openxmlformats.org/officeDocument/2006/relationships" r:embed="rId447" cstate="print"/>
                    <a:stretch>
                      <a:fillRect/>
                    </a:stretch>
                  </pic:blipFill>
                  <pic:spPr>
                    <a:xfrm>
                      <a:off x="0" y="0"/>
                      <a:ext cx="364235" cy="112775"/>
                    </a:xfrm>
                    <a:prstGeom prst="rect">
                      <a:avLst/>
                    </a:prstGeom>
                  </pic:spPr>
                </pic:pic>
              </a:graphicData>
            </a:graphic>
          </wp:anchor>
        </w:drawing>
      </w:r>
      <w:bookmarkStart w:id="435" w:name="11.5.2_Sampling_plan."/>
      <w:bookmarkEnd w:id="435"/>
      <w:r>
        <w:t>Sampling</w:t>
      </w:r>
      <w:r>
        <w:rPr>
          <w:spacing w:val="-1"/>
        </w:rPr>
        <w:t xml:space="preserve"> </w:t>
      </w:r>
      <w:r>
        <w:rPr>
          <w:spacing w:val="-2"/>
        </w:rPr>
        <w:t>plan.</w:t>
      </w:r>
    </w:p>
    <w:p w:rsidR="00B377F1" w14:paraId="485419D7" w14:textId="77777777">
      <w:pPr>
        <w:pStyle w:val="BodyText"/>
        <w:spacing w:before="21"/>
        <w:ind w:left="2199"/>
      </w:pPr>
      <w:r>
        <w:rPr>
          <w:noProof/>
        </w:rPr>
        <w:drawing>
          <wp:anchor distT="0" distB="0" distL="0" distR="0" simplePos="0" relativeHeight="252072960" behindDoc="0" locked="0" layoutInCell="1" allowOverlap="1">
            <wp:simplePos x="0" y="0"/>
            <wp:positionH relativeFrom="page">
              <wp:posOffset>1229867</wp:posOffset>
            </wp:positionH>
            <wp:positionV relativeFrom="paragraph">
              <wp:posOffset>48947</wp:posOffset>
            </wp:positionV>
            <wp:extent cx="358139" cy="112763"/>
            <wp:effectExtent l="0" t="0" r="0" b="0"/>
            <wp:wrapNone/>
            <wp:docPr id="839"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image420.png"/>
                    <pic:cNvPicPr/>
                  </pic:nvPicPr>
                  <pic:blipFill>
                    <a:blip xmlns:r="http://schemas.openxmlformats.org/officeDocument/2006/relationships" r:embed="rId448" cstate="print"/>
                    <a:stretch>
                      <a:fillRect/>
                    </a:stretch>
                  </pic:blipFill>
                  <pic:spPr>
                    <a:xfrm>
                      <a:off x="0" y="0"/>
                      <a:ext cx="358139" cy="112763"/>
                    </a:xfrm>
                    <a:prstGeom prst="rect">
                      <a:avLst/>
                    </a:prstGeom>
                  </pic:spPr>
                </pic:pic>
              </a:graphicData>
            </a:graphic>
          </wp:anchor>
        </w:drawing>
      </w:r>
      <w:bookmarkStart w:id="436" w:name="11.5.3_Sampling_collection_procedure."/>
      <w:bookmarkEnd w:id="436"/>
      <w:r>
        <w:t>Sampling</w:t>
      </w:r>
      <w:r>
        <w:rPr>
          <w:spacing w:val="-2"/>
        </w:rPr>
        <w:t xml:space="preserve"> </w:t>
      </w:r>
      <w:r>
        <w:t>collection</w:t>
      </w:r>
      <w:r>
        <w:rPr>
          <w:spacing w:val="-2"/>
        </w:rPr>
        <w:t xml:space="preserve"> procedure.</w:t>
      </w:r>
    </w:p>
    <w:p w:rsidR="00B377F1" w14:paraId="485419D8" w14:textId="77777777">
      <w:pPr>
        <w:pStyle w:val="BodyText"/>
        <w:spacing w:before="24"/>
        <w:ind w:left="2199"/>
      </w:pPr>
      <w:r>
        <w:rPr>
          <w:noProof/>
        </w:rPr>
        <w:drawing>
          <wp:anchor distT="0" distB="0" distL="0" distR="0" simplePos="0" relativeHeight="252073984" behindDoc="0" locked="0" layoutInCell="1" allowOverlap="1">
            <wp:simplePos x="0" y="0"/>
            <wp:positionH relativeFrom="page">
              <wp:posOffset>1229867</wp:posOffset>
            </wp:positionH>
            <wp:positionV relativeFrom="paragraph">
              <wp:posOffset>50840</wp:posOffset>
            </wp:positionV>
            <wp:extent cx="365759" cy="112775"/>
            <wp:effectExtent l="0" t="0" r="0" b="0"/>
            <wp:wrapNone/>
            <wp:docPr id="841"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image421.png"/>
                    <pic:cNvPicPr/>
                  </pic:nvPicPr>
                  <pic:blipFill>
                    <a:blip xmlns:r="http://schemas.openxmlformats.org/officeDocument/2006/relationships" r:embed="rId449" cstate="print"/>
                    <a:stretch>
                      <a:fillRect/>
                    </a:stretch>
                  </pic:blipFill>
                  <pic:spPr>
                    <a:xfrm>
                      <a:off x="0" y="0"/>
                      <a:ext cx="365759" cy="112775"/>
                    </a:xfrm>
                    <a:prstGeom prst="rect">
                      <a:avLst/>
                    </a:prstGeom>
                  </pic:spPr>
                </pic:pic>
              </a:graphicData>
            </a:graphic>
          </wp:anchor>
        </w:drawing>
      </w:r>
      <w:bookmarkStart w:id="437" w:name="11.5.4_Procedure_for_completing_the_samp"/>
      <w:bookmarkEnd w:id="437"/>
      <w:r>
        <w:t>Procedure</w:t>
      </w:r>
      <w:r>
        <w:rPr>
          <w:spacing w:val="-1"/>
        </w:rPr>
        <w:t xml:space="preserve"> </w:t>
      </w:r>
      <w:r>
        <w:t>for</w:t>
      </w:r>
      <w:r>
        <w:rPr>
          <w:spacing w:val="-3"/>
        </w:rPr>
        <w:t xml:space="preserve"> </w:t>
      </w:r>
      <w:r>
        <w:t>completing the</w:t>
      </w:r>
      <w:r>
        <w:rPr>
          <w:spacing w:val="-3"/>
        </w:rPr>
        <w:t xml:space="preserve"> </w:t>
      </w:r>
      <w:r>
        <w:t>sample</w:t>
      </w:r>
      <w:r>
        <w:rPr>
          <w:spacing w:val="-3"/>
        </w:rPr>
        <w:t xml:space="preserve"> </w:t>
      </w:r>
      <w:r>
        <w:t>collection</w:t>
      </w:r>
      <w:r>
        <w:rPr>
          <w:spacing w:val="-1"/>
        </w:rPr>
        <w:t xml:space="preserve"> </w:t>
      </w:r>
      <w:r>
        <w:rPr>
          <w:spacing w:val="-2"/>
        </w:rPr>
        <w:t>report.</w:t>
      </w:r>
    </w:p>
    <w:p w:rsidR="00B377F1" w14:paraId="485419D9" w14:textId="77777777">
      <w:pPr>
        <w:sectPr>
          <w:pgSz w:w="12240" w:h="15840"/>
          <w:pgMar w:top="620" w:right="580" w:bottom="740" w:left="580" w:header="369" w:footer="553" w:gutter="0"/>
          <w:cols w:space="720"/>
        </w:sectPr>
      </w:pPr>
    </w:p>
    <w:p w:rsidR="00B377F1" w14:paraId="485419DA" w14:textId="77777777">
      <w:pPr>
        <w:pStyle w:val="BodyText"/>
        <w:spacing w:line="20" w:lineRule="exact"/>
        <w:ind w:left="111"/>
        <w:rPr>
          <w:sz w:val="2"/>
        </w:rPr>
      </w:pPr>
      <w:r>
        <w:rPr>
          <w:sz w:val="2"/>
        </w:rPr>
        <w:pict>
          <v:group id="docshapegroup47" o:spid="_x0000_i1031" style="width:542.9pt;height:0.5pt;mso-position-horizontal-relative:char;mso-position-vertical-relative:line" coordsize="10858,10">
            <v:rect id="docshape48" o:spid="_x0000_s1032" style="width:10858;height:10;position:absolute" fillcolor="black" stroked="f"/>
            <w10:wrap type="none"/>
            <w10:anchorlock/>
          </v:group>
        </w:pict>
      </w:r>
    </w:p>
    <w:p w:rsidR="00B377F1" w14:paraId="485419DB" w14:textId="77777777">
      <w:pPr>
        <w:pStyle w:val="BodyText"/>
        <w:spacing w:before="11"/>
        <w:rPr>
          <w:sz w:val="16"/>
        </w:rPr>
      </w:pPr>
    </w:p>
    <w:p w:rsidR="00B377F1" w14:paraId="485419DC" w14:textId="77777777">
      <w:pPr>
        <w:pStyle w:val="Heading1"/>
        <w:spacing w:before="90"/>
        <w:ind w:left="140"/>
      </w:pPr>
      <w:bookmarkStart w:id="438" w:name="Appendix_1.1:_Self-Assessment_Worksheet"/>
      <w:bookmarkStart w:id="439" w:name="_bookmark21"/>
      <w:bookmarkEnd w:id="438"/>
      <w:bookmarkEnd w:id="439"/>
      <w:r>
        <w:t>Appendix</w:t>
      </w:r>
      <w:r>
        <w:rPr>
          <w:spacing w:val="-3"/>
        </w:rPr>
        <w:t xml:space="preserve"> </w:t>
      </w:r>
      <w:r>
        <w:t>1.1:</w:t>
      </w:r>
      <w:r>
        <w:rPr>
          <w:spacing w:val="-3"/>
        </w:rPr>
        <w:t xml:space="preserve"> </w:t>
      </w:r>
      <w:r>
        <w:t>Self-Assessment</w:t>
      </w:r>
      <w:r>
        <w:rPr>
          <w:spacing w:val="-2"/>
        </w:rPr>
        <w:t xml:space="preserve"> Worksheet</w:t>
      </w:r>
    </w:p>
    <w:p w:rsidR="00B377F1" w14:paraId="485419DD" w14:textId="77777777">
      <w:pPr>
        <w:pStyle w:val="BodyText"/>
        <w:spacing w:before="120"/>
        <w:ind w:left="139" w:right="216"/>
      </w:pPr>
      <w:r>
        <w:rPr>
          <w:b/>
          <w:i/>
        </w:rPr>
        <w:t>Instructions</w:t>
      </w:r>
      <w:r>
        <w:t xml:space="preserve">: The state </w:t>
      </w:r>
      <w:r>
        <w:rPr>
          <w:color w:val="404040"/>
          <w:sz w:val="19"/>
        </w:rPr>
        <w:t xml:space="preserve">PROGRAM </w:t>
      </w:r>
      <w:r>
        <w:t>identifies if they have a specified program element then evaluates if it includes the associated program elements. If t</w:t>
      </w:r>
      <w:r>
        <w:t xml:space="preserve">he state </w:t>
      </w:r>
      <w:r>
        <w:rPr>
          <w:color w:val="404040"/>
          <w:sz w:val="19"/>
        </w:rPr>
        <w:t xml:space="preserve">PROGRAM </w:t>
      </w:r>
      <w:r>
        <w:t>has the main program element and associated program</w:t>
      </w:r>
      <w:r>
        <w:rPr>
          <w:spacing w:val="-3"/>
        </w:rPr>
        <w:t xml:space="preserve"> </w:t>
      </w:r>
      <w:r>
        <w:t>elements</w:t>
      </w:r>
      <w:r>
        <w:rPr>
          <w:spacing w:val="-3"/>
        </w:rPr>
        <w:t xml:space="preserve"> </w:t>
      </w:r>
      <w:r>
        <w:t>check</w:t>
      </w:r>
      <w:r>
        <w:rPr>
          <w:spacing w:val="-1"/>
        </w:rPr>
        <w:t xml:space="preserve"> </w:t>
      </w:r>
      <w:r>
        <w:t>‘Yes’,</w:t>
      </w:r>
      <w:r>
        <w:rPr>
          <w:spacing w:val="-3"/>
        </w:rPr>
        <w:t xml:space="preserve"> </w:t>
      </w:r>
      <w:r>
        <w:t>if</w:t>
      </w:r>
      <w:r>
        <w:rPr>
          <w:spacing w:val="-4"/>
        </w:rPr>
        <w:t xml:space="preserve"> </w:t>
      </w:r>
      <w:r>
        <w:t>not,</w:t>
      </w:r>
      <w:r>
        <w:rPr>
          <w:spacing w:val="-3"/>
        </w:rPr>
        <w:t xml:space="preserve"> </w:t>
      </w:r>
      <w:r>
        <w:t>check</w:t>
      </w:r>
      <w:r>
        <w:rPr>
          <w:spacing w:val="-1"/>
        </w:rPr>
        <w:t xml:space="preserve"> </w:t>
      </w:r>
      <w:r>
        <w:t>’No’.</w:t>
      </w:r>
      <w:r>
        <w:rPr>
          <w:spacing w:val="-1"/>
        </w:rPr>
        <w:t xml:space="preserve"> </w:t>
      </w:r>
      <w:r>
        <w:t>If</w:t>
      </w:r>
      <w:r>
        <w:rPr>
          <w:spacing w:val="-4"/>
        </w:rPr>
        <w:t xml:space="preserve"> </w:t>
      </w:r>
      <w:r>
        <w:t>“No”,</w:t>
      </w:r>
      <w:r>
        <w:rPr>
          <w:spacing w:val="-3"/>
        </w:rPr>
        <w:t xml:space="preserve"> </w:t>
      </w:r>
      <w:r>
        <w:t>please</w:t>
      </w:r>
      <w:r>
        <w:rPr>
          <w:spacing w:val="-2"/>
        </w:rPr>
        <w:t xml:space="preserve"> </w:t>
      </w:r>
      <w:r>
        <w:t>explain</w:t>
      </w:r>
      <w:r>
        <w:rPr>
          <w:spacing w:val="-1"/>
        </w:rPr>
        <w:t xml:space="preserve"> </w:t>
      </w:r>
      <w:r>
        <w:t>why</w:t>
      </w:r>
      <w:r>
        <w:rPr>
          <w:spacing w:val="-3"/>
        </w:rPr>
        <w:t xml:space="preserve"> </w:t>
      </w:r>
      <w:r>
        <w:t>the</w:t>
      </w:r>
      <w:r>
        <w:rPr>
          <w:spacing w:val="-4"/>
        </w:rPr>
        <w:t xml:space="preserve"> </w:t>
      </w:r>
      <w:r>
        <w:t>program</w:t>
      </w:r>
      <w:r>
        <w:rPr>
          <w:spacing w:val="-1"/>
        </w:rPr>
        <w:t xml:space="preserve"> </w:t>
      </w:r>
      <w:r>
        <w:t>element</w:t>
      </w:r>
      <w:r>
        <w:rPr>
          <w:spacing w:val="-3"/>
        </w:rPr>
        <w:t xml:space="preserve"> </w:t>
      </w:r>
      <w:r>
        <w:t>is</w:t>
      </w:r>
      <w:r>
        <w:rPr>
          <w:spacing w:val="-3"/>
        </w:rPr>
        <w:t xml:space="preserve"> </w:t>
      </w:r>
      <w:r>
        <w:t>not</w:t>
      </w:r>
      <w:r>
        <w:rPr>
          <w:spacing w:val="-3"/>
        </w:rPr>
        <w:t xml:space="preserve"> </w:t>
      </w:r>
      <w:r>
        <w:t>met in the Notes column. The Notes column may be used for additional notes.</w:t>
      </w:r>
    </w:p>
    <w:p w:rsidR="00B377F1" w14:paraId="485419DE" w14:textId="77777777">
      <w:pPr>
        <w:pStyle w:val="BodyText"/>
        <w:spacing w:before="6"/>
        <w:rPr>
          <w:sz w:val="22"/>
        </w:rPr>
      </w:pPr>
    </w:p>
    <w:p w:rsidR="00B377F1" w14:paraId="485419DF" w14:textId="77777777">
      <w:pPr>
        <w:pStyle w:val="Heading1"/>
        <w:tabs>
          <w:tab w:val="left" w:pos="2736"/>
          <w:tab w:val="left" w:pos="10939"/>
        </w:tabs>
        <w:ind w:left="156"/>
      </w:pPr>
      <w:r>
        <w:t>State</w:t>
      </w:r>
      <w:r>
        <w:rPr>
          <w:spacing w:val="-5"/>
        </w:rPr>
        <w:t xml:space="preserve"> </w:t>
      </w:r>
      <w:r>
        <w:rPr>
          <w:spacing w:val="-2"/>
        </w:rPr>
        <w:t>Agency</w:t>
      </w:r>
      <w:r>
        <w:tab/>
      </w:r>
      <w:r>
        <w:rPr>
          <w:u w:val="single"/>
        </w:rPr>
        <w:tab/>
      </w:r>
    </w:p>
    <w:p w:rsidR="00B377F1" w14:paraId="485419E0" w14:textId="77777777">
      <w:pPr>
        <w:pStyle w:val="BodyText"/>
        <w:rPr>
          <w:b/>
          <w:sz w:val="20"/>
        </w:rPr>
      </w:pPr>
    </w:p>
    <w:p w:rsidR="00B377F1" w14:paraId="485419E1" w14:textId="77777777">
      <w:pPr>
        <w:pStyle w:val="BodyText"/>
        <w:spacing w:before="9"/>
        <w:rPr>
          <w:b/>
          <w:sz w:val="19"/>
        </w:rPr>
      </w:pPr>
    </w:p>
    <w:p w:rsidR="00B377F1" w14:paraId="485419E2" w14:textId="77777777">
      <w:pPr>
        <w:tabs>
          <w:tab w:val="left" w:pos="734"/>
        </w:tabs>
        <w:spacing w:before="90"/>
        <w:ind w:right="139"/>
        <w:jc w:val="right"/>
        <w:rPr>
          <w:b/>
          <w:sz w:val="24"/>
        </w:rPr>
      </w:pPr>
      <w:r>
        <w:pict>
          <v:shapetype id="_x0000_t202" coordsize="21600,21600" o:spt="202" path="m,l,21600r21600,l21600,xe">
            <v:stroke joinstyle="miter"/>
            <v:path gradientshapeok="t" o:connecttype="rect"/>
          </v:shapetype>
          <v:shape id="docshape49" o:spid="_x0000_s1033" type="#_x0000_t202" style="width:508.7pt;height:13.25pt;margin-top:5pt;margin-left:31.35pt;mso-position-horizontal-relative:page;position:absolute;z-index:252076032" filled="f" stroked="f">
            <v:textbox inset="0,0,0,0">
              <w:txbxContent>
                <w:tbl>
                  <w:tblPr>
                    <w:tblW w:w="0" w:type="auto"/>
                    <w:tblInd w:w="67" w:type="dxa"/>
                    <w:tblLayout w:type="fixed"/>
                    <w:tblCellMar>
                      <w:left w:w="0" w:type="dxa"/>
                      <w:right w:w="0" w:type="dxa"/>
                    </w:tblCellMar>
                    <w:tblLook w:val="01E0"/>
                  </w:tblPr>
                  <w:tblGrid>
                    <w:gridCol w:w="3086"/>
                    <w:gridCol w:w="2366"/>
                    <w:gridCol w:w="2868"/>
                    <w:gridCol w:w="1733"/>
                  </w:tblGrid>
                  <w:tr w14:paraId="48543791" w14:textId="77777777">
                    <w:tblPrEx>
                      <w:tblW w:w="0" w:type="auto"/>
                      <w:tblInd w:w="67" w:type="dxa"/>
                      <w:tblLayout w:type="fixed"/>
                      <w:tblCellMar>
                        <w:left w:w="0" w:type="dxa"/>
                        <w:right w:w="0" w:type="dxa"/>
                      </w:tblCellMar>
                      <w:tblLook w:val="01E0"/>
                    </w:tblPrEx>
                    <w:trPr>
                      <w:trHeight w:val="265"/>
                    </w:trPr>
                    <w:tc>
                      <w:tcPr>
                        <w:tcW w:w="3086" w:type="dxa"/>
                      </w:tcPr>
                      <w:p w:rsidR="00B377F1" w14:paraId="4854378D" w14:textId="77777777">
                        <w:pPr>
                          <w:pStyle w:val="TableParagraph"/>
                          <w:spacing w:line="246" w:lineRule="exact"/>
                          <w:ind w:left="50"/>
                          <w:rPr>
                            <w:b/>
                            <w:sz w:val="24"/>
                          </w:rPr>
                        </w:pPr>
                        <w:r>
                          <w:rPr>
                            <w:b/>
                            <w:sz w:val="24"/>
                          </w:rPr>
                          <w:t>Implementation</w:t>
                        </w:r>
                        <w:r>
                          <w:rPr>
                            <w:b/>
                            <w:spacing w:val="-5"/>
                            <w:sz w:val="24"/>
                          </w:rPr>
                          <w:t xml:space="preserve"> </w:t>
                        </w:r>
                        <w:r>
                          <w:rPr>
                            <w:b/>
                            <w:spacing w:val="-2"/>
                            <w:sz w:val="24"/>
                          </w:rPr>
                          <w:t>Status</w:t>
                        </w:r>
                      </w:p>
                    </w:tc>
                    <w:tc>
                      <w:tcPr>
                        <w:tcW w:w="2366" w:type="dxa"/>
                      </w:tcPr>
                      <w:p w:rsidR="00B377F1" w14:paraId="4854378E" w14:textId="77777777">
                        <w:pPr>
                          <w:pStyle w:val="TableParagraph"/>
                          <w:tabs>
                            <w:tab w:val="left" w:pos="2527"/>
                          </w:tabs>
                          <w:spacing w:line="246" w:lineRule="exact"/>
                          <w:ind w:left="693" w:right="-173"/>
                          <w:rPr>
                            <w:b/>
                            <w:sz w:val="24"/>
                          </w:rPr>
                        </w:pPr>
                        <w:r>
                          <w:rPr>
                            <w:b/>
                            <w:sz w:val="24"/>
                          </w:rPr>
                          <w:t>Fully Met</w:t>
                        </w:r>
                        <w:r>
                          <w:rPr>
                            <w:b/>
                            <w:spacing w:val="32"/>
                            <w:sz w:val="24"/>
                          </w:rPr>
                          <w:t xml:space="preserve"> </w:t>
                        </w:r>
                        <w:r>
                          <w:rPr>
                            <w:b/>
                            <w:sz w:val="24"/>
                            <w:u w:val="single"/>
                          </w:rPr>
                          <w:tab/>
                        </w:r>
                      </w:p>
                    </w:tc>
                    <w:tc>
                      <w:tcPr>
                        <w:tcW w:w="2868" w:type="dxa"/>
                      </w:tcPr>
                      <w:p w:rsidR="00B377F1" w14:paraId="4854378F" w14:textId="77777777">
                        <w:pPr>
                          <w:pStyle w:val="TableParagraph"/>
                          <w:tabs>
                            <w:tab w:val="left" w:pos="2861"/>
                          </w:tabs>
                          <w:spacing w:line="246" w:lineRule="exact"/>
                          <w:ind w:left="667"/>
                          <w:rPr>
                            <w:b/>
                            <w:sz w:val="24"/>
                          </w:rPr>
                        </w:pPr>
                        <w:r>
                          <w:rPr>
                            <w:b/>
                            <w:sz w:val="24"/>
                          </w:rPr>
                          <w:t>Partially Met</w:t>
                        </w:r>
                        <w:r>
                          <w:rPr>
                            <w:b/>
                            <w:spacing w:val="35"/>
                            <w:sz w:val="24"/>
                          </w:rPr>
                          <w:t xml:space="preserve"> </w:t>
                        </w:r>
                        <w:r>
                          <w:rPr>
                            <w:b/>
                            <w:sz w:val="24"/>
                            <w:u w:val="single"/>
                          </w:rPr>
                          <w:tab/>
                        </w:r>
                      </w:p>
                    </w:tc>
                    <w:tc>
                      <w:tcPr>
                        <w:tcW w:w="1733" w:type="dxa"/>
                      </w:tcPr>
                      <w:p w:rsidR="00B377F1" w14:paraId="48543790" w14:textId="77777777">
                        <w:pPr>
                          <w:pStyle w:val="TableParagraph"/>
                          <w:spacing w:line="246" w:lineRule="exact"/>
                          <w:ind w:left="837"/>
                          <w:rPr>
                            <w:b/>
                            <w:sz w:val="24"/>
                          </w:rPr>
                        </w:pPr>
                        <w:r>
                          <w:rPr>
                            <w:b/>
                            <w:sz w:val="24"/>
                          </w:rPr>
                          <w:t>Not</w:t>
                        </w:r>
                        <w:r>
                          <w:rPr>
                            <w:b/>
                            <w:spacing w:val="-2"/>
                            <w:sz w:val="24"/>
                          </w:rPr>
                          <w:t xml:space="preserve"> </w:t>
                        </w:r>
                        <w:r>
                          <w:rPr>
                            <w:b/>
                            <w:spacing w:val="-5"/>
                            <w:sz w:val="24"/>
                          </w:rPr>
                          <w:t>Met</w:t>
                        </w:r>
                      </w:p>
                    </w:tc>
                  </w:tr>
                </w:tbl>
                <w:p w:rsidR="00B377F1" w14:paraId="48543792" w14:textId="77777777">
                  <w:pPr>
                    <w:pStyle w:val="BodyText"/>
                  </w:pPr>
                </w:p>
              </w:txbxContent>
            </v:textbox>
          </v:shape>
        </w:pict>
      </w:r>
      <w:r>
        <w:rPr>
          <w:b/>
          <w:sz w:val="24"/>
          <w:u w:val="single"/>
        </w:rPr>
        <w:t xml:space="preserve"> </w:t>
      </w:r>
      <w:r>
        <w:rPr>
          <w:b/>
          <w:sz w:val="24"/>
          <w:u w:val="single"/>
        </w:rPr>
        <w:tab/>
      </w:r>
    </w:p>
    <w:p w:rsidR="00B377F1" w14:paraId="485419E3" w14:textId="77777777">
      <w:pPr>
        <w:pStyle w:val="BodyText"/>
        <w:rPr>
          <w:b/>
          <w:sz w:val="20"/>
        </w:rPr>
      </w:pPr>
    </w:p>
    <w:p w:rsidR="00B377F1" w14:paraId="485419E4" w14:textId="77777777">
      <w:pPr>
        <w:pStyle w:val="BodyText"/>
        <w:spacing w:before="3" w:after="1"/>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36"/>
        <w:gridCol w:w="1116"/>
        <w:gridCol w:w="4248"/>
      </w:tblGrid>
      <w:tr w14:paraId="485419E8"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36" w:type="dxa"/>
            <w:shd w:val="clear" w:color="auto" w:fill="D9D9D9"/>
          </w:tcPr>
          <w:p w:rsidR="00B377F1" w14:paraId="485419E5" w14:textId="77777777">
            <w:pPr>
              <w:pStyle w:val="TableParagraph"/>
              <w:spacing w:before="203"/>
              <w:ind w:left="1754"/>
              <w:rPr>
                <w:b/>
                <w:sz w:val="24"/>
              </w:rPr>
            </w:pPr>
            <w:r>
              <w:rPr>
                <w:b/>
                <w:sz w:val="24"/>
              </w:rPr>
              <w:t>Program</w:t>
            </w:r>
            <w:r>
              <w:rPr>
                <w:b/>
                <w:spacing w:val="-2"/>
                <w:sz w:val="24"/>
              </w:rPr>
              <w:t xml:space="preserve"> Elements</w:t>
            </w:r>
          </w:p>
        </w:tc>
        <w:tc>
          <w:tcPr>
            <w:tcW w:w="1116" w:type="dxa"/>
            <w:shd w:val="clear" w:color="auto" w:fill="D9D9D9"/>
          </w:tcPr>
          <w:p w:rsidR="00B377F1" w14:paraId="485419E6" w14:textId="77777777">
            <w:pPr>
              <w:pStyle w:val="TableParagraph"/>
              <w:spacing w:before="203"/>
              <w:ind w:left="189"/>
              <w:rPr>
                <w:b/>
                <w:sz w:val="24"/>
              </w:rPr>
            </w:pPr>
            <w:r>
              <w:rPr>
                <w:b/>
                <w:spacing w:val="-2"/>
                <w:sz w:val="24"/>
              </w:rPr>
              <w:t>Yes/No</w:t>
            </w:r>
          </w:p>
        </w:tc>
        <w:tc>
          <w:tcPr>
            <w:tcW w:w="4248" w:type="dxa"/>
            <w:shd w:val="clear" w:color="auto" w:fill="D9D9D9"/>
          </w:tcPr>
          <w:p w:rsidR="00B377F1" w14:paraId="485419E7" w14:textId="77777777">
            <w:pPr>
              <w:pStyle w:val="TableParagraph"/>
              <w:spacing w:before="203"/>
              <w:ind w:left="1818" w:right="1815"/>
              <w:jc w:val="center"/>
              <w:rPr>
                <w:b/>
                <w:sz w:val="24"/>
              </w:rPr>
            </w:pPr>
            <w:r>
              <w:rPr>
                <w:b/>
                <w:spacing w:val="-2"/>
                <w:sz w:val="24"/>
              </w:rPr>
              <w:t>Notes</w:t>
            </w:r>
          </w:p>
        </w:tc>
      </w:tr>
      <w:tr w14:paraId="485419EA" w14:textId="77777777">
        <w:tblPrEx>
          <w:tblW w:w="0" w:type="auto"/>
          <w:tblInd w:w="150" w:type="dxa"/>
          <w:tblLayout w:type="fixed"/>
          <w:tblCellMar>
            <w:left w:w="0" w:type="dxa"/>
            <w:right w:w="0" w:type="dxa"/>
          </w:tblCellMar>
          <w:tblLook w:val="01E0"/>
        </w:tblPrEx>
        <w:trPr>
          <w:trHeight w:val="431"/>
        </w:trPr>
        <w:tc>
          <w:tcPr>
            <w:tcW w:w="10800" w:type="dxa"/>
            <w:gridSpan w:val="3"/>
          </w:tcPr>
          <w:p w:rsidR="00B377F1" w14:paraId="485419E9" w14:textId="77777777">
            <w:pPr>
              <w:pStyle w:val="TableParagraph"/>
              <w:spacing w:before="75"/>
              <w:ind w:left="107"/>
              <w:rPr>
                <w:sz w:val="24"/>
              </w:rPr>
            </w:pPr>
            <w:r>
              <w:rPr>
                <w:sz w:val="24"/>
              </w:rPr>
              <w:t>1.3.1</w:t>
            </w:r>
            <w:r>
              <w:rPr>
                <w:spacing w:val="-2"/>
                <w:sz w:val="24"/>
              </w:rPr>
              <w:t xml:space="preserve"> </w:t>
            </w:r>
            <w:r>
              <w:rPr>
                <w:sz w:val="24"/>
              </w:rPr>
              <w:t>Evaluation</w:t>
            </w:r>
            <w:r>
              <w:rPr>
                <w:spacing w:val="-1"/>
                <w:sz w:val="24"/>
              </w:rPr>
              <w:t xml:space="preserve"> </w:t>
            </w:r>
            <w:r>
              <w:rPr>
                <w:sz w:val="24"/>
              </w:rPr>
              <w:t>of</w:t>
            </w:r>
            <w:r>
              <w:rPr>
                <w:spacing w:val="-3"/>
                <w:sz w:val="24"/>
              </w:rPr>
              <w:t xml:space="preserve"> </w:t>
            </w:r>
            <w:r>
              <w:rPr>
                <w:sz w:val="24"/>
              </w:rPr>
              <w:t>Legal</w:t>
            </w:r>
            <w:r>
              <w:rPr>
                <w:spacing w:val="1"/>
                <w:sz w:val="24"/>
              </w:rPr>
              <w:t xml:space="preserve"> </w:t>
            </w:r>
            <w:r>
              <w:rPr>
                <w:spacing w:val="-2"/>
                <w:sz w:val="24"/>
              </w:rPr>
              <w:t>Authority</w:t>
            </w:r>
          </w:p>
        </w:tc>
      </w:tr>
      <w:tr w14:paraId="485419EF" w14:textId="77777777">
        <w:tblPrEx>
          <w:tblW w:w="0" w:type="auto"/>
          <w:tblInd w:w="150" w:type="dxa"/>
          <w:tblLayout w:type="fixed"/>
          <w:tblCellMar>
            <w:left w:w="0" w:type="dxa"/>
            <w:right w:w="0" w:type="dxa"/>
          </w:tblCellMar>
          <w:tblLook w:val="01E0"/>
        </w:tblPrEx>
        <w:trPr>
          <w:trHeight w:val="2171"/>
        </w:trPr>
        <w:tc>
          <w:tcPr>
            <w:tcW w:w="5436" w:type="dxa"/>
          </w:tcPr>
          <w:p w:rsidR="00B377F1" w14:paraId="485419EB" w14:textId="77777777">
            <w:pPr>
              <w:pStyle w:val="TableParagraph"/>
              <w:spacing w:before="119"/>
              <w:ind w:left="107" w:right="132"/>
              <w:rPr>
                <w:sz w:val="24"/>
              </w:rPr>
            </w:pPr>
            <w:r>
              <w:rPr>
                <w:sz w:val="24"/>
              </w:rPr>
              <w:t xml:space="preserve">Does the state </w:t>
            </w:r>
            <w:r>
              <w:rPr>
                <w:color w:val="404040"/>
                <w:sz w:val="19"/>
              </w:rPr>
              <w:t xml:space="preserve">PROGRAM </w:t>
            </w:r>
            <w:r>
              <w:rPr>
                <w:sz w:val="24"/>
              </w:rPr>
              <w:t xml:space="preserve">conduct an evaluation to determine whether the state’s legal authority and regulatory provisions are </w:t>
            </w:r>
            <w:r>
              <w:rPr>
                <w:color w:val="404040"/>
                <w:sz w:val="19"/>
              </w:rPr>
              <w:t>EQUIVALENT</w:t>
            </w:r>
            <w:r>
              <w:rPr>
                <w:sz w:val="24"/>
              </w:rPr>
              <w:t xml:space="preserve">, </w:t>
            </w:r>
            <w:r>
              <w:rPr>
                <w:color w:val="404040"/>
                <w:sz w:val="19"/>
              </w:rPr>
              <w:t>EQUIVALENT IN EFFECT</w:t>
            </w:r>
            <w:r>
              <w:rPr>
                <w:sz w:val="24"/>
              </w:rPr>
              <w:t>,</w:t>
            </w:r>
            <w:r>
              <w:rPr>
                <w:spacing w:val="-5"/>
                <w:sz w:val="24"/>
              </w:rPr>
              <w:t xml:space="preserve"> </w:t>
            </w:r>
            <w:r>
              <w:rPr>
                <w:color w:val="404040"/>
                <w:sz w:val="19"/>
              </w:rPr>
              <w:t>NOT EQUIVALENT</w:t>
            </w:r>
            <w:r>
              <w:rPr>
                <w:sz w:val="24"/>
              </w:rPr>
              <w:t>,</w:t>
            </w:r>
            <w:r>
              <w:rPr>
                <w:spacing w:val="-5"/>
                <w:sz w:val="24"/>
              </w:rPr>
              <w:t xml:space="preserve"> </w:t>
            </w:r>
            <w:r>
              <w:rPr>
                <w:sz w:val="24"/>
              </w:rPr>
              <w:t>or</w:t>
            </w:r>
            <w:r>
              <w:rPr>
                <w:spacing w:val="-6"/>
                <w:sz w:val="24"/>
              </w:rPr>
              <w:t xml:space="preserve"> </w:t>
            </w:r>
            <w:r>
              <w:rPr>
                <w:color w:val="404040"/>
                <w:sz w:val="19"/>
              </w:rPr>
              <w:t xml:space="preserve">NO AUTHORITY </w:t>
            </w:r>
            <w:r>
              <w:rPr>
                <w:sz w:val="24"/>
              </w:rPr>
              <w:t>to</w:t>
            </w:r>
            <w:r>
              <w:rPr>
                <w:spacing w:val="-3"/>
                <w:sz w:val="24"/>
              </w:rPr>
              <w:t xml:space="preserve"> </w:t>
            </w:r>
            <w:r>
              <w:rPr>
                <w:sz w:val="24"/>
              </w:rPr>
              <w:t>the</w:t>
            </w:r>
          </w:p>
          <w:p w:rsidR="00B377F1" w14:paraId="485419EC" w14:textId="77777777">
            <w:pPr>
              <w:pStyle w:val="TableParagraph"/>
              <w:ind w:left="107" w:right="132"/>
              <w:rPr>
                <w:sz w:val="19"/>
              </w:rPr>
            </w:pPr>
            <w:r>
              <w:rPr>
                <w:sz w:val="24"/>
              </w:rPr>
              <w:t>specified</w:t>
            </w:r>
            <w:r>
              <w:rPr>
                <w:spacing w:val="-6"/>
                <w:sz w:val="24"/>
              </w:rPr>
              <w:t xml:space="preserve"> </w:t>
            </w:r>
            <w:r>
              <w:rPr>
                <w:sz w:val="24"/>
              </w:rPr>
              <w:t>sections</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z w:val="24"/>
              </w:rPr>
              <w:t>current</w:t>
            </w:r>
            <w:r>
              <w:rPr>
                <w:spacing w:val="-4"/>
                <w:sz w:val="24"/>
              </w:rPr>
              <w:t xml:space="preserve"> </w:t>
            </w:r>
            <w:r>
              <w:rPr>
                <w:sz w:val="24"/>
              </w:rPr>
              <w:t>FD&amp;C</w:t>
            </w:r>
            <w:r>
              <w:rPr>
                <w:spacing w:val="-6"/>
                <w:sz w:val="24"/>
              </w:rPr>
              <w:t xml:space="preserve"> </w:t>
            </w:r>
            <w:r>
              <w:rPr>
                <w:sz w:val="24"/>
              </w:rPr>
              <w:t>Act</w:t>
            </w:r>
            <w:r>
              <w:rPr>
                <w:spacing w:val="-6"/>
                <w:sz w:val="24"/>
              </w:rPr>
              <w:t xml:space="preserve"> </w:t>
            </w:r>
            <w:r>
              <w:rPr>
                <w:sz w:val="24"/>
              </w:rPr>
              <w:t>and</w:t>
            </w:r>
            <w:r>
              <w:rPr>
                <w:spacing w:val="-6"/>
                <w:sz w:val="24"/>
              </w:rPr>
              <w:t xml:space="preserve"> </w:t>
            </w:r>
            <w:r>
              <w:rPr>
                <w:sz w:val="24"/>
              </w:rPr>
              <w:t>CFR Title 21, and completes Appendi</w:t>
            </w:r>
            <w:r>
              <w:rPr>
                <w:sz w:val="24"/>
              </w:rPr>
              <w:t>x 1.2, or an equivalent form</w:t>
            </w:r>
            <w:r>
              <w:rPr>
                <w:color w:val="404040"/>
                <w:sz w:val="19"/>
              </w:rPr>
              <w:t>?</w:t>
            </w:r>
          </w:p>
        </w:tc>
        <w:tc>
          <w:tcPr>
            <w:tcW w:w="1116" w:type="dxa"/>
          </w:tcPr>
          <w:p w:rsidR="00B377F1" w14:paraId="485419ED" w14:textId="77777777">
            <w:pPr>
              <w:pStyle w:val="TableParagraph"/>
            </w:pPr>
          </w:p>
        </w:tc>
        <w:tc>
          <w:tcPr>
            <w:tcW w:w="4248" w:type="dxa"/>
          </w:tcPr>
          <w:p w:rsidR="00B377F1" w14:paraId="485419EE" w14:textId="77777777">
            <w:pPr>
              <w:pStyle w:val="TableParagraph"/>
            </w:pPr>
          </w:p>
        </w:tc>
      </w:tr>
      <w:tr w14:paraId="485419F1" w14:textId="77777777">
        <w:tblPrEx>
          <w:tblW w:w="0" w:type="auto"/>
          <w:tblInd w:w="150" w:type="dxa"/>
          <w:tblLayout w:type="fixed"/>
          <w:tblCellMar>
            <w:left w:w="0" w:type="dxa"/>
            <w:right w:w="0" w:type="dxa"/>
          </w:tblCellMar>
          <w:tblLook w:val="01E0"/>
        </w:tblPrEx>
        <w:trPr>
          <w:trHeight w:val="431"/>
        </w:trPr>
        <w:tc>
          <w:tcPr>
            <w:tcW w:w="10800" w:type="dxa"/>
            <w:gridSpan w:val="3"/>
          </w:tcPr>
          <w:p w:rsidR="00B377F1" w14:paraId="485419F0" w14:textId="77777777">
            <w:pPr>
              <w:pStyle w:val="TableParagraph"/>
              <w:spacing w:before="78"/>
              <w:ind w:left="107"/>
              <w:rPr>
                <w:sz w:val="24"/>
              </w:rPr>
            </w:pPr>
            <w:r>
              <w:rPr>
                <w:sz w:val="24"/>
              </w:rPr>
              <w:t>1.3.2</w:t>
            </w:r>
            <w:r>
              <w:rPr>
                <w:spacing w:val="-2"/>
                <w:sz w:val="24"/>
              </w:rPr>
              <w:t xml:space="preserve"> </w:t>
            </w:r>
            <w:r>
              <w:rPr>
                <w:sz w:val="24"/>
              </w:rPr>
              <w:t>Regulatory</w:t>
            </w:r>
            <w:r>
              <w:rPr>
                <w:spacing w:val="-1"/>
                <w:sz w:val="24"/>
              </w:rPr>
              <w:t xml:space="preserve"> </w:t>
            </w:r>
            <w:r>
              <w:rPr>
                <w:sz w:val="24"/>
              </w:rPr>
              <w:t>Foundation</w:t>
            </w:r>
            <w:r>
              <w:rPr>
                <w:spacing w:val="-1"/>
                <w:sz w:val="24"/>
              </w:rPr>
              <w:t xml:space="preserve"> </w:t>
            </w:r>
            <w:r>
              <w:rPr>
                <w:spacing w:val="-2"/>
                <w:sz w:val="24"/>
              </w:rPr>
              <w:t>Evaluation</w:t>
            </w:r>
          </w:p>
        </w:tc>
      </w:tr>
      <w:tr w14:paraId="485419F4" w14:textId="77777777">
        <w:tblPrEx>
          <w:tblW w:w="0" w:type="auto"/>
          <w:tblInd w:w="150" w:type="dxa"/>
          <w:tblLayout w:type="fixed"/>
          <w:tblCellMar>
            <w:left w:w="0" w:type="dxa"/>
            <w:right w:w="0" w:type="dxa"/>
          </w:tblCellMar>
          <w:tblLook w:val="01E0"/>
        </w:tblPrEx>
        <w:trPr>
          <w:trHeight w:val="801"/>
        </w:trPr>
        <w:tc>
          <w:tcPr>
            <w:tcW w:w="5436" w:type="dxa"/>
          </w:tcPr>
          <w:p w:rsidR="00B377F1" w14:paraId="485419F2" w14:textId="77777777">
            <w:pPr>
              <w:pStyle w:val="TableParagraph"/>
              <w:spacing w:before="123"/>
              <w:ind w:left="107" w:right="132"/>
              <w:rPr>
                <w:sz w:val="24"/>
              </w:rPr>
            </w:pPr>
            <w:r>
              <w:rPr>
                <w:sz w:val="24"/>
              </w:rPr>
              <w:t>Does</w:t>
            </w:r>
            <w:r>
              <w:rPr>
                <w:spacing w:val="-5"/>
                <w:sz w:val="24"/>
              </w:rPr>
              <w:t xml:space="preserve"> </w:t>
            </w:r>
            <w:r>
              <w:rPr>
                <w:sz w:val="24"/>
              </w:rPr>
              <w:t>the</w:t>
            </w:r>
            <w:r>
              <w:rPr>
                <w:spacing w:val="-6"/>
                <w:sz w:val="24"/>
              </w:rPr>
              <w:t xml:space="preserve"> </w:t>
            </w:r>
            <w:r>
              <w:rPr>
                <w:sz w:val="24"/>
              </w:rPr>
              <w:t>state</w:t>
            </w:r>
            <w:r>
              <w:rPr>
                <w:spacing w:val="-7"/>
                <w:sz w:val="24"/>
              </w:rPr>
              <w:t xml:space="preserve"> </w:t>
            </w:r>
            <w:r>
              <w:rPr>
                <w:color w:val="404040"/>
                <w:sz w:val="19"/>
              </w:rPr>
              <w:t xml:space="preserve">PROGRAM </w:t>
            </w:r>
            <w:r>
              <w:rPr>
                <w:sz w:val="24"/>
              </w:rPr>
              <w:t>have</w:t>
            </w:r>
            <w:r>
              <w:rPr>
                <w:spacing w:val="-6"/>
                <w:sz w:val="24"/>
              </w:rPr>
              <w:t xml:space="preserve"> </w:t>
            </w:r>
            <w:r>
              <w:rPr>
                <w:sz w:val="24"/>
              </w:rPr>
              <w:t>a</w:t>
            </w:r>
            <w:r>
              <w:rPr>
                <w:spacing w:val="-6"/>
                <w:sz w:val="24"/>
              </w:rPr>
              <w:t xml:space="preserve"> </w:t>
            </w:r>
            <w:r>
              <w:rPr>
                <w:sz w:val="24"/>
              </w:rPr>
              <w:t>procedure</w:t>
            </w:r>
            <w:r>
              <w:rPr>
                <w:spacing w:val="-6"/>
                <w:sz w:val="24"/>
              </w:rPr>
              <w:t xml:space="preserve"> </w:t>
            </w:r>
            <w:r>
              <w:rPr>
                <w:sz w:val="24"/>
              </w:rPr>
              <w:t xml:space="preserve">that </w:t>
            </w:r>
            <w:r>
              <w:rPr>
                <w:spacing w:val="-2"/>
                <w:sz w:val="24"/>
              </w:rPr>
              <w:t>includes:</w:t>
            </w:r>
          </w:p>
        </w:tc>
        <w:tc>
          <w:tcPr>
            <w:tcW w:w="5364" w:type="dxa"/>
            <w:gridSpan w:val="2"/>
          </w:tcPr>
          <w:p w:rsidR="00B377F1" w14:paraId="485419F3" w14:textId="77777777">
            <w:pPr>
              <w:pStyle w:val="TableParagraph"/>
            </w:pPr>
          </w:p>
        </w:tc>
      </w:tr>
      <w:tr w14:paraId="485419F7" w14:textId="77777777">
        <w:tblPrEx>
          <w:tblW w:w="0" w:type="auto"/>
          <w:tblInd w:w="150" w:type="dxa"/>
          <w:tblLayout w:type="fixed"/>
          <w:tblCellMar>
            <w:left w:w="0" w:type="dxa"/>
            <w:right w:w="0" w:type="dxa"/>
          </w:tblCellMar>
          <w:tblLook w:val="01E0"/>
        </w:tblPrEx>
        <w:trPr>
          <w:trHeight w:val="1067"/>
        </w:trPr>
        <w:tc>
          <w:tcPr>
            <w:tcW w:w="5436" w:type="dxa"/>
          </w:tcPr>
          <w:p w:rsidR="00B377F1" w14:paraId="485419F5" w14:textId="77777777">
            <w:pPr>
              <w:pStyle w:val="TableParagraph"/>
              <w:spacing w:before="119"/>
              <w:ind w:left="467" w:right="132" w:hanging="360"/>
              <w:rPr>
                <w:sz w:val="24"/>
              </w:rPr>
            </w:pPr>
            <w:r>
              <w:rPr>
                <w:sz w:val="24"/>
              </w:rPr>
              <w:t>1.</w:t>
            </w:r>
            <w:r>
              <w:rPr>
                <w:spacing w:val="67"/>
                <w:sz w:val="24"/>
              </w:rPr>
              <w:t xml:space="preserve"> </w:t>
            </w:r>
            <w:r>
              <w:rPr>
                <w:sz w:val="24"/>
              </w:rPr>
              <w:t>Reviewing</w:t>
            </w:r>
            <w:r>
              <w:rPr>
                <w:spacing w:val="-15"/>
                <w:sz w:val="24"/>
              </w:rPr>
              <w:t xml:space="preserve"> </w:t>
            </w:r>
            <w:r>
              <w:rPr>
                <w:sz w:val="24"/>
              </w:rPr>
              <w:t>the</w:t>
            </w:r>
            <w:r>
              <w:rPr>
                <w:spacing w:val="-15"/>
                <w:sz w:val="24"/>
              </w:rPr>
              <w:t xml:space="preserve"> </w:t>
            </w:r>
            <w:r>
              <w:rPr>
                <w:sz w:val="24"/>
              </w:rPr>
              <w:t>statutes,</w:t>
            </w:r>
            <w:r>
              <w:rPr>
                <w:spacing w:val="-15"/>
                <w:sz w:val="24"/>
              </w:rPr>
              <w:t xml:space="preserve"> </w:t>
            </w:r>
            <w:r>
              <w:rPr>
                <w:sz w:val="24"/>
              </w:rPr>
              <w:t>regulations,</w:t>
            </w:r>
            <w:r>
              <w:rPr>
                <w:spacing w:val="-15"/>
                <w:sz w:val="24"/>
              </w:rPr>
              <w:t xml:space="preserve"> </w:t>
            </w:r>
            <w:r>
              <w:rPr>
                <w:sz w:val="24"/>
              </w:rPr>
              <w:t xml:space="preserve">rules, </w:t>
            </w:r>
            <w:r>
              <w:rPr>
                <w:spacing w:val="-6"/>
                <w:sz w:val="24"/>
              </w:rPr>
              <w:t xml:space="preserve">ordinances, and other prevailing regulatory </w:t>
            </w:r>
            <w:r>
              <w:rPr>
                <w:sz w:val="24"/>
              </w:rPr>
              <w:t>requirements</w:t>
            </w:r>
            <w:r>
              <w:rPr>
                <w:spacing w:val="-1"/>
                <w:sz w:val="24"/>
              </w:rPr>
              <w:t xml:space="preserve"> </w:t>
            </w:r>
            <w:r>
              <w:rPr>
                <w:sz w:val="24"/>
              </w:rPr>
              <w:t>that:</w:t>
            </w:r>
          </w:p>
        </w:tc>
        <w:tc>
          <w:tcPr>
            <w:tcW w:w="5364" w:type="dxa"/>
            <w:gridSpan w:val="2"/>
          </w:tcPr>
          <w:p w:rsidR="00B377F1" w14:paraId="485419F6" w14:textId="77777777">
            <w:pPr>
              <w:pStyle w:val="TableParagraph"/>
            </w:pPr>
          </w:p>
        </w:tc>
      </w:tr>
      <w:tr w14:paraId="485419FB" w14:textId="77777777">
        <w:tblPrEx>
          <w:tblW w:w="0" w:type="auto"/>
          <w:tblInd w:w="150" w:type="dxa"/>
          <w:tblLayout w:type="fixed"/>
          <w:tblCellMar>
            <w:left w:w="0" w:type="dxa"/>
            <w:right w:w="0" w:type="dxa"/>
          </w:tblCellMar>
          <w:tblLook w:val="01E0"/>
        </w:tblPrEx>
        <w:trPr>
          <w:trHeight w:val="515"/>
        </w:trPr>
        <w:tc>
          <w:tcPr>
            <w:tcW w:w="5436" w:type="dxa"/>
          </w:tcPr>
          <w:p w:rsidR="00B377F1" w14:paraId="485419F8" w14:textId="77777777">
            <w:pPr>
              <w:pStyle w:val="TableParagraph"/>
              <w:spacing w:before="119"/>
              <w:ind w:left="467"/>
              <w:rPr>
                <w:sz w:val="19"/>
              </w:rPr>
            </w:pPr>
            <w:r>
              <w:rPr>
                <w:spacing w:val="-2"/>
                <w:sz w:val="24"/>
              </w:rPr>
              <w:t>1.1</w:t>
            </w:r>
            <w:r>
              <w:rPr>
                <w:spacing w:val="31"/>
                <w:sz w:val="24"/>
              </w:rPr>
              <w:t xml:space="preserve"> </w:t>
            </w:r>
            <w:r>
              <w:rPr>
                <w:spacing w:val="-2"/>
                <w:sz w:val="24"/>
              </w:rPr>
              <w:t>Apply</w:t>
            </w:r>
            <w:r>
              <w:rPr>
                <w:spacing w:val="-13"/>
                <w:sz w:val="24"/>
              </w:rPr>
              <w:t xml:space="preserve"> </w:t>
            </w:r>
            <w:r>
              <w:rPr>
                <w:spacing w:val="-2"/>
                <w:sz w:val="24"/>
              </w:rPr>
              <w:t>to</w:t>
            </w:r>
            <w:r>
              <w:rPr>
                <w:spacing w:val="-13"/>
                <w:sz w:val="24"/>
              </w:rPr>
              <w:t xml:space="preserve"> </w:t>
            </w:r>
            <w:r>
              <w:rPr>
                <w:spacing w:val="-2"/>
                <w:sz w:val="24"/>
              </w:rPr>
              <w:t>the</w:t>
            </w:r>
            <w:r>
              <w:rPr>
                <w:spacing w:val="-13"/>
                <w:sz w:val="24"/>
              </w:rPr>
              <w:t xml:space="preserve"> </w:t>
            </w:r>
            <w:r>
              <w:rPr>
                <w:spacing w:val="-2"/>
                <w:sz w:val="24"/>
              </w:rPr>
              <w:t>regulation</w:t>
            </w:r>
            <w:r>
              <w:rPr>
                <w:spacing w:val="-13"/>
                <w:sz w:val="24"/>
              </w:rPr>
              <w:t xml:space="preserve"> </w:t>
            </w:r>
            <w:r>
              <w:rPr>
                <w:spacing w:val="-2"/>
                <w:sz w:val="24"/>
              </w:rPr>
              <w:t>of</w:t>
            </w:r>
            <w:r>
              <w:rPr>
                <w:spacing w:val="-13"/>
                <w:sz w:val="24"/>
              </w:rPr>
              <w:t xml:space="preserve"> </w:t>
            </w:r>
            <w:r>
              <w:rPr>
                <w:color w:val="404040"/>
                <w:spacing w:val="-2"/>
                <w:sz w:val="19"/>
              </w:rPr>
              <w:t>ANIMAL</w:t>
            </w:r>
            <w:r>
              <w:rPr>
                <w:color w:val="404040"/>
                <w:spacing w:val="-9"/>
                <w:sz w:val="19"/>
              </w:rPr>
              <w:t xml:space="preserve"> </w:t>
            </w:r>
            <w:r>
              <w:rPr>
                <w:color w:val="404040"/>
                <w:spacing w:val="-2"/>
                <w:sz w:val="19"/>
              </w:rPr>
              <w:t>FOOD?</w:t>
            </w:r>
          </w:p>
        </w:tc>
        <w:tc>
          <w:tcPr>
            <w:tcW w:w="1116" w:type="dxa"/>
          </w:tcPr>
          <w:p w:rsidR="00B377F1" w14:paraId="485419F9" w14:textId="77777777">
            <w:pPr>
              <w:pStyle w:val="TableParagraph"/>
            </w:pPr>
          </w:p>
        </w:tc>
        <w:tc>
          <w:tcPr>
            <w:tcW w:w="4248" w:type="dxa"/>
          </w:tcPr>
          <w:p w:rsidR="00B377F1" w14:paraId="485419FA" w14:textId="77777777">
            <w:pPr>
              <w:pStyle w:val="TableParagraph"/>
            </w:pPr>
          </w:p>
        </w:tc>
      </w:tr>
      <w:tr w14:paraId="485419FF" w14:textId="77777777">
        <w:tblPrEx>
          <w:tblW w:w="0" w:type="auto"/>
          <w:tblInd w:w="150" w:type="dxa"/>
          <w:tblLayout w:type="fixed"/>
          <w:tblCellMar>
            <w:left w:w="0" w:type="dxa"/>
            <w:right w:w="0" w:type="dxa"/>
          </w:tblCellMar>
          <w:tblLook w:val="01E0"/>
        </w:tblPrEx>
        <w:trPr>
          <w:trHeight w:val="515"/>
        </w:trPr>
        <w:tc>
          <w:tcPr>
            <w:tcW w:w="5436" w:type="dxa"/>
          </w:tcPr>
          <w:p w:rsidR="00B377F1" w14:paraId="485419FC" w14:textId="77777777">
            <w:pPr>
              <w:pStyle w:val="TableParagraph"/>
              <w:spacing w:before="119"/>
              <w:ind w:left="467"/>
              <w:rPr>
                <w:sz w:val="24"/>
              </w:rPr>
            </w:pPr>
            <w:r>
              <w:rPr>
                <w:spacing w:val="-4"/>
                <w:sz w:val="24"/>
              </w:rPr>
              <w:t>1.2</w:t>
            </w:r>
            <w:r>
              <w:rPr>
                <w:spacing w:val="74"/>
                <w:sz w:val="24"/>
              </w:rPr>
              <w:t xml:space="preserve"> </w:t>
            </w:r>
            <w:r>
              <w:rPr>
                <w:spacing w:val="-4"/>
                <w:sz w:val="24"/>
              </w:rPr>
              <w:t>Delegate</w:t>
            </w:r>
            <w:r>
              <w:rPr>
                <w:spacing w:val="-11"/>
                <w:sz w:val="24"/>
              </w:rPr>
              <w:t xml:space="preserve"> </w:t>
            </w:r>
            <w:r>
              <w:rPr>
                <w:spacing w:val="-4"/>
                <w:sz w:val="24"/>
              </w:rPr>
              <w:t>authority</w:t>
            </w:r>
            <w:r>
              <w:rPr>
                <w:spacing w:val="-11"/>
                <w:sz w:val="24"/>
              </w:rPr>
              <w:t xml:space="preserve"> </w:t>
            </w:r>
            <w:r>
              <w:rPr>
                <w:spacing w:val="-4"/>
                <w:sz w:val="24"/>
              </w:rPr>
              <w:t>to</w:t>
            </w:r>
            <w:r>
              <w:rPr>
                <w:spacing w:val="-11"/>
                <w:sz w:val="24"/>
              </w:rPr>
              <w:t xml:space="preserve"> </w:t>
            </w:r>
            <w:r>
              <w:rPr>
                <w:spacing w:val="-4"/>
                <w:sz w:val="24"/>
              </w:rPr>
              <w:t>the</w:t>
            </w:r>
            <w:r>
              <w:rPr>
                <w:spacing w:val="-11"/>
                <w:sz w:val="24"/>
              </w:rPr>
              <w:t xml:space="preserve"> </w:t>
            </w:r>
            <w:r>
              <w:rPr>
                <w:spacing w:val="-4"/>
                <w:sz w:val="24"/>
              </w:rPr>
              <w:t>state</w:t>
            </w:r>
            <w:r>
              <w:rPr>
                <w:spacing w:val="-11"/>
                <w:sz w:val="24"/>
              </w:rPr>
              <w:t xml:space="preserve"> </w:t>
            </w:r>
            <w:r>
              <w:rPr>
                <w:spacing w:val="-4"/>
                <w:sz w:val="24"/>
              </w:rPr>
              <w:t>agency?</w:t>
            </w:r>
          </w:p>
        </w:tc>
        <w:tc>
          <w:tcPr>
            <w:tcW w:w="1116" w:type="dxa"/>
          </w:tcPr>
          <w:p w:rsidR="00B377F1" w14:paraId="485419FD" w14:textId="77777777">
            <w:pPr>
              <w:pStyle w:val="TableParagraph"/>
            </w:pPr>
          </w:p>
        </w:tc>
        <w:tc>
          <w:tcPr>
            <w:tcW w:w="4248" w:type="dxa"/>
          </w:tcPr>
          <w:p w:rsidR="00B377F1" w14:paraId="485419FE" w14:textId="77777777">
            <w:pPr>
              <w:pStyle w:val="TableParagraph"/>
            </w:pPr>
          </w:p>
        </w:tc>
      </w:tr>
      <w:tr w14:paraId="48541A03" w14:textId="77777777">
        <w:tblPrEx>
          <w:tblW w:w="0" w:type="auto"/>
          <w:tblInd w:w="150" w:type="dxa"/>
          <w:tblLayout w:type="fixed"/>
          <w:tblCellMar>
            <w:left w:w="0" w:type="dxa"/>
            <w:right w:w="0" w:type="dxa"/>
          </w:tblCellMar>
          <w:tblLook w:val="01E0"/>
        </w:tblPrEx>
        <w:trPr>
          <w:trHeight w:val="1067"/>
        </w:trPr>
        <w:tc>
          <w:tcPr>
            <w:tcW w:w="5436" w:type="dxa"/>
          </w:tcPr>
          <w:p w:rsidR="00B377F1" w14:paraId="48541A00" w14:textId="77777777">
            <w:pPr>
              <w:pStyle w:val="TableParagraph"/>
              <w:spacing w:before="119"/>
              <w:ind w:left="899" w:right="617" w:hanging="432"/>
              <w:jc w:val="both"/>
              <w:rPr>
                <w:sz w:val="24"/>
              </w:rPr>
            </w:pPr>
            <w:r>
              <w:rPr>
                <w:spacing w:val="-2"/>
                <w:sz w:val="24"/>
              </w:rPr>
              <w:t>1.3</w:t>
            </w:r>
            <w:r>
              <w:rPr>
                <w:spacing w:val="24"/>
                <w:sz w:val="24"/>
              </w:rPr>
              <w:t xml:space="preserve"> </w:t>
            </w:r>
            <w:r>
              <w:rPr>
                <w:spacing w:val="-2"/>
                <w:sz w:val="24"/>
              </w:rPr>
              <w:t>Describe</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spacing w:val="-2"/>
                <w:sz w:val="24"/>
              </w:rPr>
              <w:t>agency’s</w:t>
            </w:r>
            <w:r>
              <w:rPr>
                <w:spacing w:val="-13"/>
                <w:sz w:val="24"/>
              </w:rPr>
              <w:t xml:space="preserve"> </w:t>
            </w:r>
            <w:r>
              <w:rPr>
                <w:spacing w:val="-2"/>
                <w:sz w:val="24"/>
              </w:rPr>
              <w:t xml:space="preserve">administrative </w:t>
            </w:r>
            <w:r>
              <w:rPr>
                <w:spacing w:val="-6"/>
                <w:sz w:val="24"/>
              </w:rPr>
              <w:t>procedure for establishing</w:t>
            </w:r>
            <w:r>
              <w:rPr>
                <w:spacing w:val="-7"/>
                <w:sz w:val="24"/>
              </w:rPr>
              <w:t xml:space="preserve"> </w:t>
            </w:r>
            <w:r>
              <w:rPr>
                <w:spacing w:val="-6"/>
                <w:sz w:val="24"/>
              </w:rPr>
              <w:t xml:space="preserve">its authority and </w:t>
            </w:r>
            <w:r>
              <w:rPr>
                <w:sz w:val="24"/>
              </w:rPr>
              <w:t>incorporating</w:t>
            </w:r>
            <w:r>
              <w:rPr>
                <w:spacing w:val="-5"/>
                <w:sz w:val="24"/>
              </w:rPr>
              <w:t xml:space="preserve"> </w:t>
            </w:r>
            <w:r>
              <w:rPr>
                <w:sz w:val="24"/>
              </w:rPr>
              <w:t>rules</w:t>
            </w:r>
            <w:r>
              <w:rPr>
                <w:spacing w:val="-5"/>
                <w:sz w:val="24"/>
              </w:rPr>
              <w:t xml:space="preserve"> </w:t>
            </w:r>
            <w:r>
              <w:rPr>
                <w:sz w:val="24"/>
              </w:rPr>
              <w:t>by</w:t>
            </w:r>
            <w:r>
              <w:rPr>
                <w:spacing w:val="-5"/>
                <w:sz w:val="24"/>
              </w:rPr>
              <w:t xml:space="preserve"> </w:t>
            </w:r>
            <w:r>
              <w:rPr>
                <w:sz w:val="24"/>
              </w:rPr>
              <w:t>reference?</w:t>
            </w:r>
          </w:p>
        </w:tc>
        <w:tc>
          <w:tcPr>
            <w:tcW w:w="1116" w:type="dxa"/>
          </w:tcPr>
          <w:p w:rsidR="00B377F1" w14:paraId="48541A01" w14:textId="77777777">
            <w:pPr>
              <w:pStyle w:val="TableParagraph"/>
            </w:pPr>
          </w:p>
        </w:tc>
        <w:tc>
          <w:tcPr>
            <w:tcW w:w="4248" w:type="dxa"/>
          </w:tcPr>
          <w:p w:rsidR="00B377F1" w14:paraId="48541A02" w14:textId="77777777">
            <w:pPr>
              <w:pStyle w:val="TableParagraph"/>
            </w:pPr>
          </w:p>
        </w:tc>
      </w:tr>
      <w:tr w14:paraId="48541A07" w14:textId="77777777">
        <w:tblPrEx>
          <w:tblW w:w="0" w:type="auto"/>
          <w:tblInd w:w="150" w:type="dxa"/>
          <w:tblLayout w:type="fixed"/>
          <w:tblCellMar>
            <w:left w:w="0" w:type="dxa"/>
            <w:right w:w="0" w:type="dxa"/>
          </w:tblCellMar>
          <w:tblLook w:val="01E0"/>
        </w:tblPrEx>
        <w:trPr>
          <w:trHeight w:val="518"/>
        </w:trPr>
        <w:tc>
          <w:tcPr>
            <w:tcW w:w="5436" w:type="dxa"/>
          </w:tcPr>
          <w:p w:rsidR="00B377F1" w14:paraId="48541A04" w14:textId="77777777">
            <w:pPr>
              <w:pStyle w:val="TableParagraph"/>
              <w:spacing w:before="119"/>
              <w:ind w:left="107"/>
              <w:rPr>
                <w:sz w:val="24"/>
              </w:rPr>
            </w:pPr>
            <w:r>
              <w:rPr>
                <w:sz w:val="24"/>
              </w:rPr>
              <w:t>2.</w:t>
            </w:r>
            <w:r>
              <w:rPr>
                <w:spacing w:val="66"/>
                <w:sz w:val="24"/>
              </w:rPr>
              <w:t xml:space="preserve"> </w:t>
            </w:r>
            <w:r>
              <w:rPr>
                <w:sz w:val="24"/>
              </w:rPr>
              <w:t>Timeframe</w:t>
            </w:r>
            <w:r>
              <w:rPr>
                <w:spacing w:val="-15"/>
                <w:sz w:val="24"/>
              </w:rPr>
              <w:t xml:space="preserve"> </w:t>
            </w:r>
            <w:r>
              <w:rPr>
                <w:sz w:val="24"/>
              </w:rPr>
              <w:t>for</w:t>
            </w:r>
            <w:r>
              <w:rPr>
                <w:spacing w:val="-15"/>
                <w:sz w:val="24"/>
              </w:rPr>
              <w:t xml:space="preserve"> </w:t>
            </w:r>
            <w:r>
              <w:rPr>
                <w:sz w:val="24"/>
              </w:rPr>
              <w:t>the</w:t>
            </w:r>
            <w:r>
              <w:rPr>
                <w:spacing w:val="-15"/>
                <w:sz w:val="24"/>
              </w:rPr>
              <w:t xml:space="preserve"> </w:t>
            </w:r>
            <w:r>
              <w:rPr>
                <w:spacing w:val="-2"/>
                <w:sz w:val="24"/>
              </w:rPr>
              <w:t>review?</w:t>
            </w:r>
          </w:p>
        </w:tc>
        <w:tc>
          <w:tcPr>
            <w:tcW w:w="1116" w:type="dxa"/>
          </w:tcPr>
          <w:p w:rsidR="00B377F1" w14:paraId="48541A05" w14:textId="77777777">
            <w:pPr>
              <w:pStyle w:val="TableParagraph"/>
            </w:pPr>
          </w:p>
        </w:tc>
        <w:tc>
          <w:tcPr>
            <w:tcW w:w="4248" w:type="dxa"/>
          </w:tcPr>
          <w:p w:rsidR="00B377F1" w14:paraId="48541A06" w14:textId="77777777">
            <w:pPr>
              <w:pStyle w:val="TableParagraph"/>
            </w:pPr>
          </w:p>
        </w:tc>
      </w:tr>
    </w:tbl>
    <w:p w:rsidR="00B377F1" w14:paraId="48541A08" w14:textId="77777777">
      <w:pPr>
        <w:pStyle w:val="BodyText"/>
        <w:spacing w:before="8"/>
        <w:rPr>
          <w:b/>
          <w:sz w:val="22"/>
        </w:rPr>
      </w:pPr>
    </w:p>
    <w:p w:rsidR="00B377F1" w14:paraId="48541A09" w14:textId="77777777">
      <w:pPr>
        <w:pStyle w:val="Heading1"/>
        <w:spacing w:before="90"/>
        <w:ind w:left="140"/>
      </w:pPr>
      <w:r>
        <w:pict>
          <v:rect id="docshape50" o:spid="_x0000_s1034" style="width:111.95pt;height:0.5pt;margin-top:60.45pt;margin-left:464.05pt;mso-position-horizontal-relative:page;position:absolute;z-index:252075008" fillcolor="black" stroked="f"/>
        </w:pict>
      </w:r>
      <w:r>
        <w:t>Assessment</w:t>
      </w:r>
      <w:r>
        <w:rPr>
          <w:spacing w:val="-3"/>
        </w:rPr>
        <w:t xml:space="preserve"> </w:t>
      </w:r>
      <w:r>
        <w:t>Completed</w:t>
      </w:r>
      <w:r>
        <w:rPr>
          <w:spacing w:val="-1"/>
        </w:rPr>
        <w:t xml:space="preserve"> </w:t>
      </w:r>
      <w:r>
        <w:rPr>
          <w:spacing w:val="-5"/>
        </w:rPr>
        <w:t>By:</w:t>
      </w:r>
    </w:p>
    <w:p w:rsidR="00B377F1" w14:paraId="48541A0A" w14:textId="77777777">
      <w:pPr>
        <w:pStyle w:val="BodyText"/>
        <w:rPr>
          <w:b/>
          <w:sz w:val="20"/>
        </w:rPr>
      </w:pPr>
    </w:p>
    <w:p w:rsidR="00B377F1" w14:paraId="48541A0B" w14:textId="77777777">
      <w:pPr>
        <w:pStyle w:val="BodyText"/>
        <w:spacing w:before="8"/>
        <w:rPr>
          <w:b/>
          <w:sz w:val="27"/>
        </w:rPr>
      </w:pPr>
    </w:p>
    <w:tbl>
      <w:tblPr>
        <w:tblW w:w="0" w:type="auto"/>
        <w:tblInd w:w="114" w:type="dxa"/>
        <w:tblLayout w:type="fixed"/>
        <w:tblCellMar>
          <w:left w:w="0" w:type="dxa"/>
          <w:right w:w="0" w:type="dxa"/>
        </w:tblCellMar>
        <w:tblLook w:val="01E0"/>
      </w:tblPr>
      <w:tblGrid>
        <w:gridCol w:w="835"/>
        <w:gridCol w:w="6934"/>
        <w:gridCol w:w="1948"/>
      </w:tblGrid>
      <w:tr w14:paraId="48541A0F" w14:textId="77777777">
        <w:tblPrEx>
          <w:tblW w:w="0" w:type="auto"/>
          <w:tblInd w:w="114" w:type="dxa"/>
          <w:tblLayout w:type="fixed"/>
          <w:tblCellMar>
            <w:left w:w="0" w:type="dxa"/>
            <w:right w:w="0" w:type="dxa"/>
          </w:tblCellMar>
          <w:tblLook w:val="01E0"/>
        </w:tblPrEx>
        <w:trPr>
          <w:trHeight w:val="290"/>
        </w:trPr>
        <w:tc>
          <w:tcPr>
            <w:tcW w:w="835" w:type="dxa"/>
          </w:tcPr>
          <w:p w:rsidR="00B377F1" w14:paraId="48541A0C" w14:textId="77777777">
            <w:pPr>
              <w:pStyle w:val="TableParagraph"/>
              <w:spacing w:line="266" w:lineRule="exact"/>
              <w:ind w:left="50"/>
              <w:rPr>
                <w:b/>
                <w:sz w:val="24"/>
              </w:rPr>
            </w:pPr>
            <w:r>
              <w:rPr>
                <w:b/>
                <w:spacing w:val="-4"/>
                <w:sz w:val="24"/>
              </w:rPr>
              <w:t>Name</w:t>
            </w:r>
          </w:p>
        </w:tc>
        <w:tc>
          <w:tcPr>
            <w:tcW w:w="6934" w:type="dxa"/>
            <w:tcBorders>
              <w:bottom w:val="single" w:sz="4" w:space="0" w:color="000000"/>
            </w:tcBorders>
          </w:tcPr>
          <w:p w:rsidR="00B377F1" w14:paraId="48541A0D" w14:textId="77777777">
            <w:pPr>
              <w:pStyle w:val="TableParagraph"/>
              <w:rPr>
                <w:sz w:val="20"/>
              </w:rPr>
            </w:pPr>
          </w:p>
        </w:tc>
        <w:tc>
          <w:tcPr>
            <w:tcW w:w="1948" w:type="dxa"/>
          </w:tcPr>
          <w:p w:rsidR="00B377F1" w14:paraId="48541A0E" w14:textId="77777777">
            <w:pPr>
              <w:pStyle w:val="TableParagraph"/>
              <w:spacing w:line="266" w:lineRule="exact"/>
              <w:ind w:left="251"/>
              <w:rPr>
                <w:b/>
                <w:sz w:val="24"/>
              </w:rPr>
            </w:pPr>
            <w:r>
              <w:rPr>
                <w:b/>
                <w:spacing w:val="-4"/>
                <w:sz w:val="24"/>
              </w:rPr>
              <w:t>Date</w:t>
            </w:r>
          </w:p>
        </w:tc>
      </w:tr>
    </w:tbl>
    <w:p w:rsidR="00B377F1" w14:paraId="48541A10" w14:textId="77777777">
      <w:pPr>
        <w:spacing w:line="266" w:lineRule="exact"/>
        <w:rPr>
          <w:sz w:val="24"/>
        </w:rPr>
        <w:sectPr>
          <w:headerReference w:type="default" r:id="rId450"/>
          <w:footerReference w:type="default" r:id="rId451"/>
          <w:pgSz w:w="12240" w:h="15840"/>
          <w:pgMar w:top="820" w:right="580" w:bottom="740" w:left="580" w:header="573" w:footer="553" w:gutter="0"/>
          <w:cols w:space="720"/>
        </w:sectPr>
      </w:pPr>
    </w:p>
    <w:p w:rsidR="00B377F1" w14:paraId="48541A11" w14:textId="77777777">
      <w:pPr>
        <w:pStyle w:val="Heading1"/>
        <w:spacing w:before="80"/>
        <w:ind w:left="140"/>
      </w:pPr>
      <w:bookmarkStart w:id="440" w:name="Appendix_1.2:_Regulatory_Foundation_Work"/>
      <w:bookmarkStart w:id="441" w:name="_bookmark22"/>
      <w:bookmarkEnd w:id="440"/>
      <w:bookmarkEnd w:id="441"/>
      <w:r>
        <w:t>Appendix</w:t>
      </w:r>
      <w:r>
        <w:rPr>
          <w:spacing w:val="-2"/>
        </w:rPr>
        <w:t xml:space="preserve"> </w:t>
      </w:r>
      <w:r>
        <w:t>1.2:</w:t>
      </w:r>
      <w:r>
        <w:rPr>
          <w:spacing w:val="-3"/>
        </w:rPr>
        <w:t xml:space="preserve"> </w:t>
      </w:r>
      <w:r>
        <w:t>Regulatory</w:t>
      </w:r>
      <w:r>
        <w:rPr>
          <w:spacing w:val="-2"/>
        </w:rPr>
        <w:t xml:space="preserve"> </w:t>
      </w:r>
      <w:r>
        <w:t>Foundation</w:t>
      </w:r>
      <w:r>
        <w:rPr>
          <w:spacing w:val="-2"/>
        </w:rPr>
        <w:t xml:space="preserve"> Worksheet</w:t>
      </w:r>
    </w:p>
    <w:p w:rsidR="00B377F1" w14:paraId="48541A12" w14:textId="77777777">
      <w:pPr>
        <w:spacing w:before="120"/>
        <w:ind w:left="139"/>
        <w:rPr>
          <w:sz w:val="24"/>
        </w:rPr>
      </w:pPr>
      <w:r>
        <w:rPr>
          <w:b/>
          <w:i/>
          <w:sz w:val="24"/>
        </w:rPr>
        <w:t>Instructions</w:t>
      </w:r>
      <w:r>
        <w:rPr>
          <w:b/>
          <w:sz w:val="24"/>
        </w:rPr>
        <w:t>:</w:t>
      </w:r>
      <w:r>
        <w:rPr>
          <w:b/>
          <w:spacing w:val="-3"/>
          <w:sz w:val="24"/>
        </w:rPr>
        <w:t xml:space="preserve"> </w:t>
      </w:r>
      <w:r>
        <w:rPr>
          <w:sz w:val="24"/>
        </w:rPr>
        <w:t>Determine</w:t>
      </w:r>
      <w:r>
        <w:rPr>
          <w:spacing w:val="-1"/>
          <w:sz w:val="24"/>
        </w:rPr>
        <w:t xml:space="preserve"> </w:t>
      </w:r>
      <w:r>
        <w:rPr>
          <w:sz w:val="24"/>
        </w:rPr>
        <w:t>if</w:t>
      </w:r>
      <w:r>
        <w:rPr>
          <w:spacing w:val="-3"/>
          <w:sz w:val="24"/>
        </w:rPr>
        <w:t xml:space="preserve"> </w:t>
      </w:r>
      <w:r>
        <w:rPr>
          <w:sz w:val="24"/>
        </w:rPr>
        <w:t>state</w:t>
      </w:r>
      <w:r>
        <w:rPr>
          <w:spacing w:val="-3"/>
          <w:sz w:val="24"/>
        </w:rPr>
        <w:t xml:space="preserve"> </w:t>
      </w:r>
      <w:r>
        <w:rPr>
          <w:sz w:val="24"/>
        </w:rPr>
        <w:t>laws</w:t>
      </w:r>
      <w:r>
        <w:rPr>
          <w:spacing w:val="-2"/>
          <w:sz w:val="24"/>
        </w:rPr>
        <w:t xml:space="preserve"> </w:t>
      </w:r>
      <w:r>
        <w:rPr>
          <w:sz w:val="24"/>
        </w:rPr>
        <w:t>and</w:t>
      </w:r>
      <w:r>
        <w:rPr>
          <w:spacing w:val="-2"/>
          <w:sz w:val="24"/>
        </w:rPr>
        <w:t xml:space="preserve"> </w:t>
      </w:r>
      <w:r>
        <w:rPr>
          <w:sz w:val="24"/>
        </w:rPr>
        <w:t>regulations</w:t>
      </w:r>
      <w:r>
        <w:rPr>
          <w:spacing w:val="-2"/>
          <w:sz w:val="24"/>
        </w:rPr>
        <w:t xml:space="preserve"> </w:t>
      </w:r>
      <w:r>
        <w:rPr>
          <w:sz w:val="24"/>
        </w:rPr>
        <w:t>are</w:t>
      </w:r>
      <w:r>
        <w:rPr>
          <w:spacing w:val="-4"/>
          <w:sz w:val="24"/>
        </w:rPr>
        <w:t xml:space="preserve"> </w:t>
      </w:r>
      <w:r>
        <w:rPr>
          <w:color w:val="404040"/>
          <w:sz w:val="19"/>
        </w:rPr>
        <w:t>EQUIVALENT,</w:t>
      </w:r>
      <w:r>
        <w:rPr>
          <w:color w:val="404040"/>
          <w:spacing w:val="-1"/>
          <w:sz w:val="19"/>
        </w:rPr>
        <w:t xml:space="preserve"> </w:t>
      </w:r>
      <w:r>
        <w:rPr>
          <w:color w:val="404040"/>
          <w:sz w:val="19"/>
        </w:rPr>
        <w:t>EQUIVALENT</w:t>
      </w:r>
      <w:r>
        <w:rPr>
          <w:color w:val="404040"/>
          <w:spacing w:val="-3"/>
          <w:sz w:val="19"/>
        </w:rPr>
        <w:t xml:space="preserve"> </w:t>
      </w:r>
      <w:r>
        <w:rPr>
          <w:color w:val="404040"/>
          <w:sz w:val="19"/>
        </w:rPr>
        <w:t>IN</w:t>
      </w:r>
      <w:r>
        <w:rPr>
          <w:color w:val="404040"/>
          <w:spacing w:val="-2"/>
          <w:sz w:val="19"/>
        </w:rPr>
        <w:t xml:space="preserve"> </w:t>
      </w:r>
      <w:r>
        <w:rPr>
          <w:color w:val="404040"/>
          <w:sz w:val="19"/>
        </w:rPr>
        <w:t>EFFECT</w:t>
      </w:r>
      <w:r>
        <w:rPr>
          <w:sz w:val="24"/>
        </w:rPr>
        <w:t>,</w:t>
      </w:r>
      <w:r>
        <w:rPr>
          <w:spacing w:val="-2"/>
          <w:sz w:val="24"/>
        </w:rPr>
        <w:t xml:space="preserve"> </w:t>
      </w:r>
      <w:r>
        <w:rPr>
          <w:color w:val="404040"/>
          <w:sz w:val="19"/>
        </w:rPr>
        <w:t xml:space="preserve">NOT EQUIVALENT, </w:t>
      </w:r>
      <w:r>
        <w:rPr>
          <w:sz w:val="24"/>
        </w:rPr>
        <w:t>or</w:t>
      </w:r>
      <w:r>
        <w:rPr>
          <w:spacing w:val="-3"/>
          <w:sz w:val="24"/>
        </w:rPr>
        <w:t xml:space="preserve"> </w:t>
      </w:r>
      <w:r>
        <w:rPr>
          <w:color w:val="404040"/>
          <w:sz w:val="19"/>
        </w:rPr>
        <w:t>NO</w:t>
      </w:r>
      <w:r>
        <w:rPr>
          <w:color w:val="404040"/>
          <w:spacing w:val="-2"/>
          <w:sz w:val="19"/>
        </w:rPr>
        <w:t xml:space="preserve"> </w:t>
      </w:r>
      <w:r>
        <w:rPr>
          <w:color w:val="404040"/>
          <w:sz w:val="19"/>
        </w:rPr>
        <w:t xml:space="preserve">AUTHORITY </w:t>
      </w:r>
      <w:r>
        <w:rPr>
          <w:sz w:val="24"/>
        </w:rPr>
        <w:t>to</w:t>
      </w:r>
      <w:r>
        <w:rPr>
          <w:spacing w:val="-2"/>
          <w:sz w:val="24"/>
        </w:rPr>
        <w:t xml:space="preserve"> </w:t>
      </w:r>
      <w:r>
        <w:rPr>
          <w:sz w:val="24"/>
        </w:rPr>
        <w:t>the</w:t>
      </w:r>
      <w:r>
        <w:rPr>
          <w:spacing w:val="-3"/>
          <w:sz w:val="24"/>
        </w:rPr>
        <w:t xml:space="preserve"> </w:t>
      </w:r>
      <w:r>
        <w:rPr>
          <w:sz w:val="24"/>
        </w:rPr>
        <w:t>specified sections of the current FD&amp;C Act and CFR Title 21.</w:t>
      </w:r>
    </w:p>
    <w:p w:rsidR="00B377F1" w14:paraId="48541A13" w14:textId="77777777">
      <w:pPr>
        <w:pStyle w:val="BodyText"/>
        <w:spacing w:before="120"/>
        <w:ind w:left="139"/>
      </w:pPr>
      <w:r>
        <w:t>A</w:t>
      </w:r>
      <w:r>
        <w:rPr>
          <w:spacing w:val="-5"/>
        </w:rPr>
        <w:t xml:space="preserve"> </w:t>
      </w:r>
      <w:r>
        <w:t>state</w:t>
      </w:r>
      <w:r>
        <w:rPr>
          <w:spacing w:val="-8"/>
        </w:rPr>
        <w:t xml:space="preserve"> </w:t>
      </w:r>
      <w:r>
        <w:t>law</w:t>
      </w:r>
      <w:r>
        <w:rPr>
          <w:spacing w:val="-7"/>
        </w:rPr>
        <w:t xml:space="preserve"> </w:t>
      </w:r>
      <w:r>
        <w:t>or</w:t>
      </w:r>
      <w:r>
        <w:rPr>
          <w:spacing w:val="-8"/>
        </w:rPr>
        <w:t xml:space="preserve"> </w:t>
      </w:r>
      <w:r>
        <w:t>regulation</w:t>
      </w:r>
      <w:r>
        <w:rPr>
          <w:spacing w:val="-9"/>
        </w:rPr>
        <w:t xml:space="preserve"> </w:t>
      </w:r>
      <w:r>
        <w:t>may</w:t>
      </w:r>
      <w:r>
        <w:rPr>
          <w:spacing w:val="-9"/>
        </w:rPr>
        <w:t xml:space="preserve"> </w:t>
      </w:r>
      <w:r>
        <w:t>have</w:t>
      </w:r>
      <w:r>
        <w:rPr>
          <w:spacing w:val="-5"/>
        </w:rPr>
        <w:t xml:space="preserve"> </w:t>
      </w:r>
      <w:r>
        <w:t>the</w:t>
      </w:r>
      <w:r>
        <w:rPr>
          <w:spacing w:val="-5"/>
        </w:rPr>
        <w:t xml:space="preserve"> </w:t>
      </w:r>
      <w:r>
        <w:t>same</w:t>
      </w:r>
      <w:r>
        <w:rPr>
          <w:spacing w:val="-5"/>
        </w:rPr>
        <w:t xml:space="preserve"> </w:t>
      </w:r>
      <w:r>
        <w:t>regulatory</w:t>
      </w:r>
      <w:r>
        <w:rPr>
          <w:spacing w:val="-7"/>
        </w:rPr>
        <w:t xml:space="preserve"> </w:t>
      </w:r>
      <w:r>
        <w:t>effect</w:t>
      </w:r>
      <w:r>
        <w:rPr>
          <w:spacing w:val="-4"/>
        </w:rPr>
        <w:t xml:space="preserve"> </w:t>
      </w:r>
      <w:r>
        <w:t>as</w:t>
      </w:r>
      <w:r>
        <w:rPr>
          <w:spacing w:val="-7"/>
        </w:rPr>
        <w:t xml:space="preserve"> </w:t>
      </w:r>
      <w:r>
        <w:t>the</w:t>
      </w:r>
      <w:r>
        <w:rPr>
          <w:spacing w:val="-5"/>
        </w:rPr>
        <w:t xml:space="preserve"> </w:t>
      </w:r>
      <w:r>
        <w:t>relevant</w:t>
      </w:r>
      <w:r>
        <w:rPr>
          <w:spacing w:val="-4"/>
        </w:rPr>
        <w:t xml:space="preserve"> </w:t>
      </w:r>
      <w:r>
        <w:t>FD&amp;C</w:t>
      </w:r>
      <w:r>
        <w:rPr>
          <w:spacing w:val="-6"/>
        </w:rPr>
        <w:t xml:space="preserve"> </w:t>
      </w:r>
      <w:r>
        <w:t>Act</w:t>
      </w:r>
      <w:r>
        <w:rPr>
          <w:spacing w:val="-4"/>
        </w:rPr>
        <w:t xml:space="preserve"> </w:t>
      </w:r>
      <w:r>
        <w:t>provision</w:t>
      </w:r>
      <w:r>
        <w:rPr>
          <w:spacing w:val="-7"/>
        </w:rPr>
        <w:t xml:space="preserve"> </w:t>
      </w:r>
      <w:r>
        <w:t>or</w:t>
      </w:r>
      <w:r>
        <w:rPr>
          <w:spacing w:val="-8"/>
        </w:rPr>
        <w:t xml:space="preserve"> </w:t>
      </w:r>
      <w:r>
        <w:t>federal</w:t>
      </w:r>
      <w:r>
        <w:rPr>
          <w:spacing w:val="-4"/>
        </w:rPr>
        <w:t xml:space="preserve"> </w:t>
      </w:r>
      <w:r>
        <w:t>regulation</w:t>
      </w:r>
      <w:r>
        <w:rPr>
          <w:spacing w:val="-4"/>
        </w:rPr>
        <w:t xml:space="preserve"> </w:t>
      </w:r>
      <w:r>
        <w:t>if</w:t>
      </w:r>
      <w:r>
        <w:rPr>
          <w:spacing w:val="-5"/>
        </w:rPr>
        <w:t xml:space="preserve"> </w:t>
      </w:r>
      <w:r>
        <w:t>either</w:t>
      </w:r>
      <w:r>
        <w:rPr>
          <w:spacing w:val="-5"/>
        </w:rPr>
        <w:t xml:space="preserve"> </w:t>
      </w:r>
      <w:r>
        <w:t>a</w:t>
      </w:r>
      <w:r>
        <w:rPr>
          <w:spacing w:val="-5"/>
        </w:rPr>
        <w:t xml:space="preserve"> </w:t>
      </w:r>
      <w:r>
        <w:t>single</w:t>
      </w:r>
      <w:r>
        <w:rPr>
          <w:spacing w:val="-8"/>
        </w:rPr>
        <w:t xml:space="preserve"> </w:t>
      </w:r>
      <w:r>
        <w:t>state</w:t>
      </w:r>
      <w:r>
        <w:rPr>
          <w:spacing w:val="-8"/>
        </w:rPr>
        <w:t xml:space="preserve"> </w:t>
      </w:r>
      <w:r>
        <w:t>law</w:t>
      </w:r>
      <w:r>
        <w:rPr>
          <w:spacing w:val="-5"/>
        </w:rPr>
        <w:t xml:space="preserve"> </w:t>
      </w:r>
      <w:r>
        <w:t>or regulation has the</w:t>
      </w:r>
      <w:r>
        <w:rPr>
          <w:spacing w:val="-2"/>
        </w:rPr>
        <w:t xml:space="preserve"> </w:t>
      </w:r>
      <w:r>
        <w:t>same</w:t>
      </w:r>
      <w:r>
        <w:rPr>
          <w:spacing w:val="-2"/>
        </w:rPr>
        <w:t xml:space="preserve"> </w:t>
      </w:r>
      <w:r>
        <w:t>regulatory</w:t>
      </w:r>
      <w:r>
        <w:rPr>
          <w:spacing w:val="-3"/>
        </w:rPr>
        <w:t xml:space="preserve"> </w:t>
      </w:r>
      <w:r>
        <w:t xml:space="preserve">effect as the federal statute or regulation, or when multiple laws of that state are combined and deemed </w:t>
      </w:r>
      <w:r>
        <w:rPr>
          <w:sz w:val="19"/>
        </w:rPr>
        <w:t>EQUI</w:t>
      </w:r>
      <w:r>
        <w:rPr>
          <w:sz w:val="19"/>
        </w:rPr>
        <w:t xml:space="preserve">VALENT IN EFFECT </w:t>
      </w:r>
      <w:r>
        <w:t>to a single federal statute or regulation.</w:t>
      </w:r>
    </w:p>
    <w:p w:rsidR="00B377F1" w14:paraId="48541A14" w14:textId="77777777">
      <w:pPr>
        <w:pStyle w:val="BodyText"/>
        <w:spacing w:before="120"/>
        <w:ind w:left="140"/>
      </w:pPr>
      <w:r>
        <w:t>If</w:t>
      </w:r>
      <w:r>
        <w:rPr>
          <w:spacing w:val="-5"/>
        </w:rPr>
        <w:t xml:space="preserve"> </w:t>
      </w:r>
      <w:r>
        <w:t>there</w:t>
      </w:r>
      <w:r>
        <w:rPr>
          <w:spacing w:val="-8"/>
        </w:rPr>
        <w:t xml:space="preserve"> </w:t>
      </w:r>
      <w:r>
        <w:t>is</w:t>
      </w:r>
      <w:r>
        <w:rPr>
          <w:spacing w:val="-4"/>
        </w:rPr>
        <w:t xml:space="preserve"> </w:t>
      </w:r>
      <w:r>
        <w:t>no</w:t>
      </w:r>
      <w:r>
        <w:rPr>
          <w:spacing w:val="-7"/>
        </w:rPr>
        <w:t xml:space="preserve"> </w:t>
      </w:r>
      <w:r>
        <w:t>state</w:t>
      </w:r>
      <w:r>
        <w:rPr>
          <w:spacing w:val="-10"/>
        </w:rPr>
        <w:t xml:space="preserve"> </w:t>
      </w:r>
      <w:r>
        <w:t>law</w:t>
      </w:r>
      <w:r>
        <w:rPr>
          <w:spacing w:val="-7"/>
        </w:rPr>
        <w:t xml:space="preserve"> </w:t>
      </w:r>
      <w:r>
        <w:t>or</w:t>
      </w:r>
      <w:r>
        <w:rPr>
          <w:spacing w:val="-10"/>
        </w:rPr>
        <w:t xml:space="preserve"> </w:t>
      </w:r>
      <w:r>
        <w:t>regulation</w:t>
      </w:r>
      <w:r>
        <w:rPr>
          <w:spacing w:val="-7"/>
        </w:rPr>
        <w:t xml:space="preserve"> </w:t>
      </w:r>
      <w:r>
        <w:rPr>
          <w:sz w:val="19"/>
        </w:rPr>
        <w:t xml:space="preserve">EQUIVALENT </w:t>
      </w:r>
      <w:r>
        <w:t>to</w:t>
      </w:r>
      <w:r>
        <w:rPr>
          <w:spacing w:val="-4"/>
        </w:rPr>
        <w:t xml:space="preserve"> </w:t>
      </w:r>
      <w:r>
        <w:t>the</w:t>
      </w:r>
      <w:r>
        <w:rPr>
          <w:spacing w:val="-5"/>
        </w:rPr>
        <w:t xml:space="preserve"> </w:t>
      </w:r>
      <w:r>
        <w:t>relevant</w:t>
      </w:r>
      <w:r>
        <w:rPr>
          <w:spacing w:val="-4"/>
        </w:rPr>
        <w:t xml:space="preserve"> </w:t>
      </w:r>
      <w:r>
        <w:t>FD&amp;C</w:t>
      </w:r>
      <w:r>
        <w:rPr>
          <w:spacing w:val="-1"/>
        </w:rPr>
        <w:t xml:space="preserve"> </w:t>
      </w:r>
      <w:r>
        <w:t>Act</w:t>
      </w:r>
      <w:r>
        <w:rPr>
          <w:spacing w:val="-2"/>
        </w:rPr>
        <w:t xml:space="preserve"> </w:t>
      </w:r>
      <w:r>
        <w:t>provision</w:t>
      </w:r>
      <w:r>
        <w:rPr>
          <w:spacing w:val="-2"/>
        </w:rPr>
        <w:t xml:space="preserve"> </w:t>
      </w:r>
      <w:r>
        <w:t>or</w:t>
      </w:r>
      <w:r>
        <w:rPr>
          <w:spacing w:val="-5"/>
        </w:rPr>
        <w:t xml:space="preserve"> </w:t>
      </w:r>
      <w:r>
        <w:t>federal</w:t>
      </w:r>
      <w:r>
        <w:rPr>
          <w:spacing w:val="-4"/>
        </w:rPr>
        <w:t xml:space="preserve"> </w:t>
      </w:r>
      <w:r>
        <w:t>regulation</w:t>
      </w:r>
      <w:r>
        <w:rPr>
          <w:spacing w:val="-5"/>
        </w:rPr>
        <w:t xml:space="preserve"> </w:t>
      </w:r>
      <w:r>
        <w:t>or</w:t>
      </w:r>
      <w:r>
        <w:rPr>
          <w:spacing w:val="-5"/>
        </w:rPr>
        <w:t xml:space="preserve"> </w:t>
      </w:r>
      <w:r>
        <w:t>the</w:t>
      </w:r>
      <w:r>
        <w:rPr>
          <w:spacing w:val="-5"/>
        </w:rPr>
        <w:t xml:space="preserve"> </w:t>
      </w:r>
      <w:r>
        <w:t>federal</w:t>
      </w:r>
      <w:r>
        <w:rPr>
          <w:spacing w:val="-6"/>
        </w:rPr>
        <w:t xml:space="preserve"> </w:t>
      </w:r>
      <w:r>
        <w:t>and</w:t>
      </w:r>
      <w:r>
        <w:rPr>
          <w:spacing w:val="-7"/>
        </w:rPr>
        <w:t xml:space="preserve"> </w:t>
      </w:r>
      <w:r>
        <w:t>state</w:t>
      </w:r>
      <w:r>
        <w:rPr>
          <w:spacing w:val="-8"/>
        </w:rPr>
        <w:t xml:space="preserve"> </w:t>
      </w:r>
      <w:r>
        <w:t>laws</w:t>
      </w:r>
      <w:r>
        <w:rPr>
          <w:spacing w:val="-7"/>
        </w:rPr>
        <w:t xml:space="preserve"> </w:t>
      </w:r>
      <w:r>
        <w:t>or</w:t>
      </w:r>
      <w:r>
        <w:rPr>
          <w:spacing w:val="-5"/>
        </w:rPr>
        <w:t xml:space="preserve"> </w:t>
      </w:r>
      <w:r>
        <w:t>regulations address the same matter</w:t>
      </w:r>
      <w:r>
        <w:rPr>
          <w:spacing w:val="-1"/>
        </w:rPr>
        <w:t xml:space="preserve"> </w:t>
      </w:r>
      <w:r>
        <w:t xml:space="preserve">but are inconsistent and do not have the same regulatory effect, please select </w:t>
      </w:r>
      <w:r>
        <w:rPr>
          <w:color w:val="404040"/>
          <w:sz w:val="19"/>
        </w:rPr>
        <w:t>NOT EQUIVALENT</w:t>
      </w:r>
      <w:r>
        <w:t>.</w:t>
      </w:r>
    </w:p>
    <w:p w:rsidR="00B377F1" w14:paraId="48541A15" w14:textId="77777777">
      <w:pPr>
        <w:pStyle w:val="BodyText"/>
        <w:spacing w:before="120"/>
        <w:ind w:left="140"/>
      </w:pPr>
      <w:r>
        <w:t>Select</w:t>
      </w:r>
      <w:r>
        <w:rPr>
          <w:spacing w:val="-3"/>
        </w:rPr>
        <w:t xml:space="preserve"> </w:t>
      </w:r>
      <w:r>
        <w:rPr>
          <w:color w:val="404040"/>
          <w:sz w:val="19"/>
        </w:rPr>
        <w:t>NO</w:t>
      </w:r>
      <w:r>
        <w:rPr>
          <w:color w:val="404040"/>
          <w:spacing w:val="-1"/>
          <w:sz w:val="19"/>
        </w:rPr>
        <w:t xml:space="preserve"> </w:t>
      </w:r>
      <w:r>
        <w:rPr>
          <w:color w:val="404040"/>
          <w:sz w:val="19"/>
        </w:rPr>
        <w:t>AUTHORITY</w:t>
      </w:r>
      <w:r>
        <w:rPr>
          <w:color w:val="404040"/>
          <w:spacing w:val="9"/>
          <w:sz w:val="19"/>
        </w:rPr>
        <w:t xml:space="preserve"> </w:t>
      </w:r>
      <w:r>
        <w:t>if</w:t>
      </w:r>
      <w:r>
        <w:rPr>
          <w:spacing w:val="-1"/>
        </w:rPr>
        <w:t xml:space="preserve"> </w:t>
      </w:r>
      <w:r>
        <w:t>regulatory</w:t>
      </w:r>
      <w:r>
        <w:rPr>
          <w:spacing w:val="-2"/>
        </w:rPr>
        <w:t xml:space="preserve"> </w:t>
      </w:r>
      <w:r>
        <w:t>responsibility</w:t>
      </w:r>
      <w:r>
        <w:rPr>
          <w:spacing w:val="-2"/>
        </w:rPr>
        <w:t xml:space="preserve"> </w:t>
      </w:r>
      <w:r>
        <w:t>for</w:t>
      </w:r>
      <w:r>
        <w:rPr>
          <w:spacing w:val="-4"/>
        </w:rPr>
        <w:t xml:space="preserve"> </w:t>
      </w:r>
      <w:r>
        <w:t>a</w:t>
      </w:r>
      <w:r>
        <w:rPr>
          <w:spacing w:val="-1"/>
        </w:rPr>
        <w:t xml:space="preserve"> </w:t>
      </w:r>
      <w:r>
        <w:t>FD&amp;C</w:t>
      </w:r>
      <w:r>
        <w:rPr>
          <w:spacing w:val="1"/>
        </w:rPr>
        <w:t xml:space="preserve"> </w:t>
      </w:r>
      <w:r>
        <w:t>Act provision</w:t>
      </w:r>
      <w:r>
        <w:rPr>
          <w:spacing w:val="-3"/>
        </w:rPr>
        <w:t xml:space="preserve"> </w:t>
      </w:r>
      <w:r>
        <w:t>or</w:t>
      </w:r>
      <w:r>
        <w:rPr>
          <w:spacing w:val="-3"/>
        </w:rPr>
        <w:t xml:space="preserve"> </w:t>
      </w:r>
      <w:r>
        <w:t>federal</w:t>
      </w:r>
      <w:r>
        <w:rPr>
          <w:spacing w:val="-2"/>
        </w:rPr>
        <w:t xml:space="preserve"> </w:t>
      </w:r>
      <w:r>
        <w:t>regulation</w:t>
      </w:r>
      <w:r>
        <w:rPr>
          <w:spacing w:val="-5"/>
        </w:rPr>
        <w:t xml:space="preserve"> </w:t>
      </w:r>
      <w:r>
        <w:t>falls</w:t>
      </w:r>
      <w:r>
        <w:rPr>
          <w:spacing w:val="-2"/>
        </w:rPr>
        <w:t xml:space="preserve"> </w:t>
      </w:r>
      <w:r>
        <w:t>under</w:t>
      </w:r>
      <w:r>
        <w:rPr>
          <w:spacing w:val="-3"/>
        </w:rPr>
        <w:t xml:space="preserve"> </w:t>
      </w:r>
      <w:r>
        <w:t>the</w:t>
      </w:r>
      <w:r>
        <w:rPr>
          <w:spacing w:val="-4"/>
        </w:rPr>
        <w:t xml:space="preserve"> </w:t>
      </w:r>
      <w:r>
        <w:t>jurisdiction</w:t>
      </w:r>
      <w:r>
        <w:rPr>
          <w:spacing w:val="-2"/>
        </w:rPr>
        <w:t xml:space="preserve"> </w:t>
      </w:r>
      <w:r>
        <w:t>of</w:t>
      </w:r>
      <w:r>
        <w:rPr>
          <w:spacing w:val="-3"/>
        </w:rPr>
        <w:t xml:space="preserve"> </w:t>
      </w:r>
      <w:r>
        <w:t>another</w:t>
      </w:r>
      <w:r>
        <w:rPr>
          <w:spacing w:val="-1"/>
        </w:rPr>
        <w:t xml:space="preserve"> </w:t>
      </w:r>
      <w:r>
        <w:rPr>
          <w:spacing w:val="-2"/>
        </w:rPr>
        <w:t>agency.</w:t>
      </w:r>
    </w:p>
    <w:p w:rsidR="00B377F1" w14:paraId="48541A16" w14:textId="77777777">
      <w:pPr>
        <w:pStyle w:val="BodyText"/>
        <w:spacing w:before="120"/>
        <w:ind w:left="140"/>
      </w:pPr>
      <w:r>
        <w:t>If</w:t>
      </w:r>
      <w:r>
        <w:rPr>
          <w:spacing w:val="-6"/>
        </w:rPr>
        <w:t xml:space="preserve"> </w:t>
      </w:r>
      <w:r>
        <w:t>the</w:t>
      </w:r>
      <w:r>
        <w:rPr>
          <w:spacing w:val="-6"/>
        </w:rPr>
        <w:t xml:space="preserve"> </w:t>
      </w:r>
      <w:r>
        <w:t>state</w:t>
      </w:r>
      <w:r>
        <w:rPr>
          <w:spacing w:val="-9"/>
        </w:rPr>
        <w:t xml:space="preserve"> </w:t>
      </w:r>
      <w:r>
        <w:t>has</w:t>
      </w:r>
      <w:r>
        <w:rPr>
          <w:spacing w:val="-8"/>
        </w:rPr>
        <w:t xml:space="preserve"> </w:t>
      </w:r>
      <w:r>
        <w:t>laws</w:t>
      </w:r>
      <w:r>
        <w:rPr>
          <w:spacing w:val="-5"/>
        </w:rPr>
        <w:t xml:space="preserve"> </w:t>
      </w:r>
      <w:r>
        <w:t>and</w:t>
      </w:r>
      <w:r>
        <w:rPr>
          <w:spacing w:val="-3"/>
        </w:rPr>
        <w:t xml:space="preserve"> </w:t>
      </w:r>
      <w:r>
        <w:t>regulations</w:t>
      </w:r>
      <w:r>
        <w:rPr>
          <w:spacing w:val="-8"/>
        </w:rPr>
        <w:t xml:space="preserve"> </w:t>
      </w:r>
      <w:r>
        <w:t>pertinent</w:t>
      </w:r>
      <w:r>
        <w:rPr>
          <w:spacing w:val="-7"/>
        </w:rPr>
        <w:t xml:space="preserve"> </w:t>
      </w:r>
      <w:r>
        <w:t>to</w:t>
      </w:r>
      <w:r>
        <w:rPr>
          <w:spacing w:val="-5"/>
        </w:rPr>
        <w:t xml:space="preserve"> </w:t>
      </w:r>
      <w:r>
        <w:t>the</w:t>
      </w:r>
      <w:r>
        <w:rPr>
          <w:spacing w:val="-6"/>
        </w:rPr>
        <w:t xml:space="preserve"> </w:t>
      </w:r>
      <w:r>
        <w:t>regulation</w:t>
      </w:r>
      <w:r>
        <w:rPr>
          <w:spacing w:val="-8"/>
        </w:rPr>
        <w:t xml:space="preserve"> </w:t>
      </w:r>
      <w:r>
        <w:t>of</w:t>
      </w:r>
      <w:r>
        <w:rPr>
          <w:spacing w:val="-9"/>
        </w:rPr>
        <w:t xml:space="preserve"> </w:t>
      </w:r>
      <w:r>
        <w:rPr>
          <w:sz w:val="19"/>
        </w:rPr>
        <w:t>ANIMAL</w:t>
      </w:r>
      <w:r>
        <w:rPr>
          <w:spacing w:val="-5"/>
          <w:sz w:val="19"/>
        </w:rPr>
        <w:t xml:space="preserve"> </w:t>
      </w:r>
      <w:r>
        <w:rPr>
          <w:sz w:val="19"/>
        </w:rPr>
        <w:t xml:space="preserve">FOOD </w:t>
      </w:r>
      <w:r>
        <w:t>for</w:t>
      </w:r>
      <w:r>
        <w:rPr>
          <w:spacing w:val="-9"/>
        </w:rPr>
        <w:t xml:space="preserve"> </w:t>
      </w:r>
      <w:r>
        <w:t>which</w:t>
      </w:r>
      <w:r>
        <w:rPr>
          <w:spacing w:val="-5"/>
        </w:rPr>
        <w:t xml:space="preserve"> </w:t>
      </w:r>
      <w:r>
        <w:t>there</w:t>
      </w:r>
      <w:r>
        <w:rPr>
          <w:spacing w:val="-9"/>
        </w:rPr>
        <w:t xml:space="preserve"> </w:t>
      </w:r>
      <w:r>
        <w:t>are</w:t>
      </w:r>
      <w:r>
        <w:rPr>
          <w:spacing w:val="-9"/>
        </w:rPr>
        <w:t xml:space="preserve"> </w:t>
      </w:r>
      <w:r>
        <w:t>no</w:t>
      </w:r>
      <w:r>
        <w:rPr>
          <w:spacing w:val="-5"/>
        </w:rPr>
        <w:t xml:space="preserve"> </w:t>
      </w:r>
      <w:r>
        <w:t>comparable</w:t>
      </w:r>
      <w:r>
        <w:rPr>
          <w:spacing w:val="-9"/>
        </w:rPr>
        <w:t xml:space="preserve"> </w:t>
      </w:r>
      <w:r>
        <w:t>relevant</w:t>
      </w:r>
      <w:r>
        <w:rPr>
          <w:spacing w:val="-5"/>
        </w:rPr>
        <w:t xml:space="preserve"> </w:t>
      </w:r>
      <w:r>
        <w:t>FD&amp;C</w:t>
      </w:r>
      <w:r>
        <w:rPr>
          <w:spacing w:val="-5"/>
        </w:rPr>
        <w:t xml:space="preserve"> </w:t>
      </w:r>
      <w:r>
        <w:t>Act</w:t>
      </w:r>
      <w:r>
        <w:rPr>
          <w:spacing w:val="-7"/>
        </w:rPr>
        <w:t xml:space="preserve"> </w:t>
      </w:r>
      <w:r>
        <w:t>provision</w:t>
      </w:r>
      <w:r>
        <w:rPr>
          <w:spacing w:val="-8"/>
        </w:rPr>
        <w:t xml:space="preserve"> </w:t>
      </w:r>
      <w:r>
        <w:t>or federal regulation, these laws or regulations should be listed on Appendix 1.2 or equivalent form.</w:t>
      </w:r>
    </w:p>
    <w:p w:rsidR="00B377F1" w14:paraId="48541A17" w14:textId="77777777">
      <w:pPr>
        <w:pStyle w:val="BodyText"/>
        <w:spacing w:before="120"/>
        <w:ind w:left="140"/>
      </w:pPr>
      <w:r>
        <w:t>For</w:t>
      </w:r>
      <w:r>
        <w:rPr>
          <w:spacing w:val="-3"/>
        </w:rPr>
        <w:t xml:space="preserve"> </w:t>
      </w:r>
      <w:r>
        <w:t>those</w:t>
      </w:r>
      <w:r>
        <w:rPr>
          <w:spacing w:val="-3"/>
        </w:rPr>
        <w:t xml:space="preserve"> </w:t>
      </w:r>
      <w:r>
        <w:t>laws and</w:t>
      </w:r>
      <w:r>
        <w:rPr>
          <w:spacing w:val="-2"/>
        </w:rPr>
        <w:t xml:space="preserve"> </w:t>
      </w:r>
      <w:r>
        <w:t>regul</w:t>
      </w:r>
      <w:r>
        <w:t>ations</w:t>
      </w:r>
      <w:r>
        <w:rPr>
          <w:spacing w:val="-2"/>
        </w:rPr>
        <w:t xml:space="preserve"> </w:t>
      </w:r>
      <w:r>
        <w:t>for</w:t>
      </w:r>
      <w:r>
        <w:rPr>
          <w:spacing w:val="-3"/>
        </w:rPr>
        <w:t xml:space="preserve"> </w:t>
      </w:r>
      <w:r>
        <w:t>which</w:t>
      </w:r>
      <w:r>
        <w:rPr>
          <w:spacing w:val="-2"/>
        </w:rPr>
        <w:t xml:space="preserve"> </w:t>
      </w:r>
      <w:r>
        <w:t>the</w:t>
      </w:r>
      <w:r>
        <w:rPr>
          <w:spacing w:val="-3"/>
        </w:rPr>
        <w:t xml:space="preserve"> </w:t>
      </w:r>
      <w:r>
        <w:t>state</w:t>
      </w:r>
      <w:r>
        <w:rPr>
          <w:spacing w:val="-1"/>
        </w:rPr>
        <w:t xml:space="preserve"> </w:t>
      </w:r>
      <w:r>
        <w:rPr>
          <w:color w:val="404040"/>
          <w:sz w:val="19"/>
        </w:rPr>
        <w:t xml:space="preserve">PROGRAM </w:t>
      </w:r>
      <w:r>
        <w:t>does</w:t>
      </w:r>
      <w:r>
        <w:rPr>
          <w:spacing w:val="-2"/>
        </w:rPr>
        <w:t xml:space="preserve"> </w:t>
      </w:r>
      <w:r>
        <w:t>have</w:t>
      </w:r>
      <w:r>
        <w:rPr>
          <w:spacing w:val="-3"/>
        </w:rPr>
        <w:t xml:space="preserve"> </w:t>
      </w:r>
      <w:r>
        <w:t>authority,</w:t>
      </w:r>
      <w:r>
        <w:rPr>
          <w:spacing w:val="-2"/>
        </w:rPr>
        <w:t xml:space="preserve"> </w:t>
      </w:r>
      <w:r>
        <w:t>record</w:t>
      </w:r>
      <w:r>
        <w:rPr>
          <w:spacing w:val="-2"/>
        </w:rPr>
        <w:t xml:space="preserve"> </w:t>
      </w:r>
      <w:r>
        <w:t>the</w:t>
      </w:r>
      <w:r>
        <w:rPr>
          <w:spacing w:val="-3"/>
        </w:rPr>
        <w:t xml:space="preserve"> </w:t>
      </w:r>
      <w:r>
        <w:t>state</w:t>
      </w:r>
      <w:r>
        <w:rPr>
          <w:spacing w:val="-3"/>
        </w:rPr>
        <w:t xml:space="preserve"> </w:t>
      </w:r>
      <w:r>
        <w:t>law</w:t>
      </w:r>
      <w:r>
        <w:rPr>
          <w:spacing w:val="-3"/>
        </w:rPr>
        <w:t xml:space="preserve"> </w:t>
      </w:r>
      <w:r>
        <w:t>or</w:t>
      </w:r>
      <w:r>
        <w:rPr>
          <w:spacing w:val="-3"/>
        </w:rPr>
        <w:t xml:space="preserve"> </w:t>
      </w:r>
      <w:r>
        <w:t>regulations</w:t>
      </w:r>
      <w:r>
        <w:rPr>
          <w:spacing w:val="-2"/>
        </w:rPr>
        <w:t xml:space="preserve"> </w:t>
      </w:r>
      <w:r>
        <w:t>and</w:t>
      </w:r>
      <w:r>
        <w:rPr>
          <w:spacing w:val="-2"/>
        </w:rPr>
        <w:t xml:space="preserve"> </w:t>
      </w:r>
      <w:r>
        <w:t>the</w:t>
      </w:r>
      <w:r>
        <w:rPr>
          <w:spacing w:val="-1"/>
        </w:rPr>
        <w:t xml:space="preserve"> </w:t>
      </w:r>
      <w:r>
        <w:t>date</w:t>
      </w:r>
      <w:r>
        <w:rPr>
          <w:spacing w:val="-3"/>
        </w:rPr>
        <w:t xml:space="preserve"> </w:t>
      </w:r>
      <w:r>
        <w:t>it</w:t>
      </w:r>
      <w:r>
        <w:rPr>
          <w:spacing w:val="-2"/>
        </w:rPr>
        <w:t xml:space="preserve"> </w:t>
      </w:r>
      <w:r>
        <w:t>was</w:t>
      </w:r>
      <w:r>
        <w:rPr>
          <w:spacing w:val="-2"/>
        </w:rPr>
        <w:t xml:space="preserve"> </w:t>
      </w:r>
      <w:r>
        <w:t>incorporated. The Notes section can be used to detail differences between state and federal laws and regulations.</w:t>
      </w:r>
    </w:p>
    <w:p w:rsidR="00B377F1" w14:paraId="48541A18" w14:textId="77777777">
      <w:pPr>
        <w:spacing w:before="120"/>
        <w:ind w:left="140" w:right="90"/>
        <w:rPr>
          <w:i/>
          <w:sz w:val="24"/>
        </w:rPr>
      </w:pPr>
      <w:r>
        <w:rPr>
          <w:sz w:val="24"/>
        </w:rPr>
        <w:t xml:space="preserve">Note: The FD&amp;C Act </w:t>
      </w:r>
      <w:r>
        <w:rPr>
          <w:sz w:val="24"/>
        </w:rPr>
        <w:t>reference links direct you to the relevant U.S. Code section number. For a cross reference of FD&amp;C Act and U.S. Code sections</w:t>
      </w:r>
      <w:r>
        <w:rPr>
          <w:spacing w:val="-9"/>
          <w:sz w:val="24"/>
        </w:rPr>
        <w:t xml:space="preserve"> </w:t>
      </w:r>
      <w:r>
        <w:rPr>
          <w:sz w:val="24"/>
        </w:rPr>
        <w:t>please</w:t>
      </w:r>
      <w:r>
        <w:rPr>
          <w:spacing w:val="-10"/>
          <w:sz w:val="24"/>
        </w:rPr>
        <w:t xml:space="preserve"> </w:t>
      </w:r>
      <w:r>
        <w:rPr>
          <w:sz w:val="24"/>
        </w:rPr>
        <w:t>visit</w:t>
      </w:r>
      <w:r>
        <w:rPr>
          <w:spacing w:val="-9"/>
          <w:sz w:val="24"/>
        </w:rPr>
        <w:t xml:space="preserve"> </w:t>
      </w:r>
      <w:r>
        <w:rPr>
          <w:sz w:val="24"/>
        </w:rPr>
        <w:t>FDA's</w:t>
      </w:r>
      <w:r>
        <w:rPr>
          <w:spacing w:val="-9"/>
          <w:sz w:val="24"/>
        </w:rPr>
        <w:t xml:space="preserve"> </w:t>
      </w:r>
      <w:r>
        <w:rPr>
          <w:sz w:val="24"/>
        </w:rPr>
        <w:t>website:</w:t>
      </w:r>
      <w:r>
        <w:rPr>
          <w:spacing w:val="-9"/>
          <w:sz w:val="24"/>
        </w:rPr>
        <w:t xml:space="preserve"> </w:t>
      </w:r>
      <w:hyperlink r:id="rId452">
        <w:r>
          <w:rPr>
            <w:i/>
            <w:color w:val="0000FF"/>
            <w:sz w:val="24"/>
            <w:u w:val="single" w:color="0000FF"/>
          </w:rPr>
          <w:t>https://www.fda.gov/regulatory-information/laws-enforced-fda/federal-food-drug-and-cosmetic-act-fdc-act</w:t>
        </w:r>
      </w:hyperlink>
    </w:p>
    <w:p w:rsidR="00B377F1" w14:paraId="48541A19" w14:textId="77777777">
      <w:pPr>
        <w:rPr>
          <w:sz w:val="24"/>
        </w:rPr>
        <w:sectPr>
          <w:headerReference w:type="default" r:id="rId453"/>
          <w:footerReference w:type="default" r:id="rId454"/>
          <w:pgSz w:w="15840" w:h="12240" w:orient="landscape"/>
          <w:pgMar w:top="1060" w:right="700" w:bottom="740" w:left="580" w:header="573" w:footer="553" w:gutter="0"/>
          <w:cols w:space="720"/>
        </w:sectPr>
      </w:pPr>
    </w:p>
    <w:p w:rsidR="00B377F1" w14:paraId="48541A1A" w14:textId="77777777">
      <w:pPr>
        <w:pStyle w:val="BodyText"/>
        <w:spacing w:before="2"/>
        <w:rPr>
          <w:i/>
          <w:sz w:val="11"/>
        </w:rPr>
      </w:pPr>
      <w:r>
        <w:pict>
          <v:rect id="docshape55" o:spid="_x0000_s1035" style="width:22.8pt;height:0.5pt;margin-top:204.5pt;margin-left:51.7pt;mso-position-horizontal-relative:page;mso-position-vertical-relative:page;position:absolute;z-index:-251214848" fillcolor="blue" stroked="f"/>
        </w:pict>
      </w:r>
      <w:r>
        <w:pict>
          <v:rect id="docshape56" o:spid="_x0000_s1036" style="width:29.05pt;height:0.5pt;margin-top:230.5pt;margin-left:48.6pt;mso-position-horizontal-relative:page;mso-position-vertical-relative:page;position:absolute;z-index:-251213824" fillcolor="blue" stroked="f"/>
        </w:pict>
      </w:r>
    </w:p>
    <w:p w:rsidR="00B377F1" w14:paraId="48541A1B" w14:textId="77777777">
      <w:pPr>
        <w:pStyle w:val="Heading1"/>
        <w:tabs>
          <w:tab w:val="left" w:pos="1920"/>
          <w:tab w:val="left" w:pos="14451"/>
        </w:tabs>
        <w:spacing w:before="90"/>
        <w:ind w:left="156"/>
      </w:pPr>
      <w:r>
        <w:t>State</w:t>
      </w:r>
      <w:r>
        <w:rPr>
          <w:spacing w:val="-5"/>
        </w:rPr>
        <w:t xml:space="preserve"> </w:t>
      </w:r>
      <w:r>
        <w:rPr>
          <w:spacing w:val="-2"/>
        </w:rPr>
        <w:t>Agency</w:t>
      </w:r>
      <w:r>
        <w:tab/>
      </w:r>
      <w:r>
        <w:rPr>
          <w:u w:val="single"/>
        </w:rPr>
        <w:tab/>
      </w:r>
    </w:p>
    <w:p w:rsidR="00B377F1" w14:paraId="48541A1C" w14:textId="77777777">
      <w:pPr>
        <w:pStyle w:val="BodyText"/>
        <w:spacing w:before="11"/>
        <w:rPr>
          <w:b/>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5"/>
        <w:gridCol w:w="3437"/>
        <w:gridCol w:w="1990"/>
        <w:gridCol w:w="1810"/>
        <w:gridCol w:w="1719"/>
        <w:gridCol w:w="4273"/>
      </w:tblGrid>
      <w:tr w14:paraId="48541A27" w14:textId="77777777">
        <w:tblPrEx>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827"/>
        </w:trPr>
        <w:tc>
          <w:tcPr>
            <w:tcW w:w="1085" w:type="dxa"/>
            <w:shd w:val="clear" w:color="auto" w:fill="EDEBE0"/>
          </w:tcPr>
          <w:p w:rsidR="00B377F1" w14:paraId="48541A1D" w14:textId="77777777">
            <w:pPr>
              <w:pStyle w:val="TableParagraph"/>
              <w:spacing w:before="135"/>
              <w:ind w:left="183" w:right="174"/>
              <w:jc w:val="center"/>
              <w:rPr>
                <w:b/>
                <w:sz w:val="24"/>
              </w:rPr>
            </w:pPr>
            <w:r>
              <w:rPr>
                <w:b/>
                <w:spacing w:val="-4"/>
                <w:sz w:val="24"/>
              </w:rPr>
              <w:t>FD&amp;C</w:t>
            </w:r>
          </w:p>
          <w:p w:rsidR="00B377F1" w14:paraId="48541A1E" w14:textId="77777777">
            <w:pPr>
              <w:pStyle w:val="TableParagraph"/>
              <w:ind w:left="180" w:right="174"/>
              <w:jc w:val="center"/>
              <w:rPr>
                <w:b/>
                <w:sz w:val="24"/>
              </w:rPr>
            </w:pPr>
            <w:r>
              <w:rPr>
                <w:b/>
                <w:spacing w:val="-5"/>
                <w:sz w:val="24"/>
              </w:rPr>
              <w:t>Act</w:t>
            </w:r>
          </w:p>
        </w:tc>
        <w:tc>
          <w:tcPr>
            <w:tcW w:w="3437" w:type="dxa"/>
            <w:shd w:val="clear" w:color="auto" w:fill="EDEBE0"/>
          </w:tcPr>
          <w:p w:rsidR="00B377F1" w14:paraId="48541A1F" w14:textId="77777777">
            <w:pPr>
              <w:pStyle w:val="TableParagraph"/>
              <w:spacing w:before="10"/>
              <w:rPr>
                <w:b/>
                <w:sz w:val="23"/>
              </w:rPr>
            </w:pPr>
          </w:p>
          <w:p w:rsidR="00B377F1" w14:paraId="48541A20" w14:textId="77777777">
            <w:pPr>
              <w:pStyle w:val="TableParagraph"/>
              <w:ind w:left="112" w:right="102"/>
              <w:jc w:val="center"/>
              <w:rPr>
                <w:b/>
                <w:sz w:val="24"/>
              </w:rPr>
            </w:pPr>
            <w:r>
              <w:rPr>
                <w:b/>
                <w:spacing w:val="-2"/>
                <w:sz w:val="24"/>
              </w:rPr>
              <w:t>Title</w:t>
            </w:r>
          </w:p>
        </w:tc>
        <w:tc>
          <w:tcPr>
            <w:tcW w:w="1990" w:type="dxa"/>
            <w:shd w:val="clear" w:color="auto" w:fill="EDEBE0"/>
          </w:tcPr>
          <w:p w:rsidR="00B377F1" w14:paraId="48541A21" w14:textId="77777777">
            <w:pPr>
              <w:pStyle w:val="TableParagraph"/>
              <w:spacing w:before="135"/>
              <w:ind w:left="673" w:hanging="315"/>
              <w:rPr>
                <w:b/>
                <w:sz w:val="24"/>
              </w:rPr>
            </w:pPr>
            <w:r>
              <w:rPr>
                <w:b/>
                <w:spacing w:val="-2"/>
                <w:sz w:val="24"/>
              </w:rPr>
              <w:t>Equivalency Status</w:t>
            </w:r>
          </w:p>
        </w:tc>
        <w:tc>
          <w:tcPr>
            <w:tcW w:w="1810" w:type="dxa"/>
            <w:shd w:val="clear" w:color="auto" w:fill="EDEBE0"/>
          </w:tcPr>
          <w:p w:rsidR="00B377F1" w14:paraId="48541A22" w14:textId="77777777">
            <w:pPr>
              <w:pStyle w:val="TableParagraph"/>
              <w:spacing w:before="10"/>
              <w:rPr>
                <w:b/>
                <w:sz w:val="23"/>
              </w:rPr>
            </w:pPr>
          </w:p>
          <w:p w:rsidR="00B377F1" w14:paraId="48541A23" w14:textId="77777777">
            <w:pPr>
              <w:pStyle w:val="TableParagraph"/>
              <w:ind w:left="193"/>
              <w:rPr>
                <w:b/>
                <w:sz w:val="24"/>
              </w:rPr>
            </w:pPr>
            <w:r>
              <w:rPr>
                <w:b/>
                <w:sz w:val="24"/>
              </w:rPr>
              <w:t>State</w:t>
            </w:r>
            <w:r>
              <w:rPr>
                <w:b/>
                <w:spacing w:val="-5"/>
                <w:sz w:val="24"/>
              </w:rPr>
              <w:t xml:space="preserve"> </w:t>
            </w:r>
            <w:r>
              <w:rPr>
                <w:b/>
                <w:spacing w:val="-2"/>
                <w:sz w:val="24"/>
              </w:rPr>
              <w:t>Citation</w:t>
            </w:r>
          </w:p>
        </w:tc>
        <w:tc>
          <w:tcPr>
            <w:tcW w:w="1719" w:type="dxa"/>
            <w:shd w:val="clear" w:color="auto" w:fill="EDEBE0"/>
          </w:tcPr>
          <w:p w:rsidR="00B377F1" w14:paraId="48541A24" w14:textId="77777777">
            <w:pPr>
              <w:pStyle w:val="TableParagraph"/>
              <w:spacing w:line="276" w:lineRule="exact"/>
              <w:ind w:left="111" w:right="102" w:hanging="2"/>
              <w:jc w:val="center"/>
              <w:rPr>
                <w:b/>
                <w:sz w:val="24"/>
              </w:rPr>
            </w:pPr>
            <w:r>
              <w:rPr>
                <w:b/>
                <w:spacing w:val="-4"/>
                <w:sz w:val="24"/>
              </w:rPr>
              <w:t xml:space="preserve">Date </w:t>
            </w:r>
            <w:r>
              <w:rPr>
                <w:b/>
                <w:spacing w:val="-2"/>
                <w:sz w:val="24"/>
              </w:rPr>
              <w:t xml:space="preserve">Incorporated </w:t>
            </w:r>
            <w:r>
              <w:rPr>
                <w:b/>
                <w:sz w:val="24"/>
              </w:rPr>
              <w:t>into</w:t>
            </w:r>
            <w:r>
              <w:rPr>
                <w:b/>
                <w:spacing w:val="-2"/>
                <w:sz w:val="24"/>
              </w:rPr>
              <w:t xml:space="preserve"> </w:t>
            </w:r>
            <w:r>
              <w:rPr>
                <w:b/>
                <w:sz w:val="24"/>
              </w:rPr>
              <w:t>State</w:t>
            </w:r>
            <w:r>
              <w:rPr>
                <w:b/>
                <w:spacing w:val="-2"/>
                <w:sz w:val="24"/>
              </w:rPr>
              <w:t xml:space="preserve"> </w:t>
            </w:r>
            <w:r>
              <w:rPr>
                <w:b/>
                <w:spacing w:val="-5"/>
                <w:sz w:val="24"/>
              </w:rPr>
              <w:t>Law</w:t>
            </w:r>
          </w:p>
        </w:tc>
        <w:tc>
          <w:tcPr>
            <w:tcW w:w="4273" w:type="dxa"/>
            <w:shd w:val="clear" w:color="auto" w:fill="EDEBE0"/>
          </w:tcPr>
          <w:p w:rsidR="00B377F1" w14:paraId="48541A25" w14:textId="77777777">
            <w:pPr>
              <w:pStyle w:val="TableParagraph"/>
              <w:spacing w:before="10"/>
              <w:rPr>
                <w:b/>
                <w:sz w:val="23"/>
              </w:rPr>
            </w:pPr>
          </w:p>
          <w:p w:rsidR="00B377F1" w14:paraId="48541A26" w14:textId="77777777">
            <w:pPr>
              <w:pStyle w:val="TableParagraph"/>
              <w:ind w:left="1829" w:right="1829"/>
              <w:jc w:val="center"/>
              <w:rPr>
                <w:b/>
                <w:sz w:val="24"/>
              </w:rPr>
            </w:pPr>
            <w:r>
              <w:rPr>
                <w:b/>
                <w:spacing w:val="-2"/>
                <w:sz w:val="24"/>
              </w:rPr>
              <w:t>Notes</w:t>
            </w:r>
          </w:p>
        </w:tc>
      </w:tr>
      <w:tr w14:paraId="48541A2E" w14:textId="77777777">
        <w:tblPrEx>
          <w:tblW w:w="0" w:type="auto"/>
          <w:tblInd w:w="145" w:type="dxa"/>
          <w:tblLayout w:type="fixed"/>
          <w:tblCellMar>
            <w:left w:w="0" w:type="dxa"/>
            <w:right w:w="0" w:type="dxa"/>
          </w:tblCellMar>
          <w:tblLook w:val="01E0"/>
        </w:tblPrEx>
        <w:trPr>
          <w:trHeight w:val="510"/>
        </w:trPr>
        <w:tc>
          <w:tcPr>
            <w:tcW w:w="1085" w:type="dxa"/>
          </w:tcPr>
          <w:p w:rsidR="00B377F1" w14:paraId="48541A28" w14:textId="77777777">
            <w:pPr>
              <w:pStyle w:val="TableParagraph"/>
              <w:spacing w:before="127"/>
              <w:ind w:left="376"/>
            </w:pPr>
            <w:hyperlink r:id="rId455">
              <w:r>
                <w:rPr>
                  <w:color w:val="0000FF"/>
                  <w:spacing w:val="-5"/>
                  <w:u w:val="single" w:color="0000FF"/>
                </w:rPr>
                <w:t>201</w:t>
              </w:r>
            </w:hyperlink>
          </w:p>
        </w:tc>
        <w:tc>
          <w:tcPr>
            <w:tcW w:w="3437" w:type="dxa"/>
          </w:tcPr>
          <w:p w:rsidR="00B377F1" w14:paraId="48541A29" w14:textId="77777777">
            <w:pPr>
              <w:pStyle w:val="TableParagraph"/>
              <w:spacing w:before="24"/>
              <w:ind w:left="107"/>
              <w:rPr>
                <w:sz w:val="20"/>
              </w:rPr>
            </w:pPr>
            <w:r>
              <w:rPr>
                <w:sz w:val="20"/>
              </w:rPr>
              <w:t>Definitions</w:t>
            </w:r>
            <w:r>
              <w:rPr>
                <w:spacing w:val="-6"/>
                <w:sz w:val="20"/>
              </w:rPr>
              <w:t xml:space="preserve"> </w:t>
            </w:r>
            <w:r>
              <w:rPr>
                <w:sz w:val="20"/>
              </w:rPr>
              <w:t>(f)</w:t>
            </w:r>
            <w:r>
              <w:rPr>
                <w:sz w:val="20"/>
              </w:rPr>
              <w:t>,</w:t>
            </w:r>
            <w:r>
              <w:rPr>
                <w:spacing w:val="-4"/>
                <w:sz w:val="20"/>
              </w:rPr>
              <w:t xml:space="preserve"> </w:t>
            </w:r>
            <w:r>
              <w:rPr>
                <w:sz w:val="20"/>
              </w:rPr>
              <w:t>(g),</w:t>
            </w:r>
            <w:r>
              <w:rPr>
                <w:spacing w:val="-6"/>
                <w:sz w:val="20"/>
              </w:rPr>
              <w:t xml:space="preserve"> </w:t>
            </w:r>
            <w:r>
              <w:rPr>
                <w:sz w:val="20"/>
              </w:rPr>
              <w:t>(k),</w:t>
            </w:r>
            <w:r>
              <w:rPr>
                <w:spacing w:val="-6"/>
                <w:sz w:val="20"/>
              </w:rPr>
              <w:t xml:space="preserve"> </w:t>
            </w:r>
            <w:r>
              <w:rPr>
                <w:sz w:val="20"/>
              </w:rPr>
              <w:t>(m),</w:t>
            </w:r>
            <w:r>
              <w:rPr>
                <w:spacing w:val="-6"/>
                <w:sz w:val="20"/>
              </w:rPr>
              <w:t xml:space="preserve"> </w:t>
            </w:r>
            <w:r>
              <w:rPr>
                <w:sz w:val="20"/>
              </w:rPr>
              <w:t>(s),</w:t>
            </w:r>
            <w:r>
              <w:rPr>
                <w:spacing w:val="-4"/>
                <w:sz w:val="20"/>
              </w:rPr>
              <w:t xml:space="preserve"> </w:t>
            </w:r>
            <w:r>
              <w:rPr>
                <w:sz w:val="20"/>
              </w:rPr>
              <w:t>(v)</w:t>
            </w:r>
            <w:r>
              <w:rPr>
                <w:spacing w:val="-6"/>
                <w:sz w:val="20"/>
              </w:rPr>
              <w:t xml:space="preserve"> </w:t>
            </w:r>
            <w:r>
              <w:rPr>
                <w:sz w:val="20"/>
              </w:rPr>
              <w:t xml:space="preserve">and </w:t>
            </w:r>
            <w:r>
              <w:rPr>
                <w:spacing w:val="-4"/>
                <w:sz w:val="20"/>
              </w:rPr>
              <w:t>(w)</w:t>
            </w:r>
          </w:p>
        </w:tc>
        <w:tc>
          <w:tcPr>
            <w:tcW w:w="1990" w:type="dxa"/>
          </w:tcPr>
          <w:p w:rsidR="00B377F1" w14:paraId="48541A2A" w14:textId="77777777">
            <w:pPr>
              <w:pStyle w:val="TableParagraph"/>
              <w:rPr>
                <w:sz w:val="20"/>
              </w:rPr>
            </w:pPr>
          </w:p>
        </w:tc>
        <w:tc>
          <w:tcPr>
            <w:tcW w:w="1810" w:type="dxa"/>
          </w:tcPr>
          <w:p w:rsidR="00B377F1" w14:paraId="48541A2B" w14:textId="77777777">
            <w:pPr>
              <w:pStyle w:val="TableParagraph"/>
              <w:rPr>
                <w:sz w:val="20"/>
              </w:rPr>
            </w:pPr>
          </w:p>
        </w:tc>
        <w:tc>
          <w:tcPr>
            <w:tcW w:w="1719" w:type="dxa"/>
          </w:tcPr>
          <w:p w:rsidR="00B377F1" w14:paraId="48541A2C" w14:textId="77777777">
            <w:pPr>
              <w:pStyle w:val="TableParagraph"/>
              <w:rPr>
                <w:sz w:val="20"/>
              </w:rPr>
            </w:pPr>
          </w:p>
        </w:tc>
        <w:tc>
          <w:tcPr>
            <w:tcW w:w="4273" w:type="dxa"/>
          </w:tcPr>
          <w:p w:rsidR="00B377F1" w14:paraId="48541A2D" w14:textId="77777777">
            <w:pPr>
              <w:pStyle w:val="TableParagraph"/>
              <w:rPr>
                <w:sz w:val="20"/>
              </w:rPr>
            </w:pPr>
          </w:p>
        </w:tc>
      </w:tr>
      <w:tr w14:paraId="48541A35" w14:textId="77777777">
        <w:tblPrEx>
          <w:tblW w:w="0" w:type="auto"/>
          <w:tblInd w:w="145" w:type="dxa"/>
          <w:tblLayout w:type="fixed"/>
          <w:tblCellMar>
            <w:left w:w="0" w:type="dxa"/>
            <w:right w:w="0" w:type="dxa"/>
          </w:tblCellMar>
          <w:tblLook w:val="01E0"/>
        </w:tblPrEx>
        <w:trPr>
          <w:trHeight w:val="508"/>
        </w:trPr>
        <w:tc>
          <w:tcPr>
            <w:tcW w:w="1085" w:type="dxa"/>
          </w:tcPr>
          <w:p w:rsidR="00B377F1" w14:paraId="48541A2F" w14:textId="77777777">
            <w:pPr>
              <w:pStyle w:val="TableParagraph"/>
              <w:spacing w:before="125"/>
              <w:ind w:left="376"/>
            </w:pPr>
            <w:hyperlink r:id="rId456">
              <w:r>
                <w:rPr>
                  <w:color w:val="0000FF"/>
                  <w:spacing w:val="-5"/>
                  <w:u w:val="single" w:color="0000FF"/>
                </w:rPr>
                <w:t>301</w:t>
              </w:r>
            </w:hyperlink>
          </w:p>
        </w:tc>
        <w:tc>
          <w:tcPr>
            <w:tcW w:w="3437" w:type="dxa"/>
          </w:tcPr>
          <w:p w:rsidR="00B377F1" w14:paraId="48541A30" w14:textId="77777777">
            <w:pPr>
              <w:pStyle w:val="TableParagraph"/>
              <w:spacing w:before="24"/>
              <w:ind w:left="107"/>
              <w:rPr>
                <w:sz w:val="20"/>
              </w:rPr>
            </w:pPr>
            <w:r>
              <w:rPr>
                <w:sz w:val="20"/>
              </w:rPr>
              <w:t>Prohibited</w:t>
            </w:r>
            <w:r>
              <w:rPr>
                <w:spacing w:val="-4"/>
                <w:sz w:val="20"/>
              </w:rPr>
              <w:t xml:space="preserve"> </w:t>
            </w:r>
            <w:r>
              <w:rPr>
                <w:sz w:val="20"/>
              </w:rPr>
              <w:t>acts</w:t>
            </w:r>
            <w:r>
              <w:rPr>
                <w:spacing w:val="-6"/>
                <w:sz w:val="20"/>
              </w:rPr>
              <w:t xml:space="preserve"> </w:t>
            </w:r>
            <w:r>
              <w:rPr>
                <w:sz w:val="20"/>
              </w:rPr>
              <w:t>(a),</w:t>
            </w:r>
            <w:r>
              <w:rPr>
                <w:spacing w:val="-7"/>
                <w:sz w:val="20"/>
              </w:rPr>
              <w:t xml:space="preserve"> </w:t>
            </w:r>
            <w:r>
              <w:rPr>
                <w:sz w:val="20"/>
              </w:rPr>
              <w:t>(b),</w:t>
            </w:r>
            <w:r>
              <w:rPr>
                <w:spacing w:val="-7"/>
                <w:sz w:val="20"/>
              </w:rPr>
              <w:t xml:space="preserve"> </w:t>
            </w:r>
            <w:r>
              <w:rPr>
                <w:sz w:val="20"/>
              </w:rPr>
              <w:t>(c),</w:t>
            </w:r>
            <w:r>
              <w:rPr>
                <w:spacing w:val="-7"/>
                <w:sz w:val="20"/>
              </w:rPr>
              <w:t xml:space="preserve"> </w:t>
            </w:r>
            <w:r>
              <w:rPr>
                <w:sz w:val="20"/>
              </w:rPr>
              <w:t>(d),</w:t>
            </w:r>
            <w:r>
              <w:rPr>
                <w:spacing w:val="-4"/>
                <w:sz w:val="20"/>
              </w:rPr>
              <w:t xml:space="preserve"> </w:t>
            </w:r>
            <w:r>
              <w:rPr>
                <w:sz w:val="20"/>
              </w:rPr>
              <w:t>(e),</w:t>
            </w:r>
            <w:r>
              <w:rPr>
                <w:spacing w:val="-4"/>
                <w:sz w:val="20"/>
              </w:rPr>
              <w:t xml:space="preserve"> </w:t>
            </w:r>
            <w:r>
              <w:rPr>
                <w:sz w:val="20"/>
              </w:rPr>
              <w:t>(f), and (</w:t>
            </w:r>
            <w:r>
              <w:rPr>
                <w:sz w:val="20"/>
              </w:rPr>
              <w:t>k)</w:t>
            </w:r>
          </w:p>
        </w:tc>
        <w:tc>
          <w:tcPr>
            <w:tcW w:w="1990" w:type="dxa"/>
          </w:tcPr>
          <w:p w:rsidR="00B377F1" w14:paraId="48541A31" w14:textId="77777777">
            <w:pPr>
              <w:pStyle w:val="TableParagraph"/>
              <w:rPr>
                <w:sz w:val="20"/>
              </w:rPr>
            </w:pPr>
          </w:p>
        </w:tc>
        <w:tc>
          <w:tcPr>
            <w:tcW w:w="1810" w:type="dxa"/>
          </w:tcPr>
          <w:p w:rsidR="00B377F1" w14:paraId="48541A32" w14:textId="77777777">
            <w:pPr>
              <w:pStyle w:val="TableParagraph"/>
              <w:rPr>
                <w:sz w:val="20"/>
              </w:rPr>
            </w:pPr>
          </w:p>
        </w:tc>
        <w:tc>
          <w:tcPr>
            <w:tcW w:w="1719" w:type="dxa"/>
          </w:tcPr>
          <w:p w:rsidR="00B377F1" w14:paraId="48541A33" w14:textId="77777777">
            <w:pPr>
              <w:pStyle w:val="TableParagraph"/>
              <w:rPr>
                <w:sz w:val="20"/>
              </w:rPr>
            </w:pPr>
          </w:p>
        </w:tc>
        <w:tc>
          <w:tcPr>
            <w:tcW w:w="4273" w:type="dxa"/>
          </w:tcPr>
          <w:p w:rsidR="00B377F1" w14:paraId="48541A34" w14:textId="77777777">
            <w:pPr>
              <w:pStyle w:val="TableParagraph"/>
              <w:rPr>
                <w:sz w:val="20"/>
              </w:rPr>
            </w:pPr>
          </w:p>
        </w:tc>
      </w:tr>
      <w:tr w14:paraId="48541A3C" w14:textId="77777777">
        <w:tblPrEx>
          <w:tblW w:w="0" w:type="auto"/>
          <w:tblInd w:w="145" w:type="dxa"/>
          <w:tblLayout w:type="fixed"/>
          <w:tblCellMar>
            <w:left w:w="0" w:type="dxa"/>
            <w:right w:w="0" w:type="dxa"/>
          </w:tblCellMar>
          <w:tblLook w:val="01E0"/>
        </w:tblPrEx>
        <w:trPr>
          <w:trHeight w:val="510"/>
        </w:trPr>
        <w:tc>
          <w:tcPr>
            <w:tcW w:w="1085" w:type="dxa"/>
          </w:tcPr>
          <w:p w:rsidR="00B377F1" w14:paraId="48541A36" w14:textId="77777777">
            <w:pPr>
              <w:pStyle w:val="TableParagraph"/>
              <w:spacing w:before="128"/>
              <w:ind w:left="369"/>
            </w:pPr>
            <w:hyperlink r:id="rId457">
              <w:r>
                <w:rPr>
                  <w:color w:val="0000FF"/>
                  <w:spacing w:val="-4"/>
                </w:rPr>
                <w:t>303</w:t>
              </w:r>
              <w:r>
                <w:rPr>
                  <w:color w:val="0000FF"/>
                  <w:spacing w:val="-4"/>
                  <w:vertAlign w:val="superscript"/>
                </w:rPr>
                <w:t>*</w:t>
              </w:r>
            </w:hyperlink>
          </w:p>
        </w:tc>
        <w:tc>
          <w:tcPr>
            <w:tcW w:w="3437" w:type="dxa"/>
          </w:tcPr>
          <w:p w:rsidR="00B377F1" w14:paraId="48541A37" w14:textId="77777777">
            <w:pPr>
              <w:pStyle w:val="TableParagraph"/>
              <w:spacing w:before="142"/>
              <w:ind w:left="107"/>
              <w:rPr>
                <w:sz w:val="20"/>
              </w:rPr>
            </w:pPr>
            <w:r>
              <w:rPr>
                <w:spacing w:val="-2"/>
                <w:sz w:val="20"/>
              </w:rPr>
              <w:t>Penalties</w:t>
            </w:r>
          </w:p>
        </w:tc>
        <w:tc>
          <w:tcPr>
            <w:tcW w:w="1990" w:type="dxa"/>
          </w:tcPr>
          <w:p w:rsidR="00B377F1" w14:paraId="48541A38" w14:textId="77777777">
            <w:pPr>
              <w:pStyle w:val="TableParagraph"/>
              <w:rPr>
                <w:sz w:val="20"/>
              </w:rPr>
            </w:pPr>
          </w:p>
        </w:tc>
        <w:tc>
          <w:tcPr>
            <w:tcW w:w="1810" w:type="dxa"/>
          </w:tcPr>
          <w:p w:rsidR="00B377F1" w14:paraId="48541A39" w14:textId="77777777">
            <w:pPr>
              <w:pStyle w:val="TableParagraph"/>
              <w:rPr>
                <w:sz w:val="20"/>
              </w:rPr>
            </w:pPr>
          </w:p>
        </w:tc>
        <w:tc>
          <w:tcPr>
            <w:tcW w:w="1719" w:type="dxa"/>
          </w:tcPr>
          <w:p w:rsidR="00B377F1" w14:paraId="48541A3A" w14:textId="77777777">
            <w:pPr>
              <w:pStyle w:val="TableParagraph"/>
              <w:rPr>
                <w:sz w:val="20"/>
              </w:rPr>
            </w:pPr>
          </w:p>
        </w:tc>
        <w:tc>
          <w:tcPr>
            <w:tcW w:w="4273" w:type="dxa"/>
          </w:tcPr>
          <w:p w:rsidR="00B377F1" w14:paraId="48541A3B" w14:textId="77777777">
            <w:pPr>
              <w:pStyle w:val="TableParagraph"/>
              <w:rPr>
                <w:sz w:val="20"/>
              </w:rPr>
            </w:pPr>
          </w:p>
        </w:tc>
      </w:tr>
      <w:tr w14:paraId="48541A43" w14:textId="77777777">
        <w:tblPrEx>
          <w:tblW w:w="0" w:type="auto"/>
          <w:tblInd w:w="145" w:type="dxa"/>
          <w:tblLayout w:type="fixed"/>
          <w:tblCellMar>
            <w:left w:w="0" w:type="dxa"/>
            <w:right w:w="0" w:type="dxa"/>
          </w:tblCellMar>
          <w:tblLook w:val="01E0"/>
        </w:tblPrEx>
        <w:trPr>
          <w:trHeight w:val="510"/>
        </w:trPr>
        <w:tc>
          <w:tcPr>
            <w:tcW w:w="1085" w:type="dxa"/>
          </w:tcPr>
          <w:p w:rsidR="00B377F1" w14:paraId="48541A3D" w14:textId="77777777">
            <w:pPr>
              <w:pStyle w:val="TableParagraph"/>
              <w:spacing w:before="128"/>
              <w:ind w:left="362"/>
            </w:pPr>
            <w:hyperlink r:id="rId458">
              <w:r>
                <w:rPr>
                  <w:color w:val="0000FF"/>
                  <w:spacing w:val="-4"/>
                </w:rPr>
                <w:t>304</w:t>
              </w:r>
              <w:r>
                <w:rPr>
                  <w:color w:val="0000FF"/>
                  <w:spacing w:val="-4"/>
                  <w:vertAlign w:val="superscript"/>
                </w:rPr>
                <w:t>**</w:t>
              </w:r>
            </w:hyperlink>
          </w:p>
        </w:tc>
        <w:tc>
          <w:tcPr>
            <w:tcW w:w="3437" w:type="dxa"/>
          </w:tcPr>
          <w:p w:rsidR="00B377F1" w14:paraId="48541A3E" w14:textId="77777777">
            <w:pPr>
              <w:pStyle w:val="TableParagraph"/>
              <w:spacing w:before="139"/>
              <w:ind w:left="107"/>
              <w:rPr>
                <w:sz w:val="20"/>
              </w:rPr>
            </w:pPr>
            <w:r>
              <w:rPr>
                <w:spacing w:val="-2"/>
                <w:sz w:val="20"/>
              </w:rPr>
              <w:t>Seizure</w:t>
            </w:r>
          </w:p>
        </w:tc>
        <w:tc>
          <w:tcPr>
            <w:tcW w:w="1990" w:type="dxa"/>
          </w:tcPr>
          <w:p w:rsidR="00B377F1" w14:paraId="48541A3F" w14:textId="77777777">
            <w:pPr>
              <w:pStyle w:val="TableParagraph"/>
              <w:rPr>
                <w:sz w:val="20"/>
              </w:rPr>
            </w:pPr>
          </w:p>
        </w:tc>
        <w:tc>
          <w:tcPr>
            <w:tcW w:w="1810" w:type="dxa"/>
          </w:tcPr>
          <w:p w:rsidR="00B377F1" w14:paraId="48541A40" w14:textId="77777777">
            <w:pPr>
              <w:pStyle w:val="TableParagraph"/>
              <w:rPr>
                <w:sz w:val="20"/>
              </w:rPr>
            </w:pPr>
          </w:p>
        </w:tc>
        <w:tc>
          <w:tcPr>
            <w:tcW w:w="1719" w:type="dxa"/>
          </w:tcPr>
          <w:p w:rsidR="00B377F1" w14:paraId="48541A41" w14:textId="77777777">
            <w:pPr>
              <w:pStyle w:val="TableParagraph"/>
              <w:rPr>
                <w:sz w:val="20"/>
              </w:rPr>
            </w:pPr>
          </w:p>
        </w:tc>
        <w:tc>
          <w:tcPr>
            <w:tcW w:w="4273" w:type="dxa"/>
          </w:tcPr>
          <w:p w:rsidR="00B377F1" w14:paraId="48541A42" w14:textId="77777777">
            <w:pPr>
              <w:pStyle w:val="TableParagraph"/>
              <w:rPr>
                <w:sz w:val="20"/>
              </w:rPr>
            </w:pPr>
          </w:p>
        </w:tc>
      </w:tr>
      <w:tr w14:paraId="48541A4A" w14:textId="77777777">
        <w:tblPrEx>
          <w:tblW w:w="0" w:type="auto"/>
          <w:tblInd w:w="145" w:type="dxa"/>
          <w:tblLayout w:type="fixed"/>
          <w:tblCellMar>
            <w:left w:w="0" w:type="dxa"/>
            <w:right w:w="0" w:type="dxa"/>
          </w:tblCellMar>
          <w:tblLook w:val="01E0"/>
        </w:tblPrEx>
        <w:trPr>
          <w:trHeight w:val="508"/>
        </w:trPr>
        <w:tc>
          <w:tcPr>
            <w:tcW w:w="1085" w:type="dxa"/>
          </w:tcPr>
          <w:p w:rsidR="00B377F1" w14:paraId="48541A44" w14:textId="77777777">
            <w:pPr>
              <w:pStyle w:val="TableParagraph"/>
              <w:spacing w:before="125"/>
              <w:ind w:left="376"/>
            </w:pPr>
            <w:hyperlink r:id="rId459">
              <w:r>
                <w:rPr>
                  <w:color w:val="0000FF"/>
                  <w:spacing w:val="-5"/>
                  <w:u w:val="single" w:color="0000FF"/>
                </w:rPr>
                <w:t>401</w:t>
              </w:r>
            </w:hyperlink>
          </w:p>
        </w:tc>
        <w:tc>
          <w:tcPr>
            <w:tcW w:w="3437" w:type="dxa"/>
          </w:tcPr>
          <w:p w:rsidR="00B377F1" w14:paraId="48541A45" w14:textId="77777777">
            <w:pPr>
              <w:pStyle w:val="TableParagraph"/>
              <w:spacing w:before="139"/>
              <w:ind w:left="107"/>
              <w:rPr>
                <w:sz w:val="20"/>
              </w:rPr>
            </w:pPr>
            <w:r>
              <w:rPr>
                <w:sz w:val="20"/>
              </w:rPr>
              <w:t>Definitions</w:t>
            </w:r>
            <w:r>
              <w:rPr>
                <w:spacing w:val="-7"/>
                <w:sz w:val="20"/>
              </w:rPr>
              <w:t xml:space="preserve"> </w:t>
            </w:r>
            <w:r>
              <w:rPr>
                <w:sz w:val="20"/>
              </w:rPr>
              <w:t>and</w:t>
            </w:r>
            <w:r>
              <w:rPr>
                <w:spacing w:val="-5"/>
                <w:sz w:val="20"/>
              </w:rPr>
              <w:t xml:space="preserve"> </w:t>
            </w:r>
            <w:r>
              <w:rPr>
                <w:sz w:val="20"/>
              </w:rPr>
              <w:t>standards</w:t>
            </w:r>
            <w:r>
              <w:rPr>
                <w:spacing w:val="-6"/>
                <w:sz w:val="20"/>
              </w:rPr>
              <w:t xml:space="preserve"> </w:t>
            </w:r>
            <w:r>
              <w:rPr>
                <w:sz w:val="20"/>
              </w:rPr>
              <w:t>for</w:t>
            </w:r>
            <w:r>
              <w:rPr>
                <w:spacing w:val="-7"/>
                <w:sz w:val="20"/>
              </w:rPr>
              <w:t xml:space="preserve"> </w:t>
            </w:r>
            <w:r>
              <w:rPr>
                <w:spacing w:val="-4"/>
                <w:sz w:val="20"/>
              </w:rPr>
              <w:t>food</w:t>
            </w:r>
          </w:p>
        </w:tc>
        <w:tc>
          <w:tcPr>
            <w:tcW w:w="1990" w:type="dxa"/>
          </w:tcPr>
          <w:p w:rsidR="00B377F1" w14:paraId="48541A46" w14:textId="77777777">
            <w:pPr>
              <w:pStyle w:val="TableParagraph"/>
              <w:rPr>
                <w:sz w:val="20"/>
              </w:rPr>
            </w:pPr>
          </w:p>
        </w:tc>
        <w:tc>
          <w:tcPr>
            <w:tcW w:w="1810" w:type="dxa"/>
          </w:tcPr>
          <w:p w:rsidR="00B377F1" w14:paraId="48541A47" w14:textId="77777777">
            <w:pPr>
              <w:pStyle w:val="TableParagraph"/>
              <w:rPr>
                <w:sz w:val="20"/>
              </w:rPr>
            </w:pPr>
          </w:p>
        </w:tc>
        <w:tc>
          <w:tcPr>
            <w:tcW w:w="1719" w:type="dxa"/>
          </w:tcPr>
          <w:p w:rsidR="00B377F1" w14:paraId="48541A48" w14:textId="77777777">
            <w:pPr>
              <w:pStyle w:val="TableParagraph"/>
              <w:rPr>
                <w:sz w:val="20"/>
              </w:rPr>
            </w:pPr>
          </w:p>
        </w:tc>
        <w:tc>
          <w:tcPr>
            <w:tcW w:w="4273" w:type="dxa"/>
          </w:tcPr>
          <w:p w:rsidR="00B377F1" w14:paraId="48541A49" w14:textId="77777777">
            <w:pPr>
              <w:pStyle w:val="TableParagraph"/>
              <w:rPr>
                <w:sz w:val="20"/>
              </w:rPr>
            </w:pPr>
          </w:p>
        </w:tc>
      </w:tr>
      <w:tr w14:paraId="48541A51" w14:textId="77777777">
        <w:tblPrEx>
          <w:tblW w:w="0" w:type="auto"/>
          <w:tblInd w:w="145" w:type="dxa"/>
          <w:tblLayout w:type="fixed"/>
          <w:tblCellMar>
            <w:left w:w="0" w:type="dxa"/>
            <w:right w:w="0" w:type="dxa"/>
          </w:tblCellMar>
          <w:tblLook w:val="01E0"/>
        </w:tblPrEx>
        <w:trPr>
          <w:trHeight w:val="510"/>
        </w:trPr>
        <w:tc>
          <w:tcPr>
            <w:tcW w:w="1085" w:type="dxa"/>
          </w:tcPr>
          <w:p w:rsidR="00B377F1" w14:paraId="48541A4B" w14:textId="77777777">
            <w:pPr>
              <w:pStyle w:val="TableParagraph"/>
              <w:spacing w:before="128"/>
              <w:ind w:left="376"/>
            </w:pPr>
            <w:hyperlink r:id="rId460">
              <w:r>
                <w:rPr>
                  <w:color w:val="0000FF"/>
                  <w:spacing w:val="-5"/>
                  <w:u w:val="single" w:color="0000FF"/>
                </w:rPr>
                <w:t>402</w:t>
              </w:r>
            </w:hyperlink>
          </w:p>
        </w:tc>
        <w:tc>
          <w:tcPr>
            <w:tcW w:w="3437" w:type="dxa"/>
          </w:tcPr>
          <w:p w:rsidR="00B377F1" w14:paraId="48541A4C" w14:textId="77777777">
            <w:pPr>
              <w:pStyle w:val="TableParagraph"/>
              <w:spacing w:before="142"/>
              <w:ind w:left="107"/>
              <w:rPr>
                <w:sz w:val="20"/>
              </w:rPr>
            </w:pPr>
            <w:r>
              <w:rPr>
                <w:sz w:val="20"/>
              </w:rPr>
              <w:t>Adulterated</w:t>
            </w:r>
            <w:r>
              <w:rPr>
                <w:spacing w:val="-10"/>
                <w:sz w:val="20"/>
              </w:rPr>
              <w:t xml:space="preserve"> </w:t>
            </w:r>
            <w:r>
              <w:rPr>
                <w:sz w:val="20"/>
              </w:rPr>
              <w:t>food</w:t>
            </w:r>
            <w:r>
              <w:rPr>
                <w:spacing w:val="-9"/>
                <w:sz w:val="20"/>
              </w:rPr>
              <w:t xml:space="preserve"> </w:t>
            </w:r>
            <w:r>
              <w:rPr>
                <w:sz w:val="20"/>
              </w:rPr>
              <w:t>(a)-</w:t>
            </w:r>
            <w:r>
              <w:rPr>
                <w:spacing w:val="-5"/>
                <w:sz w:val="20"/>
              </w:rPr>
              <w:t>(c)</w:t>
            </w:r>
          </w:p>
        </w:tc>
        <w:tc>
          <w:tcPr>
            <w:tcW w:w="1990" w:type="dxa"/>
          </w:tcPr>
          <w:p w:rsidR="00B377F1" w14:paraId="48541A4D" w14:textId="77777777">
            <w:pPr>
              <w:pStyle w:val="TableParagraph"/>
              <w:rPr>
                <w:sz w:val="20"/>
              </w:rPr>
            </w:pPr>
          </w:p>
        </w:tc>
        <w:tc>
          <w:tcPr>
            <w:tcW w:w="1810" w:type="dxa"/>
          </w:tcPr>
          <w:p w:rsidR="00B377F1" w14:paraId="48541A4E" w14:textId="77777777">
            <w:pPr>
              <w:pStyle w:val="TableParagraph"/>
              <w:rPr>
                <w:sz w:val="20"/>
              </w:rPr>
            </w:pPr>
          </w:p>
        </w:tc>
        <w:tc>
          <w:tcPr>
            <w:tcW w:w="1719" w:type="dxa"/>
          </w:tcPr>
          <w:p w:rsidR="00B377F1" w14:paraId="48541A4F" w14:textId="77777777">
            <w:pPr>
              <w:pStyle w:val="TableParagraph"/>
              <w:rPr>
                <w:sz w:val="20"/>
              </w:rPr>
            </w:pPr>
          </w:p>
        </w:tc>
        <w:tc>
          <w:tcPr>
            <w:tcW w:w="4273" w:type="dxa"/>
          </w:tcPr>
          <w:p w:rsidR="00B377F1" w14:paraId="48541A50" w14:textId="77777777">
            <w:pPr>
              <w:pStyle w:val="TableParagraph"/>
              <w:rPr>
                <w:sz w:val="20"/>
              </w:rPr>
            </w:pPr>
          </w:p>
        </w:tc>
      </w:tr>
      <w:tr w14:paraId="48541A58" w14:textId="77777777">
        <w:tblPrEx>
          <w:tblW w:w="0" w:type="auto"/>
          <w:tblInd w:w="145" w:type="dxa"/>
          <w:tblLayout w:type="fixed"/>
          <w:tblCellMar>
            <w:left w:w="0" w:type="dxa"/>
            <w:right w:w="0" w:type="dxa"/>
          </w:tblCellMar>
          <w:tblLook w:val="01E0"/>
        </w:tblPrEx>
        <w:trPr>
          <w:trHeight w:val="510"/>
        </w:trPr>
        <w:tc>
          <w:tcPr>
            <w:tcW w:w="1085" w:type="dxa"/>
          </w:tcPr>
          <w:p w:rsidR="00B377F1" w14:paraId="48541A52" w14:textId="77777777">
            <w:pPr>
              <w:pStyle w:val="TableParagraph"/>
              <w:spacing w:before="128"/>
              <w:ind w:left="376"/>
            </w:pPr>
            <w:hyperlink r:id="rId461">
              <w:r>
                <w:rPr>
                  <w:color w:val="0000FF"/>
                  <w:spacing w:val="-5"/>
                  <w:u w:val="single" w:color="0000FF"/>
                </w:rPr>
                <w:t>403</w:t>
              </w:r>
            </w:hyperlink>
          </w:p>
        </w:tc>
        <w:tc>
          <w:tcPr>
            <w:tcW w:w="3437" w:type="dxa"/>
          </w:tcPr>
          <w:p w:rsidR="00B377F1" w14:paraId="48541A53" w14:textId="77777777">
            <w:pPr>
              <w:pStyle w:val="TableParagraph"/>
              <w:spacing w:before="139"/>
              <w:ind w:left="107"/>
              <w:rPr>
                <w:sz w:val="20"/>
              </w:rPr>
            </w:pPr>
            <w:r>
              <w:rPr>
                <w:sz w:val="20"/>
              </w:rPr>
              <w:t>Misbranded</w:t>
            </w:r>
            <w:r>
              <w:rPr>
                <w:spacing w:val="-7"/>
                <w:sz w:val="20"/>
              </w:rPr>
              <w:t xml:space="preserve"> </w:t>
            </w:r>
            <w:r>
              <w:rPr>
                <w:sz w:val="20"/>
              </w:rPr>
              <w:t>food</w:t>
            </w:r>
            <w:r>
              <w:rPr>
                <w:spacing w:val="-9"/>
                <w:sz w:val="20"/>
              </w:rPr>
              <w:t xml:space="preserve"> </w:t>
            </w:r>
            <w:r>
              <w:rPr>
                <w:sz w:val="20"/>
              </w:rPr>
              <w:t>(a)-</w:t>
            </w:r>
            <w:r>
              <w:rPr>
                <w:spacing w:val="-5"/>
                <w:sz w:val="20"/>
              </w:rPr>
              <w:t>(n)</w:t>
            </w:r>
          </w:p>
        </w:tc>
        <w:tc>
          <w:tcPr>
            <w:tcW w:w="1990" w:type="dxa"/>
          </w:tcPr>
          <w:p w:rsidR="00B377F1" w14:paraId="48541A54" w14:textId="77777777">
            <w:pPr>
              <w:pStyle w:val="TableParagraph"/>
              <w:rPr>
                <w:sz w:val="20"/>
              </w:rPr>
            </w:pPr>
          </w:p>
        </w:tc>
        <w:tc>
          <w:tcPr>
            <w:tcW w:w="1810" w:type="dxa"/>
          </w:tcPr>
          <w:p w:rsidR="00B377F1" w14:paraId="48541A55" w14:textId="77777777">
            <w:pPr>
              <w:pStyle w:val="TableParagraph"/>
              <w:rPr>
                <w:sz w:val="20"/>
              </w:rPr>
            </w:pPr>
          </w:p>
        </w:tc>
        <w:tc>
          <w:tcPr>
            <w:tcW w:w="1719" w:type="dxa"/>
          </w:tcPr>
          <w:p w:rsidR="00B377F1" w14:paraId="48541A56" w14:textId="77777777">
            <w:pPr>
              <w:pStyle w:val="TableParagraph"/>
              <w:rPr>
                <w:sz w:val="20"/>
              </w:rPr>
            </w:pPr>
          </w:p>
        </w:tc>
        <w:tc>
          <w:tcPr>
            <w:tcW w:w="4273" w:type="dxa"/>
          </w:tcPr>
          <w:p w:rsidR="00B377F1" w14:paraId="48541A57" w14:textId="77777777">
            <w:pPr>
              <w:pStyle w:val="TableParagraph"/>
              <w:rPr>
                <w:sz w:val="20"/>
              </w:rPr>
            </w:pPr>
          </w:p>
        </w:tc>
      </w:tr>
      <w:tr w14:paraId="48541A5F" w14:textId="77777777">
        <w:tblPrEx>
          <w:tblW w:w="0" w:type="auto"/>
          <w:tblInd w:w="145" w:type="dxa"/>
          <w:tblLayout w:type="fixed"/>
          <w:tblCellMar>
            <w:left w:w="0" w:type="dxa"/>
            <w:right w:w="0" w:type="dxa"/>
          </w:tblCellMar>
          <w:tblLook w:val="01E0"/>
        </w:tblPrEx>
        <w:trPr>
          <w:trHeight w:val="508"/>
        </w:trPr>
        <w:tc>
          <w:tcPr>
            <w:tcW w:w="1085" w:type="dxa"/>
          </w:tcPr>
          <w:p w:rsidR="00B377F1" w14:paraId="48541A59" w14:textId="77777777">
            <w:pPr>
              <w:pStyle w:val="TableParagraph"/>
              <w:spacing w:before="125"/>
              <w:ind w:left="376"/>
            </w:pPr>
            <w:hyperlink r:id="rId462">
              <w:r>
                <w:rPr>
                  <w:color w:val="0000FF"/>
                  <w:spacing w:val="-5"/>
                  <w:u w:val="single" w:color="0000FF"/>
                </w:rPr>
                <w:t>404</w:t>
              </w:r>
            </w:hyperlink>
          </w:p>
        </w:tc>
        <w:tc>
          <w:tcPr>
            <w:tcW w:w="3437" w:type="dxa"/>
          </w:tcPr>
          <w:p w:rsidR="00B377F1" w14:paraId="48541A5A" w14:textId="77777777">
            <w:pPr>
              <w:pStyle w:val="TableParagraph"/>
              <w:spacing w:before="139"/>
              <w:ind w:left="107"/>
              <w:rPr>
                <w:sz w:val="20"/>
              </w:rPr>
            </w:pPr>
            <w:r>
              <w:rPr>
                <w:sz w:val="20"/>
              </w:rPr>
              <w:t>Emergency</w:t>
            </w:r>
            <w:r>
              <w:rPr>
                <w:spacing w:val="-6"/>
                <w:sz w:val="20"/>
              </w:rPr>
              <w:t xml:space="preserve"> </w:t>
            </w:r>
            <w:r>
              <w:rPr>
                <w:sz w:val="20"/>
              </w:rPr>
              <w:t>permit</w:t>
            </w:r>
            <w:r>
              <w:rPr>
                <w:spacing w:val="-7"/>
                <w:sz w:val="20"/>
              </w:rPr>
              <w:t xml:space="preserve"> </w:t>
            </w:r>
            <w:r>
              <w:rPr>
                <w:spacing w:val="-2"/>
                <w:sz w:val="20"/>
              </w:rPr>
              <w:t>control</w:t>
            </w:r>
          </w:p>
        </w:tc>
        <w:tc>
          <w:tcPr>
            <w:tcW w:w="1990" w:type="dxa"/>
          </w:tcPr>
          <w:p w:rsidR="00B377F1" w14:paraId="48541A5B" w14:textId="77777777">
            <w:pPr>
              <w:pStyle w:val="TableParagraph"/>
              <w:rPr>
                <w:sz w:val="20"/>
              </w:rPr>
            </w:pPr>
          </w:p>
        </w:tc>
        <w:tc>
          <w:tcPr>
            <w:tcW w:w="1810" w:type="dxa"/>
          </w:tcPr>
          <w:p w:rsidR="00B377F1" w14:paraId="48541A5C" w14:textId="77777777">
            <w:pPr>
              <w:pStyle w:val="TableParagraph"/>
              <w:rPr>
                <w:sz w:val="20"/>
              </w:rPr>
            </w:pPr>
          </w:p>
        </w:tc>
        <w:tc>
          <w:tcPr>
            <w:tcW w:w="1719" w:type="dxa"/>
          </w:tcPr>
          <w:p w:rsidR="00B377F1" w14:paraId="48541A5D" w14:textId="77777777">
            <w:pPr>
              <w:pStyle w:val="TableParagraph"/>
              <w:rPr>
                <w:sz w:val="20"/>
              </w:rPr>
            </w:pPr>
          </w:p>
        </w:tc>
        <w:tc>
          <w:tcPr>
            <w:tcW w:w="4273" w:type="dxa"/>
          </w:tcPr>
          <w:p w:rsidR="00B377F1" w14:paraId="48541A5E" w14:textId="77777777">
            <w:pPr>
              <w:pStyle w:val="TableParagraph"/>
              <w:rPr>
                <w:sz w:val="20"/>
              </w:rPr>
            </w:pPr>
          </w:p>
        </w:tc>
      </w:tr>
      <w:tr w14:paraId="48541A66" w14:textId="77777777">
        <w:tblPrEx>
          <w:tblW w:w="0" w:type="auto"/>
          <w:tblInd w:w="145" w:type="dxa"/>
          <w:tblLayout w:type="fixed"/>
          <w:tblCellMar>
            <w:left w:w="0" w:type="dxa"/>
            <w:right w:w="0" w:type="dxa"/>
          </w:tblCellMar>
          <w:tblLook w:val="01E0"/>
        </w:tblPrEx>
        <w:trPr>
          <w:trHeight w:val="510"/>
        </w:trPr>
        <w:tc>
          <w:tcPr>
            <w:tcW w:w="1085" w:type="dxa"/>
          </w:tcPr>
          <w:p w:rsidR="00B377F1" w14:paraId="48541A60" w14:textId="77777777">
            <w:pPr>
              <w:pStyle w:val="TableParagraph"/>
              <w:spacing w:before="128"/>
              <w:ind w:left="376"/>
            </w:pPr>
            <w:hyperlink r:id="rId463">
              <w:r>
                <w:rPr>
                  <w:color w:val="0000FF"/>
                  <w:spacing w:val="-5"/>
                  <w:u w:val="single" w:color="0000FF"/>
                </w:rPr>
                <w:t>406</w:t>
              </w:r>
            </w:hyperlink>
          </w:p>
        </w:tc>
        <w:tc>
          <w:tcPr>
            <w:tcW w:w="3437" w:type="dxa"/>
          </w:tcPr>
          <w:p w:rsidR="00B377F1" w14:paraId="48541A61" w14:textId="77777777">
            <w:pPr>
              <w:pStyle w:val="TableParagraph"/>
              <w:spacing w:before="26"/>
              <w:ind w:left="107"/>
              <w:rPr>
                <w:sz w:val="20"/>
              </w:rPr>
            </w:pPr>
            <w:r>
              <w:rPr>
                <w:sz w:val="20"/>
              </w:rPr>
              <w:t>Tolerances</w:t>
            </w:r>
            <w:r>
              <w:rPr>
                <w:spacing w:val="-9"/>
                <w:sz w:val="20"/>
              </w:rPr>
              <w:t xml:space="preserve"> </w:t>
            </w:r>
            <w:r>
              <w:rPr>
                <w:sz w:val="20"/>
              </w:rPr>
              <w:t>for</w:t>
            </w:r>
            <w:r>
              <w:rPr>
                <w:spacing w:val="-10"/>
                <w:sz w:val="20"/>
              </w:rPr>
              <w:t xml:space="preserve"> </w:t>
            </w:r>
            <w:r>
              <w:rPr>
                <w:sz w:val="20"/>
              </w:rPr>
              <w:t>poisonous</w:t>
            </w:r>
            <w:r>
              <w:rPr>
                <w:spacing w:val="-9"/>
                <w:sz w:val="20"/>
              </w:rPr>
              <w:t xml:space="preserve"> </w:t>
            </w:r>
            <w:r>
              <w:rPr>
                <w:sz w:val="20"/>
              </w:rPr>
              <w:t>ingredients</w:t>
            </w:r>
            <w:r>
              <w:rPr>
                <w:spacing w:val="-9"/>
                <w:sz w:val="20"/>
              </w:rPr>
              <w:t xml:space="preserve"> </w:t>
            </w:r>
            <w:r>
              <w:rPr>
                <w:sz w:val="20"/>
              </w:rPr>
              <w:t xml:space="preserve">in </w:t>
            </w:r>
            <w:r>
              <w:rPr>
                <w:spacing w:val="-4"/>
                <w:sz w:val="20"/>
              </w:rPr>
              <w:t>food</w:t>
            </w:r>
          </w:p>
        </w:tc>
        <w:tc>
          <w:tcPr>
            <w:tcW w:w="1990" w:type="dxa"/>
          </w:tcPr>
          <w:p w:rsidR="00B377F1" w14:paraId="48541A62" w14:textId="77777777">
            <w:pPr>
              <w:pStyle w:val="TableParagraph"/>
              <w:rPr>
                <w:sz w:val="20"/>
              </w:rPr>
            </w:pPr>
          </w:p>
        </w:tc>
        <w:tc>
          <w:tcPr>
            <w:tcW w:w="1810" w:type="dxa"/>
          </w:tcPr>
          <w:p w:rsidR="00B377F1" w14:paraId="48541A63" w14:textId="77777777">
            <w:pPr>
              <w:pStyle w:val="TableParagraph"/>
              <w:rPr>
                <w:sz w:val="20"/>
              </w:rPr>
            </w:pPr>
          </w:p>
        </w:tc>
        <w:tc>
          <w:tcPr>
            <w:tcW w:w="1719" w:type="dxa"/>
          </w:tcPr>
          <w:p w:rsidR="00B377F1" w14:paraId="48541A64" w14:textId="77777777">
            <w:pPr>
              <w:pStyle w:val="TableParagraph"/>
              <w:rPr>
                <w:sz w:val="20"/>
              </w:rPr>
            </w:pPr>
          </w:p>
        </w:tc>
        <w:tc>
          <w:tcPr>
            <w:tcW w:w="4273" w:type="dxa"/>
          </w:tcPr>
          <w:p w:rsidR="00B377F1" w14:paraId="48541A65" w14:textId="77777777">
            <w:pPr>
              <w:pStyle w:val="TableParagraph"/>
              <w:rPr>
                <w:sz w:val="20"/>
              </w:rPr>
            </w:pPr>
          </w:p>
        </w:tc>
      </w:tr>
      <w:tr w14:paraId="48541A6D" w14:textId="77777777">
        <w:tblPrEx>
          <w:tblW w:w="0" w:type="auto"/>
          <w:tblInd w:w="145" w:type="dxa"/>
          <w:tblLayout w:type="fixed"/>
          <w:tblCellMar>
            <w:left w:w="0" w:type="dxa"/>
            <w:right w:w="0" w:type="dxa"/>
          </w:tblCellMar>
          <w:tblLook w:val="01E0"/>
        </w:tblPrEx>
        <w:trPr>
          <w:trHeight w:val="510"/>
        </w:trPr>
        <w:tc>
          <w:tcPr>
            <w:tcW w:w="1085" w:type="dxa"/>
          </w:tcPr>
          <w:p w:rsidR="00B377F1" w14:paraId="48541A67" w14:textId="77777777">
            <w:pPr>
              <w:pStyle w:val="TableParagraph"/>
              <w:spacing w:before="128"/>
              <w:ind w:left="376"/>
            </w:pPr>
            <w:hyperlink r:id="rId464">
              <w:r>
                <w:rPr>
                  <w:color w:val="0000FF"/>
                  <w:spacing w:val="-5"/>
                  <w:u w:val="single" w:color="0000FF"/>
                </w:rPr>
                <w:t>408</w:t>
              </w:r>
            </w:hyperlink>
          </w:p>
        </w:tc>
        <w:tc>
          <w:tcPr>
            <w:tcW w:w="3437" w:type="dxa"/>
          </w:tcPr>
          <w:p w:rsidR="00B377F1" w14:paraId="48541A68" w14:textId="77777777">
            <w:pPr>
              <w:pStyle w:val="TableParagraph"/>
              <w:spacing w:before="24"/>
              <w:ind w:left="107" w:right="195"/>
              <w:rPr>
                <w:sz w:val="20"/>
              </w:rPr>
            </w:pPr>
            <w:r>
              <w:rPr>
                <w:sz w:val="20"/>
              </w:rPr>
              <w:t>Tolerances</w:t>
            </w:r>
            <w:r>
              <w:rPr>
                <w:spacing w:val="-13"/>
                <w:sz w:val="20"/>
              </w:rPr>
              <w:t xml:space="preserve"> </w:t>
            </w:r>
            <w:r>
              <w:rPr>
                <w:sz w:val="20"/>
              </w:rPr>
              <w:t>and</w:t>
            </w:r>
            <w:r>
              <w:rPr>
                <w:spacing w:val="-12"/>
                <w:sz w:val="20"/>
              </w:rPr>
              <w:t xml:space="preserve"> </w:t>
            </w:r>
            <w:r>
              <w:rPr>
                <w:sz w:val="20"/>
              </w:rPr>
              <w:t>exemptions</w:t>
            </w:r>
            <w:r>
              <w:rPr>
                <w:spacing w:val="-13"/>
                <w:sz w:val="20"/>
              </w:rPr>
              <w:t xml:space="preserve"> </w:t>
            </w:r>
            <w:r>
              <w:rPr>
                <w:sz w:val="20"/>
              </w:rPr>
              <w:t>for pesticide chemical residues</w:t>
            </w:r>
          </w:p>
        </w:tc>
        <w:tc>
          <w:tcPr>
            <w:tcW w:w="1990" w:type="dxa"/>
          </w:tcPr>
          <w:p w:rsidR="00B377F1" w14:paraId="48541A69" w14:textId="77777777">
            <w:pPr>
              <w:pStyle w:val="TableParagraph"/>
              <w:rPr>
                <w:sz w:val="20"/>
              </w:rPr>
            </w:pPr>
          </w:p>
        </w:tc>
        <w:tc>
          <w:tcPr>
            <w:tcW w:w="1810" w:type="dxa"/>
          </w:tcPr>
          <w:p w:rsidR="00B377F1" w14:paraId="48541A6A" w14:textId="77777777">
            <w:pPr>
              <w:pStyle w:val="TableParagraph"/>
              <w:rPr>
                <w:sz w:val="20"/>
              </w:rPr>
            </w:pPr>
          </w:p>
        </w:tc>
        <w:tc>
          <w:tcPr>
            <w:tcW w:w="1719" w:type="dxa"/>
          </w:tcPr>
          <w:p w:rsidR="00B377F1" w14:paraId="48541A6B" w14:textId="77777777">
            <w:pPr>
              <w:pStyle w:val="TableParagraph"/>
              <w:rPr>
                <w:sz w:val="20"/>
              </w:rPr>
            </w:pPr>
          </w:p>
        </w:tc>
        <w:tc>
          <w:tcPr>
            <w:tcW w:w="4273" w:type="dxa"/>
          </w:tcPr>
          <w:p w:rsidR="00B377F1" w14:paraId="48541A6C" w14:textId="77777777">
            <w:pPr>
              <w:pStyle w:val="TableParagraph"/>
              <w:rPr>
                <w:sz w:val="20"/>
              </w:rPr>
            </w:pPr>
          </w:p>
        </w:tc>
      </w:tr>
      <w:tr w14:paraId="48541A74" w14:textId="77777777">
        <w:tblPrEx>
          <w:tblW w:w="0" w:type="auto"/>
          <w:tblInd w:w="145" w:type="dxa"/>
          <w:tblLayout w:type="fixed"/>
          <w:tblCellMar>
            <w:left w:w="0" w:type="dxa"/>
            <w:right w:w="0" w:type="dxa"/>
          </w:tblCellMar>
          <w:tblLook w:val="01E0"/>
        </w:tblPrEx>
        <w:trPr>
          <w:trHeight w:val="508"/>
        </w:trPr>
        <w:tc>
          <w:tcPr>
            <w:tcW w:w="1085" w:type="dxa"/>
          </w:tcPr>
          <w:p w:rsidR="00B377F1" w14:paraId="48541A6E" w14:textId="77777777">
            <w:pPr>
              <w:pStyle w:val="TableParagraph"/>
              <w:spacing w:before="125"/>
              <w:ind w:left="376"/>
            </w:pPr>
            <w:hyperlink r:id="rId465">
              <w:r>
                <w:rPr>
                  <w:color w:val="0000FF"/>
                  <w:spacing w:val="-5"/>
                  <w:u w:val="single" w:color="0000FF"/>
                </w:rPr>
                <w:t>409</w:t>
              </w:r>
            </w:hyperlink>
          </w:p>
        </w:tc>
        <w:tc>
          <w:tcPr>
            <w:tcW w:w="3437" w:type="dxa"/>
          </w:tcPr>
          <w:p w:rsidR="00B377F1" w14:paraId="48541A6F" w14:textId="77777777">
            <w:pPr>
              <w:pStyle w:val="TableParagraph"/>
              <w:spacing w:before="139"/>
              <w:ind w:left="107"/>
              <w:rPr>
                <w:sz w:val="20"/>
              </w:rPr>
            </w:pPr>
            <w:r>
              <w:rPr>
                <w:sz w:val="20"/>
              </w:rPr>
              <w:t>Food</w:t>
            </w:r>
            <w:r>
              <w:rPr>
                <w:spacing w:val="-3"/>
                <w:sz w:val="20"/>
              </w:rPr>
              <w:t xml:space="preserve"> </w:t>
            </w:r>
            <w:r>
              <w:rPr>
                <w:spacing w:val="-2"/>
                <w:sz w:val="20"/>
              </w:rPr>
              <w:t>Additives</w:t>
            </w:r>
          </w:p>
        </w:tc>
        <w:tc>
          <w:tcPr>
            <w:tcW w:w="1990" w:type="dxa"/>
          </w:tcPr>
          <w:p w:rsidR="00B377F1" w14:paraId="48541A70" w14:textId="77777777">
            <w:pPr>
              <w:pStyle w:val="TableParagraph"/>
              <w:rPr>
                <w:sz w:val="20"/>
              </w:rPr>
            </w:pPr>
          </w:p>
        </w:tc>
        <w:tc>
          <w:tcPr>
            <w:tcW w:w="1810" w:type="dxa"/>
          </w:tcPr>
          <w:p w:rsidR="00B377F1" w14:paraId="48541A71" w14:textId="77777777">
            <w:pPr>
              <w:pStyle w:val="TableParagraph"/>
              <w:rPr>
                <w:sz w:val="20"/>
              </w:rPr>
            </w:pPr>
          </w:p>
        </w:tc>
        <w:tc>
          <w:tcPr>
            <w:tcW w:w="1719" w:type="dxa"/>
          </w:tcPr>
          <w:p w:rsidR="00B377F1" w14:paraId="48541A72" w14:textId="77777777">
            <w:pPr>
              <w:pStyle w:val="TableParagraph"/>
              <w:rPr>
                <w:sz w:val="20"/>
              </w:rPr>
            </w:pPr>
          </w:p>
        </w:tc>
        <w:tc>
          <w:tcPr>
            <w:tcW w:w="4273" w:type="dxa"/>
          </w:tcPr>
          <w:p w:rsidR="00B377F1" w14:paraId="48541A73" w14:textId="77777777">
            <w:pPr>
              <w:pStyle w:val="TableParagraph"/>
              <w:rPr>
                <w:sz w:val="20"/>
              </w:rPr>
            </w:pPr>
          </w:p>
        </w:tc>
      </w:tr>
      <w:tr w14:paraId="48541A7C" w14:textId="77777777">
        <w:tblPrEx>
          <w:tblW w:w="0" w:type="auto"/>
          <w:tblInd w:w="145" w:type="dxa"/>
          <w:tblLayout w:type="fixed"/>
          <w:tblCellMar>
            <w:left w:w="0" w:type="dxa"/>
            <w:right w:w="0" w:type="dxa"/>
          </w:tblCellMar>
          <w:tblLook w:val="01E0"/>
        </w:tblPrEx>
        <w:trPr>
          <w:trHeight w:val="510"/>
        </w:trPr>
        <w:tc>
          <w:tcPr>
            <w:tcW w:w="1085" w:type="dxa"/>
          </w:tcPr>
          <w:p w:rsidR="00B377F1" w14:paraId="48541A75" w14:textId="77777777">
            <w:pPr>
              <w:pStyle w:val="TableParagraph"/>
              <w:spacing w:before="128"/>
              <w:ind w:left="376"/>
            </w:pPr>
            <w:hyperlink r:id="rId466">
              <w:r>
                <w:rPr>
                  <w:color w:val="0000FF"/>
                  <w:spacing w:val="-5"/>
                  <w:u w:val="single" w:color="0000FF"/>
                </w:rPr>
                <w:t>501</w:t>
              </w:r>
            </w:hyperlink>
          </w:p>
        </w:tc>
        <w:tc>
          <w:tcPr>
            <w:tcW w:w="3437" w:type="dxa"/>
          </w:tcPr>
          <w:p w:rsidR="00B377F1" w14:paraId="48541A76" w14:textId="77777777">
            <w:pPr>
              <w:pStyle w:val="TableParagraph"/>
              <w:spacing w:before="36"/>
              <w:ind w:left="107"/>
              <w:rPr>
                <w:sz w:val="20"/>
              </w:rPr>
            </w:pPr>
            <w:r>
              <w:rPr>
                <w:sz w:val="20"/>
              </w:rPr>
              <w:t>Adulterated</w:t>
            </w:r>
            <w:r>
              <w:rPr>
                <w:spacing w:val="-5"/>
                <w:sz w:val="20"/>
              </w:rPr>
              <w:t xml:space="preserve"> </w:t>
            </w:r>
            <w:r>
              <w:rPr>
                <w:sz w:val="20"/>
              </w:rPr>
              <w:t>drugs</w:t>
            </w:r>
            <w:r>
              <w:rPr>
                <w:spacing w:val="-6"/>
                <w:sz w:val="20"/>
              </w:rPr>
              <w:t xml:space="preserve"> </w:t>
            </w:r>
            <w:r>
              <w:rPr>
                <w:sz w:val="20"/>
              </w:rPr>
              <w:t>and</w:t>
            </w:r>
            <w:r>
              <w:rPr>
                <w:spacing w:val="-6"/>
                <w:sz w:val="20"/>
              </w:rPr>
              <w:t xml:space="preserve"> </w:t>
            </w:r>
            <w:r>
              <w:rPr>
                <w:spacing w:val="-2"/>
                <w:sz w:val="20"/>
              </w:rPr>
              <w:t>devices</w:t>
            </w:r>
          </w:p>
          <w:p w:rsidR="00B377F1" w14:paraId="48541A77" w14:textId="77777777">
            <w:pPr>
              <w:pStyle w:val="TableParagraph"/>
              <w:ind w:left="107"/>
              <w:rPr>
                <w:sz w:val="18"/>
              </w:rPr>
            </w:pPr>
            <w:r>
              <w:rPr>
                <w:sz w:val="18"/>
              </w:rPr>
              <w:t>(ONLY:</w:t>
            </w:r>
            <w:r>
              <w:rPr>
                <w:spacing w:val="-3"/>
                <w:sz w:val="18"/>
              </w:rPr>
              <w:t xml:space="preserve"> </w:t>
            </w:r>
            <w:r>
              <w:rPr>
                <w:sz w:val="18"/>
              </w:rPr>
              <w:t>501(a)(2)(B)</w:t>
            </w:r>
            <w:r>
              <w:rPr>
                <w:spacing w:val="-2"/>
                <w:sz w:val="18"/>
              </w:rPr>
              <w:t xml:space="preserve"> </w:t>
            </w:r>
            <w:r>
              <w:rPr>
                <w:sz w:val="18"/>
              </w:rPr>
              <w:t>and</w:t>
            </w:r>
            <w:r>
              <w:rPr>
                <w:spacing w:val="-2"/>
                <w:sz w:val="18"/>
              </w:rPr>
              <w:t xml:space="preserve"> 501(a)(6))</w:t>
            </w:r>
          </w:p>
        </w:tc>
        <w:tc>
          <w:tcPr>
            <w:tcW w:w="1990" w:type="dxa"/>
          </w:tcPr>
          <w:p w:rsidR="00B377F1" w14:paraId="48541A78" w14:textId="77777777">
            <w:pPr>
              <w:pStyle w:val="TableParagraph"/>
              <w:rPr>
                <w:sz w:val="20"/>
              </w:rPr>
            </w:pPr>
          </w:p>
        </w:tc>
        <w:tc>
          <w:tcPr>
            <w:tcW w:w="1810" w:type="dxa"/>
          </w:tcPr>
          <w:p w:rsidR="00B377F1" w14:paraId="48541A79" w14:textId="77777777">
            <w:pPr>
              <w:pStyle w:val="TableParagraph"/>
              <w:rPr>
                <w:sz w:val="20"/>
              </w:rPr>
            </w:pPr>
          </w:p>
        </w:tc>
        <w:tc>
          <w:tcPr>
            <w:tcW w:w="1719" w:type="dxa"/>
          </w:tcPr>
          <w:p w:rsidR="00B377F1" w14:paraId="48541A7A" w14:textId="77777777">
            <w:pPr>
              <w:pStyle w:val="TableParagraph"/>
              <w:rPr>
                <w:sz w:val="20"/>
              </w:rPr>
            </w:pPr>
          </w:p>
        </w:tc>
        <w:tc>
          <w:tcPr>
            <w:tcW w:w="4273" w:type="dxa"/>
          </w:tcPr>
          <w:p w:rsidR="00B377F1" w14:paraId="48541A7B" w14:textId="77777777">
            <w:pPr>
              <w:pStyle w:val="TableParagraph"/>
              <w:rPr>
                <w:sz w:val="20"/>
              </w:rPr>
            </w:pPr>
          </w:p>
        </w:tc>
      </w:tr>
      <w:tr w14:paraId="48541A83" w14:textId="77777777">
        <w:tblPrEx>
          <w:tblW w:w="0" w:type="auto"/>
          <w:tblInd w:w="145" w:type="dxa"/>
          <w:tblLayout w:type="fixed"/>
          <w:tblCellMar>
            <w:left w:w="0" w:type="dxa"/>
            <w:right w:w="0" w:type="dxa"/>
          </w:tblCellMar>
          <w:tblLook w:val="01E0"/>
        </w:tblPrEx>
        <w:trPr>
          <w:trHeight w:val="510"/>
        </w:trPr>
        <w:tc>
          <w:tcPr>
            <w:tcW w:w="1085" w:type="dxa"/>
          </w:tcPr>
          <w:p w:rsidR="00B377F1" w14:paraId="48541A7D" w14:textId="77777777">
            <w:pPr>
              <w:pStyle w:val="TableParagraph"/>
              <w:spacing w:before="128"/>
              <w:ind w:left="376"/>
            </w:pPr>
            <w:hyperlink r:id="rId467">
              <w:r>
                <w:rPr>
                  <w:color w:val="0000FF"/>
                  <w:spacing w:val="-5"/>
                  <w:u w:val="single" w:color="0000FF"/>
                </w:rPr>
                <w:t>504</w:t>
              </w:r>
            </w:hyperlink>
          </w:p>
        </w:tc>
        <w:tc>
          <w:tcPr>
            <w:tcW w:w="3437" w:type="dxa"/>
          </w:tcPr>
          <w:p w:rsidR="00B377F1" w14:paraId="48541A7E" w14:textId="77777777">
            <w:pPr>
              <w:pStyle w:val="TableParagraph"/>
              <w:spacing w:before="139"/>
              <w:ind w:left="107"/>
              <w:rPr>
                <w:sz w:val="20"/>
              </w:rPr>
            </w:pPr>
            <w:r>
              <w:rPr>
                <w:sz w:val="20"/>
              </w:rPr>
              <w:t>Veter</w:t>
            </w:r>
            <w:r>
              <w:rPr>
                <w:sz w:val="20"/>
              </w:rPr>
              <w:t>inary</w:t>
            </w:r>
            <w:r>
              <w:rPr>
                <w:spacing w:val="-7"/>
                <w:sz w:val="20"/>
              </w:rPr>
              <w:t xml:space="preserve"> </w:t>
            </w:r>
            <w:r>
              <w:rPr>
                <w:sz w:val="20"/>
              </w:rPr>
              <w:t>feed</w:t>
            </w:r>
            <w:r>
              <w:rPr>
                <w:spacing w:val="-8"/>
                <w:sz w:val="20"/>
              </w:rPr>
              <w:t xml:space="preserve"> </w:t>
            </w:r>
            <w:r>
              <w:rPr>
                <w:sz w:val="20"/>
              </w:rPr>
              <w:t>directive</w:t>
            </w:r>
            <w:r>
              <w:rPr>
                <w:spacing w:val="-8"/>
                <w:sz w:val="20"/>
              </w:rPr>
              <w:t xml:space="preserve"> </w:t>
            </w:r>
            <w:r>
              <w:rPr>
                <w:spacing w:val="-4"/>
                <w:sz w:val="20"/>
              </w:rPr>
              <w:t>drugs</w:t>
            </w:r>
          </w:p>
        </w:tc>
        <w:tc>
          <w:tcPr>
            <w:tcW w:w="1990" w:type="dxa"/>
          </w:tcPr>
          <w:p w:rsidR="00B377F1" w14:paraId="48541A7F" w14:textId="77777777">
            <w:pPr>
              <w:pStyle w:val="TableParagraph"/>
              <w:rPr>
                <w:sz w:val="20"/>
              </w:rPr>
            </w:pPr>
          </w:p>
        </w:tc>
        <w:tc>
          <w:tcPr>
            <w:tcW w:w="1810" w:type="dxa"/>
          </w:tcPr>
          <w:p w:rsidR="00B377F1" w14:paraId="48541A80" w14:textId="77777777">
            <w:pPr>
              <w:pStyle w:val="TableParagraph"/>
              <w:rPr>
                <w:sz w:val="20"/>
              </w:rPr>
            </w:pPr>
          </w:p>
        </w:tc>
        <w:tc>
          <w:tcPr>
            <w:tcW w:w="1719" w:type="dxa"/>
          </w:tcPr>
          <w:p w:rsidR="00B377F1" w14:paraId="48541A81" w14:textId="77777777">
            <w:pPr>
              <w:pStyle w:val="TableParagraph"/>
              <w:rPr>
                <w:sz w:val="20"/>
              </w:rPr>
            </w:pPr>
          </w:p>
        </w:tc>
        <w:tc>
          <w:tcPr>
            <w:tcW w:w="4273" w:type="dxa"/>
          </w:tcPr>
          <w:p w:rsidR="00B377F1" w14:paraId="48541A82" w14:textId="77777777">
            <w:pPr>
              <w:pStyle w:val="TableParagraph"/>
              <w:rPr>
                <w:sz w:val="20"/>
              </w:rPr>
            </w:pPr>
          </w:p>
        </w:tc>
      </w:tr>
      <w:tr w14:paraId="48541A8A" w14:textId="77777777">
        <w:tblPrEx>
          <w:tblW w:w="0" w:type="auto"/>
          <w:tblInd w:w="145" w:type="dxa"/>
          <w:tblLayout w:type="fixed"/>
          <w:tblCellMar>
            <w:left w:w="0" w:type="dxa"/>
            <w:right w:w="0" w:type="dxa"/>
          </w:tblCellMar>
          <w:tblLook w:val="01E0"/>
        </w:tblPrEx>
        <w:trPr>
          <w:trHeight w:val="508"/>
        </w:trPr>
        <w:tc>
          <w:tcPr>
            <w:tcW w:w="1085" w:type="dxa"/>
          </w:tcPr>
          <w:p w:rsidR="00B377F1" w14:paraId="48541A84" w14:textId="77777777">
            <w:pPr>
              <w:pStyle w:val="TableParagraph"/>
              <w:spacing w:before="125"/>
              <w:ind w:left="376"/>
            </w:pPr>
            <w:hyperlink r:id="rId468">
              <w:r>
                <w:rPr>
                  <w:color w:val="0000FF"/>
                  <w:spacing w:val="-5"/>
                  <w:u w:val="single" w:color="0000FF"/>
                </w:rPr>
                <w:t>512</w:t>
              </w:r>
            </w:hyperlink>
          </w:p>
        </w:tc>
        <w:tc>
          <w:tcPr>
            <w:tcW w:w="3437" w:type="dxa"/>
          </w:tcPr>
          <w:p w:rsidR="00B377F1" w14:paraId="48541A85" w14:textId="77777777">
            <w:pPr>
              <w:pStyle w:val="TableParagraph"/>
              <w:spacing w:before="139"/>
              <w:ind w:left="107"/>
              <w:rPr>
                <w:sz w:val="18"/>
              </w:rPr>
            </w:pPr>
            <w:r>
              <w:rPr>
                <w:sz w:val="20"/>
              </w:rPr>
              <w:t>New</w:t>
            </w:r>
            <w:r>
              <w:rPr>
                <w:spacing w:val="-4"/>
                <w:sz w:val="20"/>
              </w:rPr>
              <w:t xml:space="preserve"> </w:t>
            </w:r>
            <w:r>
              <w:rPr>
                <w:sz w:val="20"/>
              </w:rPr>
              <w:t>a</w:t>
            </w:r>
            <w:r>
              <w:rPr>
                <w:sz w:val="20"/>
              </w:rPr>
              <w:t>nimal</w:t>
            </w:r>
            <w:r>
              <w:rPr>
                <w:spacing w:val="-3"/>
                <w:sz w:val="20"/>
              </w:rPr>
              <w:t xml:space="preserve"> </w:t>
            </w:r>
            <w:r>
              <w:rPr>
                <w:sz w:val="20"/>
              </w:rPr>
              <w:t>drugs</w:t>
            </w:r>
            <w:r>
              <w:rPr>
                <w:spacing w:val="-4"/>
                <w:sz w:val="20"/>
              </w:rPr>
              <w:t xml:space="preserve"> </w:t>
            </w:r>
            <w:r>
              <w:rPr>
                <w:sz w:val="18"/>
              </w:rPr>
              <w:t>(ONLY:</w:t>
            </w:r>
            <w:r>
              <w:rPr>
                <w:spacing w:val="-5"/>
                <w:sz w:val="18"/>
              </w:rPr>
              <w:t xml:space="preserve"> </w:t>
            </w:r>
            <w:r>
              <w:rPr>
                <w:spacing w:val="-2"/>
                <w:sz w:val="18"/>
              </w:rPr>
              <w:t>512(a)(2))</w:t>
            </w:r>
          </w:p>
        </w:tc>
        <w:tc>
          <w:tcPr>
            <w:tcW w:w="1990" w:type="dxa"/>
          </w:tcPr>
          <w:p w:rsidR="00B377F1" w14:paraId="48541A86" w14:textId="77777777">
            <w:pPr>
              <w:pStyle w:val="TableParagraph"/>
              <w:rPr>
                <w:sz w:val="20"/>
              </w:rPr>
            </w:pPr>
          </w:p>
        </w:tc>
        <w:tc>
          <w:tcPr>
            <w:tcW w:w="1810" w:type="dxa"/>
          </w:tcPr>
          <w:p w:rsidR="00B377F1" w14:paraId="48541A87" w14:textId="77777777">
            <w:pPr>
              <w:pStyle w:val="TableParagraph"/>
              <w:rPr>
                <w:sz w:val="20"/>
              </w:rPr>
            </w:pPr>
          </w:p>
        </w:tc>
        <w:tc>
          <w:tcPr>
            <w:tcW w:w="1719" w:type="dxa"/>
          </w:tcPr>
          <w:p w:rsidR="00B377F1" w14:paraId="48541A88" w14:textId="77777777">
            <w:pPr>
              <w:pStyle w:val="TableParagraph"/>
              <w:rPr>
                <w:sz w:val="20"/>
              </w:rPr>
            </w:pPr>
          </w:p>
        </w:tc>
        <w:tc>
          <w:tcPr>
            <w:tcW w:w="4273" w:type="dxa"/>
          </w:tcPr>
          <w:p w:rsidR="00B377F1" w14:paraId="48541A89" w14:textId="77777777">
            <w:pPr>
              <w:pStyle w:val="TableParagraph"/>
              <w:rPr>
                <w:sz w:val="20"/>
              </w:rPr>
            </w:pPr>
          </w:p>
        </w:tc>
      </w:tr>
      <w:tr w14:paraId="48541A91" w14:textId="77777777">
        <w:tblPrEx>
          <w:tblW w:w="0" w:type="auto"/>
          <w:tblInd w:w="145" w:type="dxa"/>
          <w:tblLayout w:type="fixed"/>
          <w:tblCellMar>
            <w:left w:w="0" w:type="dxa"/>
            <w:right w:w="0" w:type="dxa"/>
          </w:tblCellMar>
          <w:tblLook w:val="01E0"/>
        </w:tblPrEx>
        <w:trPr>
          <w:trHeight w:val="510"/>
        </w:trPr>
        <w:tc>
          <w:tcPr>
            <w:tcW w:w="1085" w:type="dxa"/>
          </w:tcPr>
          <w:p w:rsidR="00B377F1" w14:paraId="48541A8B" w14:textId="77777777">
            <w:pPr>
              <w:pStyle w:val="TableParagraph"/>
              <w:spacing w:before="128"/>
              <w:ind w:left="376"/>
            </w:pPr>
            <w:hyperlink r:id="rId469">
              <w:r>
                <w:rPr>
                  <w:color w:val="0000FF"/>
                  <w:spacing w:val="-5"/>
                  <w:u w:val="single" w:color="0000FF"/>
                </w:rPr>
                <w:t>701</w:t>
              </w:r>
            </w:hyperlink>
          </w:p>
        </w:tc>
        <w:tc>
          <w:tcPr>
            <w:tcW w:w="3437" w:type="dxa"/>
          </w:tcPr>
          <w:p w:rsidR="00B377F1" w14:paraId="48541A8C" w14:textId="77777777">
            <w:pPr>
              <w:pStyle w:val="TableParagraph"/>
              <w:spacing w:before="142"/>
              <w:ind w:left="107"/>
              <w:rPr>
                <w:sz w:val="20"/>
              </w:rPr>
            </w:pPr>
            <w:r>
              <w:rPr>
                <w:sz w:val="20"/>
              </w:rPr>
              <w:t>Regulations</w:t>
            </w:r>
            <w:r>
              <w:rPr>
                <w:spacing w:val="-7"/>
                <w:sz w:val="20"/>
              </w:rPr>
              <w:t xml:space="preserve"> </w:t>
            </w:r>
            <w:r>
              <w:rPr>
                <w:sz w:val="20"/>
              </w:rPr>
              <w:t>a</w:t>
            </w:r>
            <w:r>
              <w:rPr>
                <w:sz w:val="20"/>
              </w:rPr>
              <w:t>nd</w:t>
            </w:r>
            <w:r>
              <w:rPr>
                <w:spacing w:val="-5"/>
                <w:sz w:val="20"/>
              </w:rPr>
              <w:t xml:space="preserve"> </w:t>
            </w:r>
            <w:r>
              <w:rPr>
                <w:spacing w:val="-2"/>
                <w:sz w:val="20"/>
              </w:rPr>
              <w:t>hearings</w:t>
            </w:r>
          </w:p>
        </w:tc>
        <w:tc>
          <w:tcPr>
            <w:tcW w:w="1990" w:type="dxa"/>
          </w:tcPr>
          <w:p w:rsidR="00B377F1" w14:paraId="48541A8D" w14:textId="77777777">
            <w:pPr>
              <w:pStyle w:val="TableParagraph"/>
              <w:rPr>
                <w:sz w:val="20"/>
              </w:rPr>
            </w:pPr>
          </w:p>
        </w:tc>
        <w:tc>
          <w:tcPr>
            <w:tcW w:w="1810" w:type="dxa"/>
          </w:tcPr>
          <w:p w:rsidR="00B377F1" w14:paraId="48541A8E" w14:textId="77777777">
            <w:pPr>
              <w:pStyle w:val="TableParagraph"/>
              <w:rPr>
                <w:sz w:val="20"/>
              </w:rPr>
            </w:pPr>
          </w:p>
        </w:tc>
        <w:tc>
          <w:tcPr>
            <w:tcW w:w="1719" w:type="dxa"/>
          </w:tcPr>
          <w:p w:rsidR="00B377F1" w14:paraId="48541A8F" w14:textId="77777777">
            <w:pPr>
              <w:pStyle w:val="TableParagraph"/>
              <w:rPr>
                <w:sz w:val="20"/>
              </w:rPr>
            </w:pPr>
          </w:p>
        </w:tc>
        <w:tc>
          <w:tcPr>
            <w:tcW w:w="4273" w:type="dxa"/>
          </w:tcPr>
          <w:p w:rsidR="00B377F1" w14:paraId="48541A90" w14:textId="77777777">
            <w:pPr>
              <w:pStyle w:val="TableParagraph"/>
              <w:rPr>
                <w:sz w:val="20"/>
              </w:rPr>
            </w:pPr>
          </w:p>
        </w:tc>
      </w:tr>
      <w:tr w14:paraId="48541A98" w14:textId="77777777">
        <w:tblPrEx>
          <w:tblW w:w="0" w:type="auto"/>
          <w:tblInd w:w="145" w:type="dxa"/>
          <w:tblLayout w:type="fixed"/>
          <w:tblCellMar>
            <w:left w:w="0" w:type="dxa"/>
            <w:right w:w="0" w:type="dxa"/>
          </w:tblCellMar>
          <w:tblLook w:val="01E0"/>
        </w:tblPrEx>
        <w:trPr>
          <w:trHeight w:val="510"/>
        </w:trPr>
        <w:tc>
          <w:tcPr>
            <w:tcW w:w="1085" w:type="dxa"/>
          </w:tcPr>
          <w:p w:rsidR="00B377F1" w14:paraId="48541A92" w14:textId="77777777">
            <w:pPr>
              <w:pStyle w:val="TableParagraph"/>
              <w:spacing w:before="128"/>
              <w:ind w:left="376"/>
            </w:pPr>
            <w:hyperlink r:id="rId470">
              <w:r>
                <w:rPr>
                  <w:color w:val="0000FF"/>
                  <w:spacing w:val="-5"/>
                  <w:u w:val="single" w:color="0000FF"/>
                </w:rPr>
                <w:t>704</w:t>
              </w:r>
            </w:hyperlink>
          </w:p>
        </w:tc>
        <w:tc>
          <w:tcPr>
            <w:tcW w:w="3437" w:type="dxa"/>
          </w:tcPr>
          <w:p w:rsidR="00B377F1" w14:paraId="48541A93" w14:textId="77777777">
            <w:pPr>
              <w:pStyle w:val="TableParagraph"/>
              <w:spacing w:before="139"/>
              <w:ind w:left="107"/>
              <w:rPr>
                <w:sz w:val="20"/>
              </w:rPr>
            </w:pPr>
            <w:r>
              <w:rPr>
                <w:spacing w:val="-2"/>
                <w:sz w:val="20"/>
              </w:rPr>
              <w:t>Inspection</w:t>
            </w:r>
          </w:p>
        </w:tc>
        <w:tc>
          <w:tcPr>
            <w:tcW w:w="1990" w:type="dxa"/>
          </w:tcPr>
          <w:p w:rsidR="00B377F1" w14:paraId="48541A94" w14:textId="77777777">
            <w:pPr>
              <w:pStyle w:val="TableParagraph"/>
              <w:rPr>
                <w:sz w:val="20"/>
              </w:rPr>
            </w:pPr>
          </w:p>
        </w:tc>
        <w:tc>
          <w:tcPr>
            <w:tcW w:w="1810" w:type="dxa"/>
          </w:tcPr>
          <w:p w:rsidR="00B377F1" w14:paraId="48541A95" w14:textId="77777777">
            <w:pPr>
              <w:pStyle w:val="TableParagraph"/>
              <w:rPr>
                <w:sz w:val="20"/>
              </w:rPr>
            </w:pPr>
          </w:p>
        </w:tc>
        <w:tc>
          <w:tcPr>
            <w:tcW w:w="1719" w:type="dxa"/>
          </w:tcPr>
          <w:p w:rsidR="00B377F1" w14:paraId="48541A96" w14:textId="77777777">
            <w:pPr>
              <w:pStyle w:val="TableParagraph"/>
              <w:rPr>
                <w:sz w:val="20"/>
              </w:rPr>
            </w:pPr>
          </w:p>
        </w:tc>
        <w:tc>
          <w:tcPr>
            <w:tcW w:w="4273" w:type="dxa"/>
          </w:tcPr>
          <w:p w:rsidR="00B377F1" w14:paraId="48541A97" w14:textId="77777777">
            <w:pPr>
              <w:pStyle w:val="TableParagraph"/>
              <w:rPr>
                <w:sz w:val="20"/>
              </w:rPr>
            </w:pPr>
          </w:p>
        </w:tc>
      </w:tr>
    </w:tbl>
    <w:p w:rsidR="00B377F1" w14:paraId="48541A99" w14:textId="77777777">
      <w:pPr>
        <w:rPr>
          <w:sz w:val="20"/>
        </w:rPr>
        <w:sectPr>
          <w:pgSz w:w="15840" w:h="12240" w:orient="landscape"/>
          <w:pgMar w:top="1060" w:right="700" w:bottom="740" w:left="580" w:header="573" w:footer="553" w:gutter="0"/>
          <w:cols w:space="720"/>
        </w:sectPr>
      </w:pPr>
    </w:p>
    <w:p w:rsidR="00B377F1" w14:paraId="48541A9A" w14:textId="77777777">
      <w:pPr>
        <w:pStyle w:val="BodyText"/>
        <w:rPr>
          <w:b/>
          <w:sz w:val="7"/>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5"/>
        <w:gridCol w:w="3437"/>
        <w:gridCol w:w="1997"/>
        <w:gridCol w:w="1822"/>
        <w:gridCol w:w="1724"/>
        <w:gridCol w:w="4249"/>
      </w:tblGrid>
      <w:tr w14:paraId="48541AA5" w14:textId="77777777">
        <w:tblPrEx>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830"/>
        </w:trPr>
        <w:tc>
          <w:tcPr>
            <w:tcW w:w="1085" w:type="dxa"/>
            <w:shd w:val="clear" w:color="auto" w:fill="EDEBE0"/>
          </w:tcPr>
          <w:p w:rsidR="00B377F1" w14:paraId="48541A9B" w14:textId="77777777">
            <w:pPr>
              <w:pStyle w:val="TableParagraph"/>
              <w:spacing w:before="138"/>
              <w:ind w:left="294"/>
              <w:rPr>
                <w:b/>
                <w:sz w:val="24"/>
              </w:rPr>
            </w:pPr>
            <w:r>
              <w:rPr>
                <w:b/>
                <w:spacing w:val="-5"/>
                <w:sz w:val="24"/>
              </w:rPr>
              <w:t>CFR</w:t>
            </w:r>
          </w:p>
          <w:p w:rsidR="00B377F1" w14:paraId="48541A9C" w14:textId="77777777">
            <w:pPr>
              <w:pStyle w:val="TableParagraph"/>
              <w:ind w:left="314"/>
              <w:rPr>
                <w:b/>
                <w:sz w:val="24"/>
              </w:rPr>
            </w:pPr>
            <w:r>
              <w:rPr>
                <w:b/>
                <w:spacing w:val="-4"/>
                <w:sz w:val="24"/>
              </w:rPr>
              <w:t>Part</w:t>
            </w:r>
          </w:p>
        </w:tc>
        <w:tc>
          <w:tcPr>
            <w:tcW w:w="3437" w:type="dxa"/>
            <w:shd w:val="clear" w:color="auto" w:fill="EDEBE0"/>
          </w:tcPr>
          <w:p w:rsidR="00B377F1" w14:paraId="48541A9D" w14:textId="77777777">
            <w:pPr>
              <w:pStyle w:val="TableParagraph"/>
              <w:spacing w:before="1"/>
              <w:rPr>
                <w:b/>
                <w:sz w:val="24"/>
              </w:rPr>
            </w:pPr>
          </w:p>
          <w:p w:rsidR="00B377F1" w14:paraId="48541A9E" w14:textId="77777777">
            <w:pPr>
              <w:pStyle w:val="TableParagraph"/>
              <w:ind w:left="112" w:right="102"/>
              <w:jc w:val="center"/>
              <w:rPr>
                <w:b/>
                <w:sz w:val="24"/>
              </w:rPr>
            </w:pPr>
            <w:r>
              <w:rPr>
                <w:b/>
                <w:spacing w:val="-2"/>
                <w:sz w:val="24"/>
              </w:rPr>
              <w:t>Title</w:t>
            </w:r>
          </w:p>
        </w:tc>
        <w:tc>
          <w:tcPr>
            <w:tcW w:w="1997" w:type="dxa"/>
            <w:shd w:val="clear" w:color="auto" w:fill="EDEBE0"/>
          </w:tcPr>
          <w:p w:rsidR="00B377F1" w14:paraId="48541A9F" w14:textId="77777777">
            <w:pPr>
              <w:pStyle w:val="TableParagraph"/>
              <w:spacing w:before="138"/>
              <w:ind w:left="676" w:hanging="315"/>
              <w:rPr>
                <w:b/>
                <w:sz w:val="24"/>
              </w:rPr>
            </w:pPr>
            <w:r>
              <w:rPr>
                <w:b/>
                <w:spacing w:val="-2"/>
                <w:sz w:val="24"/>
              </w:rPr>
              <w:t>Equivalency Status</w:t>
            </w:r>
          </w:p>
        </w:tc>
        <w:tc>
          <w:tcPr>
            <w:tcW w:w="1822" w:type="dxa"/>
            <w:shd w:val="clear" w:color="auto" w:fill="EDEBE0"/>
          </w:tcPr>
          <w:p w:rsidR="00B377F1" w14:paraId="48541AA0" w14:textId="77777777">
            <w:pPr>
              <w:pStyle w:val="TableParagraph"/>
              <w:spacing w:before="1"/>
              <w:rPr>
                <w:b/>
                <w:sz w:val="24"/>
              </w:rPr>
            </w:pPr>
          </w:p>
          <w:p w:rsidR="00B377F1" w14:paraId="48541AA1" w14:textId="77777777">
            <w:pPr>
              <w:pStyle w:val="TableParagraph"/>
              <w:ind w:left="200"/>
              <w:rPr>
                <w:b/>
                <w:sz w:val="24"/>
              </w:rPr>
            </w:pPr>
            <w:r>
              <w:rPr>
                <w:b/>
                <w:sz w:val="24"/>
              </w:rPr>
              <w:t>State</w:t>
            </w:r>
            <w:r>
              <w:rPr>
                <w:b/>
                <w:spacing w:val="-5"/>
                <w:sz w:val="24"/>
              </w:rPr>
              <w:t xml:space="preserve"> </w:t>
            </w:r>
            <w:r>
              <w:rPr>
                <w:b/>
                <w:spacing w:val="-2"/>
                <w:sz w:val="24"/>
              </w:rPr>
              <w:t>Citation</w:t>
            </w:r>
          </w:p>
        </w:tc>
        <w:tc>
          <w:tcPr>
            <w:tcW w:w="1724" w:type="dxa"/>
            <w:shd w:val="clear" w:color="auto" w:fill="EDEBE0"/>
          </w:tcPr>
          <w:p w:rsidR="00B377F1" w14:paraId="48541AA2" w14:textId="77777777">
            <w:pPr>
              <w:pStyle w:val="TableParagraph"/>
              <w:spacing w:line="270" w:lineRule="atLeast"/>
              <w:ind w:left="113" w:right="104" w:hanging="2"/>
              <w:jc w:val="center"/>
              <w:rPr>
                <w:b/>
                <w:sz w:val="24"/>
              </w:rPr>
            </w:pPr>
            <w:r>
              <w:rPr>
                <w:b/>
                <w:spacing w:val="-4"/>
                <w:sz w:val="24"/>
              </w:rPr>
              <w:t xml:space="preserve">Date </w:t>
            </w:r>
            <w:r>
              <w:rPr>
                <w:b/>
                <w:spacing w:val="-2"/>
                <w:sz w:val="24"/>
              </w:rPr>
              <w:t xml:space="preserve">Incorporated </w:t>
            </w:r>
            <w:r>
              <w:rPr>
                <w:b/>
                <w:sz w:val="24"/>
              </w:rPr>
              <w:t>into</w:t>
            </w:r>
            <w:r>
              <w:rPr>
                <w:b/>
                <w:spacing w:val="-2"/>
                <w:sz w:val="24"/>
              </w:rPr>
              <w:t xml:space="preserve"> </w:t>
            </w:r>
            <w:r>
              <w:rPr>
                <w:b/>
                <w:sz w:val="24"/>
              </w:rPr>
              <w:t>State</w:t>
            </w:r>
            <w:r>
              <w:rPr>
                <w:b/>
                <w:spacing w:val="-2"/>
                <w:sz w:val="24"/>
              </w:rPr>
              <w:t xml:space="preserve"> </w:t>
            </w:r>
            <w:r>
              <w:rPr>
                <w:b/>
                <w:spacing w:val="-5"/>
                <w:sz w:val="24"/>
              </w:rPr>
              <w:t>Law</w:t>
            </w:r>
          </w:p>
        </w:tc>
        <w:tc>
          <w:tcPr>
            <w:tcW w:w="4249" w:type="dxa"/>
            <w:shd w:val="clear" w:color="auto" w:fill="EDEBE0"/>
          </w:tcPr>
          <w:p w:rsidR="00B377F1" w14:paraId="48541AA3" w14:textId="77777777">
            <w:pPr>
              <w:pStyle w:val="TableParagraph"/>
              <w:spacing w:before="1"/>
              <w:rPr>
                <w:b/>
                <w:sz w:val="24"/>
              </w:rPr>
            </w:pPr>
          </w:p>
          <w:p w:rsidR="00B377F1" w14:paraId="48541AA4" w14:textId="77777777">
            <w:pPr>
              <w:pStyle w:val="TableParagraph"/>
              <w:ind w:left="1816" w:right="1816"/>
              <w:jc w:val="center"/>
              <w:rPr>
                <w:b/>
                <w:sz w:val="24"/>
              </w:rPr>
            </w:pPr>
            <w:r>
              <w:rPr>
                <w:b/>
                <w:spacing w:val="-2"/>
                <w:sz w:val="24"/>
              </w:rPr>
              <w:t>Notes</w:t>
            </w:r>
          </w:p>
        </w:tc>
      </w:tr>
      <w:tr w14:paraId="48541AAF" w14:textId="77777777">
        <w:tblPrEx>
          <w:tblW w:w="0" w:type="auto"/>
          <w:tblInd w:w="145" w:type="dxa"/>
          <w:tblLayout w:type="fixed"/>
          <w:tblCellMar>
            <w:left w:w="0" w:type="dxa"/>
            <w:right w:w="0" w:type="dxa"/>
          </w:tblCellMar>
          <w:tblLook w:val="01E0"/>
        </w:tblPrEx>
        <w:trPr>
          <w:trHeight w:val="1089"/>
        </w:trPr>
        <w:tc>
          <w:tcPr>
            <w:tcW w:w="1085" w:type="dxa"/>
          </w:tcPr>
          <w:p w:rsidR="00B377F1" w14:paraId="48541AA6" w14:textId="77777777">
            <w:pPr>
              <w:pStyle w:val="TableParagraph"/>
              <w:rPr>
                <w:b/>
                <w:sz w:val="24"/>
              </w:rPr>
            </w:pPr>
          </w:p>
          <w:p w:rsidR="00B377F1" w14:paraId="48541AA7" w14:textId="77777777">
            <w:pPr>
              <w:pStyle w:val="TableParagraph"/>
              <w:spacing w:before="142"/>
              <w:ind w:left="9"/>
              <w:jc w:val="center"/>
            </w:pPr>
            <w:hyperlink r:id="rId471">
              <w:r>
                <w:rPr>
                  <w:color w:val="0000FF"/>
                  <w:u w:val="single" w:color="0000FF"/>
                </w:rPr>
                <w:t>1</w:t>
              </w:r>
            </w:hyperlink>
          </w:p>
        </w:tc>
        <w:tc>
          <w:tcPr>
            <w:tcW w:w="3437" w:type="dxa"/>
          </w:tcPr>
          <w:p w:rsidR="00B377F1" w14:paraId="48541AA8" w14:textId="77777777">
            <w:pPr>
              <w:pStyle w:val="TableParagraph"/>
              <w:spacing w:before="120"/>
              <w:ind w:left="107"/>
              <w:rPr>
                <w:sz w:val="20"/>
              </w:rPr>
            </w:pPr>
            <w:r>
              <w:rPr>
                <w:sz w:val="20"/>
              </w:rPr>
              <w:t>General</w:t>
            </w:r>
            <w:r>
              <w:rPr>
                <w:spacing w:val="-8"/>
                <w:sz w:val="20"/>
              </w:rPr>
              <w:t xml:space="preserve"> </w:t>
            </w:r>
            <w:r>
              <w:rPr>
                <w:sz w:val="20"/>
              </w:rPr>
              <w:t>enforcement</w:t>
            </w:r>
            <w:r>
              <w:rPr>
                <w:spacing w:val="-7"/>
                <w:sz w:val="20"/>
              </w:rPr>
              <w:t xml:space="preserve"> </w:t>
            </w:r>
            <w:r>
              <w:rPr>
                <w:spacing w:val="-2"/>
                <w:sz w:val="20"/>
              </w:rPr>
              <w:t>regulations</w:t>
            </w:r>
          </w:p>
          <w:p w:rsidR="00B377F1" w14:paraId="48541AA9" w14:textId="77777777">
            <w:pPr>
              <w:pStyle w:val="TableParagraph"/>
              <w:spacing w:line="207" w:lineRule="exact"/>
              <w:ind w:left="107"/>
              <w:rPr>
                <w:sz w:val="18"/>
              </w:rPr>
            </w:pPr>
            <w:r>
              <w:rPr>
                <w:sz w:val="18"/>
              </w:rPr>
              <w:t>(ONLY</w:t>
            </w:r>
            <w:r>
              <w:rPr>
                <w:spacing w:val="-2"/>
                <w:sz w:val="18"/>
              </w:rPr>
              <w:t xml:space="preserve"> </w:t>
            </w:r>
            <w:r>
              <w:rPr>
                <w:sz w:val="18"/>
              </w:rPr>
              <w:t>§1.20-1.23,</w:t>
            </w:r>
            <w:r>
              <w:rPr>
                <w:spacing w:val="-2"/>
                <w:sz w:val="18"/>
              </w:rPr>
              <w:t xml:space="preserve"> </w:t>
            </w:r>
            <w:r>
              <w:rPr>
                <w:sz w:val="18"/>
              </w:rPr>
              <w:t>Subpart</w:t>
            </w:r>
            <w:r>
              <w:rPr>
                <w:spacing w:val="-3"/>
                <w:sz w:val="18"/>
              </w:rPr>
              <w:t xml:space="preserve"> </w:t>
            </w:r>
            <w:r>
              <w:rPr>
                <w:sz w:val="18"/>
              </w:rPr>
              <w:t xml:space="preserve">L </w:t>
            </w:r>
            <w:r>
              <w:rPr>
                <w:spacing w:val="-2"/>
                <w:sz w:val="18"/>
              </w:rPr>
              <w:t>(§1.500-</w:t>
            </w:r>
          </w:p>
          <w:p w:rsidR="00B377F1" w14:paraId="48541AAA" w14:textId="77777777">
            <w:pPr>
              <w:pStyle w:val="TableParagraph"/>
              <w:ind w:left="107" w:right="195"/>
              <w:rPr>
                <w:sz w:val="18"/>
              </w:rPr>
            </w:pPr>
            <w:r>
              <w:rPr>
                <w:sz w:val="18"/>
              </w:rPr>
              <w:t>1.514),</w:t>
            </w:r>
            <w:r>
              <w:rPr>
                <w:spacing w:val="-9"/>
                <w:sz w:val="18"/>
              </w:rPr>
              <w:t xml:space="preserve"> </w:t>
            </w:r>
            <w:r>
              <w:rPr>
                <w:sz w:val="18"/>
              </w:rPr>
              <w:t>Subpart</w:t>
            </w:r>
            <w:r>
              <w:rPr>
                <w:spacing w:val="-9"/>
                <w:sz w:val="18"/>
              </w:rPr>
              <w:t xml:space="preserve"> </w:t>
            </w:r>
            <w:r>
              <w:rPr>
                <w:sz w:val="18"/>
              </w:rPr>
              <w:t>M</w:t>
            </w:r>
            <w:r>
              <w:rPr>
                <w:spacing w:val="-9"/>
                <w:sz w:val="18"/>
              </w:rPr>
              <w:t xml:space="preserve"> </w:t>
            </w:r>
            <w:r>
              <w:rPr>
                <w:sz w:val="18"/>
              </w:rPr>
              <w:t>(§1.600-1.695),</w:t>
            </w:r>
            <w:r>
              <w:rPr>
                <w:spacing w:val="-9"/>
                <w:sz w:val="18"/>
              </w:rPr>
              <w:t xml:space="preserve"> </w:t>
            </w:r>
            <w:r>
              <w:rPr>
                <w:sz w:val="18"/>
              </w:rPr>
              <w:t xml:space="preserve">and Subpart O </w:t>
            </w:r>
            <w:r>
              <w:rPr>
                <w:sz w:val="18"/>
              </w:rPr>
              <w:t>(§1.900-1.934))</w:t>
            </w:r>
          </w:p>
        </w:tc>
        <w:tc>
          <w:tcPr>
            <w:tcW w:w="1997" w:type="dxa"/>
          </w:tcPr>
          <w:p w:rsidR="00B377F1" w14:paraId="48541AAB" w14:textId="77777777">
            <w:pPr>
              <w:pStyle w:val="TableParagraph"/>
              <w:rPr>
                <w:sz w:val="18"/>
              </w:rPr>
            </w:pPr>
          </w:p>
        </w:tc>
        <w:tc>
          <w:tcPr>
            <w:tcW w:w="1822" w:type="dxa"/>
          </w:tcPr>
          <w:p w:rsidR="00B377F1" w14:paraId="48541AAC" w14:textId="77777777">
            <w:pPr>
              <w:pStyle w:val="TableParagraph"/>
              <w:rPr>
                <w:sz w:val="18"/>
              </w:rPr>
            </w:pPr>
          </w:p>
        </w:tc>
        <w:tc>
          <w:tcPr>
            <w:tcW w:w="1724" w:type="dxa"/>
          </w:tcPr>
          <w:p w:rsidR="00B377F1" w14:paraId="48541AAD" w14:textId="77777777">
            <w:pPr>
              <w:pStyle w:val="TableParagraph"/>
              <w:rPr>
                <w:sz w:val="18"/>
              </w:rPr>
            </w:pPr>
          </w:p>
        </w:tc>
        <w:tc>
          <w:tcPr>
            <w:tcW w:w="4249" w:type="dxa"/>
          </w:tcPr>
          <w:p w:rsidR="00B377F1" w14:paraId="48541AAE" w14:textId="77777777">
            <w:pPr>
              <w:pStyle w:val="TableParagraph"/>
              <w:rPr>
                <w:sz w:val="18"/>
              </w:rPr>
            </w:pPr>
          </w:p>
        </w:tc>
      </w:tr>
      <w:tr w14:paraId="48541AB7" w14:textId="77777777">
        <w:tblPrEx>
          <w:tblW w:w="0" w:type="auto"/>
          <w:tblInd w:w="145" w:type="dxa"/>
          <w:tblLayout w:type="fixed"/>
          <w:tblCellMar>
            <w:left w:w="0" w:type="dxa"/>
            <w:right w:w="0" w:type="dxa"/>
          </w:tblCellMar>
          <w:tblLook w:val="01E0"/>
        </w:tblPrEx>
        <w:trPr>
          <w:trHeight w:val="678"/>
        </w:trPr>
        <w:tc>
          <w:tcPr>
            <w:tcW w:w="1085" w:type="dxa"/>
          </w:tcPr>
          <w:p w:rsidR="00B377F1" w14:paraId="48541AB0" w14:textId="77777777">
            <w:pPr>
              <w:pStyle w:val="TableParagraph"/>
              <w:spacing w:before="200"/>
              <w:ind w:left="9"/>
              <w:jc w:val="center"/>
              <w:rPr>
                <w:sz w:val="24"/>
              </w:rPr>
            </w:pPr>
            <w:hyperlink r:id="rId472">
              <w:r>
                <w:rPr>
                  <w:color w:val="0000FF"/>
                  <w:sz w:val="24"/>
                  <w:u w:val="single" w:color="0000FF"/>
                </w:rPr>
                <w:t>7</w:t>
              </w:r>
            </w:hyperlink>
          </w:p>
        </w:tc>
        <w:tc>
          <w:tcPr>
            <w:tcW w:w="3437" w:type="dxa"/>
          </w:tcPr>
          <w:p w:rsidR="00B377F1" w14:paraId="48541AB1" w14:textId="77777777">
            <w:pPr>
              <w:pStyle w:val="TableParagraph"/>
              <w:spacing w:before="120"/>
              <w:ind w:left="107"/>
              <w:rPr>
                <w:sz w:val="20"/>
              </w:rPr>
            </w:pPr>
            <w:r>
              <w:rPr>
                <w:sz w:val="20"/>
              </w:rPr>
              <w:t>Enforcement</w:t>
            </w:r>
            <w:r>
              <w:rPr>
                <w:spacing w:val="-9"/>
                <w:sz w:val="20"/>
              </w:rPr>
              <w:t xml:space="preserve"> </w:t>
            </w:r>
            <w:r>
              <w:rPr>
                <w:spacing w:val="-2"/>
                <w:sz w:val="20"/>
              </w:rPr>
              <w:t>policy</w:t>
            </w:r>
          </w:p>
          <w:p w:rsidR="00B377F1" w14:paraId="48541AB2" w14:textId="77777777">
            <w:pPr>
              <w:pStyle w:val="TableParagraph"/>
              <w:ind w:left="107"/>
              <w:rPr>
                <w:sz w:val="18"/>
              </w:rPr>
            </w:pPr>
            <w:r>
              <w:rPr>
                <w:sz w:val="18"/>
              </w:rPr>
              <w:t>(ONLY</w:t>
            </w:r>
            <w:r>
              <w:rPr>
                <w:spacing w:val="-4"/>
                <w:sz w:val="18"/>
              </w:rPr>
              <w:t xml:space="preserve"> </w:t>
            </w:r>
            <w:r>
              <w:rPr>
                <w:sz w:val="18"/>
              </w:rPr>
              <w:t>§7.1-7.13</w:t>
            </w:r>
            <w:r>
              <w:rPr>
                <w:spacing w:val="-1"/>
                <w:sz w:val="18"/>
              </w:rPr>
              <w:t xml:space="preserve"> </w:t>
            </w:r>
            <w:r>
              <w:rPr>
                <w:sz w:val="18"/>
              </w:rPr>
              <w:t>and</w:t>
            </w:r>
            <w:r>
              <w:rPr>
                <w:spacing w:val="-2"/>
                <w:sz w:val="18"/>
              </w:rPr>
              <w:t xml:space="preserve"> </w:t>
            </w:r>
            <w:r>
              <w:rPr>
                <w:sz w:val="18"/>
              </w:rPr>
              <w:t>7.40-</w:t>
            </w:r>
            <w:r>
              <w:rPr>
                <w:spacing w:val="-4"/>
                <w:sz w:val="18"/>
              </w:rPr>
              <w:t>7.59)</w:t>
            </w:r>
          </w:p>
        </w:tc>
        <w:tc>
          <w:tcPr>
            <w:tcW w:w="1997" w:type="dxa"/>
          </w:tcPr>
          <w:p w:rsidR="00B377F1" w14:paraId="48541AB3" w14:textId="77777777">
            <w:pPr>
              <w:pStyle w:val="TableParagraph"/>
              <w:rPr>
                <w:sz w:val="18"/>
              </w:rPr>
            </w:pPr>
          </w:p>
        </w:tc>
        <w:tc>
          <w:tcPr>
            <w:tcW w:w="1822" w:type="dxa"/>
          </w:tcPr>
          <w:p w:rsidR="00B377F1" w14:paraId="48541AB4" w14:textId="77777777">
            <w:pPr>
              <w:pStyle w:val="TableParagraph"/>
              <w:rPr>
                <w:sz w:val="18"/>
              </w:rPr>
            </w:pPr>
          </w:p>
        </w:tc>
        <w:tc>
          <w:tcPr>
            <w:tcW w:w="1724" w:type="dxa"/>
          </w:tcPr>
          <w:p w:rsidR="00B377F1" w14:paraId="48541AB5" w14:textId="77777777">
            <w:pPr>
              <w:pStyle w:val="TableParagraph"/>
              <w:rPr>
                <w:sz w:val="18"/>
              </w:rPr>
            </w:pPr>
          </w:p>
        </w:tc>
        <w:tc>
          <w:tcPr>
            <w:tcW w:w="4249" w:type="dxa"/>
          </w:tcPr>
          <w:p w:rsidR="00B377F1" w14:paraId="48541AB6" w14:textId="77777777">
            <w:pPr>
              <w:pStyle w:val="TableParagraph"/>
              <w:rPr>
                <w:sz w:val="18"/>
              </w:rPr>
            </w:pPr>
          </w:p>
        </w:tc>
      </w:tr>
      <w:tr w14:paraId="48541ABF" w14:textId="77777777">
        <w:tblPrEx>
          <w:tblW w:w="0" w:type="auto"/>
          <w:tblInd w:w="145" w:type="dxa"/>
          <w:tblLayout w:type="fixed"/>
          <w:tblCellMar>
            <w:left w:w="0" w:type="dxa"/>
            <w:right w:w="0" w:type="dxa"/>
          </w:tblCellMar>
          <w:tblLook w:val="01E0"/>
        </w:tblPrEx>
        <w:trPr>
          <w:trHeight w:val="676"/>
        </w:trPr>
        <w:tc>
          <w:tcPr>
            <w:tcW w:w="1085" w:type="dxa"/>
          </w:tcPr>
          <w:p w:rsidR="00B377F1" w14:paraId="48541AB8" w14:textId="77777777">
            <w:pPr>
              <w:pStyle w:val="TableParagraph"/>
              <w:spacing w:before="198"/>
              <w:ind w:left="183" w:right="174"/>
              <w:jc w:val="center"/>
              <w:rPr>
                <w:sz w:val="24"/>
              </w:rPr>
            </w:pPr>
            <w:hyperlink r:id="rId473">
              <w:r>
                <w:rPr>
                  <w:color w:val="0000FF"/>
                  <w:spacing w:val="-5"/>
                  <w:sz w:val="24"/>
                  <w:u w:val="single" w:color="0000FF"/>
                </w:rPr>
                <w:t>70</w:t>
              </w:r>
            </w:hyperlink>
          </w:p>
        </w:tc>
        <w:tc>
          <w:tcPr>
            <w:tcW w:w="3437" w:type="dxa"/>
          </w:tcPr>
          <w:p w:rsidR="00B377F1" w14:paraId="48541AB9" w14:textId="77777777">
            <w:pPr>
              <w:pStyle w:val="TableParagraph"/>
              <w:spacing w:before="120"/>
              <w:ind w:left="107"/>
              <w:rPr>
                <w:sz w:val="20"/>
              </w:rPr>
            </w:pPr>
            <w:r>
              <w:rPr>
                <w:sz w:val="20"/>
              </w:rPr>
              <w:t>Color</w:t>
            </w:r>
            <w:r>
              <w:rPr>
                <w:spacing w:val="-4"/>
                <w:sz w:val="20"/>
              </w:rPr>
              <w:t xml:space="preserve"> </w:t>
            </w:r>
            <w:r>
              <w:rPr>
                <w:spacing w:val="-2"/>
                <w:sz w:val="20"/>
              </w:rPr>
              <w:t>additives</w:t>
            </w:r>
          </w:p>
          <w:p w:rsidR="00B377F1" w14:paraId="48541ABA" w14:textId="77777777">
            <w:pPr>
              <w:pStyle w:val="TableParagraph"/>
              <w:ind w:left="107"/>
              <w:rPr>
                <w:sz w:val="18"/>
              </w:rPr>
            </w:pPr>
            <w:r>
              <w:rPr>
                <w:sz w:val="18"/>
              </w:rPr>
              <w:t>(ONLY</w:t>
            </w:r>
            <w:r>
              <w:rPr>
                <w:spacing w:val="-3"/>
                <w:sz w:val="18"/>
              </w:rPr>
              <w:t xml:space="preserve"> </w:t>
            </w:r>
            <w:r>
              <w:rPr>
                <w:sz w:val="18"/>
              </w:rPr>
              <w:t>§70.20-</w:t>
            </w:r>
            <w:r>
              <w:rPr>
                <w:spacing w:val="-2"/>
                <w:sz w:val="18"/>
              </w:rPr>
              <w:t>70.25)</w:t>
            </w:r>
          </w:p>
        </w:tc>
        <w:tc>
          <w:tcPr>
            <w:tcW w:w="1997" w:type="dxa"/>
          </w:tcPr>
          <w:p w:rsidR="00B377F1" w14:paraId="48541ABB" w14:textId="77777777">
            <w:pPr>
              <w:pStyle w:val="TableParagraph"/>
              <w:rPr>
                <w:sz w:val="18"/>
              </w:rPr>
            </w:pPr>
          </w:p>
        </w:tc>
        <w:tc>
          <w:tcPr>
            <w:tcW w:w="1822" w:type="dxa"/>
          </w:tcPr>
          <w:p w:rsidR="00B377F1" w14:paraId="48541ABC" w14:textId="77777777">
            <w:pPr>
              <w:pStyle w:val="TableParagraph"/>
              <w:rPr>
                <w:sz w:val="18"/>
              </w:rPr>
            </w:pPr>
          </w:p>
        </w:tc>
        <w:tc>
          <w:tcPr>
            <w:tcW w:w="1724" w:type="dxa"/>
          </w:tcPr>
          <w:p w:rsidR="00B377F1" w14:paraId="48541ABD" w14:textId="77777777">
            <w:pPr>
              <w:pStyle w:val="TableParagraph"/>
              <w:rPr>
                <w:sz w:val="18"/>
              </w:rPr>
            </w:pPr>
          </w:p>
        </w:tc>
        <w:tc>
          <w:tcPr>
            <w:tcW w:w="4249" w:type="dxa"/>
          </w:tcPr>
          <w:p w:rsidR="00B377F1" w14:paraId="48541ABE" w14:textId="77777777">
            <w:pPr>
              <w:pStyle w:val="TableParagraph"/>
              <w:rPr>
                <w:sz w:val="18"/>
              </w:rPr>
            </w:pPr>
          </w:p>
        </w:tc>
      </w:tr>
      <w:tr w14:paraId="48541AC6" w14:textId="77777777">
        <w:tblPrEx>
          <w:tblW w:w="0" w:type="auto"/>
          <w:tblInd w:w="145" w:type="dxa"/>
          <w:tblLayout w:type="fixed"/>
          <w:tblCellMar>
            <w:left w:w="0" w:type="dxa"/>
            <w:right w:w="0" w:type="dxa"/>
          </w:tblCellMar>
          <w:tblLook w:val="01E0"/>
        </w:tblPrEx>
        <w:trPr>
          <w:trHeight w:val="700"/>
        </w:trPr>
        <w:tc>
          <w:tcPr>
            <w:tcW w:w="1085" w:type="dxa"/>
          </w:tcPr>
          <w:p w:rsidR="00B377F1" w14:paraId="48541AC0" w14:textId="77777777">
            <w:pPr>
              <w:pStyle w:val="TableParagraph"/>
              <w:spacing w:before="210"/>
              <w:ind w:left="183" w:right="174"/>
              <w:jc w:val="center"/>
              <w:rPr>
                <w:sz w:val="24"/>
              </w:rPr>
            </w:pPr>
            <w:hyperlink r:id="rId474">
              <w:r>
                <w:rPr>
                  <w:color w:val="0000FF"/>
                  <w:spacing w:val="-5"/>
                  <w:sz w:val="24"/>
                  <w:u w:val="single" w:color="0000FF"/>
                </w:rPr>
                <w:t>73</w:t>
              </w:r>
            </w:hyperlink>
          </w:p>
        </w:tc>
        <w:tc>
          <w:tcPr>
            <w:tcW w:w="3437" w:type="dxa"/>
          </w:tcPr>
          <w:p w:rsidR="00B377F1" w14:paraId="48541AC1" w14:textId="77777777">
            <w:pPr>
              <w:pStyle w:val="TableParagraph"/>
              <w:spacing w:before="120"/>
              <w:ind w:left="107"/>
              <w:rPr>
                <w:sz w:val="18"/>
              </w:rPr>
            </w:pPr>
            <w:r>
              <w:rPr>
                <w:sz w:val="20"/>
              </w:rPr>
              <w:t>Listing of colors exempt from certification</w:t>
            </w:r>
            <w:r>
              <w:rPr>
                <w:spacing w:val="-13"/>
                <w:sz w:val="20"/>
              </w:rPr>
              <w:t xml:space="preserve"> </w:t>
            </w:r>
            <w:r>
              <w:rPr>
                <w:sz w:val="18"/>
              </w:rPr>
              <w:t>(ONLY</w:t>
            </w:r>
            <w:r>
              <w:rPr>
                <w:spacing w:val="-11"/>
                <w:sz w:val="18"/>
              </w:rPr>
              <w:t xml:space="preserve"> </w:t>
            </w:r>
            <w:r>
              <w:rPr>
                <w:sz w:val="18"/>
              </w:rPr>
              <w:t>§73.1-73.615)</w:t>
            </w:r>
          </w:p>
        </w:tc>
        <w:tc>
          <w:tcPr>
            <w:tcW w:w="1997" w:type="dxa"/>
          </w:tcPr>
          <w:p w:rsidR="00B377F1" w14:paraId="48541AC2" w14:textId="77777777">
            <w:pPr>
              <w:pStyle w:val="TableParagraph"/>
              <w:rPr>
                <w:sz w:val="18"/>
              </w:rPr>
            </w:pPr>
          </w:p>
        </w:tc>
        <w:tc>
          <w:tcPr>
            <w:tcW w:w="1822" w:type="dxa"/>
          </w:tcPr>
          <w:p w:rsidR="00B377F1" w14:paraId="48541AC3" w14:textId="77777777">
            <w:pPr>
              <w:pStyle w:val="TableParagraph"/>
              <w:rPr>
                <w:sz w:val="18"/>
              </w:rPr>
            </w:pPr>
          </w:p>
        </w:tc>
        <w:tc>
          <w:tcPr>
            <w:tcW w:w="1724" w:type="dxa"/>
          </w:tcPr>
          <w:p w:rsidR="00B377F1" w14:paraId="48541AC4" w14:textId="77777777">
            <w:pPr>
              <w:pStyle w:val="TableParagraph"/>
              <w:rPr>
                <w:sz w:val="18"/>
              </w:rPr>
            </w:pPr>
          </w:p>
        </w:tc>
        <w:tc>
          <w:tcPr>
            <w:tcW w:w="4249" w:type="dxa"/>
          </w:tcPr>
          <w:p w:rsidR="00B377F1" w14:paraId="48541AC5" w14:textId="77777777">
            <w:pPr>
              <w:pStyle w:val="TableParagraph"/>
              <w:rPr>
                <w:sz w:val="18"/>
              </w:rPr>
            </w:pPr>
          </w:p>
        </w:tc>
      </w:tr>
      <w:tr w14:paraId="48541ACD" w14:textId="77777777">
        <w:tblPrEx>
          <w:tblW w:w="0" w:type="auto"/>
          <w:tblInd w:w="145" w:type="dxa"/>
          <w:tblLayout w:type="fixed"/>
          <w:tblCellMar>
            <w:left w:w="0" w:type="dxa"/>
            <w:right w:w="0" w:type="dxa"/>
          </w:tblCellMar>
          <w:tblLook w:val="01E0"/>
        </w:tblPrEx>
        <w:trPr>
          <w:trHeight w:val="697"/>
        </w:trPr>
        <w:tc>
          <w:tcPr>
            <w:tcW w:w="1085" w:type="dxa"/>
          </w:tcPr>
          <w:p w:rsidR="00B377F1" w14:paraId="48541AC7" w14:textId="77777777">
            <w:pPr>
              <w:pStyle w:val="TableParagraph"/>
              <w:spacing w:before="210"/>
              <w:ind w:left="183" w:right="174"/>
              <w:jc w:val="center"/>
              <w:rPr>
                <w:sz w:val="24"/>
              </w:rPr>
            </w:pPr>
            <w:hyperlink r:id="rId475">
              <w:r>
                <w:rPr>
                  <w:color w:val="0000FF"/>
                  <w:spacing w:val="-5"/>
                  <w:sz w:val="24"/>
                  <w:u w:val="single" w:color="0000FF"/>
                </w:rPr>
                <w:t>74</w:t>
              </w:r>
            </w:hyperlink>
          </w:p>
        </w:tc>
        <w:tc>
          <w:tcPr>
            <w:tcW w:w="3437" w:type="dxa"/>
          </w:tcPr>
          <w:p w:rsidR="00B377F1" w14:paraId="48541AC8" w14:textId="77777777">
            <w:pPr>
              <w:pStyle w:val="TableParagraph"/>
              <w:spacing w:before="120"/>
              <w:ind w:left="107"/>
              <w:rPr>
                <w:sz w:val="18"/>
              </w:rPr>
            </w:pPr>
            <w:r>
              <w:rPr>
                <w:sz w:val="20"/>
              </w:rPr>
              <w:t>Listing</w:t>
            </w:r>
            <w:r>
              <w:rPr>
                <w:spacing w:val="-8"/>
                <w:sz w:val="20"/>
              </w:rPr>
              <w:t xml:space="preserve"> </w:t>
            </w:r>
            <w:r>
              <w:rPr>
                <w:sz w:val="20"/>
              </w:rPr>
              <w:t>of</w:t>
            </w:r>
            <w:r>
              <w:rPr>
                <w:spacing w:val="-8"/>
                <w:sz w:val="20"/>
              </w:rPr>
              <w:t xml:space="preserve"> </w:t>
            </w:r>
            <w:r>
              <w:rPr>
                <w:sz w:val="20"/>
              </w:rPr>
              <w:t>color</w:t>
            </w:r>
            <w:r>
              <w:rPr>
                <w:spacing w:val="-8"/>
                <w:sz w:val="20"/>
              </w:rPr>
              <w:t xml:space="preserve"> </w:t>
            </w:r>
            <w:r>
              <w:rPr>
                <w:sz w:val="20"/>
              </w:rPr>
              <w:t>additives</w:t>
            </w:r>
            <w:r>
              <w:rPr>
                <w:spacing w:val="-9"/>
                <w:sz w:val="20"/>
              </w:rPr>
              <w:t xml:space="preserve"> </w:t>
            </w:r>
            <w:r>
              <w:rPr>
                <w:sz w:val="20"/>
              </w:rPr>
              <w:t>subject</w:t>
            </w:r>
            <w:r>
              <w:rPr>
                <w:spacing w:val="-8"/>
                <w:sz w:val="20"/>
              </w:rPr>
              <w:t xml:space="preserve"> </w:t>
            </w:r>
            <w:r>
              <w:rPr>
                <w:sz w:val="20"/>
              </w:rPr>
              <w:t>to certification</w:t>
            </w:r>
            <w:r>
              <w:rPr>
                <w:spacing w:val="-9"/>
                <w:sz w:val="20"/>
              </w:rPr>
              <w:t xml:space="preserve"> </w:t>
            </w:r>
            <w:r>
              <w:rPr>
                <w:sz w:val="18"/>
              </w:rPr>
              <w:t>(ONLY</w:t>
            </w:r>
            <w:r>
              <w:rPr>
                <w:spacing w:val="-8"/>
                <w:sz w:val="18"/>
              </w:rPr>
              <w:t xml:space="preserve"> </w:t>
            </w:r>
            <w:r>
              <w:rPr>
                <w:sz w:val="18"/>
              </w:rPr>
              <w:t>§74.101-</w:t>
            </w:r>
            <w:r>
              <w:rPr>
                <w:spacing w:val="-2"/>
                <w:sz w:val="18"/>
              </w:rPr>
              <w:t>74.706)</w:t>
            </w:r>
          </w:p>
        </w:tc>
        <w:tc>
          <w:tcPr>
            <w:tcW w:w="1997" w:type="dxa"/>
          </w:tcPr>
          <w:p w:rsidR="00B377F1" w14:paraId="48541AC9" w14:textId="77777777">
            <w:pPr>
              <w:pStyle w:val="TableParagraph"/>
              <w:rPr>
                <w:sz w:val="18"/>
              </w:rPr>
            </w:pPr>
          </w:p>
        </w:tc>
        <w:tc>
          <w:tcPr>
            <w:tcW w:w="1822" w:type="dxa"/>
          </w:tcPr>
          <w:p w:rsidR="00B377F1" w14:paraId="48541ACA" w14:textId="77777777">
            <w:pPr>
              <w:pStyle w:val="TableParagraph"/>
              <w:rPr>
                <w:sz w:val="18"/>
              </w:rPr>
            </w:pPr>
          </w:p>
        </w:tc>
        <w:tc>
          <w:tcPr>
            <w:tcW w:w="1724" w:type="dxa"/>
          </w:tcPr>
          <w:p w:rsidR="00B377F1" w14:paraId="48541ACB" w14:textId="77777777">
            <w:pPr>
              <w:pStyle w:val="TableParagraph"/>
              <w:rPr>
                <w:sz w:val="18"/>
              </w:rPr>
            </w:pPr>
          </w:p>
        </w:tc>
        <w:tc>
          <w:tcPr>
            <w:tcW w:w="4249" w:type="dxa"/>
          </w:tcPr>
          <w:p w:rsidR="00B377F1" w14:paraId="48541ACC" w14:textId="77777777">
            <w:pPr>
              <w:pStyle w:val="TableParagraph"/>
              <w:rPr>
                <w:sz w:val="18"/>
              </w:rPr>
            </w:pPr>
          </w:p>
        </w:tc>
      </w:tr>
      <w:tr w14:paraId="48541AD5" w14:textId="77777777">
        <w:tblPrEx>
          <w:tblW w:w="0" w:type="auto"/>
          <w:tblInd w:w="145" w:type="dxa"/>
          <w:tblLayout w:type="fixed"/>
          <w:tblCellMar>
            <w:left w:w="0" w:type="dxa"/>
            <w:right w:w="0" w:type="dxa"/>
          </w:tblCellMar>
          <w:tblLook w:val="01E0"/>
        </w:tblPrEx>
        <w:trPr>
          <w:trHeight w:val="1161"/>
        </w:trPr>
        <w:tc>
          <w:tcPr>
            <w:tcW w:w="1085" w:type="dxa"/>
          </w:tcPr>
          <w:p w:rsidR="00B377F1" w14:paraId="48541ACE" w14:textId="77777777">
            <w:pPr>
              <w:pStyle w:val="TableParagraph"/>
              <w:spacing w:before="5"/>
              <w:rPr>
                <w:b/>
                <w:sz w:val="38"/>
              </w:rPr>
            </w:pPr>
          </w:p>
          <w:p w:rsidR="00B377F1" w14:paraId="48541ACF" w14:textId="77777777">
            <w:pPr>
              <w:pStyle w:val="TableParagraph"/>
              <w:spacing w:before="1"/>
              <w:ind w:left="183" w:right="174"/>
              <w:jc w:val="center"/>
              <w:rPr>
                <w:sz w:val="24"/>
              </w:rPr>
            </w:pPr>
            <w:hyperlink r:id="rId476">
              <w:r>
                <w:rPr>
                  <w:color w:val="0000FF"/>
                  <w:spacing w:val="-5"/>
                  <w:sz w:val="24"/>
                  <w:u w:val="single" w:color="0000FF"/>
                </w:rPr>
                <w:t>81</w:t>
              </w:r>
            </w:hyperlink>
          </w:p>
        </w:tc>
        <w:tc>
          <w:tcPr>
            <w:tcW w:w="3437" w:type="dxa"/>
          </w:tcPr>
          <w:p w:rsidR="00B377F1" w14:paraId="48541AD0" w14:textId="77777777">
            <w:pPr>
              <w:pStyle w:val="TableParagraph"/>
              <w:spacing w:before="120"/>
              <w:ind w:left="107" w:right="195"/>
              <w:rPr>
                <w:sz w:val="20"/>
              </w:rPr>
            </w:pPr>
            <w:r>
              <w:rPr>
                <w:sz w:val="20"/>
              </w:rPr>
              <w:t>General specifications and general restrictions for provisional color additives</w:t>
            </w:r>
            <w:r>
              <w:rPr>
                <w:spacing w:val="-7"/>
                <w:sz w:val="20"/>
              </w:rPr>
              <w:t xml:space="preserve"> </w:t>
            </w:r>
            <w:r>
              <w:rPr>
                <w:sz w:val="20"/>
              </w:rPr>
              <w:t>for</w:t>
            </w:r>
            <w:r>
              <w:rPr>
                <w:spacing w:val="-8"/>
                <w:sz w:val="20"/>
              </w:rPr>
              <w:t xml:space="preserve"> </w:t>
            </w:r>
            <w:r>
              <w:rPr>
                <w:sz w:val="20"/>
              </w:rPr>
              <w:t>use</w:t>
            </w:r>
            <w:r>
              <w:rPr>
                <w:spacing w:val="-6"/>
                <w:sz w:val="20"/>
              </w:rPr>
              <w:t xml:space="preserve"> </w:t>
            </w:r>
            <w:r>
              <w:rPr>
                <w:sz w:val="20"/>
              </w:rPr>
              <w:t>in</w:t>
            </w:r>
            <w:r>
              <w:rPr>
                <w:spacing w:val="-5"/>
                <w:sz w:val="20"/>
              </w:rPr>
              <w:t xml:space="preserve"> </w:t>
            </w:r>
            <w:r>
              <w:rPr>
                <w:sz w:val="20"/>
              </w:rPr>
              <w:t>foods,</w:t>
            </w:r>
            <w:r>
              <w:rPr>
                <w:spacing w:val="-5"/>
                <w:sz w:val="20"/>
              </w:rPr>
              <w:t xml:space="preserve"> </w:t>
            </w:r>
            <w:r>
              <w:rPr>
                <w:sz w:val="20"/>
              </w:rPr>
              <w:t>drugs,</w:t>
            </w:r>
            <w:r>
              <w:rPr>
                <w:spacing w:val="-5"/>
                <w:sz w:val="20"/>
              </w:rPr>
              <w:t xml:space="preserve"> </w:t>
            </w:r>
            <w:r>
              <w:rPr>
                <w:sz w:val="20"/>
              </w:rPr>
              <w:t xml:space="preserve">and </w:t>
            </w:r>
            <w:r>
              <w:rPr>
                <w:spacing w:val="-2"/>
                <w:sz w:val="20"/>
              </w:rPr>
              <w:t>cosmetics</w:t>
            </w:r>
          </w:p>
        </w:tc>
        <w:tc>
          <w:tcPr>
            <w:tcW w:w="1997" w:type="dxa"/>
          </w:tcPr>
          <w:p w:rsidR="00B377F1" w14:paraId="48541AD1" w14:textId="77777777">
            <w:pPr>
              <w:pStyle w:val="TableParagraph"/>
              <w:rPr>
                <w:sz w:val="18"/>
              </w:rPr>
            </w:pPr>
          </w:p>
        </w:tc>
        <w:tc>
          <w:tcPr>
            <w:tcW w:w="1822" w:type="dxa"/>
          </w:tcPr>
          <w:p w:rsidR="00B377F1" w14:paraId="48541AD2" w14:textId="77777777">
            <w:pPr>
              <w:pStyle w:val="TableParagraph"/>
              <w:rPr>
                <w:sz w:val="18"/>
              </w:rPr>
            </w:pPr>
          </w:p>
        </w:tc>
        <w:tc>
          <w:tcPr>
            <w:tcW w:w="1724" w:type="dxa"/>
          </w:tcPr>
          <w:p w:rsidR="00B377F1" w14:paraId="48541AD3" w14:textId="77777777">
            <w:pPr>
              <w:pStyle w:val="TableParagraph"/>
              <w:rPr>
                <w:sz w:val="18"/>
              </w:rPr>
            </w:pPr>
          </w:p>
        </w:tc>
        <w:tc>
          <w:tcPr>
            <w:tcW w:w="4249" w:type="dxa"/>
          </w:tcPr>
          <w:p w:rsidR="00B377F1" w14:paraId="48541AD4" w14:textId="77777777">
            <w:pPr>
              <w:pStyle w:val="TableParagraph"/>
              <w:rPr>
                <w:sz w:val="18"/>
              </w:rPr>
            </w:pPr>
          </w:p>
        </w:tc>
      </w:tr>
      <w:tr w14:paraId="48541ADE" w14:textId="77777777">
        <w:tblPrEx>
          <w:tblW w:w="0" w:type="auto"/>
          <w:tblInd w:w="145" w:type="dxa"/>
          <w:tblLayout w:type="fixed"/>
          <w:tblCellMar>
            <w:left w:w="0" w:type="dxa"/>
            <w:right w:w="0" w:type="dxa"/>
          </w:tblCellMar>
          <w:tblLook w:val="01E0"/>
        </w:tblPrEx>
        <w:trPr>
          <w:trHeight w:val="906"/>
        </w:trPr>
        <w:tc>
          <w:tcPr>
            <w:tcW w:w="1085" w:type="dxa"/>
          </w:tcPr>
          <w:p w:rsidR="00B377F1" w14:paraId="48541AD6" w14:textId="77777777">
            <w:pPr>
              <w:pStyle w:val="TableParagraph"/>
              <w:spacing w:before="5"/>
              <w:rPr>
                <w:b/>
                <w:sz w:val="27"/>
              </w:rPr>
            </w:pPr>
          </w:p>
          <w:p w:rsidR="00B377F1" w14:paraId="48541AD7" w14:textId="77777777">
            <w:pPr>
              <w:pStyle w:val="TableParagraph"/>
              <w:ind w:left="183" w:right="174"/>
              <w:jc w:val="center"/>
              <w:rPr>
                <w:sz w:val="24"/>
              </w:rPr>
            </w:pPr>
            <w:hyperlink r:id="rId477">
              <w:r>
                <w:rPr>
                  <w:color w:val="0000FF"/>
                  <w:spacing w:val="-5"/>
                  <w:sz w:val="24"/>
                  <w:u w:val="single" w:color="0000FF"/>
                </w:rPr>
                <w:t>82</w:t>
              </w:r>
            </w:hyperlink>
          </w:p>
        </w:tc>
        <w:tc>
          <w:tcPr>
            <w:tcW w:w="3437" w:type="dxa"/>
          </w:tcPr>
          <w:p w:rsidR="00B377F1" w14:paraId="48541AD8" w14:textId="77777777">
            <w:pPr>
              <w:pStyle w:val="TableParagraph"/>
              <w:spacing w:before="120"/>
              <w:ind w:left="107"/>
              <w:rPr>
                <w:sz w:val="20"/>
              </w:rPr>
            </w:pPr>
            <w:r>
              <w:rPr>
                <w:sz w:val="20"/>
              </w:rPr>
              <w:t>Listing</w:t>
            </w:r>
            <w:r>
              <w:rPr>
                <w:spacing w:val="-9"/>
                <w:sz w:val="20"/>
              </w:rPr>
              <w:t xml:space="preserve"> </w:t>
            </w:r>
            <w:r>
              <w:rPr>
                <w:sz w:val="20"/>
              </w:rPr>
              <w:t>of</w:t>
            </w:r>
            <w:r>
              <w:rPr>
                <w:spacing w:val="-9"/>
                <w:sz w:val="20"/>
              </w:rPr>
              <w:t xml:space="preserve"> </w:t>
            </w:r>
            <w:r>
              <w:rPr>
                <w:sz w:val="20"/>
              </w:rPr>
              <w:t>certified</w:t>
            </w:r>
            <w:r>
              <w:rPr>
                <w:spacing w:val="-11"/>
                <w:sz w:val="20"/>
              </w:rPr>
              <w:t xml:space="preserve"> </w:t>
            </w:r>
            <w:r>
              <w:rPr>
                <w:sz w:val="20"/>
              </w:rPr>
              <w:t>provisionally</w:t>
            </w:r>
            <w:r>
              <w:rPr>
                <w:spacing w:val="-9"/>
                <w:sz w:val="20"/>
              </w:rPr>
              <w:t xml:space="preserve"> </w:t>
            </w:r>
            <w:r>
              <w:rPr>
                <w:sz w:val="20"/>
              </w:rPr>
              <w:t>listed colors and specifications</w:t>
            </w:r>
          </w:p>
          <w:p w:rsidR="00B377F1" w14:paraId="48541AD9" w14:textId="77777777">
            <w:pPr>
              <w:pStyle w:val="TableParagraph"/>
              <w:ind w:left="107"/>
              <w:rPr>
                <w:sz w:val="18"/>
              </w:rPr>
            </w:pPr>
            <w:r>
              <w:rPr>
                <w:sz w:val="18"/>
              </w:rPr>
              <w:t>(ONLY</w:t>
            </w:r>
            <w:r>
              <w:rPr>
                <w:spacing w:val="-4"/>
                <w:sz w:val="18"/>
              </w:rPr>
              <w:t xml:space="preserve"> </w:t>
            </w:r>
            <w:r>
              <w:rPr>
                <w:sz w:val="18"/>
              </w:rPr>
              <w:t>§82.3-</w:t>
            </w:r>
            <w:r>
              <w:rPr>
                <w:spacing w:val="-2"/>
                <w:sz w:val="18"/>
              </w:rPr>
              <w:t>82.706)</w:t>
            </w:r>
          </w:p>
        </w:tc>
        <w:tc>
          <w:tcPr>
            <w:tcW w:w="1997" w:type="dxa"/>
          </w:tcPr>
          <w:p w:rsidR="00B377F1" w14:paraId="48541ADA" w14:textId="77777777">
            <w:pPr>
              <w:pStyle w:val="TableParagraph"/>
              <w:rPr>
                <w:sz w:val="18"/>
              </w:rPr>
            </w:pPr>
          </w:p>
        </w:tc>
        <w:tc>
          <w:tcPr>
            <w:tcW w:w="1822" w:type="dxa"/>
          </w:tcPr>
          <w:p w:rsidR="00B377F1" w14:paraId="48541ADB" w14:textId="77777777">
            <w:pPr>
              <w:pStyle w:val="TableParagraph"/>
              <w:rPr>
                <w:sz w:val="18"/>
              </w:rPr>
            </w:pPr>
          </w:p>
        </w:tc>
        <w:tc>
          <w:tcPr>
            <w:tcW w:w="1724" w:type="dxa"/>
          </w:tcPr>
          <w:p w:rsidR="00B377F1" w14:paraId="48541ADC" w14:textId="77777777">
            <w:pPr>
              <w:pStyle w:val="TableParagraph"/>
              <w:rPr>
                <w:sz w:val="18"/>
              </w:rPr>
            </w:pPr>
          </w:p>
        </w:tc>
        <w:tc>
          <w:tcPr>
            <w:tcW w:w="4249" w:type="dxa"/>
          </w:tcPr>
          <w:p w:rsidR="00B377F1" w14:paraId="48541ADD" w14:textId="77777777">
            <w:pPr>
              <w:pStyle w:val="TableParagraph"/>
              <w:rPr>
                <w:sz w:val="18"/>
              </w:rPr>
            </w:pPr>
          </w:p>
        </w:tc>
      </w:tr>
      <w:tr w14:paraId="48541AE5" w14:textId="77777777">
        <w:tblPrEx>
          <w:tblW w:w="0" w:type="auto"/>
          <w:tblInd w:w="145" w:type="dxa"/>
          <w:tblLayout w:type="fixed"/>
          <w:tblCellMar>
            <w:left w:w="0" w:type="dxa"/>
            <w:right w:w="0" w:type="dxa"/>
          </w:tblCellMar>
          <w:tblLook w:val="01E0"/>
        </w:tblPrEx>
        <w:trPr>
          <w:trHeight w:val="700"/>
        </w:trPr>
        <w:tc>
          <w:tcPr>
            <w:tcW w:w="1085" w:type="dxa"/>
          </w:tcPr>
          <w:p w:rsidR="00B377F1" w14:paraId="48541ADF" w14:textId="77777777">
            <w:pPr>
              <w:pStyle w:val="TableParagraph"/>
              <w:spacing w:before="210"/>
              <w:ind w:left="183" w:right="174"/>
              <w:jc w:val="center"/>
              <w:rPr>
                <w:sz w:val="24"/>
              </w:rPr>
            </w:pPr>
            <w:hyperlink r:id="rId478">
              <w:r>
                <w:rPr>
                  <w:color w:val="0000FF"/>
                  <w:spacing w:val="-5"/>
                  <w:sz w:val="24"/>
                  <w:u w:val="single" w:color="0000FF"/>
                </w:rPr>
                <w:t>225</w:t>
              </w:r>
            </w:hyperlink>
          </w:p>
        </w:tc>
        <w:tc>
          <w:tcPr>
            <w:tcW w:w="3437" w:type="dxa"/>
          </w:tcPr>
          <w:p w:rsidR="00B377F1" w14:paraId="48541AE0" w14:textId="77777777">
            <w:pPr>
              <w:pStyle w:val="TableParagraph"/>
              <w:spacing w:before="120"/>
              <w:ind w:left="107" w:right="195"/>
              <w:rPr>
                <w:sz w:val="20"/>
              </w:rPr>
            </w:pPr>
            <w:r>
              <w:rPr>
                <w:sz w:val="20"/>
              </w:rPr>
              <w:t>Current</w:t>
            </w:r>
            <w:r>
              <w:rPr>
                <w:spacing w:val="-13"/>
                <w:sz w:val="20"/>
              </w:rPr>
              <w:t xml:space="preserve"> </w:t>
            </w:r>
            <w:r>
              <w:rPr>
                <w:sz w:val="20"/>
              </w:rPr>
              <w:t>good</w:t>
            </w:r>
            <w:r>
              <w:rPr>
                <w:spacing w:val="-12"/>
                <w:sz w:val="20"/>
              </w:rPr>
              <w:t xml:space="preserve"> </w:t>
            </w:r>
            <w:r>
              <w:rPr>
                <w:sz w:val="20"/>
              </w:rPr>
              <w:t>manufacturing</w:t>
            </w:r>
            <w:r>
              <w:rPr>
                <w:spacing w:val="-13"/>
                <w:sz w:val="20"/>
              </w:rPr>
              <w:t xml:space="preserve"> </w:t>
            </w:r>
            <w:r>
              <w:rPr>
                <w:sz w:val="20"/>
              </w:rPr>
              <w:t>practice for medicated feeds</w:t>
            </w:r>
          </w:p>
        </w:tc>
        <w:tc>
          <w:tcPr>
            <w:tcW w:w="1997" w:type="dxa"/>
          </w:tcPr>
          <w:p w:rsidR="00B377F1" w14:paraId="48541AE1" w14:textId="77777777">
            <w:pPr>
              <w:pStyle w:val="TableParagraph"/>
              <w:rPr>
                <w:sz w:val="18"/>
              </w:rPr>
            </w:pPr>
          </w:p>
        </w:tc>
        <w:tc>
          <w:tcPr>
            <w:tcW w:w="1822" w:type="dxa"/>
          </w:tcPr>
          <w:p w:rsidR="00B377F1" w14:paraId="48541AE2" w14:textId="77777777">
            <w:pPr>
              <w:pStyle w:val="TableParagraph"/>
              <w:rPr>
                <w:sz w:val="18"/>
              </w:rPr>
            </w:pPr>
          </w:p>
        </w:tc>
        <w:tc>
          <w:tcPr>
            <w:tcW w:w="1724" w:type="dxa"/>
          </w:tcPr>
          <w:p w:rsidR="00B377F1" w14:paraId="48541AE3" w14:textId="77777777">
            <w:pPr>
              <w:pStyle w:val="TableParagraph"/>
              <w:rPr>
                <w:sz w:val="18"/>
              </w:rPr>
            </w:pPr>
          </w:p>
        </w:tc>
        <w:tc>
          <w:tcPr>
            <w:tcW w:w="4249" w:type="dxa"/>
          </w:tcPr>
          <w:p w:rsidR="00B377F1" w14:paraId="48541AE4" w14:textId="77777777">
            <w:pPr>
              <w:pStyle w:val="TableParagraph"/>
              <w:rPr>
                <w:sz w:val="18"/>
              </w:rPr>
            </w:pPr>
          </w:p>
        </w:tc>
      </w:tr>
      <w:tr w14:paraId="48541AEC" w14:textId="77777777">
        <w:tblPrEx>
          <w:tblW w:w="0" w:type="auto"/>
          <w:tblInd w:w="145" w:type="dxa"/>
          <w:tblLayout w:type="fixed"/>
          <w:tblCellMar>
            <w:left w:w="0" w:type="dxa"/>
            <w:right w:w="0" w:type="dxa"/>
          </w:tblCellMar>
          <w:tblLook w:val="01E0"/>
        </w:tblPrEx>
        <w:trPr>
          <w:trHeight w:val="700"/>
        </w:trPr>
        <w:tc>
          <w:tcPr>
            <w:tcW w:w="1085" w:type="dxa"/>
          </w:tcPr>
          <w:p w:rsidR="00B377F1" w14:paraId="48541AE6" w14:textId="77777777">
            <w:pPr>
              <w:pStyle w:val="TableParagraph"/>
              <w:spacing w:before="210"/>
              <w:ind w:left="183" w:right="174"/>
              <w:jc w:val="center"/>
              <w:rPr>
                <w:sz w:val="24"/>
              </w:rPr>
            </w:pPr>
            <w:hyperlink r:id="rId479">
              <w:r>
                <w:rPr>
                  <w:color w:val="0000FF"/>
                  <w:spacing w:val="-5"/>
                  <w:sz w:val="24"/>
                  <w:u w:val="single" w:color="0000FF"/>
                </w:rPr>
                <w:t>226</w:t>
              </w:r>
            </w:hyperlink>
          </w:p>
        </w:tc>
        <w:tc>
          <w:tcPr>
            <w:tcW w:w="3437" w:type="dxa"/>
          </w:tcPr>
          <w:p w:rsidR="00B377F1" w14:paraId="48541AE7" w14:textId="77777777">
            <w:pPr>
              <w:pStyle w:val="TableParagraph"/>
              <w:spacing w:before="120"/>
              <w:ind w:left="107" w:right="195"/>
              <w:rPr>
                <w:sz w:val="20"/>
              </w:rPr>
            </w:pPr>
            <w:r>
              <w:rPr>
                <w:sz w:val="20"/>
              </w:rPr>
              <w:t>Current</w:t>
            </w:r>
            <w:r>
              <w:rPr>
                <w:spacing w:val="-13"/>
                <w:sz w:val="20"/>
              </w:rPr>
              <w:t xml:space="preserve"> </w:t>
            </w:r>
            <w:r>
              <w:rPr>
                <w:sz w:val="20"/>
              </w:rPr>
              <w:t>good</w:t>
            </w:r>
            <w:r>
              <w:rPr>
                <w:spacing w:val="-12"/>
                <w:sz w:val="20"/>
              </w:rPr>
              <w:t xml:space="preserve"> </w:t>
            </w:r>
            <w:r>
              <w:rPr>
                <w:sz w:val="20"/>
              </w:rPr>
              <w:t>manufacturing</w:t>
            </w:r>
            <w:r>
              <w:rPr>
                <w:spacing w:val="-13"/>
                <w:sz w:val="20"/>
              </w:rPr>
              <w:t xml:space="preserve"> </w:t>
            </w:r>
            <w:r>
              <w:rPr>
                <w:sz w:val="20"/>
              </w:rPr>
              <w:t>practice for Type A medicated articles</w:t>
            </w:r>
          </w:p>
        </w:tc>
        <w:tc>
          <w:tcPr>
            <w:tcW w:w="1997" w:type="dxa"/>
          </w:tcPr>
          <w:p w:rsidR="00B377F1" w14:paraId="48541AE8" w14:textId="77777777">
            <w:pPr>
              <w:pStyle w:val="TableParagraph"/>
              <w:rPr>
                <w:sz w:val="18"/>
              </w:rPr>
            </w:pPr>
          </w:p>
        </w:tc>
        <w:tc>
          <w:tcPr>
            <w:tcW w:w="1822" w:type="dxa"/>
          </w:tcPr>
          <w:p w:rsidR="00B377F1" w14:paraId="48541AE9" w14:textId="77777777">
            <w:pPr>
              <w:pStyle w:val="TableParagraph"/>
              <w:rPr>
                <w:sz w:val="18"/>
              </w:rPr>
            </w:pPr>
          </w:p>
        </w:tc>
        <w:tc>
          <w:tcPr>
            <w:tcW w:w="1724" w:type="dxa"/>
          </w:tcPr>
          <w:p w:rsidR="00B377F1" w14:paraId="48541AEA" w14:textId="77777777">
            <w:pPr>
              <w:pStyle w:val="TableParagraph"/>
              <w:rPr>
                <w:sz w:val="18"/>
              </w:rPr>
            </w:pPr>
          </w:p>
        </w:tc>
        <w:tc>
          <w:tcPr>
            <w:tcW w:w="4249" w:type="dxa"/>
          </w:tcPr>
          <w:p w:rsidR="00B377F1" w14:paraId="48541AEB" w14:textId="77777777">
            <w:pPr>
              <w:pStyle w:val="TableParagraph"/>
              <w:rPr>
                <w:sz w:val="18"/>
              </w:rPr>
            </w:pPr>
          </w:p>
        </w:tc>
      </w:tr>
      <w:tr w14:paraId="48541AF5" w14:textId="77777777">
        <w:tblPrEx>
          <w:tblW w:w="0" w:type="auto"/>
          <w:tblInd w:w="145" w:type="dxa"/>
          <w:tblLayout w:type="fixed"/>
          <w:tblCellMar>
            <w:left w:w="0" w:type="dxa"/>
            <w:right w:w="0" w:type="dxa"/>
          </w:tblCellMar>
          <w:tblLook w:val="01E0"/>
        </w:tblPrEx>
        <w:trPr>
          <w:trHeight w:val="1137"/>
        </w:trPr>
        <w:tc>
          <w:tcPr>
            <w:tcW w:w="1085" w:type="dxa"/>
          </w:tcPr>
          <w:p w:rsidR="00B377F1" w14:paraId="48541AED" w14:textId="77777777">
            <w:pPr>
              <w:pStyle w:val="TableParagraph"/>
              <w:spacing w:before="3"/>
              <w:rPr>
                <w:b/>
                <w:sz w:val="37"/>
              </w:rPr>
            </w:pPr>
          </w:p>
          <w:p w:rsidR="00B377F1" w14:paraId="48541AEE" w14:textId="77777777">
            <w:pPr>
              <w:pStyle w:val="TableParagraph"/>
              <w:ind w:left="181" w:right="174"/>
              <w:jc w:val="center"/>
              <w:rPr>
                <w:sz w:val="24"/>
              </w:rPr>
            </w:pPr>
            <w:hyperlink r:id="rId480">
              <w:r>
                <w:rPr>
                  <w:color w:val="0000FF"/>
                  <w:spacing w:val="-2"/>
                  <w:sz w:val="24"/>
                  <w:u w:val="single" w:color="0000FF"/>
                </w:rPr>
                <w:t>500.23</w:t>
              </w:r>
            </w:hyperlink>
          </w:p>
        </w:tc>
        <w:tc>
          <w:tcPr>
            <w:tcW w:w="3437" w:type="dxa"/>
          </w:tcPr>
          <w:p w:rsidR="00B377F1" w14:paraId="48541AEF" w14:textId="77777777">
            <w:pPr>
              <w:pStyle w:val="TableParagraph"/>
              <w:spacing w:before="120"/>
              <w:ind w:left="107"/>
              <w:rPr>
                <w:sz w:val="18"/>
              </w:rPr>
            </w:pPr>
            <w:r>
              <w:rPr>
                <w:sz w:val="20"/>
              </w:rPr>
              <w:t>Thermally processed low-acid foods packaged in hermitically sealed containers</w:t>
            </w:r>
            <w:r>
              <w:rPr>
                <w:spacing w:val="-6"/>
                <w:sz w:val="20"/>
              </w:rPr>
              <w:t xml:space="preserve"> </w:t>
            </w:r>
            <w:r>
              <w:rPr>
                <w:sz w:val="18"/>
              </w:rPr>
              <w:t>(refers</w:t>
            </w:r>
            <w:r>
              <w:rPr>
                <w:spacing w:val="-5"/>
                <w:sz w:val="18"/>
              </w:rPr>
              <w:t xml:space="preserve"> </w:t>
            </w:r>
            <w:r>
              <w:rPr>
                <w:sz w:val="18"/>
              </w:rPr>
              <w:t>to</w:t>
            </w:r>
            <w:r>
              <w:rPr>
                <w:spacing w:val="-6"/>
                <w:sz w:val="18"/>
              </w:rPr>
              <w:t xml:space="preserve"> </w:t>
            </w:r>
            <w:r>
              <w:rPr>
                <w:sz w:val="18"/>
              </w:rPr>
              <w:t>21</w:t>
            </w:r>
            <w:r>
              <w:rPr>
                <w:spacing w:val="-4"/>
                <w:sz w:val="18"/>
              </w:rPr>
              <w:t xml:space="preserve"> </w:t>
            </w:r>
            <w:r>
              <w:rPr>
                <w:sz w:val="18"/>
              </w:rPr>
              <w:t>CFR</w:t>
            </w:r>
            <w:r>
              <w:rPr>
                <w:spacing w:val="-5"/>
                <w:sz w:val="18"/>
              </w:rPr>
              <w:t xml:space="preserve"> </w:t>
            </w:r>
            <w:r>
              <w:rPr>
                <w:sz w:val="18"/>
              </w:rPr>
              <w:t>113</w:t>
            </w:r>
            <w:r>
              <w:rPr>
                <w:spacing w:val="-6"/>
                <w:sz w:val="18"/>
              </w:rPr>
              <w:t xml:space="preserve"> </w:t>
            </w:r>
            <w:r>
              <w:rPr>
                <w:sz w:val="18"/>
              </w:rPr>
              <w:t>and</w:t>
            </w:r>
            <w:r>
              <w:rPr>
                <w:spacing w:val="-6"/>
                <w:sz w:val="18"/>
              </w:rPr>
              <w:t xml:space="preserve"> </w:t>
            </w:r>
            <w:r>
              <w:rPr>
                <w:sz w:val="18"/>
              </w:rPr>
              <w:t>21</w:t>
            </w:r>
          </w:p>
          <w:p w:rsidR="00B377F1" w14:paraId="48541AF0" w14:textId="77777777">
            <w:pPr>
              <w:pStyle w:val="TableParagraph"/>
              <w:spacing w:line="205" w:lineRule="exact"/>
              <w:ind w:left="107"/>
              <w:rPr>
                <w:sz w:val="18"/>
              </w:rPr>
            </w:pPr>
            <w:r>
              <w:rPr>
                <w:sz w:val="18"/>
              </w:rPr>
              <w:t xml:space="preserve">CFR </w:t>
            </w:r>
            <w:r>
              <w:rPr>
                <w:spacing w:val="-4"/>
                <w:sz w:val="18"/>
              </w:rPr>
              <w:t>507)</w:t>
            </w:r>
          </w:p>
        </w:tc>
        <w:tc>
          <w:tcPr>
            <w:tcW w:w="1997" w:type="dxa"/>
          </w:tcPr>
          <w:p w:rsidR="00B377F1" w14:paraId="48541AF1" w14:textId="77777777">
            <w:pPr>
              <w:pStyle w:val="TableParagraph"/>
              <w:rPr>
                <w:sz w:val="18"/>
              </w:rPr>
            </w:pPr>
          </w:p>
        </w:tc>
        <w:tc>
          <w:tcPr>
            <w:tcW w:w="1822" w:type="dxa"/>
          </w:tcPr>
          <w:p w:rsidR="00B377F1" w14:paraId="48541AF2" w14:textId="77777777">
            <w:pPr>
              <w:pStyle w:val="TableParagraph"/>
              <w:rPr>
                <w:sz w:val="18"/>
              </w:rPr>
            </w:pPr>
          </w:p>
        </w:tc>
        <w:tc>
          <w:tcPr>
            <w:tcW w:w="1724" w:type="dxa"/>
          </w:tcPr>
          <w:p w:rsidR="00B377F1" w14:paraId="48541AF3" w14:textId="77777777">
            <w:pPr>
              <w:pStyle w:val="TableParagraph"/>
              <w:rPr>
                <w:sz w:val="18"/>
              </w:rPr>
            </w:pPr>
          </w:p>
        </w:tc>
        <w:tc>
          <w:tcPr>
            <w:tcW w:w="4249" w:type="dxa"/>
          </w:tcPr>
          <w:p w:rsidR="00B377F1" w14:paraId="48541AF4" w14:textId="77777777">
            <w:pPr>
              <w:pStyle w:val="TableParagraph"/>
              <w:rPr>
                <w:sz w:val="18"/>
              </w:rPr>
            </w:pPr>
          </w:p>
        </w:tc>
      </w:tr>
    </w:tbl>
    <w:p w:rsidR="00B377F1" w14:paraId="48541AF6" w14:textId="77777777">
      <w:pPr>
        <w:rPr>
          <w:sz w:val="18"/>
        </w:rPr>
        <w:sectPr>
          <w:pgSz w:w="15840" w:h="12240" w:orient="landscape"/>
          <w:pgMar w:top="1060" w:right="700" w:bottom="740" w:left="580" w:header="573" w:footer="553" w:gutter="0"/>
          <w:cols w:space="720"/>
        </w:sectPr>
      </w:pPr>
    </w:p>
    <w:p w:rsidR="00B377F1" w14:paraId="48541AF7" w14:textId="77777777">
      <w:pPr>
        <w:pStyle w:val="BodyText"/>
        <w:rPr>
          <w:b/>
          <w:sz w:val="7"/>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5"/>
        <w:gridCol w:w="3437"/>
        <w:gridCol w:w="1997"/>
        <w:gridCol w:w="1822"/>
        <w:gridCol w:w="1724"/>
        <w:gridCol w:w="4249"/>
      </w:tblGrid>
      <w:tr w14:paraId="48541B02" w14:textId="77777777">
        <w:tblPrEx>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830"/>
        </w:trPr>
        <w:tc>
          <w:tcPr>
            <w:tcW w:w="1085" w:type="dxa"/>
            <w:shd w:val="clear" w:color="auto" w:fill="EDEBE0"/>
          </w:tcPr>
          <w:p w:rsidR="00B377F1" w14:paraId="48541AF8" w14:textId="77777777">
            <w:pPr>
              <w:pStyle w:val="TableParagraph"/>
              <w:spacing w:before="138"/>
              <w:ind w:left="294"/>
              <w:rPr>
                <w:b/>
                <w:sz w:val="24"/>
              </w:rPr>
            </w:pPr>
            <w:r>
              <w:rPr>
                <w:b/>
                <w:spacing w:val="-5"/>
                <w:sz w:val="24"/>
              </w:rPr>
              <w:t>CFR</w:t>
            </w:r>
          </w:p>
          <w:p w:rsidR="00B377F1" w14:paraId="48541AF9" w14:textId="77777777">
            <w:pPr>
              <w:pStyle w:val="TableParagraph"/>
              <w:ind w:left="314"/>
              <w:rPr>
                <w:b/>
                <w:sz w:val="24"/>
              </w:rPr>
            </w:pPr>
            <w:r>
              <w:rPr>
                <w:b/>
                <w:spacing w:val="-4"/>
                <w:sz w:val="24"/>
              </w:rPr>
              <w:t>Part</w:t>
            </w:r>
          </w:p>
        </w:tc>
        <w:tc>
          <w:tcPr>
            <w:tcW w:w="3437" w:type="dxa"/>
            <w:shd w:val="clear" w:color="auto" w:fill="EDEBE0"/>
          </w:tcPr>
          <w:p w:rsidR="00B377F1" w14:paraId="48541AFA" w14:textId="77777777">
            <w:pPr>
              <w:pStyle w:val="TableParagraph"/>
              <w:spacing w:before="1"/>
              <w:rPr>
                <w:b/>
                <w:sz w:val="24"/>
              </w:rPr>
            </w:pPr>
          </w:p>
          <w:p w:rsidR="00B377F1" w14:paraId="48541AFB" w14:textId="77777777">
            <w:pPr>
              <w:pStyle w:val="TableParagraph"/>
              <w:ind w:left="112" w:right="102"/>
              <w:jc w:val="center"/>
              <w:rPr>
                <w:b/>
                <w:sz w:val="24"/>
              </w:rPr>
            </w:pPr>
            <w:r>
              <w:rPr>
                <w:b/>
                <w:spacing w:val="-2"/>
                <w:sz w:val="24"/>
              </w:rPr>
              <w:t>Title</w:t>
            </w:r>
          </w:p>
        </w:tc>
        <w:tc>
          <w:tcPr>
            <w:tcW w:w="1997" w:type="dxa"/>
            <w:shd w:val="clear" w:color="auto" w:fill="EDEBE0"/>
          </w:tcPr>
          <w:p w:rsidR="00B377F1" w14:paraId="48541AFC" w14:textId="77777777">
            <w:pPr>
              <w:pStyle w:val="TableParagraph"/>
              <w:spacing w:before="138"/>
              <w:ind w:left="676" w:hanging="315"/>
              <w:rPr>
                <w:b/>
                <w:sz w:val="24"/>
              </w:rPr>
            </w:pPr>
            <w:r>
              <w:rPr>
                <w:b/>
                <w:spacing w:val="-2"/>
                <w:sz w:val="24"/>
              </w:rPr>
              <w:t>Equivalency Status</w:t>
            </w:r>
          </w:p>
        </w:tc>
        <w:tc>
          <w:tcPr>
            <w:tcW w:w="1822" w:type="dxa"/>
            <w:shd w:val="clear" w:color="auto" w:fill="EDEBE0"/>
          </w:tcPr>
          <w:p w:rsidR="00B377F1" w14:paraId="48541AFD" w14:textId="77777777">
            <w:pPr>
              <w:pStyle w:val="TableParagraph"/>
              <w:spacing w:before="1"/>
              <w:rPr>
                <w:b/>
                <w:sz w:val="24"/>
              </w:rPr>
            </w:pPr>
          </w:p>
          <w:p w:rsidR="00B377F1" w14:paraId="48541AFE" w14:textId="77777777">
            <w:pPr>
              <w:pStyle w:val="TableParagraph"/>
              <w:ind w:left="200"/>
              <w:rPr>
                <w:b/>
                <w:sz w:val="24"/>
              </w:rPr>
            </w:pPr>
            <w:r>
              <w:rPr>
                <w:b/>
                <w:sz w:val="24"/>
              </w:rPr>
              <w:t>State</w:t>
            </w:r>
            <w:r>
              <w:rPr>
                <w:b/>
                <w:spacing w:val="-5"/>
                <w:sz w:val="24"/>
              </w:rPr>
              <w:t xml:space="preserve"> </w:t>
            </w:r>
            <w:r>
              <w:rPr>
                <w:b/>
                <w:spacing w:val="-2"/>
                <w:sz w:val="24"/>
              </w:rPr>
              <w:t>Citation</w:t>
            </w:r>
          </w:p>
        </w:tc>
        <w:tc>
          <w:tcPr>
            <w:tcW w:w="1724" w:type="dxa"/>
            <w:shd w:val="clear" w:color="auto" w:fill="EDEBE0"/>
          </w:tcPr>
          <w:p w:rsidR="00B377F1" w14:paraId="48541AFF" w14:textId="77777777">
            <w:pPr>
              <w:pStyle w:val="TableParagraph"/>
              <w:spacing w:line="270" w:lineRule="atLeast"/>
              <w:ind w:left="113" w:right="104" w:hanging="2"/>
              <w:jc w:val="center"/>
              <w:rPr>
                <w:b/>
                <w:sz w:val="24"/>
              </w:rPr>
            </w:pPr>
            <w:r>
              <w:rPr>
                <w:b/>
                <w:spacing w:val="-4"/>
                <w:sz w:val="24"/>
              </w:rPr>
              <w:t xml:space="preserve">Date </w:t>
            </w:r>
            <w:r>
              <w:rPr>
                <w:b/>
                <w:spacing w:val="-2"/>
                <w:sz w:val="24"/>
              </w:rPr>
              <w:t xml:space="preserve">Incorporated </w:t>
            </w:r>
            <w:r>
              <w:rPr>
                <w:b/>
                <w:sz w:val="24"/>
              </w:rPr>
              <w:t>into</w:t>
            </w:r>
            <w:r>
              <w:rPr>
                <w:b/>
                <w:spacing w:val="-2"/>
                <w:sz w:val="24"/>
              </w:rPr>
              <w:t xml:space="preserve"> </w:t>
            </w:r>
            <w:r>
              <w:rPr>
                <w:b/>
                <w:sz w:val="24"/>
              </w:rPr>
              <w:t>State</w:t>
            </w:r>
            <w:r>
              <w:rPr>
                <w:b/>
                <w:spacing w:val="-2"/>
                <w:sz w:val="24"/>
              </w:rPr>
              <w:t xml:space="preserve"> </w:t>
            </w:r>
            <w:r>
              <w:rPr>
                <w:b/>
                <w:spacing w:val="-5"/>
                <w:sz w:val="24"/>
              </w:rPr>
              <w:t>Law</w:t>
            </w:r>
          </w:p>
        </w:tc>
        <w:tc>
          <w:tcPr>
            <w:tcW w:w="4249" w:type="dxa"/>
            <w:shd w:val="clear" w:color="auto" w:fill="EDEBE0"/>
          </w:tcPr>
          <w:p w:rsidR="00B377F1" w14:paraId="48541B00" w14:textId="77777777">
            <w:pPr>
              <w:pStyle w:val="TableParagraph"/>
              <w:spacing w:before="1"/>
              <w:rPr>
                <w:b/>
                <w:sz w:val="24"/>
              </w:rPr>
            </w:pPr>
          </w:p>
          <w:p w:rsidR="00B377F1" w14:paraId="48541B01" w14:textId="77777777">
            <w:pPr>
              <w:pStyle w:val="TableParagraph"/>
              <w:ind w:left="1816" w:right="1816"/>
              <w:jc w:val="center"/>
              <w:rPr>
                <w:b/>
                <w:sz w:val="24"/>
              </w:rPr>
            </w:pPr>
            <w:r>
              <w:rPr>
                <w:b/>
                <w:spacing w:val="-2"/>
                <w:sz w:val="24"/>
              </w:rPr>
              <w:t>Notes</w:t>
            </w:r>
          </w:p>
        </w:tc>
      </w:tr>
      <w:tr w14:paraId="48541B0B" w14:textId="77777777">
        <w:tblPrEx>
          <w:tblW w:w="0" w:type="auto"/>
          <w:tblInd w:w="145" w:type="dxa"/>
          <w:tblLayout w:type="fixed"/>
          <w:tblCellMar>
            <w:left w:w="0" w:type="dxa"/>
            <w:right w:w="0" w:type="dxa"/>
          </w:tblCellMar>
          <w:tblLook w:val="01E0"/>
        </w:tblPrEx>
        <w:trPr>
          <w:trHeight w:val="882"/>
        </w:trPr>
        <w:tc>
          <w:tcPr>
            <w:tcW w:w="1085" w:type="dxa"/>
          </w:tcPr>
          <w:p w:rsidR="00B377F1" w14:paraId="48541B03" w14:textId="77777777">
            <w:pPr>
              <w:pStyle w:val="TableParagraph"/>
              <w:spacing w:before="2"/>
              <w:rPr>
                <w:b/>
                <w:sz w:val="26"/>
              </w:rPr>
            </w:pPr>
          </w:p>
          <w:p w:rsidR="00B377F1" w14:paraId="48541B04" w14:textId="77777777">
            <w:pPr>
              <w:pStyle w:val="TableParagraph"/>
              <w:ind w:left="181" w:right="174"/>
              <w:jc w:val="center"/>
              <w:rPr>
                <w:sz w:val="24"/>
              </w:rPr>
            </w:pPr>
            <w:hyperlink r:id="rId481">
              <w:r>
                <w:rPr>
                  <w:color w:val="0000FF"/>
                  <w:spacing w:val="-2"/>
                  <w:sz w:val="24"/>
                  <w:u w:val="single" w:color="0000FF"/>
                </w:rPr>
                <w:t>500.24</w:t>
              </w:r>
            </w:hyperlink>
          </w:p>
        </w:tc>
        <w:tc>
          <w:tcPr>
            <w:tcW w:w="3437" w:type="dxa"/>
          </w:tcPr>
          <w:p w:rsidR="00B377F1" w14:paraId="48541B05" w14:textId="77777777">
            <w:pPr>
              <w:pStyle w:val="TableParagraph"/>
              <w:spacing w:before="120"/>
              <w:ind w:left="107"/>
              <w:rPr>
                <w:sz w:val="20"/>
              </w:rPr>
            </w:pPr>
            <w:r>
              <w:rPr>
                <w:sz w:val="20"/>
              </w:rPr>
              <w:t>Emergency</w:t>
            </w:r>
            <w:r>
              <w:rPr>
                <w:spacing w:val="-6"/>
                <w:sz w:val="20"/>
              </w:rPr>
              <w:t xml:space="preserve"> </w:t>
            </w:r>
            <w:r>
              <w:rPr>
                <w:sz w:val="20"/>
              </w:rPr>
              <w:t>permit</w:t>
            </w:r>
            <w:r>
              <w:rPr>
                <w:spacing w:val="-7"/>
                <w:sz w:val="20"/>
              </w:rPr>
              <w:t xml:space="preserve"> </w:t>
            </w:r>
            <w:r>
              <w:rPr>
                <w:spacing w:val="-2"/>
                <w:sz w:val="20"/>
              </w:rPr>
              <w:t>control</w:t>
            </w:r>
          </w:p>
          <w:p w:rsidR="00B377F1" w14:paraId="48541B06" w14:textId="77777777">
            <w:pPr>
              <w:pStyle w:val="TableParagraph"/>
              <w:ind w:left="107"/>
              <w:rPr>
                <w:sz w:val="18"/>
              </w:rPr>
            </w:pPr>
            <w:r>
              <w:rPr>
                <w:sz w:val="18"/>
              </w:rPr>
              <w:t>(</w:t>
            </w:r>
            <w:r>
              <w:rPr>
                <w:sz w:val="18"/>
              </w:rPr>
              <w:t>refers</w:t>
            </w:r>
            <w:r>
              <w:rPr>
                <w:spacing w:val="-5"/>
                <w:sz w:val="18"/>
              </w:rPr>
              <w:t xml:space="preserve"> </w:t>
            </w:r>
            <w:r>
              <w:rPr>
                <w:sz w:val="18"/>
              </w:rPr>
              <w:t>to</w:t>
            </w:r>
            <w:r>
              <w:rPr>
                <w:spacing w:val="-4"/>
                <w:sz w:val="18"/>
              </w:rPr>
              <w:t xml:space="preserve"> </w:t>
            </w:r>
            <w:r>
              <w:rPr>
                <w:sz w:val="18"/>
              </w:rPr>
              <w:t>21</w:t>
            </w:r>
            <w:r>
              <w:rPr>
                <w:spacing w:val="-6"/>
                <w:sz w:val="18"/>
              </w:rPr>
              <w:t xml:space="preserve"> </w:t>
            </w:r>
            <w:r>
              <w:rPr>
                <w:sz w:val="18"/>
              </w:rPr>
              <w:t>CFR</w:t>
            </w:r>
            <w:r>
              <w:rPr>
                <w:spacing w:val="-7"/>
                <w:sz w:val="18"/>
              </w:rPr>
              <w:t xml:space="preserve"> </w:t>
            </w:r>
            <w:r>
              <w:rPr>
                <w:sz w:val="18"/>
              </w:rPr>
              <w:t>108</w:t>
            </w:r>
            <w:r>
              <w:rPr>
                <w:spacing w:val="-4"/>
                <w:sz w:val="18"/>
              </w:rPr>
              <w:t xml:space="preserve"> </w:t>
            </w:r>
            <w:r>
              <w:rPr>
                <w:sz w:val="18"/>
              </w:rPr>
              <w:t>-</w:t>
            </w:r>
            <w:r>
              <w:rPr>
                <w:spacing w:val="-4"/>
                <w:sz w:val="18"/>
              </w:rPr>
              <w:t xml:space="preserve"> </w:t>
            </w:r>
            <w:r>
              <w:rPr>
                <w:sz w:val="18"/>
              </w:rPr>
              <w:t>ONLY</w:t>
            </w:r>
            <w:r>
              <w:rPr>
                <w:spacing w:val="-8"/>
                <w:sz w:val="18"/>
              </w:rPr>
              <w:t xml:space="preserve"> </w:t>
            </w:r>
            <w:r>
              <w:rPr>
                <w:sz w:val="18"/>
              </w:rPr>
              <w:t xml:space="preserve">§108.25- </w:t>
            </w:r>
            <w:r>
              <w:rPr>
                <w:spacing w:val="-2"/>
                <w:sz w:val="18"/>
              </w:rPr>
              <w:t>108.35)</w:t>
            </w:r>
          </w:p>
        </w:tc>
        <w:tc>
          <w:tcPr>
            <w:tcW w:w="1997" w:type="dxa"/>
          </w:tcPr>
          <w:p w:rsidR="00B377F1" w14:paraId="48541B07" w14:textId="77777777">
            <w:pPr>
              <w:pStyle w:val="TableParagraph"/>
              <w:rPr>
                <w:sz w:val="20"/>
              </w:rPr>
            </w:pPr>
          </w:p>
        </w:tc>
        <w:tc>
          <w:tcPr>
            <w:tcW w:w="1822" w:type="dxa"/>
          </w:tcPr>
          <w:p w:rsidR="00B377F1" w14:paraId="48541B08" w14:textId="77777777">
            <w:pPr>
              <w:pStyle w:val="TableParagraph"/>
              <w:rPr>
                <w:sz w:val="20"/>
              </w:rPr>
            </w:pPr>
          </w:p>
        </w:tc>
        <w:tc>
          <w:tcPr>
            <w:tcW w:w="1724" w:type="dxa"/>
          </w:tcPr>
          <w:p w:rsidR="00B377F1" w14:paraId="48541B09" w14:textId="77777777">
            <w:pPr>
              <w:pStyle w:val="TableParagraph"/>
              <w:rPr>
                <w:sz w:val="20"/>
              </w:rPr>
            </w:pPr>
          </w:p>
        </w:tc>
        <w:tc>
          <w:tcPr>
            <w:tcW w:w="4249" w:type="dxa"/>
          </w:tcPr>
          <w:p w:rsidR="00B377F1" w14:paraId="48541B0A" w14:textId="77777777">
            <w:pPr>
              <w:pStyle w:val="TableParagraph"/>
              <w:rPr>
                <w:sz w:val="20"/>
              </w:rPr>
            </w:pPr>
          </w:p>
        </w:tc>
      </w:tr>
      <w:tr w14:paraId="48541B13" w14:textId="77777777">
        <w:tblPrEx>
          <w:tblW w:w="0" w:type="auto"/>
          <w:tblInd w:w="145" w:type="dxa"/>
          <w:tblLayout w:type="fixed"/>
          <w:tblCellMar>
            <w:left w:w="0" w:type="dxa"/>
            <w:right w:w="0" w:type="dxa"/>
          </w:tblCellMar>
          <w:tblLook w:val="01E0"/>
        </w:tblPrEx>
        <w:trPr>
          <w:trHeight w:val="683"/>
        </w:trPr>
        <w:tc>
          <w:tcPr>
            <w:tcW w:w="1085" w:type="dxa"/>
          </w:tcPr>
          <w:p w:rsidR="00B377F1" w14:paraId="48541B0C" w14:textId="77777777">
            <w:pPr>
              <w:pStyle w:val="TableParagraph"/>
              <w:spacing w:before="203"/>
              <w:ind w:left="181" w:right="174"/>
              <w:jc w:val="center"/>
              <w:rPr>
                <w:sz w:val="24"/>
              </w:rPr>
            </w:pPr>
            <w:hyperlink r:id="rId482">
              <w:r>
                <w:rPr>
                  <w:color w:val="0000FF"/>
                  <w:spacing w:val="-2"/>
                  <w:sz w:val="24"/>
                  <w:u w:val="single" w:color="0000FF"/>
                </w:rPr>
                <w:t>500.29</w:t>
              </w:r>
            </w:hyperlink>
          </w:p>
        </w:tc>
        <w:tc>
          <w:tcPr>
            <w:tcW w:w="3437" w:type="dxa"/>
          </w:tcPr>
          <w:p w:rsidR="00B377F1" w14:paraId="48541B0D" w14:textId="77777777">
            <w:pPr>
              <w:pStyle w:val="TableParagraph"/>
              <w:spacing w:before="9"/>
              <w:rPr>
                <w:b/>
                <w:sz w:val="19"/>
              </w:rPr>
            </w:pPr>
          </w:p>
          <w:p w:rsidR="00B377F1" w14:paraId="48541B0E" w14:textId="77777777">
            <w:pPr>
              <w:pStyle w:val="TableParagraph"/>
              <w:ind w:left="107"/>
              <w:rPr>
                <w:sz w:val="20"/>
              </w:rPr>
            </w:pPr>
            <w:r>
              <w:rPr>
                <w:sz w:val="20"/>
              </w:rPr>
              <w:t>Gentian</w:t>
            </w:r>
            <w:r>
              <w:rPr>
                <w:spacing w:val="-4"/>
                <w:sz w:val="20"/>
              </w:rPr>
              <w:t xml:space="preserve"> </w:t>
            </w:r>
            <w:r>
              <w:rPr>
                <w:sz w:val="20"/>
              </w:rPr>
              <w:t>violet</w:t>
            </w:r>
            <w:r>
              <w:rPr>
                <w:spacing w:val="-5"/>
                <w:sz w:val="20"/>
              </w:rPr>
              <w:t xml:space="preserve"> </w:t>
            </w:r>
            <w:r>
              <w:rPr>
                <w:sz w:val="20"/>
              </w:rPr>
              <w:t>for</w:t>
            </w:r>
            <w:r>
              <w:rPr>
                <w:spacing w:val="-4"/>
                <w:sz w:val="20"/>
              </w:rPr>
              <w:t xml:space="preserve"> </w:t>
            </w:r>
            <w:r>
              <w:rPr>
                <w:sz w:val="20"/>
              </w:rPr>
              <w:t>use</w:t>
            </w:r>
            <w:r>
              <w:rPr>
                <w:spacing w:val="-5"/>
                <w:sz w:val="20"/>
              </w:rPr>
              <w:t xml:space="preserve"> </w:t>
            </w:r>
            <w:r>
              <w:rPr>
                <w:sz w:val="20"/>
              </w:rPr>
              <w:t>in</w:t>
            </w:r>
            <w:r>
              <w:rPr>
                <w:spacing w:val="-4"/>
                <w:sz w:val="20"/>
              </w:rPr>
              <w:t xml:space="preserve"> </w:t>
            </w:r>
            <w:r>
              <w:rPr>
                <w:sz w:val="20"/>
              </w:rPr>
              <w:t>animal</w:t>
            </w:r>
            <w:r>
              <w:rPr>
                <w:spacing w:val="-4"/>
                <w:sz w:val="20"/>
              </w:rPr>
              <w:t xml:space="preserve"> feed</w:t>
            </w:r>
          </w:p>
        </w:tc>
        <w:tc>
          <w:tcPr>
            <w:tcW w:w="1997" w:type="dxa"/>
          </w:tcPr>
          <w:p w:rsidR="00B377F1" w14:paraId="48541B0F" w14:textId="77777777">
            <w:pPr>
              <w:pStyle w:val="TableParagraph"/>
              <w:rPr>
                <w:sz w:val="20"/>
              </w:rPr>
            </w:pPr>
          </w:p>
        </w:tc>
        <w:tc>
          <w:tcPr>
            <w:tcW w:w="1822" w:type="dxa"/>
          </w:tcPr>
          <w:p w:rsidR="00B377F1" w14:paraId="48541B10" w14:textId="77777777">
            <w:pPr>
              <w:pStyle w:val="TableParagraph"/>
              <w:rPr>
                <w:sz w:val="20"/>
              </w:rPr>
            </w:pPr>
          </w:p>
        </w:tc>
        <w:tc>
          <w:tcPr>
            <w:tcW w:w="1724" w:type="dxa"/>
          </w:tcPr>
          <w:p w:rsidR="00B377F1" w14:paraId="48541B11" w14:textId="77777777">
            <w:pPr>
              <w:pStyle w:val="TableParagraph"/>
              <w:rPr>
                <w:sz w:val="20"/>
              </w:rPr>
            </w:pPr>
          </w:p>
        </w:tc>
        <w:tc>
          <w:tcPr>
            <w:tcW w:w="4249" w:type="dxa"/>
          </w:tcPr>
          <w:p w:rsidR="00B377F1" w14:paraId="48541B12" w14:textId="77777777">
            <w:pPr>
              <w:pStyle w:val="TableParagraph"/>
              <w:rPr>
                <w:sz w:val="20"/>
              </w:rPr>
            </w:pPr>
          </w:p>
        </w:tc>
      </w:tr>
      <w:tr w14:paraId="48541B1B" w14:textId="77777777">
        <w:tblPrEx>
          <w:tblW w:w="0" w:type="auto"/>
          <w:tblInd w:w="145" w:type="dxa"/>
          <w:tblLayout w:type="fixed"/>
          <w:tblCellMar>
            <w:left w:w="0" w:type="dxa"/>
            <w:right w:w="0" w:type="dxa"/>
          </w:tblCellMar>
          <w:tblLook w:val="01E0"/>
        </w:tblPrEx>
        <w:trPr>
          <w:trHeight w:val="928"/>
        </w:trPr>
        <w:tc>
          <w:tcPr>
            <w:tcW w:w="1085" w:type="dxa"/>
          </w:tcPr>
          <w:p w:rsidR="00B377F1" w14:paraId="48541B14" w14:textId="77777777">
            <w:pPr>
              <w:pStyle w:val="TableParagraph"/>
              <w:spacing w:before="3"/>
              <w:rPr>
                <w:b/>
                <w:sz w:val="28"/>
              </w:rPr>
            </w:pPr>
          </w:p>
          <w:p w:rsidR="00B377F1" w14:paraId="48541B15" w14:textId="77777777">
            <w:pPr>
              <w:pStyle w:val="TableParagraph"/>
              <w:ind w:left="181" w:right="174"/>
              <w:jc w:val="center"/>
              <w:rPr>
                <w:sz w:val="24"/>
              </w:rPr>
            </w:pPr>
            <w:hyperlink r:id="rId483">
              <w:r>
                <w:rPr>
                  <w:color w:val="0000FF"/>
                  <w:spacing w:val="-2"/>
                  <w:sz w:val="24"/>
                  <w:u w:val="single" w:color="0000FF"/>
                </w:rPr>
                <w:t>500.45</w:t>
              </w:r>
            </w:hyperlink>
          </w:p>
        </w:tc>
        <w:tc>
          <w:tcPr>
            <w:tcW w:w="3437" w:type="dxa"/>
          </w:tcPr>
          <w:p w:rsidR="00B377F1" w14:paraId="48541B16" w14:textId="77777777">
            <w:pPr>
              <w:pStyle w:val="TableParagraph"/>
              <w:spacing w:before="120"/>
              <w:ind w:left="107" w:right="195"/>
              <w:rPr>
                <w:sz w:val="20"/>
              </w:rPr>
            </w:pPr>
            <w:r>
              <w:rPr>
                <w:sz w:val="20"/>
              </w:rPr>
              <w:t>Use of polychlorinated biphenyls (PCB's)</w:t>
            </w:r>
            <w:r>
              <w:rPr>
                <w:spacing w:val="-8"/>
                <w:sz w:val="20"/>
              </w:rPr>
              <w:t xml:space="preserve"> </w:t>
            </w:r>
            <w:r>
              <w:rPr>
                <w:sz w:val="20"/>
              </w:rPr>
              <w:t>in</w:t>
            </w:r>
            <w:r>
              <w:rPr>
                <w:spacing w:val="-8"/>
                <w:sz w:val="20"/>
              </w:rPr>
              <w:t xml:space="preserve"> </w:t>
            </w:r>
            <w:r>
              <w:rPr>
                <w:sz w:val="20"/>
              </w:rPr>
              <w:t>the</w:t>
            </w:r>
            <w:r>
              <w:rPr>
                <w:spacing w:val="-9"/>
                <w:sz w:val="20"/>
              </w:rPr>
              <w:t xml:space="preserve"> </w:t>
            </w:r>
            <w:r>
              <w:rPr>
                <w:sz w:val="20"/>
              </w:rPr>
              <w:t>production,</w:t>
            </w:r>
            <w:r>
              <w:rPr>
                <w:spacing w:val="-11"/>
                <w:sz w:val="20"/>
              </w:rPr>
              <w:t xml:space="preserve"> </w:t>
            </w:r>
            <w:r>
              <w:rPr>
                <w:sz w:val="20"/>
              </w:rPr>
              <w:t>handling, and storage of animal feed</w:t>
            </w:r>
          </w:p>
        </w:tc>
        <w:tc>
          <w:tcPr>
            <w:tcW w:w="1997" w:type="dxa"/>
          </w:tcPr>
          <w:p w:rsidR="00B377F1" w14:paraId="48541B17" w14:textId="77777777">
            <w:pPr>
              <w:pStyle w:val="TableParagraph"/>
              <w:rPr>
                <w:sz w:val="20"/>
              </w:rPr>
            </w:pPr>
          </w:p>
        </w:tc>
        <w:tc>
          <w:tcPr>
            <w:tcW w:w="1822" w:type="dxa"/>
          </w:tcPr>
          <w:p w:rsidR="00B377F1" w14:paraId="48541B18" w14:textId="77777777">
            <w:pPr>
              <w:pStyle w:val="TableParagraph"/>
              <w:rPr>
                <w:sz w:val="20"/>
              </w:rPr>
            </w:pPr>
          </w:p>
        </w:tc>
        <w:tc>
          <w:tcPr>
            <w:tcW w:w="1724" w:type="dxa"/>
          </w:tcPr>
          <w:p w:rsidR="00B377F1" w14:paraId="48541B19" w14:textId="77777777">
            <w:pPr>
              <w:pStyle w:val="TableParagraph"/>
              <w:rPr>
                <w:sz w:val="20"/>
              </w:rPr>
            </w:pPr>
          </w:p>
        </w:tc>
        <w:tc>
          <w:tcPr>
            <w:tcW w:w="4249" w:type="dxa"/>
          </w:tcPr>
          <w:p w:rsidR="00B377F1" w14:paraId="48541B1A" w14:textId="77777777">
            <w:pPr>
              <w:pStyle w:val="TableParagraph"/>
              <w:rPr>
                <w:sz w:val="20"/>
              </w:rPr>
            </w:pPr>
          </w:p>
        </w:tc>
      </w:tr>
      <w:tr w14:paraId="48541B23" w14:textId="77777777">
        <w:tblPrEx>
          <w:tblW w:w="0" w:type="auto"/>
          <w:tblInd w:w="145" w:type="dxa"/>
          <w:tblLayout w:type="fixed"/>
          <w:tblCellMar>
            <w:left w:w="0" w:type="dxa"/>
            <w:right w:w="0" w:type="dxa"/>
          </w:tblCellMar>
          <w:tblLook w:val="01E0"/>
        </w:tblPrEx>
        <w:trPr>
          <w:trHeight w:val="683"/>
        </w:trPr>
        <w:tc>
          <w:tcPr>
            <w:tcW w:w="1085" w:type="dxa"/>
          </w:tcPr>
          <w:p w:rsidR="00B377F1" w14:paraId="48541B1C" w14:textId="77777777">
            <w:pPr>
              <w:pStyle w:val="TableParagraph"/>
              <w:spacing w:before="203"/>
              <w:ind w:left="181" w:right="174"/>
              <w:jc w:val="center"/>
              <w:rPr>
                <w:sz w:val="24"/>
              </w:rPr>
            </w:pPr>
            <w:hyperlink r:id="rId484">
              <w:r>
                <w:rPr>
                  <w:color w:val="0000FF"/>
                  <w:spacing w:val="-2"/>
                  <w:sz w:val="24"/>
                  <w:u w:val="single" w:color="0000FF"/>
                </w:rPr>
                <w:t>500.50</w:t>
              </w:r>
            </w:hyperlink>
          </w:p>
        </w:tc>
        <w:tc>
          <w:tcPr>
            <w:tcW w:w="3437" w:type="dxa"/>
          </w:tcPr>
          <w:p w:rsidR="00B377F1" w14:paraId="48541B1D" w14:textId="77777777">
            <w:pPr>
              <w:pStyle w:val="TableParagraph"/>
              <w:spacing w:before="9"/>
              <w:rPr>
                <w:b/>
                <w:sz w:val="19"/>
              </w:rPr>
            </w:pPr>
          </w:p>
          <w:p w:rsidR="00B377F1" w14:paraId="48541B1E" w14:textId="77777777">
            <w:pPr>
              <w:pStyle w:val="TableParagraph"/>
              <w:spacing w:before="1"/>
              <w:ind w:left="107"/>
              <w:rPr>
                <w:sz w:val="20"/>
              </w:rPr>
            </w:pPr>
            <w:r>
              <w:rPr>
                <w:sz w:val="20"/>
              </w:rPr>
              <w:t>Propylene</w:t>
            </w:r>
            <w:r>
              <w:rPr>
                <w:spacing w:val="-5"/>
                <w:sz w:val="20"/>
              </w:rPr>
              <w:t xml:space="preserve"> </w:t>
            </w:r>
            <w:r>
              <w:rPr>
                <w:sz w:val="20"/>
              </w:rPr>
              <w:t>glycol</w:t>
            </w:r>
            <w:r>
              <w:rPr>
                <w:spacing w:val="-3"/>
                <w:sz w:val="20"/>
              </w:rPr>
              <w:t xml:space="preserve"> </w:t>
            </w:r>
            <w:r>
              <w:rPr>
                <w:sz w:val="20"/>
              </w:rPr>
              <w:t>in</w:t>
            </w:r>
            <w:r>
              <w:rPr>
                <w:spacing w:val="-3"/>
                <w:sz w:val="20"/>
              </w:rPr>
              <w:t xml:space="preserve"> </w:t>
            </w:r>
            <w:r>
              <w:rPr>
                <w:sz w:val="20"/>
              </w:rPr>
              <w:t>or</w:t>
            </w:r>
            <w:r>
              <w:rPr>
                <w:spacing w:val="-5"/>
                <w:sz w:val="20"/>
              </w:rPr>
              <w:t xml:space="preserve"> </w:t>
            </w:r>
            <w:r>
              <w:rPr>
                <w:sz w:val="20"/>
              </w:rPr>
              <w:t>on</w:t>
            </w:r>
            <w:r>
              <w:rPr>
                <w:spacing w:val="-2"/>
                <w:sz w:val="20"/>
              </w:rPr>
              <w:t xml:space="preserve"> </w:t>
            </w:r>
            <w:r>
              <w:rPr>
                <w:sz w:val="20"/>
              </w:rPr>
              <w:t>cat</w:t>
            </w:r>
            <w:r>
              <w:rPr>
                <w:spacing w:val="-2"/>
                <w:sz w:val="20"/>
              </w:rPr>
              <w:t xml:space="preserve"> </w:t>
            </w:r>
            <w:r>
              <w:rPr>
                <w:spacing w:val="-4"/>
                <w:sz w:val="20"/>
              </w:rPr>
              <w:t>food</w:t>
            </w:r>
          </w:p>
        </w:tc>
        <w:tc>
          <w:tcPr>
            <w:tcW w:w="1997" w:type="dxa"/>
          </w:tcPr>
          <w:p w:rsidR="00B377F1" w14:paraId="48541B1F" w14:textId="77777777">
            <w:pPr>
              <w:pStyle w:val="TableParagraph"/>
              <w:rPr>
                <w:sz w:val="20"/>
              </w:rPr>
            </w:pPr>
          </w:p>
        </w:tc>
        <w:tc>
          <w:tcPr>
            <w:tcW w:w="1822" w:type="dxa"/>
          </w:tcPr>
          <w:p w:rsidR="00B377F1" w14:paraId="48541B20" w14:textId="77777777">
            <w:pPr>
              <w:pStyle w:val="TableParagraph"/>
              <w:rPr>
                <w:sz w:val="20"/>
              </w:rPr>
            </w:pPr>
          </w:p>
        </w:tc>
        <w:tc>
          <w:tcPr>
            <w:tcW w:w="1724" w:type="dxa"/>
          </w:tcPr>
          <w:p w:rsidR="00B377F1" w14:paraId="48541B21" w14:textId="77777777">
            <w:pPr>
              <w:pStyle w:val="TableParagraph"/>
              <w:rPr>
                <w:sz w:val="20"/>
              </w:rPr>
            </w:pPr>
          </w:p>
        </w:tc>
        <w:tc>
          <w:tcPr>
            <w:tcW w:w="4249" w:type="dxa"/>
          </w:tcPr>
          <w:p w:rsidR="00B377F1" w14:paraId="48541B22" w14:textId="77777777">
            <w:pPr>
              <w:pStyle w:val="TableParagraph"/>
              <w:rPr>
                <w:sz w:val="20"/>
              </w:rPr>
            </w:pPr>
          </w:p>
        </w:tc>
      </w:tr>
      <w:tr w14:paraId="48541B2B" w14:textId="77777777">
        <w:tblPrEx>
          <w:tblW w:w="0" w:type="auto"/>
          <w:tblInd w:w="145" w:type="dxa"/>
          <w:tblLayout w:type="fixed"/>
          <w:tblCellMar>
            <w:left w:w="0" w:type="dxa"/>
            <w:right w:w="0" w:type="dxa"/>
          </w:tblCellMar>
          <w:tblLook w:val="01E0"/>
        </w:tblPrEx>
        <w:trPr>
          <w:trHeight w:val="791"/>
        </w:trPr>
        <w:tc>
          <w:tcPr>
            <w:tcW w:w="1085" w:type="dxa"/>
          </w:tcPr>
          <w:p w:rsidR="00B377F1" w14:paraId="48541B24" w14:textId="77777777">
            <w:pPr>
              <w:pStyle w:val="TableParagraph"/>
              <w:spacing w:before="119"/>
              <w:ind w:left="122"/>
              <w:rPr>
                <w:sz w:val="24"/>
              </w:rPr>
            </w:pPr>
            <w:hyperlink r:id="rId485">
              <w:r>
                <w:rPr>
                  <w:color w:val="0000FF"/>
                  <w:sz w:val="24"/>
                  <w:u w:val="single" w:color="0000FF"/>
                </w:rPr>
                <w:t xml:space="preserve">500.80 </w:t>
              </w:r>
              <w:r>
                <w:rPr>
                  <w:color w:val="0000FF"/>
                  <w:spacing w:val="-10"/>
                  <w:sz w:val="24"/>
                  <w:u w:val="single" w:color="0000FF"/>
                </w:rPr>
                <w:t>–</w:t>
              </w:r>
            </w:hyperlink>
          </w:p>
          <w:p w:rsidR="00B377F1" w14:paraId="48541B25" w14:textId="77777777">
            <w:pPr>
              <w:pStyle w:val="TableParagraph"/>
              <w:ind w:left="210"/>
              <w:rPr>
                <w:sz w:val="24"/>
              </w:rPr>
            </w:pPr>
            <w:hyperlink r:id="rId485">
              <w:r>
                <w:rPr>
                  <w:color w:val="0000FF"/>
                  <w:spacing w:val="-2"/>
                  <w:sz w:val="24"/>
                  <w:u w:val="single" w:color="0000FF"/>
                </w:rPr>
                <w:t>500.92</w:t>
              </w:r>
            </w:hyperlink>
          </w:p>
        </w:tc>
        <w:tc>
          <w:tcPr>
            <w:tcW w:w="3437" w:type="dxa"/>
          </w:tcPr>
          <w:p w:rsidR="00B377F1" w14:paraId="48541B26" w14:textId="77777777">
            <w:pPr>
              <w:pStyle w:val="TableParagraph"/>
              <w:spacing w:before="166"/>
              <w:ind w:left="107"/>
              <w:rPr>
                <w:sz w:val="20"/>
              </w:rPr>
            </w:pPr>
            <w:r>
              <w:rPr>
                <w:sz w:val="20"/>
              </w:rPr>
              <w:t>Regulation</w:t>
            </w:r>
            <w:r>
              <w:rPr>
                <w:spacing w:val="-12"/>
                <w:sz w:val="20"/>
              </w:rPr>
              <w:t xml:space="preserve"> </w:t>
            </w:r>
            <w:r>
              <w:rPr>
                <w:sz w:val="20"/>
              </w:rPr>
              <w:t>of</w:t>
            </w:r>
            <w:r>
              <w:rPr>
                <w:spacing w:val="-12"/>
                <w:sz w:val="20"/>
              </w:rPr>
              <w:t xml:space="preserve"> </w:t>
            </w:r>
            <w:r>
              <w:rPr>
                <w:sz w:val="20"/>
              </w:rPr>
              <w:t>carcinogenic</w:t>
            </w:r>
            <w:r>
              <w:rPr>
                <w:spacing w:val="-12"/>
                <w:sz w:val="20"/>
              </w:rPr>
              <w:t xml:space="preserve"> </w:t>
            </w:r>
            <w:r>
              <w:rPr>
                <w:sz w:val="20"/>
              </w:rPr>
              <w:t>compounds used in food-producing animals</w:t>
            </w:r>
          </w:p>
        </w:tc>
        <w:tc>
          <w:tcPr>
            <w:tcW w:w="1997" w:type="dxa"/>
          </w:tcPr>
          <w:p w:rsidR="00B377F1" w14:paraId="48541B27" w14:textId="77777777">
            <w:pPr>
              <w:pStyle w:val="TableParagraph"/>
              <w:rPr>
                <w:sz w:val="20"/>
              </w:rPr>
            </w:pPr>
          </w:p>
        </w:tc>
        <w:tc>
          <w:tcPr>
            <w:tcW w:w="1822" w:type="dxa"/>
          </w:tcPr>
          <w:p w:rsidR="00B377F1" w14:paraId="48541B28" w14:textId="77777777">
            <w:pPr>
              <w:pStyle w:val="TableParagraph"/>
              <w:rPr>
                <w:sz w:val="20"/>
              </w:rPr>
            </w:pPr>
          </w:p>
        </w:tc>
        <w:tc>
          <w:tcPr>
            <w:tcW w:w="1724" w:type="dxa"/>
          </w:tcPr>
          <w:p w:rsidR="00B377F1" w14:paraId="48541B29" w14:textId="77777777">
            <w:pPr>
              <w:pStyle w:val="TableParagraph"/>
              <w:rPr>
                <w:sz w:val="20"/>
              </w:rPr>
            </w:pPr>
          </w:p>
        </w:tc>
        <w:tc>
          <w:tcPr>
            <w:tcW w:w="4249" w:type="dxa"/>
          </w:tcPr>
          <w:p w:rsidR="00B377F1" w14:paraId="48541B2A" w14:textId="77777777">
            <w:pPr>
              <w:pStyle w:val="TableParagraph"/>
              <w:rPr>
                <w:sz w:val="20"/>
              </w:rPr>
            </w:pPr>
          </w:p>
        </w:tc>
      </w:tr>
      <w:tr w14:paraId="48541B33" w14:textId="77777777">
        <w:tblPrEx>
          <w:tblW w:w="0" w:type="auto"/>
          <w:tblInd w:w="145" w:type="dxa"/>
          <w:tblLayout w:type="fixed"/>
          <w:tblCellMar>
            <w:left w:w="0" w:type="dxa"/>
            <w:right w:w="0" w:type="dxa"/>
          </w:tblCellMar>
          <w:tblLook w:val="01E0"/>
        </w:tblPrEx>
        <w:trPr>
          <w:trHeight w:val="683"/>
        </w:trPr>
        <w:tc>
          <w:tcPr>
            <w:tcW w:w="1085" w:type="dxa"/>
          </w:tcPr>
          <w:p w:rsidR="00B377F1" w14:paraId="48541B2C" w14:textId="77777777">
            <w:pPr>
              <w:pStyle w:val="TableParagraph"/>
              <w:spacing w:before="203"/>
              <w:ind w:left="183" w:right="174"/>
              <w:jc w:val="center"/>
              <w:rPr>
                <w:sz w:val="24"/>
              </w:rPr>
            </w:pPr>
            <w:hyperlink r:id="rId486">
              <w:r>
                <w:rPr>
                  <w:color w:val="0000FF"/>
                  <w:spacing w:val="-5"/>
                  <w:sz w:val="24"/>
                  <w:u w:val="single" w:color="0000FF"/>
                </w:rPr>
                <w:t>501</w:t>
              </w:r>
            </w:hyperlink>
          </w:p>
        </w:tc>
        <w:tc>
          <w:tcPr>
            <w:tcW w:w="3437" w:type="dxa"/>
          </w:tcPr>
          <w:p w:rsidR="00B377F1" w14:paraId="48541B2D" w14:textId="77777777">
            <w:pPr>
              <w:pStyle w:val="TableParagraph"/>
              <w:spacing w:before="9"/>
              <w:rPr>
                <w:b/>
                <w:sz w:val="19"/>
              </w:rPr>
            </w:pPr>
          </w:p>
          <w:p w:rsidR="00B377F1" w14:paraId="48541B2E" w14:textId="77777777">
            <w:pPr>
              <w:pStyle w:val="TableParagraph"/>
              <w:spacing w:before="1"/>
              <w:ind w:left="107"/>
              <w:rPr>
                <w:sz w:val="20"/>
              </w:rPr>
            </w:pPr>
            <w:r>
              <w:rPr>
                <w:sz w:val="20"/>
              </w:rPr>
              <w:t>Animal</w:t>
            </w:r>
            <w:r>
              <w:rPr>
                <w:spacing w:val="-4"/>
                <w:sz w:val="20"/>
              </w:rPr>
              <w:t xml:space="preserve"> </w:t>
            </w:r>
            <w:r>
              <w:rPr>
                <w:sz w:val="20"/>
              </w:rPr>
              <w:t>food</w:t>
            </w:r>
            <w:r>
              <w:rPr>
                <w:spacing w:val="-4"/>
                <w:sz w:val="20"/>
              </w:rPr>
              <w:t xml:space="preserve"> </w:t>
            </w:r>
            <w:r>
              <w:rPr>
                <w:spacing w:val="-2"/>
                <w:sz w:val="20"/>
              </w:rPr>
              <w:t>labeling</w:t>
            </w:r>
          </w:p>
        </w:tc>
        <w:tc>
          <w:tcPr>
            <w:tcW w:w="1997" w:type="dxa"/>
          </w:tcPr>
          <w:p w:rsidR="00B377F1" w14:paraId="48541B2F" w14:textId="77777777">
            <w:pPr>
              <w:pStyle w:val="TableParagraph"/>
              <w:rPr>
                <w:sz w:val="20"/>
              </w:rPr>
            </w:pPr>
          </w:p>
        </w:tc>
        <w:tc>
          <w:tcPr>
            <w:tcW w:w="1822" w:type="dxa"/>
          </w:tcPr>
          <w:p w:rsidR="00B377F1" w14:paraId="48541B30" w14:textId="77777777">
            <w:pPr>
              <w:pStyle w:val="TableParagraph"/>
              <w:rPr>
                <w:sz w:val="20"/>
              </w:rPr>
            </w:pPr>
          </w:p>
        </w:tc>
        <w:tc>
          <w:tcPr>
            <w:tcW w:w="1724" w:type="dxa"/>
          </w:tcPr>
          <w:p w:rsidR="00B377F1" w14:paraId="48541B31" w14:textId="77777777">
            <w:pPr>
              <w:pStyle w:val="TableParagraph"/>
              <w:rPr>
                <w:sz w:val="20"/>
              </w:rPr>
            </w:pPr>
          </w:p>
        </w:tc>
        <w:tc>
          <w:tcPr>
            <w:tcW w:w="4249" w:type="dxa"/>
          </w:tcPr>
          <w:p w:rsidR="00B377F1" w14:paraId="48541B32" w14:textId="77777777">
            <w:pPr>
              <w:pStyle w:val="TableParagraph"/>
              <w:rPr>
                <w:sz w:val="20"/>
              </w:rPr>
            </w:pPr>
          </w:p>
        </w:tc>
      </w:tr>
      <w:tr w14:paraId="48541B3A" w14:textId="77777777">
        <w:tblPrEx>
          <w:tblW w:w="0" w:type="auto"/>
          <w:tblInd w:w="145" w:type="dxa"/>
          <w:tblLayout w:type="fixed"/>
          <w:tblCellMar>
            <w:left w:w="0" w:type="dxa"/>
            <w:right w:w="0" w:type="dxa"/>
          </w:tblCellMar>
          <w:tblLook w:val="01E0"/>
        </w:tblPrEx>
        <w:trPr>
          <w:trHeight w:val="700"/>
        </w:trPr>
        <w:tc>
          <w:tcPr>
            <w:tcW w:w="1085" w:type="dxa"/>
          </w:tcPr>
          <w:p w:rsidR="00B377F1" w14:paraId="48541B34" w14:textId="77777777">
            <w:pPr>
              <w:pStyle w:val="TableParagraph"/>
              <w:spacing w:before="212"/>
              <w:ind w:left="183" w:right="174"/>
              <w:jc w:val="center"/>
              <w:rPr>
                <w:sz w:val="24"/>
              </w:rPr>
            </w:pPr>
            <w:hyperlink r:id="rId487">
              <w:r>
                <w:rPr>
                  <w:color w:val="0000FF"/>
                  <w:spacing w:val="-5"/>
                  <w:sz w:val="24"/>
                  <w:u w:val="single" w:color="0000FF"/>
                </w:rPr>
                <w:t>502</w:t>
              </w:r>
            </w:hyperlink>
          </w:p>
        </w:tc>
        <w:tc>
          <w:tcPr>
            <w:tcW w:w="3437" w:type="dxa"/>
          </w:tcPr>
          <w:p w:rsidR="00B377F1" w14:paraId="48541B35" w14:textId="77777777">
            <w:pPr>
              <w:pStyle w:val="TableParagraph"/>
              <w:spacing w:before="120"/>
              <w:ind w:left="107"/>
              <w:rPr>
                <w:sz w:val="20"/>
              </w:rPr>
            </w:pPr>
            <w:r>
              <w:rPr>
                <w:sz w:val="20"/>
              </w:rPr>
              <w:t>Common</w:t>
            </w:r>
            <w:r>
              <w:rPr>
                <w:spacing w:val="-6"/>
                <w:sz w:val="20"/>
              </w:rPr>
              <w:t xml:space="preserve"> </w:t>
            </w:r>
            <w:r>
              <w:rPr>
                <w:sz w:val="20"/>
              </w:rPr>
              <w:t>or</w:t>
            </w:r>
            <w:r>
              <w:rPr>
                <w:spacing w:val="-8"/>
                <w:sz w:val="20"/>
              </w:rPr>
              <w:t xml:space="preserve"> </w:t>
            </w:r>
            <w:r>
              <w:rPr>
                <w:sz w:val="20"/>
              </w:rPr>
              <w:t>usual</w:t>
            </w:r>
            <w:r>
              <w:rPr>
                <w:spacing w:val="-7"/>
                <w:sz w:val="20"/>
              </w:rPr>
              <w:t xml:space="preserve"> </w:t>
            </w:r>
            <w:r>
              <w:rPr>
                <w:sz w:val="20"/>
              </w:rPr>
              <w:t>name</w:t>
            </w:r>
            <w:r>
              <w:rPr>
                <w:spacing w:val="-8"/>
                <w:sz w:val="20"/>
              </w:rPr>
              <w:t xml:space="preserve"> </w:t>
            </w:r>
            <w:r>
              <w:rPr>
                <w:sz w:val="20"/>
              </w:rPr>
              <w:t>for</w:t>
            </w:r>
            <w:r>
              <w:rPr>
                <w:spacing w:val="-8"/>
                <w:sz w:val="20"/>
              </w:rPr>
              <w:t xml:space="preserve"> </w:t>
            </w:r>
            <w:r>
              <w:rPr>
                <w:sz w:val="20"/>
              </w:rPr>
              <w:t>non- standardized animal foods</w:t>
            </w:r>
          </w:p>
        </w:tc>
        <w:tc>
          <w:tcPr>
            <w:tcW w:w="1997" w:type="dxa"/>
          </w:tcPr>
          <w:p w:rsidR="00B377F1" w14:paraId="48541B36" w14:textId="77777777">
            <w:pPr>
              <w:pStyle w:val="TableParagraph"/>
              <w:rPr>
                <w:sz w:val="20"/>
              </w:rPr>
            </w:pPr>
          </w:p>
        </w:tc>
        <w:tc>
          <w:tcPr>
            <w:tcW w:w="1822" w:type="dxa"/>
          </w:tcPr>
          <w:p w:rsidR="00B377F1" w14:paraId="48541B37" w14:textId="77777777">
            <w:pPr>
              <w:pStyle w:val="TableParagraph"/>
              <w:rPr>
                <w:sz w:val="20"/>
              </w:rPr>
            </w:pPr>
          </w:p>
        </w:tc>
        <w:tc>
          <w:tcPr>
            <w:tcW w:w="1724" w:type="dxa"/>
          </w:tcPr>
          <w:p w:rsidR="00B377F1" w14:paraId="48541B38" w14:textId="77777777">
            <w:pPr>
              <w:pStyle w:val="TableParagraph"/>
              <w:rPr>
                <w:sz w:val="20"/>
              </w:rPr>
            </w:pPr>
          </w:p>
        </w:tc>
        <w:tc>
          <w:tcPr>
            <w:tcW w:w="4249" w:type="dxa"/>
          </w:tcPr>
          <w:p w:rsidR="00B377F1" w14:paraId="48541B39" w14:textId="77777777">
            <w:pPr>
              <w:pStyle w:val="TableParagraph"/>
              <w:rPr>
                <w:sz w:val="20"/>
              </w:rPr>
            </w:pPr>
          </w:p>
        </w:tc>
      </w:tr>
      <w:tr w14:paraId="48541B42" w14:textId="77777777">
        <w:tblPrEx>
          <w:tblW w:w="0" w:type="auto"/>
          <w:tblInd w:w="145" w:type="dxa"/>
          <w:tblLayout w:type="fixed"/>
          <w:tblCellMar>
            <w:left w:w="0" w:type="dxa"/>
            <w:right w:w="0" w:type="dxa"/>
          </w:tblCellMar>
          <w:tblLook w:val="01E0"/>
        </w:tblPrEx>
        <w:trPr>
          <w:trHeight w:val="930"/>
        </w:trPr>
        <w:tc>
          <w:tcPr>
            <w:tcW w:w="1085" w:type="dxa"/>
          </w:tcPr>
          <w:p w:rsidR="00B377F1" w14:paraId="48541B3B" w14:textId="77777777">
            <w:pPr>
              <w:pStyle w:val="TableParagraph"/>
              <w:spacing w:before="3"/>
              <w:rPr>
                <w:b/>
                <w:sz w:val="28"/>
              </w:rPr>
            </w:pPr>
          </w:p>
          <w:p w:rsidR="00B377F1" w14:paraId="48541B3C" w14:textId="77777777">
            <w:pPr>
              <w:pStyle w:val="TableParagraph"/>
              <w:ind w:left="183" w:right="174"/>
              <w:jc w:val="center"/>
              <w:rPr>
                <w:sz w:val="24"/>
              </w:rPr>
            </w:pPr>
            <w:hyperlink r:id="rId488">
              <w:r>
                <w:rPr>
                  <w:color w:val="0000FF"/>
                  <w:spacing w:val="-5"/>
                  <w:sz w:val="24"/>
                  <w:u w:val="single" w:color="0000FF"/>
                </w:rPr>
                <w:t>507</w:t>
              </w:r>
            </w:hyperlink>
          </w:p>
        </w:tc>
        <w:tc>
          <w:tcPr>
            <w:tcW w:w="3437" w:type="dxa"/>
          </w:tcPr>
          <w:p w:rsidR="00B377F1" w14:paraId="48541B3D" w14:textId="77777777">
            <w:pPr>
              <w:pStyle w:val="TableParagraph"/>
              <w:spacing w:before="120"/>
              <w:ind w:left="107" w:right="117"/>
              <w:rPr>
                <w:sz w:val="20"/>
              </w:rPr>
            </w:pPr>
            <w:r>
              <w:rPr>
                <w:sz w:val="20"/>
              </w:rPr>
              <w:t>Current good manufacturing practice, hazard analysis, and risk-based preventive</w:t>
            </w:r>
            <w:r>
              <w:rPr>
                <w:spacing w:val="-8"/>
                <w:sz w:val="20"/>
              </w:rPr>
              <w:t xml:space="preserve"> </w:t>
            </w:r>
            <w:r>
              <w:rPr>
                <w:sz w:val="20"/>
              </w:rPr>
              <w:t>controls</w:t>
            </w:r>
            <w:r>
              <w:rPr>
                <w:spacing w:val="-8"/>
                <w:sz w:val="20"/>
              </w:rPr>
              <w:t xml:space="preserve"> </w:t>
            </w:r>
            <w:r>
              <w:rPr>
                <w:sz w:val="20"/>
              </w:rPr>
              <w:t>for</w:t>
            </w:r>
            <w:r>
              <w:rPr>
                <w:spacing w:val="-7"/>
                <w:sz w:val="20"/>
              </w:rPr>
              <w:t xml:space="preserve"> </w:t>
            </w:r>
            <w:r>
              <w:rPr>
                <w:sz w:val="20"/>
              </w:rPr>
              <w:t>food</w:t>
            </w:r>
            <w:r>
              <w:rPr>
                <w:spacing w:val="-8"/>
                <w:sz w:val="20"/>
              </w:rPr>
              <w:t xml:space="preserve"> </w:t>
            </w:r>
            <w:r>
              <w:rPr>
                <w:sz w:val="20"/>
              </w:rPr>
              <w:t>for</w:t>
            </w:r>
            <w:r>
              <w:rPr>
                <w:spacing w:val="-7"/>
                <w:sz w:val="20"/>
              </w:rPr>
              <w:t xml:space="preserve"> </w:t>
            </w:r>
            <w:r>
              <w:rPr>
                <w:sz w:val="20"/>
              </w:rPr>
              <w:t>animals</w:t>
            </w:r>
          </w:p>
        </w:tc>
        <w:tc>
          <w:tcPr>
            <w:tcW w:w="1997" w:type="dxa"/>
          </w:tcPr>
          <w:p w:rsidR="00B377F1" w14:paraId="48541B3E" w14:textId="77777777">
            <w:pPr>
              <w:pStyle w:val="TableParagraph"/>
              <w:rPr>
                <w:sz w:val="20"/>
              </w:rPr>
            </w:pPr>
          </w:p>
        </w:tc>
        <w:tc>
          <w:tcPr>
            <w:tcW w:w="1822" w:type="dxa"/>
          </w:tcPr>
          <w:p w:rsidR="00B377F1" w14:paraId="48541B3F" w14:textId="77777777">
            <w:pPr>
              <w:pStyle w:val="TableParagraph"/>
              <w:rPr>
                <w:sz w:val="20"/>
              </w:rPr>
            </w:pPr>
          </w:p>
        </w:tc>
        <w:tc>
          <w:tcPr>
            <w:tcW w:w="1724" w:type="dxa"/>
          </w:tcPr>
          <w:p w:rsidR="00B377F1" w14:paraId="48541B40" w14:textId="77777777">
            <w:pPr>
              <w:pStyle w:val="TableParagraph"/>
              <w:rPr>
                <w:sz w:val="20"/>
              </w:rPr>
            </w:pPr>
          </w:p>
        </w:tc>
        <w:tc>
          <w:tcPr>
            <w:tcW w:w="4249" w:type="dxa"/>
          </w:tcPr>
          <w:p w:rsidR="00B377F1" w14:paraId="48541B41" w14:textId="77777777">
            <w:pPr>
              <w:pStyle w:val="TableParagraph"/>
              <w:rPr>
                <w:sz w:val="20"/>
              </w:rPr>
            </w:pPr>
          </w:p>
        </w:tc>
      </w:tr>
      <w:tr w14:paraId="48541B49" w14:textId="77777777">
        <w:tblPrEx>
          <w:tblW w:w="0" w:type="auto"/>
          <w:tblInd w:w="145" w:type="dxa"/>
          <w:tblLayout w:type="fixed"/>
          <w:tblCellMar>
            <w:left w:w="0" w:type="dxa"/>
            <w:right w:w="0" w:type="dxa"/>
          </w:tblCellMar>
          <w:tblLook w:val="01E0"/>
        </w:tblPrEx>
        <w:trPr>
          <w:trHeight w:val="697"/>
        </w:trPr>
        <w:tc>
          <w:tcPr>
            <w:tcW w:w="1085" w:type="dxa"/>
          </w:tcPr>
          <w:p w:rsidR="00B377F1" w14:paraId="48541B43" w14:textId="77777777">
            <w:pPr>
              <w:pStyle w:val="TableParagraph"/>
              <w:spacing w:before="210"/>
              <w:ind w:left="183" w:right="174"/>
              <w:jc w:val="center"/>
              <w:rPr>
                <w:sz w:val="24"/>
              </w:rPr>
            </w:pPr>
            <w:hyperlink r:id="rId489">
              <w:r>
                <w:rPr>
                  <w:color w:val="0000FF"/>
                  <w:spacing w:val="-5"/>
                  <w:sz w:val="24"/>
                  <w:u w:val="single" w:color="0000FF"/>
                </w:rPr>
                <w:t>509</w:t>
              </w:r>
            </w:hyperlink>
          </w:p>
        </w:tc>
        <w:tc>
          <w:tcPr>
            <w:tcW w:w="3437" w:type="dxa"/>
          </w:tcPr>
          <w:p w:rsidR="00B377F1" w14:paraId="48541B44" w14:textId="77777777">
            <w:pPr>
              <w:pStyle w:val="TableParagraph"/>
              <w:spacing w:before="120"/>
              <w:ind w:left="107" w:right="195"/>
              <w:rPr>
                <w:sz w:val="20"/>
              </w:rPr>
            </w:pPr>
            <w:r>
              <w:rPr>
                <w:sz w:val="20"/>
              </w:rPr>
              <w:t>Unavoidable</w:t>
            </w:r>
            <w:r>
              <w:rPr>
                <w:spacing w:val="-12"/>
                <w:sz w:val="20"/>
              </w:rPr>
              <w:t xml:space="preserve"> </w:t>
            </w:r>
            <w:r>
              <w:rPr>
                <w:sz w:val="20"/>
              </w:rPr>
              <w:t>contaminants</w:t>
            </w:r>
            <w:r>
              <w:rPr>
                <w:spacing w:val="-13"/>
                <w:sz w:val="20"/>
              </w:rPr>
              <w:t xml:space="preserve"> </w:t>
            </w:r>
            <w:r>
              <w:rPr>
                <w:sz w:val="20"/>
              </w:rPr>
              <w:t>in</w:t>
            </w:r>
            <w:r>
              <w:rPr>
                <w:spacing w:val="-11"/>
                <w:sz w:val="20"/>
              </w:rPr>
              <w:t xml:space="preserve"> </w:t>
            </w:r>
            <w:r>
              <w:rPr>
                <w:sz w:val="20"/>
              </w:rPr>
              <w:t>animal food and food-packaging material</w:t>
            </w:r>
          </w:p>
        </w:tc>
        <w:tc>
          <w:tcPr>
            <w:tcW w:w="1997" w:type="dxa"/>
          </w:tcPr>
          <w:p w:rsidR="00B377F1" w14:paraId="48541B45" w14:textId="77777777">
            <w:pPr>
              <w:pStyle w:val="TableParagraph"/>
              <w:rPr>
                <w:sz w:val="20"/>
              </w:rPr>
            </w:pPr>
          </w:p>
        </w:tc>
        <w:tc>
          <w:tcPr>
            <w:tcW w:w="1822" w:type="dxa"/>
          </w:tcPr>
          <w:p w:rsidR="00B377F1" w14:paraId="48541B46" w14:textId="77777777">
            <w:pPr>
              <w:pStyle w:val="TableParagraph"/>
              <w:rPr>
                <w:sz w:val="20"/>
              </w:rPr>
            </w:pPr>
          </w:p>
        </w:tc>
        <w:tc>
          <w:tcPr>
            <w:tcW w:w="1724" w:type="dxa"/>
          </w:tcPr>
          <w:p w:rsidR="00B377F1" w14:paraId="48541B47" w14:textId="77777777">
            <w:pPr>
              <w:pStyle w:val="TableParagraph"/>
              <w:rPr>
                <w:sz w:val="20"/>
              </w:rPr>
            </w:pPr>
          </w:p>
        </w:tc>
        <w:tc>
          <w:tcPr>
            <w:tcW w:w="4249" w:type="dxa"/>
          </w:tcPr>
          <w:p w:rsidR="00B377F1" w14:paraId="48541B48" w14:textId="77777777">
            <w:pPr>
              <w:pStyle w:val="TableParagraph"/>
              <w:rPr>
                <w:sz w:val="20"/>
              </w:rPr>
            </w:pPr>
          </w:p>
        </w:tc>
      </w:tr>
      <w:tr w14:paraId="48541B50" w14:textId="77777777">
        <w:tblPrEx>
          <w:tblW w:w="0" w:type="auto"/>
          <w:tblInd w:w="145" w:type="dxa"/>
          <w:tblLayout w:type="fixed"/>
          <w:tblCellMar>
            <w:left w:w="0" w:type="dxa"/>
            <w:right w:w="0" w:type="dxa"/>
          </w:tblCellMar>
          <w:tblLook w:val="01E0"/>
        </w:tblPrEx>
        <w:trPr>
          <w:trHeight w:val="683"/>
        </w:trPr>
        <w:tc>
          <w:tcPr>
            <w:tcW w:w="1085" w:type="dxa"/>
          </w:tcPr>
          <w:p w:rsidR="00B377F1" w14:paraId="48541B4A" w14:textId="77777777">
            <w:pPr>
              <w:pStyle w:val="TableParagraph"/>
              <w:spacing w:before="203"/>
              <w:ind w:left="183" w:right="174"/>
              <w:jc w:val="center"/>
              <w:rPr>
                <w:sz w:val="24"/>
              </w:rPr>
            </w:pPr>
            <w:hyperlink r:id="rId490">
              <w:r>
                <w:rPr>
                  <w:color w:val="0000FF"/>
                  <w:spacing w:val="-5"/>
                  <w:sz w:val="24"/>
                  <w:u w:val="single" w:color="0000FF"/>
                </w:rPr>
                <w:t>510</w:t>
              </w:r>
            </w:hyperlink>
          </w:p>
        </w:tc>
        <w:tc>
          <w:tcPr>
            <w:tcW w:w="3437" w:type="dxa"/>
          </w:tcPr>
          <w:p w:rsidR="00B377F1" w14:paraId="48541B4B" w14:textId="77777777">
            <w:pPr>
              <w:pStyle w:val="TableParagraph"/>
              <w:spacing w:before="125"/>
              <w:ind w:left="107"/>
              <w:rPr>
                <w:sz w:val="18"/>
              </w:rPr>
            </w:pPr>
            <w:r>
              <w:rPr>
                <w:sz w:val="20"/>
              </w:rPr>
              <w:t>New</w:t>
            </w:r>
            <w:r>
              <w:rPr>
                <w:spacing w:val="-6"/>
                <w:sz w:val="20"/>
              </w:rPr>
              <w:t xml:space="preserve"> </w:t>
            </w:r>
            <w:r>
              <w:rPr>
                <w:sz w:val="20"/>
              </w:rPr>
              <w:t>animal</w:t>
            </w:r>
            <w:r>
              <w:rPr>
                <w:spacing w:val="-6"/>
                <w:sz w:val="20"/>
              </w:rPr>
              <w:t xml:space="preserve"> </w:t>
            </w:r>
            <w:r>
              <w:rPr>
                <w:sz w:val="20"/>
              </w:rPr>
              <w:t>drugs</w:t>
            </w:r>
            <w:r>
              <w:rPr>
                <w:spacing w:val="-7"/>
                <w:sz w:val="20"/>
              </w:rPr>
              <w:t xml:space="preserve"> </w:t>
            </w:r>
            <w:r>
              <w:rPr>
                <w:sz w:val="18"/>
              </w:rPr>
              <w:t>(ONLY</w:t>
            </w:r>
            <w:r>
              <w:rPr>
                <w:spacing w:val="-6"/>
                <w:sz w:val="18"/>
              </w:rPr>
              <w:t xml:space="preserve"> </w:t>
            </w:r>
            <w:r>
              <w:rPr>
                <w:sz w:val="18"/>
              </w:rPr>
              <w:t>Subpart</w:t>
            </w:r>
            <w:r>
              <w:rPr>
                <w:spacing w:val="-6"/>
                <w:sz w:val="18"/>
              </w:rPr>
              <w:t xml:space="preserve"> </w:t>
            </w:r>
            <w:r>
              <w:rPr>
                <w:sz w:val="18"/>
              </w:rPr>
              <w:t>D</w:t>
            </w:r>
            <w:r>
              <w:rPr>
                <w:spacing w:val="-6"/>
                <w:sz w:val="18"/>
              </w:rPr>
              <w:t xml:space="preserve"> </w:t>
            </w:r>
            <w:r>
              <w:rPr>
                <w:sz w:val="18"/>
              </w:rPr>
              <w:t>- Records and Reports)</w:t>
            </w:r>
          </w:p>
        </w:tc>
        <w:tc>
          <w:tcPr>
            <w:tcW w:w="1997" w:type="dxa"/>
          </w:tcPr>
          <w:p w:rsidR="00B377F1" w14:paraId="48541B4C" w14:textId="77777777">
            <w:pPr>
              <w:pStyle w:val="TableParagraph"/>
              <w:rPr>
                <w:sz w:val="20"/>
              </w:rPr>
            </w:pPr>
          </w:p>
        </w:tc>
        <w:tc>
          <w:tcPr>
            <w:tcW w:w="1822" w:type="dxa"/>
          </w:tcPr>
          <w:p w:rsidR="00B377F1" w14:paraId="48541B4D" w14:textId="77777777">
            <w:pPr>
              <w:pStyle w:val="TableParagraph"/>
              <w:rPr>
                <w:sz w:val="20"/>
              </w:rPr>
            </w:pPr>
          </w:p>
        </w:tc>
        <w:tc>
          <w:tcPr>
            <w:tcW w:w="1724" w:type="dxa"/>
          </w:tcPr>
          <w:p w:rsidR="00B377F1" w14:paraId="48541B4E" w14:textId="77777777">
            <w:pPr>
              <w:pStyle w:val="TableParagraph"/>
              <w:rPr>
                <w:sz w:val="20"/>
              </w:rPr>
            </w:pPr>
          </w:p>
        </w:tc>
        <w:tc>
          <w:tcPr>
            <w:tcW w:w="4249" w:type="dxa"/>
          </w:tcPr>
          <w:p w:rsidR="00B377F1" w14:paraId="48541B4F" w14:textId="77777777">
            <w:pPr>
              <w:pStyle w:val="TableParagraph"/>
              <w:rPr>
                <w:sz w:val="20"/>
              </w:rPr>
            </w:pPr>
          </w:p>
        </w:tc>
      </w:tr>
      <w:tr w14:paraId="48541B57" w14:textId="77777777">
        <w:tblPrEx>
          <w:tblW w:w="0" w:type="auto"/>
          <w:tblInd w:w="145" w:type="dxa"/>
          <w:tblLayout w:type="fixed"/>
          <w:tblCellMar>
            <w:left w:w="0" w:type="dxa"/>
            <w:right w:w="0" w:type="dxa"/>
          </w:tblCellMar>
          <w:tblLook w:val="01E0"/>
        </w:tblPrEx>
        <w:trPr>
          <w:trHeight w:val="700"/>
        </w:trPr>
        <w:tc>
          <w:tcPr>
            <w:tcW w:w="1085" w:type="dxa"/>
          </w:tcPr>
          <w:p w:rsidR="00B377F1" w14:paraId="48541B51" w14:textId="77777777">
            <w:pPr>
              <w:pStyle w:val="TableParagraph"/>
              <w:spacing w:before="212"/>
              <w:ind w:left="183" w:right="174"/>
              <w:jc w:val="center"/>
              <w:rPr>
                <w:sz w:val="24"/>
              </w:rPr>
            </w:pPr>
            <w:hyperlink r:id="rId491">
              <w:r>
                <w:rPr>
                  <w:color w:val="0000FF"/>
                  <w:spacing w:val="-5"/>
                  <w:sz w:val="24"/>
                  <w:u w:val="single" w:color="0000FF"/>
                </w:rPr>
                <w:t>558</w:t>
              </w:r>
            </w:hyperlink>
          </w:p>
        </w:tc>
        <w:tc>
          <w:tcPr>
            <w:tcW w:w="3437" w:type="dxa"/>
          </w:tcPr>
          <w:p w:rsidR="00B377F1" w14:paraId="48541B52" w14:textId="77777777">
            <w:pPr>
              <w:pStyle w:val="TableParagraph"/>
              <w:spacing w:before="120"/>
              <w:ind w:left="107" w:right="195"/>
              <w:rPr>
                <w:sz w:val="20"/>
              </w:rPr>
            </w:pPr>
            <w:r>
              <w:rPr>
                <w:sz w:val="20"/>
              </w:rPr>
              <w:t>New</w:t>
            </w:r>
            <w:r>
              <w:rPr>
                <w:spacing w:val="-7"/>
                <w:sz w:val="20"/>
              </w:rPr>
              <w:t xml:space="preserve"> </w:t>
            </w:r>
            <w:r>
              <w:rPr>
                <w:sz w:val="20"/>
              </w:rPr>
              <w:t>animal</w:t>
            </w:r>
            <w:r>
              <w:rPr>
                <w:spacing w:val="-7"/>
                <w:sz w:val="20"/>
              </w:rPr>
              <w:t xml:space="preserve"> </w:t>
            </w:r>
            <w:r>
              <w:rPr>
                <w:sz w:val="20"/>
              </w:rPr>
              <w:t>drugs</w:t>
            </w:r>
            <w:r>
              <w:rPr>
                <w:spacing w:val="-7"/>
                <w:sz w:val="20"/>
              </w:rPr>
              <w:t xml:space="preserve"> </w:t>
            </w:r>
            <w:r>
              <w:rPr>
                <w:sz w:val="20"/>
              </w:rPr>
              <w:t>for</w:t>
            </w:r>
            <w:r>
              <w:rPr>
                <w:spacing w:val="-6"/>
                <w:sz w:val="20"/>
              </w:rPr>
              <w:t xml:space="preserve"> </w:t>
            </w:r>
            <w:r>
              <w:rPr>
                <w:sz w:val="20"/>
              </w:rPr>
              <w:t>use</w:t>
            </w:r>
            <w:r>
              <w:rPr>
                <w:spacing w:val="-7"/>
                <w:sz w:val="20"/>
              </w:rPr>
              <w:t xml:space="preserve"> </w:t>
            </w:r>
            <w:r>
              <w:rPr>
                <w:sz w:val="20"/>
              </w:rPr>
              <w:t>in</w:t>
            </w:r>
            <w:r>
              <w:rPr>
                <w:spacing w:val="-7"/>
                <w:sz w:val="20"/>
              </w:rPr>
              <w:t xml:space="preserve"> </w:t>
            </w:r>
            <w:r>
              <w:rPr>
                <w:sz w:val="20"/>
              </w:rPr>
              <w:t xml:space="preserve">animal </w:t>
            </w:r>
            <w:r>
              <w:rPr>
                <w:spacing w:val="-2"/>
                <w:sz w:val="20"/>
              </w:rPr>
              <w:t>feeds</w:t>
            </w:r>
          </w:p>
        </w:tc>
        <w:tc>
          <w:tcPr>
            <w:tcW w:w="1997" w:type="dxa"/>
          </w:tcPr>
          <w:p w:rsidR="00B377F1" w14:paraId="48541B53" w14:textId="77777777">
            <w:pPr>
              <w:pStyle w:val="TableParagraph"/>
              <w:rPr>
                <w:sz w:val="20"/>
              </w:rPr>
            </w:pPr>
          </w:p>
        </w:tc>
        <w:tc>
          <w:tcPr>
            <w:tcW w:w="1822" w:type="dxa"/>
          </w:tcPr>
          <w:p w:rsidR="00B377F1" w14:paraId="48541B54" w14:textId="77777777">
            <w:pPr>
              <w:pStyle w:val="TableParagraph"/>
              <w:rPr>
                <w:sz w:val="20"/>
              </w:rPr>
            </w:pPr>
          </w:p>
        </w:tc>
        <w:tc>
          <w:tcPr>
            <w:tcW w:w="1724" w:type="dxa"/>
          </w:tcPr>
          <w:p w:rsidR="00B377F1" w14:paraId="48541B55" w14:textId="77777777">
            <w:pPr>
              <w:pStyle w:val="TableParagraph"/>
              <w:rPr>
                <w:sz w:val="20"/>
              </w:rPr>
            </w:pPr>
          </w:p>
        </w:tc>
        <w:tc>
          <w:tcPr>
            <w:tcW w:w="4249" w:type="dxa"/>
          </w:tcPr>
          <w:p w:rsidR="00B377F1" w14:paraId="48541B56" w14:textId="77777777">
            <w:pPr>
              <w:pStyle w:val="TableParagraph"/>
              <w:rPr>
                <w:sz w:val="20"/>
              </w:rPr>
            </w:pPr>
          </w:p>
        </w:tc>
      </w:tr>
    </w:tbl>
    <w:p w:rsidR="00B377F1" w14:paraId="48541B58" w14:textId="77777777">
      <w:pPr>
        <w:rPr>
          <w:sz w:val="20"/>
        </w:rPr>
        <w:sectPr>
          <w:pgSz w:w="15840" w:h="12240" w:orient="landscape"/>
          <w:pgMar w:top="1060" w:right="700" w:bottom="740" w:left="580" w:header="573" w:footer="553" w:gutter="0"/>
          <w:cols w:space="720"/>
        </w:sectPr>
      </w:pPr>
    </w:p>
    <w:p w:rsidR="00B377F1" w14:paraId="48541B59" w14:textId="77777777">
      <w:pPr>
        <w:pStyle w:val="BodyText"/>
        <w:rPr>
          <w:b/>
          <w:sz w:val="7"/>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5"/>
        <w:gridCol w:w="3437"/>
        <w:gridCol w:w="1997"/>
        <w:gridCol w:w="1822"/>
        <w:gridCol w:w="1724"/>
        <w:gridCol w:w="4249"/>
      </w:tblGrid>
      <w:tr w14:paraId="48541B64" w14:textId="77777777">
        <w:tblPrEx>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830"/>
        </w:trPr>
        <w:tc>
          <w:tcPr>
            <w:tcW w:w="1085" w:type="dxa"/>
            <w:shd w:val="clear" w:color="auto" w:fill="EDEBE0"/>
          </w:tcPr>
          <w:p w:rsidR="00B377F1" w14:paraId="48541B5A" w14:textId="77777777">
            <w:pPr>
              <w:pStyle w:val="TableParagraph"/>
              <w:spacing w:before="138"/>
              <w:ind w:left="294"/>
              <w:rPr>
                <w:b/>
                <w:sz w:val="24"/>
              </w:rPr>
            </w:pPr>
            <w:r>
              <w:rPr>
                <w:b/>
                <w:spacing w:val="-5"/>
                <w:sz w:val="24"/>
              </w:rPr>
              <w:t>CFR</w:t>
            </w:r>
          </w:p>
          <w:p w:rsidR="00B377F1" w14:paraId="48541B5B" w14:textId="77777777">
            <w:pPr>
              <w:pStyle w:val="TableParagraph"/>
              <w:ind w:left="314"/>
              <w:rPr>
                <w:b/>
                <w:sz w:val="24"/>
              </w:rPr>
            </w:pPr>
            <w:r>
              <w:rPr>
                <w:b/>
                <w:spacing w:val="-4"/>
                <w:sz w:val="24"/>
              </w:rPr>
              <w:t>Part</w:t>
            </w:r>
          </w:p>
        </w:tc>
        <w:tc>
          <w:tcPr>
            <w:tcW w:w="3437" w:type="dxa"/>
            <w:shd w:val="clear" w:color="auto" w:fill="EDEBE0"/>
          </w:tcPr>
          <w:p w:rsidR="00B377F1" w14:paraId="48541B5C" w14:textId="77777777">
            <w:pPr>
              <w:pStyle w:val="TableParagraph"/>
              <w:spacing w:before="1"/>
              <w:rPr>
                <w:b/>
                <w:sz w:val="24"/>
              </w:rPr>
            </w:pPr>
          </w:p>
          <w:p w:rsidR="00B377F1" w14:paraId="48541B5D" w14:textId="77777777">
            <w:pPr>
              <w:pStyle w:val="TableParagraph"/>
              <w:ind w:left="112" w:right="102"/>
              <w:jc w:val="center"/>
              <w:rPr>
                <w:b/>
                <w:sz w:val="24"/>
              </w:rPr>
            </w:pPr>
            <w:r>
              <w:rPr>
                <w:b/>
                <w:spacing w:val="-2"/>
                <w:sz w:val="24"/>
              </w:rPr>
              <w:t>Title</w:t>
            </w:r>
          </w:p>
        </w:tc>
        <w:tc>
          <w:tcPr>
            <w:tcW w:w="1997" w:type="dxa"/>
            <w:shd w:val="clear" w:color="auto" w:fill="EDEBE0"/>
          </w:tcPr>
          <w:p w:rsidR="00B377F1" w14:paraId="48541B5E" w14:textId="77777777">
            <w:pPr>
              <w:pStyle w:val="TableParagraph"/>
              <w:spacing w:before="138"/>
              <w:ind w:left="676" w:hanging="315"/>
              <w:rPr>
                <w:b/>
                <w:sz w:val="24"/>
              </w:rPr>
            </w:pPr>
            <w:r>
              <w:rPr>
                <w:b/>
                <w:spacing w:val="-2"/>
                <w:sz w:val="24"/>
              </w:rPr>
              <w:t>Equivalency Status</w:t>
            </w:r>
          </w:p>
        </w:tc>
        <w:tc>
          <w:tcPr>
            <w:tcW w:w="1822" w:type="dxa"/>
            <w:shd w:val="clear" w:color="auto" w:fill="EDEBE0"/>
          </w:tcPr>
          <w:p w:rsidR="00B377F1" w14:paraId="48541B5F" w14:textId="77777777">
            <w:pPr>
              <w:pStyle w:val="TableParagraph"/>
              <w:spacing w:before="1"/>
              <w:rPr>
                <w:b/>
                <w:sz w:val="24"/>
              </w:rPr>
            </w:pPr>
          </w:p>
          <w:p w:rsidR="00B377F1" w14:paraId="48541B60" w14:textId="77777777">
            <w:pPr>
              <w:pStyle w:val="TableParagraph"/>
              <w:ind w:left="200"/>
              <w:rPr>
                <w:b/>
                <w:sz w:val="24"/>
              </w:rPr>
            </w:pPr>
            <w:r>
              <w:rPr>
                <w:b/>
                <w:sz w:val="24"/>
              </w:rPr>
              <w:t>State</w:t>
            </w:r>
            <w:r>
              <w:rPr>
                <w:b/>
                <w:spacing w:val="-5"/>
                <w:sz w:val="24"/>
              </w:rPr>
              <w:t xml:space="preserve"> </w:t>
            </w:r>
            <w:r>
              <w:rPr>
                <w:b/>
                <w:spacing w:val="-2"/>
                <w:sz w:val="24"/>
              </w:rPr>
              <w:t>Citation</w:t>
            </w:r>
          </w:p>
        </w:tc>
        <w:tc>
          <w:tcPr>
            <w:tcW w:w="1724" w:type="dxa"/>
            <w:shd w:val="clear" w:color="auto" w:fill="EDEBE0"/>
          </w:tcPr>
          <w:p w:rsidR="00B377F1" w14:paraId="48541B61" w14:textId="77777777">
            <w:pPr>
              <w:pStyle w:val="TableParagraph"/>
              <w:spacing w:line="270" w:lineRule="atLeast"/>
              <w:ind w:left="113" w:right="104" w:hanging="2"/>
              <w:jc w:val="center"/>
              <w:rPr>
                <w:b/>
                <w:sz w:val="24"/>
              </w:rPr>
            </w:pPr>
            <w:r>
              <w:rPr>
                <w:b/>
                <w:spacing w:val="-4"/>
                <w:sz w:val="24"/>
              </w:rPr>
              <w:t xml:space="preserve">Date </w:t>
            </w:r>
            <w:r>
              <w:rPr>
                <w:b/>
                <w:spacing w:val="-2"/>
                <w:sz w:val="24"/>
              </w:rPr>
              <w:t xml:space="preserve">Incorporated </w:t>
            </w:r>
            <w:r>
              <w:rPr>
                <w:b/>
                <w:sz w:val="24"/>
              </w:rPr>
              <w:t>into</w:t>
            </w:r>
            <w:r>
              <w:rPr>
                <w:b/>
                <w:spacing w:val="-2"/>
                <w:sz w:val="24"/>
              </w:rPr>
              <w:t xml:space="preserve"> </w:t>
            </w:r>
            <w:r>
              <w:rPr>
                <w:b/>
                <w:sz w:val="24"/>
              </w:rPr>
              <w:t>State</w:t>
            </w:r>
            <w:r>
              <w:rPr>
                <w:b/>
                <w:spacing w:val="-2"/>
                <w:sz w:val="24"/>
              </w:rPr>
              <w:t xml:space="preserve"> </w:t>
            </w:r>
            <w:r>
              <w:rPr>
                <w:b/>
                <w:spacing w:val="-5"/>
                <w:sz w:val="24"/>
              </w:rPr>
              <w:t>Law</w:t>
            </w:r>
          </w:p>
        </w:tc>
        <w:tc>
          <w:tcPr>
            <w:tcW w:w="4249" w:type="dxa"/>
            <w:shd w:val="clear" w:color="auto" w:fill="EDEBE0"/>
          </w:tcPr>
          <w:p w:rsidR="00B377F1" w14:paraId="48541B62" w14:textId="77777777">
            <w:pPr>
              <w:pStyle w:val="TableParagraph"/>
              <w:spacing w:before="1"/>
              <w:rPr>
                <w:b/>
                <w:sz w:val="24"/>
              </w:rPr>
            </w:pPr>
          </w:p>
          <w:p w:rsidR="00B377F1" w14:paraId="48541B63" w14:textId="77777777">
            <w:pPr>
              <w:pStyle w:val="TableParagraph"/>
              <w:ind w:left="1816" w:right="1816"/>
              <w:jc w:val="center"/>
              <w:rPr>
                <w:b/>
                <w:sz w:val="24"/>
              </w:rPr>
            </w:pPr>
            <w:r>
              <w:rPr>
                <w:b/>
                <w:spacing w:val="-2"/>
                <w:sz w:val="24"/>
              </w:rPr>
              <w:t>Notes</w:t>
            </w:r>
          </w:p>
        </w:tc>
      </w:tr>
      <w:tr w14:paraId="48541B6C" w14:textId="77777777">
        <w:tblPrEx>
          <w:tblW w:w="0" w:type="auto"/>
          <w:tblInd w:w="145" w:type="dxa"/>
          <w:tblLayout w:type="fixed"/>
          <w:tblCellMar>
            <w:left w:w="0" w:type="dxa"/>
            <w:right w:w="0" w:type="dxa"/>
          </w:tblCellMar>
          <w:tblLook w:val="01E0"/>
        </w:tblPrEx>
        <w:trPr>
          <w:trHeight w:val="681"/>
        </w:trPr>
        <w:tc>
          <w:tcPr>
            <w:tcW w:w="1085" w:type="dxa"/>
          </w:tcPr>
          <w:p w:rsidR="00B377F1" w14:paraId="48541B65" w14:textId="77777777">
            <w:pPr>
              <w:pStyle w:val="TableParagraph"/>
              <w:spacing w:before="203"/>
              <w:ind w:left="183" w:right="174"/>
              <w:jc w:val="center"/>
              <w:rPr>
                <w:sz w:val="24"/>
              </w:rPr>
            </w:pPr>
            <w:hyperlink r:id="rId492">
              <w:r>
                <w:rPr>
                  <w:color w:val="0000FF"/>
                  <w:spacing w:val="-5"/>
                  <w:sz w:val="24"/>
                  <w:u w:val="single" w:color="0000FF"/>
                </w:rPr>
                <w:t>570</w:t>
              </w:r>
            </w:hyperlink>
          </w:p>
        </w:tc>
        <w:tc>
          <w:tcPr>
            <w:tcW w:w="3437" w:type="dxa"/>
          </w:tcPr>
          <w:p w:rsidR="00B377F1" w14:paraId="48541B66" w14:textId="77777777">
            <w:pPr>
              <w:pStyle w:val="TableParagraph"/>
              <w:spacing w:before="122"/>
              <w:ind w:left="107"/>
              <w:rPr>
                <w:sz w:val="20"/>
              </w:rPr>
            </w:pPr>
            <w:r>
              <w:rPr>
                <w:sz w:val="20"/>
              </w:rPr>
              <w:t>Food</w:t>
            </w:r>
            <w:r>
              <w:rPr>
                <w:spacing w:val="-3"/>
                <w:sz w:val="20"/>
              </w:rPr>
              <w:t xml:space="preserve"> </w:t>
            </w:r>
            <w:r>
              <w:rPr>
                <w:spacing w:val="-2"/>
                <w:sz w:val="20"/>
              </w:rPr>
              <w:t>additives</w:t>
            </w:r>
          </w:p>
          <w:p w:rsidR="00B377F1" w14:paraId="48541B67" w14:textId="77777777">
            <w:pPr>
              <w:pStyle w:val="TableParagraph"/>
              <w:ind w:left="107"/>
              <w:rPr>
                <w:sz w:val="18"/>
              </w:rPr>
            </w:pPr>
            <w:r>
              <w:rPr>
                <w:sz w:val="18"/>
              </w:rPr>
              <w:t>(EXCEPT</w:t>
            </w:r>
            <w:r>
              <w:rPr>
                <w:spacing w:val="-3"/>
                <w:sz w:val="18"/>
              </w:rPr>
              <w:t xml:space="preserve"> </w:t>
            </w:r>
            <w:r>
              <w:rPr>
                <w:sz w:val="18"/>
              </w:rPr>
              <w:t>§570.6,</w:t>
            </w:r>
            <w:r>
              <w:rPr>
                <w:spacing w:val="-4"/>
                <w:sz w:val="18"/>
              </w:rPr>
              <w:t xml:space="preserve"> </w:t>
            </w:r>
            <w:r>
              <w:rPr>
                <w:sz w:val="18"/>
              </w:rPr>
              <w:t>§570.15,</w:t>
            </w:r>
            <w:r>
              <w:rPr>
                <w:spacing w:val="-2"/>
                <w:sz w:val="18"/>
              </w:rPr>
              <w:t xml:space="preserve"> </w:t>
            </w:r>
            <w:r>
              <w:rPr>
                <w:sz w:val="18"/>
              </w:rPr>
              <w:t>and</w:t>
            </w:r>
            <w:r>
              <w:rPr>
                <w:spacing w:val="-1"/>
                <w:sz w:val="18"/>
              </w:rPr>
              <w:t xml:space="preserve"> </w:t>
            </w:r>
            <w:r>
              <w:rPr>
                <w:spacing w:val="-2"/>
                <w:sz w:val="18"/>
              </w:rPr>
              <w:t>§570.17)</w:t>
            </w:r>
          </w:p>
        </w:tc>
        <w:tc>
          <w:tcPr>
            <w:tcW w:w="1997" w:type="dxa"/>
          </w:tcPr>
          <w:p w:rsidR="00B377F1" w14:paraId="48541B68" w14:textId="77777777">
            <w:pPr>
              <w:pStyle w:val="TableParagraph"/>
              <w:rPr>
                <w:sz w:val="20"/>
              </w:rPr>
            </w:pPr>
          </w:p>
        </w:tc>
        <w:tc>
          <w:tcPr>
            <w:tcW w:w="1822" w:type="dxa"/>
          </w:tcPr>
          <w:p w:rsidR="00B377F1" w14:paraId="48541B69" w14:textId="77777777">
            <w:pPr>
              <w:pStyle w:val="TableParagraph"/>
              <w:rPr>
                <w:sz w:val="20"/>
              </w:rPr>
            </w:pPr>
          </w:p>
        </w:tc>
        <w:tc>
          <w:tcPr>
            <w:tcW w:w="1724" w:type="dxa"/>
          </w:tcPr>
          <w:p w:rsidR="00B377F1" w14:paraId="48541B6A" w14:textId="77777777">
            <w:pPr>
              <w:pStyle w:val="TableParagraph"/>
              <w:rPr>
                <w:sz w:val="20"/>
              </w:rPr>
            </w:pPr>
          </w:p>
        </w:tc>
        <w:tc>
          <w:tcPr>
            <w:tcW w:w="4249" w:type="dxa"/>
          </w:tcPr>
          <w:p w:rsidR="00B377F1" w14:paraId="48541B6B" w14:textId="77777777">
            <w:pPr>
              <w:pStyle w:val="TableParagraph"/>
              <w:rPr>
                <w:sz w:val="20"/>
              </w:rPr>
            </w:pPr>
          </w:p>
        </w:tc>
      </w:tr>
      <w:tr w14:paraId="48541B73" w14:textId="77777777">
        <w:tblPrEx>
          <w:tblW w:w="0" w:type="auto"/>
          <w:tblInd w:w="145" w:type="dxa"/>
          <w:tblLayout w:type="fixed"/>
          <w:tblCellMar>
            <w:left w:w="0" w:type="dxa"/>
            <w:right w:w="0" w:type="dxa"/>
          </w:tblCellMar>
          <w:tblLook w:val="01E0"/>
        </w:tblPrEx>
        <w:trPr>
          <w:trHeight w:val="700"/>
        </w:trPr>
        <w:tc>
          <w:tcPr>
            <w:tcW w:w="1085" w:type="dxa"/>
          </w:tcPr>
          <w:p w:rsidR="00B377F1" w14:paraId="48541B6D" w14:textId="77777777">
            <w:pPr>
              <w:pStyle w:val="TableParagraph"/>
              <w:spacing w:before="212"/>
              <w:ind w:left="183" w:right="174"/>
              <w:jc w:val="center"/>
              <w:rPr>
                <w:sz w:val="24"/>
              </w:rPr>
            </w:pPr>
            <w:hyperlink r:id="rId493">
              <w:r>
                <w:rPr>
                  <w:color w:val="0000FF"/>
                  <w:spacing w:val="-5"/>
                  <w:sz w:val="24"/>
                  <w:u w:val="single" w:color="0000FF"/>
                </w:rPr>
                <w:t>573</w:t>
              </w:r>
            </w:hyperlink>
          </w:p>
        </w:tc>
        <w:tc>
          <w:tcPr>
            <w:tcW w:w="3437" w:type="dxa"/>
          </w:tcPr>
          <w:p w:rsidR="00B377F1" w14:paraId="48541B6E" w14:textId="77777777">
            <w:pPr>
              <w:pStyle w:val="TableParagraph"/>
              <w:spacing w:before="120"/>
              <w:ind w:left="107"/>
              <w:rPr>
                <w:sz w:val="20"/>
              </w:rPr>
            </w:pPr>
            <w:r>
              <w:rPr>
                <w:sz w:val="20"/>
              </w:rPr>
              <w:t>Food</w:t>
            </w:r>
            <w:r>
              <w:rPr>
                <w:spacing w:val="-7"/>
                <w:sz w:val="20"/>
              </w:rPr>
              <w:t xml:space="preserve"> </w:t>
            </w:r>
            <w:r>
              <w:rPr>
                <w:sz w:val="20"/>
              </w:rPr>
              <w:t>additives</w:t>
            </w:r>
            <w:r>
              <w:rPr>
                <w:spacing w:val="-9"/>
                <w:sz w:val="20"/>
              </w:rPr>
              <w:t xml:space="preserve"> </w:t>
            </w:r>
            <w:r>
              <w:rPr>
                <w:sz w:val="20"/>
              </w:rPr>
              <w:t>permitted</w:t>
            </w:r>
            <w:r>
              <w:rPr>
                <w:spacing w:val="-7"/>
                <w:sz w:val="20"/>
              </w:rPr>
              <w:t xml:space="preserve"> </w:t>
            </w:r>
            <w:r>
              <w:rPr>
                <w:sz w:val="20"/>
              </w:rPr>
              <w:t>in</w:t>
            </w:r>
            <w:r>
              <w:rPr>
                <w:spacing w:val="-7"/>
                <w:sz w:val="20"/>
              </w:rPr>
              <w:t xml:space="preserve"> </w:t>
            </w:r>
            <w:r>
              <w:rPr>
                <w:sz w:val="20"/>
              </w:rPr>
              <w:t>feed</w:t>
            </w:r>
            <w:r>
              <w:rPr>
                <w:spacing w:val="-7"/>
                <w:sz w:val="20"/>
              </w:rPr>
              <w:t xml:space="preserve"> </w:t>
            </w:r>
            <w:r>
              <w:rPr>
                <w:sz w:val="20"/>
              </w:rPr>
              <w:t>and drinking water of animals</w:t>
            </w:r>
          </w:p>
        </w:tc>
        <w:tc>
          <w:tcPr>
            <w:tcW w:w="1997" w:type="dxa"/>
          </w:tcPr>
          <w:p w:rsidR="00B377F1" w14:paraId="48541B6F" w14:textId="77777777">
            <w:pPr>
              <w:pStyle w:val="TableParagraph"/>
              <w:rPr>
                <w:sz w:val="20"/>
              </w:rPr>
            </w:pPr>
          </w:p>
        </w:tc>
        <w:tc>
          <w:tcPr>
            <w:tcW w:w="1822" w:type="dxa"/>
          </w:tcPr>
          <w:p w:rsidR="00B377F1" w14:paraId="48541B70" w14:textId="77777777">
            <w:pPr>
              <w:pStyle w:val="TableParagraph"/>
              <w:rPr>
                <w:sz w:val="20"/>
              </w:rPr>
            </w:pPr>
          </w:p>
        </w:tc>
        <w:tc>
          <w:tcPr>
            <w:tcW w:w="1724" w:type="dxa"/>
          </w:tcPr>
          <w:p w:rsidR="00B377F1" w14:paraId="48541B71" w14:textId="77777777">
            <w:pPr>
              <w:pStyle w:val="TableParagraph"/>
              <w:rPr>
                <w:sz w:val="20"/>
              </w:rPr>
            </w:pPr>
          </w:p>
        </w:tc>
        <w:tc>
          <w:tcPr>
            <w:tcW w:w="4249" w:type="dxa"/>
          </w:tcPr>
          <w:p w:rsidR="00B377F1" w14:paraId="48541B72" w14:textId="77777777">
            <w:pPr>
              <w:pStyle w:val="TableParagraph"/>
              <w:rPr>
                <w:sz w:val="20"/>
              </w:rPr>
            </w:pPr>
          </w:p>
        </w:tc>
      </w:tr>
      <w:tr w14:paraId="48541B7B" w14:textId="77777777">
        <w:tblPrEx>
          <w:tblW w:w="0" w:type="auto"/>
          <w:tblInd w:w="145" w:type="dxa"/>
          <w:tblLayout w:type="fixed"/>
          <w:tblCellMar>
            <w:left w:w="0" w:type="dxa"/>
            <w:right w:w="0" w:type="dxa"/>
          </w:tblCellMar>
          <w:tblLook w:val="01E0"/>
        </w:tblPrEx>
        <w:trPr>
          <w:trHeight w:val="930"/>
        </w:trPr>
        <w:tc>
          <w:tcPr>
            <w:tcW w:w="1085" w:type="dxa"/>
          </w:tcPr>
          <w:p w:rsidR="00B377F1" w14:paraId="48541B74" w14:textId="77777777">
            <w:pPr>
              <w:pStyle w:val="TableParagraph"/>
              <w:spacing w:before="5"/>
              <w:rPr>
                <w:b/>
                <w:sz w:val="28"/>
              </w:rPr>
            </w:pPr>
          </w:p>
          <w:p w:rsidR="00B377F1" w14:paraId="48541B75" w14:textId="77777777">
            <w:pPr>
              <w:pStyle w:val="TableParagraph"/>
              <w:ind w:left="183" w:right="174"/>
              <w:jc w:val="center"/>
              <w:rPr>
                <w:sz w:val="24"/>
              </w:rPr>
            </w:pPr>
            <w:hyperlink r:id="rId494">
              <w:r>
                <w:rPr>
                  <w:color w:val="0000FF"/>
                  <w:spacing w:val="-5"/>
                  <w:sz w:val="24"/>
                  <w:u w:val="single" w:color="0000FF"/>
                </w:rPr>
                <w:t>579</w:t>
              </w:r>
            </w:hyperlink>
          </w:p>
        </w:tc>
        <w:tc>
          <w:tcPr>
            <w:tcW w:w="3437" w:type="dxa"/>
          </w:tcPr>
          <w:p w:rsidR="00B377F1" w14:paraId="48541B76" w14:textId="77777777">
            <w:pPr>
              <w:pStyle w:val="TableParagraph"/>
              <w:spacing w:before="120"/>
              <w:ind w:left="107" w:right="117"/>
              <w:rPr>
                <w:sz w:val="20"/>
              </w:rPr>
            </w:pPr>
            <w:r>
              <w:rPr>
                <w:sz w:val="20"/>
              </w:rPr>
              <w:t>Irradiation in the production, processing,</w:t>
            </w:r>
            <w:r>
              <w:rPr>
                <w:spacing w:val="-7"/>
                <w:sz w:val="20"/>
              </w:rPr>
              <w:t xml:space="preserve"> </w:t>
            </w:r>
            <w:r>
              <w:rPr>
                <w:sz w:val="20"/>
              </w:rPr>
              <w:t>and</w:t>
            </w:r>
            <w:r>
              <w:rPr>
                <w:spacing w:val="-7"/>
                <w:sz w:val="20"/>
              </w:rPr>
              <w:t xml:space="preserve"> </w:t>
            </w:r>
            <w:r>
              <w:rPr>
                <w:sz w:val="20"/>
              </w:rPr>
              <w:t>handling</w:t>
            </w:r>
            <w:r>
              <w:rPr>
                <w:spacing w:val="-9"/>
                <w:sz w:val="20"/>
              </w:rPr>
              <w:t xml:space="preserve"> </w:t>
            </w:r>
            <w:r>
              <w:rPr>
                <w:sz w:val="20"/>
              </w:rPr>
              <w:t>of</w:t>
            </w:r>
            <w:r>
              <w:rPr>
                <w:spacing w:val="-7"/>
                <w:sz w:val="20"/>
              </w:rPr>
              <w:t xml:space="preserve"> </w:t>
            </w:r>
            <w:r>
              <w:rPr>
                <w:sz w:val="20"/>
              </w:rPr>
              <w:t>animal</w:t>
            </w:r>
            <w:r>
              <w:rPr>
                <w:spacing w:val="-8"/>
                <w:sz w:val="20"/>
              </w:rPr>
              <w:t xml:space="preserve"> </w:t>
            </w:r>
            <w:r>
              <w:rPr>
                <w:sz w:val="20"/>
              </w:rPr>
              <w:t>feed and pet food</w:t>
            </w:r>
          </w:p>
        </w:tc>
        <w:tc>
          <w:tcPr>
            <w:tcW w:w="1997" w:type="dxa"/>
          </w:tcPr>
          <w:p w:rsidR="00B377F1" w14:paraId="48541B77" w14:textId="77777777">
            <w:pPr>
              <w:pStyle w:val="TableParagraph"/>
              <w:rPr>
                <w:sz w:val="20"/>
              </w:rPr>
            </w:pPr>
          </w:p>
        </w:tc>
        <w:tc>
          <w:tcPr>
            <w:tcW w:w="1822" w:type="dxa"/>
          </w:tcPr>
          <w:p w:rsidR="00B377F1" w14:paraId="48541B78" w14:textId="77777777">
            <w:pPr>
              <w:pStyle w:val="TableParagraph"/>
              <w:rPr>
                <w:sz w:val="20"/>
              </w:rPr>
            </w:pPr>
          </w:p>
        </w:tc>
        <w:tc>
          <w:tcPr>
            <w:tcW w:w="1724" w:type="dxa"/>
          </w:tcPr>
          <w:p w:rsidR="00B377F1" w14:paraId="48541B79" w14:textId="77777777">
            <w:pPr>
              <w:pStyle w:val="TableParagraph"/>
              <w:rPr>
                <w:sz w:val="20"/>
              </w:rPr>
            </w:pPr>
          </w:p>
        </w:tc>
        <w:tc>
          <w:tcPr>
            <w:tcW w:w="4249" w:type="dxa"/>
          </w:tcPr>
          <w:p w:rsidR="00B377F1" w14:paraId="48541B7A" w14:textId="77777777">
            <w:pPr>
              <w:pStyle w:val="TableParagraph"/>
              <w:rPr>
                <w:sz w:val="20"/>
              </w:rPr>
            </w:pPr>
          </w:p>
        </w:tc>
      </w:tr>
      <w:tr w14:paraId="48541B83" w14:textId="77777777">
        <w:tblPrEx>
          <w:tblW w:w="0" w:type="auto"/>
          <w:tblInd w:w="145" w:type="dxa"/>
          <w:tblLayout w:type="fixed"/>
          <w:tblCellMar>
            <w:left w:w="0" w:type="dxa"/>
            <w:right w:w="0" w:type="dxa"/>
          </w:tblCellMar>
          <w:tblLook w:val="01E0"/>
        </w:tblPrEx>
        <w:trPr>
          <w:trHeight w:val="683"/>
        </w:trPr>
        <w:tc>
          <w:tcPr>
            <w:tcW w:w="1085" w:type="dxa"/>
          </w:tcPr>
          <w:p w:rsidR="00B377F1" w14:paraId="48541B7C" w14:textId="77777777">
            <w:pPr>
              <w:pStyle w:val="TableParagraph"/>
              <w:spacing w:before="203"/>
              <w:ind w:left="183" w:right="174"/>
              <w:jc w:val="center"/>
              <w:rPr>
                <w:sz w:val="24"/>
              </w:rPr>
            </w:pPr>
            <w:hyperlink r:id="rId495">
              <w:r>
                <w:rPr>
                  <w:color w:val="0000FF"/>
                  <w:spacing w:val="-5"/>
                  <w:sz w:val="24"/>
                  <w:u w:val="single" w:color="0000FF"/>
                </w:rPr>
                <w:t>582</w:t>
              </w:r>
            </w:hyperlink>
          </w:p>
        </w:tc>
        <w:tc>
          <w:tcPr>
            <w:tcW w:w="3437" w:type="dxa"/>
          </w:tcPr>
          <w:p w:rsidR="00B377F1" w14:paraId="48541B7D" w14:textId="77777777">
            <w:pPr>
              <w:pStyle w:val="TableParagraph"/>
              <w:spacing w:before="7"/>
              <w:rPr>
                <w:b/>
                <w:sz w:val="19"/>
              </w:rPr>
            </w:pPr>
          </w:p>
          <w:p w:rsidR="00B377F1" w14:paraId="48541B7E" w14:textId="77777777">
            <w:pPr>
              <w:pStyle w:val="TableParagraph"/>
              <w:ind w:left="112" w:right="122"/>
              <w:jc w:val="center"/>
              <w:rPr>
                <w:sz w:val="20"/>
              </w:rPr>
            </w:pPr>
            <w:r>
              <w:rPr>
                <w:sz w:val="20"/>
              </w:rPr>
              <w:t>Substances</w:t>
            </w:r>
            <w:r>
              <w:rPr>
                <w:spacing w:val="-9"/>
                <w:sz w:val="20"/>
              </w:rPr>
              <w:t xml:space="preserve"> </w:t>
            </w:r>
            <w:r>
              <w:rPr>
                <w:sz w:val="20"/>
              </w:rPr>
              <w:t>generally</w:t>
            </w:r>
            <w:r>
              <w:rPr>
                <w:spacing w:val="-6"/>
                <w:sz w:val="20"/>
              </w:rPr>
              <w:t xml:space="preserve"> </w:t>
            </w:r>
            <w:r>
              <w:rPr>
                <w:sz w:val="20"/>
              </w:rPr>
              <w:t>recognized</w:t>
            </w:r>
            <w:r>
              <w:rPr>
                <w:spacing w:val="-7"/>
                <w:sz w:val="20"/>
              </w:rPr>
              <w:t xml:space="preserve"> </w:t>
            </w:r>
            <w:r>
              <w:rPr>
                <w:sz w:val="20"/>
              </w:rPr>
              <w:t>as</w:t>
            </w:r>
            <w:r>
              <w:rPr>
                <w:spacing w:val="-8"/>
                <w:sz w:val="20"/>
              </w:rPr>
              <w:t xml:space="preserve"> </w:t>
            </w:r>
            <w:r>
              <w:rPr>
                <w:spacing w:val="-4"/>
                <w:sz w:val="20"/>
              </w:rPr>
              <w:t>safe</w:t>
            </w:r>
          </w:p>
        </w:tc>
        <w:tc>
          <w:tcPr>
            <w:tcW w:w="1997" w:type="dxa"/>
          </w:tcPr>
          <w:p w:rsidR="00B377F1" w14:paraId="48541B7F" w14:textId="77777777">
            <w:pPr>
              <w:pStyle w:val="TableParagraph"/>
              <w:rPr>
                <w:sz w:val="20"/>
              </w:rPr>
            </w:pPr>
          </w:p>
        </w:tc>
        <w:tc>
          <w:tcPr>
            <w:tcW w:w="1822" w:type="dxa"/>
          </w:tcPr>
          <w:p w:rsidR="00B377F1" w14:paraId="48541B80" w14:textId="77777777">
            <w:pPr>
              <w:pStyle w:val="TableParagraph"/>
              <w:rPr>
                <w:sz w:val="20"/>
              </w:rPr>
            </w:pPr>
          </w:p>
        </w:tc>
        <w:tc>
          <w:tcPr>
            <w:tcW w:w="1724" w:type="dxa"/>
          </w:tcPr>
          <w:p w:rsidR="00B377F1" w14:paraId="48541B81" w14:textId="77777777">
            <w:pPr>
              <w:pStyle w:val="TableParagraph"/>
              <w:rPr>
                <w:sz w:val="20"/>
              </w:rPr>
            </w:pPr>
          </w:p>
        </w:tc>
        <w:tc>
          <w:tcPr>
            <w:tcW w:w="4249" w:type="dxa"/>
          </w:tcPr>
          <w:p w:rsidR="00B377F1" w14:paraId="48541B82" w14:textId="77777777">
            <w:pPr>
              <w:pStyle w:val="TableParagraph"/>
              <w:rPr>
                <w:sz w:val="20"/>
              </w:rPr>
            </w:pPr>
          </w:p>
        </w:tc>
      </w:tr>
      <w:tr w14:paraId="48541B8B" w14:textId="77777777">
        <w:tblPrEx>
          <w:tblW w:w="0" w:type="auto"/>
          <w:tblInd w:w="145" w:type="dxa"/>
          <w:tblLayout w:type="fixed"/>
          <w:tblCellMar>
            <w:left w:w="0" w:type="dxa"/>
            <w:right w:w="0" w:type="dxa"/>
          </w:tblCellMar>
          <w:tblLook w:val="01E0"/>
        </w:tblPrEx>
        <w:trPr>
          <w:trHeight w:val="928"/>
        </w:trPr>
        <w:tc>
          <w:tcPr>
            <w:tcW w:w="1085" w:type="dxa"/>
          </w:tcPr>
          <w:p w:rsidR="00B377F1" w14:paraId="48541B84" w14:textId="77777777">
            <w:pPr>
              <w:pStyle w:val="TableParagraph"/>
              <w:spacing w:before="3"/>
              <w:rPr>
                <w:b/>
                <w:sz w:val="28"/>
              </w:rPr>
            </w:pPr>
          </w:p>
          <w:p w:rsidR="00B377F1" w14:paraId="48541B85" w14:textId="77777777">
            <w:pPr>
              <w:pStyle w:val="TableParagraph"/>
              <w:ind w:left="183" w:right="174"/>
              <w:jc w:val="center"/>
              <w:rPr>
                <w:sz w:val="24"/>
              </w:rPr>
            </w:pPr>
            <w:hyperlink r:id="rId496">
              <w:r>
                <w:rPr>
                  <w:color w:val="0000FF"/>
                  <w:spacing w:val="-5"/>
                  <w:sz w:val="24"/>
                  <w:u w:val="single" w:color="0000FF"/>
                </w:rPr>
                <w:t>584</w:t>
              </w:r>
            </w:hyperlink>
          </w:p>
        </w:tc>
        <w:tc>
          <w:tcPr>
            <w:tcW w:w="3437" w:type="dxa"/>
          </w:tcPr>
          <w:p w:rsidR="00B377F1" w14:paraId="48541B86" w14:textId="77777777">
            <w:pPr>
              <w:pStyle w:val="TableParagraph"/>
              <w:spacing w:before="120"/>
              <w:ind w:left="107"/>
              <w:rPr>
                <w:sz w:val="20"/>
              </w:rPr>
            </w:pPr>
            <w:r>
              <w:rPr>
                <w:sz w:val="20"/>
              </w:rPr>
              <w:t>Food substances affirmed as generally recognized</w:t>
            </w:r>
            <w:r>
              <w:rPr>
                <w:spacing w:val="-7"/>
                <w:sz w:val="20"/>
              </w:rPr>
              <w:t xml:space="preserve"> </w:t>
            </w:r>
            <w:r>
              <w:rPr>
                <w:sz w:val="20"/>
              </w:rPr>
              <w:t>as</w:t>
            </w:r>
            <w:r>
              <w:rPr>
                <w:spacing w:val="-7"/>
                <w:sz w:val="20"/>
              </w:rPr>
              <w:t xml:space="preserve"> </w:t>
            </w:r>
            <w:r>
              <w:rPr>
                <w:sz w:val="20"/>
              </w:rPr>
              <w:t>safe</w:t>
            </w:r>
            <w:r>
              <w:rPr>
                <w:spacing w:val="-6"/>
                <w:sz w:val="20"/>
              </w:rPr>
              <w:t xml:space="preserve"> </w:t>
            </w:r>
            <w:r>
              <w:rPr>
                <w:sz w:val="20"/>
              </w:rPr>
              <w:t>in</w:t>
            </w:r>
            <w:r>
              <w:rPr>
                <w:spacing w:val="-5"/>
                <w:sz w:val="20"/>
              </w:rPr>
              <w:t xml:space="preserve"> </w:t>
            </w:r>
            <w:r>
              <w:rPr>
                <w:sz w:val="20"/>
              </w:rPr>
              <w:t>feed</w:t>
            </w:r>
            <w:r>
              <w:rPr>
                <w:spacing w:val="-6"/>
                <w:sz w:val="20"/>
              </w:rPr>
              <w:t xml:space="preserve"> </w:t>
            </w:r>
            <w:r>
              <w:rPr>
                <w:sz w:val="20"/>
              </w:rPr>
              <w:t>and</w:t>
            </w:r>
            <w:r>
              <w:rPr>
                <w:spacing w:val="-7"/>
                <w:sz w:val="20"/>
              </w:rPr>
              <w:t xml:space="preserve"> </w:t>
            </w:r>
            <w:r>
              <w:rPr>
                <w:sz w:val="20"/>
              </w:rPr>
              <w:t>drinking water of animals</w:t>
            </w:r>
          </w:p>
        </w:tc>
        <w:tc>
          <w:tcPr>
            <w:tcW w:w="1997" w:type="dxa"/>
          </w:tcPr>
          <w:p w:rsidR="00B377F1" w14:paraId="48541B87" w14:textId="77777777">
            <w:pPr>
              <w:pStyle w:val="TableParagraph"/>
              <w:rPr>
                <w:sz w:val="20"/>
              </w:rPr>
            </w:pPr>
          </w:p>
        </w:tc>
        <w:tc>
          <w:tcPr>
            <w:tcW w:w="1822" w:type="dxa"/>
          </w:tcPr>
          <w:p w:rsidR="00B377F1" w14:paraId="48541B88" w14:textId="77777777">
            <w:pPr>
              <w:pStyle w:val="TableParagraph"/>
              <w:rPr>
                <w:sz w:val="20"/>
              </w:rPr>
            </w:pPr>
          </w:p>
        </w:tc>
        <w:tc>
          <w:tcPr>
            <w:tcW w:w="1724" w:type="dxa"/>
          </w:tcPr>
          <w:p w:rsidR="00B377F1" w14:paraId="48541B89" w14:textId="77777777">
            <w:pPr>
              <w:pStyle w:val="TableParagraph"/>
              <w:rPr>
                <w:sz w:val="20"/>
              </w:rPr>
            </w:pPr>
          </w:p>
        </w:tc>
        <w:tc>
          <w:tcPr>
            <w:tcW w:w="4249" w:type="dxa"/>
          </w:tcPr>
          <w:p w:rsidR="00B377F1" w14:paraId="48541B8A" w14:textId="77777777">
            <w:pPr>
              <w:pStyle w:val="TableParagraph"/>
              <w:rPr>
                <w:sz w:val="20"/>
              </w:rPr>
            </w:pPr>
          </w:p>
        </w:tc>
      </w:tr>
      <w:tr w14:paraId="48541B92" w14:textId="77777777">
        <w:tblPrEx>
          <w:tblW w:w="0" w:type="auto"/>
          <w:tblInd w:w="145" w:type="dxa"/>
          <w:tblLayout w:type="fixed"/>
          <w:tblCellMar>
            <w:left w:w="0" w:type="dxa"/>
            <w:right w:w="0" w:type="dxa"/>
          </w:tblCellMar>
          <w:tblLook w:val="01E0"/>
        </w:tblPrEx>
        <w:trPr>
          <w:trHeight w:val="700"/>
        </w:trPr>
        <w:tc>
          <w:tcPr>
            <w:tcW w:w="1085" w:type="dxa"/>
          </w:tcPr>
          <w:p w:rsidR="00B377F1" w14:paraId="48541B8C" w14:textId="77777777">
            <w:pPr>
              <w:pStyle w:val="TableParagraph"/>
              <w:spacing w:before="212"/>
              <w:ind w:left="183" w:right="174"/>
              <w:jc w:val="center"/>
              <w:rPr>
                <w:sz w:val="24"/>
              </w:rPr>
            </w:pPr>
            <w:hyperlink r:id="rId497">
              <w:r>
                <w:rPr>
                  <w:color w:val="0000FF"/>
                  <w:spacing w:val="-5"/>
                  <w:sz w:val="24"/>
                  <w:u w:val="single" w:color="0000FF"/>
                </w:rPr>
                <w:t>589</w:t>
              </w:r>
            </w:hyperlink>
          </w:p>
        </w:tc>
        <w:tc>
          <w:tcPr>
            <w:tcW w:w="3437" w:type="dxa"/>
          </w:tcPr>
          <w:p w:rsidR="00B377F1" w14:paraId="48541B8D" w14:textId="77777777">
            <w:pPr>
              <w:pStyle w:val="TableParagraph"/>
              <w:spacing w:before="120"/>
              <w:ind w:left="107" w:right="195"/>
              <w:rPr>
                <w:sz w:val="20"/>
              </w:rPr>
            </w:pPr>
            <w:r>
              <w:rPr>
                <w:sz w:val="20"/>
              </w:rPr>
              <w:t>Substances</w:t>
            </w:r>
            <w:r>
              <w:rPr>
                <w:spacing w:val="-10"/>
                <w:sz w:val="20"/>
              </w:rPr>
              <w:t xml:space="preserve"> </w:t>
            </w:r>
            <w:r>
              <w:rPr>
                <w:sz w:val="20"/>
              </w:rPr>
              <w:t>prohibited</w:t>
            </w:r>
            <w:r>
              <w:rPr>
                <w:spacing w:val="-10"/>
                <w:sz w:val="20"/>
              </w:rPr>
              <w:t xml:space="preserve"> </w:t>
            </w:r>
            <w:r>
              <w:rPr>
                <w:sz w:val="20"/>
              </w:rPr>
              <w:t>from</w:t>
            </w:r>
            <w:r>
              <w:rPr>
                <w:spacing w:val="-10"/>
                <w:sz w:val="20"/>
              </w:rPr>
              <w:t xml:space="preserve"> </w:t>
            </w:r>
            <w:r>
              <w:rPr>
                <w:sz w:val="20"/>
              </w:rPr>
              <w:t>use</w:t>
            </w:r>
            <w:r>
              <w:rPr>
                <w:spacing w:val="-9"/>
                <w:sz w:val="20"/>
              </w:rPr>
              <w:t xml:space="preserve"> </w:t>
            </w:r>
            <w:r>
              <w:rPr>
                <w:sz w:val="20"/>
              </w:rPr>
              <w:t>in animal food or feed</w:t>
            </w:r>
          </w:p>
        </w:tc>
        <w:tc>
          <w:tcPr>
            <w:tcW w:w="1997" w:type="dxa"/>
          </w:tcPr>
          <w:p w:rsidR="00B377F1" w14:paraId="48541B8E" w14:textId="77777777">
            <w:pPr>
              <w:pStyle w:val="TableParagraph"/>
              <w:rPr>
                <w:sz w:val="20"/>
              </w:rPr>
            </w:pPr>
          </w:p>
        </w:tc>
        <w:tc>
          <w:tcPr>
            <w:tcW w:w="1822" w:type="dxa"/>
          </w:tcPr>
          <w:p w:rsidR="00B377F1" w14:paraId="48541B8F" w14:textId="77777777">
            <w:pPr>
              <w:pStyle w:val="TableParagraph"/>
              <w:rPr>
                <w:sz w:val="20"/>
              </w:rPr>
            </w:pPr>
          </w:p>
        </w:tc>
        <w:tc>
          <w:tcPr>
            <w:tcW w:w="1724" w:type="dxa"/>
          </w:tcPr>
          <w:p w:rsidR="00B377F1" w14:paraId="48541B90" w14:textId="77777777">
            <w:pPr>
              <w:pStyle w:val="TableParagraph"/>
              <w:rPr>
                <w:sz w:val="20"/>
              </w:rPr>
            </w:pPr>
          </w:p>
        </w:tc>
        <w:tc>
          <w:tcPr>
            <w:tcW w:w="4249" w:type="dxa"/>
          </w:tcPr>
          <w:p w:rsidR="00B377F1" w14:paraId="48541B91" w14:textId="77777777">
            <w:pPr>
              <w:pStyle w:val="TableParagraph"/>
              <w:rPr>
                <w:sz w:val="20"/>
              </w:rPr>
            </w:pPr>
          </w:p>
        </w:tc>
      </w:tr>
    </w:tbl>
    <w:p w:rsidR="00B377F1" w14:paraId="48541B93" w14:textId="77777777">
      <w:pPr>
        <w:rPr>
          <w:sz w:val="20"/>
        </w:rPr>
        <w:sectPr>
          <w:pgSz w:w="15840" w:h="12240" w:orient="landscape"/>
          <w:pgMar w:top="1060" w:right="700" w:bottom="740" w:left="580" w:header="573" w:footer="553" w:gutter="0"/>
          <w:cols w:space="720"/>
        </w:sectPr>
      </w:pPr>
    </w:p>
    <w:p w:rsidR="00B377F1" w14:paraId="48541B94" w14:textId="77777777">
      <w:pPr>
        <w:pStyle w:val="BodyText"/>
        <w:spacing w:before="80"/>
        <w:ind w:left="139" w:right="369"/>
        <w:jc w:val="both"/>
      </w:pPr>
      <w:r>
        <w:rPr>
          <w:b/>
          <w:i/>
        </w:rPr>
        <w:t>Instructions</w:t>
      </w:r>
      <w:r>
        <w:t>:</w:t>
      </w:r>
      <w:r>
        <w:rPr>
          <w:spacing w:val="-2"/>
        </w:rPr>
        <w:t xml:space="preserve"> </w:t>
      </w:r>
      <w:r>
        <w:t>List</w:t>
      </w:r>
      <w:r>
        <w:rPr>
          <w:spacing w:val="-2"/>
        </w:rPr>
        <w:t xml:space="preserve"> </w:t>
      </w:r>
      <w:r>
        <w:t>any</w:t>
      </w:r>
      <w:r>
        <w:rPr>
          <w:spacing w:val="-2"/>
        </w:rPr>
        <w:t xml:space="preserve"> </w:t>
      </w:r>
      <w:r>
        <w:t>state</w:t>
      </w:r>
      <w:r>
        <w:rPr>
          <w:spacing w:val="-3"/>
        </w:rPr>
        <w:t xml:space="preserve"> </w:t>
      </w:r>
      <w:r>
        <w:t>laws</w:t>
      </w:r>
      <w:r>
        <w:rPr>
          <w:spacing w:val="-2"/>
        </w:rPr>
        <w:t xml:space="preserve"> </w:t>
      </w:r>
      <w:r>
        <w:t>and/or</w:t>
      </w:r>
      <w:r>
        <w:rPr>
          <w:spacing w:val="-3"/>
        </w:rPr>
        <w:t xml:space="preserve"> </w:t>
      </w:r>
      <w:r>
        <w:t>regulations</w:t>
      </w:r>
      <w:r>
        <w:rPr>
          <w:spacing w:val="-2"/>
        </w:rPr>
        <w:t xml:space="preserve"> </w:t>
      </w:r>
      <w:r>
        <w:t>used</w:t>
      </w:r>
      <w:r>
        <w:rPr>
          <w:spacing w:val="-2"/>
        </w:rPr>
        <w:t xml:space="preserve"> </w:t>
      </w:r>
      <w:r>
        <w:t>by</w:t>
      </w:r>
      <w:r>
        <w:rPr>
          <w:spacing w:val="-2"/>
        </w:rPr>
        <w:t xml:space="preserve"> </w:t>
      </w:r>
      <w:r>
        <w:t>the</w:t>
      </w:r>
      <w:r>
        <w:rPr>
          <w:spacing w:val="-3"/>
        </w:rPr>
        <w:t xml:space="preserve"> </w:t>
      </w:r>
      <w:r>
        <w:t>state</w:t>
      </w:r>
      <w:r>
        <w:rPr>
          <w:spacing w:val="-3"/>
        </w:rPr>
        <w:t xml:space="preserve"> </w:t>
      </w:r>
      <w:r>
        <w:rPr>
          <w:sz w:val="19"/>
        </w:rPr>
        <w:t xml:space="preserve">PROGRAM </w:t>
      </w:r>
      <w:r>
        <w:t>that</w:t>
      </w:r>
      <w:r>
        <w:rPr>
          <w:spacing w:val="-2"/>
        </w:rPr>
        <w:t xml:space="preserve"> </w:t>
      </w:r>
      <w:r>
        <w:t>are</w:t>
      </w:r>
      <w:r>
        <w:rPr>
          <w:spacing w:val="-3"/>
        </w:rPr>
        <w:t xml:space="preserve"> </w:t>
      </w:r>
      <w:r>
        <w:t>pertinent</w:t>
      </w:r>
      <w:r>
        <w:rPr>
          <w:spacing w:val="-2"/>
        </w:rPr>
        <w:t xml:space="preserve"> </w:t>
      </w:r>
      <w:r>
        <w:t>to</w:t>
      </w:r>
      <w:r>
        <w:rPr>
          <w:spacing w:val="-2"/>
        </w:rPr>
        <w:t xml:space="preserve"> </w:t>
      </w:r>
      <w:r>
        <w:t>the</w:t>
      </w:r>
      <w:r>
        <w:rPr>
          <w:spacing w:val="-3"/>
        </w:rPr>
        <w:t xml:space="preserve"> </w:t>
      </w:r>
      <w:r>
        <w:t>regulation</w:t>
      </w:r>
      <w:r>
        <w:rPr>
          <w:spacing w:val="-2"/>
        </w:rPr>
        <w:t xml:space="preserve"> </w:t>
      </w:r>
      <w:r>
        <w:t>of</w:t>
      </w:r>
      <w:r>
        <w:rPr>
          <w:spacing w:val="-3"/>
        </w:rPr>
        <w:t xml:space="preserve"> </w:t>
      </w:r>
      <w:r>
        <w:rPr>
          <w:sz w:val="19"/>
        </w:rPr>
        <w:t xml:space="preserve">ANIMAL FOOD </w:t>
      </w:r>
      <w:r>
        <w:t>for</w:t>
      </w:r>
      <w:r>
        <w:rPr>
          <w:spacing w:val="-3"/>
        </w:rPr>
        <w:t xml:space="preserve"> </w:t>
      </w:r>
      <w:r>
        <w:t>which</w:t>
      </w:r>
      <w:r>
        <w:rPr>
          <w:spacing w:val="-2"/>
        </w:rPr>
        <w:t xml:space="preserve"> </w:t>
      </w:r>
      <w:r>
        <w:t>there are</w:t>
      </w:r>
      <w:r>
        <w:rPr>
          <w:spacing w:val="-2"/>
        </w:rPr>
        <w:t xml:space="preserve"> </w:t>
      </w:r>
      <w:r>
        <w:t>no</w:t>
      </w:r>
      <w:r>
        <w:rPr>
          <w:spacing w:val="-1"/>
        </w:rPr>
        <w:t xml:space="preserve"> </w:t>
      </w:r>
      <w:r>
        <w:t>comparable</w:t>
      </w:r>
      <w:r>
        <w:rPr>
          <w:spacing w:val="-2"/>
        </w:rPr>
        <w:t xml:space="preserve"> </w:t>
      </w:r>
      <w:r>
        <w:t>relevant</w:t>
      </w:r>
      <w:r>
        <w:rPr>
          <w:spacing w:val="-1"/>
        </w:rPr>
        <w:t xml:space="preserve"> </w:t>
      </w:r>
      <w:r>
        <w:t>FD&amp;C</w:t>
      </w:r>
      <w:r>
        <w:rPr>
          <w:spacing w:val="-1"/>
        </w:rPr>
        <w:t xml:space="preserve"> </w:t>
      </w:r>
      <w:r>
        <w:t>Act</w:t>
      </w:r>
      <w:r>
        <w:rPr>
          <w:spacing w:val="-1"/>
        </w:rPr>
        <w:t xml:space="preserve"> </w:t>
      </w:r>
      <w:r>
        <w:t>provision</w:t>
      </w:r>
      <w:r>
        <w:rPr>
          <w:spacing w:val="-1"/>
        </w:rPr>
        <w:t xml:space="preserve"> </w:t>
      </w:r>
      <w:r>
        <w:t>or</w:t>
      </w:r>
      <w:r>
        <w:rPr>
          <w:spacing w:val="-2"/>
        </w:rPr>
        <w:t xml:space="preserve"> </w:t>
      </w:r>
      <w:r>
        <w:t>federal</w:t>
      </w:r>
      <w:r>
        <w:rPr>
          <w:spacing w:val="-1"/>
        </w:rPr>
        <w:t xml:space="preserve"> </w:t>
      </w:r>
      <w:r>
        <w:t>regulation</w:t>
      </w:r>
      <w:r>
        <w:rPr>
          <w:spacing w:val="-1"/>
        </w:rPr>
        <w:t xml:space="preserve"> </w:t>
      </w:r>
      <w:r>
        <w:t>(examples:</w:t>
      </w:r>
      <w:r>
        <w:rPr>
          <w:spacing w:val="-1"/>
        </w:rPr>
        <w:t xml:space="preserve"> </w:t>
      </w:r>
      <w:r>
        <w:t>tolerance</w:t>
      </w:r>
      <w:r>
        <w:rPr>
          <w:spacing w:val="-2"/>
        </w:rPr>
        <w:t xml:space="preserve"> </w:t>
      </w:r>
      <w:r>
        <w:t>for</w:t>
      </w:r>
      <w:r>
        <w:rPr>
          <w:spacing w:val="-2"/>
        </w:rPr>
        <w:t xml:space="preserve"> </w:t>
      </w:r>
      <w:r>
        <w:t>mycotoxins,</w:t>
      </w:r>
      <w:r>
        <w:rPr>
          <w:spacing w:val="-1"/>
        </w:rPr>
        <w:t xml:space="preserve"> </w:t>
      </w:r>
      <w:r>
        <w:t>fluorine,</w:t>
      </w:r>
      <w:r>
        <w:rPr>
          <w:spacing w:val="-1"/>
        </w:rPr>
        <w:t xml:space="preserve"> </w:t>
      </w:r>
      <w:r>
        <w:t>or</w:t>
      </w:r>
      <w:r>
        <w:rPr>
          <w:spacing w:val="-2"/>
        </w:rPr>
        <w:t xml:space="preserve"> </w:t>
      </w:r>
      <w:r>
        <w:t>noxious</w:t>
      </w:r>
      <w:r>
        <w:rPr>
          <w:spacing w:val="-1"/>
        </w:rPr>
        <w:t xml:space="preserve"> </w:t>
      </w:r>
      <w:r>
        <w:t>weeds</w:t>
      </w:r>
      <w:r>
        <w:rPr>
          <w:spacing w:val="-1"/>
        </w:rPr>
        <w:t xml:space="preserve"> </w:t>
      </w:r>
      <w:r>
        <w:t>in</w:t>
      </w:r>
      <w:r>
        <w:rPr>
          <w:spacing w:val="-1"/>
        </w:rPr>
        <w:t xml:space="preserve"> </w:t>
      </w:r>
      <w:r>
        <w:rPr>
          <w:sz w:val="19"/>
        </w:rPr>
        <w:t xml:space="preserve">ANIMAL </w:t>
      </w:r>
      <w:r>
        <w:rPr>
          <w:spacing w:val="-2"/>
          <w:sz w:val="19"/>
        </w:rPr>
        <w:t>FOOD</w:t>
      </w:r>
      <w:r>
        <w:rPr>
          <w:spacing w:val="-2"/>
        </w:rPr>
        <w:t>).</w:t>
      </w:r>
    </w:p>
    <w:p w:rsidR="00B377F1" w14:paraId="48541B95" w14:textId="77777777">
      <w:pPr>
        <w:spacing w:before="120"/>
        <w:ind w:left="139"/>
        <w:jc w:val="both"/>
        <w:rPr>
          <w:b/>
          <w:sz w:val="24"/>
        </w:rPr>
      </w:pPr>
      <w:r>
        <w:rPr>
          <w:b/>
          <w:sz w:val="24"/>
        </w:rPr>
        <w:t>Additional</w:t>
      </w:r>
      <w:r>
        <w:rPr>
          <w:b/>
          <w:spacing w:val="-5"/>
          <w:sz w:val="24"/>
        </w:rPr>
        <w:t xml:space="preserve"> </w:t>
      </w:r>
      <w:r>
        <w:rPr>
          <w:b/>
          <w:sz w:val="24"/>
        </w:rPr>
        <w:t>State</w:t>
      </w:r>
      <w:r>
        <w:rPr>
          <w:b/>
          <w:spacing w:val="-4"/>
          <w:sz w:val="24"/>
        </w:rPr>
        <w:t xml:space="preserve"> </w:t>
      </w:r>
      <w:r>
        <w:rPr>
          <w:b/>
          <w:sz w:val="24"/>
        </w:rPr>
        <w:t>Authorities</w:t>
      </w:r>
      <w:r>
        <w:rPr>
          <w:b/>
          <w:spacing w:val="-3"/>
          <w:sz w:val="24"/>
        </w:rPr>
        <w:t xml:space="preserve"> </w:t>
      </w:r>
      <w:r>
        <w:rPr>
          <w:b/>
          <w:spacing w:val="-2"/>
          <w:sz w:val="24"/>
        </w:rPr>
        <w:t>(optional):</w:t>
      </w:r>
    </w:p>
    <w:p w:rsidR="00B377F1" w14:paraId="48541B96" w14:textId="77777777">
      <w:pPr>
        <w:pStyle w:val="BodyText"/>
        <w:spacing w:before="4"/>
        <w:rPr>
          <w:b/>
          <w:sz w:val="8"/>
        </w:rPr>
      </w:pPr>
      <w:r>
        <w:pict>
          <v:shape id="docshape57" o:spid="_x0000_s1037" style="width:718.45pt;height:145.1pt;margin-top:6.05pt;margin-left:36pt;mso-position-horizontal-relative:page;mso-wrap-distance-left:0;mso-wrap-distance-right:0;position:absolute;z-index:-251061248" coordorigin="720,121" coordsize="14369,2902" path="m15089,121l15079,121l15079,130l15079,3013l730,3013l730,130l15079,130l15079,121l730,121l720,121l720,130l720,3013l720,3022l730,3022l15079,3022l15089,3022l15089,3013l15089,130l15089,121xe" fillcolor="black" stroked="f">
            <v:path arrowok="t"/>
            <w10:wrap type="topAndBottom"/>
          </v:shape>
        </w:pict>
      </w:r>
    </w:p>
    <w:p w:rsidR="00B377F1" w14:paraId="48541B97" w14:textId="77777777">
      <w:pPr>
        <w:pStyle w:val="BodyText"/>
        <w:spacing w:before="6"/>
        <w:rPr>
          <w:b/>
          <w:sz w:val="26"/>
        </w:rPr>
      </w:pPr>
    </w:p>
    <w:p w:rsidR="00B377F1" w14:paraId="48541B98" w14:textId="77777777">
      <w:pPr>
        <w:spacing w:before="90"/>
        <w:ind w:left="140"/>
        <w:rPr>
          <w:b/>
          <w:sz w:val="24"/>
        </w:rPr>
      </w:pPr>
      <w:r>
        <w:pict>
          <v:shape id="docshape58" o:spid="_x0000_s1038" style="width:720.25pt;height:145pt;margin-top:24.35pt;margin-left:36pt;mso-position-horizontal-relative:page;position:absolute;z-index:252077056" coordorigin="720,487" coordsize="14405,2900" o:spt="100" adj="0,,0" path="m15125,3376l15115,3376l730,3376l720,3376l720,3386l730,3386l15115,3386l15125,3386l15125,3376xm15125,487l15115,487l730,487l720,487l720,496l720,3376l730,3376l730,496l15115,496l15115,3376l15125,3376l15125,496l15125,487xe" fillcolor="black" stroked="f">
            <v:stroke joinstyle="round"/>
            <v:formulas/>
            <v:path arrowok="t" o:connecttype="segments"/>
          </v:shape>
        </w:pict>
      </w:r>
      <w:r>
        <w:rPr>
          <w:b/>
          <w:sz w:val="24"/>
        </w:rPr>
        <w:t>Additional</w:t>
      </w:r>
      <w:r>
        <w:rPr>
          <w:b/>
          <w:spacing w:val="-4"/>
          <w:sz w:val="24"/>
        </w:rPr>
        <w:t xml:space="preserve"> </w:t>
      </w:r>
      <w:r>
        <w:rPr>
          <w:b/>
          <w:sz w:val="24"/>
        </w:rPr>
        <w:t>notes</w:t>
      </w:r>
      <w:r>
        <w:rPr>
          <w:b/>
          <w:spacing w:val="-2"/>
          <w:sz w:val="24"/>
        </w:rPr>
        <w:t xml:space="preserve"> </w:t>
      </w:r>
      <w:r>
        <w:rPr>
          <w:b/>
          <w:sz w:val="24"/>
        </w:rPr>
        <w:t>and</w:t>
      </w:r>
      <w:r>
        <w:rPr>
          <w:b/>
          <w:spacing w:val="-2"/>
          <w:sz w:val="24"/>
        </w:rPr>
        <w:t xml:space="preserve"> comments:</w:t>
      </w:r>
    </w:p>
    <w:p w:rsidR="00B377F1" w14:paraId="48541B99" w14:textId="77777777">
      <w:pPr>
        <w:pStyle w:val="BodyText"/>
        <w:rPr>
          <w:b/>
          <w:sz w:val="20"/>
        </w:rPr>
      </w:pPr>
    </w:p>
    <w:p w:rsidR="00B377F1" w14:paraId="48541B9A" w14:textId="77777777">
      <w:pPr>
        <w:pStyle w:val="BodyText"/>
        <w:rPr>
          <w:b/>
          <w:sz w:val="20"/>
        </w:rPr>
      </w:pPr>
    </w:p>
    <w:p w:rsidR="00B377F1" w14:paraId="48541B9B" w14:textId="77777777">
      <w:pPr>
        <w:pStyle w:val="BodyText"/>
        <w:rPr>
          <w:b/>
          <w:sz w:val="20"/>
        </w:rPr>
      </w:pPr>
    </w:p>
    <w:p w:rsidR="00B377F1" w14:paraId="48541B9C" w14:textId="77777777">
      <w:pPr>
        <w:pStyle w:val="BodyText"/>
        <w:rPr>
          <w:b/>
          <w:sz w:val="20"/>
        </w:rPr>
      </w:pPr>
    </w:p>
    <w:p w:rsidR="00B377F1" w14:paraId="48541B9D" w14:textId="77777777">
      <w:pPr>
        <w:pStyle w:val="BodyText"/>
        <w:rPr>
          <w:b/>
          <w:sz w:val="20"/>
        </w:rPr>
      </w:pPr>
    </w:p>
    <w:p w:rsidR="00B377F1" w14:paraId="48541B9E" w14:textId="77777777">
      <w:pPr>
        <w:pStyle w:val="BodyText"/>
        <w:rPr>
          <w:b/>
          <w:sz w:val="20"/>
        </w:rPr>
      </w:pPr>
    </w:p>
    <w:p w:rsidR="00B377F1" w14:paraId="48541B9F" w14:textId="77777777">
      <w:pPr>
        <w:pStyle w:val="BodyText"/>
        <w:rPr>
          <w:b/>
          <w:sz w:val="20"/>
        </w:rPr>
      </w:pPr>
    </w:p>
    <w:p w:rsidR="00B377F1" w14:paraId="48541BA0" w14:textId="77777777">
      <w:pPr>
        <w:pStyle w:val="BodyText"/>
        <w:rPr>
          <w:b/>
          <w:sz w:val="20"/>
        </w:rPr>
      </w:pPr>
    </w:p>
    <w:p w:rsidR="00B377F1" w14:paraId="48541BA1" w14:textId="77777777">
      <w:pPr>
        <w:pStyle w:val="BodyText"/>
        <w:rPr>
          <w:b/>
          <w:sz w:val="20"/>
        </w:rPr>
      </w:pPr>
    </w:p>
    <w:p w:rsidR="00B377F1" w14:paraId="48541BA2" w14:textId="77777777">
      <w:pPr>
        <w:pStyle w:val="BodyText"/>
        <w:rPr>
          <w:b/>
          <w:sz w:val="20"/>
        </w:rPr>
      </w:pPr>
    </w:p>
    <w:p w:rsidR="00B377F1" w14:paraId="48541BA3" w14:textId="77777777">
      <w:pPr>
        <w:pStyle w:val="BodyText"/>
        <w:rPr>
          <w:b/>
          <w:sz w:val="20"/>
        </w:rPr>
      </w:pPr>
    </w:p>
    <w:p w:rsidR="00B377F1" w14:paraId="48541BA4" w14:textId="77777777">
      <w:pPr>
        <w:pStyle w:val="BodyText"/>
        <w:rPr>
          <w:b/>
          <w:sz w:val="20"/>
        </w:rPr>
      </w:pPr>
    </w:p>
    <w:p w:rsidR="00B377F1" w14:paraId="48541BA5" w14:textId="77777777">
      <w:pPr>
        <w:pStyle w:val="BodyText"/>
        <w:spacing w:before="2"/>
        <w:rPr>
          <w:b/>
          <w:sz w:val="25"/>
        </w:rPr>
      </w:pPr>
    </w:p>
    <w:p w:rsidR="00B377F1" w14:paraId="48541BA6" w14:textId="77777777">
      <w:pPr>
        <w:spacing w:before="90"/>
        <w:ind w:left="140"/>
        <w:rPr>
          <w:b/>
          <w:sz w:val="24"/>
        </w:rPr>
      </w:pPr>
      <w:r>
        <w:pict>
          <v:rect id="docshape59" o:spid="_x0000_s1039" style="width:152.75pt;height:0.5pt;margin-top:78.35pt;margin-left:603.25pt;mso-position-horizontal-relative:page;position:absolute;z-index:252078080" fillcolor="black" stroked="f"/>
        </w:pict>
      </w:r>
      <w:r>
        <w:rPr>
          <w:b/>
          <w:sz w:val="24"/>
        </w:rPr>
        <w:t>Assessment</w:t>
      </w:r>
      <w:r>
        <w:rPr>
          <w:b/>
          <w:spacing w:val="-3"/>
          <w:sz w:val="24"/>
        </w:rPr>
        <w:t xml:space="preserve"> </w:t>
      </w:r>
      <w:r>
        <w:rPr>
          <w:b/>
          <w:sz w:val="24"/>
        </w:rPr>
        <w:t>Completed</w:t>
      </w:r>
      <w:r>
        <w:rPr>
          <w:b/>
          <w:spacing w:val="-1"/>
          <w:sz w:val="24"/>
        </w:rPr>
        <w:t xml:space="preserve"> </w:t>
      </w:r>
      <w:r>
        <w:rPr>
          <w:b/>
          <w:spacing w:val="-5"/>
          <w:sz w:val="24"/>
        </w:rPr>
        <w:t>By:</w:t>
      </w:r>
    </w:p>
    <w:p w:rsidR="00B377F1" w14:paraId="48541BA7" w14:textId="77777777">
      <w:pPr>
        <w:pStyle w:val="BodyText"/>
        <w:rPr>
          <w:b/>
          <w:sz w:val="20"/>
        </w:rPr>
      </w:pPr>
    </w:p>
    <w:p w:rsidR="00B377F1" w14:paraId="48541BA8" w14:textId="77777777">
      <w:pPr>
        <w:pStyle w:val="BodyText"/>
        <w:rPr>
          <w:b/>
          <w:sz w:val="20"/>
        </w:rPr>
      </w:pPr>
    </w:p>
    <w:p w:rsidR="00B377F1" w14:paraId="48541BA9" w14:textId="77777777">
      <w:pPr>
        <w:pStyle w:val="BodyText"/>
        <w:rPr>
          <w:b/>
          <w:sz w:val="20"/>
        </w:rPr>
      </w:pPr>
    </w:p>
    <w:p w:rsidR="00B377F1" w14:paraId="48541BAA" w14:textId="77777777">
      <w:pPr>
        <w:pStyle w:val="BodyText"/>
        <w:spacing w:before="11"/>
        <w:rPr>
          <w:b/>
          <w:sz w:val="18"/>
        </w:rPr>
      </w:pPr>
    </w:p>
    <w:tbl>
      <w:tblPr>
        <w:tblW w:w="0" w:type="auto"/>
        <w:tblInd w:w="114" w:type="dxa"/>
        <w:tblLayout w:type="fixed"/>
        <w:tblCellMar>
          <w:left w:w="0" w:type="dxa"/>
          <w:right w:w="0" w:type="dxa"/>
        </w:tblCellMar>
        <w:tblLook w:val="01E0"/>
      </w:tblPr>
      <w:tblGrid>
        <w:gridCol w:w="835"/>
        <w:gridCol w:w="9660"/>
        <w:gridCol w:w="2414"/>
      </w:tblGrid>
      <w:tr w14:paraId="48541BAE" w14:textId="77777777">
        <w:tblPrEx>
          <w:tblW w:w="0" w:type="auto"/>
          <w:tblInd w:w="114" w:type="dxa"/>
          <w:tblLayout w:type="fixed"/>
          <w:tblCellMar>
            <w:left w:w="0" w:type="dxa"/>
            <w:right w:w="0" w:type="dxa"/>
          </w:tblCellMar>
          <w:tblLook w:val="01E0"/>
        </w:tblPrEx>
        <w:trPr>
          <w:trHeight w:val="288"/>
        </w:trPr>
        <w:tc>
          <w:tcPr>
            <w:tcW w:w="835" w:type="dxa"/>
          </w:tcPr>
          <w:p w:rsidR="00B377F1" w14:paraId="48541BAB" w14:textId="77777777">
            <w:pPr>
              <w:pStyle w:val="TableParagraph"/>
              <w:spacing w:line="266" w:lineRule="exact"/>
              <w:ind w:left="50"/>
              <w:rPr>
                <w:b/>
                <w:sz w:val="24"/>
              </w:rPr>
            </w:pPr>
            <w:r>
              <w:rPr>
                <w:b/>
                <w:spacing w:val="-4"/>
                <w:sz w:val="24"/>
              </w:rPr>
              <w:t>Name</w:t>
            </w:r>
          </w:p>
        </w:tc>
        <w:tc>
          <w:tcPr>
            <w:tcW w:w="9660" w:type="dxa"/>
            <w:tcBorders>
              <w:bottom w:val="single" w:sz="4" w:space="0" w:color="000000"/>
            </w:tcBorders>
          </w:tcPr>
          <w:p w:rsidR="00B377F1" w14:paraId="48541BAC" w14:textId="77777777">
            <w:pPr>
              <w:pStyle w:val="TableParagraph"/>
              <w:rPr>
                <w:sz w:val="20"/>
              </w:rPr>
            </w:pPr>
          </w:p>
        </w:tc>
        <w:tc>
          <w:tcPr>
            <w:tcW w:w="2414" w:type="dxa"/>
          </w:tcPr>
          <w:p w:rsidR="00B377F1" w14:paraId="48541BAD" w14:textId="77777777">
            <w:pPr>
              <w:pStyle w:val="TableParagraph"/>
              <w:spacing w:line="266" w:lineRule="exact"/>
              <w:ind w:left="311"/>
              <w:rPr>
                <w:b/>
                <w:sz w:val="24"/>
              </w:rPr>
            </w:pPr>
            <w:r>
              <w:rPr>
                <w:b/>
                <w:spacing w:val="-4"/>
                <w:sz w:val="24"/>
              </w:rPr>
              <w:t>Date</w:t>
            </w:r>
          </w:p>
        </w:tc>
      </w:tr>
    </w:tbl>
    <w:p w:rsidR="00B377F1" w14:paraId="48541BAF" w14:textId="77777777">
      <w:pPr>
        <w:spacing w:line="266" w:lineRule="exact"/>
        <w:rPr>
          <w:sz w:val="24"/>
        </w:rPr>
        <w:sectPr>
          <w:pgSz w:w="15840" w:h="12240" w:orient="landscape"/>
          <w:pgMar w:top="1060" w:right="700" w:bottom="740" w:left="580" w:header="573" w:footer="553" w:gutter="0"/>
          <w:cols w:space="720"/>
        </w:sectPr>
      </w:pPr>
    </w:p>
    <w:p w:rsidR="00B377F1" w14:paraId="48541BB0" w14:textId="77777777">
      <w:pPr>
        <w:pStyle w:val="Heading1"/>
        <w:spacing w:before="82"/>
        <w:ind w:left="136"/>
      </w:pPr>
      <w:bookmarkStart w:id="442" w:name="Appendix_2.1:_Self-Assessment_Worksheet"/>
      <w:bookmarkStart w:id="443" w:name="_bookmark23"/>
      <w:bookmarkEnd w:id="442"/>
      <w:bookmarkEnd w:id="443"/>
      <w:r>
        <w:t>Appendix</w:t>
      </w:r>
      <w:r>
        <w:rPr>
          <w:spacing w:val="-3"/>
        </w:rPr>
        <w:t xml:space="preserve"> </w:t>
      </w:r>
      <w:r>
        <w:t>2.1:</w:t>
      </w:r>
      <w:r>
        <w:rPr>
          <w:spacing w:val="-3"/>
        </w:rPr>
        <w:t xml:space="preserve"> </w:t>
      </w:r>
      <w:r>
        <w:t>Self-Assessment</w:t>
      </w:r>
      <w:r>
        <w:rPr>
          <w:spacing w:val="-2"/>
        </w:rPr>
        <w:t xml:space="preserve"> Worksheet</w:t>
      </w:r>
    </w:p>
    <w:p w:rsidR="00B377F1" w14:paraId="48541BB1" w14:textId="77777777">
      <w:pPr>
        <w:pStyle w:val="BodyText"/>
        <w:spacing w:before="120"/>
        <w:ind w:left="135" w:right="147"/>
      </w:pPr>
      <w:r>
        <w:rPr>
          <w:b/>
          <w:i/>
        </w:rPr>
        <w:t>Instructions</w:t>
      </w:r>
      <w:r>
        <w:t xml:space="preserve">: The state </w:t>
      </w:r>
      <w:r>
        <w:rPr>
          <w:color w:val="404040"/>
          <w:sz w:val="19"/>
        </w:rPr>
        <w:t xml:space="preserve">PROGRAM </w:t>
      </w:r>
      <w:r>
        <w:t xml:space="preserve">identifies if they have a specified program element then evaluates if it includes the associated program elements. If the state </w:t>
      </w:r>
      <w:r>
        <w:rPr>
          <w:color w:val="404040"/>
          <w:sz w:val="19"/>
        </w:rPr>
        <w:t xml:space="preserve">PROGRAM </w:t>
      </w:r>
      <w:r>
        <w:t>has the main program element and associated program elements</w:t>
      </w:r>
      <w:r>
        <w:rPr>
          <w:spacing w:val="-2"/>
        </w:rPr>
        <w:t xml:space="preserve"> </w:t>
      </w:r>
      <w:r>
        <w:t>check</w:t>
      </w:r>
      <w:r>
        <w:rPr>
          <w:spacing w:val="-2"/>
        </w:rPr>
        <w:t xml:space="preserve"> </w:t>
      </w:r>
      <w:r>
        <w:t>‘Yes’,</w:t>
      </w:r>
      <w:r>
        <w:rPr>
          <w:spacing w:val="-2"/>
        </w:rPr>
        <w:t xml:space="preserve"> </w:t>
      </w:r>
      <w:r>
        <w:t>if</w:t>
      </w:r>
      <w:r>
        <w:rPr>
          <w:spacing w:val="-2"/>
        </w:rPr>
        <w:t xml:space="preserve"> </w:t>
      </w:r>
      <w:r>
        <w:t>not,</w:t>
      </w:r>
      <w:r>
        <w:rPr>
          <w:spacing w:val="-2"/>
        </w:rPr>
        <w:t xml:space="preserve"> </w:t>
      </w:r>
      <w:r>
        <w:t>check</w:t>
      </w:r>
      <w:r>
        <w:rPr>
          <w:spacing w:val="-2"/>
        </w:rPr>
        <w:t xml:space="preserve"> </w:t>
      </w:r>
      <w:r>
        <w:t>’No’.</w:t>
      </w:r>
      <w:r>
        <w:rPr>
          <w:spacing w:val="-1"/>
        </w:rPr>
        <w:t xml:space="preserve"> </w:t>
      </w:r>
      <w:r>
        <w:t>If</w:t>
      </w:r>
      <w:r>
        <w:rPr>
          <w:spacing w:val="-2"/>
        </w:rPr>
        <w:t xml:space="preserve"> </w:t>
      </w:r>
      <w:r>
        <w:t>“No”,</w:t>
      </w:r>
      <w:r>
        <w:rPr>
          <w:spacing w:val="-1"/>
        </w:rPr>
        <w:t xml:space="preserve"> </w:t>
      </w:r>
      <w:r>
        <w:t>please</w:t>
      </w:r>
      <w:r>
        <w:rPr>
          <w:spacing w:val="-3"/>
        </w:rPr>
        <w:t xml:space="preserve"> </w:t>
      </w:r>
      <w:r>
        <w:t>explain</w:t>
      </w:r>
      <w:r>
        <w:rPr>
          <w:spacing w:val="-2"/>
        </w:rPr>
        <w:t xml:space="preserve"> </w:t>
      </w:r>
      <w:r>
        <w:t>why</w:t>
      </w:r>
      <w:r>
        <w:rPr>
          <w:spacing w:val="-2"/>
        </w:rPr>
        <w:t xml:space="preserve"> </w:t>
      </w:r>
      <w:r>
        <w:t>the</w:t>
      </w:r>
      <w:r>
        <w:rPr>
          <w:spacing w:val="-3"/>
        </w:rPr>
        <w:t xml:space="preserve"> </w:t>
      </w:r>
      <w:r>
        <w:t>program</w:t>
      </w:r>
      <w:r>
        <w:rPr>
          <w:spacing w:val="-2"/>
        </w:rPr>
        <w:t xml:space="preserve"> </w:t>
      </w:r>
      <w:r>
        <w:t>element</w:t>
      </w:r>
      <w:r>
        <w:rPr>
          <w:spacing w:val="-2"/>
        </w:rPr>
        <w:t xml:space="preserve"> </w:t>
      </w:r>
      <w:r>
        <w:t>is</w:t>
      </w:r>
      <w:r>
        <w:rPr>
          <w:spacing w:val="-2"/>
        </w:rPr>
        <w:t xml:space="preserve"> </w:t>
      </w:r>
      <w:r>
        <w:t>not</w:t>
      </w:r>
      <w:r>
        <w:rPr>
          <w:spacing w:val="-2"/>
        </w:rPr>
        <w:t xml:space="preserve"> </w:t>
      </w:r>
      <w:r>
        <w:t>met</w:t>
      </w:r>
      <w:r>
        <w:rPr>
          <w:spacing w:val="-2"/>
        </w:rPr>
        <w:t xml:space="preserve"> </w:t>
      </w:r>
      <w:r>
        <w:t>in</w:t>
      </w:r>
      <w:r>
        <w:rPr>
          <w:spacing w:val="-2"/>
        </w:rPr>
        <w:t xml:space="preserve"> </w:t>
      </w:r>
      <w:r>
        <w:t>the</w:t>
      </w:r>
      <w:r>
        <w:rPr>
          <w:spacing w:val="-3"/>
        </w:rPr>
        <w:t xml:space="preserve"> </w:t>
      </w:r>
      <w:r>
        <w:t>Notes column. The Notes column may be used for additional notes.</w:t>
      </w:r>
    </w:p>
    <w:p w:rsidR="00B377F1" w14:paraId="48541BB2" w14:textId="77777777">
      <w:pPr>
        <w:pStyle w:val="BodyText"/>
        <w:spacing w:before="4"/>
        <w:rPr>
          <w:sz w:val="22"/>
        </w:rPr>
      </w:pPr>
    </w:p>
    <w:p w:rsidR="00B377F1" w14:paraId="48541BB3" w14:textId="77777777">
      <w:pPr>
        <w:pStyle w:val="Heading1"/>
        <w:tabs>
          <w:tab w:val="left" w:pos="2732"/>
          <w:tab w:val="left" w:pos="10935"/>
        </w:tabs>
        <w:ind w:left="152"/>
      </w:pPr>
      <w:r>
        <w:t>State</w:t>
      </w:r>
      <w:r>
        <w:rPr>
          <w:spacing w:val="-5"/>
        </w:rPr>
        <w:t xml:space="preserve"> </w:t>
      </w:r>
      <w:r>
        <w:rPr>
          <w:spacing w:val="-2"/>
        </w:rPr>
        <w:t>Agency</w:t>
      </w:r>
      <w:r>
        <w:tab/>
      </w:r>
      <w:r>
        <w:rPr>
          <w:u w:val="single"/>
        </w:rPr>
        <w:tab/>
      </w:r>
    </w:p>
    <w:p w:rsidR="00B377F1" w14:paraId="48541BB4" w14:textId="77777777">
      <w:pPr>
        <w:pStyle w:val="BodyText"/>
        <w:rPr>
          <w:b/>
          <w:sz w:val="20"/>
        </w:rPr>
      </w:pPr>
    </w:p>
    <w:p w:rsidR="00B377F1" w14:paraId="48541BB5" w14:textId="77777777">
      <w:pPr>
        <w:pStyle w:val="BodyText"/>
        <w:spacing w:before="9"/>
        <w:rPr>
          <w:b/>
          <w:sz w:val="19"/>
        </w:rPr>
      </w:pPr>
    </w:p>
    <w:p w:rsidR="00B377F1" w14:paraId="48541BB6" w14:textId="77777777">
      <w:pPr>
        <w:tabs>
          <w:tab w:val="left" w:pos="734"/>
        </w:tabs>
        <w:spacing w:before="90"/>
        <w:ind w:right="423"/>
        <w:jc w:val="right"/>
        <w:rPr>
          <w:b/>
          <w:sz w:val="24"/>
        </w:rPr>
      </w:pPr>
      <w:r>
        <w:pict>
          <v:shape id="docshape64" o:spid="_x0000_s1040" type="#_x0000_t202" style="width:508.7pt;height:13.25pt;margin-top:5pt;margin-left:24.15pt;mso-position-horizontal-relative:page;position:absolute;z-index:252079104" filled="f" stroked="f">
            <v:textbox inset="0,0,0,0">
              <w:txbxContent>
                <w:tbl>
                  <w:tblPr>
                    <w:tblW w:w="0" w:type="auto"/>
                    <w:tblInd w:w="67" w:type="dxa"/>
                    <w:tblLayout w:type="fixed"/>
                    <w:tblCellMar>
                      <w:left w:w="0" w:type="dxa"/>
                      <w:right w:w="0" w:type="dxa"/>
                    </w:tblCellMar>
                    <w:tblLook w:val="01E0"/>
                  </w:tblPr>
                  <w:tblGrid>
                    <w:gridCol w:w="3086"/>
                    <w:gridCol w:w="2366"/>
                    <w:gridCol w:w="2868"/>
                    <w:gridCol w:w="1733"/>
                  </w:tblGrid>
                  <w:tr w14:paraId="48543797" w14:textId="77777777">
                    <w:tblPrEx>
                      <w:tblW w:w="0" w:type="auto"/>
                      <w:tblInd w:w="67" w:type="dxa"/>
                      <w:tblLayout w:type="fixed"/>
                      <w:tblCellMar>
                        <w:left w:w="0" w:type="dxa"/>
                        <w:right w:w="0" w:type="dxa"/>
                      </w:tblCellMar>
                      <w:tblLook w:val="01E0"/>
                    </w:tblPrEx>
                    <w:trPr>
                      <w:trHeight w:val="265"/>
                    </w:trPr>
                    <w:tc>
                      <w:tcPr>
                        <w:tcW w:w="3086" w:type="dxa"/>
                      </w:tcPr>
                      <w:p w:rsidR="00B377F1" w14:paraId="48543793" w14:textId="77777777">
                        <w:pPr>
                          <w:pStyle w:val="TableParagraph"/>
                          <w:spacing w:line="246" w:lineRule="exact"/>
                          <w:ind w:left="50"/>
                          <w:rPr>
                            <w:b/>
                            <w:sz w:val="24"/>
                          </w:rPr>
                        </w:pPr>
                        <w:r>
                          <w:rPr>
                            <w:b/>
                            <w:sz w:val="24"/>
                          </w:rPr>
                          <w:t>Implementation</w:t>
                        </w:r>
                        <w:r>
                          <w:rPr>
                            <w:b/>
                            <w:spacing w:val="-5"/>
                            <w:sz w:val="24"/>
                          </w:rPr>
                          <w:t xml:space="preserve"> </w:t>
                        </w:r>
                        <w:r>
                          <w:rPr>
                            <w:b/>
                            <w:spacing w:val="-2"/>
                            <w:sz w:val="24"/>
                          </w:rPr>
                          <w:t>Status</w:t>
                        </w:r>
                      </w:p>
                    </w:tc>
                    <w:tc>
                      <w:tcPr>
                        <w:tcW w:w="2366" w:type="dxa"/>
                      </w:tcPr>
                      <w:p w:rsidR="00B377F1" w14:paraId="48543794" w14:textId="77777777">
                        <w:pPr>
                          <w:pStyle w:val="TableParagraph"/>
                          <w:tabs>
                            <w:tab w:val="left" w:pos="2527"/>
                          </w:tabs>
                          <w:spacing w:line="246" w:lineRule="exact"/>
                          <w:ind w:left="693" w:right="-173"/>
                          <w:rPr>
                            <w:b/>
                            <w:sz w:val="24"/>
                          </w:rPr>
                        </w:pPr>
                        <w:r>
                          <w:rPr>
                            <w:b/>
                            <w:sz w:val="24"/>
                          </w:rPr>
                          <w:t>Fully Met</w:t>
                        </w:r>
                        <w:r>
                          <w:rPr>
                            <w:b/>
                            <w:spacing w:val="32"/>
                            <w:sz w:val="24"/>
                          </w:rPr>
                          <w:t xml:space="preserve"> </w:t>
                        </w:r>
                        <w:r>
                          <w:rPr>
                            <w:b/>
                            <w:sz w:val="24"/>
                            <w:u w:val="single"/>
                          </w:rPr>
                          <w:tab/>
                        </w:r>
                      </w:p>
                    </w:tc>
                    <w:tc>
                      <w:tcPr>
                        <w:tcW w:w="2868" w:type="dxa"/>
                      </w:tcPr>
                      <w:p w:rsidR="00B377F1" w14:paraId="48543795" w14:textId="77777777">
                        <w:pPr>
                          <w:pStyle w:val="TableParagraph"/>
                          <w:tabs>
                            <w:tab w:val="left" w:pos="2861"/>
                          </w:tabs>
                          <w:spacing w:line="246" w:lineRule="exact"/>
                          <w:ind w:left="667"/>
                          <w:rPr>
                            <w:b/>
                            <w:sz w:val="24"/>
                          </w:rPr>
                        </w:pPr>
                        <w:r>
                          <w:rPr>
                            <w:b/>
                            <w:sz w:val="24"/>
                          </w:rPr>
                          <w:t>Partially Met</w:t>
                        </w:r>
                        <w:r>
                          <w:rPr>
                            <w:b/>
                            <w:spacing w:val="35"/>
                            <w:sz w:val="24"/>
                          </w:rPr>
                          <w:t xml:space="preserve"> </w:t>
                        </w:r>
                        <w:r>
                          <w:rPr>
                            <w:b/>
                            <w:sz w:val="24"/>
                            <w:u w:val="single"/>
                          </w:rPr>
                          <w:tab/>
                        </w:r>
                      </w:p>
                    </w:tc>
                    <w:tc>
                      <w:tcPr>
                        <w:tcW w:w="1733" w:type="dxa"/>
                      </w:tcPr>
                      <w:p w:rsidR="00B377F1" w14:paraId="48543796" w14:textId="77777777">
                        <w:pPr>
                          <w:pStyle w:val="TableParagraph"/>
                          <w:spacing w:line="246" w:lineRule="exact"/>
                          <w:ind w:left="838"/>
                          <w:rPr>
                            <w:b/>
                            <w:sz w:val="24"/>
                          </w:rPr>
                        </w:pPr>
                        <w:r>
                          <w:rPr>
                            <w:b/>
                            <w:sz w:val="24"/>
                          </w:rPr>
                          <w:t>Not</w:t>
                        </w:r>
                        <w:r>
                          <w:rPr>
                            <w:b/>
                            <w:spacing w:val="-2"/>
                            <w:sz w:val="24"/>
                          </w:rPr>
                          <w:t xml:space="preserve"> </w:t>
                        </w:r>
                        <w:r>
                          <w:rPr>
                            <w:b/>
                            <w:spacing w:val="-5"/>
                            <w:sz w:val="24"/>
                          </w:rPr>
                          <w:t>Met</w:t>
                        </w:r>
                      </w:p>
                    </w:tc>
                  </w:tr>
                </w:tbl>
                <w:p w:rsidR="00B377F1" w14:paraId="48543798" w14:textId="77777777">
                  <w:pPr>
                    <w:pStyle w:val="BodyText"/>
                  </w:pPr>
                </w:p>
              </w:txbxContent>
            </v:textbox>
          </v:shape>
        </w:pict>
      </w:r>
      <w:r>
        <w:rPr>
          <w:b/>
          <w:sz w:val="24"/>
          <w:u w:val="single"/>
        </w:rPr>
        <w:t xml:space="preserve"> </w:t>
      </w:r>
      <w:r>
        <w:rPr>
          <w:b/>
          <w:sz w:val="24"/>
          <w:u w:val="single"/>
        </w:rPr>
        <w:tab/>
      </w:r>
    </w:p>
    <w:p w:rsidR="00B377F1" w14:paraId="48541BB7" w14:textId="77777777">
      <w:pPr>
        <w:pStyle w:val="BodyText"/>
        <w:rPr>
          <w:b/>
          <w:sz w:val="20"/>
        </w:rPr>
      </w:pPr>
    </w:p>
    <w:p w:rsidR="00B377F1" w14:paraId="48541BB8" w14:textId="77777777">
      <w:pPr>
        <w:pStyle w:val="BodyText"/>
        <w:spacing w:before="6"/>
        <w:rPr>
          <w:b/>
          <w:sz w:val="15"/>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2"/>
        <w:gridCol w:w="1092"/>
        <w:gridCol w:w="4236"/>
      </w:tblGrid>
      <w:tr w14:paraId="48541BBC" w14:textId="77777777">
        <w:tblPrEx>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1"/>
        </w:trPr>
        <w:tc>
          <w:tcPr>
            <w:tcW w:w="5472" w:type="dxa"/>
            <w:shd w:val="clear" w:color="auto" w:fill="D9D9D9"/>
          </w:tcPr>
          <w:p w:rsidR="00B377F1" w14:paraId="48541BB9" w14:textId="77777777">
            <w:pPr>
              <w:pStyle w:val="TableParagraph"/>
              <w:spacing w:before="200"/>
              <w:ind w:left="1771"/>
              <w:rPr>
                <w:b/>
                <w:sz w:val="24"/>
              </w:rPr>
            </w:pPr>
            <w:r>
              <w:rPr>
                <w:b/>
                <w:sz w:val="24"/>
              </w:rPr>
              <w:t>Program</w:t>
            </w:r>
            <w:r>
              <w:rPr>
                <w:b/>
                <w:spacing w:val="-2"/>
                <w:sz w:val="24"/>
              </w:rPr>
              <w:t xml:space="preserve"> Elements</w:t>
            </w:r>
          </w:p>
        </w:tc>
        <w:tc>
          <w:tcPr>
            <w:tcW w:w="1092" w:type="dxa"/>
            <w:shd w:val="clear" w:color="auto" w:fill="D9D9D9"/>
          </w:tcPr>
          <w:p w:rsidR="00B377F1" w14:paraId="48541BBA" w14:textId="77777777">
            <w:pPr>
              <w:pStyle w:val="TableParagraph"/>
              <w:spacing w:before="200"/>
              <w:ind w:left="177"/>
              <w:rPr>
                <w:b/>
                <w:sz w:val="24"/>
              </w:rPr>
            </w:pPr>
            <w:r>
              <w:rPr>
                <w:b/>
                <w:spacing w:val="-2"/>
                <w:sz w:val="24"/>
              </w:rPr>
              <w:t>Yes/No</w:t>
            </w:r>
          </w:p>
        </w:tc>
        <w:tc>
          <w:tcPr>
            <w:tcW w:w="4236" w:type="dxa"/>
            <w:shd w:val="clear" w:color="auto" w:fill="D9D9D9"/>
          </w:tcPr>
          <w:p w:rsidR="00B377F1" w14:paraId="48541BBB" w14:textId="77777777">
            <w:pPr>
              <w:pStyle w:val="TableParagraph"/>
              <w:spacing w:before="200"/>
              <w:ind w:left="1811" w:right="1805"/>
              <w:jc w:val="center"/>
              <w:rPr>
                <w:b/>
                <w:sz w:val="24"/>
              </w:rPr>
            </w:pPr>
            <w:r>
              <w:rPr>
                <w:b/>
                <w:spacing w:val="-2"/>
                <w:sz w:val="24"/>
              </w:rPr>
              <w:t>Notes</w:t>
            </w:r>
          </w:p>
        </w:tc>
      </w:tr>
      <w:tr w14:paraId="48541BBE" w14:textId="77777777">
        <w:tblPrEx>
          <w:tblW w:w="0" w:type="auto"/>
          <w:tblInd w:w="146" w:type="dxa"/>
          <w:tblLayout w:type="fixed"/>
          <w:tblCellMar>
            <w:left w:w="0" w:type="dxa"/>
            <w:right w:w="0" w:type="dxa"/>
          </w:tblCellMar>
          <w:tblLook w:val="01E0"/>
        </w:tblPrEx>
        <w:trPr>
          <w:trHeight w:val="491"/>
        </w:trPr>
        <w:tc>
          <w:tcPr>
            <w:tcW w:w="10800" w:type="dxa"/>
            <w:gridSpan w:val="3"/>
          </w:tcPr>
          <w:p w:rsidR="00B377F1" w14:paraId="48541BBD" w14:textId="77777777">
            <w:pPr>
              <w:pStyle w:val="TableParagraph"/>
              <w:spacing w:before="107"/>
              <w:ind w:left="107"/>
              <w:rPr>
                <w:sz w:val="24"/>
              </w:rPr>
            </w:pPr>
            <w:r>
              <w:rPr>
                <w:sz w:val="24"/>
              </w:rPr>
              <w:t>2.3.1</w:t>
            </w:r>
            <w:r>
              <w:rPr>
                <w:spacing w:val="-2"/>
                <w:sz w:val="24"/>
              </w:rPr>
              <w:t xml:space="preserve"> </w:t>
            </w:r>
            <w:r>
              <w:rPr>
                <w:sz w:val="24"/>
              </w:rPr>
              <w:t>Training</w:t>
            </w:r>
            <w:r>
              <w:rPr>
                <w:spacing w:val="-2"/>
                <w:sz w:val="24"/>
              </w:rPr>
              <w:t xml:space="preserve"> </w:t>
            </w:r>
            <w:r>
              <w:rPr>
                <w:sz w:val="24"/>
              </w:rPr>
              <w:t>Plan</w:t>
            </w:r>
            <w:r>
              <w:rPr>
                <w:spacing w:val="-1"/>
                <w:sz w:val="24"/>
              </w:rPr>
              <w:t xml:space="preserve"> </w:t>
            </w:r>
            <w:r>
              <w:rPr>
                <w:sz w:val="24"/>
              </w:rPr>
              <w:t>and Training</w:t>
            </w:r>
            <w:r>
              <w:rPr>
                <w:spacing w:val="-1"/>
                <w:sz w:val="24"/>
              </w:rPr>
              <w:t xml:space="preserve"> </w:t>
            </w:r>
            <w:r>
              <w:rPr>
                <w:spacing w:val="-2"/>
                <w:sz w:val="24"/>
              </w:rPr>
              <w:t>Records</w:t>
            </w:r>
          </w:p>
        </w:tc>
      </w:tr>
      <w:tr w14:paraId="48541BC2" w14:textId="77777777">
        <w:tblPrEx>
          <w:tblW w:w="0" w:type="auto"/>
          <w:tblInd w:w="146" w:type="dxa"/>
          <w:tblLayout w:type="fixed"/>
          <w:tblCellMar>
            <w:left w:w="0" w:type="dxa"/>
            <w:right w:w="0" w:type="dxa"/>
          </w:tblCellMar>
          <w:tblLook w:val="01E0"/>
        </w:tblPrEx>
        <w:trPr>
          <w:trHeight w:val="1146"/>
        </w:trPr>
        <w:tc>
          <w:tcPr>
            <w:tcW w:w="5472" w:type="dxa"/>
          </w:tcPr>
          <w:p w:rsidR="00B377F1" w14:paraId="48541BBF" w14:textId="77777777">
            <w:pPr>
              <w:pStyle w:val="TableParagraph"/>
              <w:spacing w:before="157"/>
              <w:ind w:left="467" w:right="170" w:hanging="360"/>
              <w:jc w:val="both"/>
              <w:rPr>
                <w:sz w:val="24"/>
              </w:rPr>
            </w:pPr>
            <w:r>
              <w:rPr>
                <w:spacing w:val="-2"/>
                <w:sz w:val="24"/>
              </w:rPr>
              <w:t>1.</w:t>
            </w:r>
            <w:r>
              <w:rPr>
                <w:spacing w:val="27"/>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9"/>
                <w:sz w:val="19"/>
              </w:rPr>
              <w:t xml:space="preserve"> </w:t>
            </w:r>
            <w:r>
              <w:rPr>
                <w:spacing w:val="-2"/>
                <w:sz w:val="24"/>
              </w:rPr>
              <w:t>have</w:t>
            </w:r>
            <w:r>
              <w:rPr>
                <w:spacing w:val="-13"/>
                <w:sz w:val="24"/>
              </w:rPr>
              <w:t xml:space="preserve"> </w:t>
            </w:r>
            <w:r>
              <w:rPr>
                <w:spacing w:val="-2"/>
                <w:sz w:val="24"/>
              </w:rPr>
              <w:t>a</w:t>
            </w:r>
            <w:r>
              <w:rPr>
                <w:spacing w:val="-13"/>
                <w:sz w:val="24"/>
              </w:rPr>
              <w:t xml:space="preserve"> </w:t>
            </w:r>
            <w:r>
              <w:rPr>
                <w:spacing w:val="-2"/>
                <w:sz w:val="24"/>
              </w:rPr>
              <w:t>documented</w:t>
            </w:r>
            <w:r>
              <w:rPr>
                <w:spacing w:val="-13"/>
                <w:sz w:val="24"/>
              </w:rPr>
              <w:t xml:space="preserve"> </w:t>
            </w:r>
            <w:r>
              <w:rPr>
                <w:spacing w:val="-2"/>
                <w:sz w:val="24"/>
              </w:rPr>
              <w:t xml:space="preserve">training </w:t>
            </w:r>
            <w:r>
              <w:rPr>
                <w:spacing w:val="-4"/>
                <w:sz w:val="24"/>
              </w:rPr>
              <w:t>plan</w:t>
            </w:r>
            <w:r>
              <w:rPr>
                <w:spacing w:val="-11"/>
                <w:sz w:val="24"/>
              </w:rPr>
              <w:t xml:space="preserve"> </w:t>
            </w:r>
            <w:r>
              <w:rPr>
                <w:spacing w:val="-4"/>
                <w:sz w:val="24"/>
              </w:rPr>
              <w:t>that</w:t>
            </w:r>
            <w:r>
              <w:rPr>
                <w:spacing w:val="-11"/>
                <w:sz w:val="24"/>
              </w:rPr>
              <w:t xml:space="preserve"> </w:t>
            </w:r>
            <w:r>
              <w:rPr>
                <w:spacing w:val="-4"/>
                <w:sz w:val="24"/>
              </w:rPr>
              <w:t>includes</w:t>
            </w:r>
            <w:r>
              <w:rPr>
                <w:spacing w:val="-11"/>
                <w:sz w:val="24"/>
              </w:rPr>
              <w:t xml:space="preserve"> </w:t>
            </w:r>
            <w:r>
              <w:rPr>
                <w:spacing w:val="-4"/>
                <w:sz w:val="24"/>
              </w:rPr>
              <w:t>training</w:t>
            </w:r>
            <w:r>
              <w:rPr>
                <w:spacing w:val="-11"/>
                <w:sz w:val="24"/>
              </w:rPr>
              <w:t xml:space="preserve"> </w:t>
            </w:r>
            <w:r>
              <w:rPr>
                <w:spacing w:val="-4"/>
                <w:sz w:val="24"/>
              </w:rPr>
              <w:t>and</w:t>
            </w:r>
            <w:r>
              <w:rPr>
                <w:spacing w:val="-11"/>
                <w:sz w:val="24"/>
              </w:rPr>
              <w:t xml:space="preserve"> </w:t>
            </w:r>
            <w:r>
              <w:rPr>
                <w:spacing w:val="-4"/>
                <w:sz w:val="24"/>
              </w:rPr>
              <w:t>continuing</w:t>
            </w:r>
            <w:r>
              <w:rPr>
                <w:spacing w:val="-11"/>
                <w:sz w:val="24"/>
              </w:rPr>
              <w:t xml:space="preserve"> </w:t>
            </w:r>
            <w:r>
              <w:rPr>
                <w:spacing w:val="-4"/>
                <w:sz w:val="24"/>
              </w:rPr>
              <w:t xml:space="preserve">education, </w:t>
            </w:r>
            <w:r>
              <w:rPr>
                <w:sz w:val="24"/>
              </w:rPr>
              <w:t>as</w:t>
            </w:r>
            <w:r>
              <w:rPr>
                <w:spacing w:val="-13"/>
                <w:sz w:val="24"/>
              </w:rPr>
              <w:t xml:space="preserve"> </w:t>
            </w:r>
            <w:r>
              <w:rPr>
                <w:sz w:val="24"/>
              </w:rPr>
              <w:t>defined</w:t>
            </w:r>
            <w:r>
              <w:rPr>
                <w:spacing w:val="-13"/>
                <w:sz w:val="24"/>
              </w:rPr>
              <w:t xml:space="preserve"> </w:t>
            </w:r>
            <w:r>
              <w:rPr>
                <w:sz w:val="24"/>
              </w:rPr>
              <w:t>by</w:t>
            </w:r>
            <w:r>
              <w:rPr>
                <w:spacing w:val="-13"/>
                <w:sz w:val="24"/>
              </w:rPr>
              <w:t xml:space="preserve"> </w:t>
            </w:r>
            <w:r>
              <w:rPr>
                <w:sz w:val="24"/>
              </w:rPr>
              <w:t>the</w:t>
            </w:r>
            <w:r>
              <w:rPr>
                <w:spacing w:val="-14"/>
                <w:sz w:val="24"/>
              </w:rPr>
              <w:t xml:space="preserve"> </w:t>
            </w:r>
            <w:r>
              <w:rPr>
                <w:sz w:val="24"/>
              </w:rPr>
              <w:t>state</w:t>
            </w:r>
            <w:r>
              <w:rPr>
                <w:spacing w:val="-14"/>
                <w:sz w:val="24"/>
              </w:rPr>
              <w:t xml:space="preserve"> </w:t>
            </w:r>
            <w:r>
              <w:rPr>
                <w:color w:val="404040"/>
                <w:sz w:val="19"/>
              </w:rPr>
              <w:t>PROGRAM,</w:t>
            </w:r>
            <w:r>
              <w:rPr>
                <w:color w:val="404040"/>
                <w:spacing w:val="-11"/>
                <w:sz w:val="19"/>
              </w:rPr>
              <w:t xml:space="preserve"> </w:t>
            </w:r>
            <w:r>
              <w:rPr>
                <w:sz w:val="24"/>
              </w:rPr>
              <w:t>that</w:t>
            </w:r>
            <w:r>
              <w:rPr>
                <w:spacing w:val="-13"/>
                <w:sz w:val="24"/>
              </w:rPr>
              <w:t xml:space="preserve"> </w:t>
            </w:r>
            <w:r>
              <w:rPr>
                <w:sz w:val="24"/>
              </w:rPr>
              <w:t>includes:</w:t>
            </w:r>
          </w:p>
        </w:tc>
        <w:tc>
          <w:tcPr>
            <w:tcW w:w="1092" w:type="dxa"/>
          </w:tcPr>
          <w:p w:rsidR="00B377F1" w14:paraId="48541BC0" w14:textId="77777777">
            <w:pPr>
              <w:pStyle w:val="TableParagraph"/>
            </w:pPr>
          </w:p>
        </w:tc>
        <w:tc>
          <w:tcPr>
            <w:tcW w:w="4236" w:type="dxa"/>
          </w:tcPr>
          <w:p w:rsidR="00B377F1" w14:paraId="48541BC1" w14:textId="77777777">
            <w:pPr>
              <w:pStyle w:val="TableParagraph"/>
            </w:pPr>
          </w:p>
        </w:tc>
      </w:tr>
      <w:tr w14:paraId="48541BC6" w14:textId="77777777">
        <w:tblPrEx>
          <w:tblW w:w="0" w:type="auto"/>
          <w:tblInd w:w="146" w:type="dxa"/>
          <w:tblLayout w:type="fixed"/>
          <w:tblCellMar>
            <w:left w:w="0" w:type="dxa"/>
            <w:right w:w="0" w:type="dxa"/>
          </w:tblCellMar>
          <w:tblLook w:val="01E0"/>
        </w:tblPrEx>
        <w:trPr>
          <w:trHeight w:val="556"/>
        </w:trPr>
        <w:tc>
          <w:tcPr>
            <w:tcW w:w="5472" w:type="dxa"/>
          </w:tcPr>
          <w:p w:rsidR="00B377F1" w14:paraId="48541BC3" w14:textId="77777777">
            <w:pPr>
              <w:pStyle w:val="TableParagraph"/>
              <w:spacing w:before="140"/>
              <w:ind w:left="467"/>
              <w:rPr>
                <w:sz w:val="24"/>
              </w:rPr>
            </w:pPr>
            <w:r>
              <w:rPr>
                <w:spacing w:val="-4"/>
                <w:sz w:val="24"/>
              </w:rPr>
              <w:t>1.1</w:t>
            </w:r>
            <w:r>
              <w:rPr>
                <w:spacing w:val="70"/>
                <w:sz w:val="24"/>
              </w:rPr>
              <w:t xml:space="preserve"> </w:t>
            </w:r>
            <w:r>
              <w:rPr>
                <w:spacing w:val="-4"/>
                <w:sz w:val="24"/>
              </w:rPr>
              <w:t>Description</w:t>
            </w:r>
            <w:r>
              <w:rPr>
                <w:spacing w:val="-11"/>
                <w:sz w:val="24"/>
              </w:rPr>
              <w:t xml:space="preserve"> </w:t>
            </w:r>
            <w:r>
              <w:rPr>
                <w:spacing w:val="-4"/>
                <w:sz w:val="24"/>
              </w:rPr>
              <w:t>of</w:t>
            </w:r>
            <w:r>
              <w:rPr>
                <w:spacing w:val="-11"/>
                <w:sz w:val="24"/>
              </w:rPr>
              <w:t xml:space="preserve"> </w:t>
            </w:r>
            <w:r>
              <w:rPr>
                <w:spacing w:val="-4"/>
                <w:sz w:val="24"/>
              </w:rPr>
              <w:t>each</w:t>
            </w:r>
            <w:r>
              <w:rPr>
                <w:spacing w:val="-11"/>
                <w:sz w:val="24"/>
              </w:rPr>
              <w:t xml:space="preserve"> </w:t>
            </w:r>
            <w:r>
              <w:rPr>
                <w:spacing w:val="-4"/>
                <w:sz w:val="24"/>
              </w:rPr>
              <w:t>inspection</w:t>
            </w:r>
            <w:r>
              <w:rPr>
                <w:spacing w:val="-11"/>
                <w:sz w:val="24"/>
              </w:rPr>
              <w:t xml:space="preserve"> </w:t>
            </w:r>
            <w:r>
              <w:rPr>
                <w:spacing w:val="-4"/>
                <w:sz w:val="24"/>
              </w:rPr>
              <w:t>type?</w:t>
            </w:r>
          </w:p>
        </w:tc>
        <w:tc>
          <w:tcPr>
            <w:tcW w:w="1092" w:type="dxa"/>
          </w:tcPr>
          <w:p w:rsidR="00B377F1" w14:paraId="48541BC4" w14:textId="77777777">
            <w:pPr>
              <w:pStyle w:val="TableParagraph"/>
            </w:pPr>
          </w:p>
        </w:tc>
        <w:tc>
          <w:tcPr>
            <w:tcW w:w="4236" w:type="dxa"/>
          </w:tcPr>
          <w:p w:rsidR="00B377F1" w14:paraId="48541BC5" w14:textId="77777777">
            <w:pPr>
              <w:pStyle w:val="TableParagraph"/>
            </w:pPr>
          </w:p>
        </w:tc>
      </w:tr>
      <w:tr w14:paraId="48541BCA" w14:textId="77777777">
        <w:tblPrEx>
          <w:tblW w:w="0" w:type="auto"/>
          <w:tblInd w:w="146" w:type="dxa"/>
          <w:tblLayout w:type="fixed"/>
          <w:tblCellMar>
            <w:left w:w="0" w:type="dxa"/>
            <w:right w:w="0" w:type="dxa"/>
          </w:tblCellMar>
          <w:tblLook w:val="01E0"/>
        </w:tblPrEx>
        <w:trPr>
          <w:trHeight w:val="539"/>
        </w:trPr>
        <w:tc>
          <w:tcPr>
            <w:tcW w:w="5472" w:type="dxa"/>
          </w:tcPr>
          <w:p w:rsidR="00B377F1" w14:paraId="48541BC7" w14:textId="77777777">
            <w:pPr>
              <w:pStyle w:val="TableParagraph"/>
              <w:spacing w:before="131"/>
              <w:ind w:left="467"/>
              <w:rPr>
                <w:sz w:val="24"/>
              </w:rPr>
            </w:pPr>
            <w:r>
              <w:rPr>
                <w:spacing w:val="-4"/>
                <w:sz w:val="24"/>
              </w:rPr>
              <w:t>1.2</w:t>
            </w:r>
            <w:r>
              <w:rPr>
                <w:spacing w:val="63"/>
                <w:sz w:val="24"/>
              </w:rPr>
              <w:t xml:space="preserve"> </w:t>
            </w:r>
            <w:r>
              <w:rPr>
                <w:color w:val="404040"/>
                <w:spacing w:val="-4"/>
                <w:sz w:val="19"/>
              </w:rPr>
              <w:t>CURRICULUM</w:t>
            </w:r>
            <w:r>
              <w:rPr>
                <w:color w:val="404040"/>
                <w:spacing w:val="-1"/>
                <w:sz w:val="19"/>
              </w:rPr>
              <w:t xml:space="preserve"> </w:t>
            </w:r>
            <w:r>
              <w:rPr>
                <w:spacing w:val="-4"/>
                <w:sz w:val="24"/>
              </w:rPr>
              <w:t>for</w:t>
            </w:r>
            <w:r>
              <w:rPr>
                <w:spacing w:val="-11"/>
                <w:sz w:val="24"/>
              </w:rPr>
              <w:t xml:space="preserve"> </w:t>
            </w:r>
            <w:r>
              <w:rPr>
                <w:spacing w:val="-4"/>
                <w:sz w:val="24"/>
              </w:rPr>
              <w:t>each</w:t>
            </w:r>
            <w:r>
              <w:rPr>
                <w:spacing w:val="-11"/>
                <w:sz w:val="24"/>
              </w:rPr>
              <w:t xml:space="preserve"> </w:t>
            </w:r>
            <w:r>
              <w:rPr>
                <w:spacing w:val="-4"/>
                <w:sz w:val="24"/>
              </w:rPr>
              <w:t>inspection</w:t>
            </w:r>
            <w:r>
              <w:rPr>
                <w:spacing w:val="-11"/>
                <w:sz w:val="24"/>
              </w:rPr>
              <w:t xml:space="preserve"> </w:t>
            </w:r>
            <w:r>
              <w:rPr>
                <w:spacing w:val="-4"/>
                <w:sz w:val="24"/>
              </w:rPr>
              <w:t>type?</w:t>
            </w:r>
          </w:p>
        </w:tc>
        <w:tc>
          <w:tcPr>
            <w:tcW w:w="1092" w:type="dxa"/>
          </w:tcPr>
          <w:p w:rsidR="00B377F1" w14:paraId="48541BC8" w14:textId="77777777">
            <w:pPr>
              <w:pStyle w:val="TableParagraph"/>
            </w:pPr>
          </w:p>
        </w:tc>
        <w:tc>
          <w:tcPr>
            <w:tcW w:w="4236" w:type="dxa"/>
          </w:tcPr>
          <w:p w:rsidR="00B377F1" w14:paraId="48541BC9" w14:textId="77777777">
            <w:pPr>
              <w:pStyle w:val="TableParagraph"/>
            </w:pPr>
          </w:p>
        </w:tc>
      </w:tr>
      <w:tr w14:paraId="48541BCE" w14:textId="77777777">
        <w:tblPrEx>
          <w:tblW w:w="0" w:type="auto"/>
          <w:tblInd w:w="146" w:type="dxa"/>
          <w:tblLayout w:type="fixed"/>
          <w:tblCellMar>
            <w:left w:w="0" w:type="dxa"/>
            <w:right w:w="0" w:type="dxa"/>
          </w:tblCellMar>
          <w:tblLook w:val="01E0"/>
        </w:tblPrEx>
        <w:trPr>
          <w:trHeight w:val="1619"/>
        </w:trPr>
        <w:tc>
          <w:tcPr>
            <w:tcW w:w="5472" w:type="dxa"/>
          </w:tcPr>
          <w:p w:rsidR="00B377F1" w14:paraId="48541BCB" w14:textId="77777777">
            <w:pPr>
              <w:pStyle w:val="TableParagraph"/>
              <w:spacing w:before="119"/>
              <w:ind w:left="467" w:right="123" w:hanging="360"/>
              <w:rPr>
                <w:sz w:val="24"/>
              </w:rPr>
            </w:pPr>
            <w:r>
              <w:rPr>
                <w:sz w:val="24"/>
              </w:rPr>
              <w:t>2.</w:t>
            </w:r>
            <w:r>
              <w:rPr>
                <w:spacing w:val="80"/>
                <w:w w:val="150"/>
                <w:sz w:val="24"/>
              </w:rPr>
              <w:t xml:space="preserve"> </w:t>
            </w:r>
            <w:r>
              <w:rPr>
                <w:sz w:val="24"/>
              </w:rPr>
              <w:t>For</w:t>
            </w:r>
            <w:r>
              <w:rPr>
                <w:spacing w:val="-13"/>
                <w:sz w:val="24"/>
              </w:rPr>
              <w:t xml:space="preserve"> </w:t>
            </w:r>
            <w:r>
              <w:rPr>
                <w:sz w:val="24"/>
              </w:rPr>
              <w:t>inspectors</w:t>
            </w:r>
            <w:r>
              <w:rPr>
                <w:spacing w:val="-12"/>
                <w:sz w:val="24"/>
              </w:rPr>
              <w:t xml:space="preserve"> </w:t>
            </w:r>
            <w:r>
              <w:rPr>
                <w:sz w:val="24"/>
              </w:rPr>
              <w:t>with</w:t>
            </w:r>
            <w:r>
              <w:rPr>
                <w:spacing w:val="-12"/>
                <w:sz w:val="24"/>
              </w:rPr>
              <w:t xml:space="preserve"> </w:t>
            </w:r>
            <w:r>
              <w:rPr>
                <w:sz w:val="24"/>
              </w:rPr>
              <w:t>greater</w:t>
            </w:r>
            <w:r>
              <w:rPr>
                <w:spacing w:val="-10"/>
                <w:sz w:val="24"/>
              </w:rPr>
              <w:t xml:space="preserve"> </w:t>
            </w:r>
            <w:r>
              <w:rPr>
                <w:sz w:val="24"/>
              </w:rPr>
              <w:t>than</w:t>
            </w:r>
            <w:r>
              <w:rPr>
                <w:spacing w:val="-12"/>
                <w:sz w:val="24"/>
              </w:rPr>
              <w:t xml:space="preserve"> </w:t>
            </w:r>
            <w:r>
              <w:rPr>
                <w:sz w:val="24"/>
              </w:rPr>
              <w:t>five</w:t>
            </w:r>
            <w:r>
              <w:rPr>
                <w:spacing w:val="-13"/>
                <w:sz w:val="24"/>
              </w:rPr>
              <w:t xml:space="preserve"> </w:t>
            </w:r>
            <w:r>
              <w:rPr>
                <w:sz w:val="24"/>
              </w:rPr>
              <w:t>years</w:t>
            </w:r>
            <w:r>
              <w:rPr>
                <w:spacing w:val="-12"/>
                <w:sz w:val="24"/>
              </w:rPr>
              <w:t xml:space="preserve"> </w:t>
            </w:r>
            <w:r>
              <w:rPr>
                <w:sz w:val="24"/>
              </w:rPr>
              <w:t xml:space="preserve">of </w:t>
            </w:r>
            <w:r>
              <w:rPr>
                <w:spacing w:val="-4"/>
                <w:sz w:val="24"/>
              </w:rPr>
              <w:t>experience</w:t>
            </w:r>
            <w:r>
              <w:rPr>
                <w:spacing w:val="-11"/>
                <w:sz w:val="24"/>
              </w:rPr>
              <w:t xml:space="preserve"> </w:t>
            </w:r>
            <w:r>
              <w:rPr>
                <w:spacing w:val="-4"/>
                <w:sz w:val="24"/>
              </w:rPr>
              <w:t>at</w:t>
            </w:r>
            <w:r>
              <w:rPr>
                <w:spacing w:val="-11"/>
                <w:sz w:val="24"/>
              </w:rPr>
              <w:t xml:space="preserve"> </w:t>
            </w:r>
            <w:r>
              <w:rPr>
                <w:spacing w:val="-4"/>
                <w:sz w:val="24"/>
              </w:rPr>
              <w:t>the</w:t>
            </w:r>
            <w:r>
              <w:rPr>
                <w:spacing w:val="-11"/>
                <w:sz w:val="24"/>
              </w:rPr>
              <w:t xml:space="preserve"> </w:t>
            </w:r>
            <w:r>
              <w:rPr>
                <w:spacing w:val="-4"/>
                <w:sz w:val="24"/>
              </w:rPr>
              <w:t>date</w:t>
            </w:r>
            <w:r>
              <w:rPr>
                <w:spacing w:val="-11"/>
                <w:sz w:val="24"/>
              </w:rPr>
              <w:t xml:space="preserve"> </w:t>
            </w:r>
            <w:r>
              <w:rPr>
                <w:spacing w:val="-4"/>
                <w:sz w:val="24"/>
              </w:rPr>
              <w:t>of</w:t>
            </w:r>
            <w:r>
              <w:rPr>
                <w:spacing w:val="-11"/>
                <w:sz w:val="24"/>
              </w:rPr>
              <w:t xml:space="preserve"> </w:t>
            </w:r>
            <w:r>
              <w:rPr>
                <w:spacing w:val="-4"/>
                <w:sz w:val="24"/>
              </w:rPr>
              <w:t>the</w:t>
            </w:r>
            <w:r>
              <w:rPr>
                <w:spacing w:val="-11"/>
                <w:sz w:val="24"/>
              </w:rPr>
              <w:t xml:space="preserve"> </w:t>
            </w:r>
            <w:r>
              <w:rPr>
                <w:spacing w:val="-4"/>
                <w:sz w:val="24"/>
              </w:rPr>
              <w:t>initial</w:t>
            </w:r>
            <w:r>
              <w:rPr>
                <w:spacing w:val="-11"/>
                <w:sz w:val="24"/>
              </w:rPr>
              <w:t xml:space="preserve"> </w:t>
            </w:r>
            <w:r>
              <w:rPr>
                <w:spacing w:val="-4"/>
                <w:sz w:val="24"/>
              </w:rPr>
              <w:t>self-assessment</w:t>
            </w:r>
            <w:r>
              <w:rPr>
                <w:spacing w:val="-11"/>
                <w:sz w:val="24"/>
              </w:rPr>
              <w:t xml:space="preserve"> </w:t>
            </w:r>
            <w:r>
              <w:rPr>
                <w:spacing w:val="-4"/>
                <w:sz w:val="24"/>
              </w:rPr>
              <w:t xml:space="preserve">or </w:t>
            </w:r>
            <w:r>
              <w:rPr>
                <w:sz w:val="24"/>
              </w:rPr>
              <w:t>at</w:t>
            </w:r>
            <w:r>
              <w:rPr>
                <w:spacing w:val="-15"/>
                <w:sz w:val="24"/>
              </w:rPr>
              <w:t xml:space="preserve"> </w:t>
            </w:r>
            <w:r>
              <w:rPr>
                <w:sz w:val="24"/>
              </w:rPr>
              <w:t>the</w:t>
            </w:r>
            <w:r>
              <w:rPr>
                <w:spacing w:val="-15"/>
                <w:sz w:val="24"/>
              </w:rPr>
              <w:t xml:space="preserve"> </w:t>
            </w:r>
            <w:r>
              <w:rPr>
                <w:sz w:val="24"/>
              </w:rPr>
              <w:t>inspectors</w:t>
            </w:r>
            <w:r>
              <w:rPr>
                <w:spacing w:val="-15"/>
                <w:sz w:val="24"/>
              </w:rPr>
              <w:t xml:space="preserve"> </w:t>
            </w:r>
            <w:r>
              <w:rPr>
                <w:color w:val="404040"/>
                <w:sz w:val="19"/>
              </w:rPr>
              <w:t>START</w:t>
            </w:r>
            <w:r>
              <w:rPr>
                <w:color w:val="404040"/>
                <w:spacing w:val="-12"/>
                <w:sz w:val="19"/>
              </w:rPr>
              <w:t xml:space="preserve"> </w:t>
            </w:r>
            <w:r>
              <w:rPr>
                <w:color w:val="404040"/>
                <w:sz w:val="19"/>
              </w:rPr>
              <w:t>DATE</w:t>
            </w:r>
            <w:r>
              <w:rPr>
                <w:sz w:val="24"/>
              </w:rPr>
              <w:t>,</w:t>
            </w:r>
            <w:r>
              <w:rPr>
                <w:spacing w:val="-15"/>
                <w:sz w:val="24"/>
              </w:rPr>
              <w:t xml:space="preserve"> </w:t>
            </w:r>
            <w:r>
              <w:rPr>
                <w:sz w:val="24"/>
              </w:rPr>
              <w:t>where</w:t>
            </w:r>
            <w:r>
              <w:rPr>
                <w:spacing w:val="-15"/>
                <w:sz w:val="24"/>
              </w:rPr>
              <w:t xml:space="preserve"> </w:t>
            </w:r>
            <w:r>
              <w:rPr>
                <w:sz w:val="24"/>
              </w:rPr>
              <w:t>their</w:t>
            </w:r>
            <w:r>
              <w:rPr>
                <w:spacing w:val="-15"/>
                <w:sz w:val="24"/>
              </w:rPr>
              <w:t xml:space="preserve"> </w:t>
            </w:r>
            <w:r>
              <w:rPr>
                <w:sz w:val="24"/>
              </w:rPr>
              <w:t>training documentation</w:t>
            </w:r>
            <w:r>
              <w:rPr>
                <w:spacing w:val="-14"/>
                <w:sz w:val="24"/>
              </w:rPr>
              <w:t xml:space="preserve"> </w:t>
            </w:r>
            <w:r>
              <w:rPr>
                <w:sz w:val="24"/>
              </w:rPr>
              <w:t>is</w:t>
            </w:r>
            <w:r>
              <w:rPr>
                <w:spacing w:val="-14"/>
                <w:sz w:val="24"/>
              </w:rPr>
              <w:t xml:space="preserve"> </w:t>
            </w:r>
            <w:r>
              <w:rPr>
                <w:sz w:val="24"/>
              </w:rPr>
              <w:t>not</w:t>
            </w:r>
            <w:r>
              <w:rPr>
                <w:spacing w:val="-14"/>
                <w:sz w:val="24"/>
              </w:rPr>
              <w:t xml:space="preserve"> </w:t>
            </w:r>
            <w:r>
              <w:rPr>
                <w:sz w:val="24"/>
              </w:rPr>
              <w:t>available,</w:t>
            </w:r>
            <w:r>
              <w:rPr>
                <w:spacing w:val="-14"/>
                <w:sz w:val="24"/>
              </w:rPr>
              <w:t xml:space="preserve"> </w:t>
            </w:r>
            <w:r>
              <w:rPr>
                <w:sz w:val="24"/>
              </w:rPr>
              <w:t>does</w:t>
            </w:r>
            <w:r>
              <w:rPr>
                <w:spacing w:val="-14"/>
                <w:sz w:val="24"/>
              </w:rPr>
              <w:t xml:space="preserve"> </w:t>
            </w:r>
            <w:r>
              <w:rPr>
                <w:sz w:val="24"/>
              </w:rPr>
              <w:t>the</w:t>
            </w:r>
            <w:r>
              <w:rPr>
                <w:spacing w:val="-15"/>
                <w:sz w:val="24"/>
              </w:rPr>
              <w:t xml:space="preserve"> </w:t>
            </w:r>
            <w:r>
              <w:rPr>
                <w:sz w:val="24"/>
              </w:rPr>
              <w:t>state</w:t>
            </w:r>
          </w:p>
          <w:p w:rsidR="00B377F1" w14:paraId="48541BCC" w14:textId="77777777">
            <w:pPr>
              <w:pStyle w:val="TableParagraph"/>
              <w:ind w:left="467"/>
              <w:rPr>
                <w:sz w:val="24"/>
              </w:rPr>
            </w:pPr>
            <w:r>
              <w:rPr>
                <w:color w:val="404040"/>
                <w:spacing w:val="-2"/>
                <w:sz w:val="19"/>
              </w:rPr>
              <w:t>PROGRAM</w:t>
            </w:r>
            <w:r>
              <w:rPr>
                <w:spacing w:val="-2"/>
                <w:sz w:val="24"/>
              </w:rPr>
              <w:t>:</w:t>
            </w:r>
          </w:p>
        </w:tc>
        <w:tc>
          <w:tcPr>
            <w:tcW w:w="5328" w:type="dxa"/>
            <w:gridSpan w:val="2"/>
          </w:tcPr>
          <w:p w:rsidR="00B377F1" w14:paraId="48541BCD" w14:textId="77777777">
            <w:pPr>
              <w:pStyle w:val="TableParagraph"/>
            </w:pPr>
          </w:p>
        </w:tc>
      </w:tr>
      <w:tr w14:paraId="48541BD2" w14:textId="77777777">
        <w:tblPrEx>
          <w:tblW w:w="0" w:type="auto"/>
          <w:tblInd w:w="146" w:type="dxa"/>
          <w:tblLayout w:type="fixed"/>
          <w:tblCellMar>
            <w:left w:w="0" w:type="dxa"/>
            <w:right w:w="0" w:type="dxa"/>
          </w:tblCellMar>
          <w:tblLook w:val="01E0"/>
        </w:tblPrEx>
        <w:trPr>
          <w:trHeight w:val="1250"/>
        </w:trPr>
        <w:tc>
          <w:tcPr>
            <w:tcW w:w="5472" w:type="dxa"/>
          </w:tcPr>
          <w:p w:rsidR="00B377F1" w14:paraId="48541BCF" w14:textId="77777777">
            <w:pPr>
              <w:pStyle w:val="TableParagraph"/>
              <w:spacing w:before="210"/>
              <w:ind w:left="899" w:hanging="432"/>
              <w:rPr>
                <w:sz w:val="24"/>
              </w:rPr>
            </w:pPr>
            <w:r>
              <w:rPr>
                <w:sz w:val="24"/>
              </w:rPr>
              <w:t>2.1</w:t>
            </w:r>
            <w:r>
              <w:rPr>
                <w:spacing w:val="31"/>
                <w:sz w:val="24"/>
              </w:rPr>
              <w:t xml:space="preserve"> </w:t>
            </w:r>
            <w:r>
              <w:rPr>
                <w:sz w:val="24"/>
              </w:rPr>
              <w:t>Document</w:t>
            </w:r>
            <w:r>
              <w:rPr>
                <w:spacing w:val="-15"/>
                <w:sz w:val="24"/>
              </w:rPr>
              <w:t xml:space="preserve"> </w:t>
            </w:r>
            <w:r>
              <w:rPr>
                <w:sz w:val="24"/>
              </w:rPr>
              <w:t>an</w:t>
            </w:r>
            <w:r>
              <w:rPr>
                <w:spacing w:val="-15"/>
                <w:sz w:val="24"/>
              </w:rPr>
              <w:t xml:space="preserve"> </w:t>
            </w:r>
            <w:r>
              <w:rPr>
                <w:sz w:val="24"/>
              </w:rPr>
              <w:t>evaluation</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 xml:space="preserve">inspector’s </w:t>
            </w:r>
            <w:r>
              <w:rPr>
                <w:spacing w:val="-6"/>
                <w:sz w:val="24"/>
              </w:rPr>
              <w:t xml:space="preserve">performance and experience to determine if </w:t>
            </w:r>
            <w:r>
              <w:rPr>
                <w:sz w:val="24"/>
              </w:rPr>
              <w:t>additional</w:t>
            </w:r>
            <w:r>
              <w:rPr>
                <w:spacing w:val="-1"/>
                <w:sz w:val="24"/>
              </w:rPr>
              <w:t xml:space="preserve"> </w:t>
            </w:r>
            <w:r>
              <w:rPr>
                <w:sz w:val="24"/>
              </w:rPr>
              <w:t>training</w:t>
            </w:r>
            <w:r>
              <w:rPr>
                <w:spacing w:val="-1"/>
                <w:sz w:val="24"/>
              </w:rPr>
              <w:t xml:space="preserve"> </w:t>
            </w:r>
            <w:r>
              <w:rPr>
                <w:sz w:val="24"/>
              </w:rPr>
              <w:t>is</w:t>
            </w:r>
            <w:r>
              <w:rPr>
                <w:spacing w:val="-1"/>
                <w:sz w:val="24"/>
              </w:rPr>
              <w:t xml:space="preserve"> </w:t>
            </w:r>
            <w:r>
              <w:rPr>
                <w:sz w:val="24"/>
              </w:rPr>
              <w:t>needed?</w:t>
            </w:r>
          </w:p>
        </w:tc>
        <w:tc>
          <w:tcPr>
            <w:tcW w:w="1092" w:type="dxa"/>
          </w:tcPr>
          <w:p w:rsidR="00B377F1" w14:paraId="48541BD0" w14:textId="77777777">
            <w:pPr>
              <w:pStyle w:val="TableParagraph"/>
            </w:pPr>
          </w:p>
        </w:tc>
        <w:tc>
          <w:tcPr>
            <w:tcW w:w="4236" w:type="dxa"/>
          </w:tcPr>
          <w:p w:rsidR="00B377F1" w14:paraId="48541BD1" w14:textId="77777777">
            <w:pPr>
              <w:pStyle w:val="TableParagraph"/>
            </w:pPr>
          </w:p>
        </w:tc>
      </w:tr>
      <w:tr w14:paraId="48541BD6" w14:textId="77777777">
        <w:tblPrEx>
          <w:tblW w:w="0" w:type="auto"/>
          <w:tblInd w:w="146" w:type="dxa"/>
          <w:tblLayout w:type="fixed"/>
          <w:tblCellMar>
            <w:left w:w="0" w:type="dxa"/>
            <w:right w:w="0" w:type="dxa"/>
          </w:tblCellMar>
          <w:tblLook w:val="01E0"/>
        </w:tblPrEx>
        <w:trPr>
          <w:trHeight w:val="1619"/>
        </w:trPr>
        <w:tc>
          <w:tcPr>
            <w:tcW w:w="5472" w:type="dxa"/>
          </w:tcPr>
          <w:p w:rsidR="00B377F1" w14:paraId="48541BD3" w14:textId="77777777">
            <w:pPr>
              <w:pStyle w:val="TableParagraph"/>
              <w:spacing w:before="119"/>
              <w:ind w:left="899" w:right="123" w:hanging="432"/>
              <w:rPr>
                <w:sz w:val="24"/>
              </w:rPr>
            </w:pPr>
            <w:r>
              <w:rPr>
                <w:sz w:val="24"/>
              </w:rPr>
              <w:t>2.2</w:t>
            </w:r>
            <w:r>
              <w:rPr>
                <w:spacing w:val="80"/>
                <w:sz w:val="24"/>
              </w:rPr>
              <w:t xml:space="preserve"> </w:t>
            </w:r>
            <w:r>
              <w:rPr>
                <w:sz w:val="24"/>
              </w:rPr>
              <w:t>Maintain proper supporting documents to verify successful completion of the requirement, if previous</w:t>
            </w:r>
            <w:r>
              <w:rPr>
                <w:spacing w:val="-1"/>
                <w:sz w:val="24"/>
              </w:rPr>
              <w:t xml:space="preserve"> </w:t>
            </w:r>
            <w:r>
              <w:rPr>
                <w:sz w:val="24"/>
              </w:rPr>
              <w:t>coursework</w:t>
            </w:r>
            <w:r>
              <w:rPr>
                <w:spacing w:val="-1"/>
                <w:sz w:val="24"/>
              </w:rPr>
              <w:t xml:space="preserve"> </w:t>
            </w:r>
            <w:r>
              <w:rPr>
                <w:sz w:val="24"/>
              </w:rPr>
              <w:t xml:space="preserve">is </w:t>
            </w:r>
            <w:r>
              <w:rPr>
                <w:spacing w:val="-6"/>
                <w:sz w:val="24"/>
              </w:rPr>
              <w:t xml:space="preserve">completed before the inspectors </w:t>
            </w:r>
            <w:r>
              <w:rPr>
                <w:spacing w:val="-6"/>
                <w:sz w:val="19"/>
              </w:rPr>
              <w:t>START DATE</w:t>
            </w:r>
            <w:r>
              <w:rPr>
                <w:sz w:val="19"/>
              </w:rPr>
              <w:t xml:space="preserve"> </w:t>
            </w:r>
            <w:r>
              <w:rPr>
                <w:spacing w:val="-6"/>
                <w:sz w:val="24"/>
              </w:rPr>
              <w:t xml:space="preserve">and </w:t>
            </w:r>
            <w:r>
              <w:rPr>
                <w:sz w:val="24"/>
              </w:rPr>
              <w:t>utilized</w:t>
            </w:r>
            <w:r>
              <w:rPr>
                <w:spacing w:val="-15"/>
                <w:sz w:val="24"/>
              </w:rPr>
              <w:t xml:space="preserve"> </w:t>
            </w:r>
            <w:r>
              <w:rPr>
                <w:sz w:val="24"/>
              </w:rPr>
              <w:t>to</w:t>
            </w:r>
            <w:r>
              <w:rPr>
                <w:spacing w:val="-15"/>
                <w:sz w:val="24"/>
              </w:rPr>
              <w:t xml:space="preserve"> </w:t>
            </w:r>
            <w:r>
              <w:rPr>
                <w:sz w:val="24"/>
              </w:rPr>
              <w:t>meet</w:t>
            </w:r>
            <w:r>
              <w:rPr>
                <w:spacing w:val="-14"/>
                <w:sz w:val="24"/>
              </w:rPr>
              <w:t xml:space="preserve"> </w:t>
            </w:r>
            <w:r>
              <w:rPr>
                <w:sz w:val="24"/>
              </w:rPr>
              <w:t>coursework</w:t>
            </w:r>
            <w:r>
              <w:rPr>
                <w:spacing w:val="-14"/>
                <w:sz w:val="24"/>
              </w:rPr>
              <w:t xml:space="preserve"> </w:t>
            </w:r>
            <w:r>
              <w:rPr>
                <w:sz w:val="24"/>
              </w:rPr>
              <w:t>requirements?</w:t>
            </w:r>
          </w:p>
        </w:tc>
        <w:tc>
          <w:tcPr>
            <w:tcW w:w="1092" w:type="dxa"/>
          </w:tcPr>
          <w:p w:rsidR="00B377F1" w14:paraId="48541BD4" w14:textId="77777777">
            <w:pPr>
              <w:pStyle w:val="TableParagraph"/>
            </w:pPr>
          </w:p>
        </w:tc>
        <w:tc>
          <w:tcPr>
            <w:tcW w:w="4236" w:type="dxa"/>
          </w:tcPr>
          <w:p w:rsidR="00B377F1" w14:paraId="48541BD5" w14:textId="77777777">
            <w:pPr>
              <w:pStyle w:val="TableParagraph"/>
            </w:pPr>
          </w:p>
        </w:tc>
      </w:tr>
      <w:tr w14:paraId="48541BDA" w14:textId="77777777">
        <w:tblPrEx>
          <w:tblW w:w="0" w:type="auto"/>
          <w:tblInd w:w="146" w:type="dxa"/>
          <w:tblLayout w:type="fixed"/>
          <w:tblCellMar>
            <w:left w:w="0" w:type="dxa"/>
            <w:right w:w="0" w:type="dxa"/>
          </w:tblCellMar>
          <w:tblLook w:val="01E0"/>
        </w:tblPrEx>
        <w:trPr>
          <w:trHeight w:val="1069"/>
        </w:trPr>
        <w:tc>
          <w:tcPr>
            <w:tcW w:w="5472" w:type="dxa"/>
          </w:tcPr>
          <w:p w:rsidR="00B377F1" w14:paraId="48541BD7" w14:textId="77777777">
            <w:pPr>
              <w:pStyle w:val="TableParagraph"/>
              <w:spacing w:before="119"/>
              <w:ind w:left="467" w:hanging="360"/>
              <w:rPr>
                <w:sz w:val="24"/>
              </w:rPr>
            </w:pPr>
            <w:r>
              <w:rPr>
                <w:sz w:val="24"/>
              </w:rPr>
              <w:t>3.</w:t>
            </w:r>
            <w:r>
              <w:rPr>
                <w:spacing w:val="80"/>
                <w:w w:val="150"/>
                <w:sz w:val="24"/>
              </w:rPr>
              <w:t xml:space="preserve"> </w:t>
            </w:r>
            <w:r>
              <w:rPr>
                <w:sz w:val="24"/>
              </w:rPr>
              <w:t>Does</w:t>
            </w:r>
            <w:r>
              <w:rPr>
                <w:spacing w:val="-10"/>
                <w:sz w:val="24"/>
              </w:rPr>
              <w:t xml:space="preserve"> </w:t>
            </w:r>
            <w:r>
              <w:rPr>
                <w:sz w:val="24"/>
              </w:rPr>
              <w:t>the</w:t>
            </w:r>
            <w:r>
              <w:rPr>
                <w:spacing w:val="-11"/>
                <w:sz w:val="24"/>
              </w:rPr>
              <w:t xml:space="preserve"> </w:t>
            </w:r>
            <w:r>
              <w:rPr>
                <w:sz w:val="24"/>
              </w:rPr>
              <w:t>state</w:t>
            </w:r>
            <w:r>
              <w:rPr>
                <w:spacing w:val="-11"/>
                <w:sz w:val="24"/>
              </w:rPr>
              <w:t xml:space="preserve"> </w:t>
            </w:r>
            <w:r>
              <w:rPr>
                <w:color w:val="404040"/>
                <w:sz w:val="19"/>
              </w:rPr>
              <w:t xml:space="preserve">PROGRAM </w:t>
            </w:r>
            <w:r>
              <w:rPr>
                <w:sz w:val="24"/>
              </w:rPr>
              <w:t>maintain</w:t>
            </w:r>
            <w:r>
              <w:rPr>
                <w:spacing w:val="-10"/>
                <w:sz w:val="24"/>
              </w:rPr>
              <w:t xml:space="preserve"> </w:t>
            </w:r>
            <w:r>
              <w:rPr>
                <w:sz w:val="24"/>
              </w:rPr>
              <w:t xml:space="preserve">records </w:t>
            </w:r>
            <w:r>
              <w:rPr>
                <w:spacing w:val="-6"/>
                <w:sz w:val="24"/>
              </w:rPr>
              <w:t xml:space="preserve">documenting the training completed by all inspectors </w:t>
            </w:r>
            <w:r>
              <w:rPr>
                <w:sz w:val="24"/>
              </w:rPr>
              <w:t>on</w:t>
            </w:r>
            <w:r>
              <w:rPr>
                <w:spacing w:val="-7"/>
                <w:sz w:val="24"/>
              </w:rPr>
              <w:t xml:space="preserve"> </w:t>
            </w:r>
            <w:r>
              <w:rPr>
                <w:sz w:val="24"/>
              </w:rPr>
              <w:t>Appendix</w:t>
            </w:r>
            <w:r>
              <w:rPr>
                <w:spacing w:val="-7"/>
                <w:sz w:val="24"/>
              </w:rPr>
              <w:t xml:space="preserve"> </w:t>
            </w:r>
            <w:r>
              <w:rPr>
                <w:sz w:val="24"/>
              </w:rPr>
              <w:t>2.2,</w:t>
            </w:r>
            <w:r>
              <w:rPr>
                <w:spacing w:val="-7"/>
                <w:sz w:val="24"/>
              </w:rPr>
              <w:t xml:space="preserve"> </w:t>
            </w:r>
            <w:r>
              <w:rPr>
                <w:sz w:val="24"/>
              </w:rPr>
              <w:t>or</w:t>
            </w:r>
            <w:r>
              <w:rPr>
                <w:spacing w:val="-8"/>
                <w:sz w:val="24"/>
              </w:rPr>
              <w:t xml:space="preserve"> </w:t>
            </w:r>
            <w:r>
              <w:rPr>
                <w:sz w:val="24"/>
              </w:rPr>
              <w:t>an</w:t>
            </w:r>
            <w:r>
              <w:rPr>
                <w:spacing w:val="-7"/>
                <w:sz w:val="24"/>
              </w:rPr>
              <w:t xml:space="preserve"> </w:t>
            </w:r>
            <w:r>
              <w:rPr>
                <w:sz w:val="24"/>
              </w:rPr>
              <w:t>equivalent</w:t>
            </w:r>
            <w:r>
              <w:rPr>
                <w:spacing w:val="-7"/>
                <w:sz w:val="24"/>
              </w:rPr>
              <w:t xml:space="preserve"> </w:t>
            </w:r>
            <w:r>
              <w:rPr>
                <w:sz w:val="24"/>
              </w:rPr>
              <w:t>form?</w:t>
            </w:r>
          </w:p>
        </w:tc>
        <w:tc>
          <w:tcPr>
            <w:tcW w:w="1092" w:type="dxa"/>
          </w:tcPr>
          <w:p w:rsidR="00B377F1" w14:paraId="48541BD8" w14:textId="77777777">
            <w:pPr>
              <w:pStyle w:val="TableParagraph"/>
            </w:pPr>
          </w:p>
        </w:tc>
        <w:tc>
          <w:tcPr>
            <w:tcW w:w="4236" w:type="dxa"/>
          </w:tcPr>
          <w:p w:rsidR="00B377F1" w14:paraId="48541BD9" w14:textId="77777777">
            <w:pPr>
              <w:pStyle w:val="TableParagraph"/>
            </w:pPr>
          </w:p>
        </w:tc>
      </w:tr>
    </w:tbl>
    <w:p w:rsidR="00B377F1" w14:paraId="48541BDB" w14:textId="77777777">
      <w:pPr>
        <w:sectPr>
          <w:headerReference w:type="default" r:id="rId498"/>
          <w:footerReference w:type="default" r:id="rId499"/>
          <w:pgSz w:w="12240" w:h="15840"/>
          <w:pgMar w:top="1060" w:right="440" w:bottom="740" w:left="440" w:header="573" w:footer="553" w:gutter="0"/>
          <w:cols w:space="720"/>
        </w:sectPr>
      </w:pPr>
    </w:p>
    <w:p w:rsidR="00B377F1" w14:paraId="48541BDC" w14:textId="77777777">
      <w:pPr>
        <w:pStyle w:val="BodyText"/>
        <w:spacing w:before="2"/>
        <w:rPr>
          <w:b/>
          <w:sz w:val="7"/>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2"/>
        <w:gridCol w:w="1092"/>
        <w:gridCol w:w="4236"/>
      </w:tblGrid>
      <w:tr w14:paraId="48541BE0" w14:textId="77777777">
        <w:tblPrEx>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2" w:type="dxa"/>
            <w:shd w:val="clear" w:color="auto" w:fill="D9D9D9"/>
          </w:tcPr>
          <w:p w:rsidR="00B377F1" w14:paraId="48541BDD" w14:textId="77777777">
            <w:pPr>
              <w:pStyle w:val="TableParagraph"/>
              <w:spacing w:before="203"/>
              <w:ind w:left="1771"/>
              <w:rPr>
                <w:b/>
                <w:sz w:val="24"/>
              </w:rPr>
            </w:pPr>
            <w:r>
              <w:rPr>
                <w:b/>
                <w:sz w:val="24"/>
              </w:rPr>
              <w:t>Program</w:t>
            </w:r>
            <w:r>
              <w:rPr>
                <w:b/>
                <w:spacing w:val="-2"/>
                <w:sz w:val="24"/>
              </w:rPr>
              <w:t xml:space="preserve"> Elements</w:t>
            </w:r>
          </w:p>
        </w:tc>
        <w:tc>
          <w:tcPr>
            <w:tcW w:w="1092" w:type="dxa"/>
            <w:shd w:val="clear" w:color="auto" w:fill="D9D9D9"/>
          </w:tcPr>
          <w:p w:rsidR="00B377F1" w14:paraId="48541BDE" w14:textId="77777777">
            <w:pPr>
              <w:pStyle w:val="TableParagraph"/>
              <w:spacing w:before="203"/>
              <w:ind w:left="177"/>
              <w:rPr>
                <w:b/>
                <w:sz w:val="24"/>
              </w:rPr>
            </w:pPr>
            <w:r>
              <w:rPr>
                <w:b/>
                <w:spacing w:val="-2"/>
                <w:sz w:val="24"/>
              </w:rPr>
              <w:t>Yes/No</w:t>
            </w:r>
          </w:p>
        </w:tc>
        <w:tc>
          <w:tcPr>
            <w:tcW w:w="4236" w:type="dxa"/>
            <w:shd w:val="clear" w:color="auto" w:fill="D9D9D9"/>
          </w:tcPr>
          <w:p w:rsidR="00B377F1" w14:paraId="48541BDF" w14:textId="77777777">
            <w:pPr>
              <w:pStyle w:val="TableParagraph"/>
              <w:spacing w:before="203"/>
              <w:ind w:left="1811" w:right="1805"/>
              <w:jc w:val="center"/>
              <w:rPr>
                <w:b/>
                <w:sz w:val="24"/>
              </w:rPr>
            </w:pPr>
            <w:r>
              <w:rPr>
                <w:b/>
                <w:spacing w:val="-2"/>
                <w:sz w:val="24"/>
              </w:rPr>
              <w:t>Notes</w:t>
            </w:r>
          </w:p>
        </w:tc>
      </w:tr>
      <w:tr w14:paraId="48541BE2" w14:textId="77777777">
        <w:tblPrEx>
          <w:tblW w:w="0" w:type="auto"/>
          <w:tblInd w:w="146" w:type="dxa"/>
          <w:tblLayout w:type="fixed"/>
          <w:tblCellMar>
            <w:left w:w="0" w:type="dxa"/>
            <w:right w:w="0" w:type="dxa"/>
          </w:tblCellMar>
          <w:tblLook w:val="01E0"/>
        </w:tblPrEx>
        <w:trPr>
          <w:trHeight w:val="719"/>
        </w:trPr>
        <w:tc>
          <w:tcPr>
            <w:tcW w:w="10800" w:type="dxa"/>
            <w:gridSpan w:val="3"/>
          </w:tcPr>
          <w:p w:rsidR="00B377F1" w14:paraId="48541BE1" w14:textId="77777777">
            <w:pPr>
              <w:pStyle w:val="TableParagraph"/>
              <w:spacing w:before="219"/>
              <w:ind w:left="107"/>
              <w:rPr>
                <w:sz w:val="24"/>
              </w:rPr>
            </w:pPr>
            <w:r>
              <w:rPr>
                <w:sz w:val="24"/>
              </w:rPr>
              <w:t>2.3.2</w:t>
            </w:r>
            <w:r>
              <w:rPr>
                <w:spacing w:val="-4"/>
                <w:sz w:val="24"/>
              </w:rPr>
              <w:t xml:space="preserve"> </w:t>
            </w:r>
            <w:r>
              <w:rPr>
                <w:sz w:val="24"/>
              </w:rPr>
              <w:t>Basic</w:t>
            </w:r>
            <w:r>
              <w:rPr>
                <w:spacing w:val="-5"/>
                <w:sz w:val="24"/>
              </w:rPr>
              <w:t xml:space="preserve"> </w:t>
            </w:r>
            <w:r>
              <w:rPr>
                <w:color w:val="404040"/>
                <w:sz w:val="19"/>
              </w:rPr>
              <w:t>ANIMAL</w:t>
            </w:r>
            <w:r>
              <w:rPr>
                <w:color w:val="404040"/>
                <w:spacing w:val="-4"/>
                <w:sz w:val="19"/>
              </w:rPr>
              <w:t xml:space="preserve"> </w:t>
            </w:r>
            <w:r>
              <w:rPr>
                <w:color w:val="404040"/>
                <w:sz w:val="19"/>
              </w:rPr>
              <w:t>FOOD</w:t>
            </w:r>
            <w:r>
              <w:rPr>
                <w:color w:val="404040"/>
                <w:spacing w:val="8"/>
                <w:sz w:val="19"/>
              </w:rPr>
              <w:t xml:space="preserve"> </w:t>
            </w:r>
            <w:r>
              <w:rPr>
                <w:sz w:val="24"/>
              </w:rPr>
              <w:t>Inspector</w:t>
            </w:r>
            <w:r>
              <w:rPr>
                <w:spacing w:val="-5"/>
                <w:sz w:val="24"/>
              </w:rPr>
              <w:t xml:space="preserve"> </w:t>
            </w:r>
            <w:r>
              <w:rPr>
                <w:spacing w:val="-2"/>
                <w:sz w:val="24"/>
              </w:rPr>
              <w:t>Training</w:t>
            </w:r>
          </w:p>
        </w:tc>
      </w:tr>
      <w:tr w14:paraId="48541BE5" w14:textId="77777777">
        <w:tblPrEx>
          <w:tblW w:w="0" w:type="auto"/>
          <w:tblInd w:w="146" w:type="dxa"/>
          <w:tblLayout w:type="fixed"/>
          <w:tblCellMar>
            <w:left w:w="0" w:type="dxa"/>
            <w:right w:w="0" w:type="dxa"/>
          </w:tblCellMar>
          <w:tblLook w:val="01E0"/>
        </w:tblPrEx>
        <w:trPr>
          <w:trHeight w:val="515"/>
        </w:trPr>
        <w:tc>
          <w:tcPr>
            <w:tcW w:w="5472" w:type="dxa"/>
          </w:tcPr>
          <w:p w:rsidR="00B377F1" w14:paraId="48541BE3" w14:textId="77777777">
            <w:pPr>
              <w:pStyle w:val="TableParagraph"/>
              <w:spacing w:before="119"/>
              <w:ind w:left="107"/>
              <w:rPr>
                <w:sz w:val="24"/>
              </w:rPr>
            </w:pPr>
            <w:r>
              <w:rPr>
                <w:sz w:val="24"/>
              </w:rPr>
              <w:t>1.</w:t>
            </w:r>
            <w:r>
              <w:rPr>
                <w:spacing w:val="29"/>
                <w:sz w:val="24"/>
              </w:rPr>
              <w:t xml:space="preserve">  </w:t>
            </w:r>
            <w:r>
              <w:rPr>
                <w:spacing w:val="-2"/>
                <w:sz w:val="24"/>
              </w:rPr>
              <w:t>Timeframe</w:t>
            </w:r>
          </w:p>
        </w:tc>
        <w:tc>
          <w:tcPr>
            <w:tcW w:w="5328" w:type="dxa"/>
            <w:gridSpan w:val="2"/>
          </w:tcPr>
          <w:p w:rsidR="00B377F1" w14:paraId="48541BE4" w14:textId="77777777">
            <w:pPr>
              <w:pStyle w:val="TableParagraph"/>
            </w:pPr>
          </w:p>
        </w:tc>
      </w:tr>
      <w:tr w14:paraId="48541BE9" w14:textId="77777777">
        <w:tblPrEx>
          <w:tblW w:w="0" w:type="auto"/>
          <w:tblInd w:w="146" w:type="dxa"/>
          <w:tblLayout w:type="fixed"/>
          <w:tblCellMar>
            <w:left w:w="0" w:type="dxa"/>
            <w:right w:w="0" w:type="dxa"/>
          </w:tblCellMar>
          <w:tblLook w:val="01E0"/>
        </w:tblPrEx>
        <w:trPr>
          <w:trHeight w:val="1250"/>
        </w:trPr>
        <w:tc>
          <w:tcPr>
            <w:tcW w:w="5472" w:type="dxa"/>
          </w:tcPr>
          <w:p w:rsidR="00B377F1" w14:paraId="48541BE6" w14:textId="77777777">
            <w:pPr>
              <w:pStyle w:val="TableParagraph"/>
              <w:spacing w:before="210"/>
              <w:ind w:left="448" w:right="168"/>
              <w:rPr>
                <w:sz w:val="19"/>
              </w:rPr>
            </w:pPr>
            <w:r>
              <w:rPr>
                <w:sz w:val="24"/>
              </w:rPr>
              <w:t>Does</w:t>
            </w:r>
            <w:r>
              <w:rPr>
                <w:spacing w:val="-5"/>
                <w:sz w:val="24"/>
              </w:rPr>
              <w:t xml:space="preserve"> </w:t>
            </w:r>
            <w:r>
              <w:rPr>
                <w:sz w:val="24"/>
              </w:rPr>
              <w:t>the</w:t>
            </w:r>
            <w:r>
              <w:rPr>
                <w:spacing w:val="-6"/>
                <w:sz w:val="24"/>
              </w:rPr>
              <w:t xml:space="preserve"> </w:t>
            </w:r>
            <w:r>
              <w:rPr>
                <w:sz w:val="24"/>
              </w:rPr>
              <w:t>state</w:t>
            </w:r>
            <w:r>
              <w:rPr>
                <w:spacing w:val="-6"/>
                <w:sz w:val="24"/>
              </w:rPr>
              <w:t xml:space="preserve"> </w:t>
            </w:r>
            <w:r>
              <w:rPr>
                <w:color w:val="404040"/>
                <w:sz w:val="19"/>
              </w:rPr>
              <w:t xml:space="preserve">PROGRAM </w:t>
            </w:r>
            <w:r>
              <w:rPr>
                <w:sz w:val="24"/>
              </w:rPr>
              <w:t>require</w:t>
            </w:r>
            <w:r>
              <w:rPr>
                <w:spacing w:val="-5"/>
                <w:sz w:val="24"/>
              </w:rPr>
              <w:t xml:space="preserve"> </w:t>
            </w:r>
            <w:r>
              <w:rPr>
                <w:sz w:val="24"/>
              </w:rPr>
              <w:t>a</w:t>
            </w:r>
            <w:r>
              <w:rPr>
                <w:spacing w:val="-6"/>
                <w:sz w:val="24"/>
              </w:rPr>
              <w:t xml:space="preserve"> </w:t>
            </w:r>
            <w:r>
              <w:rPr>
                <w:sz w:val="24"/>
              </w:rPr>
              <w:t>basic</w:t>
            </w:r>
            <w:r>
              <w:rPr>
                <w:spacing w:val="-6"/>
                <w:sz w:val="24"/>
              </w:rPr>
              <w:t xml:space="preserve"> </w:t>
            </w:r>
            <w:r>
              <w:rPr>
                <w:sz w:val="24"/>
              </w:rPr>
              <w:t xml:space="preserve">inspector to successfully complete the basic coursework within 24 months from the </w:t>
            </w:r>
            <w:r>
              <w:rPr>
                <w:color w:val="404040"/>
                <w:sz w:val="19"/>
              </w:rPr>
              <w:t>START DATE?</w:t>
            </w:r>
          </w:p>
        </w:tc>
        <w:tc>
          <w:tcPr>
            <w:tcW w:w="1092" w:type="dxa"/>
          </w:tcPr>
          <w:p w:rsidR="00B377F1" w14:paraId="48541BE7" w14:textId="77777777">
            <w:pPr>
              <w:pStyle w:val="TableParagraph"/>
            </w:pPr>
          </w:p>
        </w:tc>
        <w:tc>
          <w:tcPr>
            <w:tcW w:w="4236" w:type="dxa"/>
          </w:tcPr>
          <w:p w:rsidR="00B377F1" w14:paraId="48541BE8" w14:textId="77777777">
            <w:pPr>
              <w:pStyle w:val="TableParagraph"/>
            </w:pPr>
          </w:p>
        </w:tc>
      </w:tr>
      <w:tr w14:paraId="48541BEC" w14:textId="77777777">
        <w:tblPrEx>
          <w:tblW w:w="0" w:type="auto"/>
          <w:tblInd w:w="146" w:type="dxa"/>
          <w:tblLayout w:type="fixed"/>
          <w:tblCellMar>
            <w:left w:w="0" w:type="dxa"/>
            <w:right w:w="0" w:type="dxa"/>
          </w:tblCellMar>
          <w:tblLook w:val="01E0"/>
        </w:tblPrEx>
        <w:trPr>
          <w:trHeight w:val="515"/>
        </w:trPr>
        <w:tc>
          <w:tcPr>
            <w:tcW w:w="5472" w:type="dxa"/>
          </w:tcPr>
          <w:p w:rsidR="00B377F1" w14:paraId="48541BEA" w14:textId="77777777">
            <w:pPr>
              <w:pStyle w:val="TableParagraph"/>
              <w:spacing w:before="119"/>
              <w:ind w:left="107"/>
              <w:rPr>
                <w:sz w:val="24"/>
              </w:rPr>
            </w:pPr>
            <w:r>
              <w:rPr>
                <w:sz w:val="24"/>
              </w:rPr>
              <w:t>2.</w:t>
            </w:r>
            <w:r>
              <w:rPr>
                <w:spacing w:val="29"/>
                <w:sz w:val="24"/>
              </w:rPr>
              <w:t xml:space="preserve">  </w:t>
            </w:r>
            <w:r>
              <w:rPr>
                <w:spacing w:val="-2"/>
                <w:sz w:val="24"/>
              </w:rPr>
              <w:t>Coursework</w:t>
            </w:r>
          </w:p>
        </w:tc>
        <w:tc>
          <w:tcPr>
            <w:tcW w:w="5328" w:type="dxa"/>
            <w:gridSpan w:val="2"/>
          </w:tcPr>
          <w:p w:rsidR="00B377F1" w14:paraId="48541BEB" w14:textId="77777777">
            <w:pPr>
              <w:pStyle w:val="TableParagraph"/>
            </w:pPr>
          </w:p>
        </w:tc>
      </w:tr>
      <w:tr w14:paraId="48541BF0" w14:textId="77777777">
        <w:tblPrEx>
          <w:tblW w:w="0" w:type="auto"/>
          <w:tblInd w:w="146" w:type="dxa"/>
          <w:tblLayout w:type="fixed"/>
          <w:tblCellMar>
            <w:left w:w="0" w:type="dxa"/>
            <w:right w:w="0" w:type="dxa"/>
          </w:tblCellMar>
          <w:tblLook w:val="01E0"/>
        </w:tblPrEx>
        <w:trPr>
          <w:trHeight w:val="1067"/>
        </w:trPr>
        <w:tc>
          <w:tcPr>
            <w:tcW w:w="5472" w:type="dxa"/>
          </w:tcPr>
          <w:p w:rsidR="00B377F1" w14:paraId="48541BED" w14:textId="77777777">
            <w:pPr>
              <w:pStyle w:val="TableParagraph"/>
              <w:spacing w:before="119"/>
              <w:ind w:left="448" w:right="273"/>
              <w:jc w:val="both"/>
              <w:rPr>
                <w:sz w:val="24"/>
              </w:rPr>
            </w:pPr>
            <w:r>
              <w:rPr>
                <w:sz w:val="24"/>
              </w:rPr>
              <w:t>Does the basic inspector training consist of basic coursework</w:t>
            </w:r>
            <w:r>
              <w:rPr>
                <w:spacing w:val="-6"/>
                <w:sz w:val="24"/>
              </w:rPr>
              <w:t xml:space="preserve"> </w:t>
            </w:r>
            <w:r>
              <w:rPr>
                <w:sz w:val="24"/>
              </w:rPr>
              <w:t>in</w:t>
            </w:r>
            <w:r>
              <w:rPr>
                <w:spacing w:val="-6"/>
                <w:sz w:val="24"/>
              </w:rPr>
              <w:t xml:space="preserve"> </w:t>
            </w:r>
            <w:r>
              <w:rPr>
                <w:sz w:val="24"/>
              </w:rPr>
              <w:t>the</w:t>
            </w:r>
            <w:r>
              <w:rPr>
                <w:spacing w:val="-7"/>
                <w:sz w:val="24"/>
              </w:rPr>
              <w:t xml:space="preserve"> </w:t>
            </w:r>
            <w:r>
              <w:rPr>
                <w:sz w:val="24"/>
              </w:rPr>
              <w:t>subject</w:t>
            </w:r>
            <w:r>
              <w:rPr>
                <w:spacing w:val="-6"/>
                <w:sz w:val="24"/>
              </w:rPr>
              <w:t xml:space="preserve"> </w:t>
            </w:r>
            <w:r>
              <w:rPr>
                <w:sz w:val="24"/>
              </w:rPr>
              <w:t>areas</w:t>
            </w:r>
            <w:r>
              <w:rPr>
                <w:spacing w:val="-6"/>
                <w:sz w:val="24"/>
              </w:rPr>
              <w:t xml:space="preserve"> </w:t>
            </w:r>
            <w:r>
              <w:rPr>
                <w:sz w:val="24"/>
              </w:rPr>
              <w:t>listed</w:t>
            </w:r>
            <w:r>
              <w:rPr>
                <w:spacing w:val="-6"/>
                <w:sz w:val="24"/>
              </w:rPr>
              <w:t xml:space="preserve"> </w:t>
            </w:r>
            <w:r>
              <w:rPr>
                <w:sz w:val="24"/>
              </w:rPr>
              <w:t>in</w:t>
            </w:r>
            <w:r>
              <w:rPr>
                <w:spacing w:val="-6"/>
                <w:sz w:val="24"/>
              </w:rPr>
              <w:t xml:space="preserve"> </w:t>
            </w:r>
            <w:r>
              <w:rPr>
                <w:sz w:val="24"/>
              </w:rPr>
              <w:t>2.3.2.2.1 – 2.3.2.2.13?</w:t>
            </w:r>
          </w:p>
        </w:tc>
        <w:tc>
          <w:tcPr>
            <w:tcW w:w="1092" w:type="dxa"/>
          </w:tcPr>
          <w:p w:rsidR="00B377F1" w14:paraId="48541BEE" w14:textId="77777777">
            <w:pPr>
              <w:pStyle w:val="TableParagraph"/>
            </w:pPr>
          </w:p>
        </w:tc>
        <w:tc>
          <w:tcPr>
            <w:tcW w:w="4236" w:type="dxa"/>
          </w:tcPr>
          <w:p w:rsidR="00B377F1" w14:paraId="48541BEF" w14:textId="77777777">
            <w:pPr>
              <w:pStyle w:val="TableParagraph"/>
            </w:pPr>
          </w:p>
        </w:tc>
      </w:tr>
      <w:tr w14:paraId="48541BF3" w14:textId="77777777">
        <w:tblPrEx>
          <w:tblW w:w="0" w:type="auto"/>
          <w:tblInd w:w="146" w:type="dxa"/>
          <w:tblLayout w:type="fixed"/>
          <w:tblCellMar>
            <w:left w:w="0" w:type="dxa"/>
            <w:right w:w="0" w:type="dxa"/>
          </w:tblCellMar>
          <w:tblLook w:val="01E0"/>
        </w:tblPrEx>
        <w:trPr>
          <w:trHeight w:val="517"/>
        </w:trPr>
        <w:tc>
          <w:tcPr>
            <w:tcW w:w="5472" w:type="dxa"/>
          </w:tcPr>
          <w:p w:rsidR="00B377F1" w14:paraId="48541BF1" w14:textId="77777777">
            <w:pPr>
              <w:pStyle w:val="TableParagraph"/>
              <w:spacing w:before="121"/>
              <w:ind w:left="107"/>
              <w:rPr>
                <w:sz w:val="24"/>
              </w:rPr>
            </w:pPr>
            <w:r>
              <w:rPr>
                <w:sz w:val="24"/>
              </w:rPr>
              <w:t>3.</w:t>
            </w:r>
            <w:r>
              <w:rPr>
                <w:spacing w:val="71"/>
                <w:w w:val="150"/>
                <w:sz w:val="24"/>
              </w:rPr>
              <w:t xml:space="preserve"> </w:t>
            </w:r>
            <w:r>
              <w:rPr>
                <w:sz w:val="24"/>
              </w:rPr>
              <w:t>Field</w:t>
            </w:r>
            <w:r>
              <w:rPr>
                <w:spacing w:val="-15"/>
                <w:sz w:val="24"/>
              </w:rPr>
              <w:t xml:space="preserve"> </w:t>
            </w:r>
            <w:r>
              <w:rPr>
                <w:spacing w:val="-2"/>
                <w:sz w:val="24"/>
              </w:rPr>
              <w:t>Training</w:t>
            </w:r>
          </w:p>
        </w:tc>
        <w:tc>
          <w:tcPr>
            <w:tcW w:w="5328" w:type="dxa"/>
            <w:gridSpan w:val="2"/>
          </w:tcPr>
          <w:p w:rsidR="00B377F1" w14:paraId="48541BF2" w14:textId="77777777">
            <w:pPr>
              <w:pStyle w:val="TableParagraph"/>
            </w:pPr>
          </w:p>
        </w:tc>
      </w:tr>
      <w:tr w14:paraId="48541BF7" w14:textId="77777777">
        <w:tblPrEx>
          <w:tblW w:w="0" w:type="auto"/>
          <w:tblInd w:w="146" w:type="dxa"/>
          <w:tblLayout w:type="fixed"/>
          <w:tblCellMar>
            <w:left w:w="0" w:type="dxa"/>
            <w:right w:w="0" w:type="dxa"/>
          </w:tblCellMar>
          <w:tblLook w:val="01E0"/>
        </w:tblPrEx>
        <w:trPr>
          <w:trHeight w:val="1146"/>
        </w:trPr>
        <w:tc>
          <w:tcPr>
            <w:tcW w:w="5472" w:type="dxa"/>
          </w:tcPr>
          <w:p w:rsidR="00B377F1" w14:paraId="48541BF4" w14:textId="77777777">
            <w:pPr>
              <w:pStyle w:val="TableParagraph"/>
              <w:spacing w:before="157"/>
              <w:ind w:left="453" w:right="132"/>
              <w:rPr>
                <w:sz w:val="24"/>
              </w:rPr>
            </w:pPr>
            <w:r>
              <w:rPr>
                <w:sz w:val="24"/>
              </w:rPr>
              <w:t xml:space="preserve">Does the state </w:t>
            </w:r>
            <w:r>
              <w:rPr>
                <w:color w:val="404040"/>
                <w:sz w:val="19"/>
              </w:rPr>
              <w:t xml:space="preserve">PROGRAM </w:t>
            </w:r>
            <w:r>
              <w:rPr>
                <w:sz w:val="24"/>
              </w:rPr>
              <w:t>require basic field training to complement the basic coursework? Does</w:t>
            </w:r>
            <w:r>
              <w:rPr>
                <w:spacing w:val="-5"/>
                <w:sz w:val="24"/>
              </w:rPr>
              <w:t xml:space="preserve"> </w:t>
            </w:r>
            <w:r>
              <w:rPr>
                <w:sz w:val="24"/>
              </w:rPr>
              <w:t>the</w:t>
            </w:r>
            <w:r>
              <w:rPr>
                <w:spacing w:val="-6"/>
                <w:sz w:val="24"/>
              </w:rPr>
              <w:t xml:space="preserve"> </w:t>
            </w:r>
            <w:r>
              <w:rPr>
                <w:sz w:val="24"/>
              </w:rPr>
              <w:t>basic</w:t>
            </w:r>
            <w:r>
              <w:rPr>
                <w:spacing w:val="-4"/>
                <w:sz w:val="24"/>
              </w:rPr>
              <w:t xml:space="preserve"> </w:t>
            </w:r>
            <w:r>
              <w:rPr>
                <w:sz w:val="24"/>
              </w:rPr>
              <w:t>field</w:t>
            </w:r>
            <w:r>
              <w:rPr>
                <w:spacing w:val="-5"/>
                <w:sz w:val="24"/>
              </w:rPr>
              <w:t xml:space="preserve"> </w:t>
            </w:r>
            <w:r>
              <w:rPr>
                <w:sz w:val="24"/>
              </w:rPr>
              <w:t>training</w:t>
            </w:r>
            <w:r>
              <w:rPr>
                <w:spacing w:val="-5"/>
                <w:sz w:val="24"/>
              </w:rPr>
              <w:t xml:space="preserve"> </w:t>
            </w:r>
            <w:r>
              <w:rPr>
                <w:sz w:val="24"/>
              </w:rPr>
              <w:t>specify</w:t>
            </w:r>
            <w:r>
              <w:rPr>
                <w:spacing w:val="-5"/>
                <w:sz w:val="24"/>
              </w:rPr>
              <w:t xml:space="preserve"> </w:t>
            </w:r>
            <w:r>
              <w:rPr>
                <w:sz w:val="24"/>
              </w:rPr>
              <w:t>the</w:t>
            </w:r>
            <w:r>
              <w:rPr>
                <w:spacing w:val="-6"/>
                <w:sz w:val="24"/>
              </w:rPr>
              <w:t xml:space="preserve"> </w:t>
            </w:r>
            <w:r>
              <w:rPr>
                <w:sz w:val="24"/>
              </w:rPr>
              <w:t>following:</w:t>
            </w:r>
          </w:p>
        </w:tc>
        <w:tc>
          <w:tcPr>
            <w:tcW w:w="1092" w:type="dxa"/>
          </w:tcPr>
          <w:p w:rsidR="00B377F1" w14:paraId="48541BF5" w14:textId="77777777">
            <w:pPr>
              <w:pStyle w:val="TableParagraph"/>
            </w:pPr>
          </w:p>
        </w:tc>
        <w:tc>
          <w:tcPr>
            <w:tcW w:w="4236" w:type="dxa"/>
          </w:tcPr>
          <w:p w:rsidR="00B377F1" w14:paraId="48541BF6" w14:textId="77777777">
            <w:pPr>
              <w:pStyle w:val="TableParagraph"/>
            </w:pPr>
          </w:p>
        </w:tc>
      </w:tr>
      <w:tr w14:paraId="48541BFB" w14:textId="77777777">
        <w:tblPrEx>
          <w:tblW w:w="0" w:type="auto"/>
          <w:tblInd w:w="146" w:type="dxa"/>
          <w:tblLayout w:type="fixed"/>
          <w:tblCellMar>
            <w:left w:w="0" w:type="dxa"/>
            <w:right w:w="0" w:type="dxa"/>
          </w:tblCellMar>
          <w:tblLook w:val="01E0"/>
        </w:tblPrEx>
        <w:trPr>
          <w:trHeight w:val="733"/>
        </w:trPr>
        <w:tc>
          <w:tcPr>
            <w:tcW w:w="5472" w:type="dxa"/>
          </w:tcPr>
          <w:p w:rsidR="00B377F1" w14:paraId="48541BF8" w14:textId="77777777">
            <w:pPr>
              <w:pStyle w:val="TableParagraph"/>
              <w:spacing w:before="119"/>
              <w:ind w:left="899" w:right="848" w:hanging="432"/>
              <w:rPr>
                <w:sz w:val="19"/>
              </w:rPr>
            </w:pPr>
            <w:r>
              <w:rPr>
                <w:spacing w:val="-2"/>
                <w:sz w:val="24"/>
              </w:rPr>
              <w:t>3.1</w:t>
            </w:r>
            <w:r>
              <w:rPr>
                <w:spacing w:val="25"/>
                <w:sz w:val="24"/>
              </w:rPr>
              <w:t xml:space="preserve"> </w:t>
            </w:r>
            <w:r>
              <w:rPr>
                <w:spacing w:val="-2"/>
                <w:sz w:val="24"/>
              </w:rPr>
              <w:t>The</w:t>
            </w:r>
            <w:r>
              <w:rPr>
                <w:spacing w:val="-13"/>
                <w:sz w:val="24"/>
              </w:rPr>
              <w:t xml:space="preserve"> </w:t>
            </w:r>
            <w:r>
              <w:rPr>
                <w:spacing w:val="-2"/>
                <w:sz w:val="24"/>
              </w:rPr>
              <w:t>procedure</w:t>
            </w:r>
            <w:r>
              <w:rPr>
                <w:spacing w:val="-13"/>
                <w:sz w:val="24"/>
              </w:rPr>
              <w:t xml:space="preserve"> </w:t>
            </w:r>
            <w:r>
              <w:rPr>
                <w:spacing w:val="-2"/>
                <w:sz w:val="24"/>
              </w:rPr>
              <w:t>for</w:t>
            </w:r>
            <w:r>
              <w:rPr>
                <w:spacing w:val="-13"/>
                <w:sz w:val="24"/>
              </w:rPr>
              <w:t xml:space="preserve"> </w:t>
            </w:r>
            <w:r>
              <w:rPr>
                <w:color w:val="404040"/>
                <w:spacing w:val="-2"/>
                <w:sz w:val="19"/>
              </w:rPr>
              <w:t>JOINT</w:t>
            </w:r>
            <w:r>
              <w:rPr>
                <w:color w:val="404040"/>
                <w:spacing w:val="-10"/>
                <w:sz w:val="19"/>
              </w:rPr>
              <w:t xml:space="preserve"> </w:t>
            </w:r>
            <w:r>
              <w:rPr>
                <w:color w:val="404040"/>
                <w:spacing w:val="-2"/>
                <w:sz w:val="19"/>
              </w:rPr>
              <w:t>FIELD</w:t>
            </w:r>
            <w:r>
              <w:rPr>
                <w:color w:val="404040"/>
                <w:spacing w:val="-9"/>
                <w:sz w:val="19"/>
              </w:rPr>
              <w:t xml:space="preserve"> </w:t>
            </w:r>
            <w:r>
              <w:rPr>
                <w:color w:val="404040"/>
                <w:spacing w:val="-2"/>
                <w:sz w:val="19"/>
              </w:rPr>
              <w:t>TRAINING INSPECTIONS?</w:t>
            </w:r>
          </w:p>
        </w:tc>
        <w:tc>
          <w:tcPr>
            <w:tcW w:w="1092" w:type="dxa"/>
          </w:tcPr>
          <w:p w:rsidR="00B377F1" w14:paraId="48541BF9" w14:textId="77777777">
            <w:pPr>
              <w:pStyle w:val="TableParagraph"/>
            </w:pPr>
          </w:p>
        </w:tc>
        <w:tc>
          <w:tcPr>
            <w:tcW w:w="4236" w:type="dxa"/>
          </w:tcPr>
          <w:p w:rsidR="00B377F1" w14:paraId="48541BFA" w14:textId="77777777">
            <w:pPr>
              <w:pStyle w:val="TableParagraph"/>
            </w:pPr>
          </w:p>
        </w:tc>
      </w:tr>
      <w:tr w14:paraId="48541BFF" w14:textId="77777777">
        <w:tblPrEx>
          <w:tblW w:w="0" w:type="auto"/>
          <w:tblInd w:w="146" w:type="dxa"/>
          <w:tblLayout w:type="fixed"/>
          <w:tblCellMar>
            <w:left w:w="0" w:type="dxa"/>
            <w:right w:w="0" w:type="dxa"/>
          </w:tblCellMar>
          <w:tblLook w:val="01E0"/>
        </w:tblPrEx>
        <w:trPr>
          <w:trHeight w:val="1701"/>
        </w:trPr>
        <w:tc>
          <w:tcPr>
            <w:tcW w:w="5472" w:type="dxa"/>
          </w:tcPr>
          <w:p w:rsidR="00B377F1" w14:paraId="48541BFC" w14:textId="77777777">
            <w:pPr>
              <w:pStyle w:val="TableParagraph"/>
              <w:spacing w:before="159"/>
              <w:ind w:left="899" w:hanging="432"/>
              <w:rPr>
                <w:sz w:val="24"/>
              </w:rPr>
            </w:pPr>
            <w:r>
              <w:rPr>
                <w:sz w:val="24"/>
              </w:rPr>
              <w:t>3.2</w:t>
            </w:r>
            <w:r>
              <w:rPr>
                <w:spacing w:val="80"/>
                <w:sz w:val="24"/>
              </w:rPr>
              <w:t xml:space="preserve"> </w:t>
            </w:r>
            <w:r>
              <w:rPr>
                <w:sz w:val="24"/>
              </w:rPr>
              <w:t>The</w:t>
            </w:r>
            <w:r>
              <w:rPr>
                <w:spacing w:val="-7"/>
                <w:sz w:val="24"/>
              </w:rPr>
              <w:t xml:space="preserve"> </w:t>
            </w:r>
            <w:r>
              <w:rPr>
                <w:sz w:val="24"/>
              </w:rPr>
              <w:t>number</w:t>
            </w:r>
            <w:r>
              <w:rPr>
                <w:spacing w:val="-7"/>
                <w:sz w:val="24"/>
              </w:rPr>
              <w:t xml:space="preserve"> </w:t>
            </w:r>
            <w:r>
              <w:rPr>
                <w:sz w:val="24"/>
              </w:rPr>
              <w:t>of</w:t>
            </w:r>
            <w:r>
              <w:rPr>
                <w:spacing w:val="-7"/>
                <w:sz w:val="24"/>
              </w:rPr>
              <w:t xml:space="preserve"> </w:t>
            </w:r>
            <w:r>
              <w:rPr>
                <w:color w:val="404040"/>
                <w:sz w:val="19"/>
              </w:rPr>
              <w:t xml:space="preserve">JOINT FIELD TRAINING INSPECTIONS </w:t>
            </w:r>
            <w:r>
              <w:rPr>
                <w:sz w:val="24"/>
              </w:rPr>
              <w:t>that</w:t>
            </w:r>
            <w:r>
              <w:rPr>
                <w:spacing w:val="-3"/>
                <w:sz w:val="24"/>
              </w:rPr>
              <w:t xml:space="preserve"> </w:t>
            </w:r>
            <w:r>
              <w:rPr>
                <w:sz w:val="24"/>
              </w:rPr>
              <w:t>are</w:t>
            </w:r>
            <w:r>
              <w:rPr>
                <w:spacing w:val="-4"/>
                <w:sz w:val="24"/>
              </w:rPr>
              <w:t xml:space="preserve"> </w:t>
            </w:r>
            <w:r>
              <w:rPr>
                <w:sz w:val="24"/>
              </w:rPr>
              <w:t>conducted</w:t>
            </w:r>
            <w:r>
              <w:rPr>
                <w:spacing w:val="-3"/>
                <w:sz w:val="24"/>
              </w:rPr>
              <w:t xml:space="preserve"> </w:t>
            </w:r>
            <w:r>
              <w:rPr>
                <w:sz w:val="24"/>
              </w:rPr>
              <w:t xml:space="preserve">in </w:t>
            </w:r>
            <w:r>
              <w:rPr>
                <w:spacing w:val="-4"/>
                <w:sz w:val="24"/>
              </w:rPr>
              <w:t>establishments</w:t>
            </w:r>
            <w:r>
              <w:rPr>
                <w:spacing w:val="-12"/>
                <w:sz w:val="24"/>
              </w:rPr>
              <w:t xml:space="preserve"> </w:t>
            </w:r>
            <w:r>
              <w:rPr>
                <w:spacing w:val="-4"/>
                <w:sz w:val="24"/>
              </w:rPr>
              <w:t>that</w:t>
            </w:r>
            <w:r>
              <w:rPr>
                <w:spacing w:val="-11"/>
                <w:sz w:val="24"/>
              </w:rPr>
              <w:t xml:space="preserve"> </w:t>
            </w:r>
            <w:r>
              <w:rPr>
                <w:spacing w:val="-4"/>
                <w:sz w:val="24"/>
              </w:rPr>
              <w:t>represent</w:t>
            </w:r>
            <w:r>
              <w:rPr>
                <w:spacing w:val="-11"/>
                <w:sz w:val="24"/>
              </w:rPr>
              <w:t xml:space="preserve"> </w:t>
            </w:r>
            <w:r>
              <w:rPr>
                <w:spacing w:val="-4"/>
                <w:sz w:val="24"/>
              </w:rPr>
              <w:t>the</w:t>
            </w:r>
            <w:r>
              <w:rPr>
                <w:spacing w:val="-11"/>
                <w:sz w:val="24"/>
              </w:rPr>
              <w:t xml:space="preserve"> </w:t>
            </w:r>
            <w:r>
              <w:rPr>
                <w:spacing w:val="-4"/>
                <w:sz w:val="24"/>
              </w:rPr>
              <w:t>state</w:t>
            </w:r>
            <w:r>
              <w:rPr>
                <w:spacing w:val="-11"/>
                <w:sz w:val="24"/>
              </w:rPr>
              <w:t xml:space="preserve"> </w:t>
            </w:r>
            <w:r>
              <w:rPr>
                <w:color w:val="404040"/>
                <w:spacing w:val="-4"/>
                <w:sz w:val="19"/>
              </w:rPr>
              <w:t xml:space="preserve">PROGRAM </w:t>
            </w:r>
            <w:r>
              <w:rPr>
                <w:spacing w:val="-4"/>
                <w:sz w:val="24"/>
              </w:rPr>
              <w:t>inventory</w:t>
            </w:r>
            <w:r>
              <w:rPr>
                <w:spacing w:val="-11"/>
                <w:sz w:val="24"/>
              </w:rPr>
              <w:t xml:space="preserve"> </w:t>
            </w:r>
            <w:r>
              <w:rPr>
                <w:spacing w:val="-4"/>
                <w:sz w:val="24"/>
              </w:rPr>
              <w:t>and</w:t>
            </w:r>
            <w:r>
              <w:rPr>
                <w:spacing w:val="-11"/>
                <w:sz w:val="24"/>
              </w:rPr>
              <w:t xml:space="preserve"> </w:t>
            </w:r>
            <w:r>
              <w:rPr>
                <w:spacing w:val="-4"/>
                <w:sz w:val="24"/>
              </w:rPr>
              <w:t>the</w:t>
            </w:r>
            <w:r>
              <w:rPr>
                <w:spacing w:val="-11"/>
                <w:sz w:val="24"/>
              </w:rPr>
              <w:t xml:space="preserve"> </w:t>
            </w:r>
            <w:r>
              <w:rPr>
                <w:spacing w:val="-4"/>
                <w:sz w:val="24"/>
              </w:rPr>
              <w:t>type</w:t>
            </w:r>
            <w:r>
              <w:rPr>
                <w:spacing w:val="-11"/>
                <w:sz w:val="24"/>
              </w:rPr>
              <w:t xml:space="preserve"> </w:t>
            </w:r>
            <w:r>
              <w:rPr>
                <w:spacing w:val="-4"/>
                <w:sz w:val="24"/>
              </w:rPr>
              <w:t>of</w:t>
            </w:r>
            <w:r>
              <w:rPr>
                <w:spacing w:val="-13"/>
                <w:sz w:val="24"/>
              </w:rPr>
              <w:t xml:space="preserve"> </w:t>
            </w:r>
            <w:r>
              <w:rPr>
                <w:spacing w:val="-4"/>
                <w:sz w:val="24"/>
              </w:rPr>
              <w:t>basic</w:t>
            </w:r>
            <w:r>
              <w:rPr>
                <w:spacing w:val="-11"/>
                <w:sz w:val="24"/>
              </w:rPr>
              <w:t xml:space="preserve"> </w:t>
            </w:r>
            <w:r>
              <w:rPr>
                <w:spacing w:val="-4"/>
                <w:sz w:val="24"/>
              </w:rPr>
              <w:t>work</w:t>
            </w:r>
            <w:r>
              <w:rPr>
                <w:spacing w:val="-11"/>
                <w:sz w:val="24"/>
              </w:rPr>
              <w:t xml:space="preserve"> </w:t>
            </w:r>
            <w:r>
              <w:rPr>
                <w:spacing w:val="-4"/>
                <w:sz w:val="24"/>
              </w:rPr>
              <w:t>that</w:t>
            </w:r>
            <w:r>
              <w:rPr>
                <w:spacing w:val="-11"/>
                <w:sz w:val="24"/>
              </w:rPr>
              <w:t xml:space="preserve"> </w:t>
            </w:r>
            <w:r>
              <w:rPr>
                <w:spacing w:val="-4"/>
                <w:sz w:val="24"/>
              </w:rPr>
              <w:t>will</w:t>
            </w:r>
            <w:r>
              <w:rPr>
                <w:spacing w:val="-11"/>
                <w:sz w:val="24"/>
              </w:rPr>
              <w:t xml:space="preserve"> </w:t>
            </w:r>
            <w:r>
              <w:rPr>
                <w:spacing w:val="-4"/>
                <w:sz w:val="24"/>
              </w:rPr>
              <w:t xml:space="preserve">be </w:t>
            </w:r>
            <w:r>
              <w:rPr>
                <w:sz w:val="24"/>
              </w:rPr>
              <w:t>performed by the inspector?</w:t>
            </w:r>
          </w:p>
        </w:tc>
        <w:tc>
          <w:tcPr>
            <w:tcW w:w="1092" w:type="dxa"/>
          </w:tcPr>
          <w:p w:rsidR="00B377F1" w14:paraId="48541BFD" w14:textId="77777777">
            <w:pPr>
              <w:pStyle w:val="TableParagraph"/>
            </w:pPr>
          </w:p>
        </w:tc>
        <w:tc>
          <w:tcPr>
            <w:tcW w:w="4236" w:type="dxa"/>
          </w:tcPr>
          <w:p w:rsidR="00B377F1" w14:paraId="48541BFE" w14:textId="77777777">
            <w:pPr>
              <w:pStyle w:val="TableParagraph"/>
            </w:pPr>
          </w:p>
        </w:tc>
      </w:tr>
      <w:tr w14:paraId="48541C04" w14:textId="77777777">
        <w:tblPrEx>
          <w:tblW w:w="0" w:type="auto"/>
          <w:tblInd w:w="146" w:type="dxa"/>
          <w:tblLayout w:type="fixed"/>
          <w:tblCellMar>
            <w:left w:w="0" w:type="dxa"/>
            <w:right w:w="0" w:type="dxa"/>
          </w:tblCellMar>
          <w:tblLook w:val="01E0"/>
        </w:tblPrEx>
        <w:trPr>
          <w:trHeight w:val="1146"/>
        </w:trPr>
        <w:tc>
          <w:tcPr>
            <w:tcW w:w="5472" w:type="dxa"/>
          </w:tcPr>
          <w:p w:rsidR="00B377F1" w14:paraId="48541C00" w14:textId="77777777">
            <w:pPr>
              <w:pStyle w:val="TableParagraph"/>
              <w:spacing w:before="157"/>
              <w:ind w:left="899" w:hanging="432"/>
              <w:rPr>
                <w:sz w:val="24"/>
              </w:rPr>
            </w:pPr>
            <w:r>
              <w:rPr>
                <w:spacing w:val="-4"/>
                <w:sz w:val="24"/>
              </w:rPr>
              <w:t>3.3</w:t>
            </w:r>
            <w:r>
              <w:rPr>
                <w:spacing w:val="53"/>
                <w:sz w:val="24"/>
              </w:rPr>
              <w:t xml:space="preserve"> </w:t>
            </w:r>
            <w:r>
              <w:rPr>
                <w:spacing w:val="-4"/>
                <w:sz w:val="24"/>
              </w:rPr>
              <w:t>List</w:t>
            </w:r>
            <w:r>
              <w:rPr>
                <w:spacing w:val="-11"/>
                <w:sz w:val="24"/>
              </w:rPr>
              <w:t xml:space="preserve"> </w:t>
            </w:r>
            <w:r>
              <w:rPr>
                <w:spacing w:val="-4"/>
                <w:sz w:val="24"/>
              </w:rPr>
              <w:t>the</w:t>
            </w:r>
            <w:r>
              <w:rPr>
                <w:spacing w:val="-11"/>
                <w:sz w:val="24"/>
              </w:rPr>
              <w:t xml:space="preserve"> </w:t>
            </w:r>
            <w:r>
              <w:rPr>
                <w:spacing w:val="-4"/>
                <w:sz w:val="24"/>
              </w:rPr>
              <w:t>competencies</w:t>
            </w:r>
            <w:r>
              <w:rPr>
                <w:spacing w:val="-11"/>
                <w:sz w:val="24"/>
              </w:rPr>
              <w:t xml:space="preserve"> </w:t>
            </w:r>
            <w:r>
              <w:rPr>
                <w:spacing w:val="-4"/>
                <w:sz w:val="24"/>
              </w:rPr>
              <w:t>and</w:t>
            </w:r>
            <w:r>
              <w:rPr>
                <w:spacing w:val="-12"/>
                <w:sz w:val="24"/>
              </w:rPr>
              <w:t xml:space="preserve"> </w:t>
            </w:r>
            <w:r>
              <w:rPr>
                <w:spacing w:val="-4"/>
                <w:sz w:val="24"/>
              </w:rPr>
              <w:t>the</w:t>
            </w:r>
            <w:r>
              <w:rPr>
                <w:spacing w:val="-11"/>
                <w:sz w:val="24"/>
              </w:rPr>
              <w:t xml:space="preserve"> </w:t>
            </w:r>
            <w:r>
              <w:rPr>
                <w:spacing w:val="-4"/>
                <w:sz w:val="24"/>
              </w:rPr>
              <w:t>minimum</w:t>
            </w:r>
            <w:r>
              <w:rPr>
                <w:spacing w:val="-11"/>
                <w:sz w:val="24"/>
              </w:rPr>
              <w:t xml:space="preserve"> </w:t>
            </w:r>
            <w:r>
              <w:rPr>
                <w:spacing w:val="-4"/>
                <w:sz w:val="24"/>
              </w:rPr>
              <w:t xml:space="preserve">number </w:t>
            </w:r>
            <w:r>
              <w:rPr>
                <w:sz w:val="24"/>
              </w:rPr>
              <w:t>of</w:t>
            </w:r>
            <w:r>
              <w:rPr>
                <w:spacing w:val="-10"/>
                <w:sz w:val="24"/>
              </w:rPr>
              <w:t xml:space="preserve"> </w:t>
            </w:r>
            <w:r>
              <w:rPr>
                <w:color w:val="404040"/>
                <w:sz w:val="19"/>
              </w:rPr>
              <w:t xml:space="preserve">JOINT FIELD TRAINING INSPECTIONS </w:t>
            </w:r>
            <w:r>
              <w:rPr>
                <w:sz w:val="24"/>
              </w:rPr>
              <w:t>on</w:t>
            </w:r>
          </w:p>
          <w:p w:rsidR="00B377F1" w14:paraId="48541C01" w14:textId="77777777">
            <w:pPr>
              <w:pStyle w:val="TableParagraph"/>
              <w:ind w:left="899"/>
              <w:rPr>
                <w:sz w:val="19"/>
              </w:rPr>
            </w:pPr>
            <w:r>
              <w:rPr>
                <w:spacing w:val="-6"/>
                <w:sz w:val="24"/>
              </w:rPr>
              <w:t>Appendix</w:t>
            </w:r>
            <w:r>
              <w:rPr>
                <w:spacing w:val="-4"/>
                <w:sz w:val="24"/>
              </w:rPr>
              <w:t xml:space="preserve"> </w:t>
            </w:r>
            <w:r>
              <w:rPr>
                <w:spacing w:val="-6"/>
                <w:sz w:val="24"/>
              </w:rPr>
              <w:t>2.3,</w:t>
            </w:r>
            <w:r>
              <w:rPr>
                <w:spacing w:val="-2"/>
                <w:sz w:val="24"/>
              </w:rPr>
              <w:t xml:space="preserve"> </w:t>
            </w:r>
            <w:r>
              <w:rPr>
                <w:spacing w:val="-6"/>
                <w:sz w:val="24"/>
              </w:rPr>
              <w:t>or</w:t>
            </w:r>
            <w:r>
              <w:rPr>
                <w:spacing w:val="-2"/>
                <w:sz w:val="24"/>
              </w:rPr>
              <w:t xml:space="preserve"> </w:t>
            </w:r>
            <w:r>
              <w:rPr>
                <w:spacing w:val="-6"/>
                <w:sz w:val="24"/>
              </w:rPr>
              <w:t>an</w:t>
            </w:r>
            <w:r>
              <w:rPr>
                <w:spacing w:val="-2"/>
                <w:sz w:val="24"/>
              </w:rPr>
              <w:t xml:space="preserve"> </w:t>
            </w:r>
            <w:r>
              <w:rPr>
                <w:spacing w:val="-6"/>
                <w:sz w:val="24"/>
              </w:rPr>
              <w:t>equivalent</w:t>
            </w:r>
            <w:r>
              <w:rPr>
                <w:spacing w:val="-1"/>
                <w:sz w:val="24"/>
              </w:rPr>
              <w:t xml:space="preserve"> </w:t>
            </w:r>
            <w:r>
              <w:rPr>
                <w:spacing w:val="-6"/>
                <w:sz w:val="24"/>
              </w:rPr>
              <w:t>form</w:t>
            </w:r>
            <w:r>
              <w:rPr>
                <w:color w:val="404040"/>
                <w:spacing w:val="-6"/>
                <w:sz w:val="19"/>
              </w:rPr>
              <w:t>?</w:t>
            </w:r>
          </w:p>
        </w:tc>
        <w:tc>
          <w:tcPr>
            <w:tcW w:w="1092" w:type="dxa"/>
          </w:tcPr>
          <w:p w:rsidR="00B377F1" w14:paraId="48541C02" w14:textId="77777777">
            <w:pPr>
              <w:pStyle w:val="TableParagraph"/>
            </w:pPr>
          </w:p>
        </w:tc>
        <w:tc>
          <w:tcPr>
            <w:tcW w:w="4236" w:type="dxa"/>
          </w:tcPr>
          <w:p w:rsidR="00B377F1" w14:paraId="48541C03" w14:textId="77777777">
            <w:pPr>
              <w:pStyle w:val="TableParagraph"/>
            </w:pPr>
          </w:p>
        </w:tc>
      </w:tr>
      <w:tr w14:paraId="48541C09" w14:textId="77777777">
        <w:tblPrEx>
          <w:tblW w:w="0" w:type="auto"/>
          <w:tblInd w:w="146" w:type="dxa"/>
          <w:tblLayout w:type="fixed"/>
          <w:tblCellMar>
            <w:left w:w="0" w:type="dxa"/>
            <w:right w:w="0" w:type="dxa"/>
          </w:tblCellMar>
          <w:tblLook w:val="01E0"/>
        </w:tblPrEx>
        <w:trPr>
          <w:trHeight w:val="1343"/>
        </w:trPr>
        <w:tc>
          <w:tcPr>
            <w:tcW w:w="5472" w:type="dxa"/>
          </w:tcPr>
          <w:p w:rsidR="00B377F1" w14:paraId="48541C05" w14:textId="77777777">
            <w:pPr>
              <w:pStyle w:val="TableParagraph"/>
              <w:spacing w:before="119"/>
              <w:ind w:left="467"/>
              <w:rPr>
                <w:sz w:val="19"/>
              </w:rPr>
            </w:pPr>
            <w:r>
              <w:rPr>
                <w:spacing w:val="-4"/>
                <w:sz w:val="24"/>
              </w:rPr>
              <w:t>3.4</w:t>
            </w:r>
            <w:r>
              <w:rPr>
                <w:spacing w:val="56"/>
                <w:sz w:val="24"/>
              </w:rPr>
              <w:t xml:space="preserve"> </w:t>
            </w:r>
            <w:r>
              <w:rPr>
                <w:spacing w:val="-4"/>
                <w:sz w:val="24"/>
              </w:rPr>
              <w:t>The</w:t>
            </w:r>
            <w:r>
              <w:rPr>
                <w:spacing w:val="-11"/>
                <w:sz w:val="24"/>
              </w:rPr>
              <w:t xml:space="preserve"> </w:t>
            </w:r>
            <w:r>
              <w:rPr>
                <w:color w:val="404040"/>
                <w:spacing w:val="-4"/>
                <w:sz w:val="19"/>
              </w:rPr>
              <w:t>QUALIFIED</w:t>
            </w:r>
            <w:r>
              <w:rPr>
                <w:color w:val="404040"/>
                <w:spacing w:val="-2"/>
                <w:sz w:val="19"/>
              </w:rPr>
              <w:t xml:space="preserve"> </w:t>
            </w:r>
            <w:r>
              <w:rPr>
                <w:color w:val="404040"/>
                <w:spacing w:val="-4"/>
                <w:sz w:val="19"/>
              </w:rPr>
              <w:t>FIELD</w:t>
            </w:r>
            <w:r>
              <w:rPr>
                <w:color w:val="404040"/>
                <w:sz w:val="19"/>
              </w:rPr>
              <w:t xml:space="preserve"> </w:t>
            </w:r>
            <w:r>
              <w:rPr>
                <w:color w:val="404040"/>
                <w:spacing w:val="-4"/>
                <w:sz w:val="19"/>
              </w:rPr>
              <w:t>INSPECTION</w:t>
            </w:r>
            <w:r>
              <w:rPr>
                <w:color w:val="404040"/>
                <w:spacing w:val="-2"/>
                <w:sz w:val="19"/>
              </w:rPr>
              <w:t xml:space="preserve"> </w:t>
            </w:r>
            <w:r>
              <w:rPr>
                <w:color w:val="404040"/>
                <w:spacing w:val="-4"/>
                <w:sz w:val="19"/>
              </w:rPr>
              <w:t>TRAINER</w:t>
            </w:r>
          </w:p>
          <w:p w:rsidR="00B377F1" w14:paraId="48541C06" w14:textId="77777777">
            <w:pPr>
              <w:pStyle w:val="TableParagraph"/>
              <w:ind w:left="899" w:right="123"/>
              <w:rPr>
                <w:sz w:val="19"/>
              </w:rPr>
            </w:pPr>
            <w:r>
              <w:rPr>
                <w:sz w:val="24"/>
              </w:rPr>
              <w:t>verifies</w:t>
            </w:r>
            <w:r>
              <w:rPr>
                <w:spacing w:val="-10"/>
                <w:sz w:val="24"/>
              </w:rPr>
              <w:t xml:space="preserve"> </w:t>
            </w:r>
            <w:r>
              <w:rPr>
                <w:sz w:val="24"/>
              </w:rPr>
              <w:t>the</w:t>
            </w:r>
            <w:r>
              <w:rPr>
                <w:spacing w:val="-11"/>
                <w:sz w:val="24"/>
              </w:rPr>
              <w:t xml:space="preserve"> </w:t>
            </w:r>
            <w:r>
              <w:rPr>
                <w:sz w:val="24"/>
              </w:rPr>
              <w:t>field</w:t>
            </w:r>
            <w:r>
              <w:rPr>
                <w:spacing w:val="-10"/>
                <w:sz w:val="24"/>
              </w:rPr>
              <w:t xml:space="preserve"> </w:t>
            </w:r>
            <w:r>
              <w:rPr>
                <w:sz w:val="24"/>
              </w:rPr>
              <w:t>training</w:t>
            </w:r>
            <w:r>
              <w:rPr>
                <w:spacing w:val="-10"/>
                <w:sz w:val="24"/>
              </w:rPr>
              <w:t xml:space="preserve"> </w:t>
            </w:r>
            <w:r>
              <w:rPr>
                <w:sz w:val="24"/>
              </w:rPr>
              <w:t>checklist</w:t>
            </w:r>
            <w:r>
              <w:rPr>
                <w:spacing w:val="-10"/>
                <w:sz w:val="24"/>
              </w:rPr>
              <w:t xml:space="preserve"> </w:t>
            </w:r>
            <w:r>
              <w:rPr>
                <w:sz w:val="24"/>
              </w:rPr>
              <w:t xml:space="preserve">of </w:t>
            </w:r>
            <w:r>
              <w:rPr>
                <w:spacing w:val="-6"/>
                <w:sz w:val="24"/>
              </w:rPr>
              <w:t xml:space="preserve">competencies in the field for each inspection </w:t>
            </w:r>
            <w:r>
              <w:rPr>
                <w:spacing w:val="-2"/>
                <w:sz w:val="24"/>
              </w:rPr>
              <w:t>type</w:t>
            </w:r>
            <w:r>
              <w:rPr>
                <w:color w:val="404040"/>
                <w:spacing w:val="-2"/>
                <w:sz w:val="19"/>
              </w:rPr>
              <w:t>?</w:t>
            </w:r>
          </w:p>
        </w:tc>
        <w:tc>
          <w:tcPr>
            <w:tcW w:w="1092" w:type="dxa"/>
          </w:tcPr>
          <w:p w:rsidR="00B377F1" w14:paraId="48541C07" w14:textId="77777777">
            <w:pPr>
              <w:pStyle w:val="TableParagraph"/>
            </w:pPr>
          </w:p>
        </w:tc>
        <w:tc>
          <w:tcPr>
            <w:tcW w:w="4236" w:type="dxa"/>
          </w:tcPr>
          <w:p w:rsidR="00B377F1" w14:paraId="48541C08" w14:textId="77777777">
            <w:pPr>
              <w:pStyle w:val="TableParagraph"/>
            </w:pPr>
          </w:p>
        </w:tc>
      </w:tr>
      <w:tr w14:paraId="48541C0D" w14:textId="77777777">
        <w:tblPrEx>
          <w:tblW w:w="0" w:type="auto"/>
          <w:tblInd w:w="146" w:type="dxa"/>
          <w:tblLayout w:type="fixed"/>
          <w:tblCellMar>
            <w:left w:w="0" w:type="dxa"/>
            <w:right w:w="0" w:type="dxa"/>
          </w:tblCellMar>
          <w:tblLook w:val="01E0"/>
        </w:tblPrEx>
        <w:trPr>
          <w:trHeight w:val="1069"/>
        </w:trPr>
        <w:tc>
          <w:tcPr>
            <w:tcW w:w="5472" w:type="dxa"/>
          </w:tcPr>
          <w:p w:rsidR="00B377F1" w14:paraId="48541C0A" w14:textId="77777777">
            <w:pPr>
              <w:pStyle w:val="TableParagraph"/>
              <w:spacing w:before="119"/>
              <w:ind w:left="899" w:right="489" w:hanging="432"/>
              <w:jc w:val="both"/>
              <w:rPr>
                <w:sz w:val="24"/>
              </w:rPr>
            </w:pPr>
            <w:r>
              <w:rPr>
                <w:spacing w:val="-2"/>
                <w:sz w:val="24"/>
              </w:rPr>
              <w:t>3.5</w:t>
            </w:r>
            <w:r>
              <w:rPr>
                <w:spacing w:val="3"/>
                <w:sz w:val="24"/>
              </w:rPr>
              <w:t xml:space="preserve"> </w:t>
            </w:r>
            <w:r>
              <w:rPr>
                <w:spacing w:val="-2"/>
                <w:sz w:val="24"/>
              </w:rPr>
              <w:t>The</w:t>
            </w:r>
            <w:r>
              <w:rPr>
                <w:spacing w:val="-13"/>
                <w:sz w:val="24"/>
              </w:rPr>
              <w:t xml:space="preserve"> </w:t>
            </w:r>
            <w:r>
              <w:rPr>
                <w:spacing w:val="-2"/>
                <w:sz w:val="24"/>
              </w:rPr>
              <w:t>inspector</w:t>
            </w:r>
            <w:r>
              <w:rPr>
                <w:spacing w:val="-13"/>
                <w:sz w:val="24"/>
              </w:rPr>
              <w:t xml:space="preserve"> </w:t>
            </w:r>
            <w:r>
              <w:rPr>
                <w:spacing w:val="-2"/>
                <w:sz w:val="24"/>
              </w:rPr>
              <w:t>completes</w:t>
            </w:r>
            <w:r>
              <w:rPr>
                <w:spacing w:val="-13"/>
                <w:sz w:val="24"/>
              </w:rPr>
              <w:t xml:space="preserve"> </w:t>
            </w:r>
            <w:r>
              <w:rPr>
                <w:spacing w:val="-2"/>
                <w:sz w:val="24"/>
              </w:rPr>
              <w:t>the</w:t>
            </w:r>
            <w:r>
              <w:rPr>
                <w:spacing w:val="-13"/>
                <w:sz w:val="24"/>
              </w:rPr>
              <w:t xml:space="preserve"> </w:t>
            </w:r>
            <w:r>
              <w:rPr>
                <w:spacing w:val="-2"/>
                <w:sz w:val="24"/>
              </w:rPr>
              <w:t>minimum</w:t>
            </w:r>
            <w:r>
              <w:rPr>
                <w:spacing w:val="-13"/>
                <w:sz w:val="24"/>
              </w:rPr>
              <w:t xml:space="preserve"> </w:t>
            </w:r>
            <w:r>
              <w:rPr>
                <w:spacing w:val="-2"/>
                <w:sz w:val="24"/>
              </w:rPr>
              <w:t xml:space="preserve">basic </w:t>
            </w:r>
            <w:r>
              <w:rPr>
                <w:spacing w:val="-6"/>
                <w:sz w:val="24"/>
              </w:rPr>
              <w:t>field training requirements for the inspection type,</w:t>
            </w:r>
            <w:r>
              <w:rPr>
                <w:spacing w:val="-3"/>
                <w:sz w:val="24"/>
              </w:rPr>
              <w:t xml:space="preserve"> </w:t>
            </w:r>
            <w:r>
              <w:rPr>
                <w:spacing w:val="-6"/>
                <w:sz w:val="24"/>
              </w:rPr>
              <w:t>prior</w:t>
            </w:r>
            <w:r>
              <w:rPr>
                <w:spacing w:val="-2"/>
                <w:sz w:val="24"/>
              </w:rPr>
              <w:t xml:space="preserve"> </w:t>
            </w:r>
            <w:r>
              <w:rPr>
                <w:spacing w:val="-6"/>
                <w:sz w:val="24"/>
              </w:rPr>
              <w:t>to</w:t>
            </w:r>
            <w:r>
              <w:rPr>
                <w:sz w:val="24"/>
              </w:rPr>
              <w:t xml:space="preserve"> </w:t>
            </w:r>
            <w:r>
              <w:rPr>
                <w:spacing w:val="-6"/>
                <w:sz w:val="24"/>
              </w:rPr>
              <w:t>performing</w:t>
            </w:r>
            <w:r>
              <w:rPr>
                <w:spacing w:val="-1"/>
                <w:sz w:val="24"/>
              </w:rPr>
              <w:t xml:space="preserve"> </w:t>
            </w:r>
            <w:r>
              <w:rPr>
                <w:spacing w:val="-6"/>
                <w:sz w:val="24"/>
              </w:rPr>
              <w:t>independent</w:t>
            </w:r>
            <w:r>
              <w:rPr>
                <w:sz w:val="24"/>
              </w:rPr>
              <w:t xml:space="preserve"> </w:t>
            </w:r>
            <w:r>
              <w:rPr>
                <w:spacing w:val="-6"/>
                <w:sz w:val="24"/>
              </w:rPr>
              <w:t>work?</w:t>
            </w:r>
          </w:p>
        </w:tc>
        <w:tc>
          <w:tcPr>
            <w:tcW w:w="1092" w:type="dxa"/>
          </w:tcPr>
          <w:p w:rsidR="00B377F1" w14:paraId="48541C0B" w14:textId="77777777">
            <w:pPr>
              <w:pStyle w:val="TableParagraph"/>
            </w:pPr>
          </w:p>
        </w:tc>
        <w:tc>
          <w:tcPr>
            <w:tcW w:w="4236" w:type="dxa"/>
          </w:tcPr>
          <w:p w:rsidR="00B377F1" w14:paraId="48541C0C" w14:textId="77777777">
            <w:pPr>
              <w:pStyle w:val="TableParagraph"/>
            </w:pPr>
          </w:p>
        </w:tc>
      </w:tr>
    </w:tbl>
    <w:p w:rsidR="00B377F1" w14:paraId="48541C0E" w14:textId="77777777">
      <w:pPr>
        <w:sectPr>
          <w:pgSz w:w="12240" w:h="15840"/>
          <w:pgMar w:top="1060" w:right="440" w:bottom="740" w:left="440" w:header="573" w:footer="553" w:gutter="0"/>
          <w:cols w:space="720"/>
        </w:sectPr>
      </w:pPr>
    </w:p>
    <w:p w:rsidR="00B377F1" w14:paraId="48541C0F" w14:textId="77777777">
      <w:pPr>
        <w:pStyle w:val="BodyText"/>
        <w:spacing w:before="2"/>
        <w:rPr>
          <w:b/>
          <w:sz w:val="7"/>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2"/>
        <w:gridCol w:w="1092"/>
        <w:gridCol w:w="4236"/>
      </w:tblGrid>
      <w:tr w14:paraId="48541C13" w14:textId="77777777">
        <w:tblPrEx>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2" w:type="dxa"/>
            <w:shd w:val="clear" w:color="auto" w:fill="D9D9D9"/>
          </w:tcPr>
          <w:p w:rsidR="00B377F1" w14:paraId="48541C10" w14:textId="77777777">
            <w:pPr>
              <w:pStyle w:val="TableParagraph"/>
              <w:spacing w:before="203"/>
              <w:ind w:left="1771"/>
              <w:rPr>
                <w:b/>
                <w:sz w:val="24"/>
              </w:rPr>
            </w:pPr>
            <w:r>
              <w:rPr>
                <w:b/>
                <w:sz w:val="24"/>
              </w:rPr>
              <w:t>Program</w:t>
            </w:r>
            <w:r>
              <w:rPr>
                <w:b/>
                <w:spacing w:val="-2"/>
                <w:sz w:val="24"/>
              </w:rPr>
              <w:t xml:space="preserve"> Elements</w:t>
            </w:r>
          </w:p>
        </w:tc>
        <w:tc>
          <w:tcPr>
            <w:tcW w:w="1092" w:type="dxa"/>
            <w:shd w:val="clear" w:color="auto" w:fill="D9D9D9"/>
          </w:tcPr>
          <w:p w:rsidR="00B377F1" w14:paraId="48541C11" w14:textId="77777777">
            <w:pPr>
              <w:pStyle w:val="TableParagraph"/>
              <w:spacing w:before="203"/>
              <w:ind w:left="177"/>
              <w:rPr>
                <w:b/>
                <w:sz w:val="24"/>
              </w:rPr>
            </w:pPr>
            <w:r>
              <w:rPr>
                <w:b/>
                <w:spacing w:val="-2"/>
                <w:sz w:val="24"/>
              </w:rPr>
              <w:t>Yes/No</w:t>
            </w:r>
          </w:p>
        </w:tc>
        <w:tc>
          <w:tcPr>
            <w:tcW w:w="4236" w:type="dxa"/>
            <w:shd w:val="clear" w:color="auto" w:fill="D9D9D9"/>
          </w:tcPr>
          <w:p w:rsidR="00B377F1" w14:paraId="48541C12" w14:textId="77777777">
            <w:pPr>
              <w:pStyle w:val="TableParagraph"/>
              <w:spacing w:before="203"/>
              <w:ind w:left="1811" w:right="1805"/>
              <w:jc w:val="center"/>
              <w:rPr>
                <w:b/>
                <w:sz w:val="24"/>
              </w:rPr>
            </w:pPr>
            <w:r>
              <w:rPr>
                <w:b/>
                <w:spacing w:val="-2"/>
                <w:sz w:val="24"/>
              </w:rPr>
              <w:t>Notes</w:t>
            </w:r>
          </w:p>
        </w:tc>
      </w:tr>
      <w:tr w14:paraId="48541C15" w14:textId="77777777">
        <w:tblPrEx>
          <w:tblW w:w="0" w:type="auto"/>
          <w:tblInd w:w="146" w:type="dxa"/>
          <w:tblLayout w:type="fixed"/>
          <w:tblCellMar>
            <w:left w:w="0" w:type="dxa"/>
            <w:right w:w="0" w:type="dxa"/>
          </w:tblCellMar>
          <w:tblLook w:val="01E0"/>
        </w:tblPrEx>
        <w:trPr>
          <w:trHeight w:val="489"/>
        </w:trPr>
        <w:tc>
          <w:tcPr>
            <w:tcW w:w="10800" w:type="dxa"/>
            <w:gridSpan w:val="3"/>
          </w:tcPr>
          <w:p w:rsidR="00B377F1" w14:paraId="48541C14" w14:textId="77777777">
            <w:pPr>
              <w:pStyle w:val="TableParagraph"/>
              <w:spacing w:before="107"/>
              <w:ind w:left="107"/>
              <w:rPr>
                <w:sz w:val="24"/>
              </w:rPr>
            </w:pPr>
            <w:r>
              <w:rPr>
                <w:sz w:val="24"/>
              </w:rPr>
              <w:t>2.3.3</w:t>
            </w:r>
            <w:r>
              <w:rPr>
                <w:spacing w:val="-6"/>
                <w:sz w:val="24"/>
              </w:rPr>
              <w:t xml:space="preserve"> </w:t>
            </w:r>
            <w:r>
              <w:rPr>
                <w:sz w:val="24"/>
              </w:rPr>
              <w:t>Advanced</w:t>
            </w:r>
            <w:r>
              <w:rPr>
                <w:spacing w:val="-3"/>
                <w:sz w:val="24"/>
              </w:rPr>
              <w:t xml:space="preserve"> </w:t>
            </w:r>
            <w:r>
              <w:rPr>
                <w:color w:val="404040"/>
                <w:sz w:val="19"/>
              </w:rPr>
              <w:t>ANIMAL</w:t>
            </w:r>
            <w:r>
              <w:rPr>
                <w:color w:val="404040"/>
                <w:spacing w:val="-3"/>
                <w:sz w:val="19"/>
              </w:rPr>
              <w:t xml:space="preserve"> </w:t>
            </w:r>
            <w:r>
              <w:rPr>
                <w:color w:val="404040"/>
                <w:sz w:val="19"/>
              </w:rPr>
              <w:t>FOOD</w:t>
            </w:r>
            <w:r>
              <w:rPr>
                <w:color w:val="404040"/>
                <w:spacing w:val="10"/>
                <w:sz w:val="19"/>
              </w:rPr>
              <w:t xml:space="preserve"> </w:t>
            </w:r>
            <w:r>
              <w:rPr>
                <w:sz w:val="24"/>
              </w:rPr>
              <w:t>Inspector</w:t>
            </w:r>
            <w:r>
              <w:rPr>
                <w:spacing w:val="-6"/>
                <w:sz w:val="24"/>
              </w:rPr>
              <w:t xml:space="preserve"> </w:t>
            </w:r>
            <w:r>
              <w:rPr>
                <w:spacing w:val="-2"/>
                <w:sz w:val="24"/>
              </w:rPr>
              <w:t>Training</w:t>
            </w:r>
          </w:p>
        </w:tc>
      </w:tr>
      <w:tr w14:paraId="48541C18" w14:textId="77777777">
        <w:tblPrEx>
          <w:tblW w:w="0" w:type="auto"/>
          <w:tblInd w:w="146" w:type="dxa"/>
          <w:tblLayout w:type="fixed"/>
          <w:tblCellMar>
            <w:left w:w="0" w:type="dxa"/>
            <w:right w:w="0" w:type="dxa"/>
          </w:tblCellMar>
          <w:tblLook w:val="01E0"/>
        </w:tblPrEx>
        <w:trPr>
          <w:trHeight w:val="515"/>
        </w:trPr>
        <w:tc>
          <w:tcPr>
            <w:tcW w:w="5472" w:type="dxa"/>
          </w:tcPr>
          <w:p w:rsidR="00B377F1" w14:paraId="48541C16" w14:textId="77777777">
            <w:pPr>
              <w:pStyle w:val="TableParagraph"/>
              <w:spacing w:before="119"/>
              <w:ind w:left="107"/>
              <w:rPr>
                <w:sz w:val="24"/>
              </w:rPr>
            </w:pPr>
            <w:r>
              <w:rPr>
                <w:sz w:val="24"/>
              </w:rPr>
              <w:t>1.</w:t>
            </w:r>
            <w:r>
              <w:rPr>
                <w:spacing w:val="29"/>
                <w:sz w:val="24"/>
              </w:rPr>
              <w:t xml:space="preserve">  </w:t>
            </w:r>
            <w:r>
              <w:rPr>
                <w:spacing w:val="-2"/>
                <w:sz w:val="24"/>
              </w:rPr>
              <w:t>Timeframe</w:t>
            </w:r>
          </w:p>
        </w:tc>
        <w:tc>
          <w:tcPr>
            <w:tcW w:w="5328" w:type="dxa"/>
            <w:gridSpan w:val="2"/>
          </w:tcPr>
          <w:p w:rsidR="00B377F1" w14:paraId="48541C17" w14:textId="77777777">
            <w:pPr>
              <w:pStyle w:val="TableParagraph"/>
            </w:pPr>
          </w:p>
        </w:tc>
      </w:tr>
      <w:tr w14:paraId="48541C1C" w14:textId="77777777">
        <w:tblPrEx>
          <w:tblW w:w="0" w:type="auto"/>
          <w:tblInd w:w="146" w:type="dxa"/>
          <w:tblLayout w:type="fixed"/>
          <w:tblCellMar>
            <w:left w:w="0" w:type="dxa"/>
            <w:right w:w="0" w:type="dxa"/>
          </w:tblCellMar>
          <w:tblLook w:val="01E0"/>
        </w:tblPrEx>
        <w:trPr>
          <w:trHeight w:val="1285"/>
        </w:trPr>
        <w:tc>
          <w:tcPr>
            <w:tcW w:w="5472" w:type="dxa"/>
          </w:tcPr>
          <w:p w:rsidR="00B377F1" w14:paraId="48541C19" w14:textId="77777777">
            <w:pPr>
              <w:pStyle w:val="TableParagraph"/>
              <w:spacing w:before="119"/>
              <w:ind w:left="448" w:right="123"/>
              <w:rPr>
                <w:sz w:val="19"/>
              </w:rPr>
            </w:pPr>
            <w:r>
              <w:rPr>
                <w:sz w:val="24"/>
              </w:rPr>
              <w:t xml:space="preserve">Does the state </w:t>
            </w:r>
            <w:r>
              <w:rPr>
                <w:color w:val="404040"/>
                <w:sz w:val="19"/>
              </w:rPr>
              <w:t xml:space="preserve">PROGRAM </w:t>
            </w:r>
            <w:r>
              <w:rPr>
                <w:sz w:val="24"/>
              </w:rPr>
              <w:t xml:space="preserve">require an </w:t>
            </w:r>
            <w:r>
              <w:rPr>
                <w:sz w:val="24"/>
              </w:rPr>
              <w:t>advanced inspector</w:t>
            </w:r>
            <w:r>
              <w:rPr>
                <w:spacing w:val="-9"/>
                <w:sz w:val="24"/>
              </w:rPr>
              <w:t xml:space="preserve"> </w:t>
            </w:r>
            <w:r>
              <w:rPr>
                <w:sz w:val="24"/>
              </w:rPr>
              <w:t>to</w:t>
            </w:r>
            <w:r>
              <w:rPr>
                <w:spacing w:val="-8"/>
                <w:sz w:val="24"/>
              </w:rPr>
              <w:t xml:space="preserve"> </w:t>
            </w:r>
            <w:r>
              <w:rPr>
                <w:sz w:val="24"/>
              </w:rPr>
              <w:t>successfully</w:t>
            </w:r>
            <w:r>
              <w:rPr>
                <w:spacing w:val="-8"/>
                <w:sz w:val="24"/>
              </w:rPr>
              <w:t xml:space="preserve"> </w:t>
            </w:r>
            <w:r>
              <w:rPr>
                <w:sz w:val="24"/>
              </w:rPr>
              <w:t>complete</w:t>
            </w:r>
            <w:r>
              <w:rPr>
                <w:spacing w:val="-9"/>
                <w:sz w:val="24"/>
              </w:rPr>
              <w:t xml:space="preserve"> </w:t>
            </w:r>
            <w:r>
              <w:rPr>
                <w:sz w:val="24"/>
              </w:rPr>
              <w:t>the</w:t>
            </w:r>
            <w:r>
              <w:rPr>
                <w:spacing w:val="-9"/>
                <w:sz w:val="24"/>
              </w:rPr>
              <w:t xml:space="preserve"> </w:t>
            </w:r>
            <w:r>
              <w:rPr>
                <w:sz w:val="24"/>
              </w:rPr>
              <w:t xml:space="preserve">advanced coursework within 60 months from the </w:t>
            </w:r>
            <w:r>
              <w:rPr>
                <w:color w:val="404040"/>
                <w:sz w:val="19"/>
              </w:rPr>
              <w:t xml:space="preserve">START </w:t>
            </w:r>
            <w:r>
              <w:rPr>
                <w:color w:val="404040"/>
                <w:spacing w:val="-2"/>
                <w:sz w:val="19"/>
              </w:rPr>
              <w:t>DATE?</w:t>
            </w:r>
          </w:p>
        </w:tc>
        <w:tc>
          <w:tcPr>
            <w:tcW w:w="1092" w:type="dxa"/>
          </w:tcPr>
          <w:p w:rsidR="00B377F1" w14:paraId="48541C1A" w14:textId="77777777">
            <w:pPr>
              <w:pStyle w:val="TableParagraph"/>
            </w:pPr>
          </w:p>
        </w:tc>
        <w:tc>
          <w:tcPr>
            <w:tcW w:w="4236" w:type="dxa"/>
          </w:tcPr>
          <w:p w:rsidR="00B377F1" w14:paraId="48541C1B" w14:textId="77777777">
            <w:pPr>
              <w:pStyle w:val="TableParagraph"/>
            </w:pPr>
          </w:p>
        </w:tc>
      </w:tr>
      <w:tr w14:paraId="48541C1F" w14:textId="77777777">
        <w:tblPrEx>
          <w:tblW w:w="0" w:type="auto"/>
          <w:tblInd w:w="146" w:type="dxa"/>
          <w:tblLayout w:type="fixed"/>
          <w:tblCellMar>
            <w:left w:w="0" w:type="dxa"/>
            <w:right w:w="0" w:type="dxa"/>
          </w:tblCellMar>
          <w:tblLook w:val="01E0"/>
        </w:tblPrEx>
        <w:trPr>
          <w:trHeight w:val="517"/>
        </w:trPr>
        <w:tc>
          <w:tcPr>
            <w:tcW w:w="5472" w:type="dxa"/>
          </w:tcPr>
          <w:p w:rsidR="00B377F1" w14:paraId="48541C1D" w14:textId="77777777">
            <w:pPr>
              <w:pStyle w:val="TableParagraph"/>
              <w:spacing w:before="121"/>
              <w:ind w:left="107"/>
              <w:rPr>
                <w:sz w:val="24"/>
              </w:rPr>
            </w:pPr>
            <w:r>
              <w:rPr>
                <w:sz w:val="24"/>
              </w:rPr>
              <w:t>2.</w:t>
            </w:r>
            <w:r>
              <w:rPr>
                <w:spacing w:val="29"/>
                <w:sz w:val="24"/>
              </w:rPr>
              <w:t xml:space="preserve">  </w:t>
            </w:r>
            <w:r>
              <w:rPr>
                <w:spacing w:val="-2"/>
                <w:sz w:val="24"/>
              </w:rPr>
              <w:t>Coursework</w:t>
            </w:r>
          </w:p>
        </w:tc>
        <w:tc>
          <w:tcPr>
            <w:tcW w:w="5328" w:type="dxa"/>
            <w:gridSpan w:val="2"/>
          </w:tcPr>
          <w:p w:rsidR="00B377F1" w14:paraId="48541C1E" w14:textId="77777777">
            <w:pPr>
              <w:pStyle w:val="TableParagraph"/>
            </w:pPr>
          </w:p>
        </w:tc>
      </w:tr>
      <w:tr w14:paraId="48541C24" w14:textId="77777777">
        <w:tblPrEx>
          <w:tblW w:w="0" w:type="auto"/>
          <w:tblInd w:w="146" w:type="dxa"/>
          <w:tblLayout w:type="fixed"/>
          <w:tblCellMar>
            <w:left w:w="0" w:type="dxa"/>
            <w:right w:w="0" w:type="dxa"/>
          </w:tblCellMar>
          <w:tblLook w:val="01E0"/>
        </w:tblPrEx>
        <w:trPr>
          <w:trHeight w:val="1067"/>
        </w:trPr>
        <w:tc>
          <w:tcPr>
            <w:tcW w:w="5472" w:type="dxa"/>
          </w:tcPr>
          <w:p w:rsidR="00B377F1" w14:paraId="48541C20" w14:textId="77777777">
            <w:pPr>
              <w:pStyle w:val="TableParagraph"/>
              <w:spacing w:before="119"/>
              <w:ind w:left="448"/>
              <w:rPr>
                <w:sz w:val="24"/>
              </w:rPr>
            </w:pPr>
            <w:r>
              <w:rPr>
                <w:sz w:val="24"/>
              </w:rPr>
              <w:t>Does the advanced inspector training consist of advanced</w:t>
            </w:r>
            <w:r>
              <w:rPr>
                <w:spacing w:val="-6"/>
                <w:sz w:val="24"/>
              </w:rPr>
              <w:t xml:space="preserve"> </w:t>
            </w:r>
            <w:r>
              <w:rPr>
                <w:sz w:val="24"/>
              </w:rPr>
              <w:t>coursework</w:t>
            </w:r>
            <w:r>
              <w:rPr>
                <w:spacing w:val="-6"/>
                <w:sz w:val="24"/>
              </w:rPr>
              <w:t xml:space="preserve"> </w:t>
            </w:r>
            <w:r>
              <w:rPr>
                <w:sz w:val="24"/>
              </w:rPr>
              <w:t>in</w:t>
            </w:r>
            <w:r>
              <w:rPr>
                <w:spacing w:val="-4"/>
                <w:sz w:val="24"/>
              </w:rPr>
              <w:t xml:space="preserve"> </w:t>
            </w:r>
            <w:r>
              <w:rPr>
                <w:sz w:val="24"/>
              </w:rPr>
              <w:t>the</w:t>
            </w:r>
            <w:r>
              <w:rPr>
                <w:spacing w:val="-7"/>
                <w:sz w:val="24"/>
              </w:rPr>
              <w:t xml:space="preserve"> </w:t>
            </w:r>
            <w:r>
              <w:rPr>
                <w:sz w:val="24"/>
              </w:rPr>
              <w:t>subject</w:t>
            </w:r>
            <w:r>
              <w:rPr>
                <w:spacing w:val="-6"/>
                <w:sz w:val="24"/>
              </w:rPr>
              <w:t xml:space="preserve"> </w:t>
            </w:r>
            <w:r>
              <w:rPr>
                <w:sz w:val="24"/>
              </w:rPr>
              <w:t>areas</w:t>
            </w:r>
            <w:r>
              <w:rPr>
                <w:spacing w:val="-6"/>
                <w:sz w:val="24"/>
              </w:rPr>
              <w:t xml:space="preserve"> </w:t>
            </w:r>
            <w:r>
              <w:rPr>
                <w:sz w:val="24"/>
              </w:rPr>
              <w:t>listed</w:t>
            </w:r>
            <w:r>
              <w:rPr>
                <w:spacing w:val="-6"/>
                <w:sz w:val="24"/>
              </w:rPr>
              <w:t xml:space="preserve"> </w:t>
            </w:r>
            <w:r>
              <w:rPr>
                <w:sz w:val="24"/>
              </w:rPr>
              <w:t>in</w:t>
            </w:r>
          </w:p>
          <w:p w:rsidR="00B377F1" w14:paraId="48541C21" w14:textId="77777777">
            <w:pPr>
              <w:pStyle w:val="TableParagraph"/>
              <w:ind w:left="448"/>
              <w:rPr>
                <w:sz w:val="24"/>
              </w:rPr>
            </w:pPr>
            <w:r>
              <w:rPr>
                <w:sz w:val="24"/>
              </w:rPr>
              <w:t>2.3.3.2.1</w:t>
            </w:r>
            <w:r>
              <w:rPr>
                <w:spacing w:val="-1"/>
                <w:sz w:val="24"/>
              </w:rPr>
              <w:t xml:space="preserve"> </w:t>
            </w:r>
            <w:r>
              <w:rPr>
                <w:sz w:val="24"/>
              </w:rPr>
              <w:t xml:space="preserve">– 2.3.3.2.8, but not limited </w:t>
            </w:r>
            <w:r>
              <w:rPr>
                <w:spacing w:val="-5"/>
                <w:sz w:val="24"/>
              </w:rPr>
              <w:t>to?</w:t>
            </w:r>
          </w:p>
        </w:tc>
        <w:tc>
          <w:tcPr>
            <w:tcW w:w="1092" w:type="dxa"/>
          </w:tcPr>
          <w:p w:rsidR="00B377F1" w14:paraId="48541C22" w14:textId="77777777">
            <w:pPr>
              <w:pStyle w:val="TableParagraph"/>
            </w:pPr>
          </w:p>
        </w:tc>
        <w:tc>
          <w:tcPr>
            <w:tcW w:w="4236" w:type="dxa"/>
          </w:tcPr>
          <w:p w:rsidR="00B377F1" w14:paraId="48541C23" w14:textId="77777777">
            <w:pPr>
              <w:pStyle w:val="TableParagraph"/>
            </w:pPr>
          </w:p>
        </w:tc>
      </w:tr>
      <w:tr w14:paraId="48541C27" w14:textId="77777777">
        <w:tblPrEx>
          <w:tblW w:w="0" w:type="auto"/>
          <w:tblInd w:w="146" w:type="dxa"/>
          <w:tblLayout w:type="fixed"/>
          <w:tblCellMar>
            <w:left w:w="0" w:type="dxa"/>
            <w:right w:w="0" w:type="dxa"/>
          </w:tblCellMar>
          <w:tblLook w:val="01E0"/>
        </w:tblPrEx>
        <w:trPr>
          <w:trHeight w:val="515"/>
        </w:trPr>
        <w:tc>
          <w:tcPr>
            <w:tcW w:w="5472" w:type="dxa"/>
          </w:tcPr>
          <w:p w:rsidR="00B377F1" w14:paraId="48541C25" w14:textId="77777777">
            <w:pPr>
              <w:pStyle w:val="TableParagraph"/>
              <w:spacing w:before="119"/>
              <w:ind w:left="107"/>
              <w:rPr>
                <w:sz w:val="24"/>
              </w:rPr>
            </w:pPr>
            <w:r>
              <w:rPr>
                <w:sz w:val="24"/>
              </w:rPr>
              <w:t>3.</w:t>
            </w:r>
            <w:r>
              <w:rPr>
                <w:spacing w:val="71"/>
                <w:w w:val="150"/>
                <w:sz w:val="24"/>
              </w:rPr>
              <w:t xml:space="preserve"> </w:t>
            </w:r>
            <w:r>
              <w:rPr>
                <w:sz w:val="24"/>
              </w:rPr>
              <w:t>Field</w:t>
            </w:r>
            <w:r>
              <w:rPr>
                <w:spacing w:val="-15"/>
                <w:sz w:val="24"/>
              </w:rPr>
              <w:t xml:space="preserve"> </w:t>
            </w:r>
            <w:r>
              <w:rPr>
                <w:spacing w:val="-2"/>
                <w:sz w:val="24"/>
              </w:rPr>
              <w:t>Training</w:t>
            </w:r>
          </w:p>
        </w:tc>
        <w:tc>
          <w:tcPr>
            <w:tcW w:w="5328" w:type="dxa"/>
            <w:gridSpan w:val="2"/>
          </w:tcPr>
          <w:p w:rsidR="00B377F1" w14:paraId="48541C26" w14:textId="77777777">
            <w:pPr>
              <w:pStyle w:val="TableParagraph"/>
            </w:pPr>
          </w:p>
        </w:tc>
      </w:tr>
      <w:tr w14:paraId="48541C2B" w14:textId="77777777">
        <w:tblPrEx>
          <w:tblW w:w="0" w:type="auto"/>
          <w:tblInd w:w="146" w:type="dxa"/>
          <w:tblLayout w:type="fixed"/>
          <w:tblCellMar>
            <w:left w:w="0" w:type="dxa"/>
            <w:right w:w="0" w:type="dxa"/>
          </w:tblCellMar>
          <w:tblLook w:val="01E0"/>
        </w:tblPrEx>
        <w:trPr>
          <w:trHeight w:val="1422"/>
        </w:trPr>
        <w:tc>
          <w:tcPr>
            <w:tcW w:w="5472" w:type="dxa"/>
          </w:tcPr>
          <w:p w:rsidR="00B377F1" w14:paraId="48541C28" w14:textId="77777777">
            <w:pPr>
              <w:pStyle w:val="TableParagraph"/>
              <w:spacing w:before="159"/>
              <w:ind w:left="453"/>
              <w:rPr>
                <w:sz w:val="24"/>
              </w:rPr>
            </w:pPr>
            <w:r>
              <w:rPr>
                <w:sz w:val="24"/>
              </w:rPr>
              <w:t xml:space="preserve">Does the state </w:t>
            </w:r>
            <w:r>
              <w:rPr>
                <w:color w:val="404040"/>
                <w:sz w:val="19"/>
              </w:rPr>
              <w:t xml:space="preserve">PROGRAM </w:t>
            </w:r>
            <w:r>
              <w:rPr>
                <w:sz w:val="24"/>
              </w:rPr>
              <w:t>require advanced field training</w:t>
            </w:r>
            <w:r>
              <w:rPr>
                <w:spacing w:val="-8"/>
                <w:sz w:val="24"/>
              </w:rPr>
              <w:t xml:space="preserve"> </w:t>
            </w:r>
            <w:r>
              <w:rPr>
                <w:sz w:val="24"/>
              </w:rPr>
              <w:t>to</w:t>
            </w:r>
            <w:r>
              <w:rPr>
                <w:spacing w:val="-8"/>
                <w:sz w:val="24"/>
              </w:rPr>
              <w:t xml:space="preserve"> </w:t>
            </w:r>
            <w:r>
              <w:rPr>
                <w:sz w:val="24"/>
              </w:rPr>
              <w:t>complement</w:t>
            </w:r>
            <w:r>
              <w:rPr>
                <w:spacing w:val="-8"/>
                <w:sz w:val="24"/>
              </w:rPr>
              <w:t xml:space="preserve"> </w:t>
            </w:r>
            <w:r>
              <w:rPr>
                <w:sz w:val="24"/>
              </w:rPr>
              <w:t>the</w:t>
            </w:r>
            <w:r>
              <w:rPr>
                <w:spacing w:val="-8"/>
                <w:sz w:val="24"/>
              </w:rPr>
              <w:t xml:space="preserve"> </w:t>
            </w:r>
            <w:r>
              <w:rPr>
                <w:sz w:val="24"/>
              </w:rPr>
              <w:t>advanced</w:t>
            </w:r>
            <w:r>
              <w:rPr>
                <w:spacing w:val="-8"/>
                <w:sz w:val="24"/>
              </w:rPr>
              <w:t xml:space="preserve"> </w:t>
            </w:r>
            <w:r>
              <w:rPr>
                <w:sz w:val="24"/>
              </w:rPr>
              <w:t xml:space="preserve">coursework? Does the advanced field training specify the </w:t>
            </w:r>
            <w:r>
              <w:rPr>
                <w:spacing w:val="-2"/>
                <w:sz w:val="24"/>
              </w:rPr>
              <w:t>following:</w:t>
            </w:r>
          </w:p>
        </w:tc>
        <w:tc>
          <w:tcPr>
            <w:tcW w:w="1092" w:type="dxa"/>
          </w:tcPr>
          <w:p w:rsidR="00B377F1" w14:paraId="48541C29" w14:textId="77777777">
            <w:pPr>
              <w:pStyle w:val="TableParagraph"/>
            </w:pPr>
          </w:p>
        </w:tc>
        <w:tc>
          <w:tcPr>
            <w:tcW w:w="4236" w:type="dxa"/>
          </w:tcPr>
          <w:p w:rsidR="00B377F1" w14:paraId="48541C2A" w14:textId="77777777">
            <w:pPr>
              <w:pStyle w:val="TableParagraph"/>
            </w:pPr>
          </w:p>
        </w:tc>
      </w:tr>
      <w:tr w14:paraId="48541C2F" w14:textId="77777777">
        <w:tblPrEx>
          <w:tblW w:w="0" w:type="auto"/>
          <w:tblInd w:w="146" w:type="dxa"/>
          <w:tblLayout w:type="fixed"/>
          <w:tblCellMar>
            <w:left w:w="0" w:type="dxa"/>
            <w:right w:w="0" w:type="dxa"/>
          </w:tblCellMar>
          <w:tblLook w:val="01E0"/>
        </w:tblPrEx>
        <w:trPr>
          <w:trHeight w:val="736"/>
        </w:trPr>
        <w:tc>
          <w:tcPr>
            <w:tcW w:w="5472" w:type="dxa"/>
          </w:tcPr>
          <w:p w:rsidR="00B377F1" w14:paraId="48541C2C" w14:textId="77777777">
            <w:pPr>
              <w:pStyle w:val="TableParagraph"/>
              <w:spacing w:before="121"/>
              <w:ind w:left="899" w:right="843" w:hanging="432"/>
              <w:rPr>
                <w:sz w:val="19"/>
              </w:rPr>
            </w:pPr>
            <w:r>
              <w:rPr>
                <w:spacing w:val="-2"/>
                <w:sz w:val="24"/>
              </w:rPr>
              <w:t>3.1</w:t>
            </w:r>
            <w:r>
              <w:rPr>
                <w:spacing w:val="31"/>
                <w:sz w:val="24"/>
              </w:rPr>
              <w:t xml:space="preserve"> </w:t>
            </w:r>
            <w:r>
              <w:rPr>
                <w:spacing w:val="-2"/>
                <w:sz w:val="24"/>
              </w:rPr>
              <w:t>The</w:t>
            </w:r>
            <w:r>
              <w:rPr>
                <w:spacing w:val="-13"/>
                <w:sz w:val="24"/>
              </w:rPr>
              <w:t xml:space="preserve"> </w:t>
            </w:r>
            <w:r>
              <w:rPr>
                <w:spacing w:val="-2"/>
                <w:sz w:val="24"/>
              </w:rPr>
              <w:t>procedure</w:t>
            </w:r>
            <w:r>
              <w:rPr>
                <w:spacing w:val="-13"/>
                <w:sz w:val="24"/>
              </w:rPr>
              <w:t xml:space="preserve"> </w:t>
            </w:r>
            <w:r>
              <w:rPr>
                <w:spacing w:val="-2"/>
                <w:sz w:val="24"/>
              </w:rPr>
              <w:t>for</w:t>
            </w:r>
            <w:r>
              <w:rPr>
                <w:spacing w:val="-13"/>
                <w:sz w:val="24"/>
              </w:rPr>
              <w:t xml:space="preserve"> </w:t>
            </w:r>
            <w:r>
              <w:rPr>
                <w:color w:val="404040"/>
                <w:spacing w:val="-2"/>
                <w:sz w:val="19"/>
              </w:rPr>
              <w:t>JOINT</w:t>
            </w:r>
            <w:r>
              <w:rPr>
                <w:color w:val="404040"/>
                <w:spacing w:val="-10"/>
                <w:sz w:val="19"/>
              </w:rPr>
              <w:t xml:space="preserve"> </w:t>
            </w:r>
            <w:r>
              <w:rPr>
                <w:color w:val="404040"/>
                <w:spacing w:val="-2"/>
                <w:sz w:val="19"/>
              </w:rPr>
              <w:t>FIELD</w:t>
            </w:r>
            <w:r>
              <w:rPr>
                <w:color w:val="404040"/>
                <w:spacing w:val="-10"/>
                <w:sz w:val="19"/>
              </w:rPr>
              <w:t xml:space="preserve"> </w:t>
            </w:r>
            <w:r>
              <w:rPr>
                <w:color w:val="404040"/>
                <w:spacing w:val="-2"/>
                <w:sz w:val="19"/>
              </w:rPr>
              <w:t>TRAINING INSPECTIONS?</w:t>
            </w:r>
          </w:p>
        </w:tc>
        <w:tc>
          <w:tcPr>
            <w:tcW w:w="1092" w:type="dxa"/>
          </w:tcPr>
          <w:p w:rsidR="00B377F1" w14:paraId="48541C2D" w14:textId="77777777">
            <w:pPr>
              <w:pStyle w:val="TableParagraph"/>
            </w:pPr>
          </w:p>
        </w:tc>
        <w:tc>
          <w:tcPr>
            <w:tcW w:w="4236" w:type="dxa"/>
          </w:tcPr>
          <w:p w:rsidR="00B377F1" w14:paraId="48541C2E" w14:textId="77777777">
            <w:pPr>
              <w:pStyle w:val="TableParagraph"/>
            </w:pPr>
          </w:p>
        </w:tc>
      </w:tr>
      <w:tr w14:paraId="48541C33" w14:textId="77777777">
        <w:tblPrEx>
          <w:tblW w:w="0" w:type="auto"/>
          <w:tblInd w:w="146" w:type="dxa"/>
          <w:tblLayout w:type="fixed"/>
          <w:tblCellMar>
            <w:left w:w="0" w:type="dxa"/>
            <w:right w:w="0" w:type="dxa"/>
          </w:tblCellMar>
          <w:tblLook w:val="01E0"/>
        </w:tblPrEx>
        <w:trPr>
          <w:trHeight w:val="1698"/>
        </w:trPr>
        <w:tc>
          <w:tcPr>
            <w:tcW w:w="5472" w:type="dxa"/>
          </w:tcPr>
          <w:p w:rsidR="00B377F1" w14:paraId="48541C30" w14:textId="77777777">
            <w:pPr>
              <w:pStyle w:val="TableParagraph"/>
              <w:spacing w:before="157"/>
              <w:ind w:left="899" w:hanging="432"/>
              <w:rPr>
                <w:sz w:val="24"/>
              </w:rPr>
            </w:pPr>
            <w:r>
              <w:rPr>
                <w:sz w:val="24"/>
              </w:rPr>
              <w:t>3.2</w:t>
            </w:r>
            <w:r>
              <w:rPr>
                <w:spacing w:val="80"/>
                <w:sz w:val="24"/>
              </w:rPr>
              <w:t xml:space="preserve"> </w:t>
            </w:r>
            <w:r>
              <w:rPr>
                <w:sz w:val="24"/>
              </w:rPr>
              <w:t>The</w:t>
            </w:r>
            <w:r>
              <w:rPr>
                <w:spacing w:val="-8"/>
                <w:sz w:val="24"/>
              </w:rPr>
              <w:t xml:space="preserve"> </w:t>
            </w:r>
            <w:r>
              <w:rPr>
                <w:sz w:val="24"/>
              </w:rPr>
              <w:t>number</w:t>
            </w:r>
            <w:r>
              <w:rPr>
                <w:spacing w:val="-8"/>
                <w:sz w:val="24"/>
              </w:rPr>
              <w:t xml:space="preserve"> </w:t>
            </w:r>
            <w:r>
              <w:rPr>
                <w:sz w:val="24"/>
              </w:rPr>
              <w:t>of</w:t>
            </w:r>
            <w:r>
              <w:rPr>
                <w:spacing w:val="-8"/>
                <w:sz w:val="24"/>
              </w:rPr>
              <w:t xml:space="preserve"> </w:t>
            </w:r>
            <w:r>
              <w:rPr>
                <w:color w:val="404040"/>
                <w:sz w:val="19"/>
              </w:rPr>
              <w:t xml:space="preserve">JOINT FIELD TRAINING INSPECTIONS </w:t>
            </w:r>
            <w:r>
              <w:rPr>
                <w:sz w:val="24"/>
              </w:rPr>
              <w:t>that</w:t>
            </w:r>
            <w:r>
              <w:rPr>
                <w:spacing w:val="-3"/>
                <w:sz w:val="24"/>
              </w:rPr>
              <w:t xml:space="preserve"> </w:t>
            </w:r>
            <w:r>
              <w:rPr>
                <w:sz w:val="24"/>
              </w:rPr>
              <w:t>are</w:t>
            </w:r>
            <w:r>
              <w:rPr>
                <w:spacing w:val="-4"/>
                <w:sz w:val="24"/>
              </w:rPr>
              <w:t xml:space="preserve"> </w:t>
            </w:r>
            <w:r>
              <w:rPr>
                <w:sz w:val="24"/>
              </w:rPr>
              <w:t>conducted</w:t>
            </w:r>
            <w:r>
              <w:rPr>
                <w:spacing w:val="-3"/>
                <w:sz w:val="24"/>
              </w:rPr>
              <w:t xml:space="preserve"> </w:t>
            </w:r>
            <w:r>
              <w:rPr>
                <w:sz w:val="24"/>
              </w:rPr>
              <w:t xml:space="preserve">in </w:t>
            </w:r>
            <w:r>
              <w:rPr>
                <w:spacing w:val="-6"/>
                <w:sz w:val="24"/>
              </w:rPr>
              <w:t xml:space="preserve">establishments that represent the state </w:t>
            </w:r>
            <w:r>
              <w:rPr>
                <w:color w:val="404040"/>
                <w:spacing w:val="-6"/>
                <w:sz w:val="19"/>
              </w:rPr>
              <w:t xml:space="preserve">PROGRAM </w:t>
            </w:r>
            <w:r>
              <w:rPr>
                <w:sz w:val="24"/>
              </w:rPr>
              <w:t>inventory</w:t>
            </w:r>
            <w:r>
              <w:rPr>
                <w:spacing w:val="-10"/>
                <w:sz w:val="24"/>
              </w:rPr>
              <w:t xml:space="preserve"> </w:t>
            </w:r>
            <w:r>
              <w:rPr>
                <w:sz w:val="24"/>
              </w:rPr>
              <w:t>and</w:t>
            </w:r>
            <w:r>
              <w:rPr>
                <w:spacing w:val="-10"/>
                <w:sz w:val="24"/>
              </w:rPr>
              <w:t xml:space="preserve"> </w:t>
            </w:r>
            <w:r>
              <w:rPr>
                <w:sz w:val="24"/>
              </w:rPr>
              <w:t>the</w:t>
            </w:r>
            <w:r>
              <w:rPr>
                <w:spacing w:val="-11"/>
                <w:sz w:val="24"/>
              </w:rPr>
              <w:t xml:space="preserve"> </w:t>
            </w:r>
            <w:r>
              <w:rPr>
                <w:sz w:val="24"/>
              </w:rPr>
              <w:t>type</w:t>
            </w:r>
            <w:r>
              <w:rPr>
                <w:spacing w:val="-11"/>
                <w:sz w:val="24"/>
              </w:rPr>
              <w:t xml:space="preserve"> </w:t>
            </w:r>
            <w:r>
              <w:rPr>
                <w:sz w:val="24"/>
              </w:rPr>
              <w:t>of</w:t>
            </w:r>
            <w:r>
              <w:rPr>
                <w:spacing w:val="-11"/>
                <w:sz w:val="24"/>
              </w:rPr>
              <w:t xml:space="preserve"> </w:t>
            </w:r>
            <w:r>
              <w:rPr>
                <w:sz w:val="24"/>
              </w:rPr>
              <w:t>advanced</w:t>
            </w:r>
            <w:r>
              <w:rPr>
                <w:spacing w:val="-10"/>
                <w:sz w:val="24"/>
              </w:rPr>
              <w:t xml:space="preserve"> </w:t>
            </w:r>
            <w:r>
              <w:rPr>
                <w:sz w:val="24"/>
              </w:rPr>
              <w:t>work</w:t>
            </w:r>
            <w:r>
              <w:rPr>
                <w:spacing w:val="-10"/>
                <w:sz w:val="24"/>
              </w:rPr>
              <w:t xml:space="preserve"> </w:t>
            </w:r>
            <w:r>
              <w:rPr>
                <w:sz w:val="24"/>
              </w:rPr>
              <w:t>that will</w:t>
            </w:r>
            <w:r>
              <w:rPr>
                <w:spacing w:val="-5"/>
                <w:sz w:val="24"/>
              </w:rPr>
              <w:t xml:space="preserve"> </w:t>
            </w:r>
            <w:r>
              <w:rPr>
                <w:sz w:val="24"/>
              </w:rPr>
              <w:t>be</w:t>
            </w:r>
            <w:r>
              <w:rPr>
                <w:spacing w:val="-6"/>
                <w:sz w:val="24"/>
              </w:rPr>
              <w:t xml:space="preserve"> </w:t>
            </w:r>
            <w:r>
              <w:rPr>
                <w:sz w:val="24"/>
              </w:rPr>
              <w:t>performed</w:t>
            </w:r>
            <w:r>
              <w:rPr>
                <w:spacing w:val="-5"/>
                <w:sz w:val="24"/>
              </w:rPr>
              <w:t xml:space="preserve"> </w:t>
            </w:r>
            <w:r>
              <w:rPr>
                <w:sz w:val="24"/>
              </w:rPr>
              <w:t>by</w:t>
            </w:r>
            <w:r>
              <w:rPr>
                <w:spacing w:val="-5"/>
                <w:sz w:val="24"/>
              </w:rPr>
              <w:t xml:space="preserve"> </w:t>
            </w:r>
            <w:r>
              <w:rPr>
                <w:sz w:val="24"/>
              </w:rPr>
              <w:t>the</w:t>
            </w:r>
            <w:r>
              <w:rPr>
                <w:spacing w:val="-6"/>
                <w:sz w:val="24"/>
              </w:rPr>
              <w:t xml:space="preserve"> </w:t>
            </w:r>
            <w:r>
              <w:rPr>
                <w:sz w:val="24"/>
              </w:rPr>
              <w:t>inspector?</w:t>
            </w:r>
          </w:p>
        </w:tc>
        <w:tc>
          <w:tcPr>
            <w:tcW w:w="1092" w:type="dxa"/>
          </w:tcPr>
          <w:p w:rsidR="00B377F1" w14:paraId="48541C31" w14:textId="77777777">
            <w:pPr>
              <w:pStyle w:val="TableParagraph"/>
            </w:pPr>
          </w:p>
        </w:tc>
        <w:tc>
          <w:tcPr>
            <w:tcW w:w="4236" w:type="dxa"/>
          </w:tcPr>
          <w:p w:rsidR="00B377F1" w14:paraId="48541C32" w14:textId="77777777">
            <w:pPr>
              <w:pStyle w:val="TableParagraph"/>
            </w:pPr>
          </w:p>
        </w:tc>
      </w:tr>
      <w:tr w14:paraId="48541C38" w14:textId="77777777">
        <w:tblPrEx>
          <w:tblW w:w="0" w:type="auto"/>
          <w:tblInd w:w="146" w:type="dxa"/>
          <w:tblLayout w:type="fixed"/>
          <w:tblCellMar>
            <w:left w:w="0" w:type="dxa"/>
            <w:right w:w="0" w:type="dxa"/>
          </w:tblCellMar>
          <w:tblLook w:val="01E0"/>
        </w:tblPrEx>
        <w:trPr>
          <w:trHeight w:val="1067"/>
        </w:trPr>
        <w:tc>
          <w:tcPr>
            <w:tcW w:w="5472" w:type="dxa"/>
          </w:tcPr>
          <w:p w:rsidR="00B377F1" w14:paraId="48541C34" w14:textId="77777777">
            <w:pPr>
              <w:pStyle w:val="TableParagraph"/>
              <w:spacing w:before="119"/>
              <w:ind w:left="899" w:hanging="432"/>
              <w:rPr>
                <w:sz w:val="24"/>
              </w:rPr>
            </w:pPr>
            <w:r>
              <w:rPr>
                <w:spacing w:val="-4"/>
                <w:sz w:val="24"/>
              </w:rPr>
              <w:t>3.3</w:t>
            </w:r>
            <w:r>
              <w:rPr>
                <w:spacing w:val="53"/>
                <w:sz w:val="24"/>
              </w:rPr>
              <w:t xml:space="preserve"> </w:t>
            </w:r>
            <w:r>
              <w:rPr>
                <w:spacing w:val="-4"/>
                <w:sz w:val="24"/>
              </w:rPr>
              <w:t>List</w:t>
            </w:r>
            <w:r>
              <w:rPr>
                <w:spacing w:val="-11"/>
                <w:sz w:val="24"/>
              </w:rPr>
              <w:t xml:space="preserve"> </w:t>
            </w:r>
            <w:r>
              <w:rPr>
                <w:spacing w:val="-4"/>
                <w:sz w:val="24"/>
              </w:rPr>
              <w:t>the</w:t>
            </w:r>
            <w:r>
              <w:rPr>
                <w:spacing w:val="-11"/>
                <w:sz w:val="24"/>
              </w:rPr>
              <w:t xml:space="preserve"> </w:t>
            </w:r>
            <w:r>
              <w:rPr>
                <w:spacing w:val="-4"/>
                <w:sz w:val="24"/>
              </w:rPr>
              <w:t>competencies</w:t>
            </w:r>
            <w:r>
              <w:rPr>
                <w:spacing w:val="-11"/>
                <w:sz w:val="24"/>
              </w:rPr>
              <w:t xml:space="preserve"> </w:t>
            </w:r>
            <w:r>
              <w:rPr>
                <w:spacing w:val="-4"/>
                <w:sz w:val="24"/>
              </w:rPr>
              <w:t>and</w:t>
            </w:r>
            <w:r>
              <w:rPr>
                <w:spacing w:val="-12"/>
                <w:sz w:val="24"/>
              </w:rPr>
              <w:t xml:space="preserve"> </w:t>
            </w:r>
            <w:r>
              <w:rPr>
                <w:spacing w:val="-4"/>
                <w:sz w:val="24"/>
              </w:rPr>
              <w:t>the</w:t>
            </w:r>
            <w:r>
              <w:rPr>
                <w:spacing w:val="-11"/>
                <w:sz w:val="24"/>
              </w:rPr>
              <w:t xml:space="preserve"> </w:t>
            </w:r>
            <w:r>
              <w:rPr>
                <w:spacing w:val="-4"/>
                <w:sz w:val="24"/>
              </w:rPr>
              <w:t>minimum</w:t>
            </w:r>
            <w:r>
              <w:rPr>
                <w:spacing w:val="-11"/>
                <w:sz w:val="24"/>
              </w:rPr>
              <w:t xml:space="preserve"> </w:t>
            </w:r>
            <w:r>
              <w:rPr>
                <w:spacing w:val="-4"/>
                <w:sz w:val="24"/>
              </w:rPr>
              <w:t xml:space="preserve">number </w:t>
            </w:r>
            <w:r>
              <w:rPr>
                <w:sz w:val="24"/>
              </w:rPr>
              <w:t>of</w:t>
            </w:r>
            <w:r>
              <w:rPr>
                <w:spacing w:val="-10"/>
                <w:sz w:val="24"/>
              </w:rPr>
              <w:t xml:space="preserve"> </w:t>
            </w:r>
            <w:r>
              <w:rPr>
                <w:color w:val="404040"/>
                <w:sz w:val="19"/>
              </w:rPr>
              <w:t xml:space="preserve">JOINT FIELD TRAINING INSPECTIONS </w:t>
            </w:r>
            <w:r>
              <w:rPr>
                <w:sz w:val="24"/>
              </w:rPr>
              <w:t>on</w:t>
            </w:r>
          </w:p>
          <w:p w:rsidR="00B377F1" w14:paraId="48541C35" w14:textId="77777777">
            <w:pPr>
              <w:pStyle w:val="TableParagraph"/>
              <w:ind w:left="899"/>
              <w:rPr>
                <w:sz w:val="19"/>
              </w:rPr>
            </w:pPr>
            <w:r>
              <w:rPr>
                <w:spacing w:val="-6"/>
                <w:sz w:val="24"/>
              </w:rPr>
              <w:t>Appendix</w:t>
            </w:r>
            <w:r>
              <w:rPr>
                <w:spacing w:val="-4"/>
                <w:sz w:val="24"/>
              </w:rPr>
              <w:t xml:space="preserve"> </w:t>
            </w:r>
            <w:r>
              <w:rPr>
                <w:spacing w:val="-6"/>
                <w:sz w:val="24"/>
              </w:rPr>
              <w:t>2.3,</w:t>
            </w:r>
            <w:r>
              <w:rPr>
                <w:spacing w:val="-2"/>
                <w:sz w:val="24"/>
              </w:rPr>
              <w:t xml:space="preserve"> </w:t>
            </w:r>
            <w:r>
              <w:rPr>
                <w:spacing w:val="-6"/>
                <w:sz w:val="24"/>
              </w:rPr>
              <w:t>or</w:t>
            </w:r>
            <w:r>
              <w:rPr>
                <w:spacing w:val="-2"/>
                <w:sz w:val="24"/>
              </w:rPr>
              <w:t xml:space="preserve"> </w:t>
            </w:r>
            <w:r>
              <w:rPr>
                <w:spacing w:val="-6"/>
                <w:sz w:val="24"/>
              </w:rPr>
              <w:t>an</w:t>
            </w:r>
            <w:r>
              <w:rPr>
                <w:spacing w:val="-2"/>
                <w:sz w:val="24"/>
              </w:rPr>
              <w:t xml:space="preserve"> </w:t>
            </w:r>
            <w:r>
              <w:rPr>
                <w:spacing w:val="-6"/>
                <w:sz w:val="24"/>
              </w:rPr>
              <w:t>equivalent</w:t>
            </w:r>
            <w:r>
              <w:rPr>
                <w:spacing w:val="-1"/>
                <w:sz w:val="24"/>
              </w:rPr>
              <w:t xml:space="preserve"> </w:t>
            </w:r>
            <w:r>
              <w:rPr>
                <w:spacing w:val="-6"/>
                <w:sz w:val="24"/>
              </w:rPr>
              <w:t>form</w:t>
            </w:r>
            <w:r>
              <w:rPr>
                <w:color w:val="404040"/>
                <w:spacing w:val="-6"/>
                <w:sz w:val="19"/>
              </w:rPr>
              <w:t>?</w:t>
            </w:r>
          </w:p>
        </w:tc>
        <w:tc>
          <w:tcPr>
            <w:tcW w:w="1092" w:type="dxa"/>
          </w:tcPr>
          <w:p w:rsidR="00B377F1" w14:paraId="48541C36" w14:textId="77777777">
            <w:pPr>
              <w:pStyle w:val="TableParagraph"/>
            </w:pPr>
          </w:p>
        </w:tc>
        <w:tc>
          <w:tcPr>
            <w:tcW w:w="4236" w:type="dxa"/>
          </w:tcPr>
          <w:p w:rsidR="00B377F1" w14:paraId="48541C37" w14:textId="77777777">
            <w:pPr>
              <w:pStyle w:val="TableParagraph"/>
            </w:pPr>
          </w:p>
        </w:tc>
      </w:tr>
      <w:tr w14:paraId="48541C3D" w14:textId="77777777">
        <w:tblPrEx>
          <w:tblW w:w="0" w:type="auto"/>
          <w:tblInd w:w="146" w:type="dxa"/>
          <w:tblLayout w:type="fixed"/>
          <w:tblCellMar>
            <w:left w:w="0" w:type="dxa"/>
            <w:right w:w="0" w:type="dxa"/>
          </w:tblCellMar>
          <w:tblLook w:val="01E0"/>
        </w:tblPrEx>
        <w:trPr>
          <w:trHeight w:val="1343"/>
        </w:trPr>
        <w:tc>
          <w:tcPr>
            <w:tcW w:w="5472" w:type="dxa"/>
          </w:tcPr>
          <w:p w:rsidR="00B377F1" w14:paraId="48541C39" w14:textId="77777777">
            <w:pPr>
              <w:pStyle w:val="TableParagraph"/>
              <w:spacing w:before="119"/>
              <w:ind w:left="467"/>
              <w:rPr>
                <w:sz w:val="19"/>
              </w:rPr>
            </w:pPr>
            <w:r>
              <w:rPr>
                <w:spacing w:val="-4"/>
                <w:sz w:val="24"/>
              </w:rPr>
              <w:t>3.4</w:t>
            </w:r>
            <w:r>
              <w:rPr>
                <w:spacing w:val="59"/>
                <w:sz w:val="24"/>
              </w:rPr>
              <w:t xml:space="preserve"> </w:t>
            </w:r>
            <w:r>
              <w:rPr>
                <w:spacing w:val="-4"/>
                <w:sz w:val="24"/>
              </w:rPr>
              <w:t>The</w:t>
            </w:r>
            <w:r>
              <w:rPr>
                <w:spacing w:val="-11"/>
                <w:sz w:val="24"/>
              </w:rPr>
              <w:t xml:space="preserve"> </w:t>
            </w:r>
            <w:r>
              <w:rPr>
                <w:color w:val="404040"/>
                <w:spacing w:val="-4"/>
                <w:sz w:val="19"/>
              </w:rPr>
              <w:t>QUALIFIED FIELD</w:t>
            </w:r>
            <w:r>
              <w:rPr>
                <w:color w:val="404040"/>
                <w:sz w:val="19"/>
              </w:rPr>
              <w:t xml:space="preserve"> </w:t>
            </w:r>
            <w:r>
              <w:rPr>
                <w:color w:val="404040"/>
                <w:spacing w:val="-4"/>
                <w:sz w:val="19"/>
              </w:rPr>
              <w:t>INSPECTION TRAINER</w:t>
            </w:r>
          </w:p>
          <w:p w:rsidR="00B377F1" w14:paraId="48541C3A" w14:textId="77777777">
            <w:pPr>
              <w:pStyle w:val="TableParagraph"/>
              <w:ind w:left="899" w:right="123"/>
              <w:rPr>
                <w:sz w:val="24"/>
              </w:rPr>
            </w:pPr>
            <w:r>
              <w:rPr>
                <w:sz w:val="24"/>
              </w:rPr>
              <w:t>verifies</w:t>
            </w:r>
            <w:r>
              <w:rPr>
                <w:spacing w:val="-10"/>
                <w:sz w:val="24"/>
              </w:rPr>
              <w:t xml:space="preserve"> </w:t>
            </w:r>
            <w:r>
              <w:rPr>
                <w:sz w:val="24"/>
              </w:rPr>
              <w:t>the</w:t>
            </w:r>
            <w:r>
              <w:rPr>
                <w:spacing w:val="-11"/>
                <w:sz w:val="24"/>
              </w:rPr>
              <w:t xml:space="preserve"> </w:t>
            </w:r>
            <w:r>
              <w:rPr>
                <w:sz w:val="24"/>
              </w:rPr>
              <w:t>field</w:t>
            </w:r>
            <w:r>
              <w:rPr>
                <w:spacing w:val="-10"/>
                <w:sz w:val="24"/>
              </w:rPr>
              <w:t xml:space="preserve"> </w:t>
            </w:r>
            <w:r>
              <w:rPr>
                <w:sz w:val="24"/>
              </w:rPr>
              <w:t>training</w:t>
            </w:r>
            <w:r>
              <w:rPr>
                <w:spacing w:val="-10"/>
                <w:sz w:val="24"/>
              </w:rPr>
              <w:t xml:space="preserve"> </w:t>
            </w:r>
            <w:r>
              <w:rPr>
                <w:sz w:val="24"/>
              </w:rPr>
              <w:t>checklist</w:t>
            </w:r>
            <w:r>
              <w:rPr>
                <w:spacing w:val="-10"/>
                <w:sz w:val="24"/>
              </w:rPr>
              <w:t xml:space="preserve"> </w:t>
            </w:r>
            <w:r>
              <w:rPr>
                <w:sz w:val="24"/>
              </w:rPr>
              <w:t xml:space="preserve">of </w:t>
            </w:r>
            <w:r>
              <w:rPr>
                <w:spacing w:val="-6"/>
                <w:sz w:val="24"/>
              </w:rPr>
              <w:t xml:space="preserve">competencies in the field for each inspection </w:t>
            </w:r>
            <w:r>
              <w:rPr>
                <w:spacing w:val="-2"/>
                <w:sz w:val="24"/>
              </w:rPr>
              <w:t>type?</w:t>
            </w:r>
          </w:p>
        </w:tc>
        <w:tc>
          <w:tcPr>
            <w:tcW w:w="1092" w:type="dxa"/>
          </w:tcPr>
          <w:p w:rsidR="00B377F1" w14:paraId="48541C3B" w14:textId="77777777">
            <w:pPr>
              <w:pStyle w:val="TableParagraph"/>
            </w:pPr>
          </w:p>
        </w:tc>
        <w:tc>
          <w:tcPr>
            <w:tcW w:w="4236" w:type="dxa"/>
          </w:tcPr>
          <w:p w:rsidR="00B377F1" w14:paraId="48541C3C" w14:textId="77777777">
            <w:pPr>
              <w:pStyle w:val="TableParagraph"/>
            </w:pPr>
          </w:p>
        </w:tc>
      </w:tr>
      <w:tr w14:paraId="48541C41" w14:textId="77777777">
        <w:tblPrEx>
          <w:tblW w:w="0" w:type="auto"/>
          <w:tblInd w:w="146" w:type="dxa"/>
          <w:tblLayout w:type="fixed"/>
          <w:tblCellMar>
            <w:left w:w="0" w:type="dxa"/>
            <w:right w:w="0" w:type="dxa"/>
          </w:tblCellMar>
          <w:tblLook w:val="01E0"/>
        </w:tblPrEx>
        <w:trPr>
          <w:trHeight w:val="1069"/>
        </w:trPr>
        <w:tc>
          <w:tcPr>
            <w:tcW w:w="5472" w:type="dxa"/>
          </w:tcPr>
          <w:p w:rsidR="00B377F1" w14:paraId="48541C3E" w14:textId="77777777">
            <w:pPr>
              <w:pStyle w:val="TableParagraph"/>
              <w:spacing w:before="119"/>
              <w:ind w:left="899" w:hanging="432"/>
              <w:rPr>
                <w:sz w:val="24"/>
              </w:rPr>
            </w:pPr>
            <w:r>
              <w:rPr>
                <w:spacing w:val="-4"/>
                <w:sz w:val="24"/>
              </w:rPr>
              <w:t>3.5</w:t>
            </w:r>
            <w:r>
              <w:rPr>
                <w:spacing w:val="43"/>
                <w:sz w:val="24"/>
              </w:rPr>
              <w:t xml:space="preserve"> </w:t>
            </w:r>
            <w:r>
              <w:rPr>
                <w:spacing w:val="-4"/>
                <w:sz w:val="24"/>
              </w:rPr>
              <w:t>The</w:t>
            </w:r>
            <w:r>
              <w:rPr>
                <w:spacing w:val="-11"/>
                <w:sz w:val="24"/>
              </w:rPr>
              <w:t xml:space="preserve"> </w:t>
            </w:r>
            <w:r>
              <w:rPr>
                <w:spacing w:val="-4"/>
                <w:sz w:val="24"/>
              </w:rPr>
              <w:t>inspector</w:t>
            </w:r>
            <w:r>
              <w:rPr>
                <w:spacing w:val="-11"/>
                <w:sz w:val="24"/>
              </w:rPr>
              <w:t xml:space="preserve"> </w:t>
            </w:r>
            <w:r>
              <w:rPr>
                <w:spacing w:val="-4"/>
                <w:sz w:val="24"/>
              </w:rPr>
              <w:t>completes</w:t>
            </w:r>
            <w:r>
              <w:rPr>
                <w:spacing w:val="-11"/>
                <w:sz w:val="24"/>
              </w:rPr>
              <w:t xml:space="preserve"> </w:t>
            </w:r>
            <w:r>
              <w:rPr>
                <w:spacing w:val="-4"/>
                <w:sz w:val="24"/>
              </w:rPr>
              <w:t>the</w:t>
            </w:r>
            <w:r>
              <w:rPr>
                <w:spacing w:val="-11"/>
                <w:sz w:val="24"/>
              </w:rPr>
              <w:t xml:space="preserve"> </w:t>
            </w:r>
            <w:r>
              <w:rPr>
                <w:spacing w:val="-4"/>
                <w:sz w:val="24"/>
              </w:rPr>
              <w:t>minimum</w:t>
            </w:r>
            <w:r>
              <w:rPr>
                <w:spacing w:val="-12"/>
                <w:sz w:val="24"/>
              </w:rPr>
              <w:t xml:space="preserve"> </w:t>
            </w:r>
            <w:r>
              <w:rPr>
                <w:spacing w:val="-4"/>
                <w:sz w:val="24"/>
              </w:rPr>
              <w:t xml:space="preserve">advanced </w:t>
            </w:r>
            <w:r>
              <w:rPr>
                <w:sz w:val="24"/>
              </w:rPr>
              <w:t>field</w:t>
            </w:r>
            <w:r>
              <w:rPr>
                <w:spacing w:val="-13"/>
                <w:sz w:val="24"/>
              </w:rPr>
              <w:t xml:space="preserve"> </w:t>
            </w:r>
            <w:r>
              <w:rPr>
                <w:sz w:val="24"/>
              </w:rPr>
              <w:t>training</w:t>
            </w:r>
            <w:r>
              <w:rPr>
                <w:spacing w:val="-13"/>
                <w:sz w:val="24"/>
              </w:rPr>
              <w:t xml:space="preserve"> </w:t>
            </w:r>
            <w:r>
              <w:rPr>
                <w:sz w:val="24"/>
              </w:rPr>
              <w:t>for</w:t>
            </w:r>
            <w:r>
              <w:rPr>
                <w:spacing w:val="-14"/>
                <w:sz w:val="24"/>
              </w:rPr>
              <w:t xml:space="preserve"> </w:t>
            </w:r>
            <w:r>
              <w:rPr>
                <w:sz w:val="24"/>
              </w:rPr>
              <w:t>the</w:t>
            </w:r>
            <w:r>
              <w:rPr>
                <w:spacing w:val="-14"/>
                <w:sz w:val="24"/>
              </w:rPr>
              <w:t xml:space="preserve"> </w:t>
            </w:r>
            <w:r>
              <w:rPr>
                <w:sz w:val="24"/>
              </w:rPr>
              <w:t>inspection</w:t>
            </w:r>
            <w:r>
              <w:rPr>
                <w:spacing w:val="-13"/>
                <w:sz w:val="24"/>
              </w:rPr>
              <w:t xml:space="preserve"> </w:t>
            </w:r>
            <w:r>
              <w:rPr>
                <w:sz w:val="24"/>
              </w:rPr>
              <w:t>type,</w:t>
            </w:r>
            <w:r>
              <w:rPr>
                <w:spacing w:val="-13"/>
                <w:sz w:val="24"/>
              </w:rPr>
              <w:t xml:space="preserve"> </w:t>
            </w:r>
            <w:r>
              <w:rPr>
                <w:sz w:val="24"/>
              </w:rPr>
              <w:t>prior</w:t>
            </w:r>
            <w:r>
              <w:rPr>
                <w:spacing w:val="-14"/>
                <w:sz w:val="24"/>
              </w:rPr>
              <w:t xml:space="preserve"> </w:t>
            </w:r>
            <w:r>
              <w:rPr>
                <w:sz w:val="24"/>
              </w:rPr>
              <w:t>to performing independent work?</w:t>
            </w:r>
          </w:p>
        </w:tc>
        <w:tc>
          <w:tcPr>
            <w:tcW w:w="1092" w:type="dxa"/>
          </w:tcPr>
          <w:p w:rsidR="00B377F1" w14:paraId="48541C3F" w14:textId="77777777">
            <w:pPr>
              <w:pStyle w:val="TableParagraph"/>
            </w:pPr>
          </w:p>
        </w:tc>
        <w:tc>
          <w:tcPr>
            <w:tcW w:w="4236" w:type="dxa"/>
          </w:tcPr>
          <w:p w:rsidR="00B377F1" w14:paraId="48541C40" w14:textId="77777777">
            <w:pPr>
              <w:pStyle w:val="TableParagraph"/>
            </w:pPr>
          </w:p>
        </w:tc>
      </w:tr>
    </w:tbl>
    <w:p w:rsidR="00B377F1" w14:paraId="48541C42" w14:textId="77777777">
      <w:pPr>
        <w:sectPr>
          <w:pgSz w:w="12240" w:h="15840"/>
          <w:pgMar w:top="1060" w:right="440" w:bottom="740" w:left="440" w:header="573" w:footer="553" w:gutter="0"/>
          <w:cols w:space="720"/>
        </w:sectPr>
      </w:pPr>
    </w:p>
    <w:p w:rsidR="00B377F1" w14:paraId="48541C43" w14:textId="77777777">
      <w:pPr>
        <w:pStyle w:val="BodyText"/>
        <w:spacing w:before="2"/>
        <w:rPr>
          <w:b/>
          <w:sz w:val="7"/>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2"/>
        <w:gridCol w:w="1092"/>
        <w:gridCol w:w="4236"/>
      </w:tblGrid>
      <w:tr w14:paraId="48541C47" w14:textId="77777777">
        <w:tblPrEx>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2" w:type="dxa"/>
            <w:shd w:val="clear" w:color="auto" w:fill="D9D9D9"/>
          </w:tcPr>
          <w:p w:rsidR="00B377F1" w14:paraId="48541C44" w14:textId="77777777">
            <w:pPr>
              <w:pStyle w:val="TableParagraph"/>
              <w:spacing w:before="203"/>
              <w:ind w:left="1771"/>
              <w:rPr>
                <w:b/>
                <w:sz w:val="24"/>
              </w:rPr>
            </w:pPr>
            <w:r>
              <w:rPr>
                <w:b/>
                <w:sz w:val="24"/>
              </w:rPr>
              <w:t>Program</w:t>
            </w:r>
            <w:r>
              <w:rPr>
                <w:b/>
                <w:spacing w:val="-2"/>
                <w:sz w:val="24"/>
              </w:rPr>
              <w:t xml:space="preserve"> Elements</w:t>
            </w:r>
          </w:p>
        </w:tc>
        <w:tc>
          <w:tcPr>
            <w:tcW w:w="1092" w:type="dxa"/>
            <w:shd w:val="clear" w:color="auto" w:fill="D9D9D9"/>
          </w:tcPr>
          <w:p w:rsidR="00B377F1" w14:paraId="48541C45" w14:textId="77777777">
            <w:pPr>
              <w:pStyle w:val="TableParagraph"/>
              <w:spacing w:before="203"/>
              <w:ind w:left="177"/>
              <w:rPr>
                <w:b/>
                <w:sz w:val="24"/>
              </w:rPr>
            </w:pPr>
            <w:r>
              <w:rPr>
                <w:b/>
                <w:spacing w:val="-2"/>
                <w:sz w:val="24"/>
              </w:rPr>
              <w:t>Yes/No</w:t>
            </w:r>
          </w:p>
        </w:tc>
        <w:tc>
          <w:tcPr>
            <w:tcW w:w="4236" w:type="dxa"/>
            <w:shd w:val="clear" w:color="auto" w:fill="D9D9D9"/>
          </w:tcPr>
          <w:p w:rsidR="00B377F1" w14:paraId="48541C46" w14:textId="77777777">
            <w:pPr>
              <w:pStyle w:val="TableParagraph"/>
              <w:spacing w:before="203"/>
              <w:ind w:left="1811" w:right="1805"/>
              <w:jc w:val="center"/>
              <w:rPr>
                <w:b/>
                <w:sz w:val="24"/>
              </w:rPr>
            </w:pPr>
            <w:r>
              <w:rPr>
                <w:b/>
                <w:spacing w:val="-2"/>
                <w:sz w:val="24"/>
              </w:rPr>
              <w:t>Notes</w:t>
            </w:r>
          </w:p>
        </w:tc>
      </w:tr>
      <w:tr w14:paraId="48541C49" w14:textId="77777777">
        <w:tblPrEx>
          <w:tblW w:w="0" w:type="auto"/>
          <w:tblInd w:w="146" w:type="dxa"/>
          <w:tblLayout w:type="fixed"/>
          <w:tblCellMar>
            <w:left w:w="0" w:type="dxa"/>
            <w:right w:w="0" w:type="dxa"/>
          </w:tblCellMar>
          <w:tblLook w:val="01E0"/>
        </w:tblPrEx>
        <w:trPr>
          <w:trHeight w:val="489"/>
        </w:trPr>
        <w:tc>
          <w:tcPr>
            <w:tcW w:w="10800" w:type="dxa"/>
            <w:gridSpan w:val="3"/>
          </w:tcPr>
          <w:p w:rsidR="00B377F1" w14:paraId="48541C48" w14:textId="77777777">
            <w:pPr>
              <w:pStyle w:val="TableParagraph"/>
              <w:spacing w:before="107"/>
              <w:ind w:left="107"/>
              <w:rPr>
                <w:sz w:val="24"/>
              </w:rPr>
            </w:pPr>
            <w:r>
              <w:rPr>
                <w:sz w:val="24"/>
              </w:rPr>
              <w:t xml:space="preserve">2.3.4 Continuing </w:t>
            </w:r>
            <w:r>
              <w:rPr>
                <w:spacing w:val="-2"/>
                <w:sz w:val="24"/>
              </w:rPr>
              <w:t>Education</w:t>
            </w:r>
          </w:p>
        </w:tc>
      </w:tr>
      <w:tr w14:paraId="48541C4D" w14:textId="77777777">
        <w:tblPrEx>
          <w:tblW w:w="0" w:type="auto"/>
          <w:tblInd w:w="146" w:type="dxa"/>
          <w:tblLayout w:type="fixed"/>
          <w:tblCellMar>
            <w:left w:w="0" w:type="dxa"/>
            <w:right w:w="0" w:type="dxa"/>
          </w:tblCellMar>
          <w:tblLook w:val="01E0"/>
        </w:tblPrEx>
        <w:trPr>
          <w:trHeight w:val="1343"/>
        </w:trPr>
        <w:tc>
          <w:tcPr>
            <w:tcW w:w="5472" w:type="dxa"/>
          </w:tcPr>
          <w:p w:rsidR="00B377F1" w14:paraId="48541C4A" w14:textId="77777777">
            <w:pPr>
              <w:pStyle w:val="TableParagraph"/>
              <w:spacing w:before="119"/>
              <w:ind w:left="107" w:right="123"/>
              <w:rPr>
                <w:sz w:val="24"/>
              </w:rPr>
            </w:pPr>
            <w:r>
              <w:rPr>
                <w:sz w:val="24"/>
              </w:rPr>
              <w:t xml:space="preserve">Does the state </w:t>
            </w:r>
            <w:r>
              <w:rPr>
                <w:color w:val="404040"/>
                <w:sz w:val="19"/>
              </w:rPr>
              <w:t xml:space="preserve">PROGRAM </w:t>
            </w:r>
            <w:r>
              <w:rPr>
                <w:sz w:val="24"/>
              </w:rPr>
              <w:t xml:space="preserve">require that each basic </w:t>
            </w:r>
            <w:r>
              <w:rPr>
                <w:sz w:val="24"/>
              </w:rPr>
              <w:t>and advanced inspector participate in continuing education?</w:t>
            </w:r>
            <w:r>
              <w:rPr>
                <w:spacing w:val="-8"/>
                <w:sz w:val="24"/>
              </w:rPr>
              <w:t xml:space="preserve"> </w:t>
            </w:r>
            <w:r>
              <w:rPr>
                <w:sz w:val="24"/>
              </w:rPr>
              <w:t>Does</w:t>
            </w:r>
            <w:r>
              <w:rPr>
                <w:spacing w:val="-7"/>
                <w:sz w:val="24"/>
              </w:rPr>
              <w:t xml:space="preserve"> </w:t>
            </w:r>
            <w:r>
              <w:rPr>
                <w:sz w:val="24"/>
              </w:rPr>
              <w:t>the</w:t>
            </w:r>
            <w:r>
              <w:rPr>
                <w:spacing w:val="-8"/>
                <w:sz w:val="24"/>
              </w:rPr>
              <w:t xml:space="preserve"> </w:t>
            </w:r>
            <w:r>
              <w:rPr>
                <w:sz w:val="24"/>
              </w:rPr>
              <w:t>continuing</w:t>
            </w:r>
            <w:r>
              <w:rPr>
                <w:spacing w:val="-7"/>
                <w:sz w:val="24"/>
              </w:rPr>
              <w:t xml:space="preserve"> </w:t>
            </w:r>
            <w:r>
              <w:rPr>
                <w:sz w:val="24"/>
              </w:rPr>
              <w:t>education</w:t>
            </w:r>
            <w:r>
              <w:rPr>
                <w:spacing w:val="-7"/>
                <w:sz w:val="24"/>
              </w:rPr>
              <w:t xml:space="preserve"> </w:t>
            </w:r>
            <w:r>
              <w:rPr>
                <w:sz w:val="24"/>
              </w:rPr>
              <w:t>specify</w:t>
            </w:r>
            <w:r>
              <w:rPr>
                <w:spacing w:val="-5"/>
                <w:sz w:val="24"/>
              </w:rPr>
              <w:t xml:space="preserve"> </w:t>
            </w:r>
            <w:r>
              <w:rPr>
                <w:sz w:val="24"/>
              </w:rPr>
              <w:t xml:space="preserve">the </w:t>
            </w:r>
            <w:r>
              <w:rPr>
                <w:spacing w:val="-2"/>
                <w:sz w:val="24"/>
              </w:rPr>
              <w:t>following:</w:t>
            </w:r>
          </w:p>
        </w:tc>
        <w:tc>
          <w:tcPr>
            <w:tcW w:w="1092" w:type="dxa"/>
          </w:tcPr>
          <w:p w:rsidR="00B377F1" w14:paraId="48541C4B" w14:textId="77777777">
            <w:pPr>
              <w:pStyle w:val="TableParagraph"/>
            </w:pPr>
          </w:p>
        </w:tc>
        <w:tc>
          <w:tcPr>
            <w:tcW w:w="4236" w:type="dxa"/>
          </w:tcPr>
          <w:p w:rsidR="00B377F1" w14:paraId="48541C4C" w14:textId="77777777">
            <w:pPr>
              <w:pStyle w:val="TableParagraph"/>
            </w:pPr>
          </w:p>
        </w:tc>
      </w:tr>
      <w:tr w14:paraId="48541C51" w14:textId="77777777">
        <w:tblPrEx>
          <w:tblW w:w="0" w:type="auto"/>
          <w:tblInd w:w="146" w:type="dxa"/>
          <w:tblLayout w:type="fixed"/>
          <w:tblCellMar>
            <w:left w:w="0" w:type="dxa"/>
            <w:right w:w="0" w:type="dxa"/>
          </w:tblCellMar>
          <w:tblLook w:val="01E0"/>
        </w:tblPrEx>
        <w:trPr>
          <w:trHeight w:val="791"/>
        </w:trPr>
        <w:tc>
          <w:tcPr>
            <w:tcW w:w="5472" w:type="dxa"/>
          </w:tcPr>
          <w:p w:rsidR="00B377F1" w14:paraId="48541C4E" w14:textId="77777777">
            <w:pPr>
              <w:pStyle w:val="TableParagraph"/>
              <w:spacing w:before="119"/>
              <w:ind w:left="467" w:hanging="360"/>
              <w:rPr>
                <w:sz w:val="24"/>
              </w:rPr>
            </w:pPr>
            <w:r>
              <w:rPr>
                <w:spacing w:val="-2"/>
                <w:sz w:val="24"/>
              </w:rPr>
              <w:t>1.</w:t>
            </w:r>
            <w:r>
              <w:rPr>
                <w:spacing w:val="59"/>
                <w:sz w:val="24"/>
              </w:rPr>
              <w:t xml:space="preserve"> </w:t>
            </w:r>
            <w:r>
              <w:rPr>
                <w:spacing w:val="-2"/>
                <w:sz w:val="24"/>
              </w:rPr>
              <w:t>Each</w:t>
            </w:r>
            <w:r>
              <w:rPr>
                <w:spacing w:val="-13"/>
                <w:sz w:val="24"/>
              </w:rPr>
              <w:t xml:space="preserve"> </w:t>
            </w:r>
            <w:r>
              <w:rPr>
                <w:spacing w:val="-2"/>
                <w:sz w:val="24"/>
              </w:rPr>
              <w:t>inspector</w:t>
            </w:r>
            <w:r>
              <w:rPr>
                <w:spacing w:val="-13"/>
                <w:sz w:val="24"/>
              </w:rPr>
              <w:t xml:space="preserve"> </w:t>
            </w:r>
            <w:r>
              <w:rPr>
                <w:spacing w:val="-2"/>
                <w:sz w:val="24"/>
              </w:rPr>
              <w:t>receives</w:t>
            </w:r>
            <w:r>
              <w:rPr>
                <w:spacing w:val="-13"/>
                <w:sz w:val="24"/>
              </w:rPr>
              <w:t xml:space="preserve"> </w:t>
            </w:r>
            <w:r>
              <w:rPr>
                <w:spacing w:val="-2"/>
                <w:sz w:val="24"/>
              </w:rPr>
              <w:t>20</w:t>
            </w:r>
            <w:r>
              <w:rPr>
                <w:spacing w:val="-13"/>
                <w:sz w:val="24"/>
              </w:rPr>
              <w:t xml:space="preserve"> </w:t>
            </w:r>
            <w:r>
              <w:rPr>
                <w:color w:val="404040"/>
                <w:spacing w:val="-2"/>
                <w:sz w:val="19"/>
              </w:rPr>
              <w:t>CONTACT</w:t>
            </w:r>
            <w:r>
              <w:rPr>
                <w:color w:val="404040"/>
                <w:spacing w:val="-10"/>
                <w:sz w:val="19"/>
              </w:rPr>
              <w:t xml:space="preserve"> </w:t>
            </w:r>
            <w:r>
              <w:rPr>
                <w:color w:val="404040"/>
                <w:spacing w:val="-2"/>
                <w:sz w:val="19"/>
              </w:rPr>
              <w:t>HOURS</w:t>
            </w:r>
            <w:r>
              <w:rPr>
                <w:color w:val="404040"/>
                <w:spacing w:val="-10"/>
                <w:sz w:val="19"/>
              </w:rPr>
              <w:t xml:space="preserve"> </w:t>
            </w:r>
            <w:r>
              <w:rPr>
                <w:spacing w:val="-2"/>
                <w:sz w:val="24"/>
              </w:rPr>
              <w:t xml:space="preserve">of </w:t>
            </w:r>
            <w:r>
              <w:rPr>
                <w:sz w:val="24"/>
              </w:rPr>
              <w:t>continuing</w:t>
            </w:r>
            <w:r>
              <w:rPr>
                <w:spacing w:val="-7"/>
                <w:sz w:val="24"/>
              </w:rPr>
              <w:t xml:space="preserve"> </w:t>
            </w:r>
            <w:r>
              <w:rPr>
                <w:sz w:val="24"/>
              </w:rPr>
              <w:t>education</w:t>
            </w:r>
            <w:r>
              <w:rPr>
                <w:spacing w:val="-7"/>
                <w:sz w:val="24"/>
              </w:rPr>
              <w:t xml:space="preserve"> </w:t>
            </w:r>
            <w:r>
              <w:rPr>
                <w:sz w:val="24"/>
              </w:rPr>
              <w:t>every</w:t>
            </w:r>
            <w:r>
              <w:rPr>
                <w:spacing w:val="-7"/>
                <w:sz w:val="24"/>
              </w:rPr>
              <w:t xml:space="preserve"> </w:t>
            </w:r>
            <w:r>
              <w:rPr>
                <w:sz w:val="24"/>
              </w:rPr>
              <w:t>36</w:t>
            </w:r>
            <w:r>
              <w:rPr>
                <w:spacing w:val="-7"/>
                <w:sz w:val="24"/>
              </w:rPr>
              <w:t xml:space="preserve"> </w:t>
            </w:r>
            <w:r>
              <w:rPr>
                <w:sz w:val="24"/>
              </w:rPr>
              <w:t>months?</w:t>
            </w:r>
          </w:p>
        </w:tc>
        <w:tc>
          <w:tcPr>
            <w:tcW w:w="1092" w:type="dxa"/>
          </w:tcPr>
          <w:p w:rsidR="00B377F1" w14:paraId="48541C4F" w14:textId="77777777">
            <w:pPr>
              <w:pStyle w:val="TableParagraph"/>
            </w:pPr>
          </w:p>
        </w:tc>
        <w:tc>
          <w:tcPr>
            <w:tcW w:w="4236" w:type="dxa"/>
          </w:tcPr>
          <w:p w:rsidR="00B377F1" w14:paraId="48541C50" w14:textId="77777777">
            <w:pPr>
              <w:pStyle w:val="TableParagraph"/>
            </w:pPr>
          </w:p>
        </w:tc>
      </w:tr>
      <w:tr w14:paraId="48541C55" w14:textId="77777777">
        <w:tblPrEx>
          <w:tblW w:w="0" w:type="auto"/>
          <w:tblInd w:w="146" w:type="dxa"/>
          <w:tblLayout w:type="fixed"/>
          <w:tblCellMar>
            <w:left w:w="0" w:type="dxa"/>
            <w:right w:w="0" w:type="dxa"/>
          </w:tblCellMar>
          <w:tblLook w:val="01E0"/>
        </w:tblPrEx>
        <w:trPr>
          <w:trHeight w:val="1070"/>
        </w:trPr>
        <w:tc>
          <w:tcPr>
            <w:tcW w:w="5472" w:type="dxa"/>
          </w:tcPr>
          <w:p w:rsidR="00B377F1" w14:paraId="48541C52" w14:textId="77777777">
            <w:pPr>
              <w:pStyle w:val="TableParagraph"/>
              <w:spacing w:before="121"/>
              <w:ind w:left="467" w:hanging="360"/>
              <w:rPr>
                <w:sz w:val="24"/>
              </w:rPr>
            </w:pPr>
            <w:r>
              <w:rPr>
                <w:spacing w:val="-4"/>
                <w:sz w:val="24"/>
              </w:rPr>
              <w:t>2.</w:t>
            </w:r>
            <w:r>
              <w:rPr>
                <w:spacing w:val="55"/>
                <w:w w:val="150"/>
                <w:sz w:val="24"/>
              </w:rPr>
              <w:t xml:space="preserve"> </w:t>
            </w:r>
            <w:r>
              <w:rPr>
                <w:spacing w:val="-4"/>
                <w:sz w:val="24"/>
              </w:rPr>
              <w:t>The</w:t>
            </w:r>
            <w:r>
              <w:rPr>
                <w:spacing w:val="-11"/>
                <w:sz w:val="24"/>
              </w:rPr>
              <w:t xml:space="preserve"> </w:t>
            </w:r>
            <w:r>
              <w:rPr>
                <w:spacing w:val="-4"/>
                <w:sz w:val="24"/>
              </w:rPr>
              <w:t>36-month</w:t>
            </w:r>
            <w:r>
              <w:rPr>
                <w:spacing w:val="-11"/>
                <w:sz w:val="24"/>
              </w:rPr>
              <w:t xml:space="preserve"> </w:t>
            </w:r>
            <w:r>
              <w:rPr>
                <w:spacing w:val="-4"/>
                <w:sz w:val="24"/>
              </w:rPr>
              <w:t>continuing</w:t>
            </w:r>
            <w:r>
              <w:rPr>
                <w:spacing w:val="-12"/>
                <w:sz w:val="24"/>
              </w:rPr>
              <w:t xml:space="preserve"> </w:t>
            </w:r>
            <w:r>
              <w:rPr>
                <w:spacing w:val="-4"/>
                <w:sz w:val="24"/>
              </w:rPr>
              <w:t>education</w:t>
            </w:r>
            <w:r>
              <w:rPr>
                <w:spacing w:val="-11"/>
                <w:sz w:val="24"/>
              </w:rPr>
              <w:t xml:space="preserve"> </w:t>
            </w:r>
            <w:r>
              <w:rPr>
                <w:spacing w:val="-4"/>
                <w:sz w:val="24"/>
              </w:rPr>
              <w:t>interval</w:t>
            </w:r>
            <w:r>
              <w:rPr>
                <w:spacing w:val="-11"/>
                <w:sz w:val="24"/>
              </w:rPr>
              <w:t xml:space="preserve"> </w:t>
            </w:r>
            <w:r>
              <w:rPr>
                <w:spacing w:val="-4"/>
                <w:sz w:val="24"/>
              </w:rPr>
              <w:t>starts,</w:t>
            </w:r>
            <w:r>
              <w:rPr>
                <w:spacing w:val="-11"/>
                <w:sz w:val="24"/>
              </w:rPr>
              <w:t xml:space="preserve"> </w:t>
            </w:r>
            <w:r>
              <w:rPr>
                <w:spacing w:val="-4"/>
                <w:sz w:val="24"/>
              </w:rPr>
              <w:t xml:space="preserve">as </w:t>
            </w:r>
            <w:r>
              <w:rPr>
                <w:sz w:val="24"/>
              </w:rPr>
              <w:t>defined</w:t>
            </w:r>
            <w:r>
              <w:rPr>
                <w:spacing w:val="-13"/>
                <w:sz w:val="24"/>
              </w:rPr>
              <w:t xml:space="preserve"> </w:t>
            </w:r>
            <w:r>
              <w:rPr>
                <w:sz w:val="24"/>
              </w:rPr>
              <w:t>by</w:t>
            </w:r>
            <w:r>
              <w:rPr>
                <w:spacing w:val="-13"/>
                <w:sz w:val="24"/>
              </w:rPr>
              <w:t xml:space="preserve"> </w:t>
            </w:r>
            <w:r>
              <w:rPr>
                <w:sz w:val="24"/>
              </w:rPr>
              <w:t>the</w:t>
            </w:r>
            <w:r>
              <w:rPr>
                <w:spacing w:val="-14"/>
                <w:sz w:val="24"/>
              </w:rPr>
              <w:t xml:space="preserve"> </w:t>
            </w:r>
            <w:r>
              <w:rPr>
                <w:sz w:val="24"/>
              </w:rPr>
              <w:t>state</w:t>
            </w:r>
            <w:r>
              <w:rPr>
                <w:spacing w:val="-14"/>
                <w:sz w:val="24"/>
              </w:rPr>
              <w:t xml:space="preserve"> </w:t>
            </w:r>
            <w:r>
              <w:rPr>
                <w:color w:val="404040"/>
                <w:sz w:val="19"/>
              </w:rPr>
              <w:t>PROGRAM</w:t>
            </w:r>
            <w:r>
              <w:rPr>
                <w:sz w:val="24"/>
              </w:rPr>
              <w:t>,</w:t>
            </w:r>
            <w:r>
              <w:rPr>
                <w:spacing w:val="-13"/>
                <w:sz w:val="24"/>
              </w:rPr>
              <w:t xml:space="preserve"> </w:t>
            </w:r>
            <w:r>
              <w:rPr>
                <w:sz w:val="24"/>
              </w:rPr>
              <w:t>when</w:t>
            </w:r>
            <w:r>
              <w:rPr>
                <w:spacing w:val="-13"/>
                <w:sz w:val="24"/>
              </w:rPr>
              <w:t xml:space="preserve"> </w:t>
            </w:r>
            <w:r>
              <w:rPr>
                <w:sz w:val="24"/>
              </w:rPr>
              <w:t>the</w:t>
            </w:r>
            <w:r>
              <w:rPr>
                <w:spacing w:val="-14"/>
                <w:sz w:val="24"/>
              </w:rPr>
              <w:t xml:space="preserve"> </w:t>
            </w:r>
            <w:r>
              <w:rPr>
                <w:sz w:val="24"/>
              </w:rPr>
              <w:t xml:space="preserve">required </w:t>
            </w:r>
            <w:r>
              <w:rPr>
                <w:color w:val="404040"/>
                <w:sz w:val="19"/>
              </w:rPr>
              <w:t xml:space="preserve">CURRICULUM </w:t>
            </w:r>
            <w:r>
              <w:rPr>
                <w:sz w:val="24"/>
              </w:rPr>
              <w:t>is complete?</w:t>
            </w:r>
          </w:p>
        </w:tc>
        <w:tc>
          <w:tcPr>
            <w:tcW w:w="1092" w:type="dxa"/>
          </w:tcPr>
          <w:p w:rsidR="00B377F1" w14:paraId="48541C53" w14:textId="77777777">
            <w:pPr>
              <w:pStyle w:val="TableParagraph"/>
            </w:pPr>
          </w:p>
        </w:tc>
        <w:tc>
          <w:tcPr>
            <w:tcW w:w="4236" w:type="dxa"/>
          </w:tcPr>
          <w:p w:rsidR="00B377F1" w14:paraId="48541C54" w14:textId="77777777">
            <w:pPr>
              <w:pStyle w:val="TableParagraph"/>
            </w:pPr>
          </w:p>
        </w:tc>
      </w:tr>
      <w:tr w14:paraId="48541C59" w14:textId="77777777">
        <w:tblPrEx>
          <w:tblW w:w="0" w:type="auto"/>
          <w:tblInd w:w="146" w:type="dxa"/>
          <w:tblLayout w:type="fixed"/>
          <w:tblCellMar>
            <w:left w:w="0" w:type="dxa"/>
            <w:right w:w="0" w:type="dxa"/>
          </w:tblCellMar>
          <w:tblLook w:val="01E0"/>
        </w:tblPrEx>
        <w:trPr>
          <w:trHeight w:val="791"/>
        </w:trPr>
        <w:tc>
          <w:tcPr>
            <w:tcW w:w="5472" w:type="dxa"/>
          </w:tcPr>
          <w:p w:rsidR="00B377F1" w14:paraId="48541C56" w14:textId="77777777">
            <w:pPr>
              <w:pStyle w:val="TableParagraph"/>
              <w:spacing w:before="119"/>
              <w:ind w:left="467" w:hanging="360"/>
              <w:rPr>
                <w:sz w:val="24"/>
              </w:rPr>
            </w:pPr>
            <w:r>
              <w:rPr>
                <w:spacing w:val="-4"/>
                <w:sz w:val="24"/>
              </w:rPr>
              <w:t>3.</w:t>
            </w:r>
            <w:r>
              <w:rPr>
                <w:spacing w:val="76"/>
                <w:sz w:val="24"/>
              </w:rPr>
              <w:t xml:space="preserve"> </w:t>
            </w:r>
            <w:r>
              <w:rPr>
                <w:spacing w:val="-4"/>
                <w:sz w:val="24"/>
              </w:rPr>
              <w:t>Documentation</w:t>
            </w:r>
            <w:r>
              <w:rPr>
                <w:spacing w:val="-11"/>
                <w:sz w:val="24"/>
              </w:rPr>
              <w:t xml:space="preserve"> </w:t>
            </w:r>
            <w:r>
              <w:rPr>
                <w:spacing w:val="-4"/>
                <w:sz w:val="24"/>
              </w:rPr>
              <w:t>accompanies</w:t>
            </w:r>
            <w:r>
              <w:rPr>
                <w:spacing w:val="-11"/>
                <w:sz w:val="24"/>
              </w:rPr>
              <w:t xml:space="preserve"> </w:t>
            </w:r>
            <w:r>
              <w:rPr>
                <w:spacing w:val="-4"/>
                <w:sz w:val="24"/>
              </w:rPr>
              <w:t>each</w:t>
            </w:r>
            <w:r>
              <w:rPr>
                <w:spacing w:val="-11"/>
                <w:sz w:val="24"/>
              </w:rPr>
              <w:t xml:space="preserve"> </w:t>
            </w:r>
            <w:r>
              <w:rPr>
                <w:spacing w:val="-4"/>
                <w:sz w:val="24"/>
              </w:rPr>
              <w:t>activity</w:t>
            </w:r>
            <w:r>
              <w:rPr>
                <w:spacing w:val="-11"/>
                <w:sz w:val="24"/>
              </w:rPr>
              <w:t xml:space="preserve"> </w:t>
            </w:r>
            <w:r>
              <w:rPr>
                <w:spacing w:val="-4"/>
                <w:sz w:val="24"/>
              </w:rPr>
              <w:t xml:space="preserve">submitted </w:t>
            </w:r>
            <w:r>
              <w:rPr>
                <w:sz w:val="24"/>
              </w:rPr>
              <w:t>for continuing education?</w:t>
            </w:r>
          </w:p>
        </w:tc>
        <w:tc>
          <w:tcPr>
            <w:tcW w:w="1092" w:type="dxa"/>
          </w:tcPr>
          <w:p w:rsidR="00B377F1" w14:paraId="48541C57" w14:textId="77777777">
            <w:pPr>
              <w:pStyle w:val="TableParagraph"/>
            </w:pPr>
          </w:p>
        </w:tc>
        <w:tc>
          <w:tcPr>
            <w:tcW w:w="4236" w:type="dxa"/>
          </w:tcPr>
          <w:p w:rsidR="00B377F1" w14:paraId="48541C58" w14:textId="77777777">
            <w:pPr>
              <w:pStyle w:val="TableParagraph"/>
            </w:pPr>
          </w:p>
        </w:tc>
      </w:tr>
    </w:tbl>
    <w:p w:rsidR="00B377F1" w14:paraId="48541C5A" w14:textId="77777777">
      <w:pPr>
        <w:pStyle w:val="BodyText"/>
        <w:rPr>
          <w:b/>
          <w:sz w:val="20"/>
        </w:rPr>
      </w:pPr>
    </w:p>
    <w:p w:rsidR="00B377F1" w14:paraId="48541C5B" w14:textId="77777777">
      <w:pPr>
        <w:pStyle w:val="BodyText"/>
        <w:spacing w:before="2"/>
        <w:rPr>
          <w:b/>
          <w:sz w:val="17"/>
        </w:rPr>
      </w:pPr>
    </w:p>
    <w:p w:rsidR="00B377F1" w14:paraId="48541C5C" w14:textId="77777777">
      <w:pPr>
        <w:spacing w:before="90"/>
        <w:ind w:left="136"/>
        <w:rPr>
          <w:b/>
          <w:sz w:val="24"/>
        </w:rPr>
      </w:pPr>
      <w:r>
        <w:pict>
          <v:rect id="docshape65" o:spid="_x0000_s1041" style="width:111.95pt;height:0.5pt;margin-top:78.35pt;margin-left:456.85pt;mso-position-horizontal-relative:page;position:absolute;z-index:252080128" fillcolor="black" stroked="f"/>
        </w:pict>
      </w:r>
      <w:r>
        <w:rPr>
          <w:b/>
          <w:sz w:val="24"/>
        </w:rPr>
        <w:t>Assessment</w:t>
      </w:r>
      <w:r>
        <w:rPr>
          <w:b/>
          <w:spacing w:val="-3"/>
          <w:sz w:val="24"/>
        </w:rPr>
        <w:t xml:space="preserve"> </w:t>
      </w:r>
      <w:r>
        <w:rPr>
          <w:b/>
          <w:sz w:val="24"/>
        </w:rPr>
        <w:t>Completed</w:t>
      </w:r>
      <w:r>
        <w:rPr>
          <w:b/>
          <w:spacing w:val="-1"/>
          <w:sz w:val="24"/>
        </w:rPr>
        <w:t xml:space="preserve"> </w:t>
      </w:r>
      <w:r>
        <w:rPr>
          <w:b/>
          <w:spacing w:val="-5"/>
          <w:sz w:val="24"/>
        </w:rPr>
        <w:t>By:</w:t>
      </w:r>
    </w:p>
    <w:p w:rsidR="00B377F1" w14:paraId="48541C5D" w14:textId="77777777">
      <w:pPr>
        <w:pStyle w:val="BodyText"/>
        <w:rPr>
          <w:b/>
          <w:sz w:val="20"/>
        </w:rPr>
      </w:pPr>
    </w:p>
    <w:p w:rsidR="00B377F1" w14:paraId="48541C5E" w14:textId="77777777">
      <w:pPr>
        <w:pStyle w:val="BodyText"/>
        <w:rPr>
          <w:b/>
          <w:sz w:val="20"/>
        </w:rPr>
      </w:pPr>
    </w:p>
    <w:p w:rsidR="00B377F1" w14:paraId="48541C5F" w14:textId="77777777">
      <w:pPr>
        <w:pStyle w:val="BodyText"/>
        <w:rPr>
          <w:b/>
          <w:sz w:val="20"/>
        </w:rPr>
      </w:pPr>
    </w:p>
    <w:p w:rsidR="00B377F1" w14:paraId="48541C60" w14:textId="77777777">
      <w:pPr>
        <w:pStyle w:val="BodyText"/>
        <w:spacing w:before="11"/>
        <w:rPr>
          <w:b/>
          <w:sz w:val="18"/>
        </w:rPr>
      </w:pPr>
    </w:p>
    <w:tbl>
      <w:tblPr>
        <w:tblW w:w="0" w:type="auto"/>
        <w:tblInd w:w="110" w:type="dxa"/>
        <w:tblLayout w:type="fixed"/>
        <w:tblCellMar>
          <w:left w:w="0" w:type="dxa"/>
          <w:right w:w="0" w:type="dxa"/>
        </w:tblCellMar>
        <w:tblLook w:val="01E0"/>
      </w:tblPr>
      <w:tblGrid>
        <w:gridCol w:w="835"/>
        <w:gridCol w:w="6934"/>
        <w:gridCol w:w="1948"/>
      </w:tblGrid>
      <w:tr w14:paraId="48541C64" w14:textId="77777777">
        <w:tblPrEx>
          <w:tblW w:w="0" w:type="auto"/>
          <w:tblInd w:w="110" w:type="dxa"/>
          <w:tblLayout w:type="fixed"/>
          <w:tblCellMar>
            <w:left w:w="0" w:type="dxa"/>
            <w:right w:w="0" w:type="dxa"/>
          </w:tblCellMar>
          <w:tblLook w:val="01E0"/>
        </w:tblPrEx>
        <w:trPr>
          <w:trHeight w:val="288"/>
        </w:trPr>
        <w:tc>
          <w:tcPr>
            <w:tcW w:w="835" w:type="dxa"/>
          </w:tcPr>
          <w:p w:rsidR="00B377F1" w14:paraId="48541C61" w14:textId="77777777">
            <w:pPr>
              <w:pStyle w:val="TableParagraph"/>
              <w:spacing w:line="266" w:lineRule="exact"/>
              <w:ind w:left="50"/>
              <w:rPr>
                <w:b/>
                <w:sz w:val="24"/>
              </w:rPr>
            </w:pPr>
            <w:r>
              <w:rPr>
                <w:b/>
                <w:spacing w:val="-4"/>
                <w:sz w:val="24"/>
              </w:rPr>
              <w:t>Name</w:t>
            </w:r>
          </w:p>
        </w:tc>
        <w:tc>
          <w:tcPr>
            <w:tcW w:w="6934" w:type="dxa"/>
            <w:tcBorders>
              <w:bottom w:val="single" w:sz="4" w:space="0" w:color="000000"/>
            </w:tcBorders>
          </w:tcPr>
          <w:p w:rsidR="00B377F1" w14:paraId="48541C62" w14:textId="77777777">
            <w:pPr>
              <w:pStyle w:val="TableParagraph"/>
              <w:rPr>
                <w:sz w:val="20"/>
              </w:rPr>
            </w:pPr>
          </w:p>
        </w:tc>
        <w:tc>
          <w:tcPr>
            <w:tcW w:w="1948" w:type="dxa"/>
          </w:tcPr>
          <w:p w:rsidR="00B377F1" w14:paraId="48541C63" w14:textId="77777777">
            <w:pPr>
              <w:pStyle w:val="TableParagraph"/>
              <w:spacing w:line="266" w:lineRule="exact"/>
              <w:ind w:left="251"/>
              <w:rPr>
                <w:b/>
                <w:sz w:val="24"/>
              </w:rPr>
            </w:pPr>
            <w:r>
              <w:rPr>
                <w:b/>
                <w:spacing w:val="-4"/>
                <w:sz w:val="24"/>
              </w:rPr>
              <w:t>Date</w:t>
            </w:r>
          </w:p>
        </w:tc>
      </w:tr>
    </w:tbl>
    <w:p w:rsidR="00B377F1" w14:paraId="48541C65" w14:textId="77777777">
      <w:pPr>
        <w:spacing w:line="266" w:lineRule="exact"/>
        <w:rPr>
          <w:sz w:val="24"/>
        </w:rPr>
        <w:sectPr>
          <w:pgSz w:w="12240" w:h="15840"/>
          <w:pgMar w:top="1060" w:right="440" w:bottom="740" w:left="440" w:header="573" w:footer="553" w:gutter="0"/>
          <w:cols w:space="720"/>
        </w:sectPr>
      </w:pPr>
    </w:p>
    <w:p w:rsidR="00B377F1" w14:paraId="48541C66" w14:textId="77777777">
      <w:pPr>
        <w:pStyle w:val="Heading1"/>
        <w:spacing w:before="80"/>
        <w:ind w:left="140"/>
        <w:jc w:val="both"/>
      </w:pPr>
      <w:bookmarkStart w:id="444" w:name="_bookmark24"/>
      <w:bookmarkEnd w:id="444"/>
      <w:r>
        <w:t>Appendix</w:t>
      </w:r>
      <w:r>
        <w:rPr>
          <w:spacing w:val="-3"/>
        </w:rPr>
        <w:t xml:space="preserve"> </w:t>
      </w:r>
      <w:r>
        <w:t>2.2:</w:t>
      </w:r>
      <w:r>
        <w:rPr>
          <w:spacing w:val="-2"/>
        </w:rPr>
        <w:t xml:space="preserve"> </w:t>
      </w:r>
      <w:r>
        <w:t>Inspector</w:t>
      </w:r>
      <w:r>
        <w:rPr>
          <w:spacing w:val="-3"/>
        </w:rPr>
        <w:t xml:space="preserve"> </w:t>
      </w:r>
      <w:r>
        <w:t>Training</w:t>
      </w:r>
      <w:r>
        <w:rPr>
          <w:spacing w:val="-2"/>
        </w:rPr>
        <w:t xml:space="preserve"> Record</w:t>
      </w:r>
    </w:p>
    <w:p w:rsidR="00B377F1" w14:paraId="48541C67" w14:textId="77777777">
      <w:pPr>
        <w:pStyle w:val="ListParagraph"/>
        <w:numPr>
          <w:ilvl w:val="0"/>
          <w:numId w:val="2"/>
        </w:numPr>
        <w:tabs>
          <w:tab w:val="left" w:pos="434"/>
        </w:tabs>
        <w:ind w:hanging="294"/>
        <w:jc w:val="both"/>
        <w:rPr>
          <w:b/>
          <w:sz w:val="24"/>
        </w:rPr>
      </w:pPr>
      <w:r>
        <w:rPr>
          <w:b/>
          <w:sz w:val="24"/>
        </w:rPr>
        <w:t>Basic</w:t>
      </w:r>
      <w:r>
        <w:rPr>
          <w:b/>
          <w:spacing w:val="-6"/>
          <w:sz w:val="24"/>
        </w:rPr>
        <w:t xml:space="preserve"> </w:t>
      </w:r>
      <w:r>
        <w:rPr>
          <w:b/>
          <w:sz w:val="24"/>
        </w:rPr>
        <w:t>Animal</w:t>
      </w:r>
      <w:r>
        <w:rPr>
          <w:b/>
          <w:spacing w:val="-2"/>
          <w:sz w:val="24"/>
        </w:rPr>
        <w:t xml:space="preserve"> </w:t>
      </w:r>
      <w:r>
        <w:rPr>
          <w:b/>
          <w:sz w:val="24"/>
        </w:rPr>
        <w:t>Food</w:t>
      </w:r>
      <w:r>
        <w:rPr>
          <w:b/>
          <w:spacing w:val="-3"/>
          <w:sz w:val="24"/>
        </w:rPr>
        <w:t xml:space="preserve"> </w:t>
      </w:r>
      <w:r>
        <w:rPr>
          <w:b/>
          <w:sz w:val="24"/>
        </w:rPr>
        <w:t>Inspector</w:t>
      </w:r>
      <w:r>
        <w:rPr>
          <w:b/>
          <w:spacing w:val="-3"/>
          <w:sz w:val="24"/>
        </w:rPr>
        <w:t xml:space="preserve"> </w:t>
      </w:r>
      <w:r>
        <w:rPr>
          <w:b/>
          <w:spacing w:val="-2"/>
          <w:sz w:val="24"/>
        </w:rPr>
        <w:t>Training</w:t>
      </w:r>
    </w:p>
    <w:p w:rsidR="00B377F1" w14:paraId="48541C68" w14:textId="77777777">
      <w:pPr>
        <w:pStyle w:val="BodyText"/>
        <w:spacing w:before="120"/>
        <w:ind w:left="140" w:right="103"/>
        <w:jc w:val="both"/>
      </w:pPr>
      <w:r>
        <w:rPr>
          <w:b/>
          <w:i/>
        </w:rPr>
        <w:t>Instructions:</w:t>
      </w:r>
      <w:r>
        <w:rPr>
          <w:b/>
          <w:i/>
          <w:spacing w:val="-2"/>
        </w:rPr>
        <w:t xml:space="preserve"> </w:t>
      </w:r>
      <w:r>
        <w:t>If</w:t>
      </w:r>
      <w:r>
        <w:rPr>
          <w:spacing w:val="-2"/>
        </w:rPr>
        <w:t xml:space="preserve"> </w:t>
      </w:r>
      <w:r>
        <w:t>the</w:t>
      </w:r>
      <w:r>
        <w:rPr>
          <w:spacing w:val="-2"/>
        </w:rPr>
        <w:t xml:space="preserve"> </w:t>
      </w:r>
      <w:r>
        <w:t>inspector</w:t>
      </w:r>
      <w:r>
        <w:rPr>
          <w:spacing w:val="-2"/>
        </w:rPr>
        <w:t xml:space="preserve"> </w:t>
      </w:r>
      <w:r>
        <w:t>has</w:t>
      </w:r>
      <w:r>
        <w:rPr>
          <w:spacing w:val="-1"/>
        </w:rPr>
        <w:t xml:space="preserve"> </w:t>
      </w:r>
      <w:r>
        <w:t>greater</w:t>
      </w:r>
      <w:r>
        <w:rPr>
          <w:spacing w:val="-2"/>
        </w:rPr>
        <w:t xml:space="preserve"> </w:t>
      </w:r>
      <w:r>
        <w:t>than</w:t>
      </w:r>
      <w:r>
        <w:rPr>
          <w:spacing w:val="-1"/>
        </w:rPr>
        <w:t xml:space="preserve"> </w:t>
      </w:r>
      <w:r>
        <w:t>five years</w:t>
      </w:r>
      <w:r>
        <w:rPr>
          <w:spacing w:val="-1"/>
        </w:rPr>
        <w:t xml:space="preserve"> </w:t>
      </w:r>
      <w:r>
        <w:t>of experience and</w:t>
      </w:r>
      <w:r>
        <w:rPr>
          <w:spacing w:val="-1"/>
        </w:rPr>
        <w:t xml:space="preserve"> </w:t>
      </w:r>
      <w:r>
        <w:t>an</w:t>
      </w:r>
      <w:r>
        <w:rPr>
          <w:spacing w:val="-1"/>
        </w:rPr>
        <w:t xml:space="preserve"> </w:t>
      </w:r>
      <w:r>
        <w:t>evaluation</w:t>
      </w:r>
      <w:r>
        <w:rPr>
          <w:spacing w:val="-1"/>
        </w:rPr>
        <w:t xml:space="preserve"> </w:t>
      </w:r>
      <w:r>
        <w:t>of</w:t>
      </w:r>
      <w:r>
        <w:rPr>
          <w:spacing w:val="-2"/>
        </w:rPr>
        <w:t xml:space="preserve"> </w:t>
      </w:r>
      <w:r>
        <w:t>the</w:t>
      </w:r>
      <w:r>
        <w:rPr>
          <w:spacing w:val="-2"/>
        </w:rPr>
        <w:t xml:space="preserve"> </w:t>
      </w:r>
      <w:r>
        <w:t>inspector’s</w:t>
      </w:r>
      <w:r>
        <w:rPr>
          <w:spacing w:val="-1"/>
        </w:rPr>
        <w:t xml:space="preserve"> </w:t>
      </w:r>
      <w:r>
        <w:t>previous performance</w:t>
      </w:r>
      <w:r>
        <w:rPr>
          <w:spacing w:val="-2"/>
        </w:rPr>
        <w:t xml:space="preserve"> </w:t>
      </w:r>
      <w:r>
        <w:t>and</w:t>
      </w:r>
      <w:r>
        <w:rPr>
          <w:spacing w:val="-3"/>
        </w:rPr>
        <w:t xml:space="preserve"> </w:t>
      </w:r>
      <w:r>
        <w:t>experience</w:t>
      </w:r>
      <w:r>
        <w:rPr>
          <w:spacing w:val="-4"/>
        </w:rPr>
        <w:t xml:space="preserve"> </w:t>
      </w:r>
      <w:r>
        <w:t>shows</w:t>
      </w:r>
      <w:r>
        <w:rPr>
          <w:spacing w:val="-3"/>
        </w:rPr>
        <w:t xml:space="preserve"> </w:t>
      </w:r>
      <w:r>
        <w:t>adequate</w:t>
      </w:r>
      <w:r>
        <w:rPr>
          <w:spacing w:val="-4"/>
        </w:rPr>
        <w:t xml:space="preserve"> </w:t>
      </w:r>
      <w:r>
        <w:t>training</w:t>
      </w:r>
      <w:r>
        <w:rPr>
          <w:spacing w:val="-3"/>
        </w:rPr>
        <w:t xml:space="preserve"> </w:t>
      </w:r>
      <w:r>
        <w:t>has</w:t>
      </w:r>
      <w:r>
        <w:rPr>
          <w:spacing w:val="-3"/>
        </w:rPr>
        <w:t xml:space="preserve"> </w:t>
      </w:r>
      <w:r>
        <w:t>been</w:t>
      </w:r>
      <w:r>
        <w:rPr>
          <w:spacing w:val="-3"/>
        </w:rPr>
        <w:t xml:space="preserve"> </w:t>
      </w:r>
      <w:r>
        <w:t>completed,</w:t>
      </w:r>
      <w:r>
        <w:rPr>
          <w:spacing w:val="-1"/>
        </w:rPr>
        <w:t xml:space="preserve"> </w:t>
      </w:r>
      <w:r>
        <w:t>mark</w:t>
      </w:r>
      <w:r>
        <w:rPr>
          <w:spacing w:val="-3"/>
        </w:rPr>
        <w:t xml:space="preserve"> </w:t>
      </w:r>
      <w:r>
        <w:t>the</w:t>
      </w:r>
      <w:r>
        <w:rPr>
          <w:spacing w:val="-4"/>
        </w:rPr>
        <w:t xml:space="preserve"> </w:t>
      </w:r>
      <w:r>
        <w:t>Name</w:t>
      </w:r>
      <w:r>
        <w:rPr>
          <w:spacing w:val="-2"/>
        </w:rPr>
        <w:t xml:space="preserve"> </w:t>
      </w:r>
      <w:r>
        <w:t>and</w:t>
      </w:r>
      <w:r>
        <w:rPr>
          <w:spacing w:val="-3"/>
        </w:rPr>
        <w:t xml:space="preserve"> </w:t>
      </w:r>
      <w:r>
        <w:t>Location</w:t>
      </w:r>
      <w:r>
        <w:rPr>
          <w:spacing w:val="-3"/>
        </w:rPr>
        <w:t xml:space="preserve"> </w:t>
      </w:r>
      <w:r>
        <w:t>of</w:t>
      </w:r>
      <w:r>
        <w:rPr>
          <w:spacing w:val="-4"/>
        </w:rPr>
        <w:t xml:space="preserve"> </w:t>
      </w:r>
      <w:r>
        <w:t>Training Column, with “Met via Evaluation.”</w:t>
      </w:r>
    </w:p>
    <w:p w:rsidR="00B377F1" w14:paraId="48541C69" w14:textId="77777777">
      <w:pPr>
        <w:pStyle w:val="BodyText"/>
        <w:spacing w:before="4" w:after="1"/>
        <w:rPr>
          <w:sz w:val="23"/>
        </w:rPr>
      </w:pPr>
    </w:p>
    <w:tbl>
      <w:tblPr>
        <w:tblW w:w="0" w:type="auto"/>
        <w:tblInd w:w="115" w:type="dxa"/>
        <w:tblLayout w:type="fixed"/>
        <w:tblCellMar>
          <w:left w:w="0" w:type="dxa"/>
          <w:right w:w="0" w:type="dxa"/>
        </w:tblCellMar>
        <w:tblLook w:val="01E0"/>
      </w:tblPr>
      <w:tblGrid>
        <w:gridCol w:w="4056"/>
        <w:gridCol w:w="4866"/>
      </w:tblGrid>
      <w:tr w14:paraId="48541C6C" w14:textId="77777777">
        <w:tblPrEx>
          <w:tblW w:w="0" w:type="auto"/>
          <w:tblInd w:w="115" w:type="dxa"/>
          <w:tblLayout w:type="fixed"/>
          <w:tblCellMar>
            <w:left w:w="0" w:type="dxa"/>
            <w:right w:w="0" w:type="dxa"/>
          </w:tblCellMar>
          <w:tblLook w:val="01E0"/>
        </w:tblPrEx>
        <w:trPr>
          <w:trHeight w:val="265"/>
        </w:trPr>
        <w:tc>
          <w:tcPr>
            <w:tcW w:w="4056" w:type="dxa"/>
          </w:tcPr>
          <w:p w:rsidR="00B377F1" w14:paraId="48541C6A" w14:textId="77777777">
            <w:pPr>
              <w:pStyle w:val="TableParagraph"/>
              <w:tabs>
                <w:tab w:val="left" w:pos="1998"/>
                <w:tab w:val="left" w:pos="6349"/>
              </w:tabs>
              <w:spacing w:line="246" w:lineRule="exact"/>
              <w:ind w:left="50" w:right="-2304"/>
              <w:rPr>
                <w:b/>
                <w:sz w:val="24"/>
              </w:rPr>
            </w:pPr>
            <w:r>
              <w:rPr>
                <w:b/>
                <w:sz w:val="24"/>
              </w:rPr>
              <w:t>Inspector</w:t>
            </w:r>
            <w:r>
              <w:rPr>
                <w:b/>
                <w:spacing w:val="-4"/>
                <w:sz w:val="24"/>
              </w:rPr>
              <w:t xml:space="preserve"> </w:t>
            </w:r>
            <w:r>
              <w:rPr>
                <w:b/>
                <w:spacing w:val="-2"/>
                <w:sz w:val="24"/>
              </w:rPr>
              <w:t>Name:</w:t>
            </w:r>
            <w:r>
              <w:rPr>
                <w:b/>
                <w:sz w:val="24"/>
              </w:rPr>
              <w:tab/>
            </w:r>
            <w:r>
              <w:rPr>
                <w:b/>
                <w:sz w:val="24"/>
                <w:u w:val="single"/>
              </w:rPr>
              <w:tab/>
            </w:r>
          </w:p>
        </w:tc>
        <w:tc>
          <w:tcPr>
            <w:tcW w:w="4866" w:type="dxa"/>
          </w:tcPr>
          <w:p w:rsidR="00B377F1" w14:paraId="48541C6B" w14:textId="77777777">
            <w:pPr>
              <w:pStyle w:val="TableParagraph"/>
              <w:tabs>
                <w:tab w:val="left" w:pos="6777"/>
              </w:tabs>
              <w:spacing w:line="246" w:lineRule="exact"/>
              <w:ind w:left="2293" w:right="-1916"/>
              <w:rPr>
                <w:b/>
                <w:sz w:val="24"/>
              </w:rPr>
            </w:pPr>
            <w:r>
              <w:rPr>
                <w:b/>
                <w:sz w:val="24"/>
                <w:u w:val="single"/>
              </w:rPr>
              <w:t>Employment</w:t>
            </w:r>
            <w:r>
              <w:rPr>
                <w:b/>
                <w:spacing w:val="-3"/>
                <w:sz w:val="24"/>
                <w:u w:val="single"/>
              </w:rPr>
              <w:t xml:space="preserve"> </w:t>
            </w:r>
            <w:r>
              <w:rPr>
                <w:b/>
                <w:sz w:val="24"/>
                <w:u w:val="single"/>
              </w:rPr>
              <w:t>Start</w:t>
            </w:r>
            <w:r>
              <w:rPr>
                <w:b/>
                <w:spacing w:val="-2"/>
                <w:sz w:val="24"/>
                <w:u w:val="single"/>
              </w:rPr>
              <w:t xml:space="preserve"> </w:t>
            </w:r>
            <w:r>
              <w:rPr>
                <w:b/>
                <w:spacing w:val="-4"/>
                <w:sz w:val="24"/>
                <w:u w:val="single"/>
              </w:rPr>
              <w:t>Date:</w:t>
            </w:r>
            <w:r>
              <w:rPr>
                <w:b/>
                <w:sz w:val="24"/>
                <w:u w:val="single"/>
              </w:rPr>
              <w:tab/>
            </w:r>
          </w:p>
        </w:tc>
      </w:tr>
    </w:tbl>
    <w:p w:rsidR="00B377F1" w14:paraId="48541C6D" w14:textId="77777777">
      <w:pPr>
        <w:pStyle w:val="BodyText"/>
        <w:rPr>
          <w:sz w:val="20"/>
        </w:rPr>
      </w:pPr>
    </w:p>
    <w:p w:rsidR="00B377F1" w14:paraId="48541C6E" w14:textId="77777777">
      <w:pPr>
        <w:pStyle w:val="BodyText"/>
        <w:spacing w:before="4" w:after="1"/>
        <w:rPr>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5"/>
        <w:gridCol w:w="3511"/>
        <w:gridCol w:w="1980"/>
        <w:gridCol w:w="2609"/>
      </w:tblGrid>
      <w:tr w14:paraId="48541C73"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1"/>
        </w:trPr>
        <w:tc>
          <w:tcPr>
            <w:tcW w:w="2695" w:type="dxa"/>
            <w:shd w:val="clear" w:color="auto" w:fill="D9D9D9"/>
          </w:tcPr>
          <w:p w:rsidR="00B377F1" w14:paraId="48541C6F" w14:textId="77777777">
            <w:pPr>
              <w:pStyle w:val="TableParagraph"/>
              <w:spacing w:before="203"/>
              <w:ind w:left="631"/>
              <w:rPr>
                <w:b/>
                <w:sz w:val="24"/>
              </w:rPr>
            </w:pPr>
            <w:r>
              <w:rPr>
                <w:b/>
                <w:sz w:val="24"/>
              </w:rPr>
              <w:t>Subject</w:t>
            </w:r>
            <w:r>
              <w:rPr>
                <w:b/>
                <w:spacing w:val="-4"/>
                <w:sz w:val="24"/>
              </w:rPr>
              <w:t xml:space="preserve"> </w:t>
            </w:r>
            <w:r>
              <w:rPr>
                <w:b/>
                <w:spacing w:val="-2"/>
                <w:sz w:val="24"/>
              </w:rPr>
              <w:t>Areas</w:t>
            </w:r>
          </w:p>
        </w:tc>
        <w:tc>
          <w:tcPr>
            <w:tcW w:w="3511" w:type="dxa"/>
            <w:shd w:val="clear" w:color="auto" w:fill="D9D9D9"/>
          </w:tcPr>
          <w:p w:rsidR="00B377F1" w14:paraId="48541C70" w14:textId="77777777">
            <w:pPr>
              <w:pStyle w:val="TableParagraph"/>
              <w:spacing w:before="203"/>
              <w:ind w:left="134"/>
              <w:rPr>
                <w:b/>
                <w:sz w:val="24"/>
              </w:rPr>
            </w:pPr>
            <w:r>
              <w:rPr>
                <w:b/>
                <w:sz w:val="24"/>
              </w:rPr>
              <w:t>Name</w:t>
            </w:r>
            <w:r>
              <w:rPr>
                <w:b/>
                <w:spacing w:val="-2"/>
                <w:sz w:val="24"/>
              </w:rPr>
              <w:t xml:space="preserve"> </w:t>
            </w:r>
            <w:r>
              <w:rPr>
                <w:b/>
                <w:sz w:val="24"/>
              </w:rPr>
              <w:t>and</w:t>
            </w:r>
            <w:r>
              <w:rPr>
                <w:b/>
                <w:spacing w:val="-1"/>
                <w:sz w:val="24"/>
              </w:rPr>
              <w:t xml:space="preserve"> </w:t>
            </w:r>
            <w:r>
              <w:rPr>
                <w:b/>
                <w:sz w:val="24"/>
              </w:rPr>
              <w:t>Location of</w:t>
            </w:r>
            <w:r>
              <w:rPr>
                <w:b/>
                <w:spacing w:val="-4"/>
                <w:sz w:val="24"/>
              </w:rPr>
              <w:t xml:space="preserve"> </w:t>
            </w:r>
            <w:r>
              <w:rPr>
                <w:b/>
                <w:spacing w:val="-2"/>
                <w:sz w:val="24"/>
              </w:rPr>
              <w:t>Training</w:t>
            </w:r>
          </w:p>
        </w:tc>
        <w:tc>
          <w:tcPr>
            <w:tcW w:w="1980" w:type="dxa"/>
            <w:shd w:val="clear" w:color="auto" w:fill="D9D9D9"/>
          </w:tcPr>
          <w:p w:rsidR="00B377F1" w14:paraId="48541C71" w14:textId="77777777">
            <w:pPr>
              <w:pStyle w:val="TableParagraph"/>
              <w:spacing w:before="203"/>
              <w:ind w:left="117"/>
              <w:rPr>
                <w:b/>
                <w:sz w:val="24"/>
              </w:rPr>
            </w:pPr>
            <w:r>
              <w:rPr>
                <w:b/>
                <w:sz w:val="24"/>
              </w:rPr>
              <w:t>Completion</w:t>
            </w:r>
            <w:r>
              <w:rPr>
                <w:b/>
                <w:spacing w:val="-2"/>
                <w:sz w:val="24"/>
              </w:rPr>
              <w:t xml:space="preserve"> </w:t>
            </w:r>
            <w:r>
              <w:rPr>
                <w:b/>
                <w:spacing w:val="-4"/>
                <w:sz w:val="24"/>
              </w:rPr>
              <w:t>Date</w:t>
            </w:r>
          </w:p>
        </w:tc>
        <w:tc>
          <w:tcPr>
            <w:tcW w:w="2609" w:type="dxa"/>
            <w:shd w:val="clear" w:color="auto" w:fill="D9D9D9"/>
          </w:tcPr>
          <w:p w:rsidR="00B377F1" w14:paraId="48541C72" w14:textId="77777777">
            <w:pPr>
              <w:pStyle w:val="TableParagraph"/>
              <w:spacing w:before="63"/>
              <w:ind w:left="184" w:right="176" w:firstLine="328"/>
              <w:rPr>
                <w:b/>
                <w:sz w:val="24"/>
              </w:rPr>
            </w:pPr>
            <w:r>
              <w:rPr>
                <w:b/>
                <w:spacing w:val="-2"/>
                <w:sz w:val="24"/>
              </w:rPr>
              <w:t xml:space="preserve">Documentation </w:t>
            </w:r>
            <w:r>
              <w:rPr>
                <w:b/>
                <w:sz w:val="24"/>
              </w:rPr>
              <w:t>Verifying</w:t>
            </w:r>
            <w:r>
              <w:rPr>
                <w:b/>
                <w:spacing w:val="-15"/>
                <w:sz w:val="24"/>
              </w:rPr>
              <w:t xml:space="preserve"> </w:t>
            </w:r>
            <w:r>
              <w:rPr>
                <w:b/>
                <w:sz w:val="24"/>
              </w:rPr>
              <w:t>Completion</w:t>
            </w:r>
          </w:p>
        </w:tc>
      </w:tr>
      <w:tr w14:paraId="48541C78" w14:textId="77777777">
        <w:tblPrEx>
          <w:tblW w:w="0" w:type="auto"/>
          <w:tblInd w:w="150" w:type="dxa"/>
          <w:tblLayout w:type="fixed"/>
          <w:tblCellMar>
            <w:left w:w="0" w:type="dxa"/>
            <w:right w:w="0" w:type="dxa"/>
          </w:tblCellMar>
          <w:tblLook w:val="01E0"/>
        </w:tblPrEx>
        <w:trPr>
          <w:trHeight w:val="793"/>
        </w:trPr>
        <w:tc>
          <w:tcPr>
            <w:tcW w:w="2695" w:type="dxa"/>
          </w:tcPr>
          <w:p w:rsidR="00B377F1" w14:paraId="48541C74" w14:textId="77777777">
            <w:pPr>
              <w:pStyle w:val="TableParagraph"/>
              <w:spacing w:before="121"/>
              <w:ind w:left="107" w:right="400"/>
              <w:rPr>
                <w:sz w:val="24"/>
              </w:rPr>
            </w:pPr>
            <w:r>
              <w:rPr>
                <w:sz w:val="24"/>
              </w:rPr>
              <w:t>Animal</w:t>
            </w:r>
            <w:r>
              <w:rPr>
                <w:spacing w:val="-15"/>
                <w:sz w:val="24"/>
              </w:rPr>
              <w:t xml:space="preserve"> </w:t>
            </w:r>
            <w:r>
              <w:rPr>
                <w:sz w:val="24"/>
              </w:rPr>
              <w:t>and</w:t>
            </w:r>
            <w:r>
              <w:rPr>
                <w:spacing w:val="-15"/>
                <w:sz w:val="24"/>
              </w:rPr>
              <w:t xml:space="preserve"> </w:t>
            </w:r>
            <w:r>
              <w:rPr>
                <w:sz w:val="24"/>
              </w:rPr>
              <w:t xml:space="preserve">Public </w:t>
            </w:r>
            <w:r>
              <w:rPr>
                <w:sz w:val="24"/>
              </w:rPr>
              <w:t>Health Principles</w:t>
            </w:r>
          </w:p>
        </w:tc>
        <w:tc>
          <w:tcPr>
            <w:tcW w:w="3511" w:type="dxa"/>
          </w:tcPr>
          <w:p w:rsidR="00B377F1" w14:paraId="48541C75" w14:textId="77777777">
            <w:pPr>
              <w:pStyle w:val="TableParagraph"/>
            </w:pPr>
          </w:p>
        </w:tc>
        <w:tc>
          <w:tcPr>
            <w:tcW w:w="1980" w:type="dxa"/>
          </w:tcPr>
          <w:p w:rsidR="00B377F1" w14:paraId="48541C76" w14:textId="77777777">
            <w:pPr>
              <w:pStyle w:val="TableParagraph"/>
            </w:pPr>
          </w:p>
        </w:tc>
        <w:tc>
          <w:tcPr>
            <w:tcW w:w="2609" w:type="dxa"/>
          </w:tcPr>
          <w:p w:rsidR="00B377F1" w14:paraId="48541C77" w14:textId="77777777">
            <w:pPr>
              <w:pStyle w:val="TableParagraph"/>
            </w:pPr>
          </w:p>
        </w:tc>
      </w:tr>
      <w:tr w14:paraId="48541C7D" w14:textId="77777777">
        <w:tblPrEx>
          <w:tblW w:w="0" w:type="auto"/>
          <w:tblInd w:w="150" w:type="dxa"/>
          <w:tblLayout w:type="fixed"/>
          <w:tblCellMar>
            <w:left w:w="0" w:type="dxa"/>
            <w:right w:w="0" w:type="dxa"/>
          </w:tblCellMar>
          <w:tblLook w:val="01E0"/>
        </w:tblPrEx>
        <w:trPr>
          <w:trHeight w:val="575"/>
        </w:trPr>
        <w:tc>
          <w:tcPr>
            <w:tcW w:w="2695" w:type="dxa"/>
          </w:tcPr>
          <w:p w:rsidR="00B377F1" w14:paraId="48541C79" w14:textId="77777777">
            <w:pPr>
              <w:pStyle w:val="TableParagraph"/>
              <w:spacing w:before="147"/>
              <w:ind w:left="107"/>
              <w:rPr>
                <w:sz w:val="24"/>
              </w:rPr>
            </w:pPr>
            <w:r>
              <w:rPr>
                <w:sz w:val="24"/>
              </w:rPr>
              <w:t>Animal</w:t>
            </w:r>
            <w:r>
              <w:rPr>
                <w:spacing w:val="-2"/>
                <w:sz w:val="24"/>
              </w:rPr>
              <w:t xml:space="preserve"> </w:t>
            </w:r>
            <w:r>
              <w:rPr>
                <w:sz w:val="24"/>
              </w:rPr>
              <w:t>Food</w:t>
            </w:r>
            <w:r>
              <w:rPr>
                <w:spacing w:val="-2"/>
                <w:sz w:val="24"/>
              </w:rPr>
              <w:t xml:space="preserve"> Defense</w:t>
            </w:r>
          </w:p>
        </w:tc>
        <w:tc>
          <w:tcPr>
            <w:tcW w:w="3511" w:type="dxa"/>
          </w:tcPr>
          <w:p w:rsidR="00B377F1" w14:paraId="48541C7A" w14:textId="77777777">
            <w:pPr>
              <w:pStyle w:val="TableParagraph"/>
            </w:pPr>
          </w:p>
        </w:tc>
        <w:tc>
          <w:tcPr>
            <w:tcW w:w="1980" w:type="dxa"/>
          </w:tcPr>
          <w:p w:rsidR="00B377F1" w14:paraId="48541C7B" w14:textId="77777777">
            <w:pPr>
              <w:pStyle w:val="TableParagraph"/>
            </w:pPr>
          </w:p>
        </w:tc>
        <w:tc>
          <w:tcPr>
            <w:tcW w:w="2609" w:type="dxa"/>
          </w:tcPr>
          <w:p w:rsidR="00B377F1" w14:paraId="48541C7C" w14:textId="77777777">
            <w:pPr>
              <w:pStyle w:val="TableParagraph"/>
            </w:pPr>
          </w:p>
        </w:tc>
      </w:tr>
      <w:tr w14:paraId="48541C82" w14:textId="77777777">
        <w:tblPrEx>
          <w:tblW w:w="0" w:type="auto"/>
          <w:tblInd w:w="150" w:type="dxa"/>
          <w:tblLayout w:type="fixed"/>
          <w:tblCellMar>
            <w:left w:w="0" w:type="dxa"/>
            <w:right w:w="0" w:type="dxa"/>
          </w:tblCellMar>
          <w:tblLook w:val="01E0"/>
        </w:tblPrEx>
        <w:trPr>
          <w:trHeight w:val="575"/>
        </w:trPr>
        <w:tc>
          <w:tcPr>
            <w:tcW w:w="2695" w:type="dxa"/>
          </w:tcPr>
          <w:p w:rsidR="00B377F1" w14:paraId="48541C7E" w14:textId="77777777">
            <w:pPr>
              <w:pStyle w:val="TableParagraph"/>
              <w:spacing w:before="147"/>
              <w:ind w:left="107"/>
              <w:rPr>
                <w:sz w:val="24"/>
              </w:rPr>
            </w:pPr>
            <w:r>
              <w:rPr>
                <w:sz w:val="24"/>
              </w:rPr>
              <w:t>Basic</w:t>
            </w:r>
            <w:r>
              <w:rPr>
                <w:spacing w:val="-3"/>
                <w:sz w:val="24"/>
              </w:rPr>
              <w:t xml:space="preserve"> </w:t>
            </w:r>
            <w:r>
              <w:rPr>
                <w:sz w:val="24"/>
              </w:rPr>
              <w:t>Animal</w:t>
            </w:r>
            <w:r>
              <w:rPr>
                <w:spacing w:val="-1"/>
                <w:sz w:val="24"/>
              </w:rPr>
              <w:t xml:space="preserve"> </w:t>
            </w:r>
            <w:r>
              <w:rPr>
                <w:spacing w:val="-2"/>
                <w:sz w:val="24"/>
              </w:rPr>
              <w:t>Nutrition</w:t>
            </w:r>
          </w:p>
        </w:tc>
        <w:tc>
          <w:tcPr>
            <w:tcW w:w="3511" w:type="dxa"/>
          </w:tcPr>
          <w:p w:rsidR="00B377F1" w14:paraId="48541C7F" w14:textId="77777777">
            <w:pPr>
              <w:pStyle w:val="TableParagraph"/>
            </w:pPr>
          </w:p>
        </w:tc>
        <w:tc>
          <w:tcPr>
            <w:tcW w:w="1980" w:type="dxa"/>
          </w:tcPr>
          <w:p w:rsidR="00B377F1" w14:paraId="48541C80" w14:textId="77777777">
            <w:pPr>
              <w:pStyle w:val="TableParagraph"/>
            </w:pPr>
          </w:p>
        </w:tc>
        <w:tc>
          <w:tcPr>
            <w:tcW w:w="2609" w:type="dxa"/>
          </w:tcPr>
          <w:p w:rsidR="00B377F1" w14:paraId="48541C81" w14:textId="77777777">
            <w:pPr>
              <w:pStyle w:val="TableParagraph"/>
            </w:pPr>
          </w:p>
        </w:tc>
      </w:tr>
      <w:tr w14:paraId="48541C87" w14:textId="77777777">
        <w:tblPrEx>
          <w:tblW w:w="0" w:type="auto"/>
          <w:tblInd w:w="150" w:type="dxa"/>
          <w:tblLayout w:type="fixed"/>
          <w:tblCellMar>
            <w:left w:w="0" w:type="dxa"/>
            <w:right w:w="0" w:type="dxa"/>
          </w:tblCellMar>
          <w:tblLook w:val="01E0"/>
        </w:tblPrEx>
        <w:trPr>
          <w:trHeight w:val="1067"/>
        </w:trPr>
        <w:tc>
          <w:tcPr>
            <w:tcW w:w="2695" w:type="dxa"/>
          </w:tcPr>
          <w:p w:rsidR="00B377F1" w14:paraId="48541C83" w14:textId="77777777">
            <w:pPr>
              <w:pStyle w:val="TableParagraph"/>
              <w:spacing w:before="119"/>
              <w:ind w:left="107" w:right="840"/>
              <w:rPr>
                <w:sz w:val="24"/>
              </w:rPr>
            </w:pPr>
            <w:r>
              <w:rPr>
                <w:sz w:val="24"/>
              </w:rPr>
              <w:t>Basic</w:t>
            </w:r>
            <w:r>
              <w:rPr>
                <w:spacing w:val="-15"/>
                <w:sz w:val="24"/>
              </w:rPr>
              <w:t xml:space="preserve"> </w:t>
            </w:r>
            <w:r>
              <w:rPr>
                <w:sz w:val="24"/>
              </w:rPr>
              <w:t xml:space="preserve">Ingredients, Processing, and </w:t>
            </w:r>
            <w:r>
              <w:rPr>
                <w:spacing w:val="-2"/>
                <w:sz w:val="24"/>
              </w:rPr>
              <w:t>Technology</w:t>
            </w:r>
          </w:p>
        </w:tc>
        <w:tc>
          <w:tcPr>
            <w:tcW w:w="3511" w:type="dxa"/>
          </w:tcPr>
          <w:p w:rsidR="00B377F1" w14:paraId="48541C84" w14:textId="77777777">
            <w:pPr>
              <w:pStyle w:val="TableParagraph"/>
            </w:pPr>
          </w:p>
        </w:tc>
        <w:tc>
          <w:tcPr>
            <w:tcW w:w="1980" w:type="dxa"/>
          </w:tcPr>
          <w:p w:rsidR="00B377F1" w14:paraId="48541C85" w14:textId="77777777">
            <w:pPr>
              <w:pStyle w:val="TableParagraph"/>
            </w:pPr>
          </w:p>
        </w:tc>
        <w:tc>
          <w:tcPr>
            <w:tcW w:w="2609" w:type="dxa"/>
          </w:tcPr>
          <w:p w:rsidR="00B377F1" w14:paraId="48541C86" w14:textId="77777777">
            <w:pPr>
              <w:pStyle w:val="TableParagraph"/>
            </w:pPr>
          </w:p>
        </w:tc>
      </w:tr>
      <w:tr w14:paraId="48541C8C" w14:textId="77777777">
        <w:tblPrEx>
          <w:tblW w:w="0" w:type="auto"/>
          <w:tblInd w:w="150" w:type="dxa"/>
          <w:tblLayout w:type="fixed"/>
          <w:tblCellMar>
            <w:left w:w="0" w:type="dxa"/>
            <w:right w:w="0" w:type="dxa"/>
          </w:tblCellMar>
          <w:tblLook w:val="01E0"/>
        </w:tblPrEx>
        <w:trPr>
          <w:trHeight w:val="1343"/>
        </w:trPr>
        <w:tc>
          <w:tcPr>
            <w:tcW w:w="2695" w:type="dxa"/>
          </w:tcPr>
          <w:p w:rsidR="00B377F1" w14:paraId="48541C88" w14:textId="77777777">
            <w:pPr>
              <w:pStyle w:val="TableParagraph"/>
              <w:spacing w:before="119"/>
              <w:ind w:left="107" w:right="140"/>
              <w:rPr>
                <w:sz w:val="24"/>
              </w:rPr>
            </w:pPr>
            <w:r>
              <w:rPr>
                <w:sz w:val="24"/>
              </w:rPr>
              <w:t>Basic National Incident Management</w:t>
            </w:r>
            <w:r>
              <w:rPr>
                <w:spacing w:val="-15"/>
                <w:sz w:val="24"/>
              </w:rPr>
              <w:t xml:space="preserve"> </w:t>
            </w:r>
            <w:r>
              <w:rPr>
                <w:sz w:val="24"/>
              </w:rPr>
              <w:t>System</w:t>
            </w:r>
            <w:r>
              <w:rPr>
                <w:spacing w:val="-15"/>
                <w:sz w:val="24"/>
              </w:rPr>
              <w:t xml:space="preserve"> </w:t>
            </w:r>
            <w:r>
              <w:rPr>
                <w:sz w:val="24"/>
              </w:rPr>
              <w:t>and Incident Command System (ICS)</w:t>
            </w:r>
          </w:p>
        </w:tc>
        <w:tc>
          <w:tcPr>
            <w:tcW w:w="3511" w:type="dxa"/>
          </w:tcPr>
          <w:p w:rsidR="00B377F1" w14:paraId="48541C89" w14:textId="77777777">
            <w:pPr>
              <w:pStyle w:val="TableParagraph"/>
            </w:pPr>
          </w:p>
        </w:tc>
        <w:tc>
          <w:tcPr>
            <w:tcW w:w="1980" w:type="dxa"/>
          </w:tcPr>
          <w:p w:rsidR="00B377F1" w14:paraId="48541C8A" w14:textId="77777777">
            <w:pPr>
              <w:pStyle w:val="TableParagraph"/>
            </w:pPr>
          </w:p>
        </w:tc>
        <w:tc>
          <w:tcPr>
            <w:tcW w:w="2609" w:type="dxa"/>
          </w:tcPr>
          <w:p w:rsidR="00B377F1" w14:paraId="48541C8B" w14:textId="77777777">
            <w:pPr>
              <w:pStyle w:val="TableParagraph"/>
            </w:pPr>
          </w:p>
        </w:tc>
      </w:tr>
      <w:tr w14:paraId="48541C91" w14:textId="77777777">
        <w:tblPrEx>
          <w:tblW w:w="0" w:type="auto"/>
          <w:tblInd w:w="150" w:type="dxa"/>
          <w:tblLayout w:type="fixed"/>
          <w:tblCellMar>
            <w:left w:w="0" w:type="dxa"/>
            <w:right w:w="0" w:type="dxa"/>
          </w:tblCellMar>
          <w:tblLook w:val="01E0"/>
        </w:tblPrEx>
        <w:trPr>
          <w:trHeight w:val="575"/>
        </w:trPr>
        <w:tc>
          <w:tcPr>
            <w:tcW w:w="2695" w:type="dxa"/>
          </w:tcPr>
          <w:p w:rsidR="00B377F1" w14:paraId="48541C8D" w14:textId="77777777">
            <w:pPr>
              <w:pStyle w:val="TableParagraph"/>
              <w:spacing w:before="150"/>
              <w:ind w:left="107"/>
              <w:rPr>
                <w:sz w:val="24"/>
              </w:rPr>
            </w:pPr>
            <w:r>
              <w:rPr>
                <w:spacing w:val="-2"/>
                <w:sz w:val="24"/>
              </w:rPr>
              <w:t>Communication</w:t>
            </w:r>
          </w:p>
        </w:tc>
        <w:tc>
          <w:tcPr>
            <w:tcW w:w="3511" w:type="dxa"/>
          </w:tcPr>
          <w:p w:rsidR="00B377F1" w14:paraId="48541C8E" w14:textId="77777777">
            <w:pPr>
              <w:pStyle w:val="TableParagraph"/>
            </w:pPr>
          </w:p>
        </w:tc>
        <w:tc>
          <w:tcPr>
            <w:tcW w:w="1980" w:type="dxa"/>
          </w:tcPr>
          <w:p w:rsidR="00B377F1" w14:paraId="48541C8F" w14:textId="77777777">
            <w:pPr>
              <w:pStyle w:val="TableParagraph"/>
            </w:pPr>
          </w:p>
        </w:tc>
        <w:tc>
          <w:tcPr>
            <w:tcW w:w="2609" w:type="dxa"/>
          </w:tcPr>
          <w:p w:rsidR="00B377F1" w14:paraId="48541C90" w14:textId="77777777">
            <w:pPr>
              <w:pStyle w:val="TableParagraph"/>
            </w:pPr>
          </w:p>
        </w:tc>
      </w:tr>
      <w:tr w14:paraId="48541C96" w14:textId="77777777">
        <w:tblPrEx>
          <w:tblW w:w="0" w:type="auto"/>
          <w:tblInd w:w="150" w:type="dxa"/>
          <w:tblLayout w:type="fixed"/>
          <w:tblCellMar>
            <w:left w:w="0" w:type="dxa"/>
            <w:right w:w="0" w:type="dxa"/>
          </w:tblCellMar>
          <w:tblLook w:val="01E0"/>
        </w:tblPrEx>
        <w:trPr>
          <w:trHeight w:val="791"/>
        </w:trPr>
        <w:tc>
          <w:tcPr>
            <w:tcW w:w="2695" w:type="dxa"/>
          </w:tcPr>
          <w:p w:rsidR="00B377F1" w14:paraId="48541C92" w14:textId="77777777">
            <w:pPr>
              <w:pStyle w:val="TableParagraph"/>
              <w:spacing w:before="119"/>
              <w:ind w:left="107"/>
              <w:rPr>
                <w:sz w:val="24"/>
              </w:rPr>
            </w:pPr>
            <w:r>
              <w:rPr>
                <w:sz w:val="24"/>
              </w:rPr>
              <w:t xml:space="preserve">Current Statutes, </w:t>
            </w:r>
            <w:r>
              <w:rPr>
                <w:sz w:val="24"/>
              </w:rPr>
              <w:t>Regulations,</w:t>
            </w:r>
            <w:r>
              <w:rPr>
                <w:spacing w:val="-15"/>
                <w:sz w:val="24"/>
              </w:rPr>
              <w:t xml:space="preserve"> </w:t>
            </w:r>
            <w:r>
              <w:rPr>
                <w:sz w:val="24"/>
              </w:rPr>
              <w:t>and</w:t>
            </w:r>
            <w:r>
              <w:rPr>
                <w:spacing w:val="-15"/>
                <w:sz w:val="24"/>
              </w:rPr>
              <w:t xml:space="preserve"> </w:t>
            </w:r>
            <w:r>
              <w:rPr>
                <w:sz w:val="24"/>
              </w:rPr>
              <w:t>Policies</w:t>
            </w:r>
          </w:p>
        </w:tc>
        <w:tc>
          <w:tcPr>
            <w:tcW w:w="3511" w:type="dxa"/>
          </w:tcPr>
          <w:p w:rsidR="00B377F1" w14:paraId="48541C93" w14:textId="77777777">
            <w:pPr>
              <w:pStyle w:val="TableParagraph"/>
            </w:pPr>
          </w:p>
        </w:tc>
        <w:tc>
          <w:tcPr>
            <w:tcW w:w="1980" w:type="dxa"/>
          </w:tcPr>
          <w:p w:rsidR="00B377F1" w14:paraId="48541C94" w14:textId="77777777">
            <w:pPr>
              <w:pStyle w:val="TableParagraph"/>
            </w:pPr>
          </w:p>
        </w:tc>
        <w:tc>
          <w:tcPr>
            <w:tcW w:w="2609" w:type="dxa"/>
          </w:tcPr>
          <w:p w:rsidR="00B377F1" w14:paraId="48541C95" w14:textId="77777777">
            <w:pPr>
              <w:pStyle w:val="TableParagraph"/>
            </w:pPr>
          </w:p>
        </w:tc>
      </w:tr>
      <w:tr w14:paraId="48541C9B" w14:textId="77777777">
        <w:tblPrEx>
          <w:tblW w:w="0" w:type="auto"/>
          <w:tblInd w:w="150" w:type="dxa"/>
          <w:tblLayout w:type="fixed"/>
          <w:tblCellMar>
            <w:left w:w="0" w:type="dxa"/>
            <w:right w:w="0" w:type="dxa"/>
          </w:tblCellMar>
          <w:tblLook w:val="01E0"/>
        </w:tblPrEx>
        <w:trPr>
          <w:trHeight w:val="794"/>
        </w:trPr>
        <w:tc>
          <w:tcPr>
            <w:tcW w:w="2695" w:type="dxa"/>
          </w:tcPr>
          <w:p w:rsidR="00B377F1" w14:paraId="48541C97" w14:textId="77777777">
            <w:pPr>
              <w:pStyle w:val="TableParagraph"/>
              <w:spacing w:before="121"/>
              <w:ind w:left="107" w:right="140"/>
              <w:rPr>
                <w:sz w:val="24"/>
              </w:rPr>
            </w:pPr>
            <w:r>
              <w:rPr>
                <w:sz w:val="24"/>
              </w:rPr>
              <w:t>Inspections,</w:t>
            </w:r>
            <w:r>
              <w:rPr>
                <w:spacing w:val="-15"/>
                <w:sz w:val="24"/>
              </w:rPr>
              <w:t xml:space="preserve"> </w:t>
            </w:r>
            <w:r>
              <w:rPr>
                <w:sz w:val="24"/>
              </w:rPr>
              <w:t>Compliance, and Enforcement</w:t>
            </w:r>
          </w:p>
        </w:tc>
        <w:tc>
          <w:tcPr>
            <w:tcW w:w="3511" w:type="dxa"/>
          </w:tcPr>
          <w:p w:rsidR="00B377F1" w14:paraId="48541C98" w14:textId="77777777">
            <w:pPr>
              <w:pStyle w:val="TableParagraph"/>
            </w:pPr>
          </w:p>
        </w:tc>
        <w:tc>
          <w:tcPr>
            <w:tcW w:w="1980" w:type="dxa"/>
          </w:tcPr>
          <w:p w:rsidR="00B377F1" w14:paraId="48541C99" w14:textId="77777777">
            <w:pPr>
              <w:pStyle w:val="TableParagraph"/>
            </w:pPr>
          </w:p>
        </w:tc>
        <w:tc>
          <w:tcPr>
            <w:tcW w:w="2609" w:type="dxa"/>
          </w:tcPr>
          <w:p w:rsidR="00B377F1" w14:paraId="48541C9A" w14:textId="77777777">
            <w:pPr>
              <w:pStyle w:val="TableParagraph"/>
            </w:pPr>
          </w:p>
        </w:tc>
      </w:tr>
      <w:tr w14:paraId="48541CA0" w14:textId="77777777">
        <w:tblPrEx>
          <w:tblW w:w="0" w:type="auto"/>
          <w:tblInd w:w="150" w:type="dxa"/>
          <w:tblLayout w:type="fixed"/>
          <w:tblCellMar>
            <w:left w:w="0" w:type="dxa"/>
            <w:right w:w="0" w:type="dxa"/>
          </w:tblCellMar>
          <w:tblLook w:val="01E0"/>
        </w:tblPrEx>
        <w:trPr>
          <w:trHeight w:val="575"/>
        </w:trPr>
        <w:tc>
          <w:tcPr>
            <w:tcW w:w="2695" w:type="dxa"/>
          </w:tcPr>
          <w:p w:rsidR="00B377F1" w14:paraId="48541C9C" w14:textId="77777777">
            <w:pPr>
              <w:pStyle w:val="TableParagraph"/>
              <w:spacing w:before="147"/>
              <w:ind w:left="107"/>
              <w:rPr>
                <w:sz w:val="24"/>
              </w:rPr>
            </w:pPr>
            <w:r>
              <w:rPr>
                <w:spacing w:val="-2"/>
                <w:sz w:val="24"/>
              </w:rPr>
              <w:t>Labeling</w:t>
            </w:r>
          </w:p>
        </w:tc>
        <w:tc>
          <w:tcPr>
            <w:tcW w:w="3511" w:type="dxa"/>
          </w:tcPr>
          <w:p w:rsidR="00B377F1" w14:paraId="48541C9D" w14:textId="77777777">
            <w:pPr>
              <w:pStyle w:val="TableParagraph"/>
            </w:pPr>
          </w:p>
        </w:tc>
        <w:tc>
          <w:tcPr>
            <w:tcW w:w="1980" w:type="dxa"/>
          </w:tcPr>
          <w:p w:rsidR="00B377F1" w14:paraId="48541C9E" w14:textId="77777777">
            <w:pPr>
              <w:pStyle w:val="TableParagraph"/>
            </w:pPr>
          </w:p>
        </w:tc>
        <w:tc>
          <w:tcPr>
            <w:tcW w:w="2609" w:type="dxa"/>
          </w:tcPr>
          <w:p w:rsidR="00B377F1" w14:paraId="48541C9F" w14:textId="77777777">
            <w:pPr>
              <w:pStyle w:val="TableParagraph"/>
            </w:pPr>
          </w:p>
        </w:tc>
      </w:tr>
      <w:tr w14:paraId="48541CA5" w14:textId="77777777">
        <w:tblPrEx>
          <w:tblW w:w="0" w:type="auto"/>
          <w:tblInd w:w="150" w:type="dxa"/>
          <w:tblLayout w:type="fixed"/>
          <w:tblCellMar>
            <w:left w:w="0" w:type="dxa"/>
            <w:right w:w="0" w:type="dxa"/>
          </w:tblCellMar>
          <w:tblLook w:val="01E0"/>
        </w:tblPrEx>
        <w:trPr>
          <w:trHeight w:val="575"/>
        </w:trPr>
        <w:tc>
          <w:tcPr>
            <w:tcW w:w="2695" w:type="dxa"/>
          </w:tcPr>
          <w:p w:rsidR="00B377F1" w14:paraId="48541CA1" w14:textId="77777777">
            <w:pPr>
              <w:pStyle w:val="TableParagraph"/>
              <w:spacing w:before="147"/>
              <w:ind w:left="107"/>
              <w:rPr>
                <w:sz w:val="24"/>
              </w:rPr>
            </w:pPr>
            <w:r>
              <w:rPr>
                <w:spacing w:val="-2"/>
                <w:sz w:val="24"/>
              </w:rPr>
              <w:t>Professionalism</w:t>
            </w:r>
          </w:p>
        </w:tc>
        <w:tc>
          <w:tcPr>
            <w:tcW w:w="3511" w:type="dxa"/>
          </w:tcPr>
          <w:p w:rsidR="00B377F1" w14:paraId="48541CA2" w14:textId="77777777">
            <w:pPr>
              <w:pStyle w:val="TableParagraph"/>
            </w:pPr>
          </w:p>
        </w:tc>
        <w:tc>
          <w:tcPr>
            <w:tcW w:w="1980" w:type="dxa"/>
          </w:tcPr>
          <w:p w:rsidR="00B377F1" w14:paraId="48541CA3" w14:textId="77777777">
            <w:pPr>
              <w:pStyle w:val="TableParagraph"/>
            </w:pPr>
          </w:p>
        </w:tc>
        <w:tc>
          <w:tcPr>
            <w:tcW w:w="2609" w:type="dxa"/>
          </w:tcPr>
          <w:p w:rsidR="00B377F1" w14:paraId="48541CA4" w14:textId="77777777">
            <w:pPr>
              <w:pStyle w:val="TableParagraph"/>
            </w:pPr>
          </w:p>
        </w:tc>
      </w:tr>
      <w:tr w14:paraId="48541CAA" w14:textId="77777777">
        <w:tblPrEx>
          <w:tblW w:w="0" w:type="auto"/>
          <w:tblInd w:w="150" w:type="dxa"/>
          <w:tblLayout w:type="fixed"/>
          <w:tblCellMar>
            <w:left w:w="0" w:type="dxa"/>
            <w:right w:w="0" w:type="dxa"/>
          </w:tblCellMar>
          <w:tblLook w:val="01E0"/>
        </w:tblPrEx>
        <w:trPr>
          <w:trHeight w:val="575"/>
        </w:trPr>
        <w:tc>
          <w:tcPr>
            <w:tcW w:w="2695" w:type="dxa"/>
          </w:tcPr>
          <w:p w:rsidR="00B377F1" w14:paraId="48541CA6" w14:textId="77777777">
            <w:pPr>
              <w:pStyle w:val="TableParagraph"/>
              <w:spacing w:before="150"/>
              <w:ind w:left="107"/>
              <w:rPr>
                <w:sz w:val="24"/>
              </w:rPr>
            </w:pPr>
            <w:r>
              <w:rPr>
                <w:sz w:val="24"/>
              </w:rPr>
              <w:t xml:space="preserve">Risk </w:t>
            </w:r>
            <w:r>
              <w:rPr>
                <w:spacing w:val="-2"/>
                <w:sz w:val="24"/>
              </w:rPr>
              <w:t>Awareness</w:t>
            </w:r>
          </w:p>
        </w:tc>
        <w:tc>
          <w:tcPr>
            <w:tcW w:w="3511" w:type="dxa"/>
          </w:tcPr>
          <w:p w:rsidR="00B377F1" w14:paraId="48541CA7" w14:textId="77777777">
            <w:pPr>
              <w:pStyle w:val="TableParagraph"/>
            </w:pPr>
          </w:p>
        </w:tc>
        <w:tc>
          <w:tcPr>
            <w:tcW w:w="1980" w:type="dxa"/>
          </w:tcPr>
          <w:p w:rsidR="00B377F1" w14:paraId="48541CA8" w14:textId="77777777">
            <w:pPr>
              <w:pStyle w:val="TableParagraph"/>
            </w:pPr>
          </w:p>
        </w:tc>
        <w:tc>
          <w:tcPr>
            <w:tcW w:w="2609" w:type="dxa"/>
          </w:tcPr>
          <w:p w:rsidR="00B377F1" w14:paraId="48541CA9" w14:textId="77777777">
            <w:pPr>
              <w:pStyle w:val="TableParagraph"/>
            </w:pPr>
          </w:p>
        </w:tc>
      </w:tr>
      <w:tr w14:paraId="48541CAF" w14:textId="77777777">
        <w:tblPrEx>
          <w:tblW w:w="0" w:type="auto"/>
          <w:tblInd w:w="150" w:type="dxa"/>
          <w:tblLayout w:type="fixed"/>
          <w:tblCellMar>
            <w:left w:w="0" w:type="dxa"/>
            <w:right w:w="0" w:type="dxa"/>
          </w:tblCellMar>
          <w:tblLook w:val="01E0"/>
        </w:tblPrEx>
        <w:trPr>
          <w:trHeight w:val="575"/>
        </w:trPr>
        <w:tc>
          <w:tcPr>
            <w:tcW w:w="2695" w:type="dxa"/>
          </w:tcPr>
          <w:p w:rsidR="00B377F1" w14:paraId="48541CAB" w14:textId="77777777">
            <w:pPr>
              <w:pStyle w:val="TableParagraph"/>
              <w:spacing w:before="150"/>
              <w:ind w:left="107"/>
              <w:rPr>
                <w:sz w:val="24"/>
              </w:rPr>
            </w:pPr>
            <w:r>
              <w:rPr>
                <w:spacing w:val="-2"/>
                <w:sz w:val="24"/>
              </w:rPr>
              <w:t>Safety</w:t>
            </w:r>
          </w:p>
        </w:tc>
        <w:tc>
          <w:tcPr>
            <w:tcW w:w="3511" w:type="dxa"/>
          </w:tcPr>
          <w:p w:rsidR="00B377F1" w14:paraId="48541CAC" w14:textId="77777777">
            <w:pPr>
              <w:pStyle w:val="TableParagraph"/>
            </w:pPr>
          </w:p>
        </w:tc>
        <w:tc>
          <w:tcPr>
            <w:tcW w:w="1980" w:type="dxa"/>
          </w:tcPr>
          <w:p w:rsidR="00B377F1" w14:paraId="48541CAD" w14:textId="77777777">
            <w:pPr>
              <w:pStyle w:val="TableParagraph"/>
            </w:pPr>
          </w:p>
        </w:tc>
        <w:tc>
          <w:tcPr>
            <w:tcW w:w="2609" w:type="dxa"/>
          </w:tcPr>
          <w:p w:rsidR="00B377F1" w14:paraId="48541CAE" w14:textId="77777777">
            <w:pPr>
              <w:pStyle w:val="TableParagraph"/>
            </w:pPr>
          </w:p>
        </w:tc>
      </w:tr>
      <w:tr w14:paraId="48541CB4" w14:textId="77777777">
        <w:tblPrEx>
          <w:tblW w:w="0" w:type="auto"/>
          <w:tblInd w:w="150" w:type="dxa"/>
          <w:tblLayout w:type="fixed"/>
          <w:tblCellMar>
            <w:left w:w="0" w:type="dxa"/>
            <w:right w:w="0" w:type="dxa"/>
          </w:tblCellMar>
          <w:tblLook w:val="01E0"/>
        </w:tblPrEx>
        <w:trPr>
          <w:trHeight w:val="578"/>
        </w:trPr>
        <w:tc>
          <w:tcPr>
            <w:tcW w:w="2695" w:type="dxa"/>
          </w:tcPr>
          <w:p w:rsidR="00B377F1" w14:paraId="48541CB0" w14:textId="77777777">
            <w:pPr>
              <w:pStyle w:val="TableParagraph"/>
              <w:spacing w:before="150"/>
              <w:ind w:left="107"/>
              <w:rPr>
                <w:sz w:val="24"/>
              </w:rPr>
            </w:pPr>
            <w:r>
              <w:rPr>
                <w:sz w:val="24"/>
              </w:rPr>
              <w:t>Sample</w:t>
            </w:r>
            <w:r>
              <w:rPr>
                <w:spacing w:val="-2"/>
                <w:sz w:val="24"/>
              </w:rPr>
              <w:t xml:space="preserve"> Collection</w:t>
            </w:r>
          </w:p>
        </w:tc>
        <w:tc>
          <w:tcPr>
            <w:tcW w:w="3511" w:type="dxa"/>
          </w:tcPr>
          <w:p w:rsidR="00B377F1" w14:paraId="48541CB1" w14:textId="77777777">
            <w:pPr>
              <w:pStyle w:val="TableParagraph"/>
            </w:pPr>
          </w:p>
        </w:tc>
        <w:tc>
          <w:tcPr>
            <w:tcW w:w="1980" w:type="dxa"/>
          </w:tcPr>
          <w:p w:rsidR="00B377F1" w14:paraId="48541CB2" w14:textId="77777777">
            <w:pPr>
              <w:pStyle w:val="TableParagraph"/>
            </w:pPr>
          </w:p>
        </w:tc>
        <w:tc>
          <w:tcPr>
            <w:tcW w:w="2609" w:type="dxa"/>
          </w:tcPr>
          <w:p w:rsidR="00B377F1" w14:paraId="48541CB3" w14:textId="77777777">
            <w:pPr>
              <w:pStyle w:val="TableParagraph"/>
            </w:pPr>
          </w:p>
        </w:tc>
      </w:tr>
    </w:tbl>
    <w:p w:rsidR="00B377F1" w14:paraId="48541CB5" w14:textId="77777777">
      <w:pPr>
        <w:sectPr>
          <w:headerReference w:type="default" r:id="rId500"/>
          <w:footerReference w:type="default" r:id="rId501"/>
          <w:pgSz w:w="12240" w:h="15840"/>
          <w:pgMar w:top="1060" w:right="440" w:bottom="740" w:left="440" w:header="573" w:footer="549" w:gutter="0"/>
          <w:cols w:space="720"/>
        </w:sectPr>
      </w:pPr>
    </w:p>
    <w:p w:rsidR="00B377F1" w14:paraId="48541CB6" w14:textId="77777777">
      <w:pPr>
        <w:pStyle w:val="Heading1"/>
        <w:spacing w:before="80"/>
        <w:ind w:left="140"/>
      </w:pPr>
      <w:bookmarkStart w:id="445" w:name="_bookmark25"/>
      <w:bookmarkEnd w:id="445"/>
      <w:r>
        <w:t>Appendix</w:t>
      </w:r>
      <w:r>
        <w:rPr>
          <w:spacing w:val="-3"/>
        </w:rPr>
        <w:t xml:space="preserve"> </w:t>
      </w:r>
      <w:r>
        <w:t>2.2:</w:t>
      </w:r>
      <w:r>
        <w:rPr>
          <w:spacing w:val="-2"/>
        </w:rPr>
        <w:t xml:space="preserve"> </w:t>
      </w:r>
      <w:r>
        <w:t>Inspector</w:t>
      </w:r>
      <w:r>
        <w:rPr>
          <w:spacing w:val="-3"/>
        </w:rPr>
        <w:t xml:space="preserve"> </w:t>
      </w:r>
      <w:r>
        <w:t>Training</w:t>
      </w:r>
      <w:r>
        <w:rPr>
          <w:spacing w:val="-2"/>
        </w:rPr>
        <w:t xml:space="preserve"> Record</w:t>
      </w:r>
    </w:p>
    <w:p w:rsidR="00B377F1" w14:paraId="48541CB7" w14:textId="77777777">
      <w:pPr>
        <w:pStyle w:val="BodyText"/>
        <w:spacing w:before="120"/>
        <w:ind w:left="140"/>
      </w:pPr>
      <w:r>
        <w:rPr>
          <w:b/>
          <w:i/>
        </w:rPr>
        <w:t>Instructions:</w:t>
      </w:r>
      <w:r>
        <w:rPr>
          <w:b/>
          <w:i/>
          <w:spacing w:val="-3"/>
        </w:rPr>
        <w:t xml:space="preserve"> </w:t>
      </w:r>
      <w:r>
        <w:t>Record</w:t>
      </w:r>
      <w:r>
        <w:rPr>
          <w:spacing w:val="-3"/>
        </w:rPr>
        <w:t xml:space="preserve"> </w:t>
      </w:r>
      <w:r>
        <w:t>the</w:t>
      </w:r>
      <w:r>
        <w:rPr>
          <w:spacing w:val="-2"/>
        </w:rPr>
        <w:t xml:space="preserve"> </w:t>
      </w:r>
      <w:r>
        <w:t>name</w:t>
      </w:r>
      <w:r>
        <w:rPr>
          <w:spacing w:val="-3"/>
        </w:rPr>
        <w:t xml:space="preserve"> </w:t>
      </w:r>
      <w:r>
        <w:t>of</w:t>
      </w:r>
      <w:r>
        <w:rPr>
          <w:spacing w:val="-3"/>
        </w:rPr>
        <w:t xml:space="preserve"> </w:t>
      </w:r>
      <w:r>
        <w:t>the</w:t>
      </w:r>
      <w:r>
        <w:rPr>
          <w:spacing w:val="-3"/>
        </w:rPr>
        <w:t xml:space="preserve"> </w:t>
      </w:r>
      <w:r>
        <w:t>establishment</w:t>
      </w:r>
      <w:r>
        <w:rPr>
          <w:spacing w:val="-3"/>
        </w:rPr>
        <w:t xml:space="preserve"> </w:t>
      </w:r>
      <w:r>
        <w:t>where</w:t>
      </w:r>
      <w:r>
        <w:rPr>
          <w:spacing w:val="-3"/>
        </w:rPr>
        <w:t xml:space="preserve"> </w:t>
      </w:r>
      <w:r>
        <w:t>the</w:t>
      </w:r>
      <w:r>
        <w:rPr>
          <w:spacing w:val="-3"/>
        </w:rPr>
        <w:t xml:space="preserve"> </w:t>
      </w:r>
      <w:r>
        <w:t>joint</w:t>
      </w:r>
      <w:r>
        <w:rPr>
          <w:spacing w:val="-3"/>
        </w:rPr>
        <w:t xml:space="preserve"> </w:t>
      </w:r>
      <w:r>
        <w:t>training</w:t>
      </w:r>
      <w:r>
        <w:rPr>
          <w:spacing w:val="-1"/>
        </w:rPr>
        <w:t xml:space="preserve"> </w:t>
      </w:r>
      <w:r>
        <w:t>inspection</w:t>
      </w:r>
      <w:r>
        <w:rPr>
          <w:spacing w:val="-3"/>
        </w:rPr>
        <w:t xml:space="preserve"> </w:t>
      </w:r>
      <w:r>
        <w:t>took</w:t>
      </w:r>
      <w:r>
        <w:rPr>
          <w:spacing w:val="-3"/>
        </w:rPr>
        <w:t xml:space="preserve"> </w:t>
      </w:r>
      <w:r>
        <w:t>place</w:t>
      </w:r>
      <w:r>
        <w:rPr>
          <w:spacing w:val="-3"/>
        </w:rPr>
        <w:t xml:space="preserve"> </w:t>
      </w:r>
      <w:r>
        <w:t>as</w:t>
      </w:r>
      <w:r>
        <w:rPr>
          <w:spacing w:val="-1"/>
        </w:rPr>
        <w:t xml:space="preserve"> </w:t>
      </w:r>
      <w:r>
        <w:t>well</w:t>
      </w:r>
      <w:r>
        <w:rPr>
          <w:spacing w:val="-3"/>
        </w:rPr>
        <w:t xml:space="preserve"> </w:t>
      </w:r>
      <w:r>
        <w:t>as</w:t>
      </w:r>
      <w:r>
        <w:rPr>
          <w:spacing w:val="-3"/>
        </w:rPr>
        <w:t xml:space="preserve"> </w:t>
      </w:r>
      <w:r>
        <w:t>the competencies covered.</w:t>
      </w:r>
    </w:p>
    <w:p w:rsidR="00B377F1" w14:paraId="48541CB8" w14:textId="77777777">
      <w:pPr>
        <w:pStyle w:val="BodyText"/>
        <w:spacing w:before="4"/>
        <w:rPr>
          <w:sz w:val="23"/>
        </w:rPr>
      </w:pPr>
    </w:p>
    <w:tbl>
      <w:tblPr>
        <w:tblW w:w="0" w:type="auto"/>
        <w:tblInd w:w="115" w:type="dxa"/>
        <w:tblLayout w:type="fixed"/>
        <w:tblCellMar>
          <w:left w:w="0" w:type="dxa"/>
          <w:right w:w="0" w:type="dxa"/>
        </w:tblCellMar>
        <w:tblLook w:val="01E0"/>
      </w:tblPr>
      <w:tblGrid>
        <w:gridCol w:w="4056"/>
        <w:gridCol w:w="4866"/>
      </w:tblGrid>
      <w:tr w14:paraId="48541CBB" w14:textId="77777777">
        <w:tblPrEx>
          <w:tblW w:w="0" w:type="auto"/>
          <w:tblInd w:w="115" w:type="dxa"/>
          <w:tblLayout w:type="fixed"/>
          <w:tblCellMar>
            <w:left w:w="0" w:type="dxa"/>
            <w:right w:w="0" w:type="dxa"/>
          </w:tblCellMar>
          <w:tblLook w:val="01E0"/>
        </w:tblPrEx>
        <w:trPr>
          <w:trHeight w:val="265"/>
        </w:trPr>
        <w:tc>
          <w:tcPr>
            <w:tcW w:w="4056" w:type="dxa"/>
          </w:tcPr>
          <w:p w:rsidR="00B377F1" w14:paraId="48541CB9" w14:textId="77777777">
            <w:pPr>
              <w:pStyle w:val="TableParagraph"/>
              <w:tabs>
                <w:tab w:val="left" w:pos="1998"/>
                <w:tab w:val="left" w:pos="6349"/>
              </w:tabs>
              <w:spacing w:line="246" w:lineRule="exact"/>
              <w:ind w:left="50" w:right="-2304"/>
              <w:rPr>
                <w:b/>
                <w:sz w:val="24"/>
              </w:rPr>
            </w:pPr>
            <w:r>
              <w:rPr>
                <w:b/>
                <w:sz w:val="24"/>
              </w:rPr>
              <w:t>Inspector</w:t>
            </w:r>
            <w:r>
              <w:rPr>
                <w:b/>
                <w:spacing w:val="-4"/>
                <w:sz w:val="24"/>
              </w:rPr>
              <w:t xml:space="preserve"> </w:t>
            </w:r>
            <w:r>
              <w:rPr>
                <w:b/>
                <w:spacing w:val="-2"/>
                <w:sz w:val="24"/>
              </w:rPr>
              <w:t>Name:</w:t>
            </w:r>
            <w:r>
              <w:rPr>
                <w:b/>
                <w:sz w:val="24"/>
              </w:rPr>
              <w:tab/>
            </w:r>
            <w:r>
              <w:rPr>
                <w:b/>
                <w:sz w:val="24"/>
                <w:u w:val="single"/>
              </w:rPr>
              <w:tab/>
            </w:r>
          </w:p>
        </w:tc>
        <w:tc>
          <w:tcPr>
            <w:tcW w:w="4866" w:type="dxa"/>
          </w:tcPr>
          <w:p w:rsidR="00B377F1" w14:paraId="48541CBA" w14:textId="77777777">
            <w:pPr>
              <w:pStyle w:val="TableParagraph"/>
              <w:tabs>
                <w:tab w:val="left" w:pos="6777"/>
              </w:tabs>
              <w:spacing w:line="246" w:lineRule="exact"/>
              <w:ind w:left="2293" w:right="-1916"/>
              <w:rPr>
                <w:b/>
                <w:sz w:val="24"/>
              </w:rPr>
            </w:pPr>
            <w:r>
              <w:rPr>
                <w:b/>
                <w:sz w:val="24"/>
                <w:u w:val="single"/>
              </w:rPr>
              <w:t>Employment</w:t>
            </w:r>
            <w:r>
              <w:rPr>
                <w:b/>
                <w:spacing w:val="-3"/>
                <w:sz w:val="24"/>
                <w:u w:val="single"/>
              </w:rPr>
              <w:t xml:space="preserve"> </w:t>
            </w:r>
            <w:r>
              <w:rPr>
                <w:b/>
                <w:sz w:val="24"/>
                <w:u w:val="single"/>
              </w:rPr>
              <w:t>Start</w:t>
            </w:r>
            <w:r>
              <w:rPr>
                <w:b/>
                <w:spacing w:val="-2"/>
                <w:sz w:val="24"/>
                <w:u w:val="single"/>
              </w:rPr>
              <w:t xml:space="preserve"> </w:t>
            </w:r>
            <w:r>
              <w:rPr>
                <w:b/>
                <w:spacing w:val="-4"/>
                <w:sz w:val="24"/>
                <w:u w:val="single"/>
              </w:rPr>
              <w:t>Date:</w:t>
            </w:r>
            <w:r>
              <w:rPr>
                <w:b/>
                <w:sz w:val="24"/>
                <w:u w:val="single"/>
              </w:rPr>
              <w:tab/>
            </w:r>
          </w:p>
        </w:tc>
      </w:tr>
    </w:tbl>
    <w:p w:rsidR="00B377F1" w14:paraId="48541CBC" w14:textId="77777777">
      <w:pPr>
        <w:pStyle w:val="BodyText"/>
        <w:rPr>
          <w:sz w:val="20"/>
        </w:rPr>
      </w:pPr>
    </w:p>
    <w:p w:rsidR="00B377F1" w14:paraId="48541CBD" w14:textId="77777777">
      <w:pPr>
        <w:pStyle w:val="BodyText"/>
        <w:spacing w:before="4"/>
        <w:rPr>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26"/>
        <w:gridCol w:w="3420"/>
        <w:gridCol w:w="2160"/>
        <w:gridCol w:w="1889"/>
      </w:tblGrid>
      <w:tr w14:paraId="48541CC5"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827"/>
        </w:trPr>
        <w:tc>
          <w:tcPr>
            <w:tcW w:w="3326" w:type="dxa"/>
            <w:shd w:val="clear" w:color="auto" w:fill="D9D9D9"/>
          </w:tcPr>
          <w:p w:rsidR="00B377F1" w14:paraId="48541CBE" w14:textId="77777777">
            <w:pPr>
              <w:pStyle w:val="TableParagraph"/>
              <w:spacing w:line="276" w:lineRule="exact"/>
              <w:ind w:left="484" w:right="474" w:hanging="1"/>
              <w:jc w:val="center"/>
              <w:rPr>
                <w:b/>
                <w:sz w:val="24"/>
              </w:rPr>
            </w:pPr>
            <w:r>
              <w:rPr>
                <w:b/>
                <w:sz w:val="24"/>
              </w:rPr>
              <w:t>Basic Field Training (Name</w:t>
            </w:r>
            <w:r>
              <w:rPr>
                <w:b/>
                <w:spacing w:val="-13"/>
                <w:sz w:val="24"/>
              </w:rPr>
              <w:t xml:space="preserve"> </w:t>
            </w:r>
            <w:r>
              <w:rPr>
                <w:b/>
                <w:sz w:val="24"/>
              </w:rPr>
              <w:t>and</w:t>
            </w:r>
            <w:r>
              <w:rPr>
                <w:b/>
                <w:spacing w:val="-12"/>
                <w:sz w:val="24"/>
              </w:rPr>
              <w:t xml:space="preserve"> </w:t>
            </w:r>
            <w:r>
              <w:rPr>
                <w:b/>
                <w:sz w:val="24"/>
              </w:rPr>
              <w:t>Location</w:t>
            </w:r>
            <w:r>
              <w:rPr>
                <w:b/>
                <w:spacing w:val="-12"/>
                <w:sz w:val="24"/>
              </w:rPr>
              <w:t xml:space="preserve"> </w:t>
            </w:r>
            <w:r>
              <w:rPr>
                <w:b/>
                <w:sz w:val="24"/>
              </w:rPr>
              <w:t xml:space="preserve">of </w:t>
            </w:r>
            <w:r>
              <w:rPr>
                <w:b/>
                <w:spacing w:val="-2"/>
                <w:sz w:val="24"/>
              </w:rPr>
              <w:t>Establishment)</w:t>
            </w:r>
          </w:p>
        </w:tc>
        <w:tc>
          <w:tcPr>
            <w:tcW w:w="3420" w:type="dxa"/>
            <w:shd w:val="clear" w:color="auto" w:fill="D9D9D9"/>
          </w:tcPr>
          <w:p w:rsidR="00B377F1" w14:paraId="48541CBF" w14:textId="77777777">
            <w:pPr>
              <w:pStyle w:val="TableParagraph"/>
              <w:spacing w:before="10"/>
              <w:rPr>
                <w:sz w:val="23"/>
              </w:rPr>
            </w:pPr>
          </w:p>
          <w:p w:rsidR="00B377F1" w14:paraId="48541CC0" w14:textId="77777777">
            <w:pPr>
              <w:pStyle w:val="TableParagraph"/>
              <w:ind w:left="530"/>
              <w:rPr>
                <w:b/>
                <w:sz w:val="24"/>
              </w:rPr>
            </w:pPr>
            <w:r>
              <w:rPr>
                <w:b/>
                <w:sz w:val="24"/>
              </w:rPr>
              <w:t>Competencies</w:t>
            </w:r>
            <w:r>
              <w:rPr>
                <w:b/>
                <w:spacing w:val="-4"/>
                <w:sz w:val="24"/>
              </w:rPr>
              <w:t xml:space="preserve"> </w:t>
            </w:r>
            <w:r>
              <w:rPr>
                <w:b/>
                <w:spacing w:val="-2"/>
                <w:sz w:val="24"/>
              </w:rPr>
              <w:t>Covered</w:t>
            </w:r>
          </w:p>
        </w:tc>
        <w:tc>
          <w:tcPr>
            <w:tcW w:w="2160" w:type="dxa"/>
            <w:shd w:val="clear" w:color="auto" w:fill="D9D9D9"/>
          </w:tcPr>
          <w:p w:rsidR="00B377F1" w14:paraId="48541CC1" w14:textId="77777777">
            <w:pPr>
              <w:pStyle w:val="TableParagraph"/>
              <w:spacing w:before="10"/>
              <w:rPr>
                <w:sz w:val="23"/>
              </w:rPr>
            </w:pPr>
          </w:p>
          <w:p w:rsidR="00B377F1" w14:paraId="48541CC2" w14:textId="77777777">
            <w:pPr>
              <w:pStyle w:val="TableParagraph"/>
              <w:ind w:left="206"/>
              <w:rPr>
                <w:b/>
                <w:sz w:val="24"/>
              </w:rPr>
            </w:pPr>
            <w:r>
              <w:rPr>
                <w:b/>
                <w:sz w:val="24"/>
              </w:rPr>
              <w:t>Completion</w:t>
            </w:r>
            <w:r>
              <w:rPr>
                <w:b/>
                <w:spacing w:val="-2"/>
                <w:sz w:val="24"/>
              </w:rPr>
              <w:t xml:space="preserve"> </w:t>
            </w:r>
            <w:r>
              <w:rPr>
                <w:b/>
                <w:spacing w:val="-4"/>
                <w:sz w:val="24"/>
              </w:rPr>
              <w:t>Date</w:t>
            </w:r>
          </w:p>
        </w:tc>
        <w:tc>
          <w:tcPr>
            <w:tcW w:w="1889" w:type="dxa"/>
            <w:shd w:val="clear" w:color="auto" w:fill="D9D9D9"/>
          </w:tcPr>
          <w:p w:rsidR="00B377F1" w14:paraId="48541CC3" w14:textId="77777777">
            <w:pPr>
              <w:pStyle w:val="TableParagraph"/>
              <w:spacing w:before="10"/>
              <w:rPr>
                <w:sz w:val="23"/>
              </w:rPr>
            </w:pPr>
          </w:p>
          <w:p w:rsidR="00B377F1" w14:paraId="48541CC4" w14:textId="77777777">
            <w:pPr>
              <w:pStyle w:val="TableParagraph"/>
              <w:ind w:left="204"/>
              <w:rPr>
                <w:b/>
                <w:sz w:val="24"/>
              </w:rPr>
            </w:pPr>
            <w:r>
              <w:rPr>
                <w:b/>
                <w:sz w:val="24"/>
              </w:rPr>
              <w:t>Verified</w:t>
            </w:r>
            <w:r>
              <w:rPr>
                <w:b/>
                <w:spacing w:val="-4"/>
                <w:sz w:val="24"/>
              </w:rPr>
              <w:t xml:space="preserve"> (Y/N)</w:t>
            </w:r>
          </w:p>
        </w:tc>
      </w:tr>
      <w:tr w14:paraId="48541CCA"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CC6" w14:textId="77777777">
            <w:pPr>
              <w:pStyle w:val="TableParagraph"/>
            </w:pPr>
          </w:p>
        </w:tc>
        <w:tc>
          <w:tcPr>
            <w:tcW w:w="3420" w:type="dxa"/>
          </w:tcPr>
          <w:p w:rsidR="00B377F1" w14:paraId="48541CC7" w14:textId="77777777">
            <w:pPr>
              <w:pStyle w:val="TableParagraph"/>
            </w:pPr>
          </w:p>
        </w:tc>
        <w:tc>
          <w:tcPr>
            <w:tcW w:w="2160" w:type="dxa"/>
          </w:tcPr>
          <w:p w:rsidR="00B377F1" w14:paraId="48541CC8" w14:textId="77777777">
            <w:pPr>
              <w:pStyle w:val="TableParagraph"/>
            </w:pPr>
          </w:p>
        </w:tc>
        <w:tc>
          <w:tcPr>
            <w:tcW w:w="1889" w:type="dxa"/>
          </w:tcPr>
          <w:p w:rsidR="00B377F1" w14:paraId="48541CC9" w14:textId="77777777">
            <w:pPr>
              <w:pStyle w:val="TableParagraph"/>
            </w:pPr>
          </w:p>
        </w:tc>
      </w:tr>
      <w:tr w14:paraId="48541CCF"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CCB" w14:textId="77777777">
            <w:pPr>
              <w:pStyle w:val="TableParagraph"/>
            </w:pPr>
          </w:p>
        </w:tc>
        <w:tc>
          <w:tcPr>
            <w:tcW w:w="3420" w:type="dxa"/>
          </w:tcPr>
          <w:p w:rsidR="00B377F1" w14:paraId="48541CCC" w14:textId="77777777">
            <w:pPr>
              <w:pStyle w:val="TableParagraph"/>
            </w:pPr>
          </w:p>
        </w:tc>
        <w:tc>
          <w:tcPr>
            <w:tcW w:w="2160" w:type="dxa"/>
          </w:tcPr>
          <w:p w:rsidR="00B377F1" w14:paraId="48541CCD" w14:textId="77777777">
            <w:pPr>
              <w:pStyle w:val="TableParagraph"/>
            </w:pPr>
          </w:p>
        </w:tc>
        <w:tc>
          <w:tcPr>
            <w:tcW w:w="1889" w:type="dxa"/>
          </w:tcPr>
          <w:p w:rsidR="00B377F1" w14:paraId="48541CCE" w14:textId="77777777">
            <w:pPr>
              <w:pStyle w:val="TableParagraph"/>
            </w:pPr>
          </w:p>
        </w:tc>
      </w:tr>
      <w:tr w14:paraId="48541CD4"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CD0" w14:textId="77777777">
            <w:pPr>
              <w:pStyle w:val="TableParagraph"/>
            </w:pPr>
          </w:p>
        </w:tc>
        <w:tc>
          <w:tcPr>
            <w:tcW w:w="3420" w:type="dxa"/>
          </w:tcPr>
          <w:p w:rsidR="00B377F1" w14:paraId="48541CD1" w14:textId="77777777">
            <w:pPr>
              <w:pStyle w:val="TableParagraph"/>
            </w:pPr>
          </w:p>
        </w:tc>
        <w:tc>
          <w:tcPr>
            <w:tcW w:w="2160" w:type="dxa"/>
          </w:tcPr>
          <w:p w:rsidR="00B377F1" w14:paraId="48541CD2" w14:textId="77777777">
            <w:pPr>
              <w:pStyle w:val="TableParagraph"/>
            </w:pPr>
          </w:p>
        </w:tc>
        <w:tc>
          <w:tcPr>
            <w:tcW w:w="1889" w:type="dxa"/>
          </w:tcPr>
          <w:p w:rsidR="00B377F1" w14:paraId="48541CD3" w14:textId="77777777">
            <w:pPr>
              <w:pStyle w:val="TableParagraph"/>
            </w:pPr>
          </w:p>
        </w:tc>
      </w:tr>
      <w:tr w14:paraId="48541CD9"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CD5" w14:textId="77777777">
            <w:pPr>
              <w:pStyle w:val="TableParagraph"/>
            </w:pPr>
          </w:p>
        </w:tc>
        <w:tc>
          <w:tcPr>
            <w:tcW w:w="3420" w:type="dxa"/>
          </w:tcPr>
          <w:p w:rsidR="00B377F1" w14:paraId="48541CD6" w14:textId="77777777">
            <w:pPr>
              <w:pStyle w:val="TableParagraph"/>
            </w:pPr>
          </w:p>
        </w:tc>
        <w:tc>
          <w:tcPr>
            <w:tcW w:w="2160" w:type="dxa"/>
          </w:tcPr>
          <w:p w:rsidR="00B377F1" w14:paraId="48541CD7" w14:textId="77777777">
            <w:pPr>
              <w:pStyle w:val="TableParagraph"/>
            </w:pPr>
          </w:p>
        </w:tc>
        <w:tc>
          <w:tcPr>
            <w:tcW w:w="1889" w:type="dxa"/>
          </w:tcPr>
          <w:p w:rsidR="00B377F1" w14:paraId="48541CD8" w14:textId="77777777">
            <w:pPr>
              <w:pStyle w:val="TableParagraph"/>
            </w:pPr>
          </w:p>
        </w:tc>
      </w:tr>
      <w:tr w14:paraId="48541CDE" w14:textId="77777777">
        <w:tblPrEx>
          <w:tblW w:w="0" w:type="auto"/>
          <w:tblInd w:w="150" w:type="dxa"/>
          <w:tblLayout w:type="fixed"/>
          <w:tblCellMar>
            <w:left w:w="0" w:type="dxa"/>
            <w:right w:w="0" w:type="dxa"/>
          </w:tblCellMar>
          <w:tblLook w:val="01E0"/>
        </w:tblPrEx>
        <w:trPr>
          <w:trHeight w:val="866"/>
        </w:trPr>
        <w:tc>
          <w:tcPr>
            <w:tcW w:w="3326" w:type="dxa"/>
          </w:tcPr>
          <w:p w:rsidR="00B377F1" w14:paraId="48541CDA" w14:textId="77777777">
            <w:pPr>
              <w:pStyle w:val="TableParagraph"/>
            </w:pPr>
          </w:p>
        </w:tc>
        <w:tc>
          <w:tcPr>
            <w:tcW w:w="3420" w:type="dxa"/>
          </w:tcPr>
          <w:p w:rsidR="00B377F1" w14:paraId="48541CDB" w14:textId="77777777">
            <w:pPr>
              <w:pStyle w:val="TableParagraph"/>
            </w:pPr>
          </w:p>
        </w:tc>
        <w:tc>
          <w:tcPr>
            <w:tcW w:w="2160" w:type="dxa"/>
          </w:tcPr>
          <w:p w:rsidR="00B377F1" w14:paraId="48541CDC" w14:textId="77777777">
            <w:pPr>
              <w:pStyle w:val="TableParagraph"/>
            </w:pPr>
          </w:p>
        </w:tc>
        <w:tc>
          <w:tcPr>
            <w:tcW w:w="1889" w:type="dxa"/>
          </w:tcPr>
          <w:p w:rsidR="00B377F1" w14:paraId="48541CDD" w14:textId="77777777">
            <w:pPr>
              <w:pStyle w:val="TableParagraph"/>
            </w:pPr>
          </w:p>
        </w:tc>
      </w:tr>
      <w:tr w14:paraId="48541CE3"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CDF" w14:textId="77777777">
            <w:pPr>
              <w:pStyle w:val="TableParagraph"/>
            </w:pPr>
          </w:p>
        </w:tc>
        <w:tc>
          <w:tcPr>
            <w:tcW w:w="3420" w:type="dxa"/>
          </w:tcPr>
          <w:p w:rsidR="00B377F1" w14:paraId="48541CE0" w14:textId="77777777">
            <w:pPr>
              <w:pStyle w:val="TableParagraph"/>
            </w:pPr>
          </w:p>
        </w:tc>
        <w:tc>
          <w:tcPr>
            <w:tcW w:w="2160" w:type="dxa"/>
          </w:tcPr>
          <w:p w:rsidR="00B377F1" w14:paraId="48541CE1" w14:textId="77777777">
            <w:pPr>
              <w:pStyle w:val="TableParagraph"/>
            </w:pPr>
          </w:p>
        </w:tc>
        <w:tc>
          <w:tcPr>
            <w:tcW w:w="1889" w:type="dxa"/>
          </w:tcPr>
          <w:p w:rsidR="00B377F1" w14:paraId="48541CE2" w14:textId="77777777">
            <w:pPr>
              <w:pStyle w:val="TableParagraph"/>
            </w:pPr>
          </w:p>
        </w:tc>
      </w:tr>
      <w:tr w14:paraId="48541CE8"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CE4" w14:textId="77777777">
            <w:pPr>
              <w:pStyle w:val="TableParagraph"/>
            </w:pPr>
          </w:p>
        </w:tc>
        <w:tc>
          <w:tcPr>
            <w:tcW w:w="3420" w:type="dxa"/>
          </w:tcPr>
          <w:p w:rsidR="00B377F1" w14:paraId="48541CE5" w14:textId="77777777">
            <w:pPr>
              <w:pStyle w:val="TableParagraph"/>
            </w:pPr>
          </w:p>
        </w:tc>
        <w:tc>
          <w:tcPr>
            <w:tcW w:w="2160" w:type="dxa"/>
          </w:tcPr>
          <w:p w:rsidR="00B377F1" w14:paraId="48541CE6" w14:textId="77777777">
            <w:pPr>
              <w:pStyle w:val="TableParagraph"/>
            </w:pPr>
          </w:p>
        </w:tc>
        <w:tc>
          <w:tcPr>
            <w:tcW w:w="1889" w:type="dxa"/>
          </w:tcPr>
          <w:p w:rsidR="00B377F1" w14:paraId="48541CE7" w14:textId="77777777">
            <w:pPr>
              <w:pStyle w:val="TableParagraph"/>
            </w:pPr>
          </w:p>
        </w:tc>
      </w:tr>
      <w:tr w14:paraId="48541CED"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CE9" w14:textId="77777777">
            <w:pPr>
              <w:pStyle w:val="TableParagraph"/>
            </w:pPr>
          </w:p>
        </w:tc>
        <w:tc>
          <w:tcPr>
            <w:tcW w:w="3420" w:type="dxa"/>
          </w:tcPr>
          <w:p w:rsidR="00B377F1" w14:paraId="48541CEA" w14:textId="77777777">
            <w:pPr>
              <w:pStyle w:val="TableParagraph"/>
            </w:pPr>
          </w:p>
        </w:tc>
        <w:tc>
          <w:tcPr>
            <w:tcW w:w="2160" w:type="dxa"/>
          </w:tcPr>
          <w:p w:rsidR="00B377F1" w14:paraId="48541CEB" w14:textId="77777777">
            <w:pPr>
              <w:pStyle w:val="TableParagraph"/>
            </w:pPr>
          </w:p>
        </w:tc>
        <w:tc>
          <w:tcPr>
            <w:tcW w:w="1889" w:type="dxa"/>
          </w:tcPr>
          <w:p w:rsidR="00B377F1" w14:paraId="48541CEC" w14:textId="77777777">
            <w:pPr>
              <w:pStyle w:val="TableParagraph"/>
            </w:pPr>
          </w:p>
        </w:tc>
      </w:tr>
      <w:tr w14:paraId="48541CF2"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CEE" w14:textId="77777777">
            <w:pPr>
              <w:pStyle w:val="TableParagraph"/>
            </w:pPr>
          </w:p>
        </w:tc>
        <w:tc>
          <w:tcPr>
            <w:tcW w:w="3420" w:type="dxa"/>
          </w:tcPr>
          <w:p w:rsidR="00B377F1" w14:paraId="48541CEF" w14:textId="77777777">
            <w:pPr>
              <w:pStyle w:val="TableParagraph"/>
            </w:pPr>
          </w:p>
        </w:tc>
        <w:tc>
          <w:tcPr>
            <w:tcW w:w="2160" w:type="dxa"/>
          </w:tcPr>
          <w:p w:rsidR="00B377F1" w14:paraId="48541CF0" w14:textId="77777777">
            <w:pPr>
              <w:pStyle w:val="TableParagraph"/>
            </w:pPr>
          </w:p>
        </w:tc>
        <w:tc>
          <w:tcPr>
            <w:tcW w:w="1889" w:type="dxa"/>
          </w:tcPr>
          <w:p w:rsidR="00B377F1" w14:paraId="48541CF1" w14:textId="77777777">
            <w:pPr>
              <w:pStyle w:val="TableParagraph"/>
            </w:pPr>
          </w:p>
        </w:tc>
      </w:tr>
      <w:tr w14:paraId="48541CF7"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CF3" w14:textId="77777777">
            <w:pPr>
              <w:pStyle w:val="TableParagraph"/>
            </w:pPr>
          </w:p>
        </w:tc>
        <w:tc>
          <w:tcPr>
            <w:tcW w:w="3420" w:type="dxa"/>
          </w:tcPr>
          <w:p w:rsidR="00B377F1" w14:paraId="48541CF4" w14:textId="77777777">
            <w:pPr>
              <w:pStyle w:val="TableParagraph"/>
            </w:pPr>
          </w:p>
        </w:tc>
        <w:tc>
          <w:tcPr>
            <w:tcW w:w="2160" w:type="dxa"/>
          </w:tcPr>
          <w:p w:rsidR="00B377F1" w14:paraId="48541CF5" w14:textId="77777777">
            <w:pPr>
              <w:pStyle w:val="TableParagraph"/>
            </w:pPr>
          </w:p>
        </w:tc>
        <w:tc>
          <w:tcPr>
            <w:tcW w:w="1889" w:type="dxa"/>
          </w:tcPr>
          <w:p w:rsidR="00B377F1" w14:paraId="48541CF6" w14:textId="77777777">
            <w:pPr>
              <w:pStyle w:val="TableParagraph"/>
            </w:pPr>
          </w:p>
        </w:tc>
      </w:tr>
      <w:tr w14:paraId="48541CFC" w14:textId="77777777">
        <w:tblPrEx>
          <w:tblW w:w="0" w:type="auto"/>
          <w:tblInd w:w="150" w:type="dxa"/>
          <w:tblLayout w:type="fixed"/>
          <w:tblCellMar>
            <w:left w:w="0" w:type="dxa"/>
            <w:right w:w="0" w:type="dxa"/>
          </w:tblCellMar>
          <w:tblLook w:val="01E0"/>
        </w:tblPrEx>
        <w:trPr>
          <w:trHeight w:val="866"/>
        </w:trPr>
        <w:tc>
          <w:tcPr>
            <w:tcW w:w="3326" w:type="dxa"/>
          </w:tcPr>
          <w:p w:rsidR="00B377F1" w14:paraId="48541CF8" w14:textId="77777777">
            <w:pPr>
              <w:pStyle w:val="TableParagraph"/>
            </w:pPr>
          </w:p>
        </w:tc>
        <w:tc>
          <w:tcPr>
            <w:tcW w:w="3420" w:type="dxa"/>
          </w:tcPr>
          <w:p w:rsidR="00B377F1" w14:paraId="48541CF9" w14:textId="77777777">
            <w:pPr>
              <w:pStyle w:val="TableParagraph"/>
            </w:pPr>
          </w:p>
        </w:tc>
        <w:tc>
          <w:tcPr>
            <w:tcW w:w="2160" w:type="dxa"/>
          </w:tcPr>
          <w:p w:rsidR="00B377F1" w14:paraId="48541CFA" w14:textId="77777777">
            <w:pPr>
              <w:pStyle w:val="TableParagraph"/>
            </w:pPr>
          </w:p>
        </w:tc>
        <w:tc>
          <w:tcPr>
            <w:tcW w:w="1889" w:type="dxa"/>
          </w:tcPr>
          <w:p w:rsidR="00B377F1" w14:paraId="48541CFB" w14:textId="77777777">
            <w:pPr>
              <w:pStyle w:val="TableParagraph"/>
            </w:pPr>
          </w:p>
        </w:tc>
      </w:tr>
      <w:tr w14:paraId="48541D01"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CFD" w14:textId="77777777">
            <w:pPr>
              <w:pStyle w:val="TableParagraph"/>
            </w:pPr>
          </w:p>
        </w:tc>
        <w:tc>
          <w:tcPr>
            <w:tcW w:w="3420" w:type="dxa"/>
          </w:tcPr>
          <w:p w:rsidR="00B377F1" w14:paraId="48541CFE" w14:textId="77777777">
            <w:pPr>
              <w:pStyle w:val="TableParagraph"/>
            </w:pPr>
          </w:p>
        </w:tc>
        <w:tc>
          <w:tcPr>
            <w:tcW w:w="2160" w:type="dxa"/>
          </w:tcPr>
          <w:p w:rsidR="00B377F1" w14:paraId="48541CFF" w14:textId="77777777">
            <w:pPr>
              <w:pStyle w:val="TableParagraph"/>
            </w:pPr>
          </w:p>
        </w:tc>
        <w:tc>
          <w:tcPr>
            <w:tcW w:w="1889" w:type="dxa"/>
          </w:tcPr>
          <w:p w:rsidR="00B377F1" w14:paraId="48541D00" w14:textId="77777777">
            <w:pPr>
              <w:pStyle w:val="TableParagraph"/>
            </w:pPr>
          </w:p>
        </w:tc>
      </w:tr>
    </w:tbl>
    <w:p w:rsidR="00B377F1" w14:paraId="48541D02" w14:textId="77777777">
      <w:pPr>
        <w:sectPr>
          <w:pgSz w:w="12240" w:h="15840"/>
          <w:pgMar w:top="1060" w:right="440" w:bottom="740" w:left="440" w:header="573" w:footer="549" w:gutter="0"/>
          <w:cols w:space="720"/>
        </w:sectPr>
      </w:pPr>
    </w:p>
    <w:p w:rsidR="00B377F1" w14:paraId="48541D03" w14:textId="77777777">
      <w:pPr>
        <w:pStyle w:val="Heading1"/>
        <w:spacing w:before="80"/>
        <w:ind w:left="140"/>
        <w:jc w:val="both"/>
      </w:pPr>
      <w:bookmarkStart w:id="446" w:name="_bookmark26"/>
      <w:bookmarkEnd w:id="446"/>
      <w:r>
        <w:t>Appendix</w:t>
      </w:r>
      <w:r>
        <w:rPr>
          <w:spacing w:val="-3"/>
        </w:rPr>
        <w:t xml:space="preserve"> </w:t>
      </w:r>
      <w:r>
        <w:t>2.2:</w:t>
      </w:r>
      <w:r>
        <w:rPr>
          <w:spacing w:val="-2"/>
        </w:rPr>
        <w:t xml:space="preserve"> </w:t>
      </w:r>
      <w:r>
        <w:t>Inspector</w:t>
      </w:r>
      <w:r>
        <w:rPr>
          <w:spacing w:val="-3"/>
        </w:rPr>
        <w:t xml:space="preserve"> </w:t>
      </w:r>
      <w:r>
        <w:t>Training</w:t>
      </w:r>
      <w:r>
        <w:rPr>
          <w:spacing w:val="-2"/>
        </w:rPr>
        <w:t xml:space="preserve"> Record</w:t>
      </w:r>
    </w:p>
    <w:p w:rsidR="00B377F1" w14:paraId="48541D04" w14:textId="77777777">
      <w:pPr>
        <w:pStyle w:val="ListParagraph"/>
        <w:numPr>
          <w:ilvl w:val="0"/>
          <w:numId w:val="2"/>
        </w:numPr>
        <w:tabs>
          <w:tab w:val="left" w:pos="422"/>
        </w:tabs>
        <w:ind w:left="421" w:hanging="282"/>
        <w:jc w:val="both"/>
        <w:rPr>
          <w:b/>
          <w:sz w:val="24"/>
        </w:rPr>
      </w:pPr>
      <w:r>
        <w:rPr>
          <w:b/>
          <w:sz w:val="24"/>
        </w:rPr>
        <w:t>Advanced</w:t>
      </w:r>
      <w:r>
        <w:rPr>
          <w:b/>
          <w:spacing w:val="-4"/>
          <w:sz w:val="24"/>
        </w:rPr>
        <w:t xml:space="preserve"> </w:t>
      </w:r>
      <w:r>
        <w:rPr>
          <w:b/>
          <w:sz w:val="24"/>
        </w:rPr>
        <w:t>Animal</w:t>
      </w:r>
      <w:r>
        <w:rPr>
          <w:b/>
          <w:spacing w:val="-4"/>
          <w:sz w:val="24"/>
        </w:rPr>
        <w:t xml:space="preserve"> </w:t>
      </w:r>
      <w:r>
        <w:rPr>
          <w:b/>
          <w:sz w:val="24"/>
        </w:rPr>
        <w:t>Food</w:t>
      </w:r>
      <w:r>
        <w:rPr>
          <w:b/>
          <w:spacing w:val="-3"/>
          <w:sz w:val="24"/>
        </w:rPr>
        <w:t xml:space="preserve"> </w:t>
      </w:r>
      <w:r>
        <w:rPr>
          <w:b/>
          <w:sz w:val="24"/>
        </w:rPr>
        <w:t>Inspector</w:t>
      </w:r>
      <w:r>
        <w:rPr>
          <w:b/>
          <w:spacing w:val="-4"/>
          <w:sz w:val="24"/>
        </w:rPr>
        <w:t xml:space="preserve"> </w:t>
      </w:r>
      <w:r>
        <w:rPr>
          <w:b/>
          <w:spacing w:val="-2"/>
          <w:sz w:val="24"/>
        </w:rPr>
        <w:t>Training</w:t>
      </w:r>
    </w:p>
    <w:p w:rsidR="00B377F1" w14:paraId="48541D05" w14:textId="77777777">
      <w:pPr>
        <w:pStyle w:val="BodyText"/>
        <w:spacing w:before="120"/>
        <w:ind w:left="140" w:right="103"/>
        <w:jc w:val="both"/>
      </w:pPr>
      <w:r>
        <w:rPr>
          <w:b/>
          <w:i/>
        </w:rPr>
        <w:t>Instructions:</w:t>
      </w:r>
      <w:r>
        <w:rPr>
          <w:b/>
          <w:i/>
          <w:spacing w:val="-2"/>
        </w:rPr>
        <w:t xml:space="preserve"> </w:t>
      </w:r>
      <w:r>
        <w:t>If</w:t>
      </w:r>
      <w:r>
        <w:rPr>
          <w:spacing w:val="-2"/>
        </w:rPr>
        <w:t xml:space="preserve"> </w:t>
      </w:r>
      <w:r>
        <w:t>the</w:t>
      </w:r>
      <w:r>
        <w:rPr>
          <w:spacing w:val="-2"/>
        </w:rPr>
        <w:t xml:space="preserve"> </w:t>
      </w:r>
      <w:r>
        <w:t>inspector</w:t>
      </w:r>
      <w:r>
        <w:rPr>
          <w:spacing w:val="-2"/>
        </w:rPr>
        <w:t xml:space="preserve"> </w:t>
      </w:r>
      <w:r>
        <w:t>has</w:t>
      </w:r>
      <w:r>
        <w:rPr>
          <w:spacing w:val="-1"/>
        </w:rPr>
        <w:t xml:space="preserve"> </w:t>
      </w:r>
      <w:r>
        <w:t>greater</w:t>
      </w:r>
      <w:r>
        <w:rPr>
          <w:spacing w:val="-2"/>
        </w:rPr>
        <w:t xml:space="preserve"> </w:t>
      </w:r>
      <w:r>
        <w:t>than</w:t>
      </w:r>
      <w:r>
        <w:rPr>
          <w:spacing w:val="-1"/>
        </w:rPr>
        <w:t xml:space="preserve"> </w:t>
      </w:r>
      <w:r>
        <w:t>five years</w:t>
      </w:r>
      <w:r>
        <w:rPr>
          <w:spacing w:val="-1"/>
        </w:rPr>
        <w:t xml:space="preserve"> </w:t>
      </w:r>
      <w:r>
        <w:t>of experience and</w:t>
      </w:r>
      <w:r>
        <w:rPr>
          <w:spacing w:val="-1"/>
        </w:rPr>
        <w:t xml:space="preserve"> </w:t>
      </w:r>
      <w:r>
        <w:t>an</w:t>
      </w:r>
      <w:r>
        <w:rPr>
          <w:spacing w:val="-1"/>
        </w:rPr>
        <w:t xml:space="preserve"> </w:t>
      </w:r>
      <w:r>
        <w:t>evaluation</w:t>
      </w:r>
      <w:r>
        <w:rPr>
          <w:spacing w:val="-1"/>
        </w:rPr>
        <w:t xml:space="preserve"> </w:t>
      </w:r>
      <w:r>
        <w:t>of</w:t>
      </w:r>
      <w:r>
        <w:rPr>
          <w:spacing w:val="-2"/>
        </w:rPr>
        <w:t xml:space="preserve"> </w:t>
      </w:r>
      <w:r>
        <w:t>the</w:t>
      </w:r>
      <w:r>
        <w:rPr>
          <w:spacing w:val="-2"/>
        </w:rPr>
        <w:t xml:space="preserve"> </w:t>
      </w:r>
      <w:r>
        <w:t>inspector’s</w:t>
      </w:r>
      <w:r>
        <w:rPr>
          <w:spacing w:val="-1"/>
        </w:rPr>
        <w:t xml:space="preserve"> </w:t>
      </w:r>
      <w:r>
        <w:t>previous performance</w:t>
      </w:r>
      <w:r>
        <w:rPr>
          <w:spacing w:val="-2"/>
        </w:rPr>
        <w:t xml:space="preserve"> </w:t>
      </w:r>
      <w:r>
        <w:t>and</w:t>
      </w:r>
      <w:r>
        <w:rPr>
          <w:spacing w:val="-3"/>
        </w:rPr>
        <w:t xml:space="preserve"> </w:t>
      </w:r>
      <w:r>
        <w:t>experience</w:t>
      </w:r>
      <w:r>
        <w:rPr>
          <w:spacing w:val="-4"/>
        </w:rPr>
        <w:t xml:space="preserve"> </w:t>
      </w:r>
      <w:r>
        <w:t>shows</w:t>
      </w:r>
      <w:r>
        <w:rPr>
          <w:spacing w:val="-3"/>
        </w:rPr>
        <w:t xml:space="preserve"> </w:t>
      </w:r>
      <w:r>
        <w:t>adequate</w:t>
      </w:r>
      <w:r>
        <w:rPr>
          <w:spacing w:val="-4"/>
        </w:rPr>
        <w:t xml:space="preserve"> </w:t>
      </w:r>
      <w:r>
        <w:t>training</w:t>
      </w:r>
      <w:r>
        <w:rPr>
          <w:spacing w:val="-3"/>
        </w:rPr>
        <w:t xml:space="preserve"> </w:t>
      </w:r>
      <w:r>
        <w:t>has</w:t>
      </w:r>
      <w:r>
        <w:rPr>
          <w:spacing w:val="-3"/>
        </w:rPr>
        <w:t xml:space="preserve"> </w:t>
      </w:r>
      <w:r>
        <w:t>been</w:t>
      </w:r>
      <w:r>
        <w:rPr>
          <w:spacing w:val="-3"/>
        </w:rPr>
        <w:t xml:space="preserve"> </w:t>
      </w:r>
      <w:r>
        <w:t>completed,</w:t>
      </w:r>
      <w:r>
        <w:rPr>
          <w:spacing w:val="-1"/>
        </w:rPr>
        <w:t xml:space="preserve"> </w:t>
      </w:r>
      <w:r>
        <w:t>mark</w:t>
      </w:r>
      <w:r>
        <w:rPr>
          <w:spacing w:val="-3"/>
        </w:rPr>
        <w:t xml:space="preserve"> </w:t>
      </w:r>
      <w:r>
        <w:t>the</w:t>
      </w:r>
      <w:r>
        <w:rPr>
          <w:spacing w:val="-4"/>
        </w:rPr>
        <w:t xml:space="preserve"> </w:t>
      </w:r>
      <w:r>
        <w:t>Name</w:t>
      </w:r>
      <w:r>
        <w:rPr>
          <w:spacing w:val="-2"/>
        </w:rPr>
        <w:t xml:space="preserve"> </w:t>
      </w:r>
      <w:r>
        <w:t>and</w:t>
      </w:r>
      <w:r>
        <w:rPr>
          <w:spacing w:val="-3"/>
        </w:rPr>
        <w:t xml:space="preserve"> </w:t>
      </w:r>
      <w:r>
        <w:t>Location</w:t>
      </w:r>
      <w:r>
        <w:rPr>
          <w:spacing w:val="-3"/>
        </w:rPr>
        <w:t xml:space="preserve"> </w:t>
      </w:r>
      <w:r>
        <w:t>of</w:t>
      </w:r>
      <w:r>
        <w:rPr>
          <w:spacing w:val="-4"/>
        </w:rPr>
        <w:t xml:space="preserve"> </w:t>
      </w:r>
      <w:r>
        <w:t>Training Column, with “Met via Evalu</w:t>
      </w:r>
      <w:r>
        <w:t>ation.”</w:t>
      </w:r>
    </w:p>
    <w:p w:rsidR="00B377F1" w14:paraId="48541D06" w14:textId="77777777">
      <w:pPr>
        <w:pStyle w:val="BodyText"/>
        <w:spacing w:before="4" w:after="1"/>
        <w:rPr>
          <w:sz w:val="23"/>
        </w:rPr>
      </w:pPr>
    </w:p>
    <w:tbl>
      <w:tblPr>
        <w:tblW w:w="0" w:type="auto"/>
        <w:tblInd w:w="115" w:type="dxa"/>
        <w:tblLayout w:type="fixed"/>
        <w:tblCellMar>
          <w:left w:w="0" w:type="dxa"/>
          <w:right w:w="0" w:type="dxa"/>
        </w:tblCellMar>
        <w:tblLook w:val="01E0"/>
      </w:tblPr>
      <w:tblGrid>
        <w:gridCol w:w="4056"/>
        <w:gridCol w:w="4866"/>
      </w:tblGrid>
      <w:tr w14:paraId="48541D09" w14:textId="77777777">
        <w:tblPrEx>
          <w:tblW w:w="0" w:type="auto"/>
          <w:tblInd w:w="115" w:type="dxa"/>
          <w:tblLayout w:type="fixed"/>
          <w:tblCellMar>
            <w:left w:w="0" w:type="dxa"/>
            <w:right w:w="0" w:type="dxa"/>
          </w:tblCellMar>
          <w:tblLook w:val="01E0"/>
        </w:tblPrEx>
        <w:trPr>
          <w:trHeight w:val="265"/>
        </w:trPr>
        <w:tc>
          <w:tcPr>
            <w:tcW w:w="4056" w:type="dxa"/>
          </w:tcPr>
          <w:p w:rsidR="00B377F1" w14:paraId="48541D07" w14:textId="77777777">
            <w:pPr>
              <w:pStyle w:val="TableParagraph"/>
              <w:tabs>
                <w:tab w:val="left" w:pos="1998"/>
                <w:tab w:val="left" w:pos="6349"/>
              </w:tabs>
              <w:spacing w:line="246" w:lineRule="exact"/>
              <w:ind w:left="50" w:right="-2304"/>
              <w:rPr>
                <w:b/>
                <w:sz w:val="24"/>
              </w:rPr>
            </w:pPr>
            <w:r>
              <w:rPr>
                <w:b/>
                <w:sz w:val="24"/>
              </w:rPr>
              <w:t>Inspector</w:t>
            </w:r>
            <w:r>
              <w:rPr>
                <w:b/>
                <w:spacing w:val="-4"/>
                <w:sz w:val="24"/>
              </w:rPr>
              <w:t xml:space="preserve"> </w:t>
            </w:r>
            <w:r>
              <w:rPr>
                <w:b/>
                <w:spacing w:val="-2"/>
                <w:sz w:val="24"/>
              </w:rPr>
              <w:t>Name:</w:t>
            </w:r>
            <w:r>
              <w:rPr>
                <w:b/>
                <w:sz w:val="24"/>
              </w:rPr>
              <w:tab/>
            </w:r>
            <w:r>
              <w:rPr>
                <w:b/>
                <w:sz w:val="24"/>
                <w:u w:val="single"/>
              </w:rPr>
              <w:tab/>
            </w:r>
          </w:p>
        </w:tc>
        <w:tc>
          <w:tcPr>
            <w:tcW w:w="4866" w:type="dxa"/>
          </w:tcPr>
          <w:p w:rsidR="00B377F1" w14:paraId="48541D08" w14:textId="77777777">
            <w:pPr>
              <w:pStyle w:val="TableParagraph"/>
              <w:tabs>
                <w:tab w:val="left" w:pos="6777"/>
              </w:tabs>
              <w:spacing w:line="246" w:lineRule="exact"/>
              <w:ind w:left="2293" w:right="-1916"/>
              <w:rPr>
                <w:b/>
                <w:sz w:val="24"/>
              </w:rPr>
            </w:pPr>
            <w:r>
              <w:rPr>
                <w:b/>
                <w:sz w:val="24"/>
                <w:u w:val="single"/>
              </w:rPr>
              <w:t>Employment</w:t>
            </w:r>
            <w:r>
              <w:rPr>
                <w:b/>
                <w:spacing w:val="-3"/>
                <w:sz w:val="24"/>
                <w:u w:val="single"/>
              </w:rPr>
              <w:t xml:space="preserve"> </w:t>
            </w:r>
            <w:r>
              <w:rPr>
                <w:b/>
                <w:sz w:val="24"/>
                <w:u w:val="single"/>
              </w:rPr>
              <w:t>Start</w:t>
            </w:r>
            <w:r>
              <w:rPr>
                <w:b/>
                <w:spacing w:val="-2"/>
                <w:sz w:val="24"/>
                <w:u w:val="single"/>
              </w:rPr>
              <w:t xml:space="preserve"> </w:t>
            </w:r>
            <w:r>
              <w:rPr>
                <w:b/>
                <w:spacing w:val="-4"/>
                <w:sz w:val="24"/>
                <w:u w:val="single"/>
              </w:rPr>
              <w:t>Date:</w:t>
            </w:r>
            <w:r>
              <w:rPr>
                <w:b/>
                <w:sz w:val="24"/>
                <w:u w:val="single"/>
              </w:rPr>
              <w:tab/>
            </w:r>
          </w:p>
        </w:tc>
      </w:tr>
    </w:tbl>
    <w:p w:rsidR="00B377F1" w14:paraId="48541D0A" w14:textId="77777777">
      <w:pPr>
        <w:pStyle w:val="BodyText"/>
        <w:rPr>
          <w:sz w:val="20"/>
        </w:rPr>
      </w:pPr>
    </w:p>
    <w:p w:rsidR="00B377F1" w14:paraId="48541D0B" w14:textId="77777777">
      <w:pPr>
        <w:pStyle w:val="BodyText"/>
        <w:spacing w:before="4" w:after="1"/>
        <w:rPr>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5"/>
        <w:gridCol w:w="3511"/>
        <w:gridCol w:w="1980"/>
        <w:gridCol w:w="2609"/>
      </w:tblGrid>
      <w:tr w14:paraId="48541D10"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1"/>
        </w:trPr>
        <w:tc>
          <w:tcPr>
            <w:tcW w:w="2695" w:type="dxa"/>
            <w:shd w:val="clear" w:color="auto" w:fill="D9D9D9"/>
          </w:tcPr>
          <w:p w:rsidR="00B377F1" w14:paraId="48541D0C" w14:textId="77777777">
            <w:pPr>
              <w:pStyle w:val="TableParagraph"/>
              <w:spacing w:before="203"/>
              <w:ind w:left="631"/>
              <w:rPr>
                <w:b/>
                <w:sz w:val="24"/>
              </w:rPr>
            </w:pPr>
            <w:r>
              <w:rPr>
                <w:b/>
                <w:sz w:val="24"/>
              </w:rPr>
              <w:t>Subject</w:t>
            </w:r>
            <w:r>
              <w:rPr>
                <w:b/>
                <w:spacing w:val="-4"/>
                <w:sz w:val="24"/>
              </w:rPr>
              <w:t xml:space="preserve"> </w:t>
            </w:r>
            <w:r>
              <w:rPr>
                <w:b/>
                <w:spacing w:val="-2"/>
                <w:sz w:val="24"/>
              </w:rPr>
              <w:t>Areas</w:t>
            </w:r>
          </w:p>
        </w:tc>
        <w:tc>
          <w:tcPr>
            <w:tcW w:w="3511" w:type="dxa"/>
            <w:shd w:val="clear" w:color="auto" w:fill="D9D9D9"/>
          </w:tcPr>
          <w:p w:rsidR="00B377F1" w14:paraId="48541D0D" w14:textId="77777777">
            <w:pPr>
              <w:pStyle w:val="TableParagraph"/>
              <w:spacing w:before="203"/>
              <w:ind w:left="134"/>
              <w:rPr>
                <w:b/>
                <w:sz w:val="24"/>
              </w:rPr>
            </w:pPr>
            <w:r>
              <w:rPr>
                <w:b/>
                <w:sz w:val="24"/>
              </w:rPr>
              <w:t>Name</w:t>
            </w:r>
            <w:r>
              <w:rPr>
                <w:b/>
                <w:spacing w:val="-2"/>
                <w:sz w:val="24"/>
              </w:rPr>
              <w:t xml:space="preserve"> </w:t>
            </w:r>
            <w:r>
              <w:rPr>
                <w:b/>
                <w:sz w:val="24"/>
              </w:rPr>
              <w:t>and</w:t>
            </w:r>
            <w:r>
              <w:rPr>
                <w:b/>
                <w:spacing w:val="-1"/>
                <w:sz w:val="24"/>
              </w:rPr>
              <w:t xml:space="preserve"> </w:t>
            </w:r>
            <w:r>
              <w:rPr>
                <w:b/>
                <w:sz w:val="24"/>
              </w:rPr>
              <w:t>Location of</w:t>
            </w:r>
            <w:r>
              <w:rPr>
                <w:b/>
                <w:spacing w:val="-4"/>
                <w:sz w:val="24"/>
              </w:rPr>
              <w:t xml:space="preserve"> </w:t>
            </w:r>
            <w:r>
              <w:rPr>
                <w:b/>
                <w:spacing w:val="-2"/>
                <w:sz w:val="24"/>
              </w:rPr>
              <w:t>Training</w:t>
            </w:r>
          </w:p>
        </w:tc>
        <w:tc>
          <w:tcPr>
            <w:tcW w:w="1980" w:type="dxa"/>
            <w:shd w:val="clear" w:color="auto" w:fill="D9D9D9"/>
          </w:tcPr>
          <w:p w:rsidR="00B377F1" w14:paraId="48541D0E" w14:textId="77777777">
            <w:pPr>
              <w:pStyle w:val="TableParagraph"/>
              <w:spacing w:before="203"/>
              <w:ind w:left="117"/>
              <w:rPr>
                <w:b/>
                <w:sz w:val="24"/>
              </w:rPr>
            </w:pPr>
            <w:r>
              <w:rPr>
                <w:b/>
                <w:sz w:val="24"/>
              </w:rPr>
              <w:t>Completion</w:t>
            </w:r>
            <w:r>
              <w:rPr>
                <w:b/>
                <w:spacing w:val="-2"/>
                <w:sz w:val="24"/>
              </w:rPr>
              <w:t xml:space="preserve"> </w:t>
            </w:r>
            <w:r>
              <w:rPr>
                <w:b/>
                <w:spacing w:val="-4"/>
                <w:sz w:val="24"/>
              </w:rPr>
              <w:t>Date</w:t>
            </w:r>
          </w:p>
        </w:tc>
        <w:tc>
          <w:tcPr>
            <w:tcW w:w="2609" w:type="dxa"/>
            <w:shd w:val="clear" w:color="auto" w:fill="D9D9D9"/>
          </w:tcPr>
          <w:p w:rsidR="00B377F1" w14:paraId="48541D0F" w14:textId="77777777">
            <w:pPr>
              <w:pStyle w:val="TableParagraph"/>
              <w:spacing w:before="63"/>
              <w:ind w:left="184" w:right="176" w:firstLine="328"/>
              <w:rPr>
                <w:b/>
                <w:sz w:val="24"/>
              </w:rPr>
            </w:pPr>
            <w:r>
              <w:rPr>
                <w:b/>
                <w:spacing w:val="-2"/>
                <w:sz w:val="24"/>
              </w:rPr>
              <w:t xml:space="preserve">Documentation </w:t>
            </w:r>
            <w:r>
              <w:rPr>
                <w:b/>
                <w:sz w:val="24"/>
              </w:rPr>
              <w:t>Verifying</w:t>
            </w:r>
            <w:r>
              <w:rPr>
                <w:b/>
                <w:spacing w:val="-15"/>
                <w:sz w:val="24"/>
              </w:rPr>
              <w:t xml:space="preserve"> </w:t>
            </w:r>
            <w:r>
              <w:rPr>
                <w:b/>
                <w:sz w:val="24"/>
              </w:rPr>
              <w:t>Completion</w:t>
            </w:r>
          </w:p>
        </w:tc>
      </w:tr>
      <w:tr w14:paraId="48541D15" w14:textId="77777777">
        <w:tblPrEx>
          <w:tblW w:w="0" w:type="auto"/>
          <w:tblInd w:w="150" w:type="dxa"/>
          <w:tblLayout w:type="fixed"/>
          <w:tblCellMar>
            <w:left w:w="0" w:type="dxa"/>
            <w:right w:w="0" w:type="dxa"/>
          </w:tblCellMar>
          <w:tblLook w:val="01E0"/>
        </w:tblPrEx>
        <w:trPr>
          <w:trHeight w:val="1225"/>
        </w:trPr>
        <w:tc>
          <w:tcPr>
            <w:tcW w:w="2695" w:type="dxa"/>
          </w:tcPr>
          <w:p w:rsidR="00B377F1" w14:paraId="48541D11" w14:textId="77777777">
            <w:pPr>
              <w:pStyle w:val="TableParagraph"/>
              <w:spacing w:before="198"/>
              <w:ind w:left="107" w:right="400"/>
              <w:rPr>
                <w:sz w:val="24"/>
              </w:rPr>
            </w:pPr>
            <w:r>
              <w:rPr>
                <w:sz w:val="24"/>
              </w:rPr>
              <w:t>Advanced</w:t>
            </w:r>
            <w:r>
              <w:rPr>
                <w:spacing w:val="-15"/>
                <w:sz w:val="24"/>
              </w:rPr>
              <w:t xml:space="preserve"> </w:t>
            </w:r>
            <w:r>
              <w:rPr>
                <w:sz w:val="24"/>
              </w:rPr>
              <w:t xml:space="preserve">Ingredients, Processing, and </w:t>
            </w:r>
            <w:r>
              <w:rPr>
                <w:spacing w:val="-2"/>
                <w:sz w:val="24"/>
              </w:rPr>
              <w:t>Technology</w:t>
            </w:r>
          </w:p>
        </w:tc>
        <w:tc>
          <w:tcPr>
            <w:tcW w:w="3511" w:type="dxa"/>
          </w:tcPr>
          <w:p w:rsidR="00B377F1" w14:paraId="48541D12" w14:textId="77777777">
            <w:pPr>
              <w:pStyle w:val="TableParagraph"/>
            </w:pPr>
          </w:p>
        </w:tc>
        <w:tc>
          <w:tcPr>
            <w:tcW w:w="1980" w:type="dxa"/>
          </w:tcPr>
          <w:p w:rsidR="00B377F1" w14:paraId="48541D13" w14:textId="77777777">
            <w:pPr>
              <w:pStyle w:val="TableParagraph"/>
            </w:pPr>
          </w:p>
        </w:tc>
        <w:tc>
          <w:tcPr>
            <w:tcW w:w="2609" w:type="dxa"/>
          </w:tcPr>
          <w:p w:rsidR="00B377F1" w14:paraId="48541D14" w14:textId="77777777">
            <w:pPr>
              <w:pStyle w:val="TableParagraph"/>
            </w:pPr>
          </w:p>
        </w:tc>
      </w:tr>
      <w:tr w14:paraId="48541D1A" w14:textId="77777777">
        <w:tblPrEx>
          <w:tblW w:w="0" w:type="auto"/>
          <w:tblInd w:w="150" w:type="dxa"/>
          <w:tblLayout w:type="fixed"/>
          <w:tblCellMar>
            <w:left w:w="0" w:type="dxa"/>
            <w:right w:w="0" w:type="dxa"/>
          </w:tblCellMar>
          <w:tblLook w:val="01E0"/>
        </w:tblPrEx>
        <w:trPr>
          <w:trHeight w:val="1223"/>
        </w:trPr>
        <w:tc>
          <w:tcPr>
            <w:tcW w:w="2695" w:type="dxa"/>
          </w:tcPr>
          <w:p w:rsidR="00B377F1" w14:paraId="48541D16" w14:textId="77777777">
            <w:pPr>
              <w:pStyle w:val="TableParagraph"/>
              <w:spacing w:before="195"/>
              <w:ind w:left="107" w:right="386"/>
              <w:rPr>
                <w:sz w:val="24"/>
              </w:rPr>
            </w:pPr>
            <w:r>
              <w:rPr>
                <w:sz w:val="24"/>
              </w:rPr>
              <w:t>Advanced</w:t>
            </w:r>
            <w:r>
              <w:rPr>
                <w:spacing w:val="-15"/>
                <w:sz w:val="24"/>
              </w:rPr>
              <w:t xml:space="preserve"> </w:t>
            </w:r>
            <w:r>
              <w:rPr>
                <w:sz w:val="24"/>
              </w:rPr>
              <w:t xml:space="preserve">Inspections, Compliance, and </w:t>
            </w:r>
            <w:r>
              <w:rPr>
                <w:spacing w:val="-2"/>
                <w:sz w:val="24"/>
              </w:rPr>
              <w:t>Enforcement</w:t>
            </w:r>
          </w:p>
        </w:tc>
        <w:tc>
          <w:tcPr>
            <w:tcW w:w="3511" w:type="dxa"/>
          </w:tcPr>
          <w:p w:rsidR="00B377F1" w14:paraId="48541D17" w14:textId="77777777">
            <w:pPr>
              <w:pStyle w:val="TableParagraph"/>
            </w:pPr>
          </w:p>
        </w:tc>
        <w:tc>
          <w:tcPr>
            <w:tcW w:w="1980" w:type="dxa"/>
          </w:tcPr>
          <w:p w:rsidR="00B377F1" w14:paraId="48541D18" w14:textId="77777777">
            <w:pPr>
              <w:pStyle w:val="TableParagraph"/>
            </w:pPr>
          </w:p>
        </w:tc>
        <w:tc>
          <w:tcPr>
            <w:tcW w:w="2609" w:type="dxa"/>
          </w:tcPr>
          <w:p w:rsidR="00B377F1" w14:paraId="48541D19" w14:textId="77777777">
            <w:pPr>
              <w:pStyle w:val="TableParagraph"/>
            </w:pPr>
          </w:p>
        </w:tc>
      </w:tr>
      <w:tr w14:paraId="48541D20" w14:textId="77777777">
        <w:tblPrEx>
          <w:tblW w:w="0" w:type="auto"/>
          <w:tblInd w:w="150" w:type="dxa"/>
          <w:tblLayout w:type="fixed"/>
          <w:tblCellMar>
            <w:left w:w="0" w:type="dxa"/>
            <w:right w:w="0" w:type="dxa"/>
          </w:tblCellMar>
          <w:tblLook w:val="01E0"/>
        </w:tblPrEx>
        <w:trPr>
          <w:trHeight w:val="1223"/>
        </w:trPr>
        <w:tc>
          <w:tcPr>
            <w:tcW w:w="2695" w:type="dxa"/>
          </w:tcPr>
          <w:p w:rsidR="00B377F1" w14:paraId="48541D1B" w14:textId="77777777">
            <w:pPr>
              <w:pStyle w:val="TableParagraph"/>
              <w:rPr>
                <w:sz w:val="26"/>
              </w:rPr>
            </w:pPr>
          </w:p>
          <w:p w:rsidR="00B377F1" w14:paraId="48541D1C" w14:textId="77777777">
            <w:pPr>
              <w:pStyle w:val="TableParagraph"/>
              <w:spacing w:before="172"/>
              <w:ind w:left="107"/>
              <w:rPr>
                <w:sz w:val="24"/>
              </w:rPr>
            </w:pPr>
            <w:r>
              <w:rPr>
                <w:sz w:val="24"/>
              </w:rPr>
              <w:t>Advanced</w:t>
            </w:r>
            <w:r>
              <w:rPr>
                <w:spacing w:val="-4"/>
                <w:sz w:val="24"/>
              </w:rPr>
              <w:t xml:space="preserve"> </w:t>
            </w:r>
            <w:r>
              <w:rPr>
                <w:spacing w:val="-2"/>
                <w:sz w:val="24"/>
              </w:rPr>
              <w:t>Labeling</w:t>
            </w:r>
          </w:p>
        </w:tc>
        <w:tc>
          <w:tcPr>
            <w:tcW w:w="3511" w:type="dxa"/>
          </w:tcPr>
          <w:p w:rsidR="00B377F1" w14:paraId="48541D1D" w14:textId="77777777">
            <w:pPr>
              <w:pStyle w:val="TableParagraph"/>
            </w:pPr>
          </w:p>
        </w:tc>
        <w:tc>
          <w:tcPr>
            <w:tcW w:w="1980" w:type="dxa"/>
          </w:tcPr>
          <w:p w:rsidR="00B377F1" w14:paraId="48541D1E" w14:textId="77777777">
            <w:pPr>
              <w:pStyle w:val="TableParagraph"/>
            </w:pPr>
          </w:p>
        </w:tc>
        <w:tc>
          <w:tcPr>
            <w:tcW w:w="2609" w:type="dxa"/>
          </w:tcPr>
          <w:p w:rsidR="00B377F1" w14:paraId="48541D1F" w14:textId="77777777">
            <w:pPr>
              <w:pStyle w:val="TableParagraph"/>
            </w:pPr>
          </w:p>
        </w:tc>
      </w:tr>
      <w:tr w14:paraId="48541D26" w14:textId="77777777">
        <w:tblPrEx>
          <w:tblW w:w="0" w:type="auto"/>
          <w:tblInd w:w="150" w:type="dxa"/>
          <w:tblLayout w:type="fixed"/>
          <w:tblCellMar>
            <w:left w:w="0" w:type="dxa"/>
            <w:right w:w="0" w:type="dxa"/>
          </w:tblCellMar>
          <w:tblLook w:val="01E0"/>
        </w:tblPrEx>
        <w:trPr>
          <w:trHeight w:val="1223"/>
        </w:trPr>
        <w:tc>
          <w:tcPr>
            <w:tcW w:w="2695" w:type="dxa"/>
          </w:tcPr>
          <w:p w:rsidR="00B377F1" w14:paraId="48541D21" w14:textId="77777777">
            <w:pPr>
              <w:pStyle w:val="TableParagraph"/>
              <w:spacing w:before="1"/>
              <w:rPr>
                <w:sz w:val="29"/>
              </w:rPr>
            </w:pPr>
          </w:p>
          <w:p w:rsidR="00B377F1" w14:paraId="48541D22" w14:textId="77777777">
            <w:pPr>
              <w:pStyle w:val="TableParagraph"/>
              <w:ind w:left="107"/>
              <w:rPr>
                <w:sz w:val="24"/>
              </w:rPr>
            </w:pPr>
            <w:r>
              <w:rPr>
                <w:sz w:val="24"/>
              </w:rPr>
              <w:t>Animal</w:t>
            </w:r>
            <w:r>
              <w:rPr>
                <w:spacing w:val="-14"/>
                <w:sz w:val="24"/>
              </w:rPr>
              <w:t xml:space="preserve"> </w:t>
            </w:r>
            <w:r>
              <w:rPr>
                <w:sz w:val="24"/>
              </w:rPr>
              <w:t>Illness</w:t>
            </w:r>
            <w:r>
              <w:rPr>
                <w:spacing w:val="-14"/>
                <w:sz w:val="24"/>
              </w:rPr>
              <w:t xml:space="preserve"> </w:t>
            </w:r>
            <w:r>
              <w:rPr>
                <w:sz w:val="24"/>
              </w:rPr>
              <w:t>and</w:t>
            </w:r>
            <w:r>
              <w:rPr>
                <w:spacing w:val="-13"/>
                <w:sz w:val="24"/>
              </w:rPr>
              <w:t xml:space="preserve"> </w:t>
            </w:r>
            <w:r>
              <w:rPr>
                <w:sz w:val="24"/>
              </w:rPr>
              <w:t xml:space="preserve">Death </w:t>
            </w:r>
            <w:r>
              <w:rPr>
                <w:spacing w:val="-2"/>
                <w:sz w:val="24"/>
              </w:rPr>
              <w:t>Investigation</w:t>
            </w:r>
          </w:p>
        </w:tc>
        <w:tc>
          <w:tcPr>
            <w:tcW w:w="3511" w:type="dxa"/>
          </w:tcPr>
          <w:p w:rsidR="00B377F1" w14:paraId="48541D23" w14:textId="77777777">
            <w:pPr>
              <w:pStyle w:val="TableParagraph"/>
            </w:pPr>
          </w:p>
        </w:tc>
        <w:tc>
          <w:tcPr>
            <w:tcW w:w="1980" w:type="dxa"/>
          </w:tcPr>
          <w:p w:rsidR="00B377F1" w14:paraId="48541D24" w14:textId="77777777">
            <w:pPr>
              <w:pStyle w:val="TableParagraph"/>
            </w:pPr>
          </w:p>
        </w:tc>
        <w:tc>
          <w:tcPr>
            <w:tcW w:w="2609" w:type="dxa"/>
          </w:tcPr>
          <w:p w:rsidR="00B377F1" w14:paraId="48541D25" w14:textId="77777777">
            <w:pPr>
              <w:pStyle w:val="TableParagraph"/>
            </w:pPr>
          </w:p>
        </w:tc>
      </w:tr>
      <w:tr w14:paraId="48541D2C" w14:textId="77777777">
        <w:tblPrEx>
          <w:tblW w:w="0" w:type="auto"/>
          <w:tblInd w:w="150" w:type="dxa"/>
          <w:tblLayout w:type="fixed"/>
          <w:tblCellMar>
            <w:left w:w="0" w:type="dxa"/>
            <w:right w:w="0" w:type="dxa"/>
          </w:tblCellMar>
          <w:tblLook w:val="01E0"/>
        </w:tblPrEx>
        <w:trPr>
          <w:trHeight w:val="1223"/>
        </w:trPr>
        <w:tc>
          <w:tcPr>
            <w:tcW w:w="2695" w:type="dxa"/>
          </w:tcPr>
          <w:p w:rsidR="00B377F1" w14:paraId="48541D27" w14:textId="77777777">
            <w:pPr>
              <w:pStyle w:val="TableParagraph"/>
              <w:spacing w:before="1"/>
              <w:rPr>
                <w:sz w:val="29"/>
              </w:rPr>
            </w:pPr>
          </w:p>
          <w:p w:rsidR="00B377F1" w14:paraId="48541D28" w14:textId="77777777">
            <w:pPr>
              <w:pStyle w:val="TableParagraph"/>
              <w:ind w:left="107"/>
              <w:rPr>
                <w:sz w:val="24"/>
              </w:rPr>
            </w:pPr>
            <w:r>
              <w:rPr>
                <w:sz w:val="24"/>
              </w:rPr>
              <w:t>Current Statutes, Regulations,</w:t>
            </w:r>
            <w:r>
              <w:rPr>
                <w:spacing w:val="-15"/>
                <w:sz w:val="24"/>
              </w:rPr>
              <w:t xml:space="preserve"> </w:t>
            </w:r>
            <w:r>
              <w:rPr>
                <w:sz w:val="24"/>
              </w:rPr>
              <w:t>and</w:t>
            </w:r>
            <w:r>
              <w:rPr>
                <w:spacing w:val="-15"/>
                <w:sz w:val="24"/>
              </w:rPr>
              <w:t xml:space="preserve"> </w:t>
            </w:r>
            <w:r>
              <w:rPr>
                <w:sz w:val="24"/>
              </w:rPr>
              <w:t>Policies</w:t>
            </w:r>
          </w:p>
        </w:tc>
        <w:tc>
          <w:tcPr>
            <w:tcW w:w="3511" w:type="dxa"/>
          </w:tcPr>
          <w:p w:rsidR="00B377F1" w14:paraId="48541D29" w14:textId="77777777">
            <w:pPr>
              <w:pStyle w:val="TableParagraph"/>
            </w:pPr>
          </w:p>
        </w:tc>
        <w:tc>
          <w:tcPr>
            <w:tcW w:w="1980" w:type="dxa"/>
          </w:tcPr>
          <w:p w:rsidR="00B377F1" w14:paraId="48541D2A" w14:textId="77777777">
            <w:pPr>
              <w:pStyle w:val="TableParagraph"/>
            </w:pPr>
          </w:p>
        </w:tc>
        <w:tc>
          <w:tcPr>
            <w:tcW w:w="2609" w:type="dxa"/>
          </w:tcPr>
          <w:p w:rsidR="00B377F1" w14:paraId="48541D2B" w14:textId="77777777">
            <w:pPr>
              <w:pStyle w:val="TableParagraph"/>
            </w:pPr>
          </w:p>
        </w:tc>
      </w:tr>
      <w:tr w14:paraId="48541D32" w14:textId="77777777">
        <w:tblPrEx>
          <w:tblW w:w="0" w:type="auto"/>
          <w:tblInd w:w="150" w:type="dxa"/>
          <w:tblLayout w:type="fixed"/>
          <w:tblCellMar>
            <w:left w:w="0" w:type="dxa"/>
            <w:right w:w="0" w:type="dxa"/>
          </w:tblCellMar>
          <w:tblLook w:val="01E0"/>
        </w:tblPrEx>
        <w:trPr>
          <w:trHeight w:val="1223"/>
        </w:trPr>
        <w:tc>
          <w:tcPr>
            <w:tcW w:w="2695" w:type="dxa"/>
          </w:tcPr>
          <w:p w:rsidR="00B377F1" w14:paraId="48541D2D" w14:textId="77777777">
            <w:pPr>
              <w:pStyle w:val="TableParagraph"/>
              <w:rPr>
                <w:sz w:val="26"/>
              </w:rPr>
            </w:pPr>
          </w:p>
          <w:p w:rsidR="00B377F1" w14:paraId="48541D2E" w14:textId="77777777">
            <w:pPr>
              <w:pStyle w:val="TableParagraph"/>
              <w:spacing w:before="175"/>
              <w:ind w:left="107"/>
              <w:rPr>
                <w:sz w:val="24"/>
              </w:rPr>
            </w:pPr>
            <w:r>
              <w:rPr>
                <w:spacing w:val="-2"/>
                <w:sz w:val="24"/>
              </w:rPr>
              <w:t>Epidemiology</w:t>
            </w:r>
          </w:p>
        </w:tc>
        <w:tc>
          <w:tcPr>
            <w:tcW w:w="3511" w:type="dxa"/>
          </w:tcPr>
          <w:p w:rsidR="00B377F1" w14:paraId="48541D2F" w14:textId="77777777">
            <w:pPr>
              <w:pStyle w:val="TableParagraph"/>
            </w:pPr>
          </w:p>
        </w:tc>
        <w:tc>
          <w:tcPr>
            <w:tcW w:w="1980" w:type="dxa"/>
          </w:tcPr>
          <w:p w:rsidR="00B377F1" w14:paraId="48541D30" w14:textId="77777777">
            <w:pPr>
              <w:pStyle w:val="TableParagraph"/>
            </w:pPr>
          </w:p>
        </w:tc>
        <w:tc>
          <w:tcPr>
            <w:tcW w:w="2609" w:type="dxa"/>
          </w:tcPr>
          <w:p w:rsidR="00B377F1" w14:paraId="48541D31" w14:textId="77777777">
            <w:pPr>
              <w:pStyle w:val="TableParagraph"/>
            </w:pPr>
          </w:p>
        </w:tc>
      </w:tr>
      <w:tr w14:paraId="48541D38" w14:textId="77777777">
        <w:tblPrEx>
          <w:tblW w:w="0" w:type="auto"/>
          <w:tblInd w:w="150" w:type="dxa"/>
          <w:tblLayout w:type="fixed"/>
          <w:tblCellMar>
            <w:left w:w="0" w:type="dxa"/>
            <w:right w:w="0" w:type="dxa"/>
          </w:tblCellMar>
          <w:tblLook w:val="01E0"/>
        </w:tblPrEx>
        <w:trPr>
          <w:trHeight w:val="1225"/>
        </w:trPr>
        <w:tc>
          <w:tcPr>
            <w:tcW w:w="2695" w:type="dxa"/>
          </w:tcPr>
          <w:p w:rsidR="00B377F1" w14:paraId="48541D33" w14:textId="77777777">
            <w:pPr>
              <w:pStyle w:val="TableParagraph"/>
              <w:spacing w:before="3"/>
              <w:rPr>
                <w:sz w:val="29"/>
              </w:rPr>
            </w:pPr>
          </w:p>
          <w:p w:rsidR="00B377F1" w14:paraId="48541D34" w14:textId="77777777">
            <w:pPr>
              <w:pStyle w:val="TableParagraph"/>
              <w:spacing w:before="1"/>
              <w:ind w:left="107" w:right="400"/>
              <w:rPr>
                <w:sz w:val="24"/>
              </w:rPr>
            </w:pPr>
            <w:r>
              <w:rPr>
                <w:spacing w:val="-2"/>
                <w:sz w:val="24"/>
              </w:rPr>
              <w:t>Microbiological Pathogens</w:t>
            </w:r>
          </w:p>
        </w:tc>
        <w:tc>
          <w:tcPr>
            <w:tcW w:w="3511" w:type="dxa"/>
          </w:tcPr>
          <w:p w:rsidR="00B377F1" w14:paraId="48541D35" w14:textId="77777777">
            <w:pPr>
              <w:pStyle w:val="TableParagraph"/>
            </w:pPr>
          </w:p>
        </w:tc>
        <w:tc>
          <w:tcPr>
            <w:tcW w:w="1980" w:type="dxa"/>
          </w:tcPr>
          <w:p w:rsidR="00B377F1" w14:paraId="48541D36" w14:textId="77777777">
            <w:pPr>
              <w:pStyle w:val="TableParagraph"/>
            </w:pPr>
          </w:p>
        </w:tc>
        <w:tc>
          <w:tcPr>
            <w:tcW w:w="2609" w:type="dxa"/>
          </w:tcPr>
          <w:p w:rsidR="00B377F1" w14:paraId="48541D37" w14:textId="77777777">
            <w:pPr>
              <w:pStyle w:val="TableParagraph"/>
            </w:pPr>
          </w:p>
        </w:tc>
      </w:tr>
      <w:tr w14:paraId="48541D3D" w14:textId="77777777">
        <w:tblPrEx>
          <w:tblW w:w="0" w:type="auto"/>
          <w:tblInd w:w="150" w:type="dxa"/>
          <w:tblLayout w:type="fixed"/>
          <w:tblCellMar>
            <w:left w:w="0" w:type="dxa"/>
            <w:right w:w="0" w:type="dxa"/>
          </w:tblCellMar>
          <w:tblLook w:val="01E0"/>
        </w:tblPrEx>
        <w:trPr>
          <w:trHeight w:val="1223"/>
        </w:trPr>
        <w:tc>
          <w:tcPr>
            <w:tcW w:w="2695" w:type="dxa"/>
          </w:tcPr>
          <w:p w:rsidR="00B377F1" w14:paraId="48541D39" w14:textId="77777777">
            <w:pPr>
              <w:pStyle w:val="TableParagraph"/>
              <w:spacing w:before="195"/>
              <w:ind w:left="107" w:right="1167"/>
              <w:rPr>
                <w:sz w:val="24"/>
              </w:rPr>
            </w:pPr>
            <w:r>
              <w:rPr>
                <w:sz w:val="24"/>
              </w:rPr>
              <w:t>Traceback</w:t>
            </w:r>
            <w:r>
              <w:rPr>
                <w:spacing w:val="-15"/>
                <w:sz w:val="24"/>
              </w:rPr>
              <w:t xml:space="preserve"> </w:t>
            </w:r>
            <w:r>
              <w:rPr>
                <w:sz w:val="24"/>
              </w:rPr>
              <w:t xml:space="preserve">and </w:t>
            </w:r>
            <w:r>
              <w:rPr>
                <w:spacing w:val="-2"/>
                <w:sz w:val="24"/>
              </w:rPr>
              <w:t>Tracefoward</w:t>
            </w:r>
            <w:r>
              <w:rPr>
                <w:spacing w:val="-2"/>
                <w:sz w:val="24"/>
              </w:rPr>
              <w:t xml:space="preserve"> Investigations</w:t>
            </w:r>
          </w:p>
        </w:tc>
        <w:tc>
          <w:tcPr>
            <w:tcW w:w="3511" w:type="dxa"/>
          </w:tcPr>
          <w:p w:rsidR="00B377F1" w14:paraId="48541D3A" w14:textId="77777777">
            <w:pPr>
              <w:pStyle w:val="TableParagraph"/>
            </w:pPr>
          </w:p>
        </w:tc>
        <w:tc>
          <w:tcPr>
            <w:tcW w:w="1980" w:type="dxa"/>
          </w:tcPr>
          <w:p w:rsidR="00B377F1" w14:paraId="48541D3B" w14:textId="77777777">
            <w:pPr>
              <w:pStyle w:val="TableParagraph"/>
            </w:pPr>
          </w:p>
        </w:tc>
        <w:tc>
          <w:tcPr>
            <w:tcW w:w="2609" w:type="dxa"/>
          </w:tcPr>
          <w:p w:rsidR="00B377F1" w14:paraId="48541D3C" w14:textId="77777777">
            <w:pPr>
              <w:pStyle w:val="TableParagraph"/>
            </w:pPr>
          </w:p>
        </w:tc>
      </w:tr>
    </w:tbl>
    <w:p w:rsidR="00B377F1" w14:paraId="48541D3E" w14:textId="77777777">
      <w:pPr>
        <w:sectPr>
          <w:pgSz w:w="12240" w:h="15840"/>
          <w:pgMar w:top="1060" w:right="440" w:bottom="740" w:left="440" w:header="573" w:footer="549" w:gutter="0"/>
          <w:cols w:space="720"/>
        </w:sectPr>
      </w:pPr>
    </w:p>
    <w:p w:rsidR="00B377F1" w14:paraId="48541D3F" w14:textId="77777777">
      <w:pPr>
        <w:pStyle w:val="Heading1"/>
        <w:spacing w:before="80"/>
        <w:ind w:left="140"/>
      </w:pPr>
      <w:bookmarkStart w:id="447" w:name="_bookmark27"/>
      <w:bookmarkEnd w:id="447"/>
      <w:r>
        <w:t>Appendix</w:t>
      </w:r>
      <w:r>
        <w:rPr>
          <w:spacing w:val="-3"/>
        </w:rPr>
        <w:t xml:space="preserve"> </w:t>
      </w:r>
      <w:r>
        <w:t>2.2:</w:t>
      </w:r>
      <w:r>
        <w:rPr>
          <w:spacing w:val="-2"/>
        </w:rPr>
        <w:t xml:space="preserve"> </w:t>
      </w:r>
      <w:r>
        <w:t>Inspector</w:t>
      </w:r>
      <w:r>
        <w:rPr>
          <w:spacing w:val="-3"/>
        </w:rPr>
        <w:t xml:space="preserve"> </w:t>
      </w:r>
      <w:r>
        <w:t>Training</w:t>
      </w:r>
      <w:r>
        <w:rPr>
          <w:spacing w:val="-2"/>
        </w:rPr>
        <w:t xml:space="preserve"> Record</w:t>
      </w:r>
    </w:p>
    <w:p w:rsidR="00B377F1" w14:paraId="48541D40" w14:textId="77777777">
      <w:pPr>
        <w:pStyle w:val="BodyText"/>
        <w:spacing w:before="120"/>
        <w:ind w:left="140"/>
      </w:pPr>
      <w:r>
        <w:rPr>
          <w:b/>
          <w:i/>
        </w:rPr>
        <w:t>Instructions:</w:t>
      </w:r>
      <w:r>
        <w:rPr>
          <w:b/>
          <w:i/>
          <w:spacing w:val="-3"/>
        </w:rPr>
        <w:t xml:space="preserve"> </w:t>
      </w:r>
      <w:r>
        <w:t>Record</w:t>
      </w:r>
      <w:r>
        <w:rPr>
          <w:spacing w:val="-3"/>
        </w:rPr>
        <w:t xml:space="preserve"> </w:t>
      </w:r>
      <w:r>
        <w:t>the</w:t>
      </w:r>
      <w:r>
        <w:rPr>
          <w:spacing w:val="-2"/>
        </w:rPr>
        <w:t xml:space="preserve"> </w:t>
      </w:r>
      <w:r>
        <w:t>name</w:t>
      </w:r>
      <w:r>
        <w:rPr>
          <w:spacing w:val="-3"/>
        </w:rPr>
        <w:t xml:space="preserve"> </w:t>
      </w:r>
      <w:r>
        <w:t>of</w:t>
      </w:r>
      <w:r>
        <w:rPr>
          <w:spacing w:val="-3"/>
        </w:rPr>
        <w:t xml:space="preserve"> </w:t>
      </w:r>
      <w:r>
        <w:t>the</w:t>
      </w:r>
      <w:r>
        <w:rPr>
          <w:spacing w:val="-3"/>
        </w:rPr>
        <w:t xml:space="preserve"> </w:t>
      </w:r>
      <w:r>
        <w:t>establishment</w:t>
      </w:r>
      <w:r>
        <w:rPr>
          <w:spacing w:val="-3"/>
        </w:rPr>
        <w:t xml:space="preserve"> </w:t>
      </w:r>
      <w:r>
        <w:t>where</w:t>
      </w:r>
      <w:r>
        <w:rPr>
          <w:spacing w:val="-3"/>
        </w:rPr>
        <w:t xml:space="preserve"> </w:t>
      </w:r>
      <w:r>
        <w:t>the</w:t>
      </w:r>
      <w:r>
        <w:rPr>
          <w:spacing w:val="-3"/>
        </w:rPr>
        <w:t xml:space="preserve"> </w:t>
      </w:r>
      <w:r>
        <w:t>joint</w:t>
      </w:r>
      <w:r>
        <w:rPr>
          <w:spacing w:val="-3"/>
        </w:rPr>
        <w:t xml:space="preserve"> </w:t>
      </w:r>
      <w:r>
        <w:t>training</w:t>
      </w:r>
      <w:r>
        <w:rPr>
          <w:spacing w:val="-1"/>
        </w:rPr>
        <w:t xml:space="preserve"> </w:t>
      </w:r>
      <w:r>
        <w:t>inspection</w:t>
      </w:r>
      <w:r>
        <w:rPr>
          <w:spacing w:val="-3"/>
        </w:rPr>
        <w:t xml:space="preserve"> </w:t>
      </w:r>
      <w:r>
        <w:t>took</w:t>
      </w:r>
      <w:r>
        <w:rPr>
          <w:spacing w:val="-3"/>
        </w:rPr>
        <w:t xml:space="preserve"> </w:t>
      </w:r>
      <w:r>
        <w:t>place</w:t>
      </w:r>
      <w:r>
        <w:rPr>
          <w:spacing w:val="-3"/>
        </w:rPr>
        <w:t xml:space="preserve"> </w:t>
      </w:r>
      <w:r>
        <w:t>as</w:t>
      </w:r>
      <w:r>
        <w:rPr>
          <w:spacing w:val="-1"/>
        </w:rPr>
        <w:t xml:space="preserve"> </w:t>
      </w:r>
      <w:r>
        <w:t>well</w:t>
      </w:r>
      <w:r>
        <w:rPr>
          <w:spacing w:val="-3"/>
        </w:rPr>
        <w:t xml:space="preserve"> </w:t>
      </w:r>
      <w:r>
        <w:t>as</w:t>
      </w:r>
      <w:r>
        <w:rPr>
          <w:spacing w:val="-3"/>
        </w:rPr>
        <w:t xml:space="preserve"> </w:t>
      </w:r>
      <w:r>
        <w:t>the competencies covered.</w:t>
      </w:r>
    </w:p>
    <w:p w:rsidR="00B377F1" w14:paraId="48541D41" w14:textId="77777777">
      <w:pPr>
        <w:pStyle w:val="BodyText"/>
        <w:spacing w:before="4"/>
        <w:rPr>
          <w:sz w:val="23"/>
        </w:rPr>
      </w:pPr>
    </w:p>
    <w:tbl>
      <w:tblPr>
        <w:tblW w:w="0" w:type="auto"/>
        <w:tblInd w:w="115" w:type="dxa"/>
        <w:tblLayout w:type="fixed"/>
        <w:tblCellMar>
          <w:left w:w="0" w:type="dxa"/>
          <w:right w:w="0" w:type="dxa"/>
        </w:tblCellMar>
        <w:tblLook w:val="01E0"/>
      </w:tblPr>
      <w:tblGrid>
        <w:gridCol w:w="4056"/>
        <w:gridCol w:w="4866"/>
      </w:tblGrid>
      <w:tr w14:paraId="48541D44" w14:textId="77777777">
        <w:tblPrEx>
          <w:tblW w:w="0" w:type="auto"/>
          <w:tblInd w:w="115" w:type="dxa"/>
          <w:tblLayout w:type="fixed"/>
          <w:tblCellMar>
            <w:left w:w="0" w:type="dxa"/>
            <w:right w:w="0" w:type="dxa"/>
          </w:tblCellMar>
          <w:tblLook w:val="01E0"/>
        </w:tblPrEx>
        <w:trPr>
          <w:trHeight w:val="265"/>
        </w:trPr>
        <w:tc>
          <w:tcPr>
            <w:tcW w:w="4056" w:type="dxa"/>
          </w:tcPr>
          <w:p w:rsidR="00B377F1" w14:paraId="48541D42" w14:textId="77777777">
            <w:pPr>
              <w:pStyle w:val="TableParagraph"/>
              <w:tabs>
                <w:tab w:val="left" w:pos="1998"/>
                <w:tab w:val="left" w:pos="6349"/>
              </w:tabs>
              <w:spacing w:line="246" w:lineRule="exact"/>
              <w:ind w:left="50" w:right="-2304"/>
              <w:rPr>
                <w:b/>
                <w:sz w:val="24"/>
              </w:rPr>
            </w:pPr>
            <w:r>
              <w:rPr>
                <w:b/>
                <w:sz w:val="24"/>
              </w:rPr>
              <w:t>Inspector</w:t>
            </w:r>
            <w:r>
              <w:rPr>
                <w:b/>
                <w:spacing w:val="-4"/>
                <w:sz w:val="24"/>
              </w:rPr>
              <w:t xml:space="preserve"> </w:t>
            </w:r>
            <w:r>
              <w:rPr>
                <w:b/>
                <w:spacing w:val="-2"/>
                <w:sz w:val="24"/>
              </w:rPr>
              <w:t>Name:</w:t>
            </w:r>
            <w:r>
              <w:rPr>
                <w:b/>
                <w:sz w:val="24"/>
              </w:rPr>
              <w:tab/>
            </w:r>
            <w:r>
              <w:rPr>
                <w:b/>
                <w:sz w:val="24"/>
                <w:u w:val="single"/>
              </w:rPr>
              <w:tab/>
            </w:r>
          </w:p>
        </w:tc>
        <w:tc>
          <w:tcPr>
            <w:tcW w:w="4866" w:type="dxa"/>
          </w:tcPr>
          <w:p w:rsidR="00B377F1" w14:paraId="48541D43" w14:textId="77777777">
            <w:pPr>
              <w:pStyle w:val="TableParagraph"/>
              <w:tabs>
                <w:tab w:val="left" w:pos="6777"/>
              </w:tabs>
              <w:spacing w:line="246" w:lineRule="exact"/>
              <w:ind w:left="2293" w:right="-1916"/>
              <w:rPr>
                <w:b/>
                <w:sz w:val="24"/>
              </w:rPr>
            </w:pPr>
            <w:r>
              <w:rPr>
                <w:b/>
                <w:sz w:val="24"/>
                <w:u w:val="single"/>
              </w:rPr>
              <w:t>Employment</w:t>
            </w:r>
            <w:r>
              <w:rPr>
                <w:b/>
                <w:spacing w:val="-3"/>
                <w:sz w:val="24"/>
                <w:u w:val="single"/>
              </w:rPr>
              <w:t xml:space="preserve"> </w:t>
            </w:r>
            <w:r>
              <w:rPr>
                <w:b/>
                <w:sz w:val="24"/>
                <w:u w:val="single"/>
              </w:rPr>
              <w:t>Start</w:t>
            </w:r>
            <w:r>
              <w:rPr>
                <w:b/>
                <w:spacing w:val="-2"/>
                <w:sz w:val="24"/>
                <w:u w:val="single"/>
              </w:rPr>
              <w:t xml:space="preserve"> </w:t>
            </w:r>
            <w:r>
              <w:rPr>
                <w:b/>
                <w:spacing w:val="-4"/>
                <w:sz w:val="24"/>
                <w:u w:val="single"/>
              </w:rPr>
              <w:t>Date:</w:t>
            </w:r>
            <w:r>
              <w:rPr>
                <w:b/>
                <w:sz w:val="24"/>
                <w:u w:val="single"/>
              </w:rPr>
              <w:tab/>
            </w:r>
          </w:p>
        </w:tc>
      </w:tr>
    </w:tbl>
    <w:p w:rsidR="00B377F1" w14:paraId="48541D45" w14:textId="77777777">
      <w:pPr>
        <w:pStyle w:val="BodyText"/>
        <w:rPr>
          <w:sz w:val="20"/>
        </w:rPr>
      </w:pPr>
    </w:p>
    <w:p w:rsidR="00B377F1" w14:paraId="48541D46" w14:textId="77777777">
      <w:pPr>
        <w:pStyle w:val="BodyText"/>
        <w:spacing w:before="4"/>
        <w:rPr>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26"/>
        <w:gridCol w:w="3600"/>
        <w:gridCol w:w="2069"/>
        <w:gridCol w:w="1800"/>
      </w:tblGrid>
      <w:tr w14:paraId="48541D4E"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827"/>
        </w:trPr>
        <w:tc>
          <w:tcPr>
            <w:tcW w:w="3326" w:type="dxa"/>
            <w:shd w:val="clear" w:color="auto" w:fill="D9D9D9"/>
          </w:tcPr>
          <w:p w:rsidR="00B377F1" w14:paraId="48541D47" w14:textId="77777777">
            <w:pPr>
              <w:pStyle w:val="TableParagraph"/>
              <w:spacing w:line="276" w:lineRule="exact"/>
              <w:ind w:left="374" w:right="367"/>
              <w:jc w:val="center"/>
              <w:rPr>
                <w:b/>
                <w:sz w:val="24"/>
              </w:rPr>
            </w:pPr>
            <w:r>
              <w:rPr>
                <w:b/>
                <w:sz w:val="24"/>
              </w:rPr>
              <w:t>Advanced</w:t>
            </w:r>
            <w:r>
              <w:rPr>
                <w:b/>
                <w:spacing w:val="-15"/>
                <w:sz w:val="24"/>
              </w:rPr>
              <w:t xml:space="preserve"> </w:t>
            </w:r>
            <w:r>
              <w:rPr>
                <w:b/>
                <w:sz w:val="24"/>
              </w:rPr>
              <w:t>Field</w:t>
            </w:r>
            <w:r>
              <w:rPr>
                <w:b/>
                <w:spacing w:val="-15"/>
                <w:sz w:val="24"/>
              </w:rPr>
              <w:t xml:space="preserve"> </w:t>
            </w:r>
            <w:r>
              <w:rPr>
                <w:b/>
                <w:sz w:val="24"/>
              </w:rPr>
              <w:t xml:space="preserve">Training (Name and Location of </w:t>
            </w:r>
            <w:r>
              <w:rPr>
                <w:b/>
                <w:spacing w:val="-2"/>
                <w:sz w:val="24"/>
              </w:rPr>
              <w:t>Establishment)</w:t>
            </w:r>
          </w:p>
        </w:tc>
        <w:tc>
          <w:tcPr>
            <w:tcW w:w="3600" w:type="dxa"/>
            <w:shd w:val="clear" w:color="auto" w:fill="D9D9D9"/>
          </w:tcPr>
          <w:p w:rsidR="00B377F1" w14:paraId="48541D48" w14:textId="77777777">
            <w:pPr>
              <w:pStyle w:val="TableParagraph"/>
              <w:spacing w:before="10"/>
              <w:rPr>
                <w:sz w:val="23"/>
              </w:rPr>
            </w:pPr>
          </w:p>
          <w:p w:rsidR="00B377F1" w14:paraId="48541D49" w14:textId="77777777">
            <w:pPr>
              <w:pStyle w:val="TableParagraph"/>
              <w:ind w:left="621"/>
              <w:rPr>
                <w:b/>
                <w:sz w:val="24"/>
              </w:rPr>
            </w:pPr>
            <w:r>
              <w:rPr>
                <w:b/>
                <w:sz w:val="24"/>
              </w:rPr>
              <w:t>Competencies</w:t>
            </w:r>
            <w:r>
              <w:rPr>
                <w:b/>
                <w:spacing w:val="-4"/>
                <w:sz w:val="24"/>
              </w:rPr>
              <w:t xml:space="preserve"> </w:t>
            </w:r>
            <w:r>
              <w:rPr>
                <w:b/>
                <w:spacing w:val="-2"/>
                <w:sz w:val="24"/>
              </w:rPr>
              <w:t>Covered</w:t>
            </w:r>
          </w:p>
        </w:tc>
        <w:tc>
          <w:tcPr>
            <w:tcW w:w="2069" w:type="dxa"/>
            <w:shd w:val="clear" w:color="auto" w:fill="D9D9D9"/>
          </w:tcPr>
          <w:p w:rsidR="00B377F1" w14:paraId="48541D4A" w14:textId="77777777">
            <w:pPr>
              <w:pStyle w:val="TableParagraph"/>
              <w:spacing w:before="10"/>
              <w:rPr>
                <w:sz w:val="23"/>
              </w:rPr>
            </w:pPr>
          </w:p>
          <w:p w:rsidR="00B377F1" w14:paraId="48541D4B" w14:textId="77777777">
            <w:pPr>
              <w:pStyle w:val="TableParagraph"/>
              <w:ind w:left="160"/>
              <w:rPr>
                <w:b/>
                <w:sz w:val="24"/>
              </w:rPr>
            </w:pPr>
            <w:r>
              <w:rPr>
                <w:b/>
                <w:sz w:val="24"/>
              </w:rPr>
              <w:t>Completion</w:t>
            </w:r>
            <w:r>
              <w:rPr>
                <w:b/>
                <w:spacing w:val="-2"/>
                <w:sz w:val="24"/>
              </w:rPr>
              <w:t xml:space="preserve"> </w:t>
            </w:r>
            <w:r>
              <w:rPr>
                <w:b/>
                <w:spacing w:val="-4"/>
                <w:sz w:val="24"/>
              </w:rPr>
              <w:t>Date</w:t>
            </w:r>
          </w:p>
        </w:tc>
        <w:tc>
          <w:tcPr>
            <w:tcW w:w="1800" w:type="dxa"/>
            <w:shd w:val="clear" w:color="auto" w:fill="D9D9D9"/>
          </w:tcPr>
          <w:p w:rsidR="00B377F1" w14:paraId="48541D4C" w14:textId="77777777">
            <w:pPr>
              <w:pStyle w:val="TableParagraph"/>
              <w:spacing w:before="10"/>
              <w:rPr>
                <w:sz w:val="23"/>
              </w:rPr>
            </w:pPr>
          </w:p>
          <w:p w:rsidR="00B377F1" w14:paraId="48541D4D" w14:textId="77777777">
            <w:pPr>
              <w:pStyle w:val="TableParagraph"/>
              <w:ind w:left="163"/>
              <w:rPr>
                <w:b/>
                <w:sz w:val="24"/>
              </w:rPr>
            </w:pPr>
            <w:r>
              <w:rPr>
                <w:b/>
                <w:sz w:val="24"/>
              </w:rPr>
              <w:t>Verified</w:t>
            </w:r>
            <w:r>
              <w:rPr>
                <w:b/>
                <w:spacing w:val="-4"/>
                <w:sz w:val="24"/>
              </w:rPr>
              <w:t xml:space="preserve"> (Y/N)</w:t>
            </w:r>
          </w:p>
        </w:tc>
      </w:tr>
      <w:tr w14:paraId="48541D53"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D4F" w14:textId="77777777">
            <w:pPr>
              <w:pStyle w:val="TableParagraph"/>
            </w:pPr>
          </w:p>
        </w:tc>
        <w:tc>
          <w:tcPr>
            <w:tcW w:w="3600" w:type="dxa"/>
          </w:tcPr>
          <w:p w:rsidR="00B377F1" w14:paraId="48541D50" w14:textId="77777777">
            <w:pPr>
              <w:pStyle w:val="TableParagraph"/>
            </w:pPr>
          </w:p>
        </w:tc>
        <w:tc>
          <w:tcPr>
            <w:tcW w:w="2069" w:type="dxa"/>
          </w:tcPr>
          <w:p w:rsidR="00B377F1" w14:paraId="48541D51" w14:textId="77777777">
            <w:pPr>
              <w:pStyle w:val="TableParagraph"/>
            </w:pPr>
          </w:p>
        </w:tc>
        <w:tc>
          <w:tcPr>
            <w:tcW w:w="1800" w:type="dxa"/>
          </w:tcPr>
          <w:p w:rsidR="00B377F1" w14:paraId="48541D52" w14:textId="77777777">
            <w:pPr>
              <w:pStyle w:val="TableParagraph"/>
            </w:pPr>
          </w:p>
        </w:tc>
      </w:tr>
      <w:tr w14:paraId="48541D58"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D54" w14:textId="77777777">
            <w:pPr>
              <w:pStyle w:val="TableParagraph"/>
            </w:pPr>
          </w:p>
        </w:tc>
        <w:tc>
          <w:tcPr>
            <w:tcW w:w="3600" w:type="dxa"/>
          </w:tcPr>
          <w:p w:rsidR="00B377F1" w14:paraId="48541D55" w14:textId="77777777">
            <w:pPr>
              <w:pStyle w:val="TableParagraph"/>
            </w:pPr>
          </w:p>
        </w:tc>
        <w:tc>
          <w:tcPr>
            <w:tcW w:w="2069" w:type="dxa"/>
          </w:tcPr>
          <w:p w:rsidR="00B377F1" w14:paraId="48541D56" w14:textId="77777777">
            <w:pPr>
              <w:pStyle w:val="TableParagraph"/>
            </w:pPr>
          </w:p>
        </w:tc>
        <w:tc>
          <w:tcPr>
            <w:tcW w:w="1800" w:type="dxa"/>
          </w:tcPr>
          <w:p w:rsidR="00B377F1" w14:paraId="48541D57" w14:textId="77777777">
            <w:pPr>
              <w:pStyle w:val="TableParagraph"/>
            </w:pPr>
          </w:p>
        </w:tc>
      </w:tr>
      <w:tr w14:paraId="48541D5D"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D59" w14:textId="77777777">
            <w:pPr>
              <w:pStyle w:val="TableParagraph"/>
            </w:pPr>
          </w:p>
        </w:tc>
        <w:tc>
          <w:tcPr>
            <w:tcW w:w="3600" w:type="dxa"/>
          </w:tcPr>
          <w:p w:rsidR="00B377F1" w14:paraId="48541D5A" w14:textId="77777777">
            <w:pPr>
              <w:pStyle w:val="TableParagraph"/>
            </w:pPr>
          </w:p>
        </w:tc>
        <w:tc>
          <w:tcPr>
            <w:tcW w:w="2069" w:type="dxa"/>
          </w:tcPr>
          <w:p w:rsidR="00B377F1" w14:paraId="48541D5B" w14:textId="77777777">
            <w:pPr>
              <w:pStyle w:val="TableParagraph"/>
            </w:pPr>
          </w:p>
        </w:tc>
        <w:tc>
          <w:tcPr>
            <w:tcW w:w="1800" w:type="dxa"/>
          </w:tcPr>
          <w:p w:rsidR="00B377F1" w14:paraId="48541D5C" w14:textId="77777777">
            <w:pPr>
              <w:pStyle w:val="TableParagraph"/>
            </w:pPr>
          </w:p>
        </w:tc>
      </w:tr>
      <w:tr w14:paraId="48541D62"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D5E" w14:textId="77777777">
            <w:pPr>
              <w:pStyle w:val="TableParagraph"/>
            </w:pPr>
          </w:p>
        </w:tc>
        <w:tc>
          <w:tcPr>
            <w:tcW w:w="3600" w:type="dxa"/>
          </w:tcPr>
          <w:p w:rsidR="00B377F1" w14:paraId="48541D5F" w14:textId="77777777">
            <w:pPr>
              <w:pStyle w:val="TableParagraph"/>
            </w:pPr>
          </w:p>
        </w:tc>
        <w:tc>
          <w:tcPr>
            <w:tcW w:w="2069" w:type="dxa"/>
          </w:tcPr>
          <w:p w:rsidR="00B377F1" w14:paraId="48541D60" w14:textId="77777777">
            <w:pPr>
              <w:pStyle w:val="TableParagraph"/>
            </w:pPr>
          </w:p>
        </w:tc>
        <w:tc>
          <w:tcPr>
            <w:tcW w:w="1800" w:type="dxa"/>
          </w:tcPr>
          <w:p w:rsidR="00B377F1" w14:paraId="48541D61" w14:textId="77777777">
            <w:pPr>
              <w:pStyle w:val="TableParagraph"/>
            </w:pPr>
          </w:p>
        </w:tc>
      </w:tr>
      <w:tr w14:paraId="48541D67" w14:textId="77777777">
        <w:tblPrEx>
          <w:tblW w:w="0" w:type="auto"/>
          <w:tblInd w:w="150" w:type="dxa"/>
          <w:tblLayout w:type="fixed"/>
          <w:tblCellMar>
            <w:left w:w="0" w:type="dxa"/>
            <w:right w:w="0" w:type="dxa"/>
          </w:tblCellMar>
          <w:tblLook w:val="01E0"/>
        </w:tblPrEx>
        <w:trPr>
          <w:trHeight w:val="866"/>
        </w:trPr>
        <w:tc>
          <w:tcPr>
            <w:tcW w:w="3326" w:type="dxa"/>
          </w:tcPr>
          <w:p w:rsidR="00B377F1" w14:paraId="48541D63" w14:textId="77777777">
            <w:pPr>
              <w:pStyle w:val="TableParagraph"/>
            </w:pPr>
          </w:p>
        </w:tc>
        <w:tc>
          <w:tcPr>
            <w:tcW w:w="3600" w:type="dxa"/>
          </w:tcPr>
          <w:p w:rsidR="00B377F1" w14:paraId="48541D64" w14:textId="77777777">
            <w:pPr>
              <w:pStyle w:val="TableParagraph"/>
            </w:pPr>
          </w:p>
        </w:tc>
        <w:tc>
          <w:tcPr>
            <w:tcW w:w="2069" w:type="dxa"/>
          </w:tcPr>
          <w:p w:rsidR="00B377F1" w14:paraId="48541D65" w14:textId="77777777">
            <w:pPr>
              <w:pStyle w:val="TableParagraph"/>
            </w:pPr>
          </w:p>
        </w:tc>
        <w:tc>
          <w:tcPr>
            <w:tcW w:w="1800" w:type="dxa"/>
          </w:tcPr>
          <w:p w:rsidR="00B377F1" w14:paraId="48541D66" w14:textId="77777777">
            <w:pPr>
              <w:pStyle w:val="TableParagraph"/>
            </w:pPr>
          </w:p>
        </w:tc>
      </w:tr>
      <w:tr w14:paraId="48541D6C"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D68" w14:textId="77777777">
            <w:pPr>
              <w:pStyle w:val="TableParagraph"/>
            </w:pPr>
          </w:p>
        </w:tc>
        <w:tc>
          <w:tcPr>
            <w:tcW w:w="3600" w:type="dxa"/>
          </w:tcPr>
          <w:p w:rsidR="00B377F1" w14:paraId="48541D69" w14:textId="77777777">
            <w:pPr>
              <w:pStyle w:val="TableParagraph"/>
            </w:pPr>
          </w:p>
        </w:tc>
        <w:tc>
          <w:tcPr>
            <w:tcW w:w="2069" w:type="dxa"/>
          </w:tcPr>
          <w:p w:rsidR="00B377F1" w14:paraId="48541D6A" w14:textId="77777777">
            <w:pPr>
              <w:pStyle w:val="TableParagraph"/>
            </w:pPr>
          </w:p>
        </w:tc>
        <w:tc>
          <w:tcPr>
            <w:tcW w:w="1800" w:type="dxa"/>
          </w:tcPr>
          <w:p w:rsidR="00B377F1" w14:paraId="48541D6B" w14:textId="77777777">
            <w:pPr>
              <w:pStyle w:val="TableParagraph"/>
            </w:pPr>
          </w:p>
        </w:tc>
      </w:tr>
      <w:tr w14:paraId="48541D71"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D6D" w14:textId="77777777">
            <w:pPr>
              <w:pStyle w:val="TableParagraph"/>
            </w:pPr>
          </w:p>
        </w:tc>
        <w:tc>
          <w:tcPr>
            <w:tcW w:w="3600" w:type="dxa"/>
          </w:tcPr>
          <w:p w:rsidR="00B377F1" w14:paraId="48541D6E" w14:textId="77777777">
            <w:pPr>
              <w:pStyle w:val="TableParagraph"/>
            </w:pPr>
          </w:p>
        </w:tc>
        <w:tc>
          <w:tcPr>
            <w:tcW w:w="2069" w:type="dxa"/>
          </w:tcPr>
          <w:p w:rsidR="00B377F1" w14:paraId="48541D6F" w14:textId="77777777">
            <w:pPr>
              <w:pStyle w:val="TableParagraph"/>
            </w:pPr>
          </w:p>
        </w:tc>
        <w:tc>
          <w:tcPr>
            <w:tcW w:w="1800" w:type="dxa"/>
          </w:tcPr>
          <w:p w:rsidR="00B377F1" w14:paraId="48541D70" w14:textId="77777777">
            <w:pPr>
              <w:pStyle w:val="TableParagraph"/>
            </w:pPr>
          </w:p>
        </w:tc>
      </w:tr>
      <w:tr w14:paraId="48541D76"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D72" w14:textId="77777777">
            <w:pPr>
              <w:pStyle w:val="TableParagraph"/>
            </w:pPr>
          </w:p>
        </w:tc>
        <w:tc>
          <w:tcPr>
            <w:tcW w:w="3600" w:type="dxa"/>
          </w:tcPr>
          <w:p w:rsidR="00B377F1" w14:paraId="48541D73" w14:textId="77777777">
            <w:pPr>
              <w:pStyle w:val="TableParagraph"/>
            </w:pPr>
          </w:p>
        </w:tc>
        <w:tc>
          <w:tcPr>
            <w:tcW w:w="2069" w:type="dxa"/>
          </w:tcPr>
          <w:p w:rsidR="00B377F1" w14:paraId="48541D74" w14:textId="77777777">
            <w:pPr>
              <w:pStyle w:val="TableParagraph"/>
            </w:pPr>
          </w:p>
        </w:tc>
        <w:tc>
          <w:tcPr>
            <w:tcW w:w="1800" w:type="dxa"/>
          </w:tcPr>
          <w:p w:rsidR="00B377F1" w14:paraId="48541D75" w14:textId="77777777">
            <w:pPr>
              <w:pStyle w:val="TableParagraph"/>
            </w:pPr>
          </w:p>
        </w:tc>
      </w:tr>
      <w:tr w14:paraId="48541D7B"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D77" w14:textId="77777777">
            <w:pPr>
              <w:pStyle w:val="TableParagraph"/>
            </w:pPr>
          </w:p>
        </w:tc>
        <w:tc>
          <w:tcPr>
            <w:tcW w:w="3600" w:type="dxa"/>
          </w:tcPr>
          <w:p w:rsidR="00B377F1" w14:paraId="48541D78" w14:textId="77777777">
            <w:pPr>
              <w:pStyle w:val="TableParagraph"/>
            </w:pPr>
          </w:p>
        </w:tc>
        <w:tc>
          <w:tcPr>
            <w:tcW w:w="2069" w:type="dxa"/>
          </w:tcPr>
          <w:p w:rsidR="00B377F1" w14:paraId="48541D79" w14:textId="77777777">
            <w:pPr>
              <w:pStyle w:val="TableParagraph"/>
            </w:pPr>
          </w:p>
        </w:tc>
        <w:tc>
          <w:tcPr>
            <w:tcW w:w="1800" w:type="dxa"/>
          </w:tcPr>
          <w:p w:rsidR="00B377F1" w14:paraId="48541D7A" w14:textId="77777777">
            <w:pPr>
              <w:pStyle w:val="TableParagraph"/>
            </w:pPr>
          </w:p>
        </w:tc>
      </w:tr>
      <w:tr w14:paraId="48541D80"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D7C" w14:textId="77777777">
            <w:pPr>
              <w:pStyle w:val="TableParagraph"/>
            </w:pPr>
          </w:p>
        </w:tc>
        <w:tc>
          <w:tcPr>
            <w:tcW w:w="3600" w:type="dxa"/>
          </w:tcPr>
          <w:p w:rsidR="00B377F1" w14:paraId="48541D7D" w14:textId="77777777">
            <w:pPr>
              <w:pStyle w:val="TableParagraph"/>
            </w:pPr>
          </w:p>
        </w:tc>
        <w:tc>
          <w:tcPr>
            <w:tcW w:w="2069" w:type="dxa"/>
          </w:tcPr>
          <w:p w:rsidR="00B377F1" w14:paraId="48541D7E" w14:textId="77777777">
            <w:pPr>
              <w:pStyle w:val="TableParagraph"/>
            </w:pPr>
          </w:p>
        </w:tc>
        <w:tc>
          <w:tcPr>
            <w:tcW w:w="1800" w:type="dxa"/>
          </w:tcPr>
          <w:p w:rsidR="00B377F1" w14:paraId="48541D7F" w14:textId="77777777">
            <w:pPr>
              <w:pStyle w:val="TableParagraph"/>
            </w:pPr>
          </w:p>
        </w:tc>
      </w:tr>
      <w:tr w14:paraId="48541D85" w14:textId="77777777">
        <w:tblPrEx>
          <w:tblW w:w="0" w:type="auto"/>
          <w:tblInd w:w="150" w:type="dxa"/>
          <w:tblLayout w:type="fixed"/>
          <w:tblCellMar>
            <w:left w:w="0" w:type="dxa"/>
            <w:right w:w="0" w:type="dxa"/>
          </w:tblCellMar>
          <w:tblLook w:val="01E0"/>
        </w:tblPrEx>
        <w:trPr>
          <w:trHeight w:val="866"/>
        </w:trPr>
        <w:tc>
          <w:tcPr>
            <w:tcW w:w="3326" w:type="dxa"/>
          </w:tcPr>
          <w:p w:rsidR="00B377F1" w14:paraId="48541D81" w14:textId="77777777">
            <w:pPr>
              <w:pStyle w:val="TableParagraph"/>
            </w:pPr>
          </w:p>
        </w:tc>
        <w:tc>
          <w:tcPr>
            <w:tcW w:w="3600" w:type="dxa"/>
          </w:tcPr>
          <w:p w:rsidR="00B377F1" w14:paraId="48541D82" w14:textId="77777777">
            <w:pPr>
              <w:pStyle w:val="TableParagraph"/>
            </w:pPr>
          </w:p>
        </w:tc>
        <w:tc>
          <w:tcPr>
            <w:tcW w:w="2069" w:type="dxa"/>
          </w:tcPr>
          <w:p w:rsidR="00B377F1" w14:paraId="48541D83" w14:textId="77777777">
            <w:pPr>
              <w:pStyle w:val="TableParagraph"/>
            </w:pPr>
          </w:p>
        </w:tc>
        <w:tc>
          <w:tcPr>
            <w:tcW w:w="1800" w:type="dxa"/>
          </w:tcPr>
          <w:p w:rsidR="00B377F1" w14:paraId="48541D84" w14:textId="77777777">
            <w:pPr>
              <w:pStyle w:val="TableParagraph"/>
            </w:pPr>
          </w:p>
        </w:tc>
      </w:tr>
      <w:tr w14:paraId="48541D8A" w14:textId="77777777">
        <w:tblPrEx>
          <w:tblW w:w="0" w:type="auto"/>
          <w:tblInd w:w="150" w:type="dxa"/>
          <w:tblLayout w:type="fixed"/>
          <w:tblCellMar>
            <w:left w:w="0" w:type="dxa"/>
            <w:right w:w="0" w:type="dxa"/>
          </w:tblCellMar>
          <w:tblLook w:val="01E0"/>
        </w:tblPrEx>
        <w:trPr>
          <w:trHeight w:val="863"/>
        </w:trPr>
        <w:tc>
          <w:tcPr>
            <w:tcW w:w="3326" w:type="dxa"/>
          </w:tcPr>
          <w:p w:rsidR="00B377F1" w14:paraId="48541D86" w14:textId="77777777">
            <w:pPr>
              <w:pStyle w:val="TableParagraph"/>
            </w:pPr>
          </w:p>
        </w:tc>
        <w:tc>
          <w:tcPr>
            <w:tcW w:w="3600" w:type="dxa"/>
          </w:tcPr>
          <w:p w:rsidR="00B377F1" w14:paraId="48541D87" w14:textId="77777777">
            <w:pPr>
              <w:pStyle w:val="TableParagraph"/>
            </w:pPr>
          </w:p>
        </w:tc>
        <w:tc>
          <w:tcPr>
            <w:tcW w:w="2069" w:type="dxa"/>
          </w:tcPr>
          <w:p w:rsidR="00B377F1" w14:paraId="48541D88" w14:textId="77777777">
            <w:pPr>
              <w:pStyle w:val="TableParagraph"/>
            </w:pPr>
          </w:p>
        </w:tc>
        <w:tc>
          <w:tcPr>
            <w:tcW w:w="1800" w:type="dxa"/>
          </w:tcPr>
          <w:p w:rsidR="00B377F1" w14:paraId="48541D89" w14:textId="77777777">
            <w:pPr>
              <w:pStyle w:val="TableParagraph"/>
            </w:pPr>
          </w:p>
        </w:tc>
      </w:tr>
    </w:tbl>
    <w:p w:rsidR="00B377F1" w14:paraId="48541D8B" w14:textId="77777777">
      <w:pPr>
        <w:sectPr>
          <w:pgSz w:w="12240" w:h="15840"/>
          <w:pgMar w:top="1060" w:right="440" w:bottom="740" w:left="440" w:header="573" w:footer="549" w:gutter="0"/>
          <w:cols w:space="720"/>
        </w:sectPr>
      </w:pPr>
    </w:p>
    <w:p w:rsidR="00B377F1" w14:paraId="48541D8C" w14:textId="77777777">
      <w:pPr>
        <w:pStyle w:val="Heading1"/>
        <w:spacing w:before="80"/>
        <w:ind w:left="140"/>
      </w:pPr>
      <w:bookmarkStart w:id="448" w:name="Appendix_2.2:_Inspector_Training_Record"/>
      <w:bookmarkStart w:id="449" w:name="_bookmark28"/>
      <w:bookmarkEnd w:id="448"/>
      <w:bookmarkEnd w:id="449"/>
      <w:r>
        <w:t>Appendix</w:t>
      </w:r>
      <w:r>
        <w:rPr>
          <w:spacing w:val="-3"/>
        </w:rPr>
        <w:t xml:space="preserve"> </w:t>
      </w:r>
      <w:r>
        <w:t>2.2:</w:t>
      </w:r>
      <w:r>
        <w:rPr>
          <w:spacing w:val="-2"/>
        </w:rPr>
        <w:t xml:space="preserve"> </w:t>
      </w:r>
      <w:r>
        <w:t>Inspector</w:t>
      </w:r>
      <w:r>
        <w:rPr>
          <w:spacing w:val="-3"/>
        </w:rPr>
        <w:t xml:space="preserve"> </w:t>
      </w:r>
      <w:r>
        <w:t>Training</w:t>
      </w:r>
      <w:r>
        <w:rPr>
          <w:spacing w:val="-2"/>
        </w:rPr>
        <w:t xml:space="preserve"> Record</w:t>
      </w:r>
    </w:p>
    <w:p w:rsidR="00B377F1" w14:paraId="48541D8D" w14:textId="77777777">
      <w:pPr>
        <w:pStyle w:val="ListParagraph"/>
        <w:numPr>
          <w:ilvl w:val="0"/>
          <w:numId w:val="2"/>
        </w:numPr>
        <w:tabs>
          <w:tab w:val="left" w:pos="434"/>
        </w:tabs>
        <w:ind w:hanging="294"/>
        <w:rPr>
          <w:b/>
          <w:sz w:val="24"/>
        </w:rPr>
      </w:pPr>
      <w:r>
        <w:rPr>
          <w:b/>
          <w:sz w:val="24"/>
        </w:rPr>
        <w:t>Continuing</w:t>
      </w:r>
      <w:r>
        <w:rPr>
          <w:b/>
          <w:spacing w:val="-3"/>
          <w:sz w:val="24"/>
        </w:rPr>
        <w:t xml:space="preserve"> </w:t>
      </w:r>
      <w:r>
        <w:rPr>
          <w:b/>
          <w:spacing w:val="-2"/>
          <w:sz w:val="24"/>
        </w:rPr>
        <w:t>Education</w:t>
      </w:r>
    </w:p>
    <w:p w:rsidR="00B377F1" w14:paraId="48541D8E" w14:textId="77777777">
      <w:pPr>
        <w:pStyle w:val="BodyText"/>
        <w:spacing w:before="120"/>
        <w:ind w:left="140"/>
      </w:pPr>
      <w:r>
        <w:rPr>
          <w:b/>
          <w:i/>
        </w:rPr>
        <w:t>Instructions:</w:t>
      </w:r>
      <w:r>
        <w:rPr>
          <w:b/>
          <w:i/>
          <w:spacing w:val="-3"/>
        </w:rPr>
        <w:t xml:space="preserve"> </w:t>
      </w:r>
      <w:r>
        <w:t>Record</w:t>
      </w:r>
      <w:r>
        <w:rPr>
          <w:spacing w:val="-1"/>
        </w:rPr>
        <w:t xml:space="preserve"> </w:t>
      </w:r>
      <w:r>
        <w:t>the continuing</w:t>
      </w:r>
      <w:r>
        <w:rPr>
          <w:spacing w:val="-2"/>
        </w:rPr>
        <w:t xml:space="preserve"> </w:t>
      </w:r>
      <w:r>
        <w:t>education</w:t>
      </w:r>
      <w:r>
        <w:rPr>
          <w:spacing w:val="-1"/>
        </w:rPr>
        <w:t xml:space="preserve"> </w:t>
      </w:r>
      <w:r>
        <w:t>activity</w:t>
      </w:r>
      <w:r>
        <w:rPr>
          <w:spacing w:val="-1"/>
        </w:rPr>
        <w:t xml:space="preserve"> </w:t>
      </w:r>
      <w:r>
        <w:t>as</w:t>
      </w:r>
      <w:r>
        <w:rPr>
          <w:spacing w:val="-1"/>
        </w:rPr>
        <w:t xml:space="preserve"> </w:t>
      </w:r>
      <w:r>
        <w:t>well</w:t>
      </w:r>
      <w:r>
        <w:rPr>
          <w:spacing w:val="-2"/>
        </w:rPr>
        <w:t xml:space="preserve"> </w:t>
      </w:r>
      <w:r>
        <w:t>as</w:t>
      </w:r>
      <w:r>
        <w:rPr>
          <w:spacing w:val="-1"/>
        </w:rPr>
        <w:t xml:space="preserve"> </w:t>
      </w:r>
      <w:r>
        <w:t>the</w:t>
      </w:r>
      <w:r>
        <w:rPr>
          <w:spacing w:val="-2"/>
        </w:rPr>
        <w:t xml:space="preserve"> </w:t>
      </w:r>
      <w:r>
        <w:t>name and</w:t>
      </w:r>
      <w:r>
        <w:rPr>
          <w:spacing w:val="-2"/>
        </w:rPr>
        <w:t xml:space="preserve"> </w:t>
      </w:r>
      <w:r>
        <w:t>location</w:t>
      </w:r>
      <w:r>
        <w:rPr>
          <w:spacing w:val="-1"/>
        </w:rPr>
        <w:t xml:space="preserve"> </w:t>
      </w:r>
      <w:r>
        <w:t>of</w:t>
      </w:r>
      <w:r>
        <w:rPr>
          <w:spacing w:val="-2"/>
        </w:rPr>
        <w:t xml:space="preserve"> </w:t>
      </w:r>
      <w:r>
        <w:t>the</w:t>
      </w:r>
      <w:r>
        <w:rPr>
          <w:spacing w:val="-2"/>
        </w:rPr>
        <w:t xml:space="preserve"> activity.</w:t>
      </w:r>
    </w:p>
    <w:p w:rsidR="00B377F1" w14:paraId="48541D8F" w14:textId="77777777">
      <w:pPr>
        <w:pStyle w:val="BodyText"/>
        <w:spacing w:before="4"/>
        <w:rPr>
          <w:sz w:val="23"/>
        </w:rPr>
      </w:pPr>
    </w:p>
    <w:tbl>
      <w:tblPr>
        <w:tblW w:w="0" w:type="auto"/>
        <w:tblInd w:w="115" w:type="dxa"/>
        <w:tblLayout w:type="fixed"/>
        <w:tblCellMar>
          <w:left w:w="0" w:type="dxa"/>
          <w:right w:w="0" w:type="dxa"/>
        </w:tblCellMar>
        <w:tblLook w:val="01E0"/>
      </w:tblPr>
      <w:tblGrid>
        <w:gridCol w:w="4056"/>
        <w:gridCol w:w="4866"/>
      </w:tblGrid>
      <w:tr w14:paraId="48541D92" w14:textId="77777777">
        <w:tblPrEx>
          <w:tblW w:w="0" w:type="auto"/>
          <w:tblInd w:w="115" w:type="dxa"/>
          <w:tblLayout w:type="fixed"/>
          <w:tblCellMar>
            <w:left w:w="0" w:type="dxa"/>
            <w:right w:w="0" w:type="dxa"/>
          </w:tblCellMar>
          <w:tblLook w:val="01E0"/>
        </w:tblPrEx>
        <w:trPr>
          <w:trHeight w:val="265"/>
        </w:trPr>
        <w:tc>
          <w:tcPr>
            <w:tcW w:w="4056" w:type="dxa"/>
          </w:tcPr>
          <w:p w:rsidR="00B377F1" w14:paraId="48541D90" w14:textId="77777777">
            <w:pPr>
              <w:pStyle w:val="TableParagraph"/>
              <w:tabs>
                <w:tab w:val="left" w:pos="1998"/>
                <w:tab w:val="left" w:pos="6349"/>
              </w:tabs>
              <w:spacing w:line="246" w:lineRule="exact"/>
              <w:ind w:left="50" w:right="-2304"/>
              <w:rPr>
                <w:b/>
                <w:sz w:val="24"/>
              </w:rPr>
            </w:pPr>
            <w:r>
              <w:rPr>
                <w:b/>
                <w:sz w:val="24"/>
              </w:rPr>
              <w:t>Inspector</w:t>
            </w:r>
            <w:r>
              <w:rPr>
                <w:b/>
                <w:spacing w:val="-4"/>
                <w:sz w:val="24"/>
              </w:rPr>
              <w:t xml:space="preserve"> </w:t>
            </w:r>
            <w:r>
              <w:rPr>
                <w:b/>
                <w:spacing w:val="-2"/>
                <w:sz w:val="24"/>
              </w:rPr>
              <w:t>Name:</w:t>
            </w:r>
            <w:r>
              <w:rPr>
                <w:b/>
                <w:sz w:val="24"/>
              </w:rPr>
              <w:tab/>
            </w:r>
            <w:r>
              <w:rPr>
                <w:b/>
                <w:sz w:val="24"/>
                <w:u w:val="single"/>
              </w:rPr>
              <w:tab/>
            </w:r>
          </w:p>
        </w:tc>
        <w:tc>
          <w:tcPr>
            <w:tcW w:w="4866" w:type="dxa"/>
          </w:tcPr>
          <w:p w:rsidR="00B377F1" w14:paraId="48541D91" w14:textId="77777777">
            <w:pPr>
              <w:pStyle w:val="TableParagraph"/>
              <w:tabs>
                <w:tab w:val="left" w:pos="6777"/>
              </w:tabs>
              <w:spacing w:line="246" w:lineRule="exact"/>
              <w:ind w:left="2293" w:right="-1916"/>
              <w:rPr>
                <w:b/>
                <w:sz w:val="24"/>
              </w:rPr>
            </w:pPr>
            <w:r>
              <w:rPr>
                <w:b/>
                <w:sz w:val="24"/>
                <w:u w:val="single"/>
              </w:rPr>
              <w:t>Employment</w:t>
            </w:r>
            <w:r>
              <w:rPr>
                <w:b/>
                <w:spacing w:val="-3"/>
                <w:sz w:val="24"/>
                <w:u w:val="single"/>
              </w:rPr>
              <w:t xml:space="preserve"> </w:t>
            </w:r>
            <w:r>
              <w:rPr>
                <w:b/>
                <w:sz w:val="24"/>
                <w:u w:val="single"/>
              </w:rPr>
              <w:t>Start</w:t>
            </w:r>
            <w:r>
              <w:rPr>
                <w:b/>
                <w:spacing w:val="-2"/>
                <w:sz w:val="24"/>
                <w:u w:val="single"/>
              </w:rPr>
              <w:t xml:space="preserve"> </w:t>
            </w:r>
            <w:r>
              <w:rPr>
                <w:b/>
                <w:spacing w:val="-4"/>
                <w:sz w:val="24"/>
                <w:u w:val="single"/>
              </w:rPr>
              <w:t>Date:</w:t>
            </w:r>
            <w:r>
              <w:rPr>
                <w:b/>
                <w:sz w:val="24"/>
                <w:u w:val="single"/>
              </w:rPr>
              <w:tab/>
            </w:r>
          </w:p>
        </w:tc>
      </w:tr>
    </w:tbl>
    <w:p w:rsidR="00B377F1" w14:paraId="48541D93" w14:textId="77777777">
      <w:pPr>
        <w:pStyle w:val="BodyText"/>
        <w:rPr>
          <w:sz w:val="20"/>
        </w:rPr>
      </w:pPr>
    </w:p>
    <w:p w:rsidR="00B377F1" w14:paraId="48541D94" w14:textId="77777777">
      <w:pPr>
        <w:pStyle w:val="BodyText"/>
        <w:spacing w:before="4" w:after="1"/>
        <w:rPr>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5"/>
        <w:gridCol w:w="3511"/>
        <w:gridCol w:w="1980"/>
        <w:gridCol w:w="2609"/>
      </w:tblGrid>
      <w:tr w14:paraId="48541D99"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1"/>
        </w:trPr>
        <w:tc>
          <w:tcPr>
            <w:tcW w:w="2695" w:type="dxa"/>
            <w:shd w:val="clear" w:color="auto" w:fill="D9D9D9"/>
          </w:tcPr>
          <w:p w:rsidR="00B377F1" w14:paraId="48541D95" w14:textId="77777777">
            <w:pPr>
              <w:pStyle w:val="TableParagraph"/>
              <w:spacing w:before="203"/>
              <w:ind w:left="520"/>
              <w:rPr>
                <w:b/>
                <w:sz w:val="24"/>
              </w:rPr>
            </w:pPr>
            <w:r>
              <w:rPr>
                <w:b/>
                <w:sz w:val="24"/>
              </w:rPr>
              <w:t>Type</w:t>
            </w:r>
            <w:r>
              <w:rPr>
                <w:b/>
                <w:spacing w:val="-1"/>
                <w:sz w:val="24"/>
              </w:rPr>
              <w:t xml:space="preserve"> </w:t>
            </w:r>
            <w:r>
              <w:rPr>
                <w:b/>
                <w:sz w:val="24"/>
              </w:rPr>
              <w:t>of</w:t>
            </w:r>
            <w:r>
              <w:rPr>
                <w:b/>
                <w:spacing w:val="-1"/>
                <w:sz w:val="24"/>
              </w:rPr>
              <w:t xml:space="preserve"> </w:t>
            </w:r>
            <w:r>
              <w:rPr>
                <w:b/>
                <w:spacing w:val="-2"/>
                <w:sz w:val="24"/>
              </w:rPr>
              <w:t>Activity</w:t>
            </w:r>
          </w:p>
        </w:tc>
        <w:tc>
          <w:tcPr>
            <w:tcW w:w="3511" w:type="dxa"/>
            <w:shd w:val="clear" w:color="auto" w:fill="D9D9D9"/>
          </w:tcPr>
          <w:p w:rsidR="00B377F1" w14:paraId="48541D96" w14:textId="77777777">
            <w:pPr>
              <w:pStyle w:val="TableParagraph"/>
              <w:spacing w:before="203"/>
              <w:ind w:left="180"/>
              <w:rPr>
                <w:b/>
                <w:sz w:val="24"/>
              </w:rPr>
            </w:pPr>
            <w:r>
              <w:rPr>
                <w:b/>
                <w:sz w:val="24"/>
              </w:rPr>
              <w:t>Name</w:t>
            </w:r>
            <w:r>
              <w:rPr>
                <w:b/>
                <w:spacing w:val="-2"/>
                <w:sz w:val="24"/>
              </w:rPr>
              <w:t xml:space="preserve"> </w:t>
            </w:r>
            <w:r>
              <w:rPr>
                <w:b/>
                <w:sz w:val="24"/>
              </w:rPr>
              <w:t>and</w:t>
            </w:r>
            <w:r>
              <w:rPr>
                <w:b/>
                <w:spacing w:val="-1"/>
                <w:sz w:val="24"/>
              </w:rPr>
              <w:t xml:space="preserve"> </w:t>
            </w:r>
            <w:r>
              <w:rPr>
                <w:b/>
                <w:sz w:val="24"/>
              </w:rPr>
              <w:t>Location of</w:t>
            </w:r>
            <w:r>
              <w:rPr>
                <w:b/>
                <w:spacing w:val="-4"/>
                <w:sz w:val="24"/>
              </w:rPr>
              <w:t xml:space="preserve"> </w:t>
            </w:r>
            <w:r>
              <w:rPr>
                <w:b/>
                <w:spacing w:val="-2"/>
                <w:sz w:val="24"/>
              </w:rPr>
              <w:t>Activity</w:t>
            </w:r>
          </w:p>
        </w:tc>
        <w:tc>
          <w:tcPr>
            <w:tcW w:w="1980" w:type="dxa"/>
            <w:shd w:val="clear" w:color="auto" w:fill="D9D9D9"/>
          </w:tcPr>
          <w:p w:rsidR="00B377F1" w14:paraId="48541D97" w14:textId="77777777">
            <w:pPr>
              <w:pStyle w:val="TableParagraph"/>
              <w:spacing w:before="203"/>
              <w:ind w:left="117"/>
              <w:rPr>
                <w:b/>
                <w:sz w:val="24"/>
              </w:rPr>
            </w:pPr>
            <w:r>
              <w:rPr>
                <w:b/>
                <w:sz w:val="24"/>
              </w:rPr>
              <w:t>Completion</w:t>
            </w:r>
            <w:r>
              <w:rPr>
                <w:b/>
                <w:spacing w:val="-2"/>
                <w:sz w:val="24"/>
              </w:rPr>
              <w:t xml:space="preserve"> </w:t>
            </w:r>
            <w:r>
              <w:rPr>
                <w:b/>
                <w:spacing w:val="-4"/>
                <w:sz w:val="24"/>
              </w:rPr>
              <w:t>Date</w:t>
            </w:r>
          </w:p>
        </w:tc>
        <w:tc>
          <w:tcPr>
            <w:tcW w:w="2609" w:type="dxa"/>
            <w:shd w:val="clear" w:color="auto" w:fill="D9D9D9"/>
          </w:tcPr>
          <w:p w:rsidR="00B377F1" w14:paraId="48541D98" w14:textId="77777777">
            <w:pPr>
              <w:pStyle w:val="TableParagraph"/>
              <w:spacing w:before="203"/>
              <w:ind w:left="165"/>
              <w:rPr>
                <w:b/>
                <w:sz w:val="24"/>
              </w:rPr>
            </w:pPr>
            <w:r>
              <w:rPr>
                <w:b/>
                <w:sz w:val="24"/>
              </w:rPr>
              <w:t>Contact</w:t>
            </w:r>
            <w:r>
              <w:rPr>
                <w:b/>
                <w:spacing w:val="-3"/>
                <w:sz w:val="24"/>
              </w:rPr>
              <w:t xml:space="preserve"> </w:t>
            </w:r>
            <w:r>
              <w:rPr>
                <w:b/>
                <w:sz w:val="24"/>
              </w:rPr>
              <w:t>Hours</w:t>
            </w:r>
            <w:r>
              <w:rPr>
                <w:b/>
                <w:spacing w:val="-2"/>
                <w:sz w:val="24"/>
              </w:rPr>
              <w:t xml:space="preserve"> Earned</w:t>
            </w:r>
          </w:p>
        </w:tc>
      </w:tr>
      <w:tr w14:paraId="48541D9E" w14:textId="77777777">
        <w:tblPrEx>
          <w:tblW w:w="0" w:type="auto"/>
          <w:tblInd w:w="150" w:type="dxa"/>
          <w:tblLayout w:type="fixed"/>
          <w:tblCellMar>
            <w:left w:w="0" w:type="dxa"/>
            <w:right w:w="0" w:type="dxa"/>
          </w:tblCellMar>
          <w:tblLook w:val="01E0"/>
        </w:tblPrEx>
        <w:trPr>
          <w:trHeight w:val="865"/>
        </w:trPr>
        <w:tc>
          <w:tcPr>
            <w:tcW w:w="2695" w:type="dxa"/>
          </w:tcPr>
          <w:p w:rsidR="00B377F1" w14:paraId="48541D9A" w14:textId="77777777">
            <w:pPr>
              <w:pStyle w:val="TableParagraph"/>
            </w:pPr>
          </w:p>
        </w:tc>
        <w:tc>
          <w:tcPr>
            <w:tcW w:w="3511" w:type="dxa"/>
          </w:tcPr>
          <w:p w:rsidR="00B377F1" w14:paraId="48541D9B" w14:textId="77777777">
            <w:pPr>
              <w:pStyle w:val="TableParagraph"/>
            </w:pPr>
          </w:p>
        </w:tc>
        <w:tc>
          <w:tcPr>
            <w:tcW w:w="1980" w:type="dxa"/>
          </w:tcPr>
          <w:p w:rsidR="00B377F1" w14:paraId="48541D9C" w14:textId="77777777">
            <w:pPr>
              <w:pStyle w:val="TableParagraph"/>
            </w:pPr>
          </w:p>
        </w:tc>
        <w:tc>
          <w:tcPr>
            <w:tcW w:w="2609" w:type="dxa"/>
          </w:tcPr>
          <w:p w:rsidR="00B377F1" w14:paraId="48541D9D" w14:textId="77777777">
            <w:pPr>
              <w:pStyle w:val="TableParagraph"/>
            </w:pPr>
          </w:p>
        </w:tc>
      </w:tr>
      <w:tr w14:paraId="48541DA3" w14:textId="77777777">
        <w:tblPrEx>
          <w:tblW w:w="0" w:type="auto"/>
          <w:tblInd w:w="150" w:type="dxa"/>
          <w:tblLayout w:type="fixed"/>
          <w:tblCellMar>
            <w:left w:w="0" w:type="dxa"/>
            <w:right w:w="0" w:type="dxa"/>
          </w:tblCellMar>
          <w:tblLook w:val="01E0"/>
        </w:tblPrEx>
        <w:trPr>
          <w:trHeight w:val="863"/>
        </w:trPr>
        <w:tc>
          <w:tcPr>
            <w:tcW w:w="2695" w:type="dxa"/>
          </w:tcPr>
          <w:p w:rsidR="00B377F1" w14:paraId="48541D9F" w14:textId="77777777">
            <w:pPr>
              <w:pStyle w:val="TableParagraph"/>
            </w:pPr>
          </w:p>
        </w:tc>
        <w:tc>
          <w:tcPr>
            <w:tcW w:w="3511" w:type="dxa"/>
          </w:tcPr>
          <w:p w:rsidR="00B377F1" w14:paraId="48541DA0" w14:textId="77777777">
            <w:pPr>
              <w:pStyle w:val="TableParagraph"/>
            </w:pPr>
          </w:p>
        </w:tc>
        <w:tc>
          <w:tcPr>
            <w:tcW w:w="1980" w:type="dxa"/>
          </w:tcPr>
          <w:p w:rsidR="00B377F1" w14:paraId="48541DA1" w14:textId="77777777">
            <w:pPr>
              <w:pStyle w:val="TableParagraph"/>
            </w:pPr>
          </w:p>
        </w:tc>
        <w:tc>
          <w:tcPr>
            <w:tcW w:w="2609" w:type="dxa"/>
          </w:tcPr>
          <w:p w:rsidR="00B377F1" w14:paraId="48541DA2" w14:textId="77777777">
            <w:pPr>
              <w:pStyle w:val="TableParagraph"/>
            </w:pPr>
          </w:p>
        </w:tc>
      </w:tr>
      <w:tr w14:paraId="48541DA8" w14:textId="77777777">
        <w:tblPrEx>
          <w:tblW w:w="0" w:type="auto"/>
          <w:tblInd w:w="150" w:type="dxa"/>
          <w:tblLayout w:type="fixed"/>
          <w:tblCellMar>
            <w:left w:w="0" w:type="dxa"/>
            <w:right w:w="0" w:type="dxa"/>
          </w:tblCellMar>
          <w:tblLook w:val="01E0"/>
        </w:tblPrEx>
        <w:trPr>
          <w:trHeight w:val="863"/>
        </w:trPr>
        <w:tc>
          <w:tcPr>
            <w:tcW w:w="2695" w:type="dxa"/>
          </w:tcPr>
          <w:p w:rsidR="00B377F1" w14:paraId="48541DA4" w14:textId="77777777">
            <w:pPr>
              <w:pStyle w:val="TableParagraph"/>
            </w:pPr>
          </w:p>
        </w:tc>
        <w:tc>
          <w:tcPr>
            <w:tcW w:w="3511" w:type="dxa"/>
          </w:tcPr>
          <w:p w:rsidR="00B377F1" w14:paraId="48541DA5" w14:textId="77777777">
            <w:pPr>
              <w:pStyle w:val="TableParagraph"/>
            </w:pPr>
          </w:p>
        </w:tc>
        <w:tc>
          <w:tcPr>
            <w:tcW w:w="1980" w:type="dxa"/>
          </w:tcPr>
          <w:p w:rsidR="00B377F1" w14:paraId="48541DA6" w14:textId="77777777">
            <w:pPr>
              <w:pStyle w:val="TableParagraph"/>
            </w:pPr>
          </w:p>
        </w:tc>
        <w:tc>
          <w:tcPr>
            <w:tcW w:w="2609" w:type="dxa"/>
          </w:tcPr>
          <w:p w:rsidR="00B377F1" w14:paraId="48541DA7" w14:textId="77777777">
            <w:pPr>
              <w:pStyle w:val="TableParagraph"/>
            </w:pPr>
          </w:p>
        </w:tc>
      </w:tr>
      <w:tr w14:paraId="48541DAD" w14:textId="77777777">
        <w:tblPrEx>
          <w:tblW w:w="0" w:type="auto"/>
          <w:tblInd w:w="150" w:type="dxa"/>
          <w:tblLayout w:type="fixed"/>
          <w:tblCellMar>
            <w:left w:w="0" w:type="dxa"/>
            <w:right w:w="0" w:type="dxa"/>
          </w:tblCellMar>
          <w:tblLook w:val="01E0"/>
        </w:tblPrEx>
        <w:trPr>
          <w:trHeight w:val="863"/>
        </w:trPr>
        <w:tc>
          <w:tcPr>
            <w:tcW w:w="2695" w:type="dxa"/>
          </w:tcPr>
          <w:p w:rsidR="00B377F1" w14:paraId="48541DA9" w14:textId="77777777">
            <w:pPr>
              <w:pStyle w:val="TableParagraph"/>
            </w:pPr>
          </w:p>
        </w:tc>
        <w:tc>
          <w:tcPr>
            <w:tcW w:w="3511" w:type="dxa"/>
          </w:tcPr>
          <w:p w:rsidR="00B377F1" w14:paraId="48541DAA" w14:textId="77777777">
            <w:pPr>
              <w:pStyle w:val="TableParagraph"/>
            </w:pPr>
          </w:p>
        </w:tc>
        <w:tc>
          <w:tcPr>
            <w:tcW w:w="1980" w:type="dxa"/>
          </w:tcPr>
          <w:p w:rsidR="00B377F1" w14:paraId="48541DAB" w14:textId="77777777">
            <w:pPr>
              <w:pStyle w:val="TableParagraph"/>
            </w:pPr>
          </w:p>
        </w:tc>
        <w:tc>
          <w:tcPr>
            <w:tcW w:w="2609" w:type="dxa"/>
          </w:tcPr>
          <w:p w:rsidR="00B377F1" w14:paraId="48541DAC" w14:textId="77777777">
            <w:pPr>
              <w:pStyle w:val="TableParagraph"/>
            </w:pPr>
          </w:p>
        </w:tc>
      </w:tr>
      <w:tr w14:paraId="48541DB2" w14:textId="77777777">
        <w:tblPrEx>
          <w:tblW w:w="0" w:type="auto"/>
          <w:tblInd w:w="150" w:type="dxa"/>
          <w:tblLayout w:type="fixed"/>
          <w:tblCellMar>
            <w:left w:w="0" w:type="dxa"/>
            <w:right w:w="0" w:type="dxa"/>
          </w:tblCellMar>
          <w:tblLook w:val="01E0"/>
        </w:tblPrEx>
        <w:trPr>
          <w:trHeight w:val="863"/>
        </w:trPr>
        <w:tc>
          <w:tcPr>
            <w:tcW w:w="2695" w:type="dxa"/>
          </w:tcPr>
          <w:p w:rsidR="00B377F1" w14:paraId="48541DAE" w14:textId="77777777">
            <w:pPr>
              <w:pStyle w:val="TableParagraph"/>
            </w:pPr>
          </w:p>
        </w:tc>
        <w:tc>
          <w:tcPr>
            <w:tcW w:w="3511" w:type="dxa"/>
          </w:tcPr>
          <w:p w:rsidR="00B377F1" w14:paraId="48541DAF" w14:textId="77777777">
            <w:pPr>
              <w:pStyle w:val="TableParagraph"/>
            </w:pPr>
          </w:p>
        </w:tc>
        <w:tc>
          <w:tcPr>
            <w:tcW w:w="1980" w:type="dxa"/>
          </w:tcPr>
          <w:p w:rsidR="00B377F1" w14:paraId="48541DB0" w14:textId="77777777">
            <w:pPr>
              <w:pStyle w:val="TableParagraph"/>
            </w:pPr>
          </w:p>
        </w:tc>
        <w:tc>
          <w:tcPr>
            <w:tcW w:w="2609" w:type="dxa"/>
          </w:tcPr>
          <w:p w:rsidR="00B377F1" w14:paraId="48541DB1" w14:textId="77777777">
            <w:pPr>
              <w:pStyle w:val="TableParagraph"/>
            </w:pPr>
          </w:p>
        </w:tc>
      </w:tr>
      <w:tr w14:paraId="48541DB7" w14:textId="77777777">
        <w:tblPrEx>
          <w:tblW w:w="0" w:type="auto"/>
          <w:tblInd w:w="150" w:type="dxa"/>
          <w:tblLayout w:type="fixed"/>
          <w:tblCellMar>
            <w:left w:w="0" w:type="dxa"/>
            <w:right w:w="0" w:type="dxa"/>
          </w:tblCellMar>
          <w:tblLook w:val="01E0"/>
        </w:tblPrEx>
        <w:trPr>
          <w:trHeight w:val="863"/>
        </w:trPr>
        <w:tc>
          <w:tcPr>
            <w:tcW w:w="2695" w:type="dxa"/>
          </w:tcPr>
          <w:p w:rsidR="00B377F1" w14:paraId="48541DB3" w14:textId="77777777">
            <w:pPr>
              <w:pStyle w:val="TableParagraph"/>
            </w:pPr>
          </w:p>
        </w:tc>
        <w:tc>
          <w:tcPr>
            <w:tcW w:w="3511" w:type="dxa"/>
          </w:tcPr>
          <w:p w:rsidR="00B377F1" w14:paraId="48541DB4" w14:textId="77777777">
            <w:pPr>
              <w:pStyle w:val="TableParagraph"/>
            </w:pPr>
          </w:p>
        </w:tc>
        <w:tc>
          <w:tcPr>
            <w:tcW w:w="1980" w:type="dxa"/>
          </w:tcPr>
          <w:p w:rsidR="00B377F1" w14:paraId="48541DB5" w14:textId="77777777">
            <w:pPr>
              <w:pStyle w:val="TableParagraph"/>
            </w:pPr>
          </w:p>
        </w:tc>
        <w:tc>
          <w:tcPr>
            <w:tcW w:w="2609" w:type="dxa"/>
          </w:tcPr>
          <w:p w:rsidR="00B377F1" w14:paraId="48541DB6" w14:textId="77777777">
            <w:pPr>
              <w:pStyle w:val="TableParagraph"/>
            </w:pPr>
          </w:p>
        </w:tc>
      </w:tr>
      <w:tr w14:paraId="48541DBC" w14:textId="77777777">
        <w:tblPrEx>
          <w:tblW w:w="0" w:type="auto"/>
          <w:tblInd w:w="150" w:type="dxa"/>
          <w:tblLayout w:type="fixed"/>
          <w:tblCellMar>
            <w:left w:w="0" w:type="dxa"/>
            <w:right w:w="0" w:type="dxa"/>
          </w:tblCellMar>
          <w:tblLook w:val="01E0"/>
        </w:tblPrEx>
        <w:trPr>
          <w:trHeight w:val="866"/>
        </w:trPr>
        <w:tc>
          <w:tcPr>
            <w:tcW w:w="2695" w:type="dxa"/>
          </w:tcPr>
          <w:p w:rsidR="00B377F1" w14:paraId="48541DB8" w14:textId="77777777">
            <w:pPr>
              <w:pStyle w:val="TableParagraph"/>
            </w:pPr>
          </w:p>
        </w:tc>
        <w:tc>
          <w:tcPr>
            <w:tcW w:w="3511" w:type="dxa"/>
          </w:tcPr>
          <w:p w:rsidR="00B377F1" w14:paraId="48541DB9" w14:textId="77777777">
            <w:pPr>
              <w:pStyle w:val="TableParagraph"/>
            </w:pPr>
          </w:p>
        </w:tc>
        <w:tc>
          <w:tcPr>
            <w:tcW w:w="1980" w:type="dxa"/>
          </w:tcPr>
          <w:p w:rsidR="00B377F1" w14:paraId="48541DBA" w14:textId="77777777">
            <w:pPr>
              <w:pStyle w:val="TableParagraph"/>
            </w:pPr>
          </w:p>
        </w:tc>
        <w:tc>
          <w:tcPr>
            <w:tcW w:w="2609" w:type="dxa"/>
          </w:tcPr>
          <w:p w:rsidR="00B377F1" w14:paraId="48541DBB" w14:textId="77777777">
            <w:pPr>
              <w:pStyle w:val="TableParagraph"/>
            </w:pPr>
          </w:p>
        </w:tc>
      </w:tr>
      <w:tr w14:paraId="48541DC1" w14:textId="77777777">
        <w:tblPrEx>
          <w:tblW w:w="0" w:type="auto"/>
          <w:tblInd w:w="150" w:type="dxa"/>
          <w:tblLayout w:type="fixed"/>
          <w:tblCellMar>
            <w:left w:w="0" w:type="dxa"/>
            <w:right w:w="0" w:type="dxa"/>
          </w:tblCellMar>
          <w:tblLook w:val="01E0"/>
        </w:tblPrEx>
        <w:trPr>
          <w:trHeight w:val="863"/>
        </w:trPr>
        <w:tc>
          <w:tcPr>
            <w:tcW w:w="2695" w:type="dxa"/>
          </w:tcPr>
          <w:p w:rsidR="00B377F1" w14:paraId="48541DBD" w14:textId="77777777">
            <w:pPr>
              <w:pStyle w:val="TableParagraph"/>
            </w:pPr>
          </w:p>
        </w:tc>
        <w:tc>
          <w:tcPr>
            <w:tcW w:w="3511" w:type="dxa"/>
          </w:tcPr>
          <w:p w:rsidR="00B377F1" w14:paraId="48541DBE" w14:textId="77777777">
            <w:pPr>
              <w:pStyle w:val="TableParagraph"/>
            </w:pPr>
          </w:p>
        </w:tc>
        <w:tc>
          <w:tcPr>
            <w:tcW w:w="1980" w:type="dxa"/>
          </w:tcPr>
          <w:p w:rsidR="00B377F1" w14:paraId="48541DBF" w14:textId="77777777">
            <w:pPr>
              <w:pStyle w:val="TableParagraph"/>
            </w:pPr>
          </w:p>
        </w:tc>
        <w:tc>
          <w:tcPr>
            <w:tcW w:w="2609" w:type="dxa"/>
          </w:tcPr>
          <w:p w:rsidR="00B377F1" w14:paraId="48541DC0" w14:textId="77777777">
            <w:pPr>
              <w:pStyle w:val="TableParagraph"/>
            </w:pPr>
          </w:p>
        </w:tc>
      </w:tr>
      <w:tr w14:paraId="48541DC6" w14:textId="77777777">
        <w:tblPrEx>
          <w:tblW w:w="0" w:type="auto"/>
          <w:tblInd w:w="150" w:type="dxa"/>
          <w:tblLayout w:type="fixed"/>
          <w:tblCellMar>
            <w:left w:w="0" w:type="dxa"/>
            <w:right w:w="0" w:type="dxa"/>
          </w:tblCellMar>
          <w:tblLook w:val="01E0"/>
        </w:tblPrEx>
        <w:trPr>
          <w:trHeight w:val="863"/>
        </w:trPr>
        <w:tc>
          <w:tcPr>
            <w:tcW w:w="2695" w:type="dxa"/>
          </w:tcPr>
          <w:p w:rsidR="00B377F1" w14:paraId="48541DC2" w14:textId="77777777">
            <w:pPr>
              <w:pStyle w:val="TableParagraph"/>
            </w:pPr>
          </w:p>
        </w:tc>
        <w:tc>
          <w:tcPr>
            <w:tcW w:w="3511" w:type="dxa"/>
          </w:tcPr>
          <w:p w:rsidR="00B377F1" w14:paraId="48541DC3" w14:textId="77777777">
            <w:pPr>
              <w:pStyle w:val="TableParagraph"/>
            </w:pPr>
          </w:p>
        </w:tc>
        <w:tc>
          <w:tcPr>
            <w:tcW w:w="1980" w:type="dxa"/>
          </w:tcPr>
          <w:p w:rsidR="00B377F1" w14:paraId="48541DC4" w14:textId="77777777">
            <w:pPr>
              <w:pStyle w:val="TableParagraph"/>
            </w:pPr>
          </w:p>
        </w:tc>
        <w:tc>
          <w:tcPr>
            <w:tcW w:w="2609" w:type="dxa"/>
          </w:tcPr>
          <w:p w:rsidR="00B377F1" w14:paraId="48541DC5" w14:textId="77777777">
            <w:pPr>
              <w:pStyle w:val="TableParagraph"/>
            </w:pPr>
          </w:p>
        </w:tc>
      </w:tr>
      <w:tr w14:paraId="48541DCB" w14:textId="77777777">
        <w:tblPrEx>
          <w:tblW w:w="0" w:type="auto"/>
          <w:tblInd w:w="150" w:type="dxa"/>
          <w:tblLayout w:type="fixed"/>
          <w:tblCellMar>
            <w:left w:w="0" w:type="dxa"/>
            <w:right w:w="0" w:type="dxa"/>
          </w:tblCellMar>
          <w:tblLook w:val="01E0"/>
        </w:tblPrEx>
        <w:trPr>
          <w:trHeight w:val="863"/>
        </w:trPr>
        <w:tc>
          <w:tcPr>
            <w:tcW w:w="2695" w:type="dxa"/>
          </w:tcPr>
          <w:p w:rsidR="00B377F1" w14:paraId="48541DC7" w14:textId="77777777">
            <w:pPr>
              <w:pStyle w:val="TableParagraph"/>
            </w:pPr>
          </w:p>
        </w:tc>
        <w:tc>
          <w:tcPr>
            <w:tcW w:w="3511" w:type="dxa"/>
          </w:tcPr>
          <w:p w:rsidR="00B377F1" w14:paraId="48541DC8" w14:textId="77777777">
            <w:pPr>
              <w:pStyle w:val="TableParagraph"/>
            </w:pPr>
          </w:p>
        </w:tc>
        <w:tc>
          <w:tcPr>
            <w:tcW w:w="1980" w:type="dxa"/>
          </w:tcPr>
          <w:p w:rsidR="00B377F1" w14:paraId="48541DC9" w14:textId="77777777">
            <w:pPr>
              <w:pStyle w:val="TableParagraph"/>
            </w:pPr>
          </w:p>
        </w:tc>
        <w:tc>
          <w:tcPr>
            <w:tcW w:w="2609" w:type="dxa"/>
          </w:tcPr>
          <w:p w:rsidR="00B377F1" w14:paraId="48541DCA" w14:textId="77777777">
            <w:pPr>
              <w:pStyle w:val="TableParagraph"/>
            </w:pPr>
          </w:p>
        </w:tc>
      </w:tr>
      <w:tr w14:paraId="48541DD0" w14:textId="77777777">
        <w:tblPrEx>
          <w:tblW w:w="0" w:type="auto"/>
          <w:tblInd w:w="150" w:type="dxa"/>
          <w:tblLayout w:type="fixed"/>
          <w:tblCellMar>
            <w:left w:w="0" w:type="dxa"/>
            <w:right w:w="0" w:type="dxa"/>
          </w:tblCellMar>
          <w:tblLook w:val="01E0"/>
        </w:tblPrEx>
        <w:trPr>
          <w:trHeight w:val="863"/>
        </w:trPr>
        <w:tc>
          <w:tcPr>
            <w:tcW w:w="2695" w:type="dxa"/>
          </w:tcPr>
          <w:p w:rsidR="00B377F1" w14:paraId="48541DCC" w14:textId="77777777">
            <w:pPr>
              <w:pStyle w:val="TableParagraph"/>
            </w:pPr>
          </w:p>
        </w:tc>
        <w:tc>
          <w:tcPr>
            <w:tcW w:w="3511" w:type="dxa"/>
          </w:tcPr>
          <w:p w:rsidR="00B377F1" w14:paraId="48541DCD" w14:textId="77777777">
            <w:pPr>
              <w:pStyle w:val="TableParagraph"/>
            </w:pPr>
          </w:p>
        </w:tc>
        <w:tc>
          <w:tcPr>
            <w:tcW w:w="1980" w:type="dxa"/>
          </w:tcPr>
          <w:p w:rsidR="00B377F1" w14:paraId="48541DCE" w14:textId="77777777">
            <w:pPr>
              <w:pStyle w:val="TableParagraph"/>
            </w:pPr>
          </w:p>
        </w:tc>
        <w:tc>
          <w:tcPr>
            <w:tcW w:w="2609" w:type="dxa"/>
          </w:tcPr>
          <w:p w:rsidR="00B377F1" w14:paraId="48541DCF" w14:textId="77777777">
            <w:pPr>
              <w:pStyle w:val="TableParagraph"/>
            </w:pPr>
          </w:p>
        </w:tc>
      </w:tr>
      <w:tr w14:paraId="48541DD5" w14:textId="77777777">
        <w:tblPrEx>
          <w:tblW w:w="0" w:type="auto"/>
          <w:tblInd w:w="150" w:type="dxa"/>
          <w:tblLayout w:type="fixed"/>
          <w:tblCellMar>
            <w:left w:w="0" w:type="dxa"/>
            <w:right w:w="0" w:type="dxa"/>
          </w:tblCellMar>
          <w:tblLook w:val="01E0"/>
        </w:tblPrEx>
        <w:trPr>
          <w:trHeight w:val="866"/>
        </w:trPr>
        <w:tc>
          <w:tcPr>
            <w:tcW w:w="2695" w:type="dxa"/>
          </w:tcPr>
          <w:p w:rsidR="00B377F1" w14:paraId="48541DD1" w14:textId="77777777">
            <w:pPr>
              <w:pStyle w:val="TableParagraph"/>
            </w:pPr>
          </w:p>
        </w:tc>
        <w:tc>
          <w:tcPr>
            <w:tcW w:w="3511" w:type="dxa"/>
          </w:tcPr>
          <w:p w:rsidR="00B377F1" w14:paraId="48541DD2" w14:textId="77777777">
            <w:pPr>
              <w:pStyle w:val="TableParagraph"/>
            </w:pPr>
          </w:p>
        </w:tc>
        <w:tc>
          <w:tcPr>
            <w:tcW w:w="1980" w:type="dxa"/>
          </w:tcPr>
          <w:p w:rsidR="00B377F1" w14:paraId="48541DD3" w14:textId="77777777">
            <w:pPr>
              <w:pStyle w:val="TableParagraph"/>
            </w:pPr>
          </w:p>
        </w:tc>
        <w:tc>
          <w:tcPr>
            <w:tcW w:w="2609" w:type="dxa"/>
          </w:tcPr>
          <w:p w:rsidR="00B377F1" w14:paraId="48541DD4" w14:textId="77777777">
            <w:pPr>
              <w:pStyle w:val="TableParagraph"/>
            </w:pPr>
          </w:p>
        </w:tc>
      </w:tr>
    </w:tbl>
    <w:p w:rsidR="00B377F1" w14:paraId="48541DD6" w14:textId="77777777">
      <w:pPr>
        <w:sectPr>
          <w:pgSz w:w="12240" w:h="15840"/>
          <w:pgMar w:top="1060" w:right="440" w:bottom="740" w:left="440" w:header="573" w:footer="549" w:gutter="0"/>
          <w:cols w:space="720"/>
        </w:sectPr>
      </w:pPr>
    </w:p>
    <w:p w:rsidR="00B377F1" w14:paraId="48541DD7" w14:textId="77777777">
      <w:pPr>
        <w:pStyle w:val="Heading1"/>
        <w:spacing w:before="80"/>
        <w:ind w:left="140"/>
      </w:pPr>
      <w:bookmarkStart w:id="450" w:name="_bookmark29"/>
      <w:bookmarkEnd w:id="450"/>
      <w:r>
        <w:t>Appendix</w:t>
      </w:r>
      <w:r>
        <w:rPr>
          <w:spacing w:val="-3"/>
        </w:rPr>
        <w:t xml:space="preserve"> </w:t>
      </w:r>
      <w:r>
        <w:t>2.3:</w:t>
      </w:r>
      <w:r>
        <w:rPr>
          <w:spacing w:val="-2"/>
        </w:rPr>
        <w:t xml:space="preserve"> </w:t>
      </w:r>
      <w:r>
        <w:t>Field</w:t>
      </w:r>
      <w:r>
        <w:rPr>
          <w:spacing w:val="-3"/>
        </w:rPr>
        <w:t xml:space="preserve"> </w:t>
      </w:r>
      <w:r>
        <w:t>Training</w:t>
      </w:r>
      <w:r>
        <w:rPr>
          <w:spacing w:val="-2"/>
        </w:rPr>
        <w:t xml:space="preserve"> Competencies</w:t>
      </w:r>
    </w:p>
    <w:p w:rsidR="00B377F1" w14:paraId="48541DD8" w14:textId="77777777">
      <w:pPr>
        <w:pStyle w:val="ListParagraph"/>
        <w:numPr>
          <w:ilvl w:val="0"/>
          <w:numId w:val="1"/>
        </w:numPr>
        <w:tabs>
          <w:tab w:val="left" w:pos="434"/>
        </w:tabs>
        <w:ind w:hanging="294"/>
        <w:rPr>
          <w:b/>
          <w:sz w:val="24"/>
        </w:rPr>
      </w:pPr>
      <w:r>
        <w:rPr>
          <w:b/>
          <w:sz w:val="24"/>
        </w:rPr>
        <w:t>Basic</w:t>
      </w:r>
      <w:r>
        <w:rPr>
          <w:b/>
          <w:spacing w:val="-2"/>
          <w:sz w:val="24"/>
        </w:rPr>
        <w:t xml:space="preserve"> </w:t>
      </w:r>
      <w:r>
        <w:rPr>
          <w:b/>
          <w:sz w:val="24"/>
        </w:rPr>
        <w:t>Field</w:t>
      </w:r>
      <w:r>
        <w:rPr>
          <w:b/>
          <w:spacing w:val="-2"/>
          <w:sz w:val="24"/>
        </w:rPr>
        <w:t xml:space="preserve"> </w:t>
      </w:r>
      <w:r>
        <w:rPr>
          <w:b/>
          <w:sz w:val="24"/>
        </w:rPr>
        <w:t>Training</w:t>
      </w:r>
      <w:r>
        <w:rPr>
          <w:b/>
          <w:spacing w:val="-3"/>
          <w:sz w:val="24"/>
        </w:rPr>
        <w:t xml:space="preserve"> </w:t>
      </w:r>
      <w:r>
        <w:rPr>
          <w:b/>
          <w:spacing w:val="-2"/>
          <w:sz w:val="24"/>
        </w:rPr>
        <w:t>Competencies</w:t>
      </w:r>
    </w:p>
    <w:p w:rsidR="00B377F1" w14:paraId="48541DD9" w14:textId="77777777">
      <w:pPr>
        <w:pStyle w:val="BodyText"/>
        <w:spacing w:before="120"/>
        <w:ind w:left="140"/>
      </w:pPr>
      <w:r>
        <w:rPr>
          <w:b/>
          <w:i/>
        </w:rPr>
        <w:t>Instructions:</w:t>
      </w:r>
      <w:r>
        <w:rPr>
          <w:b/>
          <w:i/>
          <w:spacing w:val="-3"/>
        </w:rPr>
        <w:t xml:space="preserve"> </w:t>
      </w:r>
      <w:r>
        <w:t>List</w:t>
      </w:r>
      <w:r>
        <w:rPr>
          <w:spacing w:val="-2"/>
        </w:rPr>
        <w:t xml:space="preserve"> </w:t>
      </w:r>
      <w:r>
        <w:t>the</w:t>
      </w:r>
      <w:r>
        <w:rPr>
          <w:spacing w:val="-3"/>
        </w:rPr>
        <w:t xml:space="preserve"> </w:t>
      </w:r>
      <w:r>
        <w:t>competencies</w:t>
      </w:r>
      <w:r>
        <w:rPr>
          <w:spacing w:val="-2"/>
        </w:rPr>
        <w:t xml:space="preserve"> </w:t>
      </w:r>
      <w:r>
        <w:t>to</w:t>
      </w:r>
      <w:r>
        <w:rPr>
          <w:spacing w:val="-3"/>
        </w:rPr>
        <w:t xml:space="preserve"> </w:t>
      </w:r>
      <w:r>
        <w:t>be</w:t>
      </w:r>
      <w:r>
        <w:rPr>
          <w:spacing w:val="-3"/>
        </w:rPr>
        <w:t xml:space="preserve"> </w:t>
      </w:r>
      <w:r>
        <w:t>covered in</w:t>
      </w:r>
      <w:r>
        <w:rPr>
          <w:spacing w:val="-2"/>
        </w:rPr>
        <w:t xml:space="preserve"> </w:t>
      </w:r>
      <w:r>
        <w:t>the</w:t>
      </w:r>
      <w:r>
        <w:rPr>
          <w:spacing w:val="-3"/>
        </w:rPr>
        <w:t xml:space="preserve"> </w:t>
      </w:r>
      <w:r>
        <w:t>state</w:t>
      </w:r>
      <w:r>
        <w:rPr>
          <w:spacing w:val="-4"/>
        </w:rPr>
        <w:t xml:space="preserve"> </w:t>
      </w:r>
      <w:r>
        <w:rPr>
          <w:color w:val="404040"/>
          <w:sz w:val="19"/>
        </w:rPr>
        <w:t xml:space="preserve">PROGRAM’S </w:t>
      </w:r>
      <w:r>
        <w:t>basic</w:t>
      </w:r>
      <w:r>
        <w:rPr>
          <w:spacing w:val="-3"/>
        </w:rPr>
        <w:t xml:space="preserve"> </w:t>
      </w:r>
      <w:r>
        <w:t>field</w:t>
      </w:r>
      <w:r>
        <w:rPr>
          <w:spacing w:val="-2"/>
        </w:rPr>
        <w:t xml:space="preserve"> </w:t>
      </w:r>
      <w:r>
        <w:t>training</w:t>
      </w:r>
      <w:r>
        <w:rPr>
          <w:spacing w:val="-2"/>
        </w:rPr>
        <w:t xml:space="preserve"> </w:t>
      </w:r>
      <w:r>
        <w:t>and</w:t>
      </w:r>
      <w:r>
        <w:rPr>
          <w:spacing w:val="-2"/>
        </w:rPr>
        <w:t xml:space="preserve"> </w:t>
      </w:r>
      <w:r>
        <w:t>provide</w:t>
      </w:r>
      <w:r>
        <w:rPr>
          <w:spacing w:val="-3"/>
        </w:rPr>
        <w:t xml:space="preserve"> </w:t>
      </w:r>
      <w:r>
        <w:t>a</w:t>
      </w:r>
      <w:r>
        <w:rPr>
          <w:spacing w:val="-3"/>
        </w:rPr>
        <w:t xml:space="preserve"> </w:t>
      </w:r>
      <w:r>
        <w:t xml:space="preserve">short </w:t>
      </w:r>
      <w:r>
        <w:rPr>
          <w:spacing w:val="-2"/>
        </w:rPr>
        <w:t>description.</w:t>
      </w:r>
    </w:p>
    <w:p w:rsidR="00B377F1" w14:paraId="48541DDA" w14:textId="77777777">
      <w:pPr>
        <w:pStyle w:val="BodyText"/>
        <w:spacing w:before="5"/>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5"/>
        <w:gridCol w:w="5580"/>
      </w:tblGrid>
      <w:tr w14:paraId="48541DDD"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215" w:type="dxa"/>
            <w:shd w:val="clear" w:color="auto" w:fill="D9D9D9"/>
          </w:tcPr>
          <w:p w:rsidR="00B377F1" w14:paraId="48541DDB" w14:textId="77777777">
            <w:pPr>
              <w:pStyle w:val="TableParagraph"/>
              <w:spacing w:before="203"/>
              <w:ind w:left="1956" w:right="1948"/>
              <w:jc w:val="center"/>
              <w:rPr>
                <w:b/>
                <w:sz w:val="24"/>
              </w:rPr>
            </w:pPr>
            <w:r>
              <w:rPr>
                <w:b/>
                <w:spacing w:val="-2"/>
                <w:sz w:val="24"/>
              </w:rPr>
              <w:t>Competency</w:t>
            </w:r>
          </w:p>
        </w:tc>
        <w:tc>
          <w:tcPr>
            <w:tcW w:w="5580" w:type="dxa"/>
            <w:shd w:val="clear" w:color="auto" w:fill="D9D9D9"/>
          </w:tcPr>
          <w:p w:rsidR="00B377F1" w14:paraId="48541DDC" w14:textId="77777777">
            <w:pPr>
              <w:pStyle w:val="TableParagraph"/>
              <w:spacing w:before="203"/>
              <w:ind w:left="2185" w:right="2179"/>
              <w:jc w:val="center"/>
              <w:rPr>
                <w:b/>
                <w:sz w:val="24"/>
              </w:rPr>
            </w:pPr>
            <w:r>
              <w:rPr>
                <w:b/>
                <w:spacing w:val="-2"/>
                <w:sz w:val="24"/>
              </w:rPr>
              <w:t>Description</w:t>
            </w:r>
          </w:p>
        </w:tc>
      </w:tr>
      <w:tr w14:paraId="48541DE0"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DDE" w14:textId="77777777">
            <w:pPr>
              <w:pStyle w:val="TableParagraph"/>
            </w:pPr>
          </w:p>
        </w:tc>
        <w:tc>
          <w:tcPr>
            <w:tcW w:w="5580" w:type="dxa"/>
          </w:tcPr>
          <w:p w:rsidR="00B377F1" w14:paraId="48541DDF" w14:textId="77777777">
            <w:pPr>
              <w:pStyle w:val="TableParagraph"/>
            </w:pPr>
          </w:p>
        </w:tc>
      </w:tr>
      <w:tr w14:paraId="48541DE3" w14:textId="77777777">
        <w:tblPrEx>
          <w:tblW w:w="0" w:type="auto"/>
          <w:tblInd w:w="150" w:type="dxa"/>
          <w:tblLayout w:type="fixed"/>
          <w:tblCellMar>
            <w:left w:w="0" w:type="dxa"/>
            <w:right w:w="0" w:type="dxa"/>
          </w:tblCellMar>
          <w:tblLook w:val="01E0"/>
        </w:tblPrEx>
        <w:trPr>
          <w:trHeight w:val="866"/>
        </w:trPr>
        <w:tc>
          <w:tcPr>
            <w:tcW w:w="5215" w:type="dxa"/>
          </w:tcPr>
          <w:p w:rsidR="00B377F1" w14:paraId="48541DE1" w14:textId="77777777">
            <w:pPr>
              <w:pStyle w:val="TableParagraph"/>
            </w:pPr>
          </w:p>
        </w:tc>
        <w:tc>
          <w:tcPr>
            <w:tcW w:w="5580" w:type="dxa"/>
          </w:tcPr>
          <w:p w:rsidR="00B377F1" w14:paraId="48541DE2" w14:textId="77777777">
            <w:pPr>
              <w:pStyle w:val="TableParagraph"/>
            </w:pPr>
          </w:p>
        </w:tc>
      </w:tr>
      <w:tr w14:paraId="48541DE6"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DE4" w14:textId="77777777">
            <w:pPr>
              <w:pStyle w:val="TableParagraph"/>
            </w:pPr>
          </w:p>
        </w:tc>
        <w:tc>
          <w:tcPr>
            <w:tcW w:w="5580" w:type="dxa"/>
          </w:tcPr>
          <w:p w:rsidR="00B377F1" w14:paraId="48541DE5" w14:textId="77777777">
            <w:pPr>
              <w:pStyle w:val="TableParagraph"/>
            </w:pPr>
          </w:p>
        </w:tc>
      </w:tr>
      <w:tr w14:paraId="48541DE9"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DE7" w14:textId="77777777">
            <w:pPr>
              <w:pStyle w:val="TableParagraph"/>
            </w:pPr>
          </w:p>
        </w:tc>
        <w:tc>
          <w:tcPr>
            <w:tcW w:w="5580" w:type="dxa"/>
          </w:tcPr>
          <w:p w:rsidR="00B377F1" w14:paraId="48541DE8" w14:textId="77777777">
            <w:pPr>
              <w:pStyle w:val="TableParagraph"/>
            </w:pPr>
          </w:p>
        </w:tc>
      </w:tr>
      <w:tr w14:paraId="48541DEC"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DEA" w14:textId="77777777">
            <w:pPr>
              <w:pStyle w:val="TableParagraph"/>
            </w:pPr>
          </w:p>
        </w:tc>
        <w:tc>
          <w:tcPr>
            <w:tcW w:w="5580" w:type="dxa"/>
          </w:tcPr>
          <w:p w:rsidR="00B377F1" w14:paraId="48541DEB" w14:textId="77777777">
            <w:pPr>
              <w:pStyle w:val="TableParagraph"/>
            </w:pPr>
          </w:p>
        </w:tc>
      </w:tr>
      <w:tr w14:paraId="48541DEF"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DED" w14:textId="77777777">
            <w:pPr>
              <w:pStyle w:val="TableParagraph"/>
            </w:pPr>
          </w:p>
        </w:tc>
        <w:tc>
          <w:tcPr>
            <w:tcW w:w="5580" w:type="dxa"/>
          </w:tcPr>
          <w:p w:rsidR="00B377F1" w14:paraId="48541DEE" w14:textId="77777777">
            <w:pPr>
              <w:pStyle w:val="TableParagraph"/>
            </w:pPr>
          </w:p>
        </w:tc>
      </w:tr>
      <w:tr w14:paraId="48541DF2"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DF0" w14:textId="77777777">
            <w:pPr>
              <w:pStyle w:val="TableParagraph"/>
            </w:pPr>
          </w:p>
        </w:tc>
        <w:tc>
          <w:tcPr>
            <w:tcW w:w="5580" w:type="dxa"/>
          </w:tcPr>
          <w:p w:rsidR="00B377F1" w14:paraId="48541DF1" w14:textId="77777777">
            <w:pPr>
              <w:pStyle w:val="TableParagraph"/>
            </w:pPr>
          </w:p>
        </w:tc>
      </w:tr>
      <w:tr w14:paraId="48541DF5" w14:textId="77777777">
        <w:tblPrEx>
          <w:tblW w:w="0" w:type="auto"/>
          <w:tblInd w:w="150" w:type="dxa"/>
          <w:tblLayout w:type="fixed"/>
          <w:tblCellMar>
            <w:left w:w="0" w:type="dxa"/>
            <w:right w:w="0" w:type="dxa"/>
          </w:tblCellMar>
          <w:tblLook w:val="01E0"/>
        </w:tblPrEx>
        <w:trPr>
          <w:trHeight w:val="866"/>
        </w:trPr>
        <w:tc>
          <w:tcPr>
            <w:tcW w:w="5215" w:type="dxa"/>
          </w:tcPr>
          <w:p w:rsidR="00B377F1" w14:paraId="48541DF3" w14:textId="77777777">
            <w:pPr>
              <w:pStyle w:val="TableParagraph"/>
            </w:pPr>
          </w:p>
        </w:tc>
        <w:tc>
          <w:tcPr>
            <w:tcW w:w="5580" w:type="dxa"/>
          </w:tcPr>
          <w:p w:rsidR="00B377F1" w14:paraId="48541DF4" w14:textId="77777777">
            <w:pPr>
              <w:pStyle w:val="TableParagraph"/>
            </w:pPr>
          </w:p>
        </w:tc>
      </w:tr>
      <w:tr w14:paraId="48541DF8"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DF6" w14:textId="77777777">
            <w:pPr>
              <w:pStyle w:val="TableParagraph"/>
            </w:pPr>
          </w:p>
        </w:tc>
        <w:tc>
          <w:tcPr>
            <w:tcW w:w="5580" w:type="dxa"/>
          </w:tcPr>
          <w:p w:rsidR="00B377F1" w14:paraId="48541DF7" w14:textId="77777777">
            <w:pPr>
              <w:pStyle w:val="TableParagraph"/>
            </w:pPr>
          </w:p>
        </w:tc>
      </w:tr>
      <w:tr w14:paraId="48541DFB"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DF9" w14:textId="77777777">
            <w:pPr>
              <w:pStyle w:val="TableParagraph"/>
            </w:pPr>
          </w:p>
        </w:tc>
        <w:tc>
          <w:tcPr>
            <w:tcW w:w="5580" w:type="dxa"/>
          </w:tcPr>
          <w:p w:rsidR="00B377F1" w14:paraId="48541DFA" w14:textId="77777777">
            <w:pPr>
              <w:pStyle w:val="TableParagraph"/>
            </w:pPr>
          </w:p>
        </w:tc>
      </w:tr>
      <w:tr w14:paraId="48541DFE"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DFC" w14:textId="77777777">
            <w:pPr>
              <w:pStyle w:val="TableParagraph"/>
            </w:pPr>
          </w:p>
        </w:tc>
        <w:tc>
          <w:tcPr>
            <w:tcW w:w="5580" w:type="dxa"/>
          </w:tcPr>
          <w:p w:rsidR="00B377F1" w14:paraId="48541DFD" w14:textId="77777777">
            <w:pPr>
              <w:pStyle w:val="TableParagraph"/>
            </w:pPr>
          </w:p>
        </w:tc>
      </w:tr>
      <w:tr w14:paraId="48541E01"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DFF" w14:textId="77777777">
            <w:pPr>
              <w:pStyle w:val="TableParagraph"/>
            </w:pPr>
          </w:p>
        </w:tc>
        <w:tc>
          <w:tcPr>
            <w:tcW w:w="5580" w:type="dxa"/>
          </w:tcPr>
          <w:p w:rsidR="00B377F1" w14:paraId="48541E00" w14:textId="77777777">
            <w:pPr>
              <w:pStyle w:val="TableParagraph"/>
            </w:pPr>
          </w:p>
        </w:tc>
      </w:tr>
    </w:tbl>
    <w:p w:rsidR="00B377F1" w14:paraId="48541E02" w14:textId="77777777">
      <w:pPr>
        <w:pStyle w:val="BodyText"/>
        <w:spacing w:before="4"/>
        <w:rPr>
          <w:sz w:val="36"/>
        </w:rPr>
      </w:pPr>
    </w:p>
    <w:p w:rsidR="00B377F1" w14:paraId="48541E03" w14:textId="77777777">
      <w:pPr>
        <w:tabs>
          <w:tab w:val="left" w:pos="7146"/>
          <w:tab w:val="left" w:pos="10940"/>
        </w:tabs>
        <w:ind w:left="248"/>
        <w:rPr>
          <w:b/>
          <w:sz w:val="24"/>
        </w:rPr>
      </w:pPr>
      <w:r>
        <w:rPr>
          <w:b/>
          <w:sz w:val="24"/>
        </w:rPr>
        <w:t>Minimum</w:t>
      </w:r>
      <w:r>
        <w:rPr>
          <w:b/>
          <w:spacing w:val="-2"/>
          <w:sz w:val="24"/>
        </w:rPr>
        <w:t xml:space="preserve"> </w:t>
      </w:r>
      <w:r>
        <w:rPr>
          <w:b/>
          <w:sz w:val="24"/>
        </w:rPr>
        <w:t>Number</w:t>
      </w:r>
      <w:r>
        <w:rPr>
          <w:b/>
          <w:spacing w:val="-3"/>
          <w:sz w:val="24"/>
        </w:rPr>
        <w:t xml:space="preserve"> </w:t>
      </w:r>
      <w:r>
        <w:rPr>
          <w:b/>
          <w:sz w:val="24"/>
        </w:rPr>
        <w:t>of</w:t>
      </w:r>
      <w:r>
        <w:rPr>
          <w:b/>
          <w:spacing w:val="-3"/>
          <w:sz w:val="24"/>
        </w:rPr>
        <w:t xml:space="preserve"> </w:t>
      </w:r>
      <w:r>
        <w:rPr>
          <w:b/>
          <w:sz w:val="24"/>
        </w:rPr>
        <w:t>Joint</w:t>
      </w:r>
      <w:r>
        <w:rPr>
          <w:b/>
          <w:spacing w:val="-4"/>
          <w:sz w:val="24"/>
        </w:rPr>
        <w:t xml:space="preserve"> </w:t>
      </w:r>
      <w:r>
        <w:rPr>
          <w:b/>
          <w:sz w:val="24"/>
        </w:rPr>
        <w:t>Field</w:t>
      </w:r>
      <w:r>
        <w:rPr>
          <w:b/>
          <w:spacing w:val="-2"/>
          <w:sz w:val="24"/>
        </w:rPr>
        <w:t xml:space="preserve"> </w:t>
      </w:r>
      <w:r>
        <w:rPr>
          <w:b/>
          <w:sz w:val="24"/>
        </w:rPr>
        <w:t>Training</w:t>
      </w:r>
      <w:r>
        <w:rPr>
          <w:b/>
          <w:spacing w:val="-3"/>
          <w:sz w:val="24"/>
        </w:rPr>
        <w:t xml:space="preserve"> </w:t>
      </w:r>
      <w:r>
        <w:rPr>
          <w:b/>
          <w:sz w:val="24"/>
        </w:rPr>
        <w:t>Inspections</w:t>
      </w:r>
      <w:r>
        <w:rPr>
          <w:b/>
          <w:spacing w:val="-2"/>
          <w:sz w:val="24"/>
        </w:rPr>
        <w:t xml:space="preserve"> Required:</w:t>
      </w:r>
      <w:r>
        <w:rPr>
          <w:b/>
          <w:sz w:val="24"/>
        </w:rPr>
        <w:tab/>
      </w:r>
      <w:r>
        <w:rPr>
          <w:b/>
          <w:sz w:val="24"/>
          <w:u w:val="single"/>
        </w:rPr>
        <w:tab/>
      </w:r>
    </w:p>
    <w:p w:rsidR="00B377F1" w14:paraId="48541E04" w14:textId="77777777">
      <w:pPr>
        <w:rPr>
          <w:sz w:val="24"/>
        </w:rPr>
        <w:sectPr>
          <w:headerReference w:type="default" r:id="rId502"/>
          <w:footerReference w:type="default" r:id="rId503"/>
          <w:pgSz w:w="12240" w:h="15840"/>
          <w:pgMar w:top="1060" w:right="440" w:bottom="740" w:left="440" w:header="573" w:footer="549" w:gutter="0"/>
          <w:cols w:space="720"/>
        </w:sectPr>
      </w:pPr>
    </w:p>
    <w:p w:rsidR="00B377F1" w14:paraId="48541E05" w14:textId="77777777">
      <w:pPr>
        <w:pStyle w:val="Heading1"/>
        <w:spacing w:before="80"/>
        <w:ind w:left="140"/>
      </w:pPr>
      <w:bookmarkStart w:id="451" w:name="Appendix_2.3:_Field_Training_Competencie"/>
      <w:bookmarkStart w:id="452" w:name="_bookmark30"/>
      <w:bookmarkEnd w:id="451"/>
      <w:bookmarkEnd w:id="452"/>
      <w:r>
        <w:t>Appendix</w:t>
      </w:r>
      <w:r>
        <w:rPr>
          <w:spacing w:val="-3"/>
        </w:rPr>
        <w:t xml:space="preserve"> </w:t>
      </w:r>
      <w:r>
        <w:t>2.3:</w:t>
      </w:r>
      <w:r>
        <w:rPr>
          <w:spacing w:val="-2"/>
        </w:rPr>
        <w:t xml:space="preserve"> </w:t>
      </w:r>
      <w:r>
        <w:t>Field</w:t>
      </w:r>
      <w:r>
        <w:rPr>
          <w:spacing w:val="-3"/>
        </w:rPr>
        <w:t xml:space="preserve"> </w:t>
      </w:r>
      <w:r>
        <w:t>Training</w:t>
      </w:r>
      <w:r>
        <w:rPr>
          <w:spacing w:val="-2"/>
        </w:rPr>
        <w:t xml:space="preserve"> Competencies</w:t>
      </w:r>
    </w:p>
    <w:p w:rsidR="00B377F1" w14:paraId="48541E06" w14:textId="77777777">
      <w:pPr>
        <w:pStyle w:val="ListParagraph"/>
        <w:numPr>
          <w:ilvl w:val="0"/>
          <w:numId w:val="1"/>
        </w:numPr>
        <w:tabs>
          <w:tab w:val="left" w:pos="422"/>
        </w:tabs>
        <w:ind w:left="421" w:hanging="282"/>
        <w:rPr>
          <w:b/>
          <w:sz w:val="24"/>
        </w:rPr>
      </w:pPr>
      <w:r>
        <w:rPr>
          <w:b/>
          <w:sz w:val="24"/>
        </w:rPr>
        <w:t>Advanced</w:t>
      </w:r>
      <w:r>
        <w:rPr>
          <w:b/>
          <w:spacing w:val="-2"/>
          <w:sz w:val="24"/>
        </w:rPr>
        <w:t xml:space="preserve"> </w:t>
      </w:r>
      <w:r>
        <w:rPr>
          <w:b/>
          <w:sz w:val="24"/>
        </w:rPr>
        <w:t>Field</w:t>
      </w:r>
      <w:r>
        <w:rPr>
          <w:b/>
          <w:spacing w:val="-3"/>
          <w:sz w:val="24"/>
        </w:rPr>
        <w:t xml:space="preserve"> </w:t>
      </w:r>
      <w:r>
        <w:rPr>
          <w:b/>
          <w:sz w:val="24"/>
        </w:rPr>
        <w:t>Training</w:t>
      </w:r>
      <w:r>
        <w:rPr>
          <w:b/>
          <w:spacing w:val="-3"/>
          <w:sz w:val="24"/>
        </w:rPr>
        <w:t xml:space="preserve"> </w:t>
      </w:r>
      <w:r>
        <w:rPr>
          <w:b/>
          <w:spacing w:val="-2"/>
          <w:sz w:val="24"/>
        </w:rPr>
        <w:t>Competencies</w:t>
      </w:r>
    </w:p>
    <w:p w:rsidR="00B377F1" w14:paraId="48541E07" w14:textId="77777777">
      <w:pPr>
        <w:pStyle w:val="BodyText"/>
        <w:spacing w:before="120"/>
        <w:ind w:left="140" w:right="147"/>
      </w:pPr>
      <w:r>
        <w:rPr>
          <w:b/>
          <w:i/>
        </w:rPr>
        <w:t>Instructions:</w:t>
      </w:r>
      <w:r>
        <w:rPr>
          <w:b/>
          <w:i/>
          <w:spacing w:val="-3"/>
        </w:rPr>
        <w:t xml:space="preserve"> </w:t>
      </w:r>
      <w:r>
        <w:t>List</w:t>
      </w:r>
      <w:r>
        <w:rPr>
          <w:spacing w:val="-2"/>
        </w:rPr>
        <w:t xml:space="preserve"> </w:t>
      </w:r>
      <w:r>
        <w:t>the</w:t>
      </w:r>
      <w:r>
        <w:rPr>
          <w:spacing w:val="-3"/>
        </w:rPr>
        <w:t xml:space="preserve"> </w:t>
      </w:r>
      <w:r>
        <w:t>competencies</w:t>
      </w:r>
      <w:r>
        <w:rPr>
          <w:spacing w:val="-2"/>
        </w:rPr>
        <w:t xml:space="preserve"> </w:t>
      </w:r>
      <w:r>
        <w:t>to</w:t>
      </w:r>
      <w:r>
        <w:rPr>
          <w:spacing w:val="-3"/>
        </w:rPr>
        <w:t xml:space="preserve"> </w:t>
      </w:r>
      <w:r>
        <w:t>be</w:t>
      </w:r>
      <w:r>
        <w:rPr>
          <w:spacing w:val="-3"/>
        </w:rPr>
        <w:t xml:space="preserve"> </w:t>
      </w:r>
      <w:r>
        <w:t>covered in</w:t>
      </w:r>
      <w:r>
        <w:rPr>
          <w:spacing w:val="-2"/>
        </w:rPr>
        <w:t xml:space="preserve"> </w:t>
      </w:r>
      <w:r>
        <w:t>the</w:t>
      </w:r>
      <w:r>
        <w:rPr>
          <w:spacing w:val="-3"/>
        </w:rPr>
        <w:t xml:space="preserve"> </w:t>
      </w:r>
      <w:r>
        <w:t>state</w:t>
      </w:r>
      <w:r>
        <w:rPr>
          <w:spacing w:val="-4"/>
        </w:rPr>
        <w:t xml:space="preserve"> </w:t>
      </w:r>
      <w:r>
        <w:rPr>
          <w:color w:val="404040"/>
          <w:sz w:val="19"/>
        </w:rPr>
        <w:t xml:space="preserve">PROGRAM’S </w:t>
      </w:r>
      <w:r>
        <w:t>advanced</w:t>
      </w:r>
      <w:r>
        <w:rPr>
          <w:spacing w:val="-2"/>
        </w:rPr>
        <w:t xml:space="preserve"> </w:t>
      </w:r>
      <w:r>
        <w:t>field</w:t>
      </w:r>
      <w:r>
        <w:rPr>
          <w:spacing w:val="-2"/>
        </w:rPr>
        <w:t xml:space="preserve"> </w:t>
      </w:r>
      <w:r>
        <w:t>training</w:t>
      </w:r>
      <w:r>
        <w:rPr>
          <w:spacing w:val="-2"/>
        </w:rPr>
        <w:t xml:space="preserve"> </w:t>
      </w:r>
      <w:r>
        <w:t>and</w:t>
      </w:r>
      <w:r>
        <w:rPr>
          <w:spacing w:val="-2"/>
        </w:rPr>
        <w:t xml:space="preserve"> </w:t>
      </w:r>
      <w:r>
        <w:t>provide</w:t>
      </w:r>
      <w:r>
        <w:rPr>
          <w:spacing w:val="-3"/>
        </w:rPr>
        <w:t xml:space="preserve"> </w:t>
      </w:r>
      <w:r>
        <w:t>a short description.</w:t>
      </w:r>
    </w:p>
    <w:p w:rsidR="00B377F1" w14:paraId="48541E08" w14:textId="77777777">
      <w:pPr>
        <w:pStyle w:val="BodyText"/>
        <w:spacing w:before="5"/>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5"/>
        <w:gridCol w:w="5580"/>
      </w:tblGrid>
      <w:tr w14:paraId="48541E0B"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215" w:type="dxa"/>
            <w:shd w:val="clear" w:color="auto" w:fill="D9D9D9"/>
          </w:tcPr>
          <w:p w:rsidR="00B377F1" w14:paraId="48541E09" w14:textId="77777777">
            <w:pPr>
              <w:pStyle w:val="TableParagraph"/>
              <w:spacing w:before="203"/>
              <w:ind w:left="1956" w:right="1948"/>
              <w:jc w:val="center"/>
              <w:rPr>
                <w:b/>
                <w:sz w:val="24"/>
              </w:rPr>
            </w:pPr>
            <w:r>
              <w:rPr>
                <w:b/>
                <w:spacing w:val="-2"/>
                <w:sz w:val="24"/>
              </w:rPr>
              <w:t>Competency</w:t>
            </w:r>
          </w:p>
        </w:tc>
        <w:tc>
          <w:tcPr>
            <w:tcW w:w="5580" w:type="dxa"/>
            <w:shd w:val="clear" w:color="auto" w:fill="D9D9D9"/>
          </w:tcPr>
          <w:p w:rsidR="00B377F1" w14:paraId="48541E0A" w14:textId="77777777">
            <w:pPr>
              <w:pStyle w:val="TableParagraph"/>
              <w:spacing w:before="203"/>
              <w:ind w:left="2185" w:right="2179"/>
              <w:jc w:val="center"/>
              <w:rPr>
                <w:b/>
                <w:sz w:val="24"/>
              </w:rPr>
            </w:pPr>
            <w:r>
              <w:rPr>
                <w:b/>
                <w:spacing w:val="-2"/>
                <w:sz w:val="24"/>
              </w:rPr>
              <w:t>Description</w:t>
            </w:r>
          </w:p>
        </w:tc>
      </w:tr>
      <w:tr w14:paraId="48541E0E"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E0C" w14:textId="77777777">
            <w:pPr>
              <w:pStyle w:val="TableParagraph"/>
            </w:pPr>
          </w:p>
        </w:tc>
        <w:tc>
          <w:tcPr>
            <w:tcW w:w="5580" w:type="dxa"/>
          </w:tcPr>
          <w:p w:rsidR="00B377F1" w14:paraId="48541E0D" w14:textId="77777777">
            <w:pPr>
              <w:pStyle w:val="TableParagraph"/>
            </w:pPr>
          </w:p>
        </w:tc>
      </w:tr>
      <w:tr w14:paraId="48541E11" w14:textId="77777777">
        <w:tblPrEx>
          <w:tblW w:w="0" w:type="auto"/>
          <w:tblInd w:w="150" w:type="dxa"/>
          <w:tblLayout w:type="fixed"/>
          <w:tblCellMar>
            <w:left w:w="0" w:type="dxa"/>
            <w:right w:w="0" w:type="dxa"/>
          </w:tblCellMar>
          <w:tblLook w:val="01E0"/>
        </w:tblPrEx>
        <w:trPr>
          <w:trHeight w:val="866"/>
        </w:trPr>
        <w:tc>
          <w:tcPr>
            <w:tcW w:w="5215" w:type="dxa"/>
          </w:tcPr>
          <w:p w:rsidR="00B377F1" w14:paraId="48541E0F" w14:textId="77777777">
            <w:pPr>
              <w:pStyle w:val="TableParagraph"/>
            </w:pPr>
          </w:p>
        </w:tc>
        <w:tc>
          <w:tcPr>
            <w:tcW w:w="5580" w:type="dxa"/>
          </w:tcPr>
          <w:p w:rsidR="00B377F1" w14:paraId="48541E10" w14:textId="77777777">
            <w:pPr>
              <w:pStyle w:val="TableParagraph"/>
            </w:pPr>
          </w:p>
        </w:tc>
      </w:tr>
      <w:tr w14:paraId="48541E14"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E12" w14:textId="77777777">
            <w:pPr>
              <w:pStyle w:val="TableParagraph"/>
            </w:pPr>
          </w:p>
        </w:tc>
        <w:tc>
          <w:tcPr>
            <w:tcW w:w="5580" w:type="dxa"/>
          </w:tcPr>
          <w:p w:rsidR="00B377F1" w14:paraId="48541E13" w14:textId="77777777">
            <w:pPr>
              <w:pStyle w:val="TableParagraph"/>
            </w:pPr>
          </w:p>
        </w:tc>
      </w:tr>
      <w:tr w14:paraId="48541E17"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E15" w14:textId="77777777">
            <w:pPr>
              <w:pStyle w:val="TableParagraph"/>
            </w:pPr>
          </w:p>
        </w:tc>
        <w:tc>
          <w:tcPr>
            <w:tcW w:w="5580" w:type="dxa"/>
          </w:tcPr>
          <w:p w:rsidR="00B377F1" w14:paraId="48541E16" w14:textId="77777777">
            <w:pPr>
              <w:pStyle w:val="TableParagraph"/>
            </w:pPr>
          </w:p>
        </w:tc>
      </w:tr>
      <w:tr w14:paraId="48541E1A"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E18" w14:textId="77777777">
            <w:pPr>
              <w:pStyle w:val="TableParagraph"/>
            </w:pPr>
          </w:p>
        </w:tc>
        <w:tc>
          <w:tcPr>
            <w:tcW w:w="5580" w:type="dxa"/>
          </w:tcPr>
          <w:p w:rsidR="00B377F1" w14:paraId="48541E19" w14:textId="77777777">
            <w:pPr>
              <w:pStyle w:val="TableParagraph"/>
            </w:pPr>
          </w:p>
        </w:tc>
      </w:tr>
      <w:tr w14:paraId="48541E1D"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E1B" w14:textId="77777777">
            <w:pPr>
              <w:pStyle w:val="TableParagraph"/>
            </w:pPr>
          </w:p>
        </w:tc>
        <w:tc>
          <w:tcPr>
            <w:tcW w:w="5580" w:type="dxa"/>
          </w:tcPr>
          <w:p w:rsidR="00B377F1" w14:paraId="48541E1C" w14:textId="77777777">
            <w:pPr>
              <w:pStyle w:val="TableParagraph"/>
            </w:pPr>
          </w:p>
        </w:tc>
      </w:tr>
      <w:tr w14:paraId="48541E20"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E1E" w14:textId="77777777">
            <w:pPr>
              <w:pStyle w:val="TableParagraph"/>
            </w:pPr>
          </w:p>
        </w:tc>
        <w:tc>
          <w:tcPr>
            <w:tcW w:w="5580" w:type="dxa"/>
          </w:tcPr>
          <w:p w:rsidR="00B377F1" w14:paraId="48541E1F" w14:textId="77777777">
            <w:pPr>
              <w:pStyle w:val="TableParagraph"/>
            </w:pPr>
          </w:p>
        </w:tc>
      </w:tr>
      <w:tr w14:paraId="48541E23" w14:textId="77777777">
        <w:tblPrEx>
          <w:tblW w:w="0" w:type="auto"/>
          <w:tblInd w:w="150" w:type="dxa"/>
          <w:tblLayout w:type="fixed"/>
          <w:tblCellMar>
            <w:left w:w="0" w:type="dxa"/>
            <w:right w:w="0" w:type="dxa"/>
          </w:tblCellMar>
          <w:tblLook w:val="01E0"/>
        </w:tblPrEx>
        <w:trPr>
          <w:trHeight w:val="866"/>
        </w:trPr>
        <w:tc>
          <w:tcPr>
            <w:tcW w:w="5215" w:type="dxa"/>
          </w:tcPr>
          <w:p w:rsidR="00B377F1" w14:paraId="48541E21" w14:textId="77777777">
            <w:pPr>
              <w:pStyle w:val="TableParagraph"/>
            </w:pPr>
          </w:p>
        </w:tc>
        <w:tc>
          <w:tcPr>
            <w:tcW w:w="5580" w:type="dxa"/>
          </w:tcPr>
          <w:p w:rsidR="00B377F1" w14:paraId="48541E22" w14:textId="77777777">
            <w:pPr>
              <w:pStyle w:val="TableParagraph"/>
            </w:pPr>
          </w:p>
        </w:tc>
      </w:tr>
      <w:tr w14:paraId="48541E26"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E24" w14:textId="77777777">
            <w:pPr>
              <w:pStyle w:val="TableParagraph"/>
            </w:pPr>
          </w:p>
        </w:tc>
        <w:tc>
          <w:tcPr>
            <w:tcW w:w="5580" w:type="dxa"/>
          </w:tcPr>
          <w:p w:rsidR="00B377F1" w14:paraId="48541E25" w14:textId="77777777">
            <w:pPr>
              <w:pStyle w:val="TableParagraph"/>
            </w:pPr>
          </w:p>
        </w:tc>
      </w:tr>
      <w:tr w14:paraId="48541E29"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E27" w14:textId="77777777">
            <w:pPr>
              <w:pStyle w:val="TableParagraph"/>
            </w:pPr>
          </w:p>
        </w:tc>
        <w:tc>
          <w:tcPr>
            <w:tcW w:w="5580" w:type="dxa"/>
          </w:tcPr>
          <w:p w:rsidR="00B377F1" w14:paraId="48541E28" w14:textId="77777777">
            <w:pPr>
              <w:pStyle w:val="TableParagraph"/>
            </w:pPr>
          </w:p>
        </w:tc>
      </w:tr>
      <w:tr w14:paraId="48541E2C"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E2A" w14:textId="77777777">
            <w:pPr>
              <w:pStyle w:val="TableParagraph"/>
            </w:pPr>
          </w:p>
        </w:tc>
        <w:tc>
          <w:tcPr>
            <w:tcW w:w="5580" w:type="dxa"/>
          </w:tcPr>
          <w:p w:rsidR="00B377F1" w14:paraId="48541E2B" w14:textId="77777777">
            <w:pPr>
              <w:pStyle w:val="TableParagraph"/>
            </w:pPr>
          </w:p>
        </w:tc>
      </w:tr>
      <w:tr w14:paraId="48541E2F" w14:textId="77777777">
        <w:tblPrEx>
          <w:tblW w:w="0" w:type="auto"/>
          <w:tblInd w:w="150" w:type="dxa"/>
          <w:tblLayout w:type="fixed"/>
          <w:tblCellMar>
            <w:left w:w="0" w:type="dxa"/>
            <w:right w:w="0" w:type="dxa"/>
          </w:tblCellMar>
          <w:tblLook w:val="01E0"/>
        </w:tblPrEx>
        <w:trPr>
          <w:trHeight w:val="863"/>
        </w:trPr>
        <w:tc>
          <w:tcPr>
            <w:tcW w:w="5215" w:type="dxa"/>
          </w:tcPr>
          <w:p w:rsidR="00B377F1" w14:paraId="48541E2D" w14:textId="77777777">
            <w:pPr>
              <w:pStyle w:val="TableParagraph"/>
            </w:pPr>
          </w:p>
        </w:tc>
        <w:tc>
          <w:tcPr>
            <w:tcW w:w="5580" w:type="dxa"/>
          </w:tcPr>
          <w:p w:rsidR="00B377F1" w14:paraId="48541E2E" w14:textId="77777777">
            <w:pPr>
              <w:pStyle w:val="TableParagraph"/>
            </w:pPr>
          </w:p>
        </w:tc>
      </w:tr>
    </w:tbl>
    <w:p w:rsidR="00B377F1" w14:paraId="48541E30" w14:textId="77777777">
      <w:pPr>
        <w:pStyle w:val="BodyText"/>
        <w:spacing w:before="4"/>
        <w:rPr>
          <w:sz w:val="36"/>
        </w:rPr>
      </w:pPr>
    </w:p>
    <w:p w:rsidR="00B377F1" w14:paraId="48541E31" w14:textId="77777777">
      <w:pPr>
        <w:pStyle w:val="Heading1"/>
        <w:tabs>
          <w:tab w:val="left" w:pos="7146"/>
          <w:tab w:val="left" w:pos="10940"/>
        </w:tabs>
        <w:ind w:left="248"/>
      </w:pPr>
      <w:r>
        <w:t>Minimum</w:t>
      </w:r>
      <w:r>
        <w:rPr>
          <w:spacing w:val="-2"/>
        </w:rPr>
        <w:t xml:space="preserve"> </w:t>
      </w:r>
      <w:r>
        <w:t>Number</w:t>
      </w:r>
      <w:r>
        <w:rPr>
          <w:spacing w:val="-3"/>
        </w:rPr>
        <w:t xml:space="preserve"> </w:t>
      </w:r>
      <w:r>
        <w:t>of</w:t>
      </w:r>
      <w:r>
        <w:rPr>
          <w:spacing w:val="-3"/>
        </w:rPr>
        <w:t xml:space="preserve"> </w:t>
      </w:r>
      <w:r>
        <w:t>Joint</w:t>
      </w:r>
      <w:r>
        <w:rPr>
          <w:spacing w:val="-4"/>
        </w:rPr>
        <w:t xml:space="preserve"> </w:t>
      </w:r>
      <w:r>
        <w:t>Field</w:t>
      </w:r>
      <w:r>
        <w:rPr>
          <w:spacing w:val="-2"/>
        </w:rPr>
        <w:t xml:space="preserve"> </w:t>
      </w:r>
      <w:r>
        <w:t>Training</w:t>
      </w:r>
      <w:r>
        <w:rPr>
          <w:spacing w:val="-3"/>
        </w:rPr>
        <w:t xml:space="preserve"> </w:t>
      </w:r>
      <w:r>
        <w:t>Inspections</w:t>
      </w:r>
      <w:r>
        <w:rPr>
          <w:spacing w:val="-2"/>
        </w:rPr>
        <w:t xml:space="preserve"> Required:</w:t>
      </w:r>
      <w:r>
        <w:tab/>
      </w:r>
      <w:r>
        <w:rPr>
          <w:u w:val="single"/>
        </w:rPr>
        <w:tab/>
      </w:r>
    </w:p>
    <w:p w:rsidR="00B377F1" w14:paraId="48541E32" w14:textId="77777777">
      <w:pPr>
        <w:sectPr>
          <w:pgSz w:w="12240" w:h="15840"/>
          <w:pgMar w:top="1060" w:right="440" w:bottom="740" w:left="440" w:header="573" w:footer="549" w:gutter="0"/>
          <w:cols w:space="720"/>
        </w:sectPr>
      </w:pPr>
    </w:p>
    <w:p w:rsidR="00B377F1" w14:paraId="48541E33" w14:textId="77777777">
      <w:pPr>
        <w:pStyle w:val="Heading1"/>
        <w:spacing w:before="80"/>
        <w:ind w:left="140"/>
      </w:pPr>
      <w:bookmarkStart w:id="453" w:name="Appendix_3.1:_Self-Assessment_Worksheet"/>
      <w:bookmarkStart w:id="454" w:name="_bookmark31"/>
      <w:bookmarkEnd w:id="453"/>
      <w:bookmarkEnd w:id="454"/>
      <w:r>
        <w:t>Appendix</w:t>
      </w:r>
      <w:r>
        <w:rPr>
          <w:spacing w:val="-3"/>
        </w:rPr>
        <w:t xml:space="preserve"> </w:t>
      </w:r>
      <w:r>
        <w:t>3.1:</w:t>
      </w:r>
      <w:r>
        <w:rPr>
          <w:spacing w:val="-3"/>
        </w:rPr>
        <w:t xml:space="preserve"> </w:t>
      </w:r>
      <w:r>
        <w:t>Self-Assessment</w:t>
      </w:r>
      <w:r>
        <w:rPr>
          <w:spacing w:val="-2"/>
        </w:rPr>
        <w:t xml:space="preserve"> Worksheet</w:t>
      </w:r>
    </w:p>
    <w:p w:rsidR="00B377F1" w14:paraId="48541E34" w14:textId="77777777">
      <w:pPr>
        <w:pStyle w:val="BodyText"/>
        <w:spacing w:before="120"/>
        <w:ind w:left="140" w:right="147"/>
      </w:pPr>
      <w:r>
        <w:rPr>
          <w:b/>
          <w:i/>
        </w:rPr>
        <w:t>Instructions</w:t>
      </w:r>
      <w:r>
        <w:t xml:space="preserve">: The state </w:t>
      </w:r>
      <w:r>
        <w:rPr>
          <w:color w:val="404040"/>
          <w:sz w:val="19"/>
        </w:rPr>
        <w:t xml:space="preserve">PROGRAM </w:t>
      </w:r>
      <w:r>
        <w:t xml:space="preserve">identifies if they have a specified program element then evaluates if it includes the associated program </w:t>
      </w:r>
      <w:r>
        <w:t xml:space="preserve">elements. If the state </w:t>
      </w:r>
      <w:r>
        <w:rPr>
          <w:color w:val="404040"/>
          <w:sz w:val="19"/>
        </w:rPr>
        <w:t xml:space="preserve">PROGRAM </w:t>
      </w:r>
      <w:r>
        <w:t>has the main program element and associated program elements</w:t>
      </w:r>
      <w:r>
        <w:rPr>
          <w:spacing w:val="-2"/>
        </w:rPr>
        <w:t xml:space="preserve"> </w:t>
      </w:r>
      <w:r>
        <w:t>check</w:t>
      </w:r>
      <w:r>
        <w:rPr>
          <w:spacing w:val="-2"/>
        </w:rPr>
        <w:t xml:space="preserve"> </w:t>
      </w:r>
      <w:r>
        <w:t>‘Yes’,</w:t>
      </w:r>
      <w:r>
        <w:rPr>
          <w:spacing w:val="-2"/>
        </w:rPr>
        <w:t xml:space="preserve"> </w:t>
      </w:r>
      <w:r>
        <w:t>if</w:t>
      </w:r>
      <w:r>
        <w:rPr>
          <w:spacing w:val="-2"/>
        </w:rPr>
        <w:t xml:space="preserve"> </w:t>
      </w:r>
      <w:r>
        <w:t>not,</w:t>
      </w:r>
      <w:r>
        <w:rPr>
          <w:spacing w:val="-2"/>
        </w:rPr>
        <w:t xml:space="preserve"> </w:t>
      </w:r>
      <w:r>
        <w:t>check</w:t>
      </w:r>
      <w:r>
        <w:rPr>
          <w:spacing w:val="-2"/>
        </w:rPr>
        <w:t xml:space="preserve"> </w:t>
      </w:r>
      <w:r>
        <w:t>’No’.</w:t>
      </w:r>
      <w:r>
        <w:rPr>
          <w:spacing w:val="-1"/>
        </w:rPr>
        <w:t xml:space="preserve"> </w:t>
      </w:r>
      <w:r>
        <w:t>If</w:t>
      </w:r>
      <w:r>
        <w:rPr>
          <w:spacing w:val="-2"/>
        </w:rPr>
        <w:t xml:space="preserve"> </w:t>
      </w:r>
      <w:r>
        <w:t>“No”,</w:t>
      </w:r>
      <w:r>
        <w:rPr>
          <w:spacing w:val="-1"/>
        </w:rPr>
        <w:t xml:space="preserve"> </w:t>
      </w:r>
      <w:r>
        <w:t>please</w:t>
      </w:r>
      <w:r>
        <w:rPr>
          <w:spacing w:val="-3"/>
        </w:rPr>
        <w:t xml:space="preserve"> </w:t>
      </w:r>
      <w:r>
        <w:t>explain</w:t>
      </w:r>
      <w:r>
        <w:rPr>
          <w:spacing w:val="-2"/>
        </w:rPr>
        <w:t xml:space="preserve"> </w:t>
      </w:r>
      <w:r>
        <w:t>why</w:t>
      </w:r>
      <w:r>
        <w:rPr>
          <w:spacing w:val="-2"/>
        </w:rPr>
        <w:t xml:space="preserve"> </w:t>
      </w:r>
      <w:r>
        <w:t>the</w:t>
      </w:r>
      <w:r>
        <w:rPr>
          <w:spacing w:val="-3"/>
        </w:rPr>
        <w:t xml:space="preserve"> </w:t>
      </w:r>
      <w:r>
        <w:t>program</w:t>
      </w:r>
      <w:r>
        <w:rPr>
          <w:spacing w:val="-2"/>
        </w:rPr>
        <w:t xml:space="preserve"> </w:t>
      </w:r>
      <w:r>
        <w:t>element</w:t>
      </w:r>
      <w:r>
        <w:rPr>
          <w:spacing w:val="-2"/>
        </w:rPr>
        <w:t xml:space="preserve"> </w:t>
      </w:r>
      <w:r>
        <w:t>is</w:t>
      </w:r>
      <w:r>
        <w:rPr>
          <w:spacing w:val="-2"/>
        </w:rPr>
        <w:t xml:space="preserve"> </w:t>
      </w:r>
      <w:r>
        <w:t>not</w:t>
      </w:r>
      <w:r>
        <w:rPr>
          <w:spacing w:val="-2"/>
        </w:rPr>
        <w:t xml:space="preserve"> </w:t>
      </w:r>
      <w:r>
        <w:t>met</w:t>
      </w:r>
      <w:r>
        <w:rPr>
          <w:spacing w:val="-2"/>
        </w:rPr>
        <w:t xml:space="preserve"> </w:t>
      </w:r>
      <w:r>
        <w:t>in</w:t>
      </w:r>
      <w:r>
        <w:rPr>
          <w:spacing w:val="-2"/>
        </w:rPr>
        <w:t xml:space="preserve"> </w:t>
      </w:r>
      <w:r>
        <w:t>the</w:t>
      </w:r>
      <w:r>
        <w:rPr>
          <w:spacing w:val="-3"/>
        </w:rPr>
        <w:t xml:space="preserve"> </w:t>
      </w:r>
      <w:r>
        <w:t xml:space="preserve">Notes column. The Notes column may be used for </w:t>
      </w:r>
      <w:r>
        <w:t>additional notes.</w:t>
      </w:r>
    </w:p>
    <w:p w:rsidR="00B377F1" w14:paraId="48541E35" w14:textId="77777777">
      <w:pPr>
        <w:pStyle w:val="BodyText"/>
        <w:rPr>
          <w:sz w:val="26"/>
        </w:rPr>
      </w:pPr>
    </w:p>
    <w:p w:rsidR="00B377F1" w14:paraId="48541E36" w14:textId="77777777">
      <w:pPr>
        <w:pStyle w:val="BodyText"/>
        <w:spacing w:before="8"/>
        <w:rPr>
          <w:sz w:val="30"/>
        </w:rPr>
      </w:pPr>
    </w:p>
    <w:p w:rsidR="00B377F1" w14:paraId="48541E37" w14:textId="77777777">
      <w:pPr>
        <w:pStyle w:val="Heading1"/>
        <w:tabs>
          <w:tab w:val="left" w:pos="2737"/>
          <w:tab w:val="left" w:pos="10940"/>
        </w:tabs>
        <w:ind w:left="157"/>
      </w:pPr>
      <w:r>
        <w:t>State</w:t>
      </w:r>
      <w:r>
        <w:rPr>
          <w:spacing w:val="-5"/>
        </w:rPr>
        <w:t xml:space="preserve"> </w:t>
      </w:r>
      <w:r>
        <w:rPr>
          <w:spacing w:val="-2"/>
        </w:rPr>
        <w:t>Agency</w:t>
      </w:r>
      <w:r>
        <w:tab/>
      </w:r>
      <w:r>
        <w:rPr>
          <w:u w:val="single"/>
        </w:rPr>
        <w:tab/>
      </w:r>
    </w:p>
    <w:p w:rsidR="00B377F1" w14:paraId="48541E38" w14:textId="77777777">
      <w:pPr>
        <w:pStyle w:val="BodyText"/>
        <w:rPr>
          <w:b/>
          <w:sz w:val="20"/>
        </w:rPr>
      </w:pPr>
    </w:p>
    <w:p w:rsidR="00B377F1" w14:paraId="48541E39" w14:textId="77777777">
      <w:pPr>
        <w:pStyle w:val="BodyText"/>
        <w:rPr>
          <w:b/>
          <w:sz w:val="20"/>
        </w:rPr>
      </w:pPr>
    </w:p>
    <w:p w:rsidR="00B377F1" w14:paraId="48541E3A" w14:textId="77777777">
      <w:pPr>
        <w:tabs>
          <w:tab w:val="left" w:pos="734"/>
        </w:tabs>
        <w:spacing w:before="90"/>
        <w:ind w:right="417"/>
        <w:jc w:val="right"/>
        <w:rPr>
          <w:b/>
          <w:sz w:val="24"/>
        </w:rPr>
      </w:pPr>
      <w:r>
        <w:pict>
          <v:shape id="docshape78" o:spid="_x0000_s1042" type="#_x0000_t202" style="width:508.7pt;height:13.25pt;margin-top:5pt;margin-left:24.4pt;mso-position-horizontal-relative:page;position:absolute;z-index:252081152" filled="f" stroked="f">
            <v:textbox inset="0,0,0,0">
              <w:txbxContent>
                <w:tbl>
                  <w:tblPr>
                    <w:tblW w:w="0" w:type="auto"/>
                    <w:tblInd w:w="67" w:type="dxa"/>
                    <w:tblLayout w:type="fixed"/>
                    <w:tblCellMar>
                      <w:left w:w="0" w:type="dxa"/>
                      <w:right w:w="0" w:type="dxa"/>
                    </w:tblCellMar>
                    <w:tblLook w:val="01E0"/>
                  </w:tblPr>
                  <w:tblGrid>
                    <w:gridCol w:w="3086"/>
                    <w:gridCol w:w="2366"/>
                    <w:gridCol w:w="2868"/>
                    <w:gridCol w:w="1733"/>
                  </w:tblGrid>
                  <w:tr w14:paraId="4854379D" w14:textId="77777777">
                    <w:tblPrEx>
                      <w:tblW w:w="0" w:type="auto"/>
                      <w:tblInd w:w="67" w:type="dxa"/>
                      <w:tblLayout w:type="fixed"/>
                      <w:tblCellMar>
                        <w:left w:w="0" w:type="dxa"/>
                        <w:right w:w="0" w:type="dxa"/>
                      </w:tblCellMar>
                      <w:tblLook w:val="01E0"/>
                    </w:tblPrEx>
                    <w:trPr>
                      <w:trHeight w:val="265"/>
                    </w:trPr>
                    <w:tc>
                      <w:tcPr>
                        <w:tcW w:w="3086" w:type="dxa"/>
                      </w:tcPr>
                      <w:p w:rsidR="00B377F1" w14:paraId="48543799" w14:textId="77777777">
                        <w:pPr>
                          <w:pStyle w:val="TableParagraph"/>
                          <w:spacing w:line="246" w:lineRule="exact"/>
                          <w:ind w:left="50"/>
                          <w:rPr>
                            <w:b/>
                            <w:sz w:val="24"/>
                          </w:rPr>
                        </w:pPr>
                        <w:r>
                          <w:rPr>
                            <w:b/>
                            <w:sz w:val="24"/>
                          </w:rPr>
                          <w:t>Implementation</w:t>
                        </w:r>
                        <w:r>
                          <w:rPr>
                            <w:b/>
                            <w:spacing w:val="-5"/>
                            <w:sz w:val="24"/>
                          </w:rPr>
                          <w:t xml:space="preserve"> </w:t>
                        </w:r>
                        <w:r>
                          <w:rPr>
                            <w:b/>
                            <w:spacing w:val="-2"/>
                            <w:sz w:val="24"/>
                          </w:rPr>
                          <w:t>Status</w:t>
                        </w:r>
                      </w:p>
                    </w:tc>
                    <w:tc>
                      <w:tcPr>
                        <w:tcW w:w="2366" w:type="dxa"/>
                      </w:tcPr>
                      <w:p w:rsidR="00B377F1" w14:paraId="4854379A" w14:textId="77777777">
                        <w:pPr>
                          <w:pStyle w:val="TableParagraph"/>
                          <w:tabs>
                            <w:tab w:val="left" w:pos="2527"/>
                          </w:tabs>
                          <w:spacing w:line="246" w:lineRule="exact"/>
                          <w:ind w:left="693" w:right="-173"/>
                          <w:rPr>
                            <w:b/>
                            <w:sz w:val="24"/>
                          </w:rPr>
                        </w:pPr>
                        <w:r>
                          <w:rPr>
                            <w:b/>
                            <w:sz w:val="24"/>
                          </w:rPr>
                          <w:t>Fully Met</w:t>
                        </w:r>
                        <w:r>
                          <w:rPr>
                            <w:b/>
                            <w:spacing w:val="32"/>
                            <w:sz w:val="24"/>
                          </w:rPr>
                          <w:t xml:space="preserve"> </w:t>
                        </w:r>
                        <w:r>
                          <w:rPr>
                            <w:b/>
                            <w:sz w:val="24"/>
                            <w:u w:val="single"/>
                          </w:rPr>
                          <w:tab/>
                        </w:r>
                      </w:p>
                    </w:tc>
                    <w:tc>
                      <w:tcPr>
                        <w:tcW w:w="2868" w:type="dxa"/>
                      </w:tcPr>
                      <w:p w:rsidR="00B377F1" w14:paraId="4854379B" w14:textId="77777777">
                        <w:pPr>
                          <w:pStyle w:val="TableParagraph"/>
                          <w:tabs>
                            <w:tab w:val="left" w:pos="2861"/>
                          </w:tabs>
                          <w:spacing w:line="246" w:lineRule="exact"/>
                          <w:ind w:left="667"/>
                          <w:rPr>
                            <w:b/>
                            <w:sz w:val="24"/>
                          </w:rPr>
                        </w:pPr>
                        <w:r>
                          <w:rPr>
                            <w:b/>
                            <w:sz w:val="24"/>
                          </w:rPr>
                          <w:t>Partially Met</w:t>
                        </w:r>
                        <w:r>
                          <w:rPr>
                            <w:b/>
                            <w:spacing w:val="35"/>
                            <w:sz w:val="24"/>
                          </w:rPr>
                          <w:t xml:space="preserve"> </w:t>
                        </w:r>
                        <w:r>
                          <w:rPr>
                            <w:b/>
                            <w:sz w:val="24"/>
                            <w:u w:val="single"/>
                          </w:rPr>
                          <w:tab/>
                        </w:r>
                      </w:p>
                    </w:tc>
                    <w:tc>
                      <w:tcPr>
                        <w:tcW w:w="1733" w:type="dxa"/>
                      </w:tcPr>
                      <w:p w:rsidR="00B377F1" w14:paraId="4854379C" w14:textId="77777777">
                        <w:pPr>
                          <w:pStyle w:val="TableParagraph"/>
                          <w:spacing w:line="246" w:lineRule="exact"/>
                          <w:ind w:left="837"/>
                          <w:rPr>
                            <w:b/>
                            <w:sz w:val="24"/>
                          </w:rPr>
                        </w:pPr>
                        <w:r>
                          <w:rPr>
                            <w:b/>
                            <w:sz w:val="24"/>
                          </w:rPr>
                          <w:t>Not</w:t>
                        </w:r>
                        <w:r>
                          <w:rPr>
                            <w:b/>
                            <w:spacing w:val="-2"/>
                            <w:sz w:val="24"/>
                          </w:rPr>
                          <w:t xml:space="preserve"> </w:t>
                        </w:r>
                        <w:r>
                          <w:rPr>
                            <w:b/>
                            <w:spacing w:val="-5"/>
                            <w:sz w:val="24"/>
                          </w:rPr>
                          <w:t>Met</w:t>
                        </w:r>
                      </w:p>
                    </w:tc>
                  </w:tr>
                </w:tbl>
                <w:p w:rsidR="00B377F1" w14:paraId="4854379E" w14:textId="77777777">
                  <w:pPr>
                    <w:pStyle w:val="BodyText"/>
                  </w:pPr>
                </w:p>
              </w:txbxContent>
            </v:textbox>
          </v:shape>
        </w:pict>
      </w:r>
      <w:r>
        <w:rPr>
          <w:b/>
          <w:sz w:val="24"/>
          <w:u w:val="single"/>
        </w:rPr>
        <w:t xml:space="preserve"> </w:t>
      </w:r>
      <w:r>
        <w:rPr>
          <w:b/>
          <w:sz w:val="24"/>
          <w:u w:val="single"/>
        </w:rPr>
        <w:tab/>
      </w:r>
    </w:p>
    <w:p w:rsidR="00B377F1" w14:paraId="48541E3B" w14:textId="77777777">
      <w:pPr>
        <w:pStyle w:val="BodyText"/>
        <w:rPr>
          <w:b/>
          <w:sz w:val="20"/>
        </w:rPr>
      </w:pPr>
    </w:p>
    <w:p w:rsidR="00B377F1" w14:paraId="48541E3C" w14:textId="77777777">
      <w:pPr>
        <w:pStyle w:val="BodyText"/>
        <w:spacing w:before="4"/>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0"/>
        <w:gridCol w:w="1104"/>
        <w:gridCol w:w="4236"/>
      </w:tblGrid>
      <w:tr w14:paraId="48541E40"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60" w:type="dxa"/>
            <w:shd w:val="clear" w:color="auto" w:fill="D9D9D9"/>
          </w:tcPr>
          <w:p w:rsidR="00B377F1" w14:paraId="48541E3D" w14:textId="77777777">
            <w:pPr>
              <w:pStyle w:val="TableParagraph"/>
              <w:spacing w:before="203"/>
              <w:ind w:left="1766"/>
              <w:rPr>
                <w:b/>
                <w:sz w:val="24"/>
              </w:rPr>
            </w:pPr>
            <w:r>
              <w:rPr>
                <w:b/>
                <w:sz w:val="24"/>
              </w:rPr>
              <w:t>Program</w:t>
            </w:r>
            <w:r>
              <w:rPr>
                <w:b/>
                <w:spacing w:val="-2"/>
                <w:sz w:val="24"/>
              </w:rPr>
              <w:t xml:space="preserve"> Elements</w:t>
            </w:r>
          </w:p>
        </w:tc>
        <w:tc>
          <w:tcPr>
            <w:tcW w:w="1104" w:type="dxa"/>
            <w:shd w:val="clear" w:color="auto" w:fill="D9D9D9"/>
          </w:tcPr>
          <w:p w:rsidR="00B377F1" w14:paraId="48541E3E" w14:textId="77777777">
            <w:pPr>
              <w:pStyle w:val="TableParagraph"/>
              <w:spacing w:before="203"/>
              <w:ind w:left="182"/>
              <w:rPr>
                <w:b/>
                <w:sz w:val="24"/>
              </w:rPr>
            </w:pPr>
            <w:r>
              <w:rPr>
                <w:b/>
                <w:spacing w:val="-2"/>
                <w:sz w:val="24"/>
              </w:rPr>
              <w:t>Yes/No</w:t>
            </w:r>
          </w:p>
        </w:tc>
        <w:tc>
          <w:tcPr>
            <w:tcW w:w="4236" w:type="dxa"/>
            <w:shd w:val="clear" w:color="auto" w:fill="D9D9D9"/>
          </w:tcPr>
          <w:p w:rsidR="00B377F1" w14:paraId="48541E3F" w14:textId="77777777">
            <w:pPr>
              <w:pStyle w:val="TableParagraph"/>
              <w:spacing w:before="203"/>
              <w:ind w:left="1809" w:right="1808"/>
              <w:jc w:val="center"/>
              <w:rPr>
                <w:b/>
                <w:sz w:val="24"/>
              </w:rPr>
            </w:pPr>
            <w:r>
              <w:rPr>
                <w:b/>
                <w:spacing w:val="-2"/>
                <w:sz w:val="24"/>
              </w:rPr>
              <w:t>Notes</w:t>
            </w:r>
          </w:p>
        </w:tc>
      </w:tr>
      <w:tr w14:paraId="48541E42" w14:textId="77777777">
        <w:tblPrEx>
          <w:tblW w:w="0" w:type="auto"/>
          <w:tblInd w:w="150" w:type="dxa"/>
          <w:tblLayout w:type="fixed"/>
          <w:tblCellMar>
            <w:left w:w="0" w:type="dxa"/>
            <w:right w:w="0" w:type="dxa"/>
          </w:tblCellMar>
          <w:tblLook w:val="01E0"/>
        </w:tblPrEx>
        <w:trPr>
          <w:trHeight w:val="594"/>
        </w:trPr>
        <w:tc>
          <w:tcPr>
            <w:tcW w:w="10800" w:type="dxa"/>
            <w:gridSpan w:val="3"/>
          </w:tcPr>
          <w:p w:rsidR="00B377F1" w14:paraId="48541E41" w14:textId="77777777">
            <w:pPr>
              <w:pStyle w:val="TableParagraph"/>
              <w:spacing w:before="159"/>
              <w:ind w:left="107"/>
              <w:rPr>
                <w:sz w:val="24"/>
              </w:rPr>
            </w:pPr>
            <w:r>
              <w:rPr>
                <w:sz w:val="24"/>
              </w:rPr>
              <w:t>3.3.1</w:t>
            </w:r>
            <w:r>
              <w:rPr>
                <w:spacing w:val="-2"/>
                <w:sz w:val="24"/>
              </w:rPr>
              <w:t xml:space="preserve"> </w:t>
            </w:r>
            <w:r>
              <w:rPr>
                <w:sz w:val="24"/>
              </w:rPr>
              <w:t>Risk-Based</w:t>
            </w:r>
            <w:r>
              <w:rPr>
                <w:spacing w:val="-2"/>
                <w:sz w:val="24"/>
              </w:rPr>
              <w:t xml:space="preserve"> </w:t>
            </w:r>
            <w:r>
              <w:rPr>
                <w:sz w:val="24"/>
              </w:rPr>
              <w:t>Inspection</w:t>
            </w:r>
            <w:r>
              <w:rPr>
                <w:spacing w:val="-1"/>
                <w:sz w:val="24"/>
              </w:rPr>
              <w:t xml:space="preserve"> </w:t>
            </w:r>
            <w:r>
              <w:rPr>
                <w:spacing w:val="-2"/>
                <w:sz w:val="24"/>
              </w:rPr>
              <w:t>Program</w:t>
            </w:r>
          </w:p>
        </w:tc>
      </w:tr>
      <w:tr w14:paraId="48541E46" w14:textId="77777777">
        <w:tblPrEx>
          <w:tblW w:w="0" w:type="auto"/>
          <w:tblInd w:w="150" w:type="dxa"/>
          <w:tblLayout w:type="fixed"/>
          <w:tblCellMar>
            <w:left w:w="0" w:type="dxa"/>
            <w:right w:w="0" w:type="dxa"/>
          </w:tblCellMar>
          <w:tblLook w:val="01E0"/>
        </w:tblPrEx>
        <w:trPr>
          <w:trHeight w:val="1425"/>
        </w:trPr>
        <w:tc>
          <w:tcPr>
            <w:tcW w:w="5460" w:type="dxa"/>
          </w:tcPr>
          <w:p w:rsidR="00B377F1" w14:paraId="48541E43" w14:textId="77777777">
            <w:pPr>
              <w:pStyle w:val="TableParagraph"/>
              <w:spacing w:before="159"/>
              <w:ind w:left="467" w:hanging="360"/>
              <w:rPr>
                <w:sz w:val="24"/>
              </w:rPr>
            </w:pPr>
            <w:r>
              <w:rPr>
                <w:spacing w:val="-2"/>
                <w:sz w:val="24"/>
              </w:rPr>
              <w:t>1.</w:t>
            </w:r>
            <w:r>
              <w:rPr>
                <w:spacing w:val="59"/>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10"/>
                <w:sz w:val="19"/>
              </w:rPr>
              <w:t xml:space="preserve"> </w:t>
            </w:r>
            <w:r>
              <w:rPr>
                <w:spacing w:val="-2"/>
                <w:sz w:val="24"/>
              </w:rPr>
              <w:t>have</w:t>
            </w:r>
            <w:r>
              <w:rPr>
                <w:spacing w:val="-13"/>
                <w:sz w:val="24"/>
              </w:rPr>
              <w:t xml:space="preserve"> </w:t>
            </w:r>
            <w:r>
              <w:rPr>
                <w:spacing w:val="-2"/>
                <w:sz w:val="24"/>
              </w:rPr>
              <w:t>a</w:t>
            </w:r>
            <w:r>
              <w:rPr>
                <w:spacing w:val="-13"/>
                <w:sz w:val="24"/>
              </w:rPr>
              <w:t xml:space="preserve"> </w:t>
            </w:r>
            <w:r>
              <w:rPr>
                <w:spacing w:val="-2"/>
                <w:sz w:val="24"/>
              </w:rPr>
              <w:t>procedure</w:t>
            </w:r>
            <w:r>
              <w:rPr>
                <w:spacing w:val="-13"/>
                <w:sz w:val="24"/>
              </w:rPr>
              <w:t xml:space="preserve"> </w:t>
            </w:r>
            <w:r>
              <w:rPr>
                <w:spacing w:val="-2"/>
                <w:sz w:val="24"/>
              </w:rPr>
              <w:t>to</w:t>
            </w:r>
            <w:r>
              <w:rPr>
                <w:spacing w:val="-13"/>
                <w:sz w:val="24"/>
              </w:rPr>
              <w:t xml:space="preserve"> </w:t>
            </w:r>
            <w:r>
              <w:rPr>
                <w:spacing w:val="-2"/>
                <w:sz w:val="24"/>
              </w:rPr>
              <w:t xml:space="preserve">define </w:t>
            </w:r>
            <w:r>
              <w:rPr>
                <w:sz w:val="24"/>
              </w:rPr>
              <w:t>and</w:t>
            </w:r>
            <w:r>
              <w:rPr>
                <w:spacing w:val="-15"/>
                <w:sz w:val="24"/>
              </w:rPr>
              <w:t xml:space="preserve"> </w:t>
            </w:r>
            <w:r>
              <w:rPr>
                <w:sz w:val="24"/>
              </w:rPr>
              <w:t>maintain</w:t>
            </w:r>
            <w:r>
              <w:rPr>
                <w:spacing w:val="-15"/>
                <w:sz w:val="24"/>
              </w:rPr>
              <w:t xml:space="preserve"> </w:t>
            </w:r>
            <w:r>
              <w:rPr>
                <w:sz w:val="24"/>
              </w:rPr>
              <w:t>a</w:t>
            </w:r>
            <w:r>
              <w:rPr>
                <w:spacing w:val="-15"/>
                <w:sz w:val="24"/>
              </w:rPr>
              <w:t xml:space="preserve"> </w:t>
            </w:r>
            <w:r>
              <w:rPr>
                <w:sz w:val="24"/>
              </w:rPr>
              <w:t>current</w:t>
            </w:r>
            <w:r>
              <w:rPr>
                <w:spacing w:val="-15"/>
                <w:sz w:val="24"/>
              </w:rPr>
              <w:t xml:space="preserve"> </w:t>
            </w:r>
            <w:r>
              <w:rPr>
                <w:sz w:val="24"/>
              </w:rPr>
              <w:t>inventory</w:t>
            </w:r>
            <w:r>
              <w:rPr>
                <w:spacing w:val="-15"/>
                <w:sz w:val="24"/>
              </w:rPr>
              <w:t xml:space="preserve"> </w:t>
            </w:r>
            <w:r>
              <w:rPr>
                <w:sz w:val="24"/>
              </w:rPr>
              <w:t>of</w:t>
            </w:r>
            <w:r>
              <w:rPr>
                <w:spacing w:val="-15"/>
                <w:sz w:val="24"/>
              </w:rPr>
              <w:t xml:space="preserve"> </w:t>
            </w:r>
            <w:r>
              <w:rPr>
                <w:color w:val="404040"/>
                <w:sz w:val="19"/>
              </w:rPr>
              <w:t>ANIMAL</w:t>
            </w:r>
            <w:r>
              <w:rPr>
                <w:color w:val="404040"/>
                <w:spacing w:val="-3"/>
                <w:sz w:val="19"/>
              </w:rPr>
              <w:t xml:space="preserve"> </w:t>
            </w:r>
            <w:r>
              <w:rPr>
                <w:color w:val="404040"/>
                <w:sz w:val="19"/>
              </w:rPr>
              <w:t xml:space="preserve">FOOD </w:t>
            </w:r>
            <w:r>
              <w:rPr>
                <w:spacing w:val="-2"/>
                <w:sz w:val="24"/>
              </w:rPr>
              <w:t>establishments</w:t>
            </w:r>
            <w:r>
              <w:rPr>
                <w:spacing w:val="-13"/>
                <w:sz w:val="24"/>
              </w:rPr>
              <w:t xml:space="preserve"> </w:t>
            </w:r>
            <w:r>
              <w:rPr>
                <w:spacing w:val="-2"/>
                <w:sz w:val="24"/>
              </w:rPr>
              <w:t>whose</w:t>
            </w:r>
            <w:r>
              <w:rPr>
                <w:spacing w:val="-13"/>
                <w:sz w:val="24"/>
              </w:rPr>
              <w:t xml:space="preserve"> </w:t>
            </w:r>
            <w:r>
              <w:rPr>
                <w:spacing w:val="-2"/>
                <w:sz w:val="24"/>
              </w:rPr>
              <w:t>activities</w:t>
            </w:r>
            <w:r>
              <w:rPr>
                <w:spacing w:val="-12"/>
                <w:sz w:val="24"/>
              </w:rPr>
              <w:t xml:space="preserve"> </w:t>
            </w:r>
            <w:r>
              <w:rPr>
                <w:spacing w:val="-2"/>
                <w:sz w:val="24"/>
              </w:rPr>
              <w:t>fall</w:t>
            </w:r>
            <w:r>
              <w:rPr>
                <w:spacing w:val="-13"/>
                <w:sz w:val="24"/>
              </w:rPr>
              <w:t xml:space="preserve"> </w:t>
            </w:r>
            <w:r>
              <w:rPr>
                <w:spacing w:val="-2"/>
                <w:sz w:val="24"/>
              </w:rPr>
              <w:t>under</w:t>
            </w:r>
            <w:r>
              <w:rPr>
                <w:spacing w:val="-13"/>
                <w:sz w:val="24"/>
              </w:rPr>
              <w:t xml:space="preserve"> </w:t>
            </w:r>
            <w:r>
              <w:rPr>
                <w:spacing w:val="-2"/>
                <w:sz w:val="24"/>
              </w:rPr>
              <w:t>the</w:t>
            </w:r>
            <w:r>
              <w:rPr>
                <w:spacing w:val="-13"/>
                <w:sz w:val="24"/>
              </w:rPr>
              <w:t xml:space="preserve"> </w:t>
            </w:r>
            <w:r>
              <w:rPr>
                <w:spacing w:val="-2"/>
                <w:sz w:val="24"/>
              </w:rPr>
              <w:t xml:space="preserve">state </w:t>
            </w:r>
            <w:r>
              <w:rPr>
                <w:color w:val="404040"/>
                <w:sz w:val="19"/>
              </w:rPr>
              <w:t xml:space="preserve">PROGRAM’S </w:t>
            </w:r>
            <w:r>
              <w:rPr>
                <w:sz w:val="24"/>
              </w:rPr>
              <w:t>jurisdiction</w:t>
            </w:r>
            <w:r>
              <w:rPr>
                <w:spacing w:val="-13"/>
                <w:sz w:val="24"/>
              </w:rPr>
              <w:t xml:space="preserve"> </w:t>
            </w:r>
            <w:r>
              <w:rPr>
                <w:sz w:val="24"/>
              </w:rPr>
              <w:t>and</w:t>
            </w:r>
            <w:r>
              <w:rPr>
                <w:spacing w:val="-13"/>
                <w:sz w:val="24"/>
              </w:rPr>
              <w:t xml:space="preserve"> </w:t>
            </w:r>
            <w:r>
              <w:rPr>
                <w:sz w:val="24"/>
              </w:rPr>
              <w:t>authority?</w:t>
            </w:r>
          </w:p>
        </w:tc>
        <w:tc>
          <w:tcPr>
            <w:tcW w:w="1104" w:type="dxa"/>
          </w:tcPr>
          <w:p w:rsidR="00B377F1" w14:paraId="48541E44" w14:textId="77777777">
            <w:pPr>
              <w:pStyle w:val="TableParagraph"/>
            </w:pPr>
          </w:p>
        </w:tc>
        <w:tc>
          <w:tcPr>
            <w:tcW w:w="4236" w:type="dxa"/>
          </w:tcPr>
          <w:p w:rsidR="00B377F1" w14:paraId="48541E45" w14:textId="77777777">
            <w:pPr>
              <w:pStyle w:val="TableParagraph"/>
            </w:pPr>
          </w:p>
        </w:tc>
      </w:tr>
      <w:tr w14:paraId="48541E49" w14:textId="77777777">
        <w:tblPrEx>
          <w:tblW w:w="0" w:type="auto"/>
          <w:tblInd w:w="150" w:type="dxa"/>
          <w:tblLayout w:type="fixed"/>
          <w:tblCellMar>
            <w:left w:w="0" w:type="dxa"/>
            <w:right w:w="0" w:type="dxa"/>
          </w:tblCellMar>
          <w:tblLook w:val="01E0"/>
        </w:tblPrEx>
        <w:trPr>
          <w:trHeight w:val="1422"/>
        </w:trPr>
        <w:tc>
          <w:tcPr>
            <w:tcW w:w="5460" w:type="dxa"/>
          </w:tcPr>
          <w:p w:rsidR="00B377F1" w14:paraId="48541E47" w14:textId="77777777">
            <w:pPr>
              <w:pStyle w:val="TableParagraph"/>
              <w:spacing w:before="157"/>
              <w:ind w:left="467" w:hanging="360"/>
              <w:rPr>
                <w:sz w:val="24"/>
              </w:rPr>
            </w:pPr>
            <w:r>
              <w:rPr>
                <w:sz w:val="24"/>
              </w:rPr>
              <w:t>2.</w:t>
            </w:r>
            <w:r>
              <w:rPr>
                <w:spacing w:val="80"/>
                <w:w w:val="150"/>
                <w:sz w:val="24"/>
              </w:rPr>
              <w:t xml:space="preserve"> </w:t>
            </w:r>
            <w:r>
              <w:rPr>
                <w:sz w:val="24"/>
              </w:rPr>
              <w:t>Does</w:t>
            </w:r>
            <w:r>
              <w:rPr>
                <w:spacing w:val="-11"/>
                <w:sz w:val="24"/>
              </w:rPr>
              <w:t xml:space="preserve"> </w:t>
            </w:r>
            <w:r>
              <w:rPr>
                <w:sz w:val="24"/>
              </w:rPr>
              <w:t>the</w:t>
            </w:r>
            <w:r>
              <w:rPr>
                <w:spacing w:val="-12"/>
                <w:sz w:val="24"/>
              </w:rPr>
              <w:t xml:space="preserve"> </w:t>
            </w:r>
            <w:r>
              <w:rPr>
                <w:sz w:val="24"/>
              </w:rPr>
              <w:t>state</w:t>
            </w:r>
            <w:r>
              <w:rPr>
                <w:spacing w:val="-12"/>
                <w:sz w:val="24"/>
              </w:rPr>
              <w:t xml:space="preserve"> </w:t>
            </w:r>
            <w:r>
              <w:rPr>
                <w:color w:val="404040"/>
                <w:sz w:val="19"/>
              </w:rPr>
              <w:t xml:space="preserve">PROGRAM </w:t>
            </w:r>
            <w:r>
              <w:rPr>
                <w:sz w:val="24"/>
              </w:rPr>
              <w:t>have</w:t>
            </w:r>
            <w:r>
              <w:rPr>
                <w:spacing w:val="-12"/>
                <w:sz w:val="24"/>
              </w:rPr>
              <w:t xml:space="preserve"> </w:t>
            </w:r>
            <w:r>
              <w:rPr>
                <w:sz w:val="24"/>
              </w:rPr>
              <w:t>a</w:t>
            </w:r>
            <w:r>
              <w:rPr>
                <w:spacing w:val="-12"/>
                <w:sz w:val="24"/>
              </w:rPr>
              <w:t xml:space="preserve"> </w:t>
            </w:r>
            <w:r>
              <w:rPr>
                <w:sz w:val="24"/>
              </w:rPr>
              <w:t>procedure</w:t>
            </w:r>
            <w:r>
              <w:rPr>
                <w:spacing w:val="-12"/>
                <w:sz w:val="24"/>
              </w:rPr>
              <w:t xml:space="preserve"> </w:t>
            </w:r>
            <w:r>
              <w:rPr>
                <w:sz w:val="24"/>
              </w:rPr>
              <w:t>for</w:t>
            </w:r>
            <w:r>
              <w:rPr>
                <w:spacing w:val="-12"/>
                <w:sz w:val="24"/>
              </w:rPr>
              <w:t xml:space="preserve"> </w:t>
            </w:r>
            <w:r>
              <w:rPr>
                <w:sz w:val="24"/>
              </w:rPr>
              <w:t xml:space="preserve">risk </w:t>
            </w:r>
            <w:r>
              <w:rPr>
                <w:spacing w:val="-6"/>
                <w:sz w:val="24"/>
              </w:rPr>
              <w:t xml:space="preserve">categorization of </w:t>
            </w:r>
            <w:r>
              <w:rPr>
                <w:color w:val="404040"/>
                <w:spacing w:val="-6"/>
                <w:sz w:val="19"/>
              </w:rPr>
              <w:t>ANIMAL FOOD</w:t>
            </w:r>
            <w:r>
              <w:rPr>
                <w:color w:val="404040"/>
                <w:spacing w:val="11"/>
                <w:sz w:val="19"/>
              </w:rPr>
              <w:t xml:space="preserve"> </w:t>
            </w:r>
            <w:r>
              <w:rPr>
                <w:spacing w:val="-6"/>
                <w:sz w:val="24"/>
              </w:rPr>
              <w:t xml:space="preserve">establishments using </w:t>
            </w:r>
            <w:r>
              <w:rPr>
                <w:spacing w:val="-4"/>
                <w:sz w:val="24"/>
              </w:rPr>
              <w:t>the</w:t>
            </w:r>
            <w:r>
              <w:rPr>
                <w:spacing w:val="-9"/>
                <w:sz w:val="24"/>
              </w:rPr>
              <w:t xml:space="preserve"> </w:t>
            </w:r>
            <w:r>
              <w:rPr>
                <w:spacing w:val="-4"/>
                <w:sz w:val="24"/>
              </w:rPr>
              <w:t>three</w:t>
            </w:r>
            <w:r>
              <w:rPr>
                <w:spacing w:val="-9"/>
                <w:sz w:val="24"/>
              </w:rPr>
              <w:t xml:space="preserve"> </w:t>
            </w:r>
            <w:r>
              <w:rPr>
                <w:spacing w:val="-4"/>
                <w:sz w:val="24"/>
              </w:rPr>
              <w:t>minimum</w:t>
            </w:r>
            <w:r>
              <w:rPr>
                <w:spacing w:val="-10"/>
                <w:sz w:val="24"/>
              </w:rPr>
              <w:t xml:space="preserve"> </w:t>
            </w:r>
            <w:r>
              <w:rPr>
                <w:spacing w:val="-4"/>
                <w:sz w:val="24"/>
              </w:rPr>
              <w:t>required</w:t>
            </w:r>
            <w:r>
              <w:rPr>
                <w:spacing w:val="-8"/>
                <w:sz w:val="24"/>
              </w:rPr>
              <w:t xml:space="preserve"> </w:t>
            </w:r>
            <w:r>
              <w:rPr>
                <w:spacing w:val="-4"/>
                <w:sz w:val="24"/>
              </w:rPr>
              <w:t>factors</w:t>
            </w:r>
            <w:r>
              <w:rPr>
                <w:spacing w:val="-8"/>
                <w:sz w:val="24"/>
              </w:rPr>
              <w:t xml:space="preserve"> </w:t>
            </w:r>
            <w:r>
              <w:rPr>
                <w:spacing w:val="-4"/>
                <w:sz w:val="24"/>
              </w:rPr>
              <w:t>for</w:t>
            </w:r>
            <w:r>
              <w:rPr>
                <w:spacing w:val="-9"/>
                <w:sz w:val="24"/>
              </w:rPr>
              <w:t xml:space="preserve"> </w:t>
            </w:r>
            <w:r>
              <w:rPr>
                <w:spacing w:val="-4"/>
                <w:sz w:val="24"/>
              </w:rPr>
              <w:t>defining</w:t>
            </w:r>
            <w:r>
              <w:rPr>
                <w:spacing w:val="-8"/>
                <w:sz w:val="24"/>
              </w:rPr>
              <w:t xml:space="preserve"> </w:t>
            </w:r>
            <w:r>
              <w:rPr>
                <w:spacing w:val="-4"/>
                <w:sz w:val="24"/>
              </w:rPr>
              <w:t xml:space="preserve">risk </w:t>
            </w:r>
            <w:r>
              <w:rPr>
                <w:spacing w:val="-2"/>
                <w:sz w:val="24"/>
              </w:rPr>
              <w:t>categories:</w:t>
            </w:r>
          </w:p>
        </w:tc>
        <w:tc>
          <w:tcPr>
            <w:tcW w:w="5340" w:type="dxa"/>
            <w:gridSpan w:val="2"/>
          </w:tcPr>
          <w:p w:rsidR="00B377F1" w14:paraId="48541E48" w14:textId="77777777">
            <w:pPr>
              <w:pStyle w:val="TableParagraph"/>
            </w:pPr>
          </w:p>
        </w:tc>
      </w:tr>
      <w:tr w14:paraId="48541E4E" w14:textId="77777777">
        <w:tblPrEx>
          <w:tblW w:w="0" w:type="auto"/>
          <w:tblInd w:w="150" w:type="dxa"/>
          <w:tblLayout w:type="fixed"/>
          <w:tblCellMar>
            <w:left w:w="0" w:type="dxa"/>
            <w:right w:w="0" w:type="dxa"/>
          </w:tblCellMar>
          <w:tblLook w:val="01E0"/>
        </w:tblPrEx>
        <w:trPr>
          <w:trHeight w:val="873"/>
        </w:trPr>
        <w:tc>
          <w:tcPr>
            <w:tcW w:w="5460" w:type="dxa"/>
          </w:tcPr>
          <w:p w:rsidR="00B377F1" w14:paraId="48541E4A" w14:textId="77777777">
            <w:pPr>
              <w:pStyle w:val="TableParagraph"/>
              <w:tabs>
                <w:tab w:val="left" w:pos="1043"/>
              </w:tabs>
              <w:spacing w:before="159"/>
              <w:ind w:left="467"/>
              <w:rPr>
                <w:sz w:val="19"/>
              </w:rPr>
            </w:pPr>
            <w:r>
              <w:rPr>
                <w:spacing w:val="-5"/>
                <w:sz w:val="24"/>
              </w:rPr>
              <w:t>2.1</w:t>
            </w:r>
            <w:r>
              <w:rPr>
                <w:sz w:val="24"/>
              </w:rPr>
              <w:tab/>
            </w:r>
            <w:r>
              <w:rPr>
                <w:spacing w:val="-2"/>
                <w:sz w:val="24"/>
              </w:rPr>
              <w:t>Types</w:t>
            </w:r>
            <w:r>
              <w:rPr>
                <w:spacing w:val="-13"/>
                <w:sz w:val="24"/>
              </w:rPr>
              <w:t xml:space="preserve"> </w:t>
            </w:r>
            <w:r>
              <w:rPr>
                <w:spacing w:val="-2"/>
                <w:sz w:val="24"/>
              </w:rPr>
              <w:t>of</w:t>
            </w:r>
            <w:r>
              <w:rPr>
                <w:spacing w:val="-13"/>
                <w:sz w:val="24"/>
              </w:rPr>
              <w:t xml:space="preserve"> </w:t>
            </w:r>
            <w:r>
              <w:rPr>
                <w:color w:val="404040"/>
                <w:spacing w:val="-2"/>
                <w:sz w:val="19"/>
              </w:rPr>
              <w:t>ANIMAL</w:t>
            </w:r>
            <w:r>
              <w:rPr>
                <w:color w:val="404040"/>
                <w:spacing w:val="-10"/>
                <w:sz w:val="19"/>
              </w:rPr>
              <w:t xml:space="preserve"> </w:t>
            </w:r>
            <w:r>
              <w:rPr>
                <w:color w:val="404040"/>
                <w:spacing w:val="-2"/>
                <w:sz w:val="19"/>
              </w:rPr>
              <w:t>FOOD</w:t>
            </w:r>
            <w:r>
              <w:rPr>
                <w:color w:val="404040"/>
                <w:spacing w:val="-10"/>
                <w:sz w:val="19"/>
              </w:rPr>
              <w:t xml:space="preserve"> </w:t>
            </w:r>
            <w:r>
              <w:rPr>
                <w:spacing w:val="-2"/>
                <w:sz w:val="24"/>
              </w:rPr>
              <w:t>and</w:t>
            </w:r>
            <w:r>
              <w:rPr>
                <w:spacing w:val="-7"/>
                <w:sz w:val="24"/>
              </w:rPr>
              <w:t xml:space="preserve"> </w:t>
            </w:r>
            <w:r>
              <w:rPr>
                <w:color w:val="404040"/>
                <w:spacing w:val="-2"/>
                <w:sz w:val="19"/>
              </w:rPr>
              <w:t>ANIMAL</w:t>
            </w:r>
            <w:r>
              <w:rPr>
                <w:color w:val="404040"/>
                <w:spacing w:val="-10"/>
                <w:sz w:val="19"/>
              </w:rPr>
              <w:t xml:space="preserve"> </w:t>
            </w:r>
            <w:r>
              <w:rPr>
                <w:color w:val="404040"/>
                <w:spacing w:val="-4"/>
                <w:sz w:val="19"/>
              </w:rPr>
              <w:t>FOOD</w:t>
            </w:r>
          </w:p>
          <w:p w:rsidR="00B377F1" w14:paraId="48541E4B" w14:textId="77777777">
            <w:pPr>
              <w:pStyle w:val="TableParagraph"/>
              <w:ind w:left="1043"/>
              <w:rPr>
                <w:sz w:val="24"/>
              </w:rPr>
            </w:pPr>
            <w:r>
              <w:rPr>
                <w:spacing w:val="-2"/>
                <w:sz w:val="24"/>
              </w:rPr>
              <w:t>products?</w:t>
            </w:r>
          </w:p>
        </w:tc>
        <w:tc>
          <w:tcPr>
            <w:tcW w:w="1104" w:type="dxa"/>
          </w:tcPr>
          <w:p w:rsidR="00B377F1" w14:paraId="48541E4C" w14:textId="77777777">
            <w:pPr>
              <w:pStyle w:val="TableParagraph"/>
            </w:pPr>
          </w:p>
        </w:tc>
        <w:tc>
          <w:tcPr>
            <w:tcW w:w="4236" w:type="dxa"/>
          </w:tcPr>
          <w:p w:rsidR="00B377F1" w14:paraId="48541E4D" w14:textId="77777777">
            <w:pPr>
              <w:pStyle w:val="TableParagraph"/>
            </w:pPr>
          </w:p>
        </w:tc>
      </w:tr>
      <w:tr w14:paraId="48541E52" w14:textId="77777777">
        <w:tblPrEx>
          <w:tblW w:w="0" w:type="auto"/>
          <w:tblInd w:w="150" w:type="dxa"/>
          <w:tblLayout w:type="fixed"/>
          <w:tblCellMar>
            <w:left w:w="0" w:type="dxa"/>
            <w:right w:w="0" w:type="dxa"/>
          </w:tblCellMar>
          <w:tblLook w:val="01E0"/>
        </w:tblPrEx>
        <w:trPr>
          <w:trHeight w:val="594"/>
        </w:trPr>
        <w:tc>
          <w:tcPr>
            <w:tcW w:w="5460" w:type="dxa"/>
          </w:tcPr>
          <w:p w:rsidR="00B377F1" w14:paraId="48541E4F" w14:textId="77777777">
            <w:pPr>
              <w:pStyle w:val="TableParagraph"/>
              <w:tabs>
                <w:tab w:val="left" w:pos="1043"/>
              </w:tabs>
              <w:spacing w:before="159"/>
              <w:ind w:left="467"/>
              <w:rPr>
                <w:sz w:val="24"/>
              </w:rPr>
            </w:pPr>
            <w:r>
              <w:rPr>
                <w:spacing w:val="-5"/>
                <w:sz w:val="24"/>
              </w:rPr>
              <w:t>2.2</w:t>
            </w:r>
            <w:r>
              <w:rPr>
                <w:sz w:val="24"/>
              </w:rPr>
              <w:tab/>
              <w:t>Types</w:t>
            </w:r>
            <w:r>
              <w:rPr>
                <w:spacing w:val="-8"/>
                <w:sz w:val="24"/>
              </w:rPr>
              <w:t xml:space="preserve"> </w:t>
            </w:r>
            <w:r>
              <w:rPr>
                <w:sz w:val="24"/>
              </w:rPr>
              <w:t>of</w:t>
            </w:r>
            <w:r>
              <w:rPr>
                <w:spacing w:val="-3"/>
                <w:sz w:val="24"/>
              </w:rPr>
              <w:t xml:space="preserve"> </w:t>
            </w:r>
            <w:r>
              <w:rPr>
                <w:spacing w:val="-2"/>
                <w:sz w:val="24"/>
              </w:rPr>
              <w:t>processing?</w:t>
            </w:r>
          </w:p>
        </w:tc>
        <w:tc>
          <w:tcPr>
            <w:tcW w:w="1104" w:type="dxa"/>
          </w:tcPr>
          <w:p w:rsidR="00B377F1" w14:paraId="48541E50" w14:textId="77777777">
            <w:pPr>
              <w:pStyle w:val="TableParagraph"/>
            </w:pPr>
          </w:p>
        </w:tc>
        <w:tc>
          <w:tcPr>
            <w:tcW w:w="4236" w:type="dxa"/>
          </w:tcPr>
          <w:p w:rsidR="00B377F1" w14:paraId="48541E51" w14:textId="77777777">
            <w:pPr>
              <w:pStyle w:val="TableParagraph"/>
            </w:pPr>
          </w:p>
        </w:tc>
      </w:tr>
      <w:tr w14:paraId="48541E56" w14:textId="77777777">
        <w:tblPrEx>
          <w:tblW w:w="0" w:type="auto"/>
          <w:tblInd w:w="150" w:type="dxa"/>
          <w:tblLayout w:type="fixed"/>
          <w:tblCellMar>
            <w:left w:w="0" w:type="dxa"/>
            <w:right w:w="0" w:type="dxa"/>
          </w:tblCellMar>
          <w:tblLook w:val="01E0"/>
        </w:tblPrEx>
        <w:trPr>
          <w:trHeight w:val="597"/>
        </w:trPr>
        <w:tc>
          <w:tcPr>
            <w:tcW w:w="5460" w:type="dxa"/>
          </w:tcPr>
          <w:p w:rsidR="00B377F1" w14:paraId="48541E53" w14:textId="77777777">
            <w:pPr>
              <w:pStyle w:val="TableParagraph"/>
              <w:tabs>
                <w:tab w:val="left" w:pos="1043"/>
              </w:tabs>
              <w:spacing w:before="159"/>
              <w:ind w:left="467"/>
              <w:rPr>
                <w:sz w:val="24"/>
              </w:rPr>
            </w:pPr>
            <w:r>
              <w:rPr>
                <w:spacing w:val="-5"/>
                <w:sz w:val="24"/>
              </w:rPr>
              <w:t>2.3</w:t>
            </w:r>
            <w:r>
              <w:rPr>
                <w:sz w:val="24"/>
              </w:rPr>
              <w:tab/>
            </w:r>
            <w:r>
              <w:rPr>
                <w:spacing w:val="-2"/>
                <w:sz w:val="24"/>
              </w:rPr>
              <w:t>Compliance</w:t>
            </w:r>
            <w:r>
              <w:rPr>
                <w:spacing w:val="-7"/>
                <w:sz w:val="24"/>
              </w:rPr>
              <w:t xml:space="preserve"> </w:t>
            </w:r>
            <w:r>
              <w:rPr>
                <w:spacing w:val="-2"/>
                <w:sz w:val="24"/>
              </w:rPr>
              <w:t>history</w:t>
            </w:r>
            <w:r>
              <w:rPr>
                <w:spacing w:val="-13"/>
                <w:sz w:val="24"/>
              </w:rPr>
              <w:t xml:space="preserve"> </w:t>
            </w:r>
            <w:r>
              <w:rPr>
                <w:spacing w:val="-2"/>
                <w:sz w:val="24"/>
              </w:rPr>
              <w:t>of</w:t>
            </w:r>
            <w:r>
              <w:rPr>
                <w:spacing w:val="-12"/>
                <w:sz w:val="24"/>
              </w:rPr>
              <w:t xml:space="preserve"> </w:t>
            </w:r>
            <w:r>
              <w:rPr>
                <w:spacing w:val="-2"/>
                <w:sz w:val="24"/>
              </w:rPr>
              <w:t>the</w:t>
            </w:r>
            <w:r>
              <w:rPr>
                <w:spacing w:val="-12"/>
                <w:sz w:val="24"/>
              </w:rPr>
              <w:t xml:space="preserve"> </w:t>
            </w:r>
            <w:r>
              <w:rPr>
                <w:spacing w:val="-2"/>
                <w:sz w:val="24"/>
              </w:rPr>
              <w:t>establishment?</w:t>
            </w:r>
          </w:p>
        </w:tc>
        <w:tc>
          <w:tcPr>
            <w:tcW w:w="1104" w:type="dxa"/>
          </w:tcPr>
          <w:p w:rsidR="00B377F1" w14:paraId="48541E54" w14:textId="77777777">
            <w:pPr>
              <w:pStyle w:val="TableParagraph"/>
            </w:pPr>
          </w:p>
        </w:tc>
        <w:tc>
          <w:tcPr>
            <w:tcW w:w="4236" w:type="dxa"/>
          </w:tcPr>
          <w:p w:rsidR="00B377F1" w14:paraId="48541E55" w14:textId="77777777">
            <w:pPr>
              <w:pStyle w:val="TableParagraph"/>
            </w:pPr>
          </w:p>
        </w:tc>
      </w:tr>
      <w:tr w14:paraId="48541E5A" w14:textId="77777777">
        <w:tblPrEx>
          <w:tblW w:w="0" w:type="auto"/>
          <w:tblInd w:w="150" w:type="dxa"/>
          <w:tblLayout w:type="fixed"/>
          <w:tblCellMar>
            <w:left w:w="0" w:type="dxa"/>
            <w:right w:w="0" w:type="dxa"/>
          </w:tblCellMar>
          <w:tblLook w:val="01E0"/>
        </w:tblPrEx>
        <w:trPr>
          <w:trHeight w:val="870"/>
        </w:trPr>
        <w:tc>
          <w:tcPr>
            <w:tcW w:w="5460" w:type="dxa"/>
          </w:tcPr>
          <w:p w:rsidR="00B377F1" w14:paraId="48541E57" w14:textId="77777777">
            <w:pPr>
              <w:pStyle w:val="TableParagraph"/>
              <w:spacing w:before="157"/>
              <w:ind w:left="107"/>
              <w:rPr>
                <w:sz w:val="19"/>
              </w:rPr>
            </w:pPr>
            <w:r>
              <w:rPr>
                <w:spacing w:val="-4"/>
                <w:sz w:val="24"/>
              </w:rPr>
              <w:t>3.</w:t>
            </w:r>
            <w:r>
              <w:rPr>
                <w:spacing w:val="26"/>
                <w:sz w:val="24"/>
              </w:rPr>
              <w:t xml:space="preserve">  </w:t>
            </w:r>
            <w:r>
              <w:rPr>
                <w:spacing w:val="-4"/>
                <w:sz w:val="24"/>
              </w:rPr>
              <w:t>Based</w:t>
            </w:r>
            <w:r>
              <w:rPr>
                <w:spacing w:val="-11"/>
                <w:sz w:val="24"/>
              </w:rPr>
              <w:t xml:space="preserve"> </w:t>
            </w:r>
            <w:r>
              <w:rPr>
                <w:spacing w:val="-4"/>
                <w:sz w:val="24"/>
              </w:rPr>
              <w:t>on</w:t>
            </w:r>
            <w:r>
              <w:rPr>
                <w:spacing w:val="-11"/>
                <w:sz w:val="24"/>
              </w:rPr>
              <w:t xml:space="preserve"> </w:t>
            </w:r>
            <w:r>
              <w:rPr>
                <w:spacing w:val="-4"/>
                <w:sz w:val="24"/>
              </w:rPr>
              <w:t>risk</w:t>
            </w:r>
            <w:r>
              <w:rPr>
                <w:spacing w:val="-11"/>
                <w:sz w:val="24"/>
              </w:rPr>
              <w:t xml:space="preserve"> </w:t>
            </w:r>
            <w:r>
              <w:rPr>
                <w:spacing w:val="-4"/>
                <w:sz w:val="24"/>
              </w:rPr>
              <w:t>categorization</w:t>
            </w:r>
            <w:r>
              <w:rPr>
                <w:spacing w:val="-11"/>
                <w:sz w:val="24"/>
              </w:rPr>
              <w:t xml:space="preserve"> </w:t>
            </w:r>
            <w:r>
              <w:rPr>
                <w:spacing w:val="-4"/>
                <w:sz w:val="24"/>
              </w:rPr>
              <w:t>of</w:t>
            </w:r>
            <w:r>
              <w:rPr>
                <w:spacing w:val="-11"/>
                <w:sz w:val="24"/>
              </w:rPr>
              <w:t xml:space="preserve"> </w:t>
            </w:r>
            <w:r>
              <w:rPr>
                <w:spacing w:val="-4"/>
                <w:sz w:val="24"/>
              </w:rPr>
              <w:t>an</w:t>
            </w:r>
            <w:r>
              <w:rPr>
                <w:spacing w:val="-11"/>
                <w:sz w:val="24"/>
              </w:rPr>
              <w:t xml:space="preserve"> </w:t>
            </w:r>
            <w:r>
              <w:rPr>
                <w:color w:val="404040"/>
                <w:spacing w:val="-4"/>
                <w:sz w:val="19"/>
              </w:rPr>
              <w:t>ANIMAL</w:t>
            </w:r>
            <w:r>
              <w:rPr>
                <w:color w:val="404040"/>
                <w:spacing w:val="-10"/>
                <w:sz w:val="19"/>
              </w:rPr>
              <w:t xml:space="preserve"> </w:t>
            </w:r>
            <w:r>
              <w:rPr>
                <w:color w:val="404040"/>
                <w:spacing w:val="-4"/>
                <w:sz w:val="19"/>
              </w:rPr>
              <w:t>FOOD</w:t>
            </w:r>
          </w:p>
          <w:p w:rsidR="00B377F1" w14:paraId="48541E58" w14:textId="77777777">
            <w:pPr>
              <w:pStyle w:val="TableParagraph"/>
              <w:ind w:left="467"/>
              <w:rPr>
                <w:sz w:val="24"/>
              </w:rPr>
            </w:pPr>
            <w:r>
              <w:rPr>
                <w:spacing w:val="-6"/>
                <w:sz w:val="24"/>
              </w:rPr>
              <w:t>establishment,</w:t>
            </w:r>
            <w:r>
              <w:rPr>
                <w:spacing w:val="1"/>
                <w:sz w:val="24"/>
              </w:rPr>
              <w:t xml:space="preserve"> </w:t>
            </w:r>
            <w:r>
              <w:rPr>
                <w:spacing w:val="-6"/>
                <w:sz w:val="24"/>
              </w:rPr>
              <w:t>are</w:t>
            </w:r>
            <w:r>
              <w:rPr>
                <w:sz w:val="24"/>
              </w:rPr>
              <w:t xml:space="preserve"> </w:t>
            </w:r>
            <w:r>
              <w:rPr>
                <w:spacing w:val="-6"/>
                <w:sz w:val="24"/>
              </w:rPr>
              <w:t>inspections:</w:t>
            </w:r>
          </w:p>
        </w:tc>
        <w:tc>
          <w:tcPr>
            <w:tcW w:w="5340" w:type="dxa"/>
            <w:gridSpan w:val="2"/>
          </w:tcPr>
          <w:p w:rsidR="00B377F1" w14:paraId="48541E59" w14:textId="77777777">
            <w:pPr>
              <w:pStyle w:val="TableParagraph"/>
            </w:pPr>
          </w:p>
        </w:tc>
      </w:tr>
      <w:tr w14:paraId="48541E5E" w14:textId="77777777">
        <w:tblPrEx>
          <w:tblW w:w="0" w:type="auto"/>
          <w:tblInd w:w="150" w:type="dxa"/>
          <w:tblLayout w:type="fixed"/>
          <w:tblCellMar>
            <w:left w:w="0" w:type="dxa"/>
            <w:right w:w="0" w:type="dxa"/>
          </w:tblCellMar>
          <w:tblLook w:val="01E0"/>
        </w:tblPrEx>
        <w:trPr>
          <w:trHeight w:val="597"/>
        </w:trPr>
        <w:tc>
          <w:tcPr>
            <w:tcW w:w="5460" w:type="dxa"/>
          </w:tcPr>
          <w:p w:rsidR="00B377F1" w14:paraId="48541E5B" w14:textId="77777777">
            <w:pPr>
              <w:pStyle w:val="TableParagraph"/>
              <w:tabs>
                <w:tab w:val="left" w:pos="1043"/>
              </w:tabs>
              <w:spacing w:before="159"/>
              <w:ind w:left="467"/>
              <w:rPr>
                <w:sz w:val="24"/>
              </w:rPr>
            </w:pPr>
            <w:r>
              <w:rPr>
                <w:spacing w:val="-5"/>
                <w:sz w:val="24"/>
              </w:rPr>
              <w:t>3.1</w:t>
            </w:r>
            <w:r>
              <w:rPr>
                <w:sz w:val="24"/>
              </w:rPr>
              <w:tab/>
            </w:r>
            <w:r>
              <w:rPr>
                <w:spacing w:val="-2"/>
                <w:sz w:val="24"/>
              </w:rPr>
              <w:t>Prioritized?</w:t>
            </w:r>
          </w:p>
        </w:tc>
        <w:tc>
          <w:tcPr>
            <w:tcW w:w="1104" w:type="dxa"/>
          </w:tcPr>
          <w:p w:rsidR="00B377F1" w14:paraId="48541E5C" w14:textId="77777777">
            <w:pPr>
              <w:pStyle w:val="TableParagraph"/>
            </w:pPr>
          </w:p>
        </w:tc>
        <w:tc>
          <w:tcPr>
            <w:tcW w:w="4236" w:type="dxa"/>
          </w:tcPr>
          <w:p w:rsidR="00B377F1" w14:paraId="48541E5D" w14:textId="77777777">
            <w:pPr>
              <w:pStyle w:val="TableParagraph"/>
            </w:pPr>
          </w:p>
        </w:tc>
      </w:tr>
      <w:tr w14:paraId="48541E62" w14:textId="77777777">
        <w:tblPrEx>
          <w:tblW w:w="0" w:type="auto"/>
          <w:tblInd w:w="150" w:type="dxa"/>
          <w:tblLayout w:type="fixed"/>
          <w:tblCellMar>
            <w:left w:w="0" w:type="dxa"/>
            <w:right w:w="0" w:type="dxa"/>
          </w:tblCellMar>
          <w:tblLook w:val="01E0"/>
        </w:tblPrEx>
        <w:trPr>
          <w:trHeight w:val="594"/>
        </w:trPr>
        <w:tc>
          <w:tcPr>
            <w:tcW w:w="5460" w:type="dxa"/>
          </w:tcPr>
          <w:p w:rsidR="00B377F1" w14:paraId="48541E5F" w14:textId="77777777">
            <w:pPr>
              <w:pStyle w:val="TableParagraph"/>
              <w:tabs>
                <w:tab w:val="left" w:pos="1043"/>
              </w:tabs>
              <w:spacing w:before="159"/>
              <w:ind w:left="467"/>
              <w:rPr>
                <w:sz w:val="24"/>
              </w:rPr>
            </w:pPr>
            <w:r>
              <w:rPr>
                <w:spacing w:val="-5"/>
                <w:sz w:val="24"/>
              </w:rPr>
              <w:t>3.2</w:t>
            </w:r>
            <w:r>
              <w:rPr>
                <w:sz w:val="24"/>
              </w:rPr>
              <w:tab/>
            </w:r>
            <w:r>
              <w:rPr>
                <w:spacing w:val="-5"/>
                <w:sz w:val="24"/>
              </w:rPr>
              <w:t>Assigned</w:t>
            </w:r>
            <w:r>
              <w:rPr>
                <w:sz w:val="24"/>
              </w:rPr>
              <w:t xml:space="preserve"> </w:t>
            </w:r>
            <w:r>
              <w:rPr>
                <w:spacing w:val="-2"/>
                <w:sz w:val="24"/>
              </w:rPr>
              <w:t>frequencies?</w:t>
            </w:r>
          </w:p>
        </w:tc>
        <w:tc>
          <w:tcPr>
            <w:tcW w:w="1104" w:type="dxa"/>
          </w:tcPr>
          <w:p w:rsidR="00B377F1" w14:paraId="48541E60" w14:textId="77777777">
            <w:pPr>
              <w:pStyle w:val="TableParagraph"/>
            </w:pPr>
          </w:p>
        </w:tc>
        <w:tc>
          <w:tcPr>
            <w:tcW w:w="4236" w:type="dxa"/>
          </w:tcPr>
          <w:p w:rsidR="00B377F1" w14:paraId="48541E61" w14:textId="77777777">
            <w:pPr>
              <w:pStyle w:val="TableParagraph"/>
            </w:pPr>
          </w:p>
        </w:tc>
      </w:tr>
      <w:tr w14:paraId="48541E66" w14:textId="77777777">
        <w:tblPrEx>
          <w:tblW w:w="0" w:type="auto"/>
          <w:tblInd w:w="150" w:type="dxa"/>
          <w:tblLayout w:type="fixed"/>
          <w:tblCellMar>
            <w:left w:w="0" w:type="dxa"/>
            <w:right w:w="0" w:type="dxa"/>
          </w:tblCellMar>
          <w:tblLook w:val="01E0"/>
        </w:tblPrEx>
        <w:trPr>
          <w:trHeight w:val="597"/>
        </w:trPr>
        <w:tc>
          <w:tcPr>
            <w:tcW w:w="5460" w:type="dxa"/>
          </w:tcPr>
          <w:p w:rsidR="00B377F1" w14:paraId="48541E63" w14:textId="77777777">
            <w:pPr>
              <w:pStyle w:val="TableParagraph"/>
              <w:tabs>
                <w:tab w:val="left" w:pos="1043"/>
              </w:tabs>
              <w:spacing w:before="159"/>
              <w:ind w:left="467"/>
              <w:rPr>
                <w:sz w:val="24"/>
              </w:rPr>
            </w:pPr>
            <w:r>
              <w:rPr>
                <w:spacing w:val="-5"/>
                <w:sz w:val="24"/>
              </w:rPr>
              <w:t>3.3</w:t>
            </w:r>
            <w:r>
              <w:rPr>
                <w:sz w:val="24"/>
              </w:rPr>
              <w:tab/>
            </w:r>
            <w:r>
              <w:rPr>
                <w:spacing w:val="-6"/>
                <w:sz w:val="24"/>
              </w:rPr>
              <w:t>Allocated</w:t>
            </w:r>
            <w:r>
              <w:rPr>
                <w:sz w:val="24"/>
              </w:rPr>
              <w:t xml:space="preserve"> </w:t>
            </w:r>
            <w:r>
              <w:rPr>
                <w:spacing w:val="-2"/>
                <w:sz w:val="24"/>
              </w:rPr>
              <w:t>resources?</w:t>
            </w:r>
          </w:p>
        </w:tc>
        <w:tc>
          <w:tcPr>
            <w:tcW w:w="1104" w:type="dxa"/>
          </w:tcPr>
          <w:p w:rsidR="00B377F1" w14:paraId="48541E64" w14:textId="77777777">
            <w:pPr>
              <w:pStyle w:val="TableParagraph"/>
            </w:pPr>
          </w:p>
        </w:tc>
        <w:tc>
          <w:tcPr>
            <w:tcW w:w="4236" w:type="dxa"/>
          </w:tcPr>
          <w:p w:rsidR="00B377F1" w14:paraId="48541E65" w14:textId="77777777">
            <w:pPr>
              <w:pStyle w:val="TableParagraph"/>
            </w:pPr>
          </w:p>
        </w:tc>
      </w:tr>
    </w:tbl>
    <w:p w:rsidR="00B377F1" w14:paraId="48541E67" w14:textId="77777777">
      <w:pPr>
        <w:sectPr>
          <w:headerReference w:type="default" r:id="rId504"/>
          <w:footerReference w:type="default" r:id="rId505"/>
          <w:pgSz w:w="12240" w:h="15840"/>
          <w:pgMar w:top="1060" w:right="440" w:bottom="740" w:left="440" w:header="573" w:footer="549" w:gutter="0"/>
          <w:cols w:space="720"/>
        </w:sectPr>
      </w:pPr>
    </w:p>
    <w:p w:rsidR="00B377F1" w14:paraId="48541E68" w14:textId="77777777">
      <w:pPr>
        <w:pStyle w:val="BodyText"/>
        <w:rPr>
          <w:b/>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0"/>
        <w:gridCol w:w="1104"/>
        <w:gridCol w:w="4236"/>
      </w:tblGrid>
      <w:tr w14:paraId="48541E6C"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60" w:type="dxa"/>
            <w:shd w:val="clear" w:color="auto" w:fill="D9D9D9"/>
          </w:tcPr>
          <w:p w:rsidR="00B377F1" w14:paraId="48541E69" w14:textId="77777777">
            <w:pPr>
              <w:pStyle w:val="TableParagraph"/>
              <w:spacing w:before="203"/>
              <w:ind w:left="1766"/>
              <w:rPr>
                <w:b/>
                <w:sz w:val="24"/>
              </w:rPr>
            </w:pPr>
            <w:r>
              <w:rPr>
                <w:b/>
                <w:sz w:val="24"/>
              </w:rPr>
              <w:t>Program</w:t>
            </w:r>
            <w:r>
              <w:rPr>
                <w:b/>
                <w:spacing w:val="-2"/>
                <w:sz w:val="24"/>
              </w:rPr>
              <w:t xml:space="preserve"> Elements</w:t>
            </w:r>
          </w:p>
        </w:tc>
        <w:tc>
          <w:tcPr>
            <w:tcW w:w="1104" w:type="dxa"/>
            <w:shd w:val="clear" w:color="auto" w:fill="D9D9D9"/>
          </w:tcPr>
          <w:p w:rsidR="00B377F1" w14:paraId="48541E6A" w14:textId="77777777">
            <w:pPr>
              <w:pStyle w:val="TableParagraph"/>
              <w:spacing w:before="203"/>
              <w:ind w:left="182"/>
              <w:rPr>
                <w:b/>
                <w:sz w:val="24"/>
              </w:rPr>
            </w:pPr>
            <w:r>
              <w:rPr>
                <w:b/>
                <w:spacing w:val="-2"/>
                <w:sz w:val="24"/>
              </w:rPr>
              <w:t>Yes/No</w:t>
            </w:r>
          </w:p>
        </w:tc>
        <w:tc>
          <w:tcPr>
            <w:tcW w:w="4236" w:type="dxa"/>
            <w:shd w:val="clear" w:color="auto" w:fill="D9D9D9"/>
          </w:tcPr>
          <w:p w:rsidR="00B377F1" w14:paraId="48541E6B" w14:textId="77777777">
            <w:pPr>
              <w:pStyle w:val="TableParagraph"/>
              <w:spacing w:before="203"/>
              <w:ind w:left="1809" w:right="1808"/>
              <w:jc w:val="center"/>
              <w:rPr>
                <w:b/>
                <w:sz w:val="24"/>
              </w:rPr>
            </w:pPr>
            <w:r>
              <w:rPr>
                <w:b/>
                <w:spacing w:val="-2"/>
                <w:sz w:val="24"/>
              </w:rPr>
              <w:t>Notes</w:t>
            </w:r>
          </w:p>
        </w:tc>
      </w:tr>
      <w:tr w14:paraId="48541E6E" w14:textId="77777777">
        <w:tblPrEx>
          <w:tblW w:w="0" w:type="auto"/>
          <w:tblInd w:w="150" w:type="dxa"/>
          <w:tblLayout w:type="fixed"/>
          <w:tblCellMar>
            <w:left w:w="0" w:type="dxa"/>
            <w:right w:w="0" w:type="dxa"/>
          </w:tblCellMar>
          <w:tblLook w:val="01E0"/>
        </w:tblPrEx>
        <w:trPr>
          <w:trHeight w:val="491"/>
        </w:trPr>
        <w:tc>
          <w:tcPr>
            <w:tcW w:w="10800" w:type="dxa"/>
            <w:gridSpan w:val="3"/>
          </w:tcPr>
          <w:p w:rsidR="00B377F1" w14:paraId="48541E6D" w14:textId="77777777">
            <w:pPr>
              <w:pStyle w:val="TableParagraph"/>
              <w:spacing w:before="107"/>
              <w:ind w:left="107"/>
              <w:rPr>
                <w:sz w:val="24"/>
              </w:rPr>
            </w:pPr>
            <w:r>
              <w:rPr>
                <w:sz w:val="24"/>
              </w:rPr>
              <w:t>3.3.2</w:t>
            </w:r>
            <w:r>
              <w:rPr>
                <w:spacing w:val="-9"/>
                <w:sz w:val="24"/>
              </w:rPr>
              <w:t xml:space="preserve"> </w:t>
            </w:r>
            <w:r>
              <w:rPr>
                <w:sz w:val="24"/>
              </w:rPr>
              <w:t>Inspection</w:t>
            </w:r>
            <w:r>
              <w:rPr>
                <w:spacing w:val="-11"/>
                <w:sz w:val="24"/>
              </w:rPr>
              <w:t xml:space="preserve"> </w:t>
            </w:r>
            <w:r>
              <w:rPr>
                <w:spacing w:val="-2"/>
                <w:sz w:val="24"/>
              </w:rPr>
              <w:t>Procedure</w:t>
            </w:r>
          </w:p>
        </w:tc>
      </w:tr>
      <w:tr w14:paraId="48541E71" w14:textId="77777777">
        <w:tblPrEx>
          <w:tblW w:w="0" w:type="auto"/>
          <w:tblInd w:w="150" w:type="dxa"/>
          <w:tblLayout w:type="fixed"/>
          <w:tblCellMar>
            <w:left w:w="0" w:type="dxa"/>
            <w:right w:w="0" w:type="dxa"/>
          </w:tblCellMar>
          <w:tblLook w:val="01E0"/>
        </w:tblPrEx>
        <w:trPr>
          <w:trHeight w:val="1026"/>
        </w:trPr>
        <w:tc>
          <w:tcPr>
            <w:tcW w:w="5460" w:type="dxa"/>
          </w:tcPr>
          <w:p w:rsidR="00B377F1" w14:paraId="48541E6F" w14:textId="77777777">
            <w:pPr>
              <w:pStyle w:val="TableParagraph"/>
              <w:spacing w:before="97"/>
              <w:ind w:left="467" w:hanging="360"/>
              <w:rPr>
                <w:sz w:val="24"/>
              </w:rPr>
            </w:pPr>
            <w:r>
              <w:rPr>
                <w:sz w:val="24"/>
              </w:rPr>
              <w:t>1.</w:t>
            </w:r>
            <w:r>
              <w:rPr>
                <w:spacing w:val="80"/>
                <w:w w:val="150"/>
                <w:sz w:val="24"/>
              </w:rPr>
              <w:t xml:space="preserve"> </w:t>
            </w:r>
            <w:r>
              <w:rPr>
                <w:sz w:val="24"/>
              </w:rPr>
              <w:t>Does</w:t>
            </w:r>
            <w:r>
              <w:rPr>
                <w:spacing w:val="-11"/>
                <w:sz w:val="24"/>
              </w:rPr>
              <w:t xml:space="preserve"> </w:t>
            </w:r>
            <w:r>
              <w:rPr>
                <w:sz w:val="24"/>
              </w:rPr>
              <w:t>the</w:t>
            </w:r>
            <w:r>
              <w:rPr>
                <w:spacing w:val="-10"/>
                <w:sz w:val="24"/>
              </w:rPr>
              <w:t xml:space="preserve"> </w:t>
            </w:r>
            <w:r>
              <w:rPr>
                <w:sz w:val="24"/>
              </w:rPr>
              <w:t>state</w:t>
            </w:r>
            <w:r>
              <w:rPr>
                <w:spacing w:val="-10"/>
                <w:sz w:val="24"/>
              </w:rPr>
              <w:t xml:space="preserve"> </w:t>
            </w:r>
            <w:r>
              <w:rPr>
                <w:color w:val="404040"/>
                <w:sz w:val="19"/>
              </w:rPr>
              <w:t xml:space="preserve">PROGRAM </w:t>
            </w:r>
            <w:r>
              <w:rPr>
                <w:sz w:val="24"/>
              </w:rPr>
              <w:t>have</w:t>
            </w:r>
            <w:r>
              <w:rPr>
                <w:spacing w:val="-7"/>
                <w:sz w:val="24"/>
              </w:rPr>
              <w:t xml:space="preserve"> </w:t>
            </w:r>
            <w:r>
              <w:rPr>
                <w:sz w:val="24"/>
              </w:rPr>
              <w:t>procedures</w:t>
            </w:r>
            <w:r>
              <w:rPr>
                <w:spacing w:val="-11"/>
                <w:sz w:val="24"/>
              </w:rPr>
              <w:t xml:space="preserve"> </w:t>
            </w:r>
            <w:r>
              <w:rPr>
                <w:sz w:val="24"/>
              </w:rPr>
              <w:t xml:space="preserve">for </w:t>
            </w:r>
            <w:r>
              <w:rPr>
                <w:spacing w:val="-6"/>
                <w:sz w:val="24"/>
              </w:rPr>
              <w:t xml:space="preserve">inspecting </w:t>
            </w:r>
            <w:r>
              <w:rPr>
                <w:color w:val="404040"/>
                <w:spacing w:val="-6"/>
                <w:sz w:val="19"/>
              </w:rPr>
              <w:t>ANIMAL FOOD</w:t>
            </w:r>
            <w:r>
              <w:rPr>
                <w:color w:val="404040"/>
                <w:spacing w:val="15"/>
                <w:sz w:val="19"/>
              </w:rPr>
              <w:t xml:space="preserve"> </w:t>
            </w:r>
            <w:r>
              <w:rPr>
                <w:spacing w:val="-6"/>
                <w:sz w:val="24"/>
              </w:rPr>
              <w:t xml:space="preserve">establishments that require </w:t>
            </w:r>
            <w:r>
              <w:rPr>
                <w:sz w:val="24"/>
              </w:rPr>
              <w:t>the inspectors to:</w:t>
            </w:r>
          </w:p>
        </w:tc>
        <w:tc>
          <w:tcPr>
            <w:tcW w:w="5340" w:type="dxa"/>
            <w:gridSpan w:val="2"/>
          </w:tcPr>
          <w:p w:rsidR="00B377F1" w14:paraId="48541E70" w14:textId="77777777">
            <w:pPr>
              <w:pStyle w:val="TableParagraph"/>
            </w:pPr>
          </w:p>
        </w:tc>
      </w:tr>
      <w:tr w14:paraId="48541E75" w14:textId="77777777">
        <w:tblPrEx>
          <w:tblW w:w="0" w:type="auto"/>
          <w:tblInd w:w="150" w:type="dxa"/>
          <w:tblLayout w:type="fixed"/>
          <w:tblCellMar>
            <w:left w:w="0" w:type="dxa"/>
            <w:right w:w="0" w:type="dxa"/>
          </w:tblCellMar>
          <w:tblLook w:val="01E0"/>
        </w:tblPrEx>
        <w:trPr>
          <w:trHeight w:val="753"/>
        </w:trPr>
        <w:tc>
          <w:tcPr>
            <w:tcW w:w="5460" w:type="dxa"/>
          </w:tcPr>
          <w:p w:rsidR="00B377F1" w14:paraId="48541E72" w14:textId="77777777">
            <w:pPr>
              <w:pStyle w:val="TableParagraph"/>
              <w:tabs>
                <w:tab w:val="left" w:pos="1043"/>
              </w:tabs>
              <w:spacing w:before="99"/>
              <w:ind w:left="1043" w:right="167" w:hanging="576"/>
              <w:rPr>
                <w:sz w:val="24"/>
              </w:rPr>
            </w:pPr>
            <w:r>
              <w:rPr>
                <w:spacing w:val="-4"/>
                <w:sz w:val="24"/>
              </w:rPr>
              <w:t>1.1</w:t>
            </w:r>
            <w:r>
              <w:rPr>
                <w:sz w:val="24"/>
              </w:rPr>
              <w:tab/>
              <w:t>Review</w:t>
            </w:r>
            <w:r>
              <w:rPr>
                <w:spacing w:val="-10"/>
                <w:sz w:val="24"/>
              </w:rPr>
              <w:t xml:space="preserve"> </w:t>
            </w:r>
            <w:r>
              <w:rPr>
                <w:sz w:val="24"/>
              </w:rPr>
              <w:t>the</w:t>
            </w:r>
            <w:r>
              <w:rPr>
                <w:spacing w:val="-10"/>
                <w:sz w:val="24"/>
              </w:rPr>
              <w:t xml:space="preserve"> </w:t>
            </w:r>
            <w:r>
              <w:rPr>
                <w:color w:val="404040"/>
                <w:sz w:val="19"/>
              </w:rPr>
              <w:t>ANIMAL</w:t>
            </w:r>
            <w:r>
              <w:rPr>
                <w:color w:val="404040"/>
                <w:spacing w:val="-10"/>
                <w:sz w:val="19"/>
              </w:rPr>
              <w:t xml:space="preserve"> </w:t>
            </w:r>
            <w:r>
              <w:rPr>
                <w:color w:val="404040"/>
                <w:sz w:val="19"/>
              </w:rPr>
              <w:t xml:space="preserve">FOOD </w:t>
            </w:r>
            <w:r>
              <w:rPr>
                <w:sz w:val="24"/>
              </w:rPr>
              <w:t xml:space="preserve">establishment’s </w:t>
            </w:r>
            <w:r>
              <w:rPr>
                <w:spacing w:val="-6"/>
                <w:sz w:val="24"/>
              </w:rPr>
              <w:t>history and determine the</w:t>
            </w:r>
            <w:r>
              <w:rPr>
                <w:spacing w:val="-7"/>
                <w:sz w:val="24"/>
              </w:rPr>
              <w:t xml:space="preserve"> </w:t>
            </w:r>
            <w:r>
              <w:rPr>
                <w:spacing w:val="-6"/>
                <w:sz w:val="24"/>
              </w:rPr>
              <w:t>scope of inspection?</w:t>
            </w:r>
          </w:p>
        </w:tc>
        <w:tc>
          <w:tcPr>
            <w:tcW w:w="1104" w:type="dxa"/>
          </w:tcPr>
          <w:p w:rsidR="00B377F1" w14:paraId="48541E73" w14:textId="77777777">
            <w:pPr>
              <w:pStyle w:val="TableParagraph"/>
            </w:pPr>
          </w:p>
        </w:tc>
        <w:tc>
          <w:tcPr>
            <w:tcW w:w="4236" w:type="dxa"/>
          </w:tcPr>
          <w:p w:rsidR="00B377F1" w14:paraId="48541E74" w14:textId="77777777">
            <w:pPr>
              <w:pStyle w:val="TableParagraph"/>
            </w:pPr>
          </w:p>
        </w:tc>
      </w:tr>
      <w:tr w14:paraId="48541E79" w14:textId="77777777">
        <w:tblPrEx>
          <w:tblW w:w="0" w:type="auto"/>
          <w:tblInd w:w="150" w:type="dxa"/>
          <w:tblLayout w:type="fixed"/>
          <w:tblCellMar>
            <w:left w:w="0" w:type="dxa"/>
            <w:right w:w="0" w:type="dxa"/>
          </w:tblCellMar>
          <w:tblLook w:val="01E0"/>
        </w:tblPrEx>
        <w:trPr>
          <w:trHeight w:val="2130"/>
        </w:trPr>
        <w:tc>
          <w:tcPr>
            <w:tcW w:w="5460" w:type="dxa"/>
          </w:tcPr>
          <w:p w:rsidR="00B377F1" w14:paraId="48541E76" w14:textId="77777777">
            <w:pPr>
              <w:pStyle w:val="TableParagraph"/>
              <w:tabs>
                <w:tab w:val="left" w:pos="1043"/>
              </w:tabs>
              <w:spacing w:before="97"/>
              <w:ind w:left="1043" w:right="369" w:hanging="576"/>
              <w:rPr>
                <w:sz w:val="24"/>
              </w:rPr>
            </w:pPr>
            <w:r>
              <w:rPr>
                <w:spacing w:val="-4"/>
                <w:sz w:val="24"/>
              </w:rPr>
              <w:t>1.2</w:t>
            </w:r>
            <w:r>
              <w:rPr>
                <w:sz w:val="24"/>
              </w:rPr>
              <w:tab/>
            </w:r>
            <w:r>
              <w:rPr>
                <w:spacing w:val="-2"/>
                <w:sz w:val="24"/>
              </w:rPr>
              <w:t>Present</w:t>
            </w:r>
            <w:r>
              <w:rPr>
                <w:spacing w:val="-8"/>
                <w:sz w:val="24"/>
              </w:rPr>
              <w:t xml:space="preserve"> </w:t>
            </w:r>
            <w:r>
              <w:rPr>
                <w:spacing w:val="-2"/>
                <w:sz w:val="24"/>
              </w:rPr>
              <w:t>appropriate</w:t>
            </w:r>
            <w:r>
              <w:rPr>
                <w:spacing w:val="-9"/>
                <w:sz w:val="24"/>
              </w:rPr>
              <w:t xml:space="preserve"> </w:t>
            </w:r>
            <w:r>
              <w:rPr>
                <w:spacing w:val="-2"/>
                <w:sz w:val="24"/>
              </w:rPr>
              <w:t>credentials</w:t>
            </w:r>
            <w:r>
              <w:rPr>
                <w:spacing w:val="-8"/>
                <w:sz w:val="24"/>
              </w:rPr>
              <w:t xml:space="preserve"> </w:t>
            </w:r>
            <w:r>
              <w:rPr>
                <w:spacing w:val="-2"/>
                <w:sz w:val="24"/>
              </w:rPr>
              <w:t>and</w:t>
            </w:r>
            <w:r>
              <w:rPr>
                <w:spacing w:val="-8"/>
                <w:sz w:val="24"/>
              </w:rPr>
              <w:t xml:space="preserve"> </w:t>
            </w:r>
            <w:r>
              <w:rPr>
                <w:spacing w:val="-2"/>
                <w:sz w:val="24"/>
              </w:rPr>
              <w:t xml:space="preserve">written </w:t>
            </w:r>
            <w:r>
              <w:rPr>
                <w:sz w:val="24"/>
              </w:rPr>
              <w:t>Notice</w:t>
            </w:r>
            <w:r>
              <w:rPr>
                <w:spacing w:val="-4"/>
                <w:sz w:val="24"/>
              </w:rPr>
              <w:t xml:space="preserve"> </w:t>
            </w:r>
            <w:r>
              <w:rPr>
                <w:sz w:val="24"/>
              </w:rPr>
              <w:t>of</w:t>
            </w:r>
            <w:r>
              <w:rPr>
                <w:spacing w:val="-2"/>
                <w:sz w:val="24"/>
              </w:rPr>
              <w:t xml:space="preserve"> </w:t>
            </w:r>
            <w:r>
              <w:rPr>
                <w:sz w:val="24"/>
              </w:rPr>
              <w:t>Inspection</w:t>
            </w:r>
            <w:r>
              <w:rPr>
                <w:spacing w:val="-8"/>
                <w:sz w:val="24"/>
              </w:rPr>
              <w:t xml:space="preserve"> </w:t>
            </w:r>
            <w:r>
              <w:rPr>
                <w:sz w:val="24"/>
              </w:rPr>
              <w:t>to</w:t>
            </w:r>
            <w:r>
              <w:rPr>
                <w:spacing w:val="-8"/>
                <w:sz w:val="24"/>
              </w:rPr>
              <w:t xml:space="preserve"> </w:t>
            </w:r>
            <w:r>
              <w:rPr>
                <w:sz w:val="24"/>
              </w:rPr>
              <w:t>the</w:t>
            </w:r>
            <w:r>
              <w:rPr>
                <w:spacing w:val="-11"/>
                <w:sz w:val="24"/>
              </w:rPr>
              <w:t xml:space="preserve"> </w:t>
            </w:r>
            <w:r>
              <w:rPr>
                <w:color w:val="404040"/>
                <w:sz w:val="19"/>
              </w:rPr>
              <w:t>ANIMAL</w:t>
            </w:r>
            <w:r>
              <w:rPr>
                <w:color w:val="404040"/>
                <w:spacing w:val="-9"/>
                <w:sz w:val="19"/>
              </w:rPr>
              <w:t xml:space="preserve"> </w:t>
            </w:r>
            <w:r>
              <w:rPr>
                <w:color w:val="404040"/>
                <w:sz w:val="19"/>
              </w:rPr>
              <w:t xml:space="preserve">FOOD </w:t>
            </w:r>
            <w:r>
              <w:rPr>
                <w:spacing w:val="-4"/>
                <w:sz w:val="24"/>
              </w:rPr>
              <w:t>establishment’s</w:t>
            </w:r>
            <w:r>
              <w:rPr>
                <w:spacing w:val="-11"/>
                <w:sz w:val="24"/>
              </w:rPr>
              <w:t xml:space="preserve"> </w:t>
            </w:r>
            <w:r>
              <w:rPr>
                <w:spacing w:val="-4"/>
                <w:sz w:val="24"/>
              </w:rPr>
              <w:t>owner,</w:t>
            </w:r>
            <w:r>
              <w:rPr>
                <w:spacing w:val="-11"/>
                <w:sz w:val="24"/>
              </w:rPr>
              <w:t xml:space="preserve"> </w:t>
            </w:r>
            <w:r>
              <w:rPr>
                <w:spacing w:val="-4"/>
                <w:sz w:val="24"/>
              </w:rPr>
              <w:t>operator,</w:t>
            </w:r>
            <w:r>
              <w:rPr>
                <w:spacing w:val="-11"/>
                <w:sz w:val="24"/>
              </w:rPr>
              <w:t xml:space="preserve"> </w:t>
            </w:r>
            <w:r>
              <w:rPr>
                <w:spacing w:val="-4"/>
                <w:sz w:val="24"/>
              </w:rPr>
              <w:t>or</w:t>
            </w:r>
            <w:r>
              <w:rPr>
                <w:spacing w:val="-11"/>
                <w:sz w:val="24"/>
              </w:rPr>
              <w:t xml:space="preserve"> </w:t>
            </w:r>
            <w:r>
              <w:rPr>
                <w:spacing w:val="-4"/>
                <w:sz w:val="24"/>
              </w:rPr>
              <w:t>agent</w:t>
            </w:r>
            <w:r>
              <w:rPr>
                <w:spacing w:val="-11"/>
                <w:sz w:val="24"/>
              </w:rPr>
              <w:t xml:space="preserve"> </w:t>
            </w:r>
            <w:r>
              <w:rPr>
                <w:spacing w:val="-4"/>
                <w:sz w:val="24"/>
              </w:rPr>
              <w:t xml:space="preserve">in </w:t>
            </w:r>
            <w:r>
              <w:rPr>
                <w:sz w:val="24"/>
              </w:rPr>
              <w:t>charge;</w:t>
            </w:r>
            <w:r>
              <w:rPr>
                <w:spacing w:val="-13"/>
                <w:sz w:val="24"/>
              </w:rPr>
              <w:t xml:space="preserve"> </w:t>
            </w:r>
            <w:r>
              <w:rPr>
                <w:sz w:val="24"/>
              </w:rPr>
              <w:t>make</w:t>
            </w:r>
            <w:r>
              <w:rPr>
                <w:spacing w:val="-14"/>
                <w:sz w:val="24"/>
              </w:rPr>
              <w:t xml:space="preserve"> </w:t>
            </w:r>
            <w:r>
              <w:rPr>
                <w:sz w:val="24"/>
              </w:rPr>
              <w:t>appropriate</w:t>
            </w:r>
            <w:r>
              <w:rPr>
                <w:spacing w:val="-14"/>
                <w:sz w:val="24"/>
              </w:rPr>
              <w:t xml:space="preserve"> </w:t>
            </w:r>
            <w:r>
              <w:rPr>
                <w:sz w:val="24"/>
              </w:rPr>
              <w:t>introductions; explain</w:t>
            </w:r>
            <w:r>
              <w:rPr>
                <w:spacing w:val="-5"/>
                <w:sz w:val="24"/>
              </w:rPr>
              <w:t xml:space="preserve"> </w:t>
            </w:r>
            <w:r>
              <w:rPr>
                <w:sz w:val="24"/>
              </w:rPr>
              <w:t>the</w:t>
            </w:r>
            <w:r>
              <w:rPr>
                <w:spacing w:val="-6"/>
                <w:sz w:val="24"/>
              </w:rPr>
              <w:t xml:space="preserve"> </w:t>
            </w:r>
            <w:r>
              <w:rPr>
                <w:sz w:val="24"/>
              </w:rPr>
              <w:t>purpose</w:t>
            </w:r>
            <w:r>
              <w:rPr>
                <w:spacing w:val="-6"/>
                <w:sz w:val="24"/>
              </w:rPr>
              <w:t xml:space="preserve"> </w:t>
            </w:r>
            <w:r>
              <w:rPr>
                <w:sz w:val="24"/>
              </w:rPr>
              <w:t>and</w:t>
            </w:r>
            <w:r>
              <w:rPr>
                <w:spacing w:val="-5"/>
                <w:sz w:val="24"/>
              </w:rPr>
              <w:t xml:space="preserve"> </w:t>
            </w:r>
            <w:r>
              <w:rPr>
                <w:sz w:val="24"/>
              </w:rPr>
              <w:t>scope</w:t>
            </w:r>
            <w:r>
              <w:rPr>
                <w:spacing w:val="-6"/>
                <w:sz w:val="24"/>
              </w:rPr>
              <w:t xml:space="preserve"> </w:t>
            </w:r>
            <w:r>
              <w:rPr>
                <w:sz w:val="24"/>
              </w:rPr>
              <w:t>of</w:t>
            </w:r>
            <w:r>
              <w:rPr>
                <w:spacing w:val="-6"/>
                <w:sz w:val="24"/>
              </w:rPr>
              <w:t xml:space="preserve"> </w:t>
            </w:r>
            <w:r>
              <w:rPr>
                <w:sz w:val="24"/>
              </w:rPr>
              <w:t xml:space="preserve">the </w:t>
            </w:r>
            <w:r>
              <w:rPr>
                <w:spacing w:val="-6"/>
                <w:sz w:val="24"/>
              </w:rPr>
              <w:t xml:space="preserve">inspection; confirm inspection authority and </w:t>
            </w:r>
            <w:r>
              <w:rPr>
                <w:sz w:val="24"/>
              </w:rPr>
              <w:t>establish</w:t>
            </w:r>
            <w:r>
              <w:rPr>
                <w:spacing w:val="-15"/>
                <w:sz w:val="24"/>
              </w:rPr>
              <w:t xml:space="preserve"> </w:t>
            </w:r>
            <w:r>
              <w:rPr>
                <w:sz w:val="24"/>
              </w:rPr>
              <w:t>FDA</w:t>
            </w:r>
            <w:r>
              <w:rPr>
                <w:spacing w:val="-15"/>
                <w:sz w:val="24"/>
              </w:rPr>
              <w:t xml:space="preserve"> </w:t>
            </w:r>
            <w:r>
              <w:rPr>
                <w:sz w:val="24"/>
              </w:rPr>
              <w:t>jurisdiction,</w:t>
            </w:r>
            <w:r>
              <w:rPr>
                <w:spacing w:val="-15"/>
                <w:sz w:val="24"/>
              </w:rPr>
              <w:t xml:space="preserve"> </w:t>
            </w:r>
            <w:r>
              <w:rPr>
                <w:sz w:val="24"/>
              </w:rPr>
              <w:t>if</w:t>
            </w:r>
            <w:r>
              <w:rPr>
                <w:spacing w:val="-15"/>
                <w:sz w:val="24"/>
              </w:rPr>
              <w:t xml:space="preserve"> </w:t>
            </w:r>
            <w:r>
              <w:rPr>
                <w:sz w:val="24"/>
              </w:rPr>
              <w:t>applicable?</w:t>
            </w:r>
          </w:p>
        </w:tc>
        <w:tc>
          <w:tcPr>
            <w:tcW w:w="1104" w:type="dxa"/>
          </w:tcPr>
          <w:p w:rsidR="00B377F1" w14:paraId="48541E77" w14:textId="77777777">
            <w:pPr>
              <w:pStyle w:val="TableParagraph"/>
            </w:pPr>
          </w:p>
        </w:tc>
        <w:tc>
          <w:tcPr>
            <w:tcW w:w="4236" w:type="dxa"/>
          </w:tcPr>
          <w:p w:rsidR="00B377F1" w14:paraId="48541E78" w14:textId="77777777">
            <w:pPr>
              <w:pStyle w:val="TableParagraph"/>
            </w:pPr>
          </w:p>
        </w:tc>
      </w:tr>
      <w:tr w14:paraId="48541E7D" w14:textId="77777777">
        <w:tblPrEx>
          <w:tblW w:w="0" w:type="auto"/>
          <w:tblInd w:w="150" w:type="dxa"/>
          <w:tblLayout w:type="fixed"/>
          <w:tblCellMar>
            <w:left w:w="0" w:type="dxa"/>
            <w:right w:w="0" w:type="dxa"/>
          </w:tblCellMar>
          <w:tblLook w:val="01E0"/>
        </w:tblPrEx>
        <w:trPr>
          <w:trHeight w:val="1026"/>
        </w:trPr>
        <w:tc>
          <w:tcPr>
            <w:tcW w:w="5460" w:type="dxa"/>
          </w:tcPr>
          <w:p w:rsidR="00B377F1" w14:paraId="48541E7A" w14:textId="77777777">
            <w:pPr>
              <w:pStyle w:val="TableParagraph"/>
              <w:tabs>
                <w:tab w:val="left" w:pos="1043"/>
              </w:tabs>
              <w:spacing w:before="99"/>
              <w:ind w:left="1043" w:right="467" w:hanging="576"/>
              <w:rPr>
                <w:sz w:val="24"/>
              </w:rPr>
            </w:pPr>
            <w:r>
              <w:rPr>
                <w:spacing w:val="-4"/>
                <w:sz w:val="24"/>
              </w:rPr>
              <w:t>1.3</w:t>
            </w:r>
            <w:r>
              <w:rPr>
                <w:sz w:val="24"/>
              </w:rPr>
              <w:tab/>
            </w:r>
            <w:r>
              <w:rPr>
                <w:spacing w:val="-4"/>
                <w:sz w:val="24"/>
              </w:rPr>
              <w:t>Follow</w:t>
            </w:r>
            <w:r>
              <w:rPr>
                <w:spacing w:val="-11"/>
                <w:sz w:val="24"/>
              </w:rPr>
              <w:t xml:space="preserve"> </w:t>
            </w:r>
            <w:r>
              <w:rPr>
                <w:spacing w:val="-4"/>
                <w:sz w:val="24"/>
              </w:rPr>
              <w:t>the</w:t>
            </w:r>
            <w:r>
              <w:rPr>
                <w:spacing w:val="-11"/>
                <w:sz w:val="24"/>
              </w:rPr>
              <w:t xml:space="preserve"> </w:t>
            </w:r>
            <w:r>
              <w:rPr>
                <w:spacing w:val="-4"/>
                <w:sz w:val="24"/>
              </w:rPr>
              <w:t>safety</w:t>
            </w:r>
            <w:r>
              <w:rPr>
                <w:spacing w:val="-11"/>
                <w:sz w:val="24"/>
              </w:rPr>
              <w:t xml:space="preserve"> </w:t>
            </w:r>
            <w:r>
              <w:rPr>
                <w:spacing w:val="-4"/>
                <w:sz w:val="24"/>
              </w:rPr>
              <w:t>protocols</w:t>
            </w:r>
            <w:r>
              <w:rPr>
                <w:spacing w:val="-11"/>
                <w:sz w:val="24"/>
              </w:rPr>
              <w:t xml:space="preserve"> </w:t>
            </w:r>
            <w:r>
              <w:rPr>
                <w:spacing w:val="-4"/>
                <w:sz w:val="24"/>
              </w:rPr>
              <w:t>required</w:t>
            </w:r>
            <w:r>
              <w:rPr>
                <w:spacing w:val="-11"/>
                <w:sz w:val="24"/>
              </w:rPr>
              <w:t xml:space="preserve"> </w:t>
            </w:r>
            <w:r>
              <w:rPr>
                <w:spacing w:val="-4"/>
                <w:sz w:val="24"/>
              </w:rPr>
              <w:t>by</w:t>
            </w:r>
            <w:r>
              <w:rPr>
                <w:spacing w:val="-11"/>
                <w:sz w:val="24"/>
              </w:rPr>
              <w:t xml:space="preserve"> </w:t>
            </w:r>
            <w:r>
              <w:rPr>
                <w:spacing w:val="-4"/>
                <w:sz w:val="24"/>
              </w:rPr>
              <w:t xml:space="preserve">the </w:t>
            </w:r>
            <w:r>
              <w:rPr>
                <w:color w:val="404040"/>
                <w:sz w:val="19"/>
              </w:rPr>
              <w:t>ANIMAL</w:t>
            </w:r>
            <w:r>
              <w:rPr>
                <w:color w:val="404040"/>
                <w:spacing w:val="-12"/>
                <w:sz w:val="19"/>
              </w:rPr>
              <w:t xml:space="preserve"> </w:t>
            </w:r>
            <w:r>
              <w:rPr>
                <w:color w:val="404040"/>
                <w:sz w:val="19"/>
              </w:rPr>
              <w:t>FOOD</w:t>
            </w:r>
            <w:r>
              <w:rPr>
                <w:color w:val="404040"/>
                <w:spacing w:val="-2"/>
                <w:sz w:val="19"/>
              </w:rPr>
              <w:t xml:space="preserve"> </w:t>
            </w:r>
            <w:r>
              <w:rPr>
                <w:sz w:val="24"/>
              </w:rPr>
              <w:t>establishment</w:t>
            </w:r>
            <w:r>
              <w:rPr>
                <w:spacing w:val="-14"/>
                <w:sz w:val="24"/>
              </w:rPr>
              <w:t xml:space="preserve"> </w:t>
            </w:r>
            <w:r>
              <w:rPr>
                <w:sz w:val="24"/>
              </w:rPr>
              <w:t>and</w:t>
            </w:r>
            <w:r>
              <w:rPr>
                <w:spacing w:val="-14"/>
                <w:sz w:val="24"/>
              </w:rPr>
              <w:t xml:space="preserve"> </w:t>
            </w:r>
            <w:r>
              <w:rPr>
                <w:sz w:val="24"/>
              </w:rPr>
              <w:t>the</w:t>
            </w:r>
            <w:r>
              <w:rPr>
                <w:spacing w:val="-11"/>
                <w:sz w:val="24"/>
              </w:rPr>
              <w:t xml:space="preserve"> </w:t>
            </w:r>
            <w:r>
              <w:rPr>
                <w:sz w:val="24"/>
              </w:rPr>
              <w:t xml:space="preserve">state </w:t>
            </w:r>
            <w:r>
              <w:rPr>
                <w:color w:val="404040"/>
                <w:spacing w:val="-2"/>
                <w:sz w:val="19"/>
              </w:rPr>
              <w:t>PROGRAM</w:t>
            </w:r>
            <w:r>
              <w:rPr>
                <w:spacing w:val="-2"/>
                <w:sz w:val="24"/>
              </w:rPr>
              <w:t>?</w:t>
            </w:r>
          </w:p>
        </w:tc>
        <w:tc>
          <w:tcPr>
            <w:tcW w:w="1104" w:type="dxa"/>
          </w:tcPr>
          <w:p w:rsidR="00B377F1" w14:paraId="48541E7B" w14:textId="77777777">
            <w:pPr>
              <w:pStyle w:val="TableParagraph"/>
            </w:pPr>
          </w:p>
        </w:tc>
        <w:tc>
          <w:tcPr>
            <w:tcW w:w="4236" w:type="dxa"/>
          </w:tcPr>
          <w:p w:rsidR="00B377F1" w14:paraId="48541E7C" w14:textId="77777777">
            <w:pPr>
              <w:pStyle w:val="TableParagraph"/>
            </w:pPr>
          </w:p>
        </w:tc>
      </w:tr>
      <w:tr w14:paraId="48541E82" w14:textId="77777777">
        <w:tblPrEx>
          <w:tblW w:w="0" w:type="auto"/>
          <w:tblInd w:w="150" w:type="dxa"/>
          <w:tblLayout w:type="fixed"/>
          <w:tblCellMar>
            <w:left w:w="0" w:type="dxa"/>
            <w:right w:w="0" w:type="dxa"/>
          </w:tblCellMar>
          <w:tblLook w:val="01E0"/>
        </w:tblPrEx>
        <w:trPr>
          <w:trHeight w:val="1029"/>
        </w:trPr>
        <w:tc>
          <w:tcPr>
            <w:tcW w:w="5460" w:type="dxa"/>
          </w:tcPr>
          <w:p w:rsidR="00B377F1" w14:paraId="48541E7E" w14:textId="77777777">
            <w:pPr>
              <w:pStyle w:val="TableParagraph"/>
              <w:tabs>
                <w:tab w:val="left" w:pos="1043"/>
              </w:tabs>
              <w:spacing w:before="99"/>
              <w:ind w:left="1043" w:right="250" w:hanging="576"/>
              <w:rPr>
                <w:sz w:val="24"/>
              </w:rPr>
            </w:pPr>
            <w:r>
              <w:rPr>
                <w:spacing w:val="-4"/>
                <w:sz w:val="24"/>
              </w:rPr>
              <w:t>1.4</w:t>
            </w:r>
            <w:r>
              <w:rPr>
                <w:sz w:val="24"/>
              </w:rPr>
              <w:tab/>
            </w:r>
            <w:r>
              <w:rPr>
                <w:spacing w:val="-2"/>
                <w:sz w:val="24"/>
              </w:rPr>
              <w:t>Follow</w:t>
            </w:r>
            <w:r>
              <w:rPr>
                <w:spacing w:val="-13"/>
                <w:sz w:val="24"/>
              </w:rPr>
              <w:t xml:space="preserve"> </w:t>
            </w:r>
            <w:r>
              <w:rPr>
                <w:spacing w:val="-2"/>
                <w:sz w:val="24"/>
              </w:rPr>
              <w:t>the</w:t>
            </w:r>
            <w:r>
              <w:rPr>
                <w:spacing w:val="-13"/>
                <w:sz w:val="24"/>
              </w:rPr>
              <w:t xml:space="preserve"> </w:t>
            </w:r>
            <w:r>
              <w:rPr>
                <w:spacing w:val="-2"/>
                <w:sz w:val="24"/>
              </w:rPr>
              <w:t>biosecurity</w:t>
            </w:r>
            <w:r>
              <w:rPr>
                <w:spacing w:val="-13"/>
                <w:sz w:val="24"/>
              </w:rPr>
              <w:t xml:space="preserve"> </w:t>
            </w:r>
            <w:r>
              <w:rPr>
                <w:spacing w:val="-2"/>
                <w:sz w:val="24"/>
              </w:rPr>
              <w:t>protocols</w:t>
            </w:r>
            <w:r>
              <w:rPr>
                <w:spacing w:val="-13"/>
                <w:sz w:val="24"/>
              </w:rPr>
              <w:t xml:space="preserve"> </w:t>
            </w:r>
            <w:r>
              <w:rPr>
                <w:spacing w:val="-2"/>
                <w:sz w:val="24"/>
              </w:rPr>
              <w:t>required</w:t>
            </w:r>
            <w:r>
              <w:rPr>
                <w:spacing w:val="-13"/>
                <w:sz w:val="24"/>
              </w:rPr>
              <w:t xml:space="preserve"> </w:t>
            </w:r>
            <w:r>
              <w:rPr>
                <w:spacing w:val="-2"/>
                <w:sz w:val="24"/>
              </w:rPr>
              <w:t xml:space="preserve">by </w:t>
            </w:r>
            <w:r>
              <w:rPr>
                <w:spacing w:val="-4"/>
                <w:sz w:val="24"/>
              </w:rPr>
              <w:t>the</w:t>
            </w:r>
            <w:r>
              <w:rPr>
                <w:spacing w:val="-11"/>
                <w:sz w:val="24"/>
              </w:rPr>
              <w:t xml:space="preserve"> </w:t>
            </w:r>
            <w:r>
              <w:rPr>
                <w:color w:val="404040"/>
                <w:spacing w:val="-4"/>
                <w:sz w:val="19"/>
              </w:rPr>
              <w:t>ANIMAL</w:t>
            </w:r>
            <w:r>
              <w:rPr>
                <w:color w:val="404040"/>
                <w:spacing w:val="-10"/>
                <w:sz w:val="19"/>
              </w:rPr>
              <w:t xml:space="preserve"> </w:t>
            </w:r>
            <w:r>
              <w:rPr>
                <w:color w:val="404040"/>
                <w:spacing w:val="-4"/>
                <w:sz w:val="19"/>
              </w:rPr>
              <w:t>FOOD</w:t>
            </w:r>
            <w:r>
              <w:rPr>
                <w:color w:val="404040"/>
                <w:spacing w:val="-8"/>
                <w:sz w:val="19"/>
              </w:rPr>
              <w:t xml:space="preserve"> </w:t>
            </w:r>
            <w:r>
              <w:rPr>
                <w:spacing w:val="-4"/>
                <w:sz w:val="24"/>
              </w:rPr>
              <w:t>establishment</w:t>
            </w:r>
            <w:r>
              <w:rPr>
                <w:spacing w:val="-11"/>
                <w:sz w:val="24"/>
              </w:rPr>
              <w:t xml:space="preserve"> </w:t>
            </w:r>
            <w:r>
              <w:rPr>
                <w:spacing w:val="-4"/>
                <w:sz w:val="24"/>
              </w:rPr>
              <w:t>and</w:t>
            </w:r>
            <w:r>
              <w:rPr>
                <w:spacing w:val="-11"/>
                <w:sz w:val="24"/>
              </w:rPr>
              <w:t xml:space="preserve"> </w:t>
            </w:r>
            <w:r>
              <w:rPr>
                <w:spacing w:val="-4"/>
                <w:sz w:val="24"/>
              </w:rPr>
              <w:t>the</w:t>
            </w:r>
            <w:r>
              <w:rPr>
                <w:spacing w:val="11"/>
                <w:sz w:val="24"/>
              </w:rPr>
              <w:t xml:space="preserve"> </w:t>
            </w:r>
            <w:r>
              <w:rPr>
                <w:spacing w:val="-4"/>
                <w:sz w:val="24"/>
              </w:rPr>
              <w:t>state</w:t>
            </w:r>
          </w:p>
          <w:p w:rsidR="00B377F1" w14:paraId="48541E7F" w14:textId="77777777">
            <w:pPr>
              <w:pStyle w:val="TableParagraph"/>
              <w:ind w:left="1043"/>
              <w:rPr>
                <w:sz w:val="24"/>
              </w:rPr>
            </w:pPr>
            <w:r>
              <w:rPr>
                <w:color w:val="404040"/>
                <w:spacing w:val="-2"/>
                <w:sz w:val="19"/>
              </w:rPr>
              <w:t>PROGRAM</w:t>
            </w:r>
            <w:r>
              <w:rPr>
                <w:spacing w:val="-2"/>
                <w:sz w:val="24"/>
              </w:rPr>
              <w:t>?</w:t>
            </w:r>
          </w:p>
        </w:tc>
        <w:tc>
          <w:tcPr>
            <w:tcW w:w="1104" w:type="dxa"/>
          </w:tcPr>
          <w:p w:rsidR="00B377F1" w14:paraId="48541E80" w14:textId="77777777">
            <w:pPr>
              <w:pStyle w:val="TableParagraph"/>
            </w:pPr>
          </w:p>
        </w:tc>
        <w:tc>
          <w:tcPr>
            <w:tcW w:w="4236" w:type="dxa"/>
          </w:tcPr>
          <w:p w:rsidR="00B377F1" w14:paraId="48541E81" w14:textId="77777777">
            <w:pPr>
              <w:pStyle w:val="TableParagraph"/>
            </w:pPr>
          </w:p>
        </w:tc>
      </w:tr>
      <w:tr w14:paraId="48541E86" w14:textId="77777777">
        <w:tblPrEx>
          <w:tblW w:w="0" w:type="auto"/>
          <w:tblInd w:w="150" w:type="dxa"/>
          <w:tblLayout w:type="fixed"/>
          <w:tblCellMar>
            <w:left w:w="0" w:type="dxa"/>
            <w:right w:w="0" w:type="dxa"/>
          </w:tblCellMar>
          <w:tblLook w:val="01E0"/>
        </w:tblPrEx>
        <w:trPr>
          <w:trHeight w:val="750"/>
        </w:trPr>
        <w:tc>
          <w:tcPr>
            <w:tcW w:w="5460" w:type="dxa"/>
          </w:tcPr>
          <w:p w:rsidR="00B377F1" w14:paraId="48541E83" w14:textId="77777777">
            <w:pPr>
              <w:pStyle w:val="TableParagraph"/>
              <w:tabs>
                <w:tab w:val="left" w:pos="1043"/>
              </w:tabs>
              <w:spacing w:before="99"/>
              <w:ind w:left="1043" w:right="250" w:hanging="576"/>
              <w:rPr>
                <w:sz w:val="24"/>
              </w:rPr>
            </w:pPr>
            <w:r>
              <w:rPr>
                <w:spacing w:val="-4"/>
                <w:sz w:val="24"/>
              </w:rPr>
              <w:t>1.5</w:t>
            </w:r>
            <w:r>
              <w:rPr>
                <w:sz w:val="24"/>
              </w:rPr>
              <w:tab/>
            </w:r>
            <w:r>
              <w:rPr>
                <w:spacing w:val="-6"/>
                <w:sz w:val="24"/>
              </w:rPr>
              <w:t xml:space="preserve">Use appropriate equipment and forms needed </w:t>
            </w:r>
            <w:r>
              <w:rPr>
                <w:sz w:val="24"/>
              </w:rPr>
              <w:t>to conduct inspections?</w:t>
            </w:r>
          </w:p>
        </w:tc>
        <w:tc>
          <w:tcPr>
            <w:tcW w:w="1104" w:type="dxa"/>
          </w:tcPr>
          <w:p w:rsidR="00B377F1" w14:paraId="48541E84" w14:textId="77777777">
            <w:pPr>
              <w:pStyle w:val="TableParagraph"/>
            </w:pPr>
          </w:p>
        </w:tc>
        <w:tc>
          <w:tcPr>
            <w:tcW w:w="4236" w:type="dxa"/>
          </w:tcPr>
          <w:p w:rsidR="00B377F1" w14:paraId="48541E85" w14:textId="77777777">
            <w:pPr>
              <w:pStyle w:val="TableParagraph"/>
            </w:pPr>
          </w:p>
        </w:tc>
      </w:tr>
      <w:tr w14:paraId="48541E8A" w14:textId="77777777">
        <w:tblPrEx>
          <w:tblW w:w="0" w:type="auto"/>
          <w:tblInd w:w="150" w:type="dxa"/>
          <w:tblLayout w:type="fixed"/>
          <w:tblCellMar>
            <w:left w:w="0" w:type="dxa"/>
            <w:right w:w="0" w:type="dxa"/>
          </w:tblCellMar>
          <w:tblLook w:val="01E0"/>
        </w:tblPrEx>
        <w:trPr>
          <w:trHeight w:val="1029"/>
        </w:trPr>
        <w:tc>
          <w:tcPr>
            <w:tcW w:w="5460" w:type="dxa"/>
          </w:tcPr>
          <w:p w:rsidR="00B377F1" w14:paraId="48541E87" w14:textId="77777777">
            <w:pPr>
              <w:pStyle w:val="TableParagraph"/>
              <w:tabs>
                <w:tab w:val="left" w:pos="1043"/>
              </w:tabs>
              <w:spacing w:before="99"/>
              <w:ind w:left="1043" w:right="294" w:hanging="576"/>
              <w:rPr>
                <w:sz w:val="24"/>
              </w:rPr>
            </w:pPr>
            <w:r>
              <w:rPr>
                <w:spacing w:val="-4"/>
                <w:sz w:val="24"/>
              </w:rPr>
              <w:t>1.6</w:t>
            </w:r>
            <w:r>
              <w:rPr>
                <w:sz w:val="24"/>
              </w:rPr>
              <w:tab/>
            </w:r>
            <w:r>
              <w:rPr>
                <w:spacing w:val="-2"/>
                <w:sz w:val="24"/>
              </w:rPr>
              <w:t>Recognize</w:t>
            </w:r>
            <w:r>
              <w:rPr>
                <w:spacing w:val="-13"/>
                <w:sz w:val="24"/>
              </w:rPr>
              <w:t xml:space="preserve"> </w:t>
            </w:r>
            <w:r>
              <w:rPr>
                <w:spacing w:val="-2"/>
                <w:sz w:val="24"/>
              </w:rPr>
              <w:t>the</w:t>
            </w:r>
            <w:r>
              <w:rPr>
                <w:spacing w:val="-13"/>
                <w:sz w:val="24"/>
              </w:rPr>
              <w:t xml:space="preserve"> </w:t>
            </w:r>
            <w:r>
              <w:rPr>
                <w:spacing w:val="-2"/>
                <w:sz w:val="24"/>
              </w:rPr>
              <w:t>relative</w:t>
            </w:r>
            <w:r>
              <w:rPr>
                <w:spacing w:val="-13"/>
                <w:sz w:val="24"/>
              </w:rPr>
              <w:t xml:space="preserve"> </w:t>
            </w:r>
            <w:r>
              <w:rPr>
                <w:spacing w:val="-2"/>
                <w:sz w:val="24"/>
              </w:rPr>
              <w:t>risk</w:t>
            </w:r>
            <w:r>
              <w:rPr>
                <w:spacing w:val="-13"/>
                <w:sz w:val="24"/>
              </w:rPr>
              <w:t xml:space="preserve"> </w:t>
            </w:r>
            <w:r>
              <w:rPr>
                <w:spacing w:val="-2"/>
                <w:sz w:val="24"/>
              </w:rPr>
              <w:t>categorization</w:t>
            </w:r>
            <w:r>
              <w:rPr>
                <w:spacing w:val="-13"/>
                <w:sz w:val="24"/>
              </w:rPr>
              <w:t xml:space="preserve"> </w:t>
            </w:r>
            <w:r>
              <w:rPr>
                <w:spacing w:val="-2"/>
                <w:sz w:val="24"/>
              </w:rPr>
              <w:t xml:space="preserve">of </w:t>
            </w:r>
            <w:r>
              <w:rPr>
                <w:spacing w:val="-4"/>
                <w:sz w:val="24"/>
              </w:rPr>
              <w:t>the</w:t>
            </w:r>
            <w:r>
              <w:rPr>
                <w:spacing w:val="-11"/>
                <w:sz w:val="24"/>
              </w:rPr>
              <w:t xml:space="preserve"> </w:t>
            </w:r>
            <w:r>
              <w:rPr>
                <w:color w:val="404040"/>
                <w:spacing w:val="-4"/>
                <w:sz w:val="19"/>
              </w:rPr>
              <w:t>ANIMAL</w:t>
            </w:r>
            <w:r>
              <w:rPr>
                <w:color w:val="404040"/>
                <w:spacing w:val="-10"/>
                <w:sz w:val="19"/>
              </w:rPr>
              <w:t xml:space="preserve"> </w:t>
            </w:r>
            <w:r>
              <w:rPr>
                <w:color w:val="404040"/>
                <w:spacing w:val="-4"/>
                <w:sz w:val="19"/>
              </w:rPr>
              <w:t>FOOD</w:t>
            </w:r>
            <w:r>
              <w:rPr>
                <w:color w:val="404040"/>
                <w:spacing w:val="-8"/>
                <w:sz w:val="19"/>
              </w:rPr>
              <w:t xml:space="preserve"> </w:t>
            </w:r>
            <w:r>
              <w:rPr>
                <w:spacing w:val="-4"/>
                <w:sz w:val="24"/>
              </w:rPr>
              <w:t>establishment</w:t>
            </w:r>
            <w:r>
              <w:rPr>
                <w:spacing w:val="-11"/>
                <w:sz w:val="24"/>
              </w:rPr>
              <w:t xml:space="preserve"> </w:t>
            </w:r>
            <w:r>
              <w:rPr>
                <w:spacing w:val="-4"/>
                <w:sz w:val="24"/>
              </w:rPr>
              <w:t>based</w:t>
            </w:r>
            <w:r>
              <w:rPr>
                <w:spacing w:val="-11"/>
                <w:sz w:val="24"/>
              </w:rPr>
              <w:t xml:space="preserve"> </w:t>
            </w:r>
            <w:r>
              <w:rPr>
                <w:spacing w:val="-4"/>
                <w:sz w:val="24"/>
              </w:rPr>
              <w:t>on</w:t>
            </w:r>
            <w:r>
              <w:rPr>
                <w:spacing w:val="-11"/>
                <w:sz w:val="24"/>
              </w:rPr>
              <w:t xml:space="preserve"> </w:t>
            </w:r>
            <w:r>
              <w:rPr>
                <w:spacing w:val="-4"/>
                <w:sz w:val="24"/>
              </w:rPr>
              <w:t xml:space="preserve">the </w:t>
            </w:r>
            <w:r>
              <w:rPr>
                <w:sz w:val="24"/>
              </w:rPr>
              <w:t>risk-based inspection program?</w:t>
            </w:r>
          </w:p>
        </w:tc>
        <w:tc>
          <w:tcPr>
            <w:tcW w:w="1104" w:type="dxa"/>
          </w:tcPr>
          <w:p w:rsidR="00B377F1" w14:paraId="48541E88" w14:textId="77777777">
            <w:pPr>
              <w:pStyle w:val="TableParagraph"/>
            </w:pPr>
          </w:p>
        </w:tc>
        <w:tc>
          <w:tcPr>
            <w:tcW w:w="4236" w:type="dxa"/>
          </w:tcPr>
          <w:p w:rsidR="00B377F1" w14:paraId="48541E89" w14:textId="77777777">
            <w:pPr>
              <w:pStyle w:val="TableParagraph"/>
            </w:pPr>
          </w:p>
        </w:tc>
      </w:tr>
      <w:tr w14:paraId="48541E8E" w14:textId="77777777">
        <w:tblPrEx>
          <w:tblW w:w="0" w:type="auto"/>
          <w:tblInd w:w="150" w:type="dxa"/>
          <w:tblLayout w:type="fixed"/>
          <w:tblCellMar>
            <w:left w:w="0" w:type="dxa"/>
            <w:right w:w="0" w:type="dxa"/>
          </w:tblCellMar>
          <w:tblLook w:val="01E0"/>
        </w:tblPrEx>
        <w:trPr>
          <w:trHeight w:val="1302"/>
        </w:trPr>
        <w:tc>
          <w:tcPr>
            <w:tcW w:w="5460" w:type="dxa"/>
          </w:tcPr>
          <w:p w:rsidR="00B377F1" w14:paraId="48541E8B" w14:textId="77777777">
            <w:pPr>
              <w:pStyle w:val="TableParagraph"/>
              <w:tabs>
                <w:tab w:val="left" w:pos="1043"/>
              </w:tabs>
              <w:spacing w:before="99"/>
              <w:ind w:left="1043" w:right="128" w:hanging="576"/>
              <w:rPr>
                <w:sz w:val="24"/>
              </w:rPr>
            </w:pPr>
            <w:r>
              <w:rPr>
                <w:spacing w:val="-4"/>
                <w:sz w:val="24"/>
              </w:rPr>
              <w:t>1.7</w:t>
            </w:r>
            <w:r>
              <w:rPr>
                <w:sz w:val="24"/>
              </w:rPr>
              <w:tab/>
            </w:r>
            <w:r>
              <w:rPr>
                <w:sz w:val="24"/>
              </w:rPr>
              <w:t>Conduct</w:t>
            </w:r>
            <w:r>
              <w:rPr>
                <w:spacing w:val="-15"/>
                <w:sz w:val="24"/>
              </w:rPr>
              <w:t xml:space="preserve"> </w:t>
            </w:r>
            <w:r>
              <w:rPr>
                <w:sz w:val="24"/>
              </w:rPr>
              <w:t>comprehensive</w:t>
            </w:r>
            <w:r>
              <w:rPr>
                <w:spacing w:val="-15"/>
                <w:sz w:val="24"/>
              </w:rPr>
              <w:t xml:space="preserve"> </w:t>
            </w:r>
            <w:r>
              <w:rPr>
                <w:sz w:val="24"/>
              </w:rPr>
              <w:t>inspection</w:t>
            </w:r>
            <w:r>
              <w:rPr>
                <w:spacing w:val="-15"/>
                <w:sz w:val="24"/>
              </w:rPr>
              <w:t xml:space="preserve"> </w:t>
            </w:r>
            <w:r>
              <w:rPr>
                <w:sz w:val="24"/>
              </w:rPr>
              <w:t xml:space="preserve">activities </w:t>
            </w:r>
            <w:r>
              <w:rPr>
                <w:spacing w:val="-4"/>
                <w:sz w:val="24"/>
              </w:rPr>
              <w:t>appropriate</w:t>
            </w:r>
            <w:r>
              <w:rPr>
                <w:spacing w:val="-11"/>
                <w:sz w:val="24"/>
              </w:rPr>
              <w:t xml:space="preserve"> </w:t>
            </w:r>
            <w:r>
              <w:rPr>
                <w:spacing w:val="-4"/>
                <w:sz w:val="24"/>
              </w:rPr>
              <w:t>for</w:t>
            </w:r>
            <w:r>
              <w:rPr>
                <w:spacing w:val="-11"/>
                <w:sz w:val="24"/>
              </w:rPr>
              <w:t xml:space="preserve"> </w:t>
            </w:r>
            <w:r>
              <w:rPr>
                <w:spacing w:val="-4"/>
                <w:sz w:val="24"/>
              </w:rPr>
              <w:t>the</w:t>
            </w:r>
            <w:r>
              <w:rPr>
                <w:spacing w:val="-11"/>
                <w:sz w:val="24"/>
              </w:rPr>
              <w:t xml:space="preserve"> </w:t>
            </w:r>
            <w:r>
              <w:rPr>
                <w:spacing w:val="-4"/>
                <w:sz w:val="24"/>
              </w:rPr>
              <w:t>level</w:t>
            </w:r>
            <w:r>
              <w:rPr>
                <w:spacing w:val="-11"/>
                <w:sz w:val="24"/>
              </w:rPr>
              <w:t xml:space="preserve"> </w:t>
            </w:r>
            <w:r>
              <w:rPr>
                <w:spacing w:val="-4"/>
                <w:sz w:val="24"/>
              </w:rPr>
              <w:t>of</w:t>
            </w:r>
            <w:r>
              <w:rPr>
                <w:spacing w:val="-11"/>
                <w:sz w:val="24"/>
              </w:rPr>
              <w:t xml:space="preserve"> </w:t>
            </w:r>
            <w:r>
              <w:rPr>
                <w:spacing w:val="-4"/>
                <w:sz w:val="24"/>
              </w:rPr>
              <w:t>risk,</w:t>
            </w:r>
            <w:r>
              <w:rPr>
                <w:spacing w:val="-11"/>
                <w:sz w:val="24"/>
              </w:rPr>
              <w:t xml:space="preserve"> </w:t>
            </w:r>
            <w:r>
              <w:rPr>
                <w:spacing w:val="-4"/>
                <w:sz w:val="24"/>
              </w:rPr>
              <w:t>focused</w:t>
            </w:r>
            <w:r>
              <w:rPr>
                <w:spacing w:val="-11"/>
                <w:sz w:val="24"/>
              </w:rPr>
              <w:t xml:space="preserve"> </w:t>
            </w:r>
            <w:r>
              <w:rPr>
                <w:spacing w:val="-4"/>
                <w:sz w:val="24"/>
              </w:rPr>
              <w:t>on</w:t>
            </w:r>
            <w:r>
              <w:rPr>
                <w:spacing w:val="-11"/>
                <w:sz w:val="24"/>
              </w:rPr>
              <w:t xml:space="preserve"> </w:t>
            </w:r>
            <w:r>
              <w:rPr>
                <w:spacing w:val="-4"/>
                <w:sz w:val="24"/>
              </w:rPr>
              <w:t xml:space="preserve">the </w:t>
            </w:r>
            <w:r>
              <w:rPr>
                <w:sz w:val="24"/>
              </w:rPr>
              <w:t>establishment’s</w:t>
            </w:r>
            <w:r>
              <w:rPr>
                <w:spacing w:val="-13"/>
                <w:sz w:val="24"/>
              </w:rPr>
              <w:t xml:space="preserve"> </w:t>
            </w:r>
            <w:r>
              <w:rPr>
                <w:sz w:val="24"/>
              </w:rPr>
              <w:t>products</w:t>
            </w:r>
            <w:r>
              <w:rPr>
                <w:spacing w:val="-15"/>
                <w:sz w:val="24"/>
              </w:rPr>
              <w:t xml:space="preserve"> </w:t>
            </w:r>
            <w:r>
              <w:rPr>
                <w:sz w:val="24"/>
              </w:rPr>
              <w:t>and</w:t>
            </w:r>
            <w:r>
              <w:rPr>
                <w:spacing w:val="-13"/>
                <w:sz w:val="24"/>
              </w:rPr>
              <w:t xml:space="preserve"> </w:t>
            </w:r>
            <w:r>
              <w:rPr>
                <w:sz w:val="24"/>
              </w:rPr>
              <w:t>processes determined</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of</w:t>
            </w:r>
            <w:r>
              <w:rPr>
                <w:spacing w:val="-3"/>
                <w:sz w:val="24"/>
              </w:rPr>
              <w:t xml:space="preserve"> </w:t>
            </w:r>
            <w:r>
              <w:rPr>
                <w:sz w:val="24"/>
              </w:rPr>
              <w:t>higher</w:t>
            </w:r>
            <w:r>
              <w:rPr>
                <w:spacing w:val="-3"/>
                <w:sz w:val="24"/>
              </w:rPr>
              <w:t xml:space="preserve"> </w:t>
            </w:r>
            <w:r>
              <w:rPr>
                <w:sz w:val="24"/>
              </w:rPr>
              <w:t>risk?</w:t>
            </w:r>
          </w:p>
        </w:tc>
        <w:tc>
          <w:tcPr>
            <w:tcW w:w="1104" w:type="dxa"/>
          </w:tcPr>
          <w:p w:rsidR="00B377F1" w14:paraId="48541E8C" w14:textId="77777777">
            <w:pPr>
              <w:pStyle w:val="TableParagraph"/>
            </w:pPr>
          </w:p>
        </w:tc>
        <w:tc>
          <w:tcPr>
            <w:tcW w:w="4236" w:type="dxa"/>
          </w:tcPr>
          <w:p w:rsidR="00B377F1" w14:paraId="48541E8D" w14:textId="77777777">
            <w:pPr>
              <w:pStyle w:val="TableParagraph"/>
            </w:pPr>
          </w:p>
        </w:tc>
      </w:tr>
      <w:tr w14:paraId="48541E92" w14:textId="77777777">
        <w:tblPrEx>
          <w:tblW w:w="0" w:type="auto"/>
          <w:tblInd w:w="150" w:type="dxa"/>
          <w:tblLayout w:type="fixed"/>
          <w:tblCellMar>
            <w:left w:w="0" w:type="dxa"/>
            <w:right w:w="0" w:type="dxa"/>
          </w:tblCellMar>
          <w:tblLook w:val="01E0"/>
        </w:tblPrEx>
        <w:trPr>
          <w:trHeight w:val="1305"/>
        </w:trPr>
        <w:tc>
          <w:tcPr>
            <w:tcW w:w="5460" w:type="dxa"/>
          </w:tcPr>
          <w:p w:rsidR="00B377F1" w14:paraId="48541E8F" w14:textId="77777777">
            <w:pPr>
              <w:pStyle w:val="TableParagraph"/>
              <w:tabs>
                <w:tab w:val="left" w:pos="1043"/>
              </w:tabs>
              <w:spacing w:before="99"/>
              <w:ind w:left="1043" w:right="223" w:hanging="576"/>
              <w:rPr>
                <w:sz w:val="24"/>
              </w:rPr>
            </w:pPr>
            <w:r>
              <w:rPr>
                <w:spacing w:val="-4"/>
                <w:sz w:val="24"/>
              </w:rPr>
              <w:t>1.8</w:t>
            </w:r>
            <w:r>
              <w:rPr>
                <w:sz w:val="24"/>
              </w:rPr>
              <w:tab/>
            </w:r>
            <w:r>
              <w:rPr>
                <w:spacing w:val="-4"/>
                <w:sz w:val="24"/>
              </w:rPr>
              <w:t>Assess</w:t>
            </w:r>
            <w:r>
              <w:rPr>
                <w:spacing w:val="-6"/>
                <w:sz w:val="24"/>
              </w:rPr>
              <w:t xml:space="preserve"> </w:t>
            </w:r>
            <w:r>
              <w:rPr>
                <w:spacing w:val="-4"/>
                <w:sz w:val="24"/>
              </w:rPr>
              <w:t>employee</w:t>
            </w:r>
            <w:r>
              <w:rPr>
                <w:spacing w:val="-7"/>
                <w:sz w:val="24"/>
              </w:rPr>
              <w:t xml:space="preserve"> </w:t>
            </w:r>
            <w:r>
              <w:rPr>
                <w:spacing w:val="-4"/>
                <w:sz w:val="24"/>
              </w:rPr>
              <w:t>activities</w:t>
            </w:r>
            <w:r>
              <w:rPr>
                <w:spacing w:val="-8"/>
                <w:sz w:val="24"/>
              </w:rPr>
              <w:t xml:space="preserve"> </w:t>
            </w:r>
            <w:r>
              <w:rPr>
                <w:spacing w:val="-4"/>
                <w:sz w:val="24"/>
              </w:rPr>
              <w:t>critical</w:t>
            </w:r>
            <w:r>
              <w:rPr>
                <w:spacing w:val="-6"/>
                <w:sz w:val="24"/>
              </w:rPr>
              <w:t xml:space="preserve"> </w:t>
            </w:r>
            <w:r>
              <w:rPr>
                <w:spacing w:val="-4"/>
                <w:sz w:val="24"/>
              </w:rPr>
              <w:t>to</w:t>
            </w:r>
            <w:r>
              <w:rPr>
                <w:spacing w:val="-6"/>
                <w:sz w:val="24"/>
              </w:rPr>
              <w:t xml:space="preserve"> </w:t>
            </w:r>
            <w:r>
              <w:rPr>
                <w:spacing w:val="-4"/>
                <w:sz w:val="24"/>
              </w:rPr>
              <w:t>the</w:t>
            </w:r>
            <w:r>
              <w:rPr>
                <w:spacing w:val="-7"/>
                <w:sz w:val="24"/>
              </w:rPr>
              <w:t xml:space="preserve"> </w:t>
            </w:r>
            <w:r>
              <w:rPr>
                <w:spacing w:val="-4"/>
                <w:sz w:val="24"/>
              </w:rPr>
              <w:t xml:space="preserve">safe </w:t>
            </w:r>
            <w:r>
              <w:rPr>
                <w:sz w:val="24"/>
              </w:rPr>
              <w:t>manufacturing,</w:t>
            </w:r>
            <w:r>
              <w:rPr>
                <w:spacing w:val="-15"/>
                <w:sz w:val="24"/>
              </w:rPr>
              <w:t xml:space="preserve"> </w:t>
            </w:r>
            <w:r>
              <w:rPr>
                <w:sz w:val="24"/>
              </w:rPr>
              <w:t>processing,</w:t>
            </w:r>
            <w:r>
              <w:rPr>
                <w:spacing w:val="-15"/>
                <w:sz w:val="24"/>
              </w:rPr>
              <w:t xml:space="preserve"> </w:t>
            </w:r>
            <w:r>
              <w:rPr>
                <w:sz w:val="24"/>
              </w:rPr>
              <w:t xml:space="preserve">packaging, </w:t>
            </w:r>
            <w:r>
              <w:rPr>
                <w:spacing w:val="-6"/>
                <w:sz w:val="24"/>
              </w:rPr>
              <w:t xml:space="preserve">handling, holding, and distribution of </w:t>
            </w:r>
            <w:r>
              <w:rPr>
                <w:color w:val="404040"/>
                <w:spacing w:val="-6"/>
                <w:sz w:val="19"/>
              </w:rPr>
              <w:t xml:space="preserve">ANIMAL </w:t>
            </w:r>
            <w:r>
              <w:rPr>
                <w:color w:val="404040"/>
                <w:spacing w:val="-4"/>
                <w:sz w:val="19"/>
              </w:rPr>
              <w:t>FOOD</w:t>
            </w:r>
            <w:r>
              <w:rPr>
                <w:spacing w:val="-4"/>
                <w:sz w:val="24"/>
              </w:rPr>
              <w:t>?</w:t>
            </w:r>
          </w:p>
        </w:tc>
        <w:tc>
          <w:tcPr>
            <w:tcW w:w="1104" w:type="dxa"/>
          </w:tcPr>
          <w:p w:rsidR="00B377F1" w14:paraId="48541E90" w14:textId="77777777">
            <w:pPr>
              <w:pStyle w:val="TableParagraph"/>
            </w:pPr>
          </w:p>
        </w:tc>
        <w:tc>
          <w:tcPr>
            <w:tcW w:w="4236" w:type="dxa"/>
          </w:tcPr>
          <w:p w:rsidR="00B377F1" w14:paraId="48541E91" w14:textId="77777777">
            <w:pPr>
              <w:pStyle w:val="TableParagraph"/>
            </w:pPr>
          </w:p>
        </w:tc>
      </w:tr>
      <w:tr w14:paraId="48541E96" w14:textId="77777777">
        <w:tblPrEx>
          <w:tblW w:w="0" w:type="auto"/>
          <w:tblInd w:w="150" w:type="dxa"/>
          <w:tblLayout w:type="fixed"/>
          <w:tblCellMar>
            <w:left w:w="0" w:type="dxa"/>
            <w:right w:w="0" w:type="dxa"/>
          </w:tblCellMar>
          <w:tblLook w:val="01E0"/>
        </w:tblPrEx>
        <w:trPr>
          <w:trHeight w:val="1302"/>
        </w:trPr>
        <w:tc>
          <w:tcPr>
            <w:tcW w:w="5460" w:type="dxa"/>
          </w:tcPr>
          <w:p w:rsidR="00B377F1" w14:paraId="48541E93" w14:textId="77777777">
            <w:pPr>
              <w:pStyle w:val="TableParagraph"/>
              <w:tabs>
                <w:tab w:val="left" w:pos="1043"/>
              </w:tabs>
              <w:spacing w:before="99"/>
              <w:ind w:left="1043" w:right="154" w:hanging="576"/>
              <w:rPr>
                <w:sz w:val="24"/>
              </w:rPr>
            </w:pPr>
            <w:r>
              <w:rPr>
                <w:spacing w:val="-4"/>
                <w:sz w:val="24"/>
              </w:rPr>
              <w:t>1.9</w:t>
            </w:r>
            <w:r>
              <w:rPr>
                <w:sz w:val="24"/>
              </w:rPr>
              <w:tab/>
            </w:r>
            <w:r>
              <w:rPr>
                <w:spacing w:val="-6"/>
                <w:sz w:val="24"/>
              </w:rPr>
              <w:t xml:space="preserve">Properly evaluate the potential that conditions, </w:t>
            </w:r>
            <w:r>
              <w:rPr>
                <w:spacing w:val="-2"/>
                <w:sz w:val="24"/>
              </w:rPr>
              <w:t>practices,</w:t>
            </w:r>
            <w:r>
              <w:rPr>
                <w:spacing w:val="-8"/>
                <w:sz w:val="24"/>
              </w:rPr>
              <w:t xml:space="preserve"> </w:t>
            </w:r>
            <w:r>
              <w:rPr>
                <w:spacing w:val="-2"/>
                <w:sz w:val="24"/>
              </w:rPr>
              <w:t>processes,</w:t>
            </w:r>
            <w:r>
              <w:rPr>
                <w:spacing w:val="-8"/>
                <w:sz w:val="24"/>
              </w:rPr>
              <w:t xml:space="preserve"> </w:t>
            </w:r>
            <w:r>
              <w:rPr>
                <w:spacing w:val="-2"/>
                <w:sz w:val="24"/>
              </w:rPr>
              <w:t>components,</w:t>
            </w:r>
            <w:r>
              <w:rPr>
                <w:spacing w:val="-8"/>
                <w:sz w:val="24"/>
              </w:rPr>
              <w:t xml:space="preserve"> </w:t>
            </w:r>
            <w:r>
              <w:rPr>
                <w:spacing w:val="-2"/>
                <w:sz w:val="24"/>
              </w:rPr>
              <w:t>or</w:t>
            </w:r>
            <w:r>
              <w:rPr>
                <w:spacing w:val="-9"/>
                <w:sz w:val="24"/>
              </w:rPr>
              <w:t xml:space="preserve"> </w:t>
            </w:r>
            <w:r>
              <w:rPr>
                <w:spacing w:val="-2"/>
                <w:sz w:val="24"/>
              </w:rPr>
              <w:t xml:space="preserve">labeling </w:t>
            </w:r>
            <w:r>
              <w:rPr>
                <w:sz w:val="24"/>
              </w:rPr>
              <w:t>could</w:t>
            </w:r>
            <w:r>
              <w:rPr>
                <w:spacing w:val="-1"/>
                <w:sz w:val="24"/>
              </w:rPr>
              <w:t xml:space="preserve"> </w:t>
            </w:r>
            <w:r>
              <w:rPr>
                <w:sz w:val="24"/>
              </w:rPr>
              <w:t>cause</w:t>
            </w:r>
            <w:r>
              <w:rPr>
                <w:spacing w:val="-2"/>
                <w:sz w:val="24"/>
              </w:rPr>
              <w:t xml:space="preserve"> </w:t>
            </w:r>
            <w:r>
              <w:rPr>
                <w:sz w:val="24"/>
              </w:rPr>
              <w:t>the</w:t>
            </w:r>
            <w:r>
              <w:rPr>
                <w:spacing w:val="-2"/>
                <w:sz w:val="24"/>
              </w:rPr>
              <w:t xml:space="preserve"> </w:t>
            </w:r>
            <w:r>
              <w:rPr>
                <w:sz w:val="24"/>
              </w:rPr>
              <w:t>product</w:t>
            </w:r>
            <w:r>
              <w:rPr>
                <w:spacing w:val="-1"/>
                <w:sz w:val="24"/>
              </w:rPr>
              <w:t xml:space="preserve"> </w:t>
            </w:r>
            <w:r>
              <w:rPr>
                <w:sz w:val="24"/>
              </w:rPr>
              <w:t>to become adulterated,</w:t>
            </w:r>
            <w:r>
              <w:rPr>
                <w:spacing w:val="-15"/>
                <w:sz w:val="24"/>
              </w:rPr>
              <w:t xml:space="preserve"> </w:t>
            </w:r>
            <w:r>
              <w:rPr>
                <w:sz w:val="24"/>
              </w:rPr>
              <w:t>contaminated,</w:t>
            </w:r>
            <w:r>
              <w:rPr>
                <w:spacing w:val="-15"/>
                <w:sz w:val="24"/>
              </w:rPr>
              <w:t xml:space="preserve"> </w:t>
            </w:r>
            <w:r>
              <w:rPr>
                <w:sz w:val="24"/>
              </w:rPr>
              <w:t>or</w:t>
            </w:r>
            <w:r>
              <w:rPr>
                <w:spacing w:val="-15"/>
                <w:sz w:val="24"/>
              </w:rPr>
              <w:t xml:space="preserve"> </w:t>
            </w:r>
            <w:r>
              <w:rPr>
                <w:sz w:val="24"/>
              </w:rPr>
              <w:t>misbranded?</w:t>
            </w:r>
          </w:p>
        </w:tc>
        <w:tc>
          <w:tcPr>
            <w:tcW w:w="1104" w:type="dxa"/>
          </w:tcPr>
          <w:p w:rsidR="00B377F1" w14:paraId="48541E94" w14:textId="77777777">
            <w:pPr>
              <w:pStyle w:val="TableParagraph"/>
            </w:pPr>
          </w:p>
        </w:tc>
        <w:tc>
          <w:tcPr>
            <w:tcW w:w="4236" w:type="dxa"/>
          </w:tcPr>
          <w:p w:rsidR="00B377F1" w14:paraId="48541E95" w14:textId="77777777">
            <w:pPr>
              <w:pStyle w:val="TableParagraph"/>
            </w:pPr>
          </w:p>
        </w:tc>
      </w:tr>
    </w:tbl>
    <w:p w:rsidR="00B377F1" w14:paraId="48541E97" w14:textId="77777777">
      <w:pPr>
        <w:sectPr>
          <w:pgSz w:w="12240" w:h="15840"/>
          <w:pgMar w:top="1060" w:right="440" w:bottom="740" w:left="440" w:header="573" w:footer="549" w:gutter="0"/>
          <w:cols w:space="720"/>
        </w:sectPr>
      </w:pPr>
    </w:p>
    <w:p w:rsidR="00B377F1" w14:paraId="48541E98" w14:textId="77777777">
      <w:pPr>
        <w:pStyle w:val="BodyText"/>
        <w:rPr>
          <w:b/>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0"/>
        <w:gridCol w:w="1104"/>
        <w:gridCol w:w="4236"/>
      </w:tblGrid>
      <w:tr w14:paraId="48541E9C"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60" w:type="dxa"/>
            <w:shd w:val="clear" w:color="auto" w:fill="D9D9D9"/>
          </w:tcPr>
          <w:p w:rsidR="00B377F1" w14:paraId="48541E99" w14:textId="77777777">
            <w:pPr>
              <w:pStyle w:val="TableParagraph"/>
              <w:spacing w:before="203"/>
              <w:ind w:left="1766"/>
              <w:rPr>
                <w:b/>
                <w:sz w:val="24"/>
              </w:rPr>
            </w:pPr>
            <w:r>
              <w:rPr>
                <w:b/>
                <w:sz w:val="24"/>
              </w:rPr>
              <w:t>Program</w:t>
            </w:r>
            <w:r>
              <w:rPr>
                <w:b/>
                <w:spacing w:val="-2"/>
                <w:sz w:val="24"/>
              </w:rPr>
              <w:t xml:space="preserve"> Elements</w:t>
            </w:r>
          </w:p>
        </w:tc>
        <w:tc>
          <w:tcPr>
            <w:tcW w:w="1104" w:type="dxa"/>
            <w:shd w:val="clear" w:color="auto" w:fill="D9D9D9"/>
          </w:tcPr>
          <w:p w:rsidR="00B377F1" w14:paraId="48541E9A" w14:textId="77777777">
            <w:pPr>
              <w:pStyle w:val="TableParagraph"/>
              <w:spacing w:before="203"/>
              <w:ind w:left="182"/>
              <w:rPr>
                <w:b/>
                <w:sz w:val="24"/>
              </w:rPr>
            </w:pPr>
            <w:r>
              <w:rPr>
                <w:b/>
                <w:spacing w:val="-2"/>
                <w:sz w:val="24"/>
              </w:rPr>
              <w:t>Yes/No</w:t>
            </w:r>
          </w:p>
        </w:tc>
        <w:tc>
          <w:tcPr>
            <w:tcW w:w="4236" w:type="dxa"/>
            <w:shd w:val="clear" w:color="auto" w:fill="D9D9D9"/>
          </w:tcPr>
          <w:p w:rsidR="00B377F1" w14:paraId="48541E9B" w14:textId="77777777">
            <w:pPr>
              <w:pStyle w:val="TableParagraph"/>
              <w:spacing w:before="203"/>
              <w:ind w:left="1809" w:right="1808"/>
              <w:jc w:val="center"/>
              <w:rPr>
                <w:b/>
                <w:sz w:val="24"/>
              </w:rPr>
            </w:pPr>
            <w:r>
              <w:rPr>
                <w:b/>
                <w:spacing w:val="-2"/>
                <w:sz w:val="24"/>
              </w:rPr>
              <w:t>Notes</w:t>
            </w:r>
          </w:p>
        </w:tc>
      </w:tr>
      <w:tr w14:paraId="48541EA0" w14:textId="77777777">
        <w:tblPrEx>
          <w:tblW w:w="0" w:type="auto"/>
          <w:tblInd w:w="150" w:type="dxa"/>
          <w:tblLayout w:type="fixed"/>
          <w:tblCellMar>
            <w:left w:w="0" w:type="dxa"/>
            <w:right w:w="0" w:type="dxa"/>
          </w:tblCellMar>
          <w:tblLook w:val="01E0"/>
        </w:tblPrEx>
        <w:trPr>
          <w:trHeight w:val="1029"/>
        </w:trPr>
        <w:tc>
          <w:tcPr>
            <w:tcW w:w="5460" w:type="dxa"/>
          </w:tcPr>
          <w:p w:rsidR="00B377F1" w14:paraId="48541E9D" w14:textId="77777777">
            <w:pPr>
              <w:pStyle w:val="TableParagraph"/>
              <w:spacing w:before="99"/>
              <w:ind w:left="1043" w:hanging="576"/>
              <w:rPr>
                <w:sz w:val="24"/>
              </w:rPr>
            </w:pPr>
            <w:r>
              <w:rPr>
                <w:sz w:val="24"/>
              </w:rPr>
              <w:t>1.10</w:t>
            </w:r>
            <w:r>
              <w:rPr>
                <w:spacing w:val="80"/>
                <w:sz w:val="24"/>
              </w:rPr>
              <w:t xml:space="preserve"> </w:t>
            </w:r>
            <w:r>
              <w:rPr>
                <w:sz w:val="24"/>
              </w:rPr>
              <w:t>Recognize</w:t>
            </w:r>
            <w:r>
              <w:rPr>
                <w:spacing w:val="-15"/>
                <w:sz w:val="24"/>
              </w:rPr>
              <w:t xml:space="preserve"> </w:t>
            </w:r>
            <w:r>
              <w:rPr>
                <w:sz w:val="24"/>
              </w:rPr>
              <w:t>significant</w:t>
            </w:r>
            <w:r>
              <w:rPr>
                <w:spacing w:val="-15"/>
                <w:sz w:val="24"/>
              </w:rPr>
              <w:t xml:space="preserve"> </w:t>
            </w:r>
            <w:r>
              <w:rPr>
                <w:sz w:val="24"/>
              </w:rPr>
              <w:t xml:space="preserve">non-compliant </w:t>
            </w:r>
            <w:r>
              <w:rPr>
                <w:spacing w:val="-6"/>
                <w:sz w:val="24"/>
              </w:rPr>
              <w:t>conditions or practices and</w:t>
            </w:r>
            <w:r>
              <w:rPr>
                <w:spacing w:val="-7"/>
                <w:sz w:val="24"/>
              </w:rPr>
              <w:t xml:space="preserve"> </w:t>
            </w:r>
            <w:r>
              <w:rPr>
                <w:spacing w:val="-6"/>
                <w:sz w:val="24"/>
              </w:rPr>
              <w:t xml:space="preserve">document findings </w:t>
            </w:r>
            <w:r>
              <w:rPr>
                <w:sz w:val="24"/>
              </w:rPr>
              <w:t>consistent</w:t>
            </w:r>
            <w:r>
              <w:rPr>
                <w:spacing w:val="-11"/>
                <w:sz w:val="24"/>
              </w:rPr>
              <w:t xml:space="preserve"> </w:t>
            </w:r>
            <w:r>
              <w:rPr>
                <w:sz w:val="24"/>
              </w:rPr>
              <w:t>with</w:t>
            </w:r>
            <w:r>
              <w:rPr>
                <w:spacing w:val="-14"/>
                <w:sz w:val="24"/>
              </w:rPr>
              <w:t xml:space="preserve"> </w:t>
            </w:r>
            <w:r>
              <w:rPr>
                <w:sz w:val="24"/>
              </w:rPr>
              <w:t>state</w:t>
            </w:r>
            <w:r>
              <w:rPr>
                <w:spacing w:val="-13"/>
                <w:sz w:val="24"/>
              </w:rPr>
              <w:t xml:space="preserve"> </w:t>
            </w:r>
            <w:r>
              <w:rPr>
                <w:sz w:val="19"/>
              </w:rPr>
              <w:t xml:space="preserve">PROGRAM </w:t>
            </w:r>
            <w:r>
              <w:rPr>
                <w:sz w:val="24"/>
              </w:rPr>
              <w:t>procedures?</w:t>
            </w:r>
          </w:p>
        </w:tc>
        <w:tc>
          <w:tcPr>
            <w:tcW w:w="1104" w:type="dxa"/>
          </w:tcPr>
          <w:p w:rsidR="00B377F1" w14:paraId="48541E9E" w14:textId="77777777">
            <w:pPr>
              <w:pStyle w:val="TableParagraph"/>
            </w:pPr>
          </w:p>
        </w:tc>
        <w:tc>
          <w:tcPr>
            <w:tcW w:w="4236" w:type="dxa"/>
          </w:tcPr>
          <w:p w:rsidR="00B377F1" w14:paraId="48541E9F" w14:textId="77777777">
            <w:pPr>
              <w:pStyle w:val="TableParagraph"/>
            </w:pPr>
          </w:p>
        </w:tc>
      </w:tr>
      <w:tr w14:paraId="48541EA4" w14:textId="77777777">
        <w:tblPrEx>
          <w:tblW w:w="0" w:type="auto"/>
          <w:tblInd w:w="150" w:type="dxa"/>
          <w:tblLayout w:type="fixed"/>
          <w:tblCellMar>
            <w:left w:w="0" w:type="dxa"/>
            <w:right w:w="0" w:type="dxa"/>
          </w:tblCellMar>
          <w:tblLook w:val="01E0"/>
        </w:tblPrEx>
        <w:trPr>
          <w:trHeight w:val="1026"/>
        </w:trPr>
        <w:tc>
          <w:tcPr>
            <w:tcW w:w="5460" w:type="dxa"/>
          </w:tcPr>
          <w:p w:rsidR="00B377F1" w14:paraId="48541EA1" w14:textId="77777777">
            <w:pPr>
              <w:pStyle w:val="TableParagraph"/>
              <w:spacing w:before="99"/>
              <w:ind w:left="1043" w:right="167" w:hanging="576"/>
              <w:rPr>
                <w:sz w:val="24"/>
              </w:rPr>
            </w:pPr>
            <w:r>
              <w:rPr>
                <w:sz w:val="24"/>
              </w:rPr>
              <w:t>1.11</w:t>
            </w:r>
            <w:r>
              <w:rPr>
                <w:spacing w:val="80"/>
                <w:sz w:val="24"/>
              </w:rPr>
              <w:t xml:space="preserve"> </w:t>
            </w:r>
            <w:r>
              <w:rPr>
                <w:sz w:val="24"/>
              </w:rPr>
              <w:t>Distinguish</w:t>
            </w:r>
            <w:r>
              <w:rPr>
                <w:spacing w:val="-13"/>
                <w:sz w:val="24"/>
              </w:rPr>
              <w:t xml:space="preserve"> </w:t>
            </w:r>
            <w:r>
              <w:rPr>
                <w:sz w:val="24"/>
              </w:rPr>
              <w:t>between</w:t>
            </w:r>
            <w:r>
              <w:rPr>
                <w:spacing w:val="-13"/>
                <w:sz w:val="24"/>
              </w:rPr>
              <w:t xml:space="preserve"> </w:t>
            </w:r>
            <w:r>
              <w:rPr>
                <w:sz w:val="24"/>
              </w:rPr>
              <w:t>significant</w:t>
            </w:r>
            <w:r>
              <w:rPr>
                <w:spacing w:val="-13"/>
                <w:sz w:val="24"/>
              </w:rPr>
              <w:t xml:space="preserve"> </w:t>
            </w:r>
            <w:r>
              <w:rPr>
                <w:sz w:val="24"/>
              </w:rPr>
              <w:t xml:space="preserve">and </w:t>
            </w:r>
            <w:r>
              <w:rPr>
                <w:spacing w:val="-6"/>
                <w:sz w:val="24"/>
              </w:rPr>
              <w:t>insignificant</w:t>
            </w:r>
            <w:r>
              <w:rPr>
                <w:sz w:val="24"/>
              </w:rPr>
              <w:t xml:space="preserve"> </w:t>
            </w:r>
            <w:r>
              <w:rPr>
                <w:spacing w:val="-6"/>
                <w:sz w:val="24"/>
              </w:rPr>
              <w:t xml:space="preserve">observations and isolated </w:t>
            </w:r>
            <w:r>
              <w:rPr>
                <w:sz w:val="24"/>
              </w:rPr>
              <w:t>incidents versus trends?</w:t>
            </w:r>
          </w:p>
        </w:tc>
        <w:tc>
          <w:tcPr>
            <w:tcW w:w="1104" w:type="dxa"/>
          </w:tcPr>
          <w:p w:rsidR="00B377F1" w14:paraId="48541EA2" w14:textId="77777777">
            <w:pPr>
              <w:pStyle w:val="TableParagraph"/>
            </w:pPr>
          </w:p>
        </w:tc>
        <w:tc>
          <w:tcPr>
            <w:tcW w:w="4236" w:type="dxa"/>
          </w:tcPr>
          <w:p w:rsidR="00B377F1" w14:paraId="48541EA3" w14:textId="77777777">
            <w:pPr>
              <w:pStyle w:val="TableParagraph"/>
            </w:pPr>
          </w:p>
        </w:tc>
      </w:tr>
      <w:tr w14:paraId="48541EA8" w14:textId="77777777">
        <w:tblPrEx>
          <w:tblW w:w="0" w:type="auto"/>
          <w:tblInd w:w="150" w:type="dxa"/>
          <w:tblLayout w:type="fixed"/>
          <w:tblCellMar>
            <w:left w:w="0" w:type="dxa"/>
            <w:right w:w="0" w:type="dxa"/>
          </w:tblCellMar>
          <w:tblLook w:val="01E0"/>
        </w:tblPrEx>
        <w:trPr>
          <w:trHeight w:val="1581"/>
        </w:trPr>
        <w:tc>
          <w:tcPr>
            <w:tcW w:w="5460" w:type="dxa"/>
          </w:tcPr>
          <w:p w:rsidR="00B377F1" w14:paraId="48541EA5" w14:textId="77777777">
            <w:pPr>
              <w:pStyle w:val="TableParagraph"/>
              <w:spacing w:before="99"/>
              <w:ind w:left="1043" w:right="369" w:hanging="576"/>
              <w:rPr>
                <w:sz w:val="24"/>
              </w:rPr>
            </w:pPr>
            <w:r>
              <w:rPr>
                <w:sz w:val="24"/>
              </w:rPr>
              <w:t>1.12</w:t>
            </w:r>
            <w:r>
              <w:rPr>
                <w:spacing w:val="80"/>
                <w:sz w:val="24"/>
              </w:rPr>
              <w:t xml:space="preserve"> </w:t>
            </w:r>
            <w:r>
              <w:rPr>
                <w:sz w:val="24"/>
              </w:rPr>
              <w:t>Review,</w:t>
            </w:r>
            <w:r>
              <w:rPr>
                <w:spacing w:val="-5"/>
                <w:sz w:val="24"/>
              </w:rPr>
              <w:t xml:space="preserve"> </w:t>
            </w:r>
            <w:r>
              <w:rPr>
                <w:sz w:val="24"/>
              </w:rPr>
              <w:t>evaluate</w:t>
            </w:r>
            <w:r>
              <w:rPr>
                <w:spacing w:val="-6"/>
                <w:sz w:val="24"/>
              </w:rPr>
              <w:t xml:space="preserve"> </w:t>
            </w:r>
            <w:r>
              <w:rPr>
                <w:sz w:val="24"/>
              </w:rPr>
              <w:t>and verify</w:t>
            </w:r>
            <w:r>
              <w:rPr>
                <w:spacing w:val="-1"/>
                <w:sz w:val="24"/>
              </w:rPr>
              <w:t xml:space="preserve"> </w:t>
            </w:r>
            <w:r>
              <w:rPr>
                <w:sz w:val="24"/>
              </w:rPr>
              <w:t>that the appropriate</w:t>
            </w:r>
            <w:r>
              <w:rPr>
                <w:spacing w:val="-11"/>
                <w:sz w:val="24"/>
              </w:rPr>
              <w:t xml:space="preserve"> </w:t>
            </w:r>
            <w:r>
              <w:rPr>
                <w:color w:val="404040"/>
                <w:sz w:val="19"/>
              </w:rPr>
              <w:t>ANIMAL</w:t>
            </w:r>
            <w:r>
              <w:rPr>
                <w:color w:val="404040"/>
                <w:spacing w:val="-10"/>
                <w:sz w:val="19"/>
              </w:rPr>
              <w:t xml:space="preserve"> </w:t>
            </w:r>
            <w:r>
              <w:rPr>
                <w:color w:val="404040"/>
                <w:sz w:val="19"/>
              </w:rPr>
              <w:t xml:space="preserve">FOOD </w:t>
            </w:r>
            <w:r>
              <w:rPr>
                <w:sz w:val="24"/>
              </w:rPr>
              <w:t xml:space="preserve">establishment </w:t>
            </w:r>
            <w:r>
              <w:rPr>
                <w:spacing w:val="-6"/>
                <w:sz w:val="24"/>
              </w:rPr>
              <w:t xml:space="preserve">records, plans, programs, and/or procedures </w:t>
            </w:r>
            <w:r>
              <w:rPr>
                <w:sz w:val="24"/>
              </w:rPr>
              <w:t>are</w:t>
            </w:r>
            <w:r>
              <w:rPr>
                <w:spacing w:val="-10"/>
                <w:sz w:val="24"/>
              </w:rPr>
              <w:t xml:space="preserve"> </w:t>
            </w:r>
            <w:r>
              <w:rPr>
                <w:sz w:val="24"/>
              </w:rPr>
              <w:t>established,</w:t>
            </w:r>
            <w:r>
              <w:rPr>
                <w:spacing w:val="-9"/>
                <w:sz w:val="24"/>
              </w:rPr>
              <w:t xml:space="preserve"> </w:t>
            </w:r>
            <w:r>
              <w:rPr>
                <w:sz w:val="24"/>
              </w:rPr>
              <w:t>maintained,</w:t>
            </w:r>
            <w:r>
              <w:rPr>
                <w:spacing w:val="-9"/>
                <w:sz w:val="24"/>
              </w:rPr>
              <w:t xml:space="preserve"> </w:t>
            </w:r>
            <w:r>
              <w:rPr>
                <w:sz w:val="24"/>
              </w:rPr>
              <w:t xml:space="preserve">and/or </w:t>
            </w:r>
            <w:r>
              <w:rPr>
                <w:spacing w:val="-2"/>
                <w:sz w:val="24"/>
              </w:rPr>
              <w:t>implemented?</w:t>
            </w:r>
          </w:p>
        </w:tc>
        <w:tc>
          <w:tcPr>
            <w:tcW w:w="1104" w:type="dxa"/>
          </w:tcPr>
          <w:p w:rsidR="00B377F1" w14:paraId="48541EA6" w14:textId="77777777">
            <w:pPr>
              <w:pStyle w:val="TableParagraph"/>
            </w:pPr>
          </w:p>
        </w:tc>
        <w:tc>
          <w:tcPr>
            <w:tcW w:w="4236" w:type="dxa"/>
          </w:tcPr>
          <w:p w:rsidR="00B377F1" w14:paraId="48541EA7" w14:textId="77777777">
            <w:pPr>
              <w:pStyle w:val="TableParagraph"/>
            </w:pPr>
          </w:p>
        </w:tc>
      </w:tr>
      <w:tr w14:paraId="48541EAC" w14:textId="77777777">
        <w:tblPrEx>
          <w:tblW w:w="0" w:type="auto"/>
          <w:tblInd w:w="150" w:type="dxa"/>
          <w:tblLayout w:type="fixed"/>
          <w:tblCellMar>
            <w:left w:w="0" w:type="dxa"/>
            <w:right w:w="0" w:type="dxa"/>
          </w:tblCellMar>
          <w:tblLook w:val="01E0"/>
        </w:tblPrEx>
        <w:trPr>
          <w:trHeight w:val="1026"/>
        </w:trPr>
        <w:tc>
          <w:tcPr>
            <w:tcW w:w="5460" w:type="dxa"/>
          </w:tcPr>
          <w:p w:rsidR="00B377F1" w14:paraId="48541EA9" w14:textId="77777777">
            <w:pPr>
              <w:pStyle w:val="TableParagraph"/>
              <w:spacing w:before="97"/>
              <w:ind w:left="1043" w:right="167" w:hanging="576"/>
              <w:rPr>
                <w:sz w:val="24"/>
              </w:rPr>
            </w:pPr>
            <w:r>
              <w:rPr>
                <w:spacing w:val="-4"/>
                <w:sz w:val="24"/>
              </w:rPr>
              <w:t>1.13</w:t>
            </w:r>
            <w:r>
              <w:rPr>
                <w:spacing w:val="61"/>
                <w:sz w:val="24"/>
              </w:rPr>
              <w:t xml:space="preserve"> </w:t>
            </w:r>
            <w:r>
              <w:rPr>
                <w:spacing w:val="-4"/>
                <w:sz w:val="24"/>
              </w:rPr>
              <w:t>Collect</w:t>
            </w:r>
            <w:r>
              <w:rPr>
                <w:spacing w:val="-11"/>
                <w:sz w:val="24"/>
              </w:rPr>
              <w:t xml:space="preserve"> </w:t>
            </w:r>
            <w:r>
              <w:rPr>
                <w:spacing w:val="-4"/>
                <w:sz w:val="24"/>
              </w:rPr>
              <w:t>adequate</w:t>
            </w:r>
            <w:r>
              <w:rPr>
                <w:spacing w:val="-11"/>
                <w:sz w:val="24"/>
              </w:rPr>
              <w:t xml:space="preserve"> </w:t>
            </w:r>
            <w:r>
              <w:rPr>
                <w:spacing w:val="-4"/>
                <w:sz w:val="24"/>
              </w:rPr>
              <w:t>evidence</w:t>
            </w:r>
            <w:r>
              <w:rPr>
                <w:spacing w:val="-11"/>
                <w:sz w:val="24"/>
              </w:rPr>
              <w:t xml:space="preserve"> </w:t>
            </w:r>
            <w:r>
              <w:rPr>
                <w:spacing w:val="-4"/>
                <w:sz w:val="24"/>
              </w:rPr>
              <w:t>and</w:t>
            </w:r>
            <w:r>
              <w:rPr>
                <w:spacing w:val="-11"/>
                <w:sz w:val="24"/>
              </w:rPr>
              <w:t xml:space="preserve"> </w:t>
            </w:r>
            <w:r>
              <w:rPr>
                <w:spacing w:val="-4"/>
                <w:sz w:val="24"/>
              </w:rPr>
              <w:t xml:space="preserve">documentation </w:t>
            </w:r>
            <w:r>
              <w:rPr>
                <w:sz w:val="24"/>
              </w:rPr>
              <w:t>to</w:t>
            </w:r>
            <w:r>
              <w:rPr>
                <w:spacing w:val="-9"/>
                <w:sz w:val="24"/>
              </w:rPr>
              <w:t xml:space="preserve"> </w:t>
            </w:r>
            <w:r>
              <w:rPr>
                <w:sz w:val="24"/>
              </w:rPr>
              <w:t>support</w:t>
            </w:r>
            <w:r>
              <w:rPr>
                <w:spacing w:val="-9"/>
                <w:sz w:val="24"/>
              </w:rPr>
              <w:t xml:space="preserve"> </w:t>
            </w:r>
            <w:r>
              <w:rPr>
                <w:sz w:val="24"/>
              </w:rPr>
              <w:t>inspection</w:t>
            </w:r>
            <w:r>
              <w:rPr>
                <w:spacing w:val="-9"/>
                <w:sz w:val="24"/>
              </w:rPr>
              <w:t xml:space="preserve"> </w:t>
            </w:r>
            <w:r>
              <w:rPr>
                <w:sz w:val="24"/>
              </w:rPr>
              <w:t>observations</w:t>
            </w:r>
            <w:r>
              <w:rPr>
                <w:spacing w:val="-9"/>
                <w:sz w:val="24"/>
              </w:rPr>
              <w:t xml:space="preserve"> </w:t>
            </w:r>
            <w:r>
              <w:rPr>
                <w:sz w:val="24"/>
              </w:rPr>
              <w:t xml:space="preserve">in </w:t>
            </w:r>
            <w:r>
              <w:rPr>
                <w:spacing w:val="-2"/>
                <w:sz w:val="24"/>
              </w:rPr>
              <w:t>accordance</w:t>
            </w:r>
            <w:r>
              <w:rPr>
                <w:spacing w:val="-13"/>
                <w:sz w:val="24"/>
              </w:rPr>
              <w:t xml:space="preserve"> </w:t>
            </w:r>
            <w:r>
              <w:rPr>
                <w:spacing w:val="-2"/>
                <w:sz w:val="24"/>
              </w:rPr>
              <w:t>with</w:t>
            </w:r>
            <w:r>
              <w:rPr>
                <w:spacing w:val="-12"/>
                <w:sz w:val="24"/>
              </w:rPr>
              <w:t xml:space="preserve"> </w:t>
            </w:r>
            <w:r>
              <w:rPr>
                <w:spacing w:val="-2"/>
                <w:sz w:val="24"/>
              </w:rPr>
              <w:t>state</w:t>
            </w:r>
            <w:r>
              <w:rPr>
                <w:spacing w:val="-13"/>
                <w:sz w:val="24"/>
              </w:rPr>
              <w:t xml:space="preserve"> </w:t>
            </w:r>
            <w:r>
              <w:rPr>
                <w:color w:val="404040"/>
                <w:spacing w:val="-2"/>
                <w:sz w:val="19"/>
              </w:rPr>
              <w:t xml:space="preserve">PROGRAM </w:t>
            </w:r>
            <w:r>
              <w:rPr>
                <w:spacing w:val="-2"/>
                <w:sz w:val="24"/>
              </w:rPr>
              <w:t>procedures?</w:t>
            </w:r>
          </w:p>
        </w:tc>
        <w:tc>
          <w:tcPr>
            <w:tcW w:w="1104" w:type="dxa"/>
          </w:tcPr>
          <w:p w:rsidR="00B377F1" w14:paraId="48541EAA" w14:textId="77777777">
            <w:pPr>
              <w:pStyle w:val="TableParagraph"/>
            </w:pPr>
          </w:p>
        </w:tc>
        <w:tc>
          <w:tcPr>
            <w:tcW w:w="4236" w:type="dxa"/>
          </w:tcPr>
          <w:p w:rsidR="00B377F1" w14:paraId="48541EAB" w14:textId="77777777">
            <w:pPr>
              <w:pStyle w:val="TableParagraph"/>
            </w:pPr>
          </w:p>
        </w:tc>
      </w:tr>
      <w:tr w14:paraId="48541EB0" w14:textId="77777777">
        <w:tblPrEx>
          <w:tblW w:w="0" w:type="auto"/>
          <w:tblInd w:w="150" w:type="dxa"/>
          <w:tblLayout w:type="fixed"/>
          <w:tblCellMar>
            <w:left w:w="0" w:type="dxa"/>
            <w:right w:w="0" w:type="dxa"/>
          </w:tblCellMar>
          <w:tblLook w:val="01E0"/>
        </w:tblPrEx>
        <w:trPr>
          <w:trHeight w:val="753"/>
        </w:trPr>
        <w:tc>
          <w:tcPr>
            <w:tcW w:w="5460" w:type="dxa"/>
          </w:tcPr>
          <w:p w:rsidR="00B377F1" w14:paraId="48541EAD" w14:textId="77777777">
            <w:pPr>
              <w:pStyle w:val="TableParagraph"/>
              <w:spacing w:before="99"/>
              <w:ind w:left="1043" w:hanging="576"/>
              <w:rPr>
                <w:sz w:val="24"/>
              </w:rPr>
            </w:pPr>
            <w:r>
              <w:rPr>
                <w:sz w:val="24"/>
              </w:rPr>
              <w:t>1.14</w:t>
            </w:r>
            <w:r>
              <w:rPr>
                <w:spacing w:val="80"/>
                <w:sz w:val="24"/>
              </w:rPr>
              <w:t xml:space="preserve"> </w:t>
            </w:r>
            <w:r>
              <w:rPr>
                <w:sz w:val="24"/>
              </w:rPr>
              <w:t>Verify</w:t>
            </w:r>
            <w:r>
              <w:rPr>
                <w:spacing w:val="-15"/>
                <w:sz w:val="24"/>
              </w:rPr>
              <w:t xml:space="preserve"> </w:t>
            </w:r>
            <w:r>
              <w:rPr>
                <w:sz w:val="24"/>
              </w:rPr>
              <w:t>deficiencies</w:t>
            </w:r>
            <w:r>
              <w:rPr>
                <w:spacing w:val="-15"/>
                <w:sz w:val="24"/>
              </w:rPr>
              <w:t xml:space="preserve"> </w:t>
            </w:r>
            <w:r>
              <w:rPr>
                <w:sz w:val="24"/>
              </w:rPr>
              <w:t>identified</w:t>
            </w:r>
            <w:r>
              <w:rPr>
                <w:spacing w:val="-15"/>
                <w:sz w:val="24"/>
              </w:rPr>
              <w:t xml:space="preserve"> </w:t>
            </w:r>
            <w:r>
              <w:rPr>
                <w:sz w:val="24"/>
              </w:rPr>
              <w:t>during</w:t>
            </w:r>
            <w:r>
              <w:rPr>
                <w:spacing w:val="-15"/>
                <w:sz w:val="24"/>
              </w:rPr>
              <w:t xml:space="preserve"> </w:t>
            </w:r>
            <w:r>
              <w:rPr>
                <w:sz w:val="24"/>
              </w:rPr>
              <w:t xml:space="preserve">the </w:t>
            </w:r>
            <w:r>
              <w:rPr>
                <w:spacing w:val="-6"/>
                <w:sz w:val="24"/>
              </w:rPr>
              <w:t>previous inspections have</w:t>
            </w:r>
            <w:r>
              <w:rPr>
                <w:spacing w:val="-8"/>
                <w:sz w:val="24"/>
              </w:rPr>
              <w:t xml:space="preserve"> </w:t>
            </w:r>
            <w:r>
              <w:rPr>
                <w:spacing w:val="-6"/>
                <w:sz w:val="24"/>
              </w:rPr>
              <w:t>been addressed?</w:t>
            </w:r>
          </w:p>
        </w:tc>
        <w:tc>
          <w:tcPr>
            <w:tcW w:w="1104" w:type="dxa"/>
          </w:tcPr>
          <w:p w:rsidR="00B377F1" w14:paraId="48541EAE" w14:textId="77777777">
            <w:pPr>
              <w:pStyle w:val="TableParagraph"/>
            </w:pPr>
          </w:p>
        </w:tc>
        <w:tc>
          <w:tcPr>
            <w:tcW w:w="4236" w:type="dxa"/>
          </w:tcPr>
          <w:p w:rsidR="00B377F1" w14:paraId="48541EAF" w14:textId="77777777">
            <w:pPr>
              <w:pStyle w:val="TableParagraph"/>
            </w:pPr>
          </w:p>
        </w:tc>
      </w:tr>
      <w:tr w14:paraId="48541EB4" w14:textId="77777777">
        <w:tblPrEx>
          <w:tblW w:w="0" w:type="auto"/>
          <w:tblInd w:w="150" w:type="dxa"/>
          <w:tblLayout w:type="fixed"/>
          <w:tblCellMar>
            <w:left w:w="0" w:type="dxa"/>
            <w:right w:w="0" w:type="dxa"/>
          </w:tblCellMar>
          <w:tblLook w:val="01E0"/>
        </w:tblPrEx>
        <w:trPr>
          <w:trHeight w:val="474"/>
        </w:trPr>
        <w:tc>
          <w:tcPr>
            <w:tcW w:w="5460" w:type="dxa"/>
          </w:tcPr>
          <w:p w:rsidR="00B377F1" w14:paraId="48541EB1" w14:textId="77777777">
            <w:pPr>
              <w:pStyle w:val="TableParagraph"/>
              <w:spacing w:before="99"/>
              <w:ind w:left="467"/>
              <w:rPr>
                <w:sz w:val="24"/>
              </w:rPr>
            </w:pPr>
            <w:r>
              <w:rPr>
                <w:spacing w:val="-4"/>
                <w:sz w:val="24"/>
              </w:rPr>
              <w:t>1.15</w:t>
            </w:r>
            <w:r>
              <w:rPr>
                <w:spacing w:val="65"/>
                <w:w w:val="150"/>
                <w:sz w:val="24"/>
              </w:rPr>
              <w:t xml:space="preserve"> </w:t>
            </w:r>
            <w:r>
              <w:rPr>
                <w:spacing w:val="-4"/>
                <w:sz w:val="24"/>
              </w:rPr>
              <w:t>Conduct</w:t>
            </w:r>
            <w:r>
              <w:rPr>
                <w:spacing w:val="-11"/>
                <w:sz w:val="24"/>
              </w:rPr>
              <w:t xml:space="preserve"> </w:t>
            </w:r>
            <w:r>
              <w:rPr>
                <w:spacing w:val="-4"/>
                <w:sz w:val="24"/>
              </w:rPr>
              <w:t>activities</w:t>
            </w:r>
            <w:r>
              <w:rPr>
                <w:spacing w:val="-11"/>
                <w:sz w:val="24"/>
              </w:rPr>
              <w:t xml:space="preserve"> </w:t>
            </w:r>
            <w:r>
              <w:rPr>
                <w:spacing w:val="-4"/>
                <w:sz w:val="24"/>
              </w:rPr>
              <w:t>in</w:t>
            </w:r>
            <w:r>
              <w:rPr>
                <w:spacing w:val="-11"/>
                <w:sz w:val="24"/>
              </w:rPr>
              <w:t xml:space="preserve"> </w:t>
            </w:r>
            <w:r>
              <w:rPr>
                <w:spacing w:val="-4"/>
                <w:sz w:val="24"/>
              </w:rPr>
              <w:t>a</w:t>
            </w:r>
            <w:r>
              <w:rPr>
                <w:spacing w:val="-11"/>
                <w:sz w:val="24"/>
              </w:rPr>
              <w:t xml:space="preserve"> </w:t>
            </w:r>
            <w:r>
              <w:rPr>
                <w:spacing w:val="-4"/>
                <w:sz w:val="24"/>
              </w:rPr>
              <w:t>professional</w:t>
            </w:r>
            <w:r>
              <w:rPr>
                <w:spacing w:val="-11"/>
                <w:sz w:val="24"/>
              </w:rPr>
              <w:t xml:space="preserve"> </w:t>
            </w:r>
            <w:r>
              <w:rPr>
                <w:spacing w:val="-4"/>
                <w:sz w:val="24"/>
              </w:rPr>
              <w:t>manner?</w:t>
            </w:r>
          </w:p>
        </w:tc>
        <w:tc>
          <w:tcPr>
            <w:tcW w:w="1104" w:type="dxa"/>
          </w:tcPr>
          <w:p w:rsidR="00B377F1" w14:paraId="48541EB2" w14:textId="77777777">
            <w:pPr>
              <w:pStyle w:val="TableParagraph"/>
            </w:pPr>
          </w:p>
        </w:tc>
        <w:tc>
          <w:tcPr>
            <w:tcW w:w="4236" w:type="dxa"/>
          </w:tcPr>
          <w:p w:rsidR="00B377F1" w14:paraId="48541EB3" w14:textId="77777777">
            <w:pPr>
              <w:pStyle w:val="TableParagraph"/>
            </w:pPr>
          </w:p>
        </w:tc>
      </w:tr>
      <w:tr w14:paraId="48541EB8" w14:textId="77777777">
        <w:tblPrEx>
          <w:tblW w:w="0" w:type="auto"/>
          <w:tblInd w:w="150" w:type="dxa"/>
          <w:tblLayout w:type="fixed"/>
          <w:tblCellMar>
            <w:left w:w="0" w:type="dxa"/>
            <w:right w:w="0" w:type="dxa"/>
          </w:tblCellMar>
          <w:tblLook w:val="01E0"/>
        </w:tblPrEx>
        <w:trPr>
          <w:trHeight w:val="477"/>
        </w:trPr>
        <w:tc>
          <w:tcPr>
            <w:tcW w:w="5460" w:type="dxa"/>
          </w:tcPr>
          <w:p w:rsidR="00B377F1" w14:paraId="48541EB5" w14:textId="77777777">
            <w:pPr>
              <w:pStyle w:val="TableParagraph"/>
              <w:spacing w:before="99"/>
              <w:ind w:left="467"/>
              <w:rPr>
                <w:sz w:val="24"/>
              </w:rPr>
            </w:pPr>
            <w:r>
              <w:rPr>
                <w:spacing w:val="-4"/>
                <w:sz w:val="24"/>
              </w:rPr>
              <w:t>1.16</w:t>
            </w:r>
            <w:r>
              <w:rPr>
                <w:spacing w:val="65"/>
                <w:w w:val="150"/>
                <w:sz w:val="24"/>
              </w:rPr>
              <w:t xml:space="preserve"> </w:t>
            </w:r>
            <w:r>
              <w:rPr>
                <w:spacing w:val="-4"/>
                <w:sz w:val="24"/>
              </w:rPr>
              <w:t>Use</w:t>
            </w:r>
            <w:r>
              <w:rPr>
                <w:spacing w:val="-11"/>
                <w:sz w:val="24"/>
              </w:rPr>
              <w:t xml:space="preserve"> </w:t>
            </w:r>
            <w:r>
              <w:rPr>
                <w:spacing w:val="-4"/>
                <w:sz w:val="24"/>
              </w:rPr>
              <w:t>effective</w:t>
            </w:r>
            <w:r>
              <w:rPr>
                <w:spacing w:val="-11"/>
                <w:sz w:val="24"/>
              </w:rPr>
              <w:t xml:space="preserve"> </w:t>
            </w:r>
            <w:r>
              <w:rPr>
                <w:spacing w:val="-4"/>
                <w:sz w:val="24"/>
              </w:rPr>
              <w:t>interviewing</w:t>
            </w:r>
            <w:r>
              <w:rPr>
                <w:spacing w:val="-11"/>
                <w:sz w:val="24"/>
              </w:rPr>
              <w:t xml:space="preserve"> </w:t>
            </w:r>
            <w:r>
              <w:rPr>
                <w:spacing w:val="-4"/>
                <w:sz w:val="24"/>
              </w:rPr>
              <w:t>techniques?</w:t>
            </w:r>
          </w:p>
        </w:tc>
        <w:tc>
          <w:tcPr>
            <w:tcW w:w="1104" w:type="dxa"/>
          </w:tcPr>
          <w:p w:rsidR="00B377F1" w14:paraId="48541EB6" w14:textId="77777777">
            <w:pPr>
              <w:pStyle w:val="TableParagraph"/>
            </w:pPr>
          </w:p>
        </w:tc>
        <w:tc>
          <w:tcPr>
            <w:tcW w:w="4236" w:type="dxa"/>
          </w:tcPr>
          <w:p w:rsidR="00B377F1" w14:paraId="48541EB7" w14:textId="77777777">
            <w:pPr>
              <w:pStyle w:val="TableParagraph"/>
            </w:pPr>
          </w:p>
        </w:tc>
      </w:tr>
      <w:tr w14:paraId="48541EBC" w14:textId="77777777">
        <w:tblPrEx>
          <w:tblW w:w="0" w:type="auto"/>
          <w:tblInd w:w="150" w:type="dxa"/>
          <w:tblLayout w:type="fixed"/>
          <w:tblCellMar>
            <w:left w:w="0" w:type="dxa"/>
            <w:right w:w="0" w:type="dxa"/>
          </w:tblCellMar>
          <w:tblLook w:val="01E0"/>
        </w:tblPrEx>
        <w:trPr>
          <w:trHeight w:val="750"/>
        </w:trPr>
        <w:tc>
          <w:tcPr>
            <w:tcW w:w="5460" w:type="dxa"/>
          </w:tcPr>
          <w:p w:rsidR="00B377F1" w14:paraId="48541EB9" w14:textId="77777777">
            <w:pPr>
              <w:pStyle w:val="TableParagraph"/>
              <w:spacing w:before="97"/>
              <w:ind w:left="1043" w:hanging="576"/>
              <w:rPr>
                <w:sz w:val="24"/>
              </w:rPr>
            </w:pPr>
            <w:r>
              <w:rPr>
                <w:spacing w:val="-4"/>
                <w:sz w:val="24"/>
              </w:rPr>
              <w:t>1.17</w:t>
            </w:r>
            <w:r>
              <w:rPr>
                <w:spacing w:val="71"/>
                <w:sz w:val="24"/>
              </w:rPr>
              <w:t xml:space="preserve"> </w:t>
            </w:r>
            <w:r>
              <w:rPr>
                <w:spacing w:val="-4"/>
                <w:sz w:val="24"/>
              </w:rPr>
              <w:t>Explain</w:t>
            </w:r>
            <w:r>
              <w:rPr>
                <w:spacing w:val="-11"/>
                <w:sz w:val="24"/>
              </w:rPr>
              <w:t xml:space="preserve"> </w:t>
            </w:r>
            <w:r>
              <w:rPr>
                <w:spacing w:val="-4"/>
                <w:sz w:val="24"/>
              </w:rPr>
              <w:t>findings</w:t>
            </w:r>
            <w:r>
              <w:rPr>
                <w:spacing w:val="-12"/>
                <w:sz w:val="24"/>
              </w:rPr>
              <w:t xml:space="preserve"> </w:t>
            </w:r>
            <w:r>
              <w:rPr>
                <w:spacing w:val="-4"/>
                <w:sz w:val="24"/>
              </w:rPr>
              <w:t>clearly</w:t>
            </w:r>
            <w:r>
              <w:rPr>
                <w:spacing w:val="-11"/>
                <w:sz w:val="24"/>
              </w:rPr>
              <w:t xml:space="preserve"> </w:t>
            </w:r>
            <w:r>
              <w:rPr>
                <w:spacing w:val="-4"/>
                <w:sz w:val="24"/>
              </w:rPr>
              <w:t>and</w:t>
            </w:r>
            <w:r>
              <w:rPr>
                <w:spacing w:val="-11"/>
                <w:sz w:val="24"/>
              </w:rPr>
              <w:t xml:space="preserve"> </w:t>
            </w:r>
            <w:r>
              <w:rPr>
                <w:spacing w:val="-4"/>
                <w:sz w:val="24"/>
              </w:rPr>
              <w:t xml:space="preserve">adequately </w:t>
            </w:r>
            <w:r>
              <w:rPr>
                <w:sz w:val="24"/>
              </w:rPr>
              <w:t>throughout the inspection?</w:t>
            </w:r>
          </w:p>
        </w:tc>
        <w:tc>
          <w:tcPr>
            <w:tcW w:w="1104" w:type="dxa"/>
          </w:tcPr>
          <w:p w:rsidR="00B377F1" w14:paraId="48541EBA" w14:textId="77777777">
            <w:pPr>
              <w:pStyle w:val="TableParagraph"/>
            </w:pPr>
          </w:p>
        </w:tc>
        <w:tc>
          <w:tcPr>
            <w:tcW w:w="4236" w:type="dxa"/>
          </w:tcPr>
          <w:p w:rsidR="00B377F1" w14:paraId="48541EBB" w14:textId="77777777">
            <w:pPr>
              <w:pStyle w:val="TableParagraph"/>
            </w:pPr>
          </w:p>
        </w:tc>
      </w:tr>
      <w:tr w14:paraId="48541EC0" w14:textId="77777777">
        <w:tblPrEx>
          <w:tblW w:w="0" w:type="auto"/>
          <w:tblInd w:w="150" w:type="dxa"/>
          <w:tblLayout w:type="fixed"/>
          <w:tblCellMar>
            <w:left w:w="0" w:type="dxa"/>
            <w:right w:w="0" w:type="dxa"/>
          </w:tblCellMar>
          <w:tblLook w:val="01E0"/>
        </w:tblPrEx>
        <w:trPr>
          <w:trHeight w:val="1026"/>
        </w:trPr>
        <w:tc>
          <w:tcPr>
            <w:tcW w:w="5460" w:type="dxa"/>
          </w:tcPr>
          <w:p w:rsidR="00B377F1" w14:paraId="48541EBD" w14:textId="77777777">
            <w:pPr>
              <w:pStyle w:val="TableParagraph"/>
              <w:spacing w:before="99"/>
              <w:ind w:left="1043" w:hanging="576"/>
              <w:rPr>
                <w:sz w:val="24"/>
              </w:rPr>
            </w:pPr>
            <w:r>
              <w:rPr>
                <w:spacing w:val="-4"/>
                <w:sz w:val="24"/>
              </w:rPr>
              <w:t>1.18</w:t>
            </w:r>
            <w:r>
              <w:rPr>
                <w:spacing w:val="75"/>
                <w:sz w:val="24"/>
              </w:rPr>
              <w:t xml:space="preserve"> </w:t>
            </w:r>
            <w:r>
              <w:rPr>
                <w:spacing w:val="-4"/>
                <w:sz w:val="24"/>
              </w:rPr>
              <w:t>Alert</w:t>
            </w:r>
            <w:r>
              <w:rPr>
                <w:spacing w:val="-11"/>
                <w:sz w:val="24"/>
              </w:rPr>
              <w:t xml:space="preserve"> </w:t>
            </w:r>
            <w:r>
              <w:rPr>
                <w:spacing w:val="-4"/>
                <w:sz w:val="24"/>
              </w:rPr>
              <w:t>the</w:t>
            </w:r>
            <w:r>
              <w:rPr>
                <w:spacing w:val="-11"/>
                <w:sz w:val="24"/>
              </w:rPr>
              <w:t xml:space="preserve"> </w:t>
            </w:r>
            <w:r>
              <w:rPr>
                <w:color w:val="404040"/>
                <w:spacing w:val="-4"/>
                <w:sz w:val="19"/>
              </w:rPr>
              <w:t>ANIMAL</w:t>
            </w:r>
            <w:r>
              <w:rPr>
                <w:color w:val="404040"/>
                <w:spacing w:val="-10"/>
                <w:sz w:val="19"/>
              </w:rPr>
              <w:t xml:space="preserve"> </w:t>
            </w:r>
            <w:r>
              <w:rPr>
                <w:color w:val="404040"/>
                <w:spacing w:val="-4"/>
                <w:sz w:val="19"/>
              </w:rPr>
              <w:t xml:space="preserve">FOOD </w:t>
            </w:r>
            <w:r>
              <w:rPr>
                <w:spacing w:val="-4"/>
                <w:sz w:val="24"/>
              </w:rPr>
              <w:t>establishment’s</w:t>
            </w:r>
            <w:r>
              <w:rPr>
                <w:spacing w:val="-11"/>
                <w:sz w:val="24"/>
              </w:rPr>
              <w:t xml:space="preserve"> </w:t>
            </w:r>
            <w:r>
              <w:rPr>
                <w:spacing w:val="-4"/>
                <w:sz w:val="24"/>
              </w:rPr>
              <w:t xml:space="preserve">owner, </w:t>
            </w:r>
            <w:r>
              <w:rPr>
                <w:sz w:val="24"/>
              </w:rPr>
              <w:t>operator,</w:t>
            </w:r>
            <w:r>
              <w:rPr>
                <w:spacing w:val="-4"/>
                <w:sz w:val="24"/>
              </w:rPr>
              <w:t xml:space="preserve"> </w:t>
            </w:r>
            <w:r>
              <w:rPr>
                <w:sz w:val="24"/>
              </w:rPr>
              <w:t>or agent</w:t>
            </w:r>
            <w:r>
              <w:rPr>
                <w:spacing w:val="-4"/>
                <w:sz w:val="24"/>
              </w:rPr>
              <w:t xml:space="preserve"> </w:t>
            </w:r>
            <w:r>
              <w:rPr>
                <w:sz w:val="24"/>
              </w:rPr>
              <w:t>in charge when</w:t>
            </w:r>
            <w:r>
              <w:rPr>
                <w:spacing w:val="-4"/>
                <w:sz w:val="24"/>
              </w:rPr>
              <w:t xml:space="preserve"> </w:t>
            </w:r>
            <w:r>
              <w:rPr>
                <w:sz w:val="24"/>
              </w:rPr>
              <w:t>an immediate</w:t>
            </w:r>
            <w:r>
              <w:rPr>
                <w:spacing w:val="-15"/>
                <w:sz w:val="24"/>
              </w:rPr>
              <w:t xml:space="preserve"> </w:t>
            </w:r>
            <w:r>
              <w:rPr>
                <w:sz w:val="24"/>
              </w:rPr>
              <w:t>corrective</w:t>
            </w:r>
            <w:r>
              <w:rPr>
                <w:spacing w:val="-15"/>
                <w:sz w:val="24"/>
              </w:rPr>
              <w:t xml:space="preserve"> </w:t>
            </w:r>
            <w:r>
              <w:rPr>
                <w:sz w:val="24"/>
              </w:rPr>
              <w:t>action</w:t>
            </w:r>
            <w:r>
              <w:rPr>
                <w:spacing w:val="-14"/>
                <w:sz w:val="24"/>
              </w:rPr>
              <w:t xml:space="preserve"> </w:t>
            </w:r>
            <w:r>
              <w:rPr>
                <w:sz w:val="24"/>
              </w:rPr>
              <w:t>is</w:t>
            </w:r>
            <w:r>
              <w:rPr>
                <w:spacing w:val="-14"/>
                <w:sz w:val="24"/>
              </w:rPr>
              <w:t xml:space="preserve"> </w:t>
            </w:r>
            <w:r>
              <w:rPr>
                <w:sz w:val="24"/>
              </w:rPr>
              <w:t>necessary?</w:t>
            </w:r>
          </w:p>
        </w:tc>
        <w:tc>
          <w:tcPr>
            <w:tcW w:w="1104" w:type="dxa"/>
          </w:tcPr>
          <w:p w:rsidR="00B377F1" w14:paraId="48541EBE" w14:textId="77777777">
            <w:pPr>
              <w:pStyle w:val="TableParagraph"/>
            </w:pPr>
          </w:p>
        </w:tc>
        <w:tc>
          <w:tcPr>
            <w:tcW w:w="4236" w:type="dxa"/>
          </w:tcPr>
          <w:p w:rsidR="00B377F1" w14:paraId="48541EBF" w14:textId="77777777">
            <w:pPr>
              <w:pStyle w:val="TableParagraph"/>
            </w:pPr>
          </w:p>
        </w:tc>
      </w:tr>
      <w:tr w14:paraId="48541EC4" w14:textId="77777777">
        <w:tblPrEx>
          <w:tblW w:w="0" w:type="auto"/>
          <w:tblInd w:w="150" w:type="dxa"/>
          <w:tblLayout w:type="fixed"/>
          <w:tblCellMar>
            <w:left w:w="0" w:type="dxa"/>
            <w:right w:w="0" w:type="dxa"/>
          </w:tblCellMar>
          <w:tblLook w:val="01E0"/>
        </w:tblPrEx>
        <w:trPr>
          <w:trHeight w:val="1581"/>
        </w:trPr>
        <w:tc>
          <w:tcPr>
            <w:tcW w:w="5460" w:type="dxa"/>
          </w:tcPr>
          <w:p w:rsidR="00B377F1" w14:paraId="48541EC1" w14:textId="77777777">
            <w:pPr>
              <w:pStyle w:val="TableParagraph"/>
              <w:spacing w:before="99"/>
              <w:ind w:left="1043" w:hanging="576"/>
              <w:rPr>
                <w:sz w:val="24"/>
              </w:rPr>
            </w:pPr>
            <w:r>
              <w:rPr>
                <w:spacing w:val="-4"/>
                <w:sz w:val="24"/>
              </w:rPr>
              <w:t>1.19</w:t>
            </w:r>
            <w:r>
              <w:rPr>
                <w:spacing w:val="73"/>
                <w:sz w:val="24"/>
              </w:rPr>
              <w:t xml:space="preserve"> </w:t>
            </w:r>
            <w:r>
              <w:rPr>
                <w:spacing w:val="-4"/>
                <w:sz w:val="24"/>
              </w:rPr>
              <w:t>Document</w:t>
            </w:r>
            <w:r>
              <w:rPr>
                <w:spacing w:val="-11"/>
                <w:sz w:val="24"/>
              </w:rPr>
              <w:t xml:space="preserve"> </w:t>
            </w:r>
            <w:r>
              <w:rPr>
                <w:spacing w:val="-4"/>
                <w:sz w:val="24"/>
              </w:rPr>
              <w:t>findings</w:t>
            </w:r>
            <w:r>
              <w:rPr>
                <w:spacing w:val="-11"/>
                <w:sz w:val="24"/>
              </w:rPr>
              <w:t xml:space="preserve"> </w:t>
            </w:r>
            <w:r>
              <w:rPr>
                <w:spacing w:val="-4"/>
                <w:sz w:val="24"/>
              </w:rPr>
              <w:t>accurately,</w:t>
            </w:r>
            <w:r>
              <w:rPr>
                <w:spacing w:val="-11"/>
                <w:sz w:val="24"/>
              </w:rPr>
              <w:t xml:space="preserve"> </w:t>
            </w:r>
            <w:r>
              <w:rPr>
                <w:spacing w:val="-4"/>
                <w:sz w:val="24"/>
              </w:rPr>
              <w:t>clearly,</w:t>
            </w:r>
            <w:r>
              <w:rPr>
                <w:spacing w:val="-11"/>
                <w:sz w:val="24"/>
              </w:rPr>
              <w:t xml:space="preserve"> </w:t>
            </w:r>
            <w:r>
              <w:rPr>
                <w:spacing w:val="-4"/>
                <w:sz w:val="24"/>
              </w:rPr>
              <w:t xml:space="preserve">legibly, </w:t>
            </w:r>
            <w:r>
              <w:rPr>
                <w:sz w:val="24"/>
              </w:rPr>
              <w:t>and</w:t>
            </w:r>
            <w:r>
              <w:rPr>
                <w:spacing w:val="-10"/>
                <w:sz w:val="24"/>
              </w:rPr>
              <w:t xml:space="preserve"> </w:t>
            </w:r>
            <w:r>
              <w:rPr>
                <w:sz w:val="24"/>
              </w:rPr>
              <w:t>concisely</w:t>
            </w:r>
            <w:r>
              <w:rPr>
                <w:spacing w:val="-10"/>
                <w:sz w:val="24"/>
              </w:rPr>
              <w:t xml:space="preserve"> </w:t>
            </w:r>
            <w:r>
              <w:rPr>
                <w:sz w:val="24"/>
              </w:rPr>
              <w:t>on</w:t>
            </w:r>
            <w:r>
              <w:rPr>
                <w:spacing w:val="-10"/>
                <w:sz w:val="24"/>
              </w:rPr>
              <w:t xml:space="preserve"> </w:t>
            </w:r>
            <w:r>
              <w:rPr>
                <w:sz w:val="24"/>
              </w:rPr>
              <w:t>the</w:t>
            </w:r>
            <w:r>
              <w:rPr>
                <w:spacing w:val="-11"/>
                <w:sz w:val="24"/>
              </w:rPr>
              <w:t xml:space="preserve"> </w:t>
            </w:r>
            <w:r>
              <w:rPr>
                <w:sz w:val="24"/>
              </w:rPr>
              <w:t>applicable</w:t>
            </w:r>
            <w:r>
              <w:rPr>
                <w:spacing w:val="-11"/>
                <w:sz w:val="24"/>
              </w:rPr>
              <w:t xml:space="preserve"> </w:t>
            </w:r>
            <w:r>
              <w:rPr>
                <w:sz w:val="24"/>
              </w:rPr>
              <w:t>forms</w:t>
            </w:r>
            <w:r>
              <w:rPr>
                <w:spacing w:val="-10"/>
                <w:sz w:val="24"/>
              </w:rPr>
              <w:t xml:space="preserve"> </w:t>
            </w:r>
            <w:r>
              <w:rPr>
                <w:sz w:val="24"/>
              </w:rPr>
              <w:t>and provide</w:t>
            </w:r>
            <w:r>
              <w:rPr>
                <w:spacing w:val="-3"/>
                <w:sz w:val="24"/>
              </w:rPr>
              <w:t xml:space="preserve"> </w:t>
            </w:r>
            <w:r>
              <w:rPr>
                <w:sz w:val="24"/>
              </w:rPr>
              <w:t>a</w:t>
            </w:r>
            <w:r>
              <w:rPr>
                <w:spacing w:val="-3"/>
                <w:sz w:val="24"/>
              </w:rPr>
              <w:t xml:space="preserve"> </w:t>
            </w:r>
            <w:r>
              <w:rPr>
                <w:sz w:val="24"/>
              </w:rPr>
              <w:t>copy</w:t>
            </w:r>
            <w:r>
              <w:rPr>
                <w:spacing w:val="-2"/>
                <w:sz w:val="24"/>
              </w:rPr>
              <w:t xml:space="preserve"> </w:t>
            </w:r>
            <w:r>
              <w:rPr>
                <w:sz w:val="24"/>
              </w:rPr>
              <w:t>to</w:t>
            </w:r>
            <w:r>
              <w:rPr>
                <w:spacing w:val="-2"/>
                <w:sz w:val="24"/>
              </w:rPr>
              <w:t xml:space="preserve"> </w:t>
            </w:r>
            <w:r>
              <w:rPr>
                <w:sz w:val="24"/>
              </w:rPr>
              <w:t>the</w:t>
            </w:r>
            <w:r>
              <w:rPr>
                <w:spacing w:val="-3"/>
                <w:sz w:val="24"/>
              </w:rPr>
              <w:t xml:space="preserve"> </w:t>
            </w:r>
            <w:r>
              <w:rPr>
                <w:color w:val="404040"/>
                <w:sz w:val="19"/>
              </w:rPr>
              <w:t>ANIMAL</w:t>
            </w:r>
            <w:r>
              <w:rPr>
                <w:color w:val="404040"/>
                <w:spacing w:val="-4"/>
                <w:sz w:val="19"/>
              </w:rPr>
              <w:t xml:space="preserve"> </w:t>
            </w:r>
            <w:r>
              <w:rPr>
                <w:color w:val="404040"/>
                <w:sz w:val="19"/>
              </w:rPr>
              <w:t xml:space="preserve">FOOD </w:t>
            </w:r>
            <w:r>
              <w:rPr>
                <w:sz w:val="24"/>
              </w:rPr>
              <w:t>establishment’s</w:t>
            </w:r>
            <w:r>
              <w:rPr>
                <w:spacing w:val="-14"/>
                <w:sz w:val="24"/>
              </w:rPr>
              <w:t xml:space="preserve"> </w:t>
            </w:r>
            <w:r>
              <w:rPr>
                <w:sz w:val="24"/>
              </w:rPr>
              <w:t>owner,</w:t>
            </w:r>
            <w:r>
              <w:rPr>
                <w:spacing w:val="-14"/>
                <w:sz w:val="24"/>
              </w:rPr>
              <w:t xml:space="preserve"> </w:t>
            </w:r>
            <w:r>
              <w:rPr>
                <w:sz w:val="24"/>
              </w:rPr>
              <w:t>operator,</w:t>
            </w:r>
            <w:r>
              <w:rPr>
                <w:spacing w:val="-14"/>
                <w:sz w:val="24"/>
              </w:rPr>
              <w:t xml:space="preserve"> </w:t>
            </w:r>
            <w:r>
              <w:rPr>
                <w:sz w:val="24"/>
              </w:rPr>
              <w:t>or</w:t>
            </w:r>
            <w:r>
              <w:rPr>
                <w:spacing w:val="-11"/>
                <w:sz w:val="24"/>
              </w:rPr>
              <w:t xml:space="preserve"> </w:t>
            </w:r>
            <w:r>
              <w:rPr>
                <w:sz w:val="24"/>
              </w:rPr>
              <w:t>agent</w:t>
            </w:r>
            <w:r>
              <w:rPr>
                <w:spacing w:val="-14"/>
                <w:sz w:val="24"/>
              </w:rPr>
              <w:t xml:space="preserve"> </w:t>
            </w:r>
            <w:r>
              <w:rPr>
                <w:sz w:val="24"/>
              </w:rPr>
              <w:t xml:space="preserve">in </w:t>
            </w:r>
            <w:r>
              <w:rPr>
                <w:spacing w:val="-2"/>
                <w:sz w:val="24"/>
              </w:rPr>
              <w:t>charge?</w:t>
            </w:r>
          </w:p>
        </w:tc>
        <w:tc>
          <w:tcPr>
            <w:tcW w:w="1104" w:type="dxa"/>
          </w:tcPr>
          <w:p w:rsidR="00B377F1" w14:paraId="48541EC2" w14:textId="77777777">
            <w:pPr>
              <w:pStyle w:val="TableParagraph"/>
            </w:pPr>
          </w:p>
        </w:tc>
        <w:tc>
          <w:tcPr>
            <w:tcW w:w="4236" w:type="dxa"/>
          </w:tcPr>
          <w:p w:rsidR="00B377F1" w14:paraId="48541EC3" w14:textId="77777777">
            <w:pPr>
              <w:pStyle w:val="TableParagraph"/>
            </w:pPr>
          </w:p>
        </w:tc>
      </w:tr>
      <w:tr w14:paraId="48541EC8" w14:textId="77777777">
        <w:tblPrEx>
          <w:tblW w:w="0" w:type="auto"/>
          <w:tblInd w:w="150" w:type="dxa"/>
          <w:tblLayout w:type="fixed"/>
          <w:tblCellMar>
            <w:left w:w="0" w:type="dxa"/>
            <w:right w:w="0" w:type="dxa"/>
          </w:tblCellMar>
          <w:tblLook w:val="01E0"/>
        </w:tblPrEx>
        <w:trPr>
          <w:trHeight w:val="750"/>
        </w:trPr>
        <w:tc>
          <w:tcPr>
            <w:tcW w:w="5460" w:type="dxa"/>
          </w:tcPr>
          <w:p w:rsidR="00B377F1" w14:paraId="48541EC5" w14:textId="77777777">
            <w:pPr>
              <w:pStyle w:val="TableParagraph"/>
              <w:spacing w:before="99"/>
              <w:ind w:left="1043" w:hanging="576"/>
              <w:rPr>
                <w:sz w:val="24"/>
              </w:rPr>
            </w:pPr>
            <w:r>
              <w:rPr>
                <w:spacing w:val="-4"/>
                <w:sz w:val="24"/>
              </w:rPr>
              <w:t>1.20</w:t>
            </w:r>
            <w:r>
              <w:rPr>
                <w:spacing w:val="74"/>
                <w:sz w:val="24"/>
              </w:rPr>
              <w:t xml:space="preserve"> </w:t>
            </w:r>
            <w:r>
              <w:rPr>
                <w:spacing w:val="-4"/>
                <w:sz w:val="24"/>
              </w:rPr>
              <w:t>Answer</w:t>
            </w:r>
            <w:r>
              <w:rPr>
                <w:spacing w:val="-11"/>
                <w:sz w:val="24"/>
              </w:rPr>
              <w:t xml:space="preserve"> </w:t>
            </w:r>
            <w:r>
              <w:rPr>
                <w:spacing w:val="-4"/>
                <w:sz w:val="24"/>
              </w:rPr>
              <w:t>questions</w:t>
            </w:r>
            <w:r>
              <w:rPr>
                <w:spacing w:val="-11"/>
                <w:sz w:val="24"/>
              </w:rPr>
              <w:t xml:space="preserve"> </w:t>
            </w:r>
            <w:r>
              <w:rPr>
                <w:spacing w:val="-4"/>
                <w:sz w:val="24"/>
              </w:rPr>
              <w:t>and</w:t>
            </w:r>
            <w:r>
              <w:rPr>
                <w:spacing w:val="-11"/>
                <w:sz w:val="24"/>
              </w:rPr>
              <w:t xml:space="preserve"> </w:t>
            </w:r>
            <w:r>
              <w:rPr>
                <w:spacing w:val="-4"/>
                <w:sz w:val="24"/>
              </w:rPr>
              <w:t>provide</w:t>
            </w:r>
            <w:r>
              <w:rPr>
                <w:spacing w:val="-11"/>
                <w:sz w:val="24"/>
              </w:rPr>
              <w:t xml:space="preserve"> </w:t>
            </w:r>
            <w:r>
              <w:rPr>
                <w:spacing w:val="-4"/>
                <w:sz w:val="24"/>
              </w:rPr>
              <w:t>information</w:t>
            </w:r>
            <w:r>
              <w:rPr>
                <w:spacing w:val="-11"/>
                <w:sz w:val="24"/>
              </w:rPr>
              <w:t xml:space="preserve"> </w:t>
            </w:r>
            <w:r>
              <w:rPr>
                <w:spacing w:val="-4"/>
                <w:sz w:val="24"/>
              </w:rPr>
              <w:t xml:space="preserve">as </w:t>
            </w:r>
            <w:r>
              <w:rPr>
                <w:spacing w:val="-2"/>
                <w:sz w:val="24"/>
              </w:rPr>
              <w:t>appropriate?</w:t>
            </w:r>
          </w:p>
        </w:tc>
        <w:tc>
          <w:tcPr>
            <w:tcW w:w="1104" w:type="dxa"/>
          </w:tcPr>
          <w:p w:rsidR="00B377F1" w14:paraId="48541EC6" w14:textId="77777777">
            <w:pPr>
              <w:pStyle w:val="TableParagraph"/>
            </w:pPr>
          </w:p>
        </w:tc>
        <w:tc>
          <w:tcPr>
            <w:tcW w:w="4236" w:type="dxa"/>
          </w:tcPr>
          <w:p w:rsidR="00B377F1" w14:paraId="48541EC7" w14:textId="77777777">
            <w:pPr>
              <w:pStyle w:val="TableParagraph"/>
            </w:pPr>
          </w:p>
        </w:tc>
      </w:tr>
      <w:tr w14:paraId="48541ECC" w14:textId="77777777">
        <w:tblPrEx>
          <w:tblW w:w="0" w:type="auto"/>
          <w:tblInd w:w="150" w:type="dxa"/>
          <w:tblLayout w:type="fixed"/>
          <w:tblCellMar>
            <w:left w:w="0" w:type="dxa"/>
            <w:right w:w="0" w:type="dxa"/>
          </w:tblCellMar>
          <w:tblLook w:val="01E0"/>
        </w:tblPrEx>
        <w:trPr>
          <w:trHeight w:val="1305"/>
        </w:trPr>
        <w:tc>
          <w:tcPr>
            <w:tcW w:w="5460" w:type="dxa"/>
          </w:tcPr>
          <w:p w:rsidR="00B377F1" w14:paraId="48541EC9" w14:textId="77777777">
            <w:pPr>
              <w:pStyle w:val="TableParagraph"/>
              <w:spacing w:before="99"/>
              <w:ind w:left="1043" w:hanging="576"/>
              <w:rPr>
                <w:sz w:val="24"/>
              </w:rPr>
            </w:pPr>
            <w:r>
              <w:rPr>
                <w:sz w:val="24"/>
              </w:rPr>
              <w:t>1.21</w:t>
            </w:r>
            <w:r>
              <w:rPr>
                <w:spacing w:val="80"/>
                <w:sz w:val="24"/>
              </w:rPr>
              <w:t xml:space="preserve"> </w:t>
            </w:r>
            <w:r>
              <w:rPr>
                <w:sz w:val="24"/>
              </w:rPr>
              <w:t>Submit</w:t>
            </w:r>
            <w:r>
              <w:rPr>
                <w:spacing w:val="-13"/>
                <w:sz w:val="24"/>
              </w:rPr>
              <w:t xml:space="preserve"> </w:t>
            </w:r>
            <w:r>
              <w:rPr>
                <w:sz w:val="24"/>
              </w:rPr>
              <w:t>inspection</w:t>
            </w:r>
            <w:r>
              <w:rPr>
                <w:spacing w:val="-13"/>
                <w:sz w:val="24"/>
              </w:rPr>
              <w:t xml:space="preserve"> </w:t>
            </w:r>
            <w:r>
              <w:rPr>
                <w:sz w:val="24"/>
              </w:rPr>
              <w:t>report,</w:t>
            </w:r>
            <w:r>
              <w:rPr>
                <w:spacing w:val="-13"/>
                <w:sz w:val="24"/>
              </w:rPr>
              <w:t xml:space="preserve"> </w:t>
            </w:r>
            <w:r>
              <w:rPr>
                <w:sz w:val="24"/>
              </w:rPr>
              <w:t>samples</w:t>
            </w:r>
            <w:r>
              <w:rPr>
                <w:spacing w:val="-13"/>
                <w:sz w:val="24"/>
              </w:rPr>
              <w:t xml:space="preserve"> </w:t>
            </w:r>
            <w:r>
              <w:rPr>
                <w:sz w:val="24"/>
              </w:rPr>
              <w:t>where applicable,</w:t>
            </w:r>
            <w:r>
              <w:rPr>
                <w:spacing w:val="-12"/>
                <w:sz w:val="24"/>
              </w:rPr>
              <w:t xml:space="preserve"> </w:t>
            </w:r>
            <w:r>
              <w:rPr>
                <w:sz w:val="24"/>
              </w:rPr>
              <w:t>and</w:t>
            </w:r>
            <w:r>
              <w:rPr>
                <w:spacing w:val="-12"/>
                <w:sz w:val="24"/>
              </w:rPr>
              <w:t xml:space="preserve"> </w:t>
            </w:r>
            <w:r>
              <w:rPr>
                <w:sz w:val="24"/>
              </w:rPr>
              <w:t>supporting</w:t>
            </w:r>
            <w:r>
              <w:rPr>
                <w:spacing w:val="-14"/>
                <w:sz w:val="24"/>
              </w:rPr>
              <w:t xml:space="preserve"> </w:t>
            </w:r>
            <w:r>
              <w:rPr>
                <w:sz w:val="24"/>
              </w:rPr>
              <w:t>evidence</w:t>
            </w:r>
            <w:r>
              <w:rPr>
                <w:spacing w:val="-13"/>
                <w:sz w:val="24"/>
              </w:rPr>
              <w:t xml:space="preserve"> </w:t>
            </w:r>
            <w:r>
              <w:rPr>
                <w:sz w:val="24"/>
              </w:rPr>
              <w:t xml:space="preserve">and </w:t>
            </w:r>
            <w:r>
              <w:rPr>
                <w:spacing w:val="-6"/>
                <w:sz w:val="24"/>
              </w:rPr>
              <w:t xml:space="preserve">documentation within designated timeframes </w:t>
            </w:r>
            <w:r>
              <w:rPr>
                <w:sz w:val="24"/>
              </w:rPr>
              <w:t>consistent</w:t>
            </w:r>
            <w:r>
              <w:rPr>
                <w:spacing w:val="-13"/>
                <w:sz w:val="24"/>
              </w:rPr>
              <w:t xml:space="preserve"> </w:t>
            </w:r>
            <w:r>
              <w:rPr>
                <w:sz w:val="24"/>
              </w:rPr>
              <w:t>with</w:t>
            </w:r>
            <w:r>
              <w:rPr>
                <w:spacing w:val="-15"/>
                <w:sz w:val="24"/>
              </w:rPr>
              <w:t xml:space="preserve"> </w:t>
            </w:r>
            <w:r>
              <w:rPr>
                <w:sz w:val="24"/>
              </w:rPr>
              <w:t>state</w:t>
            </w:r>
            <w:r>
              <w:rPr>
                <w:spacing w:val="-14"/>
                <w:sz w:val="24"/>
              </w:rPr>
              <w:t xml:space="preserve"> </w:t>
            </w:r>
            <w:r>
              <w:rPr>
                <w:color w:val="404040"/>
                <w:sz w:val="19"/>
              </w:rPr>
              <w:t>PROGRAM</w:t>
            </w:r>
            <w:r>
              <w:rPr>
                <w:color w:val="404040"/>
                <w:spacing w:val="-1"/>
                <w:sz w:val="19"/>
              </w:rPr>
              <w:t xml:space="preserve"> </w:t>
            </w:r>
            <w:r>
              <w:rPr>
                <w:sz w:val="24"/>
              </w:rPr>
              <w:t>procedure?</w:t>
            </w:r>
          </w:p>
        </w:tc>
        <w:tc>
          <w:tcPr>
            <w:tcW w:w="1104" w:type="dxa"/>
          </w:tcPr>
          <w:p w:rsidR="00B377F1" w14:paraId="48541ECA" w14:textId="77777777">
            <w:pPr>
              <w:pStyle w:val="TableParagraph"/>
            </w:pPr>
          </w:p>
        </w:tc>
        <w:tc>
          <w:tcPr>
            <w:tcW w:w="4236" w:type="dxa"/>
          </w:tcPr>
          <w:p w:rsidR="00B377F1" w14:paraId="48541ECB" w14:textId="77777777">
            <w:pPr>
              <w:pStyle w:val="TableParagraph"/>
            </w:pPr>
          </w:p>
        </w:tc>
      </w:tr>
    </w:tbl>
    <w:p w:rsidR="00B377F1" w14:paraId="48541ECD" w14:textId="77777777">
      <w:pPr>
        <w:sectPr>
          <w:pgSz w:w="12240" w:h="15840"/>
          <w:pgMar w:top="1060" w:right="440" w:bottom="740" w:left="440" w:header="573" w:footer="549" w:gutter="0"/>
          <w:cols w:space="720"/>
        </w:sectPr>
      </w:pPr>
    </w:p>
    <w:p w:rsidR="00B377F1" w14:paraId="48541ECE" w14:textId="77777777">
      <w:pPr>
        <w:pStyle w:val="BodyText"/>
        <w:rPr>
          <w:b/>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0"/>
        <w:gridCol w:w="1104"/>
        <w:gridCol w:w="4236"/>
      </w:tblGrid>
      <w:tr w14:paraId="48541ED2"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60" w:type="dxa"/>
            <w:shd w:val="clear" w:color="auto" w:fill="D9D9D9"/>
          </w:tcPr>
          <w:p w:rsidR="00B377F1" w14:paraId="48541ECF" w14:textId="77777777">
            <w:pPr>
              <w:pStyle w:val="TableParagraph"/>
              <w:spacing w:before="203"/>
              <w:ind w:left="1766"/>
              <w:rPr>
                <w:b/>
                <w:sz w:val="24"/>
              </w:rPr>
            </w:pPr>
            <w:r>
              <w:rPr>
                <w:b/>
                <w:sz w:val="24"/>
              </w:rPr>
              <w:t>Program</w:t>
            </w:r>
            <w:r>
              <w:rPr>
                <w:b/>
                <w:spacing w:val="-2"/>
                <w:sz w:val="24"/>
              </w:rPr>
              <w:t xml:space="preserve"> Elements</w:t>
            </w:r>
          </w:p>
        </w:tc>
        <w:tc>
          <w:tcPr>
            <w:tcW w:w="1104" w:type="dxa"/>
            <w:shd w:val="clear" w:color="auto" w:fill="D9D9D9"/>
          </w:tcPr>
          <w:p w:rsidR="00B377F1" w14:paraId="48541ED0" w14:textId="77777777">
            <w:pPr>
              <w:pStyle w:val="TableParagraph"/>
              <w:spacing w:before="203"/>
              <w:ind w:left="182"/>
              <w:rPr>
                <w:b/>
                <w:sz w:val="24"/>
              </w:rPr>
            </w:pPr>
            <w:r>
              <w:rPr>
                <w:b/>
                <w:spacing w:val="-2"/>
                <w:sz w:val="24"/>
              </w:rPr>
              <w:t>Yes/No</w:t>
            </w:r>
          </w:p>
        </w:tc>
        <w:tc>
          <w:tcPr>
            <w:tcW w:w="4236" w:type="dxa"/>
            <w:shd w:val="clear" w:color="auto" w:fill="D9D9D9"/>
          </w:tcPr>
          <w:p w:rsidR="00B377F1" w14:paraId="48541ED1" w14:textId="77777777">
            <w:pPr>
              <w:pStyle w:val="TableParagraph"/>
              <w:spacing w:before="203"/>
              <w:ind w:left="1809" w:right="1808"/>
              <w:jc w:val="center"/>
              <w:rPr>
                <w:b/>
                <w:sz w:val="24"/>
              </w:rPr>
            </w:pPr>
            <w:r>
              <w:rPr>
                <w:b/>
                <w:spacing w:val="-2"/>
                <w:sz w:val="24"/>
              </w:rPr>
              <w:t>Notes</w:t>
            </w:r>
          </w:p>
        </w:tc>
      </w:tr>
      <w:tr w14:paraId="48541ED4" w14:textId="77777777">
        <w:tblPrEx>
          <w:tblW w:w="0" w:type="auto"/>
          <w:tblInd w:w="150" w:type="dxa"/>
          <w:tblLayout w:type="fixed"/>
          <w:tblCellMar>
            <w:left w:w="0" w:type="dxa"/>
            <w:right w:w="0" w:type="dxa"/>
          </w:tblCellMar>
          <w:tblLook w:val="01E0"/>
        </w:tblPrEx>
        <w:trPr>
          <w:trHeight w:val="719"/>
        </w:trPr>
        <w:tc>
          <w:tcPr>
            <w:tcW w:w="10800" w:type="dxa"/>
            <w:gridSpan w:val="3"/>
          </w:tcPr>
          <w:p w:rsidR="00B377F1" w14:paraId="48541ED3" w14:textId="77777777">
            <w:pPr>
              <w:pStyle w:val="TableParagraph"/>
              <w:spacing w:before="222"/>
              <w:ind w:left="107"/>
              <w:rPr>
                <w:sz w:val="24"/>
              </w:rPr>
            </w:pPr>
            <w:r>
              <w:rPr>
                <w:sz w:val="24"/>
              </w:rPr>
              <w:t>3.3.3</w:t>
            </w:r>
            <w:r>
              <w:rPr>
                <w:spacing w:val="-9"/>
                <w:sz w:val="24"/>
              </w:rPr>
              <w:t xml:space="preserve"> </w:t>
            </w:r>
            <w:r>
              <w:rPr>
                <w:sz w:val="24"/>
              </w:rPr>
              <w:t>Recall</w:t>
            </w:r>
            <w:r>
              <w:rPr>
                <w:spacing w:val="-5"/>
                <w:sz w:val="24"/>
              </w:rPr>
              <w:t xml:space="preserve"> </w:t>
            </w:r>
            <w:r>
              <w:rPr>
                <w:spacing w:val="-2"/>
                <w:sz w:val="24"/>
              </w:rPr>
              <w:t>System</w:t>
            </w:r>
          </w:p>
        </w:tc>
      </w:tr>
      <w:tr w14:paraId="48541ED7" w14:textId="77777777">
        <w:tblPrEx>
          <w:tblW w:w="0" w:type="auto"/>
          <w:tblInd w:w="150" w:type="dxa"/>
          <w:tblLayout w:type="fixed"/>
          <w:tblCellMar>
            <w:left w:w="0" w:type="dxa"/>
            <w:right w:w="0" w:type="dxa"/>
          </w:tblCellMar>
          <w:tblLook w:val="01E0"/>
        </w:tblPrEx>
        <w:trPr>
          <w:trHeight w:val="873"/>
        </w:trPr>
        <w:tc>
          <w:tcPr>
            <w:tcW w:w="5460" w:type="dxa"/>
          </w:tcPr>
          <w:p w:rsidR="00B377F1" w14:paraId="48541ED5" w14:textId="77777777">
            <w:pPr>
              <w:pStyle w:val="TableParagraph"/>
              <w:spacing w:before="159"/>
              <w:ind w:left="107"/>
              <w:rPr>
                <w:sz w:val="24"/>
              </w:rPr>
            </w:pPr>
            <w:r>
              <w:rPr>
                <w:sz w:val="24"/>
              </w:rPr>
              <w:t>Does</w:t>
            </w:r>
            <w:r>
              <w:rPr>
                <w:spacing w:val="-5"/>
                <w:sz w:val="24"/>
              </w:rPr>
              <w:t xml:space="preserve"> </w:t>
            </w:r>
            <w:r>
              <w:rPr>
                <w:sz w:val="24"/>
              </w:rPr>
              <w:t>the</w:t>
            </w:r>
            <w:r>
              <w:rPr>
                <w:spacing w:val="-9"/>
                <w:sz w:val="24"/>
              </w:rPr>
              <w:t xml:space="preserve"> </w:t>
            </w:r>
            <w:r>
              <w:rPr>
                <w:sz w:val="24"/>
              </w:rPr>
              <w:t>state</w:t>
            </w:r>
            <w:r>
              <w:rPr>
                <w:spacing w:val="-9"/>
                <w:sz w:val="24"/>
              </w:rPr>
              <w:t xml:space="preserve"> </w:t>
            </w:r>
            <w:r>
              <w:rPr>
                <w:color w:val="404040"/>
                <w:sz w:val="19"/>
              </w:rPr>
              <w:t xml:space="preserve">PROGRAM </w:t>
            </w:r>
            <w:r>
              <w:rPr>
                <w:sz w:val="24"/>
              </w:rPr>
              <w:t>have</w:t>
            </w:r>
            <w:r>
              <w:rPr>
                <w:spacing w:val="-6"/>
                <w:sz w:val="24"/>
              </w:rPr>
              <w:t xml:space="preserve"> </w:t>
            </w:r>
            <w:r>
              <w:rPr>
                <w:sz w:val="24"/>
              </w:rPr>
              <w:t>procedures</w:t>
            </w:r>
            <w:r>
              <w:rPr>
                <w:spacing w:val="-5"/>
                <w:sz w:val="24"/>
              </w:rPr>
              <w:t xml:space="preserve"> </w:t>
            </w:r>
            <w:r>
              <w:rPr>
                <w:sz w:val="24"/>
              </w:rPr>
              <w:t>to</w:t>
            </w:r>
            <w:r>
              <w:rPr>
                <w:spacing w:val="-5"/>
                <w:sz w:val="24"/>
              </w:rPr>
              <w:t xml:space="preserve"> </w:t>
            </w:r>
            <w:r>
              <w:rPr>
                <w:sz w:val="24"/>
              </w:rPr>
              <w:t>handle recalls that includes:</w:t>
            </w:r>
          </w:p>
        </w:tc>
        <w:tc>
          <w:tcPr>
            <w:tcW w:w="5340" w:type="dxa"/>
            <w:gridSpan w:val="2"/>
          </w:tcPr>
          <w:p w:rsidR="00B377F1" w14:paraId="48541ED6" w14:textId="77777777">
            <w:pPr>
              <w:pStyle w:val="TableParagraph"/>
            </w:pPr>
          </w:p>
        </w:tc>
      </w:tr>
      <w:tr w14:paraId="48541EDB" w14:textId="77777777">
        <w:tblPrEx>
          <w:tblW w:w="0" w:type="auto"/>
          <w:tblInd w:w="150" w:type="dxa"/>
          <w:tblLayout w:type="fixed"/>
          <w:tblCellMar>
            <w:left w:w="0" w:type="dxa"/>
            <w:right w:w="0" w:type="dxa"/>
          </w:tblCellMar>
          <w:tblLook w:val="01E0"/>
        </w:tblPrEx>
        <w:trPr>
          <w:trHeight w:val="594"/>
        </w:trPr>
        <w:tc>
          <w:tcPr>
            <w:tcW w:w="5460" w:type="dxa"/>
          </w:tcPr>
          <w:p w:rsidR="00B377F1" w14:paraId="48541ED8" w14:textId="77777777">
            <w:pPr>
              <w:pStyle w:val="TableParagraph"/>
              <w:spacing w:before="159"/>
              <w:ind w:left="107"/>
              <w:rPr>
                <w:sz w:val="24"/>
              </w:rPr>
            </w:pPr>
            <w:r>
              <w:rPr>
                <w:sz w:val="24"/>
              </w:rPr>
              <w:t>1.</w:t>
            </w:r>
            <w:r>
              <w:rPr>
                <w:spacing w:val="29"/>
                <w:sz w:val="24"/>
              </w:rPr>
              <w:t xml:space="preserve">  </w:t>
            </w:r>
            <w:r>
              <w:rPr>
                <w:spacing w:val="-2"/>
                <w:sz w:val="24"/>
              </w:rPr>
              <w:t>Receiving?</w:t>
            </w:r>
          </w:p>
        </w:tc>
        <w:tc>
          <w:tcPr>
            <w:tcW w:w="1104" w:type="dxa"/>
          </w:tcPr>
          <w:p w:rsidR="00B377F1" w14:paraId="48541ED9" w14:textId="77777777">
            <w:pPr>
              <w:pStyle w:val="TableParagraph"/>
            </w:pPr>
          </w:p>
        </w:tc>
        <w:tc>
          <w:tcPr>
            <w:tcW w:w="4236" w:type="dxa"/>
          </w:tcPr>
          <w:p w:rsidR="00B377F1" w14:paraId="48541EDA" w14:textId="77777777">
            <w:pPr>
              <w:pStyle w:val="TableParagraph"/>
            </w:pPr>
          </w:p>
        </w:tc>
      </w:tr>
      <w:tr w14:paraId="48541EDF" w14:textId="77777777">
        <w:tblPrEx>
          <w:tblW w:w="0" w:type="auto"/>
          <w:tblInd w:w="150" w:type="dxa"/>
          <w:tblLayout w:type="fixed"/>
          <w:tblCellMar>
            <w:left w:w="0" w:type="dxa"/>
            <w:right w:w="0" w:type="dxa"/>
          </w:tblCellMar>
          <w:tblLook w:val="01E0"/>
        </w:tblPrEx>
        <w:trPr>
          <w:trHeight w:val="597"/>
        </w:trPr>
        <w:tc>
          <w:tcPr>
            <w:tcW w:w="5460" w:type="dxa"/>
          </w:tcPr>
          <w:p w:rsidR="00B377F1" w14:paraId="48541EDC" w14:textId="77777777">
            <w:pPr>
              <w:pStyle w:val="TableParagraph"/>
              <w:spacing w:before="162"/>
              <w:ind w:left="107"/>
              <w:rPr>
                <w:sz w:val="24"/>
              </w:rPr>
            </w:pPr>
            <w:r>
              <w:rPr>
                <w:sz w:val="24"/>
              </w:rPr>
              <w:t>2.</w:t>
            </w:r>
            <w:r>
              <w:rPr>
                <w:spacing w:val="29"/>
                <w:sz w:val="24"/>
              </w:rPr>
              <w:t xml:space="preserve">  </w:t>
            </w:r>
            <w:r>
              <w:rPr>
                <w:spacing w:val="-2"/>
                <w:sz w:val="24"/>
              </w:rPr>
              <w:t>Tracking?</w:t>
            </w:r>
          </w:p>
        </w:tc>
        <w:tc>
          <w:tcPr>
            <w:tcW w:w="1104" w:type="dxa"/>
          </w:tcPr>
          <w:p w:rsidR="00B377F1" w14:paraId="48541EDD" w14:textId="77777777">
            <w:pPr>
              <w:pStyle w:val="TableParagraph"/>
            </w:pPr>
          </w:p>
        </w:tc>
        <w:tc>
          <w:tcPr>
            <w:tcW w:w="4236" w:type="dxa"/>
          </w:tcPr>
          <w:p w:rsidR="00B377F1" w14:paraId="48541EDE" w14:textId="77777777">
            <w:pPr>
              <w:pStyle w:val="TableParagraph"/>
            </w:pPr>
          </w:p>
        </w:tc>
      </w:tr>
      <w:tr w14:paraId="48541EE3" w14:textId="77777777">
        <w:tblPrEx>
          <w:tblW w:w="0" w:type="auto"/>
          <w:tblInd w:w="150" w:type="dxa"/>
          <w:tblLayout w:type="fixed"/>
          <w:tblCellMar>
            <w:left w:w="0" w:type="dxa"/>
            <w:right w:w="0" w:type="dxa"/>
          </w:tblCellMar>
          <w:tblLook w:val="01E0"/>
        </w:tblPrEx>
        <w:trPr>
          <w:trHeight w:val="594"/>
        </w:trPr>
        <w:tc>
          <w:tcPr>
            <w:tcW w:w="5460" w:type="dxa"/>
          </w:tcPr>
          <w:p w:rsidR="00B377F1" w14:paraId="48541EE0" w14:textId="77777777">
            <w:pPr>
              <w:pStyle w:val="TableParagraph"/>
              <w:spacing w:before="159"/>
              <w:ind w:left="107"/>
              <w:rPr>
                <w:sz w:val="24"/>
              </w:rPr>
            </w:pPr>
            <w:r>
              <w:rPr>
                <w:spacing w:val="-2"/>
                <w:sz w:val="24"/>
              </w:rPr>
              <w:t>3.</w:t>
            </w:r>
            <w:r>
              <w:rPr>
                <w:spacing w:val="55"/>
                <w:w w:val="150"/>
                <w:sz w:val="24"/>
              </w:rPr>
              <w:t xml:space="preserve"> </w:t>
            </w:r>
            <w:r>
              <w:rPr>
                <w:spacing w:val="-2"/>
                <w:sz w:val="24"/>
              </w:rPr>
              <w:t>Evaluating</w:t>
            </w:r>
            <w:r>
              <w:rPr>
                <w:spacing w:val="-13"/>
                <w:sz w:val="24"/>
              </w:rPr>
              <w:t xml:space="preserve"> </w:t>
            </w:r>
            <w:r>
              <w:rPr>
                <w:spacing w:val="-2"/>
                <w:sz w:val="24"/>
              </w:rPr>
              <w:t>recall</w:t>
            </w:r>
            <w:r>
              <w:rPr>
                <w:spacing w:val="-13"/>
                <w:sz w:val="24"/>
              </w:rPr>
              <w:t xml:space="preserve"> </w:t>
            </w:r>
            <w:r>
              <w:rPr>
                <w:spacing w:val="-2"/>
                <w:sz w:val="24"/>
              </w:rPr>
              <w:t>notifications?</w:t>
            </w:r>
          </w:p>
        </w:tc>
        <w:tc>
          <w:tcPr>
            <w:tcW w:w="1104" w:type="dxa"/>
          </w:tcPr>
          <w:p w:rsidR="00B377F1" w14:paraId="48541EE1" w14:textId="77777777">
            <w:pPr>
              <w:pStyle w:val="TableParagraph"/>
            </w:pPr>
          </w:p>
        </w:tc>
        <w:tc>
          <w:tcPr>
            <w:tcW w:w="4236" w:type="dxa"/>
          </w:tcPr>
          <w:p w:rsidR="00B377F1" w14:paraId="48541EE2" w14:textId="77777777">
            <w:pPr>
              <w:pStyle w:val="TableParagraph"/>
            </w:pPr>
          </w:p>
        </w:tc>
      </w:tr>
      <w:tr w14:paraId="48541EE7" w14:textId="77777777">
        <w:tblPrEx>
          <w:tblW w:w="0" w:type="auto"/>
          <w:tblInd w:w="150" w:type="dxa"/>
          <w:tblLayout w:type="fixed"/>
          <w:tblCellMar>
            <w:left w:w="0" w:type="dxa"/>
            <w:right w:w="0" w:type="dxa"/>
          </w:tblCellMar>
          <w:tblLook w:val="01E0"/>
        </w:tblPrEx>
        <w:trPr>
          <w:trHeight w:val="597"/>
        </w:trPr>
        <w:tc>
          <w:tcPr>
            <w:tcW w:w="5460" w:type="dxa"/>
          </w:tcPr>
          <w:p w:rsidR="00B377F1" w14:paraId="48541EE4" w14:textId="77777777">
            <w:pPr>
              <w:pStyle w:val="TableParagraph"/>
              <w:spacing w:before="162"/>
              <w:ind w:left="107"/>
              <w:rPr>
                <w:sz w:val="24"/>
              </w:rPr>
            </w:pPr>
            <w:r>
              <w:rPr>
                <w:sz w:val="24"/>
              </w:rPr>
              <w:t>4.</w:t>
            </w:r>
            <w:r>
              <w:rPr>
                <w:spacing w:val="29"/>
                <w:sz w:val="24"/>
              </w:rPr>
              <w:t xml:space="preserve">  </w:t>
            </w:r>
            <w:r>
              <w:rPr>
                <w:spacing w:val="-2"/>
                <w:sz w:val="24"/>
              </w:rPr>
              <w:t>Closing?</w:t>
            </w:r>
          </w:p>
        </w:tc>
        <w:tc>
          <w:tcPr>
            <w:tcW w:w="1104" w:type="dxa"/>
          </w:tcPr>
          <w:p w:rsidR="00B377F1" w14:paraId="48541EE5" w14:textId="77777777">
            <w:pPr>
              <w:pStyle w:val="TableParagraph"/>
            </w:pPr>
          </w:p>
        </w:tc>
        <w:tc>
          <w:tcPr>
            <w:tcW w:w="4236" w:type="dxa"/>
          </w:tcPr>
          <w:p w:rsidR="00B377F1" w14:paraId="48541EE6" w14:textId="77777777">
            <w:pPr>
              <w:pStyle w:val="TableParagraph"/>
            </w:pPr>
          </w:p>
        </w:tc>
      </w:tr>
      <w:tr w14:paraId="48541EEB" w14:textId="77777777">
        <w:tblPrEx>
          <w:tblW w:w="0" w:type="auto"/>
          <w:tblInd w:w="150" w:type="dxa"/>
          <w:tblLayout w:type="fixed"/>
          <w:tblCellMar>
            <w:left w:w="0" w:type="dxa"/>
            <w:right w:w="0" w:type="dxa"/>
          </w:tblCellMar>
          <w:tblLook w:val="01E0"/>
        </w:tblPrEx>
        <w:trPr>
          <w:trHeight w:val="594"/>
        </w:trPr>
        <w:tc>
          <w:tcPr>
            <w:tcW w:w="5460" w:type="dxa"/>
          </w:tcPr>
          <w:p w:rsidR="00B377F1" w14:paraId="48541EE8" w14:textId="77777777">
            <w:pPr>
              <w:pStyle w:val="TableParagraph"/>
              <w:spacing w:before="159"/>
              <w:ind w:left="107"/>
              <w:rPr>
                <w:sz w:val="24"/>
              </w:rPr>
            </w:pPr>
            <w:r>
              <w:rPr>
                <w:sz w:val="24"/>
              </w:rPr>
              <w:t>5.</w:t>
            </w:r>
            <w:r>
              <w:rPr>
                <w:spacing w:val="74"/>
                <w:sz w:val="24"/>
              </w:rPr>
              <w:t xml:space="preserve"> </w:t>
            </w:r>
            <w:r>
              <w:rPr>
                <w:sz w:val="24"/>
              </w:rPr>
              <w:t>Maintaining</w:t>
            </w:r>
            <w:r>
              <w:rPr>
                <w:spacing w:val="-15"/>
                <w:sz w:val="24"/>
              </w:rPr>
              <w:t xml:space="preserve"> </w:t>
            </w:r>
            <w:r>
              <w:rPr>
                <w:spacing w:val="-2"/>
                <w:sz w:val="24"/>
              </w:rPr>
              <w:t>records?</w:t>
            </w:r>
          </w:p>
        </w:tc>
        <w:tc>
          <w:tcPr>
            <w:tcW w:w="1104" w:type="dxa"/>
          </w:tcPr>
          <w:p w:rsidR="00B377F1" w14:paraId="48541EE9" w14:textId="77777777">
            <w:pPr>
              <w:pStyle w:val="TableParagraph"/>
            </w:pPr>
          </w:p>
        </w:tc>
        <w:tc>
          <w:tcPr>
            <w:tcW w:w="4236" w:type="dxa"/>
          </w:tcPr>
          <w:p w:rsidR="00B377F1" w14:paraId="48541EEA" w14:textId="77777777">
            <w:pPr>
              <w:pStyle w:val="TableParagraph"/>
            </w:pPr>
          </w:p>
        </w:tc>
      </w:tr>
      <w:tr w14:paraId="48541EEF" w14:textId="77777777">
        <w:tblPrEx>
          <w:tblW w:w="0" w:type="auto"/>
          <w:tblInd w:w="150" w:type="dxa"/>
          <w:tblLayout w:type="fixed"/>
          <w:tblCellMar>
            <w:left w:w="0" w:type="dxa"/>
            <w:right w:w="0" w:type="dxa"/>
          </w:tblCellMar>
          <w:tblLook w:val="01E0"/>
        </w:tblPrEx>
        <w:trPr>
          <w:trHeight w:val="873"/>
        </w:trPr>
        <w:tc>
          <w:tcPr>
            <w:tcW w:w="5460" w:type="dxa"/>
          </w:tcPr>
          <w:p w:rsidR="00B377F1" w14:paraId="48541EEC" w14:textId="77777777">
            <w:pPr>
              <w:pStyle w:val="TableParagraph"/>
              <w:spacing w:before="159"/>
              <w:ind w:left="467" w:right="167" w:hanging="360"/>
              <w:rPr>
                <w:sz w:val="24"/>
              </w:rPr>
            </w:pPr>
            <w:r>
              <w:rPr>
                <w:spacing w:val="-4"/>
                <w:sz w:val="24"/>
              </w:rPr>
              <w:t>6.</w:t>
            </w:r>
            <w:r>
              <w:rPr>
                <w:spacing w:val="78"/>
                <w:sz w:val="24"/>
              </w:rPr>
              <w:t xml:space="preserve"> </w:t>
            </w:r>
            <w:r>
              <w:rPr>
                <w:spacing w:val="-4"/>
                <w:sz w:val="24"/>
              </w:rPr>
              <w:t>Performing</w:t>
            </w:r>
            <w:r>
              <w:rPr>
                <w:spacing w:val="-11"/>
                <w:sz w:val="24"/>
              </w:rPr>
              <w:t xml:space="preserve"> </w:t>
            </w:r>
            <w:r>
              <w:rPr>
                <w:spacing w:val="-4"/>
                <w:sz w:val="24"/>
              </w:rPr>
              <w:t>recall</w:t>
            </w:r>
            <w:r>
              <w:rPr>
                <w:spacing w:val="-11"/>
                <w:sz w:val="24"/>
              </w:rPr>
              <w:t xml:space="preserve"> </w:t>
            </w:r>
            <w:r>
              <w:rPr>
                <w:spacing w:val="-4"/>
                <w:sz w:val="24"/>
              </w:rPr>
              <w:t>effectiveness</w:t>
            </w:r>
            <w:r>
              <w:rPr>
                <w:spacing w:val="-11"/>
                <w:sz w:val="24"/>
              </w:rPr>
              <w:t xml:space="preserve"> </w:t>
            </w:r>
            <w:r>
              <w:rPr>
                <w:spacing w:val="-4"/>
                <w:sz w:val="24"/>
              </w:rPr>
              <w:t>checks,</w:t>
            </w:r>
            <w:r>
              <w:rPr>
                <w:spacing w:val="-11"/>
                <w:sz w:val="24"/>
              </w:rPr>
              <w:t xml:space="preserve"> </w:t>
            </w:r>
            <w:r>
              <w:rPr>
                <w:spacing w:val="-4"/>
                <w:sz w:val="24"/>
              </w:rPr>
              <w:t xml:space="preserve">as </w:t>
            </w:r>
            <w:r>
              <w:rPr>
                <w:spacing w:val="-2"/>
                <w:sz w:val="24"/>
              </w:rPr>
              <w:t>applicable?</w:t>
            </w:r>
          </w:p>
        </w:tc>
        <w:tc>
          <w:tcPr>
            <w:tcW w:w="1104" w:type="dxa"/>
          </w:tcPr>
          <w:p w:rsidR="00B377F1" w14:paraId="48541EED" w14:textId="77777777">
            <w:pPr>
              <w:pStyle w:val="TableParagraph"/>
            </w:pPr>
          </w:p>
        </w:tc>
        <w:tc>
          <w:tcPr>
            <w:tcW w:w="4236" w:type="dxa"/>
          </w:tcPr>
          <w:p w:rsidR="00B377F1" w14:paraId="48541EEE" w14:textId="77777777">
            <w:pPr>
              <w:pStyle w:val="TableParagraph"/>
            </w:pPr>
          </w:p>
        </w:tc>
      </w:tr>
      <w:tr w14:paraId="48541EF1" w14:textId="77777777">
        <w:tblPrEx>
          <w:tblW w:w="0" w:type="auto"/>
          <w:tblInd w:w="150" w:type="dxa"/>
          <w:tblLayout w:type="fixed"/>
          <w:tblCellMar>
            <w:left w:w="0" w:type="dxa"/>
            <w:right w:w="0" w:type="dxa"/>
          </w:tblCellMar>
          <w:tblLook w:val="01E0"/>
        </w:tblPrEx>
        <w:trPr>
          <w:trHeight w:val="719"/>
        </w:trPr>
        <w:tc>
          <w:tcPr>
            <w:tcW w:w="10800" w:type="dxa"/>
            <w:gridSpan w:val="3"/>
          </w:tcPr>
          <w:p w:rsidR="00B377F1" w14:paraId="48541EF0" w14:textId="77777777">
            <w:pPr>
              <w:pStyle w:val="TableParagraph"/>
              <w:spacing w:before="222"/>
              <w:ind w:left="107"/>
              <w:rPr>
                <w:sz w:val="24"/>
              </w:rPr>
            </w:pPr>
            <w:r>
              <w:rPr>
                <w:sz w:val="24"/>
              </w:rPr>
              <w:t>3.3.4</w:t>
            </w:r>
            <w:r>
              <w:rPr>
                <w:spacing w:val="-10"/>
                <w:sz w:val="24"/>
              </w:rPr>
              <w:t xml:space="preserve"> </w:t>
            </w:r>
            <w:r>
              <w:rPr>
                <w:sz w:val="24"/>
              </w:rPr>
              <w:t>Consumer</w:t>
            </w:r>
            <w:r>
              <w:rPr>
                <w:spacing w:val="-9"/>
                <w:sz w:val="24"/>
              </w:rPr>
              <w:t xml:space="preserve"> </w:t>
            </w:r>
            <w:r>
              <w:rPr>
                <w:spacing w:val="-2"/>
                <w:sz w:val="24"/>
              </w:rPr>
              <w:t>Complaints</w:t>
            </w:r>
          </w:p>
        </w:tc>
      </w:tr>
      <w:tr w14:paraId="48541EF4" w14:textId="77777777">
        <w:tblPrEx>
          <w:tblW w:w="0" w:type="auto"/>
          <w:tblInd w:w="150" w:type="dxa"/>
          <w:tblLayout w:type="fixed"/>
          <w:tblCellMar>
            <w:left w:w="0" w:type="dxa"/>
            <w:right w:w="0" w:type="dxa"/>
          </w:tblCellMar>
          <w:tblLook w:val="01E0"/>
        </w:tblPrEx>
        <w:trPr>
          <w:trHeight w:val="870"/>
        </w:trPr>
        <w:tc>
          <w:tcPr>
            <w:tcW w:w="5460" w:type="dxa"/>
          </w:tcPr>
          <w:p w:rsidR="00B377F1" w14:paraId="48541EF2" w14:textId="77777777">
            <w:pPr>
              <w:pStyle w:val="TableParagraph"/>
              <w:spacing w:before="159"/>
              <w:ind w:left="107"/>
              <w:rPr>
                <w:sz w:val="24"/>
              </w:rPr>
            </w:pPr>
            <w:r>
              <w:rPr>
                <w:sz w:val="24"/>
              </w:rPr>
              <w:t>Does</w:t>
            </w:r>
            <w:r>
              <w:rPr>
                <w:spacing w:val="-8"/>
                <w:sz w:val="24"/>
              </w:rPr>
              <w:t xml:space="preserve"> </w:t>
            </w:r>
            <w:r>
              <w:rPr>
                <w:sz w:val="24"/>
              </w:rPr>
              <w:t>the</w:t>
            </w:r>
            <w:r>
              <w:rPr>
                <w:spacing w:val="-12"/>
                <w:sz w:val="24"/>
              </w:rPr>
              <w:t xml:space="preserve"> </w:t>
            </w:r>
            <w:r>
              <w:rPr>
                <w:sz w:val="24"/>
              </w:rPr>
              <w:t>state</w:t>
            </w:r>
            <w:r>
              <w:rPr>
                <w:spacing w:val="-12"/>
                <w:sz w:val="24"/>
              </w:rPr>
              <w:t xml:space="preserve"> </w:t>
            </w:r>
            <w:r>
              <w:rPr>
                <w:color w:val="404040"/>
                <w:sz w:val="19"/>
              </w:rPr>
              <w:t xml:space="preserve">PROGRAM </w:t>
            </w:r>
            <w:r>
              <w:rPr>
                <w:sz w:val="24"/>
              </w:rPr>
              <w:t>have</w:t>
            </w:r>
            <w:r>
              <w:rPr>
                <w:spacing w:val="-7"/>
                <w:sz w:val="24"/>
              </w:rPr>
              <w:t xml:space="preserve"> </w:t>
            </w:r>
            <w:r>
              <w:rPr>
                <w:sz w:val="24"/>
              </w:rPr>
              <w:t>a</w:t>
            </w:r>
            <w:r>
              <w:rPr>
                <w:spacing w:val="-12"/>
                <w:sz w:val="24"/>
              </w:rPr>
              <w:t xml:space="preserve"> </w:t>
            </w:r>
            <w:r>
              <w:rPr>
                <w:sz w:val="24"/>
              </w:rPr>
              <w:t>procedure</w:t>
            </w:r>
            <w:r>
              <w:rPr>
                <w:spacing w:val="-14"/>
                <w:sz w:val="24"/>
              </w:rPr>
              <w:t xml:space="preserve"> </w:t>
            </w:r>
            <w:r>
              <w:rPr>
                <w:sz w:val="24"/>
              </w:rPr>
              <w:t>to</w:t>
            </w:r>
            <w:r>
              <w:rPr>
                <w:spacing w:val="-11"/>
                <w:sz w:val="24"/>
              </w:rPr>
              <w:t xml:space="preserve"> </w:t>
            </w:r>
            <w:r>
              <w:rPr>
                <w:sz w:val="24"/>
              </w:rPr>
              <w:t>handle consumer complaints that includes:</w:t>
            </w:r>
          </w:p>
        </w:tc>
        <w:tc>
          <w:tcPr>
            <w:tcW w:w="5340" w:type="dxa"/>
            <w:gridSpan w:val="2"/>
          </w:tcPr>
          <w:p w:rsidR="00B377F1" w14:paraId="48541EF3" w14:textId="77777777">
            <w:pPr>
              <w:pStyle w:val="TableParagraph"/>
            </w:pPr>
          </w:p>
        </w:tc>
      </w:tr>
      <w:tr w14:paraId="48541EF8" w14:textId="77777777">
        <w:tblPrEx>
          <w:tblW w:w="0" w:type="auto"/>
          <w:tblInd w:w="150" w:type="dxa"/>
          <w:tblLayout w:type="fixed"/>
          <w:tblCellMar>
            <w:left w:w="0" w:type="dxa"/>
            <w:right w:w="0" w:type="dxa"/>
          </w:tblCellMar>
          <w:tblLook w:val="01E0"/>
        </w:tblPrEx>
        <w:trPr>
          <w:trHeight w:val="597"/>
        </w:trPr>
        <w:tc>
          <w:tcPr>
            <w:tcW w:w="5460" w:type="dxa"/>
          </w:tcPr>
          <w:p w:rsidR="00B377F1" w14:paraId="48541EF5" w14:textId="77777777">
            <w:pPr>
              <w:pStyle w:val="TableParagraph"/>
              <w:spacing w:before="162"/>
              <w:ind w:left="107"/>
              <w:rPr>
                <w:sz w:val="24"/>
              </w:rPr>
            </w:pPr>
            <w:r>
              <w:rPr>
                <w:sz w:val="24"/>
              </w:rPr>
              <w:t>1.</w:t>
            </w:r>
            <w:r>
              <w:rPr>
                <w:spacing w:val="29"/>
                <w:sz w:val="24"/>
              </w:rPr>
              <w:t xml:space="preserve">  </w:t>
            </w:r>
            <w:r>
              <w:rPr>
                <w:spacing w:val="-2"/>
                <w:sz w:val="24"/>
              </w:rPr>
              <w:t>Receiving?</w:t>
            </w:r>
          </w:p>
        </w:tc>
        <w:tc>
          <w:tcPr>
            <w:tcW w:w="1104" w:type="dxa"/>
          </w:tcPr>
          <w:p w:rsidR="00B377F1" w14:paraId="48541EF6" w14:textId="77777777">
            <w:pPr>
              <w:pStyle w:val="TableParagraph"/>
            </w:pPr>
          </w:p>
        </w:tc>
        <w:tc>
          <w:tcPr>
            <w:tcW w:w="4236" w:type="dxa"/>
          </w:tcPr>
          <w:p w:rsidR="00B377F1" w14:paraId="48541EF7" w14:textId="77777777">
            <w:pPr>
              <w:pStyle w:val="TableParagraph"/>
            </w:pPr>
          </w:p>
        </w:tc>
      </w:tr>
      <w:tr w14:paraId="48541EFC" w14:textId="77777777">
        <w:tblPrEx>
          <w:tblW w:w="0" w:type="auto"/>
          <w:tblInd w:w="150" w:type="dxa"/>
          <w:tblLayout w:type="fixed"/>
          <w:tblCellMar>
            <w:left w:w="0" w:type="dxa"/>
            <w:right w:w="0" w:type="dxa"/>
          </w:tblCellMar>
          <w:tblLook w:val="01E0"/>
        </w:tblPrEx>
        <w:trPr>
          <w:trHeight w:val="594"/>
        </w:trPr>
        <w:tc>
          <w:tcPr>
            <w:tcW w:w="5460" w:type="dxa"/>
          </w:tcPr>
          <w:p w:rsidR="00B377F1" w14:paraId="48541EF9" w14:textId="77777777">
            <w:pPr>
              <w:pStyle w:val="TableParagraph"/>
              <w:spacing w:before="159"/>
              <w:ind w:left="107"/>
              <w:rPr>
                <w:sz w:val="24"/>
              </w:rPr>
            </w:pPr>
            <w:r>
              <w:rPr>
                <w:sz w:val="24"/>
              </w:rPr>
              <w:t>2.</w:t>
            </w:r>
            <w:r>
              <w:rPr>
                <w:spacing w:val="29"/>
                <w:sz w:val="24"/>
              </w:rPr>
              <w:t xml:space="preserve">  </w:t>
            </w:r>
            <w:r>
              <w:rPr>
                <w:spacing w:val="-2"/>
                <w:sz w:val="24"/>
              </w:rPr>
              <w:t>Tracking?</w:t>
            </w:r>
          </w:p>
        </w:tc>
        <w:tc>
          <w:tcPr>
            <w:tcW w:w="1104" w:type="dxa"/>
          </w:tcPr>
          <w:p w:rsidR="00B377F1" w14:paraId="48541EFA" w14:textId="77777777">
            <w:pPr>
              <w:pStyle w:val="TableParagraph"/>
            </w:pPr>
          </w:p>
        </w:tc>
        <w:tc>
          <w:tcPr>
            <w:tcW w:w="4236" w:type="dxa"/>
          </w:tcPr>
          <w:p w:rsidR="00B377F1" w14:paraId="48541EFB" w14:textId="77777777">
            <w:pPr>
              <w:pStyle w:val="TableParagraph"/>
            </w:pPr>
          </w:p>
        </w:tc>
      </w:tr>
      <w:tr w14:paraId="48541F00" w14:textId="77777777">
        <w:tblPrEx>
          <w:tblW w:w="0" w:type="auto"/>
          <w:tblInd w:w="150" w:type="dxa"/>
          <w:tblLayout w:type="fixed"/>
          <w:tblCellMar>
            <w:left w:w="0" w:type="dxa"/>
            <w:right w:w="0" w:type="dxa"/>
          </w:tblCellMar>
          <w:tblLook w:val="01E0"/>
        </w:tblPrEx>
        <w:trPr>
          <w:trHeight w:val="597"/>
        </w:trPr>
        <w:tc>
          <w:tcPr>
            <w:tcW w:w="5460" w:type="dxa"/>
          </w:tcPr>
          <w:p w:rsidR="00B377F1" w14:paraId="48541EFD" w14:textId="77777777">
            <w:pPr>
              <w:pStyle w:val="TableParagraph"/>
              <w:spacing w:before="162"/>
              <w:ind w:left="107"/>
              <w:rPr>
                <w:sz w:val="24"/>
              </w:rPr>
            </w:pPr>
            <w:r>
              <w:rPr>
                <w:sz w:val="24"/>
              </w:rPr>
              <w:t>3.</w:t>
            </w:r>
            <w:r>
              <w:rPr>
                <w:spacing w:val="29"/>
                <w:sz w:val="24"/>
              </w:rPr>
              <w:t xml:space="preserve">  </w:t>
            </w:r>
            <w:r>
              <w:rPr>
                <w:spacing w:val="-2"/>
                <w:sz w:val="24"/>
              </w:rPr>
              <w:t>Evaluating?</w:t>
            </w:r>
          </w:p>
        </w:tc>
        <w:tc>
          <w:tcPr>
            <w:tcW w:w="1104" w:type="dxa"/>
          </w:tcPr>
          <w:p w:rsidR="00B377F1" w14:paraId="48541EFE" w14:textId="77777777">
            <w:pPr>
              <w:pStyle w:val="TableParagraph"/>
            </w:pPr>
          </w:p>
        </w:tc>
        <w:tc>
          <w:tcPr>
            <w:tcW w:w="4236" w:type="dxa"/>
          </w:tcPr>
          <w:p w:rsidR="00B377F1" w14:paraId="48541EFF" w14:textId="77777777">
            <w:pPr>
              <w:pStyle w:val="TableParagraph"/>
            </w:pPr>
          </w:p>
        </w:tc>
      </w:tr>
      <w:tr w14:paraId="48541F04" w14:textId="77777777">
        <w:tblPrEx>
          <w:tblW w:w="0" w:type="auto"/>
          <w:tblInd w:w="150" w:type="dxa"/>
          <w:tblLayout w:type="fixed"/>
          <w:tblCellMar>
            <w:left w:w="0" w:type="dxa"/>
            <w:right w:w="0" w:type="dxa"/>
          </w:tblCellMar>
          <w:tblLook w:val="01E0"/>
        </w:tblPrEx>
        <w:trPr>
          <w:trHeight w:val="594"/>
        </w:trPr>
        <w:tc>
          <w:tcPr>
            <w:tcW w:w="5460" w:type="dxa"/>
          </w:tcPr>
          <w:p w:rsidR="00B377F1" w14:paraId="48541F01" w14:textId="77777777">
            <w:pPr>
              <w:pStyle w:val="TableParagraph"/>
              <w:spacing w:before="159"/>
              <w:ind w:left="107"/>
              <w:rPr>
                <w:sz w:val="24"/>
              </w:rPr>
            </w:pPr>
            <w:r>
              <w:rPr>
                <w:sz w:val="24"/>
              </w:rPr>
              <w:t>4.</w:t>
            </w:r>
            <w:r>
              <w:rPr>
                <w:spacing w:val="29"/>
                <w:sz w:val="24"/>
              </w:rPr>
              <w:t xml:space="preserve">  </w:t>
            </w:r>
            <w:r>
              <w:rPr>
                <w:spacing w:val="-2"/>
                <w:sz w:val="24"/>
              </w:rPr>
              <w:t>Answering?</w:t>
            </w:r>
          </w:p>
        </w:tc>
        <w:tc>
          <w:tcPr>
            <w:tcW w:w="1104" w:type="dxa"/>
          </w:tcPr>
          <w:p w:rsidR="00B377F1" w14:paraId="48541F02" w14:textId="77777777">
            <w:pPr>
              <w:pStyle w:val="TableParagraph"/>
            </w:pPr>
          </w:p>
        </w:tc>
        <w:tc>
          <w:tcPr>
            <w:tcW w:w="4236" w:type="dxa"/>
          </w:tcPr>
          <w:p w:rsidR="00B377F1" w14:paraId="48541F03" w14:textId="77777777">
            <w:pPr>
              <w:pStyle w:val="TableParagraph"/>
            </w:pPr>
          </w:p>
        </w:tc>
      </w:tr>
      <w:tr w14:paraId="48541F08" w14:textId="77777777">
        <w:tblPrEx>
          <w:tblW w:w="0" w:type="auto"/>
          <w:tblInd w:w="150" w:type="dxa"/>
          <w:tblLayout w:type="fixed"/>
          <w:tblCellMar>
            <w:left w:w="0" w:type="dxa"/>
            <w:right w:w="0" w:type="dxa"/>
          </w:tblCellMar>
          <w:tblLook w:val="01E0"/>
        </w:tblPrEx>
        <w:trPr>
          <w:trHeight w:val="597"/>
        </w:trPr>
        <w:tc>
          <w:tcPr>
            <w:tcW w:w="5460" w:type="dxa"/>
          </w:tcPr>
          <w:p w:rsidR="00B377F1" w14:paraId="48541F05" w14:textId="77777777">
            <w:pPr>
              <w:pStyle w:val="TableParagraph"/>
              <w:spacing w:before="162"/>
              <w:ind w:left="107"/>
              <w:rPr>
                <w:sz w:val="24"/>
              </w:rPr>
            </w:pPr>
            <w:r>
              <w:rPr>
                <w:sz w:val="24"/>
              </w:rPr>
              <w:t>5.</w:t>
            </w:r>
            <w:r>
              <w:rPr>
                <w:spacing w:val="29"/>
                <w:sz w:val="24"/>
              </w:rPr>
              <w:t xml:space="preserve">  </w:t>
            </w:r>
            <w:r>
              <w:rPr>
                <w:spacing w:val="-2"/>
                <w:sz w:val="24"/>
              </w:rPr>
              <w:t>Closing?</w:t>
            </w:r>
          </w:p>
        </w:tc>
        <w:tc>
          <w:tcPr>
            <w:tcW w:w="1104" w:type="dxa"/>
          </w:tcPr>
          <w:p w:rsidR="00B377F1" w14:paraId="48541F06" w14:textId="77777777">
            <w:pPr>
              <w:pStyle w:val="TableParagraph"/>
            </w:pPr>
          </w:p>
        </w:tc>
        <w:tc>
          <w:tcPr>
            <w:tcW w:w="4236" w:type="dxa"/>
          </w:tcPr>
          <w:p w:rsidR="00B377F1" w14:paraId="48541F07" w14:textId="77777777">
            <w:pPr>
              <w:pStyle w:val="TableParagraph"/>
            </w:pPr>
          </w:p>
        </w:tc>
      </w:tr>
      <w:tr w14:paraId="48541F0C" w14:textId="77777777">
        <w:tblPrEx>
          <w:tblW w:w="0" w:type="auto"/>
          <w:tblInd w:w="150" w:type="dxa"/>
          <w:tblLayout w:type="fixed"/>
          <w:tblCellMar>
            <w:left w:w="0" w:type="dxa"/>
            <w:right w:w="0" w:type="dxa"/>
          </w:tblCellMar>
          <w:tblLook w:val="01E0"/>
        </w:tblPrEx>
        <w:trPr>
          <w:trHeight w:val="597"/>
        </w:trPr>
        <w:tc>
          <w:tcPr>
            <w:tcW w:w="5460" w:type="dxa"/>
          </w:tcPr>
          <w:p w:rsidR="00B377F1" w14:paraId="48541F09" w14:textId="77777777">
            <w:pPr>
              <w:pStyle w:val="TableParagraph"/>
              <w:spacing w:before="159"/>
              <w:ind w:left="107"/>
              <w:rPr>
                <w:sz w:val="24"/>
              </w:rPr>
            </w:pPr>
            <w:r>
              <w:rPr>
                <w:sz w:val="24"/>
              </w:rPr>
              <w:t>6.</w:t>
            </w:r>
            <w:r>
              <w:rPr>
                <w:spacing w:val="74"/>
                <w:sz w:val="24"/>
              </w:rPr>
              <w:t xml:space="preserve"> </w:t>
            </w:r>
            <w:r>
              <w:rPr>
                <w:sz w:val="24"/>
              </w:rPr>
              <w:t>Maintaining</w:t>
            </w:r>
            <w:r>
              <w:rPr>
                <w:spacing w:val="-15"/>
                <w:sz w:val="24"/>
              </w:rPr>
              <w:t xml:space="preserve"> </w:t>
            </w:r>
            <w:r>
              <w:rPr>
                <w:spacing w:val="-2"/>
                <w:sz w:val="24"/>
              </w:rPr>
              <w:t>records?</w:t>
            </w:r>
          </w:p>
        </w:tc>
        <w:tc>
          <w:tcPr>
            <w:tcW w:w="1104" w:type="dxa"/>
          </w:tcPr>
          <w:p w:rsidR="00B377F1" w14:paraId="48541F0A" w14:textId="77777777">
            <w:pPr>
              <w:pStyle w:val="TableParagraph"/>
            </w:pPr>
          </w:p>
        </w:tc>
        <w:tc>
          <w:tcPr>
            <w:tcW w:w="4236" w:type="dxa"/>
          </w:tcPr>
          <w:p w:rsidR="00B377F1" w14:paraId="48541F0B" w14:textId="77777777">
            <w:pPr>
              <w:pStyle w:val="TableParagraph"/>
            </w:pPr>
          </w:p>
        </w:tc>
      </w:tr>
    </w:tbl>
    <w:p w:rsidR="00B377F1" w14:paraId="48541F0D" w14:textId="77777777">
      <w:pPr>
        <w:sectPr>
          <w:pgSz w:w="12240" w:h="15840"/>
          <w:pgMar w:top="1060" w:right="440" w:bottom="740" w:left="440" w:header="573" w:footer="549" w:gutter="0"/>
          <w:cols w:space="720"/>
        </w:sectPr>
      </w:pPr>
    </w:p>
    <w:p w:rsidR="00B377F1" w14:paraId="48541F0E" w14:textId="77777777">
      <w:pPr>
        <w:pStyle w:val="BodyText"/>
        <w:rPr>
          <w:b/>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0"/>
        <w:gridCol w:w="1104"/>
        <w:gridCol w:w="4236"/>
      </w:tblGrid>
      <w:tr w14:paraId="48541F12"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60" w:type="dxa"/>
            <w:shd w:val="clear" w:color="auto" w:fill="D9D9D9"/>
          </w:tcPr>
          <w:p w:rsidR="00B377F1" w14:paraId="48541F0F" w14:textId="77777777">
            <w:pPr>
              <w:pStyle w:val="TableParagraph"/>
              <w:spacing w:before="203"/>
              <w:ind w:left="1766"/>
              <w:rPr>
                <w:b/>
                <w:sz w:val="24"/>
              </w:rPr>
            </w:pPr>
            <w:r>
              <w:rPr>
                <w:b/>
                <w:sz w:val="24"/>
              </w:rPr>
              <w:t>Program</w:t>
            </w:r>
            <w:r>
              <w:rPr>
                <w:b/>
                <w:spacing w:val="-2"/>
                <w:sz w:val="24"/>
              </w:rPr>
              <w:t xml:space="preserve"> Elements</w:t>
            </w:r>
          </w:p>
        </w:tc>
        <w:tc>
          <w:tcPr>
            <w:tcW w:w="1104" w:type="dxa"/>
            <w:shd w:val="clear" w:color="auto" w:fill="D9D9D9"/>
          </w:tcPr>
          <w:p w:rsidR="00B377F1" w14:paraId="48541F10" w14:textId="77777777">
            <w:pPr>
              <w:pStyle w:val="TableParagraph"/>
              <w:spacing w:before="203"/>
              <w:ind w:left="182"/>
              <w:rPr>
                <w:b/>
                <w:sz w:val="24"/>
              </w:rPr>
            </w:pPr>
            <w:r>
              <w:rPr>
                <w:b/>
                <w:spacing w:val="-2"/>
                <w:sz w:val="24"/>
              </w:rPr>
              <w:t>Yes/No</w:t>
            </w:r>
          </w:p>
        </w:tc>
        <w:tc>
          <w:tcPr>
            <w:tcW w:w="4236" w:type="dxa"/>
            <w:shd w:val="clear" w:color="auto" w:fill="D9D9D9"/>
          </w:tcPr>
          <w:p w:rsidR="00B377F1" w14:paraId="48541F11" w14:textId="77777777">
            <w:pPr>
              <w:pStyle w:val="TableParagraph"/>
              <w:spacing w:before="203"/>
              <w:ind w:left="1809" w:right="1808"/>
              <w:jc w:val="center"/>
              <w:rPr>
                <w:b/>
                <w:sz w:val="24"/>
              </w:rPr>
            </w:pPr>
            <w:r>
              <w:rPr>
                <w:b/>
                <w:spacing w:val="-2"/>
                <w:sz w:val="24"/>
              </w:rPr>
              <w:t>Notes</w:t>
            </w:r>
          </w:p>
        </w:tc>
      </w:tr>
      <w:tr w14:paraId="48541F14" w14:textId="77777777">
        <w:tblPrEx>
          <w:tblW w:w="0" w:type="auto"/>
          <w:tblInd w:w="150" w:type="dxa"/>
          <w:tblLayout w:type="fixed"/>
          <w:tblCellMar>
            <w:left w:w="0" w:type="dxa"/>
            <w:right w:w="0" w:type="dxa"/>
          </w:tblCellMar>
          <w:tblLook w:val="01E0"/>
        </w:tblPrEx>
        <w:trPr>
          <w:trHeight w:val="597"/>
        </w:trPr>
        <w:tc>
          <w:tcPr>
            <w:tcW w:w="10800" w:type="dxa"/>
            <w:gridSpan w:val="3"/>
          </w:tcPr>
          <w:p w:rsidR="00B377F1" w14:paraId="48541F13" w14:textId="77777777">
            <w:pPr>
              <w:pStyle w:val="TableParagraph"/>
              <w:spacing w:before="159"/>
              <w:ind w:left="107"/>
              <w:rPr>
                <w:sz w:val="24"/>
              </w:rPr>
            </w:pPr>
            <w:r>
              <w:rPr>
                <w:sz w:val="24"/>
              </w:rPr>
              <w:t>3.3.5</w:t>
            </w:r>
            <w:r>
              <w:rPr>
                <w:spacing w:val="-12"/>
                <w:sz w:val="24"/>
              </w:rPr>
              <w:t xml:space="preserve"> </w:t>
            </w:r>
            <w:r>
              <w:rPr>
                <w:sz w:val="24"/>
              </w:rPr>
              <w:t>Complaints</w:t>
            </w:r>
            <w:r>
              <w:rPr>
                <w:spacing w:val="-12"/>
                <w:sz w:val="24"/>
              </w:rPr>
              <w:t xml:space="preserve"> </w:t>
            </w:r>
            <w:r>
              <w:rPr>
                <w:sz w:val="24"/>
              </w:rPr>
              <w:t>Resulting</w:t>
            </w:r>
            <w:r>
              <w:rPr>
                <w:spacing w:val="-13"/>
                <w:sz w:val="24"/>
              </w:rPr>
              <w:t xml:space="preserve"> </w:t>
            </w:r>
            <w:r>
              <w:rPr>
                <w:sz w:val="24"/>
              </w:rPr>
              <w:t>from</w:t>
            </w:r>
            <w:r>
              <w:rPr>
                <w:spacing w:val="-10"/>
                <w:sz w:val="24"/>
              </w:rPr>
              <w:t xml:space="preserve"> </w:t>
            </w:r>
            <w:r>
              <w:rPr>
                <w:sz w:val="24"/>
              </w:rPr>
              <w:t>state</w:t>
            </w:r>
            <w:r>
              <w:rPr>
                <w:spacing w:val="-14"/>
                <w:sz w:val="24"/>
              </w:rPr>
              <w:t xml:space="preserve"> </w:t>
            </w:r>
            <w:r>
              <w:rPr>
                <w:color w:val="404040"/>
                <w:sz w:val="19"/>
              </w:rPr>
              <w:t>PROGRAM</w:t>
            </w:r>
            <w:r>
              <w:rPr>
                <w:color w:val="404040"/>
                <w:spacing w:val="5"/>
                <w:sz w:val="19"/>
              </w:rPr>
              <w:t xml:space="preserve"> </w:t>
            </w:r>
            <w:r>
              <w:rPr>
                <w:sz w:val="24"/>
              </w:rPr>
              <w:t>Inspection</w:t>
            </w:r>
            <w:r>
              <w:rPr>
                <w:spacing w:val="-11"/>
                <w:sz w:val="24"/>
              </w:rPr>
              <w:t xml:space="preserve"> </w:t>
            </w:r>
            <w:r>
              <w:rPr>
                <w:spacing w:val="-2"/>
                <w:sz w:val="24"/>
              </w:rPr>
              <w:t>Activities</w:t>
            </w:r>
          </w:p>
        </w:tc>
      </w:tr>
      <w:tr w14:paraId="48541F17" w14:textId="77777777">
        <w:tblPrEx>
          <w:tblW w:w="0" w:type="auto"/>
          <w:tblInd w:w="150" w:type="dxa"/>
          <w:tblLayout w:type="fixed"/>
          <w:tblCellMar>
            <w:left w:w="0" w:type="dxa"/>
            <w:right w:w="0" w:type="dxa"/>
          </w:tblCellMar>
          <w:tblLook w:val="01E0"/>
        </w:tblPrEx>
        <w:trPr>
          <w:trHeight w:val="1146"/>
        </w:trPr>
        <w:tc>
          <w:tcPr>
            <w:tcW w:w="5460" w:type="dxa"/>
          </w:tcPr>
          <w:p w:rsidR="00B377F1" w14:paraId="48541F15" w14:textId="77777777">
            <w:pPr>
              <w:pStyle w:val="TableParagraph"/>
              <w:spacing w:before="159"/>
              <w:ind w:left="107"/>
              <w:rPr>
                <w:sz w:val="24"/>
              </w:rPr>
            </w:pPr>
            <w:r>
              <w:rPr>
                <w:sz w:val="24"/>
              </w:rPr>
              <w:t>Does</w:t>
            </w:r>
            <w:r>
              <w:rPr>
                <w:spacing w:val="-4"/>
                <w:sz w:val="24"/>
              </w:rPr>
              <w:t xml:space="preserve"> </w:t>
            </w:r>
            <w:r>
              <w:rPr>
                <w:sz w:val="24"/>
              </w:rPr>
              <w:t>the</w:t>
            </w:r>
            <w:r>
              <w:rPr>
                <w:spacing w:val="-5"/>
                <w:sz w:val="24"/>
              </w:rPr>
              <w:t xml:space="preserve"> </w:t>
            </w:r>
            <w:r>
              <w:rPr>
                <w:sz w:val="24"/>
              </w:rPr>
              <w:t>state</w:t>
            </w:r>
            <w:r>
              <w:rPr>
                <w:spacing w:val="-6"/>
                <w:sz w:val="24"/>
              </w:rPr>
              <w:t xml:space="preserve"> </w:t>
            </w:r>
            <w:r>
              <w:rPr>
                <w:color w:val="404040"/>
                <w:sz w:val="19"/>
              </w:rPr>
              <w:t xml:space="preserve">PROGRAM </w:t>
            </w:r>
            <w:r>
              <w:rPr>
                <w:sz w:val="24"/>
              </w:rPr>
              <w:t>have</w:t>
            </w:r>
            <w:r>
              <w:rPr>
                <w:spacing w:val="-5"/>
                <w:sz w:val="24"/>
              </w:rPr>
              <w:t xml:space="preserve"> </w:t>
            </w:r>
            <w:r>
              <w:rPr>
                <w:sz w:val="24"/>
              </w:rPr>
              <w:t>a</w:t>
            </w:r>
            <w:r>
              <w:rPr>
                <w:spacing w:val="-5"/>
                <w:sz w:val="24"/>
              </w:rPr>
              <w:t xml:space="preserve"> </w:t>
            </w:r>
            <w:r>
              <w:rPr>
                <w:sz w:val="24"/>
              </w:rPr>
              <w:t>procedure</w:t>
            </w:r>
            <w:r>
              <w:rPr>
                <w:spacing w:val="-5"/>
                <w:sz w:val="24"/>
              </w:rPr>
              <w:t xml:space="preserve"> </w:t>
            </w:r>
            <w:r>
              <w:rPr>
                <w:sz w:val="24"/>
              </w:rPr>
              <w:t>to</w:t>
            </w:r>
            <w:r>
              <w:rPr>
                <w:spacing w:val="-4"/>
                <w:sz w:val="24"/>
              </w:rPr>
              <w:t xml:space="preserve"> </w:t>
            </w:r>
            <w:r>
              <w:rPr>
                <w:sz w:val="24"/>
              </w:rPr>
              <w:t xml:space="preserve">handle industry complaints resulting from state </w:t>
            </w:r>
            <w:r>
              <w:rPr>
                <w:color w:val="404040"/>
                <w:sz w:val="19"/>
              </w:rPr>
              <w:t xml:space="preserve">PROGRAM </w:t>
            </w:r>
            <w:r>
              <w:rPr>
                <w:sz w:val="24"/>
              </w:rPr>
              <w:t>inspection activities that includes:</w:t>
            </w:r>
          </w:p>
        </w:tc>
        <w:tc>
          <w:tcPr>
            <w:tcW w:w="5340" w:type="dxa"/>
            <w:gridSpan w:val="2"/>
          </w:tcPr>
          <w:p w:rsidR="00B377F1" w14:paraId="48541F16" w14:textId="77777777">
            <w:pPr>
              <w:pStyle w:val="TableParagraph"/>
            </w:pPr>
          </w:p>
        </w:tc>
      </w:tr>
      <w:tr w14:paraId="48541F1B" w14:textId="77777777">
        <w:tblPrEx>
          <w:tblW w:w="0" w:type="auto"/>
          <w:tblInd w:w="150" w:type="dxa"/>
          <w:tblLayout w:type="fixed"/>
          <w:tblCellMar>
            <w:left w:w="0" w:type="dxa"/>
            <w:right w:w="0" w:type="dxa"/>
          </w:tblCellMar>
          <w:tblLook w:val="01E0"/>
        </w:tblPrEx>
        <w:trPr>
          <w:trHeight w:val="597"/>
        </w:trPr>
        <w:tc>
          <w:tcPr>
            <w:tcW w:w="5460" w:type="dxa"/>
          </w:tcPr>
          <w:p w:rsidR="00B377F1" w14:paraId="48541F18" w14:textId="77777777">
            <w:pPr>
              <w:pStyle w:val="TableParagraph"/>
              <w:spacing w:before="159"/>
              <w:ind w:left="107"/>
              <w:rPr>
                <w:sz w:val="24"/>
              </w:rPr>
            </w:pPr>
            <w:r>
              <w:rPr>
                <w:sz w:val="24"/>
              </w:rPr>
              <w:t>1.</w:t>
            </w:r>
            <w:r>
              <w:rPr>
                <w:spacing w:val="29"/>
                <w:sz w:val="24"/>
              </w:rPr>
              <w:t xml:space="preserve">  </w:t>
            </w:r>
            <w:r>
              <w:rPr>
                <w:spacing w:val="-2"/>
                <w:sz w:val="24"/>
              </w:rPr>
              <w:t>Receiving?</w:t>
            </w:r>
          </w:p>
        </w:tc>
        <w:tc>
          <w:tcPr>
            <w:tcW w:w="1104" w:type="dxa"/>
          </w:tcPr>
          <w:p w:rsidR="00B377F1" w14:paraId="48541F19" w14:textId="77777777">
            <w:pPr>
              <w:pStyle w:val="TableParagraph"/>
            </w:pPr>
          </w:p>
        </w:tc>
        <w:tc>
          <w:tcPr>
            <w:tcW w:w="4236" w:type="dxa"/>
          </w:tcPr>
          <w:p w:rsidR="00B377F1" w14:paraId="48541F1A" w14:textId="77777777">
            <w:pPr>
              <w:pStyle w:val="TableParagraph"/>
            </w:pPr>
          </w:p>
        </w:tc>
      </w:tr>
      <w:tr w14:paraId="48541F1F" w14:textId="77777777">
        <w:tblPrEx>
          <w:tblW w:w="0" w:type="auto"/>
          <w:tblInd w:w="150" w:type="dxa"/>
          <w:tblLayout w:type="fixed"/>
          <w:tblCellMar>
            <w:left w:w="0" w:type="dxa"/>
            <w:right w:w="0" w:type="dxa"/>
          </w:tblCellMar>
          <w:tblLook w:val="01E0"/>
        </w:tblPrEx>
        <w:trPr>
          <w:trHeight w:val="594"/>
        </w:trPr>
        <w:tc>
          <w:tcPr>
            <w:tcW w:w="5460" w:type="dxa"/>
          </w:tcPr>
          <w:p w:rsidR="00B377F1" w14:paraId="48541F1C" w14:textId="77777777">
            <w:pPr>
              <w:pStyle w:val="TableParagraph"/>
              <w:spacing w:before="159"/>
              <w:ind w:left="107"/>
              <w:rPr>
                <w:sz w:val="24"/>
              </w:rPr>
            </w:pPr>
            <w:r>
              <w:rPr>
                <w:sz w:val="24"/>
              </w:rPr>
              <w:t>2.</w:t>
            </w:r>
            <w:r>
              <w:rPr>
                <w:spacing w:val="29"/>
                <w:sz w:val="24"/>
              </w:rPr>
              <w:t xml:space="preserve">  </w:t>
            </w:r>
            <w:r>
              <w:rPr>
                <w:spacing w:val="-2"/>
                <w:sz w:val="24"/>
              </w:rPr>
              <w:t>Evaluating?</w:t>
            </w:r>
          </w:p>
        </w:tc>
        <w:tc>
          <w:tcPr>
            <w:tcW w:w="1104" w:type="dxa"/>
          </w:tcPr>
          <w:p w:rsidR="00B377F1" w14:paraId="48541F1D" w14:textId="77777777">
            <w:pPr>
              <w:pStyle w:val="TableParagraph"/>
            </w:pPr>
          </w:p>
        </w:tc>
        <w:tc>
          <w:tcPr>
            <w:tcW w:w="4236" w:type="dxa"/>
          </w:tcPr>
          <w:p w:rsidR="00B377F1" w14:paraId="48541F1E" w14:textId="77777777">
            <w:pPr>
              <w:pStyle w:val="TableParagraph"/>
            </w:pPr>
          </w:p>
        </w:tc>
      </w:tr>
      <w:tr w14:paraId="48541F23" w14:textId="77777777">
        <w:tblPrEx>
          <w:tblW w:w="0" w:type="auto"/>
          <w:tblInd w:w="150" w:type="dxa"/>
          <w:tblLayout w:type="fixed"/>
          <w:tblCellMar>
            <w:left w:w="0" w:type="dxa"/>
            <w:right w:w="0" w:type="dxa"/>
          </w:tblCellMar>
          <w:tblLook w:val="01E0"/>
        </w:tblPrEx>
        <w:trPr>
          <w:trHeight w:val="597"/>
        </w:trPr>
        <w:tc>
          <w:tcPr>
            <w:tcW w:w="5460" w:type="dxa"/>
          </w:tcPr>
          <w:p w:rsidR="00B377F1" w14:paraId="48541F20" w14:textId="77777777">
            <w:pPr>
              <w:pStyle w:val="TableParagraph"/>
              <w:spacing w:before="159"/>
              <w:ind w:left="107"/>
              <w:rPr>
                <w:sz w:val="24"/>
              </w:rPr>
            </w:pPr>
            <w:r>
              <w:rPr>
                <w:sz w:val="24"/>
              </w:rPr>
              <w:t>3.</w:t>
            </w:r>
            <w:r>
              <w:rPr>
                <w:spacing w:val="74"/>
                <w:sz w:val="24"/>
              </w:rPr>
              <w:t xml:space="preserve"> </w:t>
            </w:r>
            <w:r>
              <w:rPr>
                <w:sz w:val="24"/>
              </w:rPr>
              <w:t>Maintaining</w:t>
            </w:r>
            <w:r>
              <w:rPr>
                <w:spacing w:val="-15"/>
                <w:sz w:val="24"/>
              </w:rPr>
              <w:t xml:space="preserve"> </w:t>
            </w:r>
            <w:r>
              <w:rPr>
                <w:spacing w:val="-2"/>
                <w:sz w:val="24"/>
              </w:rPr>
              <w:t>records?</w:t>
            </w:r>
          </w:p>
        </w:tc>
        <w:tc>
          <w:tcPr>
            <w:tcW w:w="1104" w:type="dxa"/>
          </w:tcPr>
          <w:p w:rsidR="00B377F1" w14:paraId="48541F21" w14:textId="77777777">
            <w:pPr>
              <w:pStyle w:val="TableParagraph"/>
            </w:pPr>
          </w:p>
        </w:tc>
        <w:tc>
          <w:tcPr>
            <w:tcW w:w="4236" w:type="dxa"/>
          </w:tcPr>
          <w:p w:rsidR="00B377F1" w14:paraId="48541F22" w14:textId="77777777">
            <w:pPr>
              <w:pStyle w:val="TableParagraph"/>
            </w:pPr>
          </w:p>
        </w:tc>
      </w:tr>
    </w:tbl>
    <w:p w:rsidR="00B377F1" w14:paraId="48541F24" w14:textId="77777777">
      <w:pPr>
        <w:pStyle w:val="BodyText"/>
        <w:rPr>
          <w:b/>
          <w:sz w:val="20"/>
        </w:rPr>
      </w:pPr>
    </w:p>
    <w:p w:rsidR="00B377F1" w14:paraId="48541F25" w14:textId="77777777">
      <w:pPr>
        <w:pStyle w:val="BodyText"/>
        <w:spacing w:before="2"/>
        <w:rPr>
          <w:b/>
          <w:sz w:val="17"/>
        </w:rPr>
      </w:pPr>
    </w:p>
    <w:p w:rsidR="00B377F1" w14:paraId="48541F26" w14:textId="77777777">
      <w:pPr>
        <w:pStyle w:val="Heading1"/>
        <w:spacing w:before="90"/>
        <w:ind w:left="140"/>
      </w:pPr>
      <w:r>
        <w:pict>
          <v:rect id="docshape79" o:spid="_x0000_s1043" style="width:111.95pt;height:0.5pt;margin-top:78.35pt;margin-left:457.1pt;mso-position-horizontal-relative:page;position:absolute;z-index:252082176" fillcolor="black" stroked="f"/>
        </w:pict>
      </w:r>
      <w:r>
        <w:t>Assessment</w:t>
      </w:r>
      <w:r>
        <w:rPr>
          <w:spacing w:val="-3"/>
        </w:rPr>
        <w:t xml:space="preserve"> </w:t>
      </w:r>
      <w:r>
        <w:t>Completed</w:t>
      </w:r>
      <w:r>
        <w:rPr>
          <w:spacing w:val="-1"/>
        </w:rPr>
        <w:t xml:space="preserve"> </w:t>
      </w:r>
      <w:r>
        <w:rPr>
          <w:spacing w:val="-5"/>
        </w:rPr>
        <w:t>By:</w:t>
      </w:r>
    </w:p>
    <w:p w:rsidR="00B377F1" w14:paraId="48541F27" w14:textId="77777777">
      <w:pPr>
        <w:pStyle w:val="BodyText"/>
        <w:rPr>
          <w:b/>
          <w:sz w:val="20"/>
        </w:rPr>
      </w:pPr>
    </w:p>
    <w:p w:rsidR="00B377F1" w14:paraId="48541F28" w14:textId="77777777">
      <w:pPr>
        <w:pStyle w:val="BodyText"/>
        <w:rPr>
          <w:b/>
          <w:sz w:val="20"/>
        </w:rPr>
      </w:pPr>
    </w:p>
    <w:p w:rsidR="00B377F1" w14:paraId="48541F29" w14:textId="77777777">
      <w:pPr>
        <w:pStyle w:val="BodyText"/>
        <w:rPr>
          <w:b/>
          <w:sz w:val="20"/>
        </w:rPr>
      </w:pPr>
    </w:p>
    <w:p w:rsidR="00B377F1" w14:paraId="48541F2A" w14:textId="77777777">
      <w:pPr>
        <w:pStyle w:val="BodyText"/>
        <w:spacing w:before="11"/>
        <w:rPr>
          <w:b/>
          <w:sz w:val="18"/>
        </w:rPr>
      </w:pPr>
    </w:p>
    <w:tbl>
      <w:tblPr>
        <w:tblW w:w="0" w:type="auto"/>
        <w:tblInd w:w="115" w:type="dxa"/>
        <w:tblLayout w:type="fixed"/>
        <w:tblCellMar>
          <w:left w:w="0" w:type="dxa"/>
          <w:right w:w="0" w:type="dxa"/>
        </w:tblCellMar>
        <w:tblLook w:val="01E0"/>
      </w:tblPr>
      <w:tblGrid>
        <w:gridCol w:w="835"/>
        <w:gridCol w:w="6934"/>
        <w:gridCol w:w="1948"/>
      </w:tblGrid>
      <w:tr w14:paraId="48541F2E" w14:textId="77777777">
        <w:tblPrEx>
          <w:tblW w:w="0" w:type="auto"/>
          <w:tblInd w:w="115" w:type="dxa"/>
          <w:tblLayout w:type="fixed"/>
          <w:tblCellMar>
            <w:left w:w="0" w:type="dxa"/>
            <w:right w:w="0" w:type="dxa"/>
          </w:tblCellMar>
          <w:tblLook w:val="01E0"/>
        </w:tblPrEx>
        <w:trPr>
          <w:trHeight w:val="288"/>
        </w:trPr>
        <w:tc>
          <w:tcPr>
            <w:tcW w:w="835" w:type="dxa"/>
          </w:tcPr>
          <w:p w:rsidR="00B377F1" w14:paraId="48541F2B" w14:textId="77777777">
            <w:pPr>
              <w:pStyle w:val="TableParagraph"/>
              <w:spacing w:line="266" w:lineRule="exact"/>
              <w:ind w:left="50"/>
              <w:rPr>
                <w:b/>
                <w:sz w:val="24"/>
              </w:rPr>
            </w:pPr>
            <w:r>
              <w:rPr>
                <w:b/>
                <w:spacing w:val="-4"/>
                <w:sz w:val="24"/>
              </w:rPr>
              <w:t>Name</w:t>
            </w:r>
          </w:p>
        </w:tc>
        <w:tc>
          <w:tcPr>
            <w:tcW w:w="6934" w:type="dxa"/>
            <w:tcBorders>
              <w:bottom w:val="single" w:sz="4" w:space="0" w:color="000000"/>
            </w:tcBorders>
          </w:tcPr>
          <w:p w:rsidR="00B377F1" w14:paraId="48541F2C" w14:textId="77777777">
            <w:pPr>
              <w:pStyle w:val="TableParagraph"/>
              <w:rPr>
                <w:sz w:val="20"/>
              </w:rPr>
            </w:pPr>
          </w:p>
        </w:tc>
        <w:tc>
          <w:tcPr>
            <w:tcW w:w="1948" w:type="dxa"/>
          </w:tcPr>
          <w:p w:rsidR="00B377F1" w14:paraId="48541F2D" w14:textId="77777777">
            <w:pPr>
              <w:pStyle w:val="TableParagraph"/>
              <w:spacing w:line="266" w:lineRule="exact"/>
              <w:ind w:left="251"/>
              <w:rPr>
                <w:b/>
                <w:sz w:val="24"/>
              </w:rPr>
            </w:pPr>
            <w:r>
              <w:rPr>
                <w:b/>
                <w:spacing w:val="-4"/>
                <w:sz w:val="24"/>
              </w:rPr>
              <w:t>Date</w:t>
            </w:r>
          </w:p>
        </w:tc>
      </w:tr>
    </w:tbl>
    <w:p w:rsidR="00B377F1" w14:paraId="48541F2F" w14:textId="77777777">
      <w:pPr>
        <w:spacing w:line="266" w:lineRule="exact"/>
        <w:rPr>
          <w:sz w:val="24"/>
        </w:rPr>
        <w:sectPr>
          <w:pgSz w:w="12240" w:h="15840"/>
          <w:pgMar w:top="1060" w:right="440" w:bottom="740" w:left="440" w:header="573" w:footer="549" w:gutter="0"/>
          <w:cols w:space="720"/>
        </w:sectPr>
      </w:pPr>
    </w:p>
    <w:p w:rsidR="00B377F1" w14:paraId="48541F30" w14:textId="77777777">
      <w:pPr>
        <w:pStyle w:val="Heading1"/>
        <w:spacing w:before="80"/>
        <w:ind w:left="140"/>
      </w:pPr>
      <w:bookmarkStart w:id="455" w:name="Appendix_4.1:_Self-Assessment_Worksheet"/>
      <w:bookmarkStart w:id="456" w:name="_bookmark32"/>
      <w:bookmarkEnd w:id="455"/>
      <w:bookmarkEnd w:id="456"/>
      <w:r>
        <w:t>Appendix</w:t>
      </w:r>
      <w:r>
        <w:rPr>
          <w:spacing w:val="-3"/>
        </w:rPr>
        <w:t xml:space="preserve"> </w:t>
      </w:r>
      <w:r>
        <w:t>4.1:</w:t>
      </w:r>
      <w:r>
        <w:rPr>
          <w:spacing w:val="-3"/>
        </w:rPr>
        <w:t xml:space="preserve"> </w:t>
      </w:r>
      <w:r>
        <w:t>Self-Assessment</w:t>
      </w:r>
      <w:r>
        <w:rPr>
          <w:spacing w:val="-2"/>
        </w:rPr>
        <w:t xml:space="preserve"> Worksheet</w:t>
      </w:r>
    </w:p>
    <w:p w:rsidR="00B377F1" w14:paraId="48541F31" w14:textId="77777777">
      <w:pPr>
        <w:pStyle w:val="BodyText"/>
        <w:spacing w:before="120"/>
        <w:ind w:left="140" w:right="147"/>
      </w:pPr>
      <w:r>
        <w:rPr>
          <w:b/>
          <w:i/>
        </w:rPr>
        <w:t>Instructions</w:t>
      </w:r>
      <w:r>
        <w:t xml:space="preserve">: The state </w:t>
      </w:r>
      <w:r>
        <w:rPr>
          <w:color w:val="404040"/>
          <w:sz w:val="19"/>
        </w:rPr>
        <w:t xml:space="preserve">PROGRAM </w:t>
      </w:r>
      <w:r>
        <w:t xml:space="preserve">identifies if they have a specified program element then evaluates if it includes the associated program elements. If the state </w:t>
      </w:r>
      <w:r>
        <w:rPr>
          <w:color w:val="404040"/>
          <w:sz w:val="19"/>
        </w:rPr>
        <w:t xml:space="preserve">PROGRAM </w:t>
      </w:r>
      <w:r>
        <w:t>has the main program element and associated program elements</w:t>
      </w:r>
      <w:r>
        <w:rPr>
          <w:spacing w:val="-2"/>
        </w:rPr>
        <w:t xml:space="preserve"> </w:t>
      </w:r>
      <w:r>
        <w:t>c</w:t>
      </w:r>
      <w:r>
        <w:t>heck</w:t>
      </w:r>
      <w:r>
        <w:rPr>
          <w:spacing w:val="-2"/>
        </w:rPr>
        <w:t xml:space="preserve"> </w:t>
      </w:r>
      <w:r>
        <w:t>‘Yes’,</w:t>
      </w:r>
      <w:r>
        <w:rPr>
          <w:spacing w:val="-2"/>
        </w:rPr>
        <w:t xml:space="preserve"> </w:t>
      </w:r>
      <w:r>
        <w:t>if</w:t>
      </w:r>
      <w:r>
        <w:rPr>
          <w:spacing w:val="-2"/>
        </w:rPr>
        <w:t xml:space="preserve"> </w:t>
      </w:r>
      <w:r>
        <w:t>not,</w:t>
      </w:r>
      <w:r>
        <w:rPr>
          <w:spacing w:val="-2"/>
        </w:rPr>
        <w:t xml:space="preserve"> </w:t>
      </w:r>
      <w:r>
        <w:t>check</w:t>
      </w:r>
      <w:r>
        <w:rPr>
          <w:spacing w:val="-2"/>
        </w:rPr>
        <w:t xml:space="preserve"> </w:t>
      </w:r>
      <w:r>
        <w:t>’No’.</w:t>
      </w:r>
      <w:r>
        <w:rPr>
          <w:spacing w:val="-1"/>
        </w:rPr>
        <w:t xml:space="preserve"> </w:t>
      </w:r>
      <w:r>
        <w:t>If</w:t>
      </w:r>
      <w:r>
        <w:rPr>
          <w:spacing w:val="-2"/>
        </w:rPr>
        <w:t xml:space="preserve"> </w:t>
      </w:r>
      <w:r>
        <w:t>“No”,</w:t>
      </w:r>
      <w:r>
        <w:rPr>
          <w:spacing w:val="-1"/>
        </w:rPr>
        <w:t xml:space="preserve"> </w:t>
      </w:r>
      <w:r>
        <w:t>please</w:t>
      </w:r>
      <w:r>
        <w:rPr>
          <w:spacing w:val="-3"/>
        </w:rPr>
        <w:t xml:space="preserve"> </w:t>
      </w:r>
      <w:r>
        <w:t>explain</w:t>
      </w:r>
      <w:r>
        <w:rPr>
          <w:spacing w:val="-2"/>
        </w:rPr>
        <w:t xml:space="preserve"> </w:t>
      </w:r>
      <w:r>
        <w:t>why</w:t>
      </w:r>
      <w:r>
        <w:rPr>
          <w:spacing w:val="-2"/>
        </w:rPr>
        <w:t xml:space="preserve"> </w:t>
      </w:r>
      <w:r>
        <w:t>the</w:t>
      </w:r>
      <w:r>
        <w:rPr>
          <w:spacing w:val="-3"/>
        </w:rPr>
        <w:t xml:space="preserve"> </w:t>
      </w:r>
      <w:r>
        <w:t>program</w:t>
      </w:r>
      <w:r>
        <w:rPr>
          <w:spacing w:val="-2"/>
        </w:rPr>
        <w:t xml:space="preserve"> </w:t>
      </w:r>
      <w:r>
        <w:t>element</w:t>
      </w:r>
      <w:r>
        <w:rPr>
          <w:spacing w:val="-2"/>
        </w:rPr>
        <w:t xml:space="preserve"> </w:t>
      </w:r>
      <w:r>
        <w:t>is</w:t>
      </w:r>
      <w:r>
        <w:rPr>
          <w:spacing w:val="-2"/>
        </w:rPr>
        <w:t xml:space="preserve"> </w:t>
      </w:r>
      <w:r>
        <w:t>not</w:t>
      </w:r>
      <w:r>
        <w:rPr>
          <w:spacing w:val="-2"/>
        </w:rPr>
        <w:t xml:space="preserve"> </w:t>
      </w:r>
      <w:r>
        <w:t>met</w:t>
      </w:r>
      <w:r>
        <w:rPr>
          <w:spacing w:val="-2"/>
        </w:rPr>
        <w:t xml:space="preserve"> </w:t>
      </w:r>
      <w:r>
        <w:t>in</w:t>
      </w:r>
      <w:r>
        <w:rPr>
          <w:spacing w:val="-2"/>
        </w:rPr>
        <w:t xml:space="preserve"> </w:t>
      </w:r>
      <w:r>
        <w:t>the</w:t>
      </w:r>
      <w:r>
        <w:rPr>
          <w:spacing w:val="-3"/>
        </w:rPr>
        <w:t xml:space="preserve"> </w:t>
      </w:r>
      <w:r>
        <w:t>Notes column. The Notes column may be used for additional notes.</w:t>
      </w:r>
    </w:p>
    <w:p w:rsidR="00B377F1" w14:paraId="48541F32" w14:textId="77777777">
      <w:pPr>
        <w:pStyle w:val="BodyText"/>
        <w:spacing w:before="6"/>
        <w:rPr>
          <w:sz w:val="22"/>
        </w:rPr>
      </w:pPr>
    </w:p>
    <w:p w:rsidR="00B377F1" w14:paraId="48541F33" w14:textId="77777777">
      <w:pPr>
        <w:pStyle w:val="Heading1"/>
        <w:tabs>
          <w:tab w:val="left" w:pos="2737"/>
          <w:tab w:val="left" w:pos="10940"/>
        </w:tabs>
        <w:ind w:left="157"/>
      </w:pPr>
      <w:r>
        <w:t>State</w:t>
      </w:r>
      <w:r>
        <w:rPr>
          <w:spacing w:val="-5"/>
        </w:rPr>
        <w:t xml:space="preserve"> </w:t>
      </w:r>
      <w:r>
        <w:rPr>
          <w:spacing w:val="-2"/>
        </w:rPr>
        <w:t>Agency</w:t>
      </w:r>
      <w:r>
        <w:tab/>
      </w:r>
      <w:r>
        <w:rPr>
          <w:u w:val="single"/>
        </w:rPr>
        <w:tab/>
      </w:r>
    </w:p>
    <w:p w:rsidR="00B377F1" w14:paraId="48541F34" w14:textId="77777777">
      <w:pPr>
        <w:pStyle w:val="BodyText"/>
        <w:rPr>
          <w:b/>
          <w:sz w:val="20"/>
        </w:rPr>
      </w:pPr>
    </w:p>
    <w:p w:rsidR="00B377F1" w14:paraId="48541F35" w14:textId="77777777">
      <w:pPr>
        <w:pStyle w:val="BodyText"/>
        <w:spacing w:before="9"/>
        <w:rPr>
          <w:b/>
          <w:sz w:val="19"/>
        </w:rPr>
      </w:pPr>
    </w:p>
    <w:p w:rsidR="00B377F1" w14:paraId="48541F36" w14:textId="77777777">
      <w:pPr>
        <w:tabs>
          <w:tab w:val="left" w:pos="734"/>
        </w:tabs>
        <w:spacing w:before="90"/>
        <w:ind w:right="417"/>
        <w:jc w:val="right"/>
        <w:rPr>
          <w:b/>
          <w:sz w:val="24"/>
        </w:rPr>
      </w:pPr>
      <w:r>
        <w:pict>
          <v:shape id="docshape84" o:spid="_x0000_s1044" type="#_x0000_t202" style="width:508.7pt;height:13.25pt;margin-top:5pt;margin-left:24.4pt;mso-position-horizontal-relative:page;position:absolute;z-index:252083200" filled="f" stroked="f">
            <v:textbox inset="0,0,0,0">
              <w:txbxContent>
                <w:tbl>
                  <w:tblPr>
                    <w:tblW w:w="0" w:type="auto"/>
                    <w:tblInd w:w="67" w:type="dxa"/>
                    <w:tblLayout w:type="fixed"/>
                    <w:tblCellMar>
                      <w:left w:w="0" w:type="dxa"/>
                      <w:right w:w="0" w:type="dxa"/>
                    </w:tblCellMar>
                    <w:tblLook w:val="01E0"/>
                  </w:tblPr>
                  <w:tblGrid>
                    <w:gridCol w:w="3086"/>
                    <w:gridCol w:w="2366"/>
                    <w:gridCol w:w="2868"/>
                    <w:gridCol w:w="1733"/>
                  </w:tblGrid>
                  <w:tr w14:paraId="485437A3" w14:textId="77777777">
                    <w:tblPrEx>
                      <w:tblW w:w="0" w:type="auto"/>
                      <w:tblInd w:w="67" w:type="dxa"/>
                      <w:tblLayout w:type="fixed"/>
                      <w:tblCellMar>
                        <w:left w:w="0" w:type="dxa"/>
                        <w:right w:w="0" w:type="dxa"/>
                      </w:tblCellMar>
                      <w:tblLook w:val="01E0"/>
                    </w:tblPrEx>
                    <w:trPr>
                      <w:trHeight w:val="265"/>
                    </w:trPr>
                    <w:tc>
                      <w:tcPr>
                        <w:tcW w:w="3086" w:type="dxa"/>
                      </w:tcPr>
                      <w:p w:rsidR="00B377F1" w14:paraId="4854379F" w14:textId="77777777">
                        <w:pPr>
                          <w:pStyle w:val="TableParagraph"/>
                          <w:spacing w:line="246" w:lineRule="exact"/>
                          <w:ind w:left="50"/>
                          <w:rPr>
                            <w:b/>
                            <w:sz w:val="24"/>
                          </w:rPr>
                        </w:pPr>
                        <w:r>
                          <w:rPr>
                            <w:b/>
                            <w:sz w:val="24"/>
                          </w:rPr>
                          <w:t>Implementation</w:t>
                        </w:r>
                        <w:r>
                          <w:rPr>
                            <w:b/>
                            <w:spacing w:val="-5"/>
                            <w:sz w:val="24"/>
                          </w:rPr>
                          <w:t xml:space="preserve"> </w:t>
                        </w:r>
                        <w:r>
                          <w:rPr>
                            <w:b/>
                            <w:spacing w:val="-2"/>
                            <w:sz w:val="24"/>
                          </w:rPr>
                          <w:t>Status</w:t>
                        </w:r>
                      </w:p>
                    </w:tc>
                    <w:tc>
                      <w:tcPr>
                        <w:tcW w:w="2366" w:type="dxa"/>
                      </w:tcPr>
                      <w:p w:rsidR="00B377F1" w14:paraId="485437A0" w14:textId="77777777">
                        <w:pPr>
                          <w:pStyle w:val="TableParagraph"/>
                          <w:tabs>
                            <w:tab w:val="left" w:pos="2527"/>
                          </w:tabs>
                          <w:spacing w:line="246" w:lineRule="exact"/>
                          <w:ind w:left="693" w:right="-173"/>
                          <w:rPr>
                            <w:b/>
                            <w:sz w:val="24"/>
                          </w:rPr>
                        </w:pPr>
                        <w:r>
                          <w:rPr>
                            <w:b/>
                            <w:sz w:val="24"/>
                          </w:rPr>
                          <w:t>Fully Met</w:t>
                        </w:r>
                        <w:r>
                          <w:rPr>
                            <w:b/>
                            <w:spacing w:val="32"/>
                            <w:sz w:val="24"/>
                          </w:rPr>
                          <w:t xml:space="preserve"> </w:t>
                        </w:r>
                        <w:r>
                          <w:rPr>
                            <w:b/>
                            <w:sz w:val="24"/>
                            <w:u w:val="single"/>
                          </w:rPr>
                          <w:tab/>
                        </w:r>
                      </w:p>
                    </w:tc>
                    <w:tc>
                      <w:tcPr>
                        <w:tcW w:w="2868" w:type="dxa"/>
                      </w:tcPr>
                      <w:p w:rsidR="00B377F1" w14:paraId="485437A1" w14:textId="77777777">
                        <w:pPr>
                          <w:pStyle w:val="TableParagraph"/>
                          <w:tabs>
                            <w:tab w:val="left" w:pos="2861"/>
                          </w:tabs>
                          <w:spacing w:line="246" w:lineRule="exact"/>
                          <w:ind w:left="667"/>
                          <w:rPr>
                            <w:b/>
                            <w:sz w:val="24"/>
                          </w:rPr>
                        </w:pPr>
                        <w:r>
                          <w:rPr>
                            <w:b/>
                            <w:sz w:val="24"/>
                          </w:rPr>
                          <w:t>Partially Met</w:t>
                        </w:r>
                        <w:r>
                          <w:rPr>
                            <w:b/>
                            <w:spacing w:val="35"/>
                            <w:sz w:val="24"/>
                          </w:rPr>
                          <w:t xml:space="preserve"> </w:t>
                        </w:r>
                        <w:r>
                          <w:rPr>
                            <w:b/>
                            <w:sz w:val="24"/>
                            <w:u w:val="single"/>
                          </w:rPr>
                          <w:tab/>
                        </w:r>
                      </w:p>
                    </w:tc>
                    <w:tc>
                      <w:tcPr>
                        <w:tcW w:w="1733" w:type="dxa"/>
                      </w:tcPr>
                      <w:p w:rsidR="00B377F1" w14:paraId="485437A2" w14:textId="77777777">
                        <w:pPr>
                          <w:pStyle w:val="TableParagraph"/>
                          <w:spacing w:line="246" w:lineRule="exact"/>
                          <w:ind w:left="837"/>
                          <w:rPr>
                            <w:b/>
                            <w:sz w:val="24"/>
                          </w:rPr>
                        </w:pPr>
                        <w:r>
                          <w:rPr>
                            <w:b/>
                            <w:sz w:val="24"/>
                          </w:rPr>
                          <w:t>Not</w:t>
                        </w:r>
                        <w:r>
                          <w:rPr>
                            <w:b/>
                            <w:spacing w:val="-2"/>
                            <w:sz w:val="24"/>
                          </w:rPr>
                          <w:t xml:space="preserve"> </w:t>
                        </w:r>
                        <w:r>
                          <w:rPr>
                            <w:b/>
                            <w:spacing w:val="-5"/>
                            <w:sz w:val="24"/>
                          </w:rPr>
                          <w:t>Met</w:t>
                        </w:r>
                      </w:p>
                    </w:tc>
                  </w:tr>
                </w:tbl>
                <w:p w:rsidR="00B377F1" w14:paraId="485437A4" w14:textId="77777777">
                  <w:pPr>
                    <w:pStyle w:val="BodyText"/>
                  </w:pPr>
                </w:p>
              </w:txbxContent>
            </v:textbox>
          </v:shape>
        </w:pict>
      </w:r>
      <w:r>
        <w:rPr>
          <w:b/>
          <w:sz w:val="24"/>
          <w:u w:val="single"/>
        </w:rPr>
        <w:t xml:space="preserve"> </w:t>
      </w:r>
      <w:r>
        <w:rPr>
          <w:b/>
          <w:sz w:val="24"/>
          <w:u w:val="single"/>
        </w:rPr>
        <w:tab/>
      </w:r>
    </w:p>
    <w:p w:rsidR="00B377F1" w14:paraId="48541F37" w14:textId="77777777">
      <w:pPr>
        <w:pStyle w:val="BodyText"/>
        <w:rPr>
          <w:b/>
          <w:sz w:val="20"/>
        </w:rPr>
      </w:pPr>
    </w:p>
    <w:p w:rsidR="00B377F1" w14:paraId="48541F38" w14:textId="77777777">
      <w:pPr>
        <w:pStyle w:val="BodyText"/>
        <w:spacing w:before="3" w:after="1"/>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0"/>
        <w:gridCol w:w="1095"/>
        <w:gridCol w:w="4237"/>
      </w:tblGrid>
      <w:tr w14:paraId="48541F3C"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0" w:type="dxa"/>
            <w:shd w:val="clear" w:color="auto" w:fill="D9D9D9"/>
          </w:tcPr>
          <w:p w:rsidR="00B377F1" w14:paraId="48541F39" w14:textId="77777777">
            <w:pPr>
              <w:pStyle w:val="TableParagraph"/>
              <w:spacing w:before="203"/>
              <w:ind w:left="1771"/>
              <w:rPr>
                <w:b/>
                <w:sz w:val="24"/>
              </w:rPr>
            </w:pPr>
            <w:r>
              <w:rPr>
                <w:b/>
                <w:sz w:val="24"/>
              </w:rPr>
              <w:t>Program</w:t>
            </w:r>
            <w:r>
              <w:rPr>
                <w:b/>
                <w:spacing w:val="-2"/>
                <w:sz w:val="24"/>
              </w:rPr>
              <w:t xml:space="preserve"> Elements</w:t>
            </w:r>
          </w:p>
        </w:tc>
        <w:tc>
          <w:tcPr>
            <w:tcW w:w="1095" w:type="dxa"/>
            <w:shd w:val="clear" w:color="auto" w:fill="D9D9D9"/>
          </w:tcPr>
          <w:p w:rsidR="00B377F1" w14:paraId="48541F3A" w14:textId="77777777">
            <w:pPr>
              <w:pStyle w:val="TableParagraph"/>
              <w:spacing w:before="203"/>
              <w:ind w:left="177"/>
              <w:rPr>
                <w:b/>
                <w:sz w:val="24"/>
              </w:rPr>
            </w:pPr>
            <w:r>
              <w:rPr>
                <w:b/>
                <w:spacing w:val="-2"/>
                <w:sz w:val="24"/>
              </w:rPr>
              <w:t>Yes/No</w:t>
            </w:r>
          </w:p>
        </w:tc>
        <w:tc>
          <w:tcPr>
            <w:tcW w:w="4237" w:type="dxa"/>
            <w:shd w:val="clear" w:color="auto" w:fill="D9D9D9"/>
          </w:tcPr>
          <w:p w:rsidR="00B377F1" w14:paraId="48541F3B" w14:textId="77777777">
            <w:pPr>
              <w:pStyle w:val="TableParagraph"/>
              <w:spacing w:before="203"/>
              <w:ind w:left="1811" w:right="1812"/>
              <w:jc w:val="center"/>
              <w:rPr>
                <w:b/>
                <w:sz w:val="24"/>
              </w:rPr>
            </w:pPr>
            <w:r>
              <w:rPr>
                <w:b/>
                <w:spacing w:val="-2"/>
                <w:sz w:val="24"/>
              </w:rPr>
              <w:t>Notes</w:t>
            </w:r>
          </w:p>
        </w:tc>
      </w:tr>
      <w:tr w14:paraId="48541F3E" w14:textId="77777777">
        <w:tblPrEx>
          <w:tblW w:w="0" w:type="auto"/>
          <w:tblInd w:w="150" w:type="dxa"/>
          <w:tblLayout w:type="fixed"/>
          <w:tblCellMar>
            <w:left w:w="0" w:type="dxa"/>
            <w:right w:w="0" w:type="dxa"/>
          </w:tblCellMar>
          <w:tblLook w:val="01E0"/>
        </w:tblPrEx>
        <w:trPr>
          <w:trHeight w:val="635"/>
        </w:trPr>
        <w:tc>
          <w:tcPr>
            <w:tcW w:w="10802" w:type="dxa"/>
            <w:gridSpan w:val="3"/>
          </w:tcPr>
          <w:p w:rsidR="00B377F1" w14:paraId="48541F3D" w14:textId="77777777">
            <w:pPr>
              <w:pStyle w:val="TableParagraph"/>
              <w:spacing w:before="179"/>
              <w:ind w:left="107"/>
              <w:rPr>
                <w:sz w:val="24"/>
              </w:rPr>
            </w:pPr>
            <w:r>
              <w:rPr>
                <w:sz w:val="24"/>
              </w:rPr>
              <w:t>4.3.1</w:t>
            </w:r>
            <w:r>
              <w:rPr>
                <w:spacing w:val="-1"/>
                <w:sz w:val="24"/>
              </w:rPr>
              <w:t xml:space="preserve"> </w:t>
            </w:r>
            <w:r>
              <w:rPr>
                <w:sz w:val="24"/>
              </w:rPr>
              <w:t xml:space="preserve">Audit </w:t>
            </w:r>
            <w:r>
              <w:rPr>
                <w:spacing w:val="-2"/>
                <w:sz w:val="24"/>
              </w:rPr>
              <w:t>Program</w:t>
            </w:r>
          </w:p>
        </w:tc>
      </w:tr>
      <w:tr w14:paraId="48541F41" w14:textId="77777777">
        <w:tblPrEx>
          <w:tblW w:w="0" w:type="auto"/>
          <w:tblInd w:w="150" w:type="dxa"/>
          <w:tblLayout w:type="fixed"/>
          <w:tblCellMar>
            <w:left w:w="0" w:type="dxa"/>
            <w:right w:w="0" w:type="dxa"/>
          </w:tblCellMar>
          <w:tblLook w:val="01E0"/>
        </w:tblPrEx>
        <w:trPr>
          <w:trHeight w:val="911"/>
        </w:trPr>
        <w:tc>
          <w:tcPr>
            <w:tcW w:w="5470" w:type="dxa"/>
          </w:tcPr>
          <w:p w:rsidR="00B377F1" w14:paraId="48541F3F" w14:textId="77777777">
            <w:pPr>
              <w:pStyle w:val="TableParagraph"/>
              <w:spacing w:before="179"/>
              <w:ind w:left="107" w:right="183"/>
              <w:rPr>
                <w:sz w:val="24"/>
              </w:rPr>
            </w:pPr>
            <w:r>
              <w:rPr>
                <w:sz w:val="24"/>
              </w:rPr>
              <w:t>Does</w:t>
            </w:r>
            <w:r>
              <w:rPr>
                <w:spacing w:val="-13"/>
                <w:sz w:val="24"/>
              </w:rPr>
              <w:t xml:space="preserve"> </w:t>
            </w:r>
            <w:r>
              <w:rPr>
                <w:sz w:val="24"/>
              </w:rPr>
              <w:t>the</w:t>
            </w:r>
            <w:r>
              <w:rPr>
                <w:spacing w:val="-14"/>
                <w:sz w:val="24"/>
              </w:rPr>
              <w:t xml:space="preserve"> </w:t>
            </w:r>
            <w:r>
              <w:rPr>
                <w:sz w:val="24"/>
              </w:rPr>
              <w:t>state</w:t>
            </w:r>
            <w:r>
              <w:rPr>
                <w:spacing w:val="-14"/>
                <w:sz w:val="24"/>
              </w:rPr>
              <w:t xml:space="preserve"> </w:t>
            </w:r>
            <w:r>
              <w:rPr>
                <w:color w:val="404040"/>
                <w:sz w:val="19"/>
              </w:rPr>
              <w:t xml:space="preserve">PROGRAM </w:t>
            </w:r>
            <w:r>
              <w:rPr>
                <w:sz w:val="24"/>
              </w:rPr>
              <w:t>have</w:t>
            </w:r>
            <w:r>
              <w:rPr>
                <w:spacing w:val="-11"/>
                <w:sz w:val="24"/>
              </w:rPr>
              <w:t xml:space="preserve"> </w:t>
            </w:r>
            <w:r>
              <w:rPr>
                <w:sz w:val="24"/>
              </w:rPr>
              <w:t>procedures</w:t>
            </w:r>
            <w:r>
              <w:rPr>
                <w:spacing w:val="-10"/>
                <w:sz w:val="24"/>
              </w:rPr>
              <w:t xml:space="preserve"> </w:t>
            </w:r>
            <w:r>
              <w:rPr>
                <w:sz w:val="24"/>
              </w:rPr>
              <w:t>for conducting four types of audits:</w:t>
            </w:r>
          </w:p>
        </w:tc>
        <w:tc>
          <w:tcPr>
            <w:tcW w:w="5332" w:type="dxa"/>
            <w:gridSpan w:val="2"/>
          </w:tcPr>
          <w:p w:rsidR="00B377F1" w14:paraId="48541F40" w14:textId="77777777">
            <w:pPr>
              <w:pStyle w:val="TableParagraph"/>
            </w:pPr>
          </w:p>
        </w:tc>
      </w:tr>
      <w:tr w14:paraId="48541F45" w14:textId="77777777">
        <w:tblPrEx>
          <w:tblW w:w="0" w:type="auto"/>
          <w:tblInd w:w="150" w:type="dxa"/>
          <w:tblLayout w:type="fixed"/>
          <w:tblCellMar>
            <w:left w:w="0" w:type="dxa"/>
            <w:right w:w="0" w:type="dxa"/>
          </w:tblCellMar>
          <w:tblLook w:val="01E0"/>
        </w:tblPrEx>
        <w:trPr>
          <w:trHeight w:val="635"/>
        </w:trPr>
        <w:tc>
          <w:tcPr>
            <w:tcW w:w="5470" w:type="dxa"/>
          </w:tcPr>
          <w:p w:rsidR="00B377F1" w14:paraId="48541F42" w14:textId="77777777">
            <w:pPr>
              <w:pStyle w:val="TableParagraph"/>
              <w:spacing w:before="179"/>
              <w:ind w:left="107"/>
              <w:rPr>
                <w:sz w:val="24"/>
              </w:rPr>
            </w:pPr>
            <w:r>
              <w:rPr>
                <w:spacing w:val="-2"/>
                <w:sz w:val="24"/>
              </w:rPr>
              <w:t>1.</w:t>
            </w:r>
            <w:r>
              <w:rPr>
                <w:spacing w:val="61"/>
                <w:sz w:val="24"/>
              </w:rPr>
              <w:t xml:space="preserve"> </w:t>
            </w:r>
            <w:r>
              <w:rPr>
                <w:spacing w:val="-2"/>
                <w:sz w:val="24"/>
              </w:rPr>
              <w:t>Field</w:t>
            </w:r>
            <w:r>
              <w:rPr>
                <w:spacing w:val="-13"/>
                <w:sz w:val="24"/>
              </w:rPr>
              <w:t xml:space="preserve"> </w:t>
            </w:r>
            <w:r>
              <w:rPr>
                <w:spacing w:val="-2"/>
                <w:sz w:val="24"/>
              </w:rPr>
              <w:t>inspection</w:t>
            </w:r>
            <w:r>
              <w:rPr>
                <w:spacing w:val="-13"/>
                <w:sz w:val="24"/>
              </w:rPr>
              <w:t xml:space="preserve"> </w:t>
            </w:r>
            <w:r>
              <w:rPr>
                <w:spacing w:val="-2"/>
                <w:sz w:val="24"/>
              </w:rPr>
              <w:t>audits</w:t>
            </w:r>
            <w:r>
              <w:rPr>
                <w:spacing w:val="-13"/>
                <w:sz w:val="24"/>
              </w:rPr>
              <w:t xml:space="preserve"> </w:t>
            </w:r>
            <w:r>
              <w:rPr>
                <w:spacing w:val="-2"/>
                <w:sz w:val="24"/>
              </w:rPr>
              <w:t>as</w:t>
            </w:r>
            <w:r>
              <w:rPr>
                <w:spacing w:val="-13"/>
                <w:sz w:val="24"/>
              </w:rPr>
              <w:t xml:space="preserve"> </w:t>
            </w:r>
            <w:r>
              <w:rPr>
                <w:spacing w:val="-2"/>
                <w:sz w:val="24"/>
              </w:rPr>
              <w:t>described</w:t>
            </w:r>
            <w:r>
              <w:rPr>
                <w:spacing w:val="-13"/>
                <w:sz w:val="24"/>
              </w:rPr>
              <w:t xml:space="preserve"> </w:t>
            </w:r>
            <w:r>
              <w:rPr>
                <w:spacing w:val="-2"/>
                <w:sz w:val="24"/>
              </w:rPr>
              <w:t>in</w:t>
            </w:r>
            <w:r>
              <w:rPr>
                <w:spacing w:val="-13"/>
                <w:sz w:val="24"/>
              </w:rPr>
              <w:t xml:space="preserve"> </w:t>
            </w:r>
            <w:r>
              <w:rPr>
                <w:spacing w:val="-2"/>
                <w:sz w:val="24"/>
              </w:rPr>
              <w:t>4.3.3?</w:t>
            </w:r>
          </w:p>
        </w:tc>
        <w:tc>
          <w:tcPr>
            <w:tcW w:w="1095" w:type="dxa"/>
          </w:tcPr>
          <w:p w:rsidR="00B377F1" w14:paraId="48541F43" w14:textId="77777777">
            <w:pPr>
              <w:pStyle w:val="TableParagraph"/>
            </w:pPr>
          </w:p>
        </w:tc>
        <w:tc>
          <w:tcPr>
            <w:tcW w:w="4237" w:type="dxa"/>
          </w:tcPr>
          <w:p w:rsidR="00B377F1" w14:paraId="48541F44" w14:textId="77777777">
            <w:pPr>
              <w:pStyle w:val="TableParagraph"/>
            </w:pPr>
          </w:p>
        </w:tc>
      </w:tr>
      <w:tr w14:paraId="48541F49" w14:textId="77777777">
        <w:tblPrEx>
          <w:tblW w:w="0" w:type="auto"/>
          <w:tblInd w:w="150" w:type="dxa"/>
          <w:tblLayout w:type="fixed"/>
          <w:tblCellMar>
            <w:left w:w="0" w:type="dxa"/>
            <w:right w:w="0" w:type="dxa"/>
          </w:tblCellMar>
          <w:tblLook w:val="01E0"/>
        </w:tblPrEx>
        <w:trPr>
          <w:trHeight w:val="710"/>
        </w:trPr>
        <w:tc>
          <w:tcPr>
            <w:tcW w:w="5470" w:type="dxa"/>
          </w:tcPr>
          <w:p w:rsidR="00B377F1" w14:paraId="48541F46" w14:textId="77777777">
            <w:pPr>
              <w:pStyle w:val="TableParagraph"/>
              <w:spacing w:before="217"/>
              <w:ind w:left="107"/>
              <w:rPr>
                <w:sz w:val="24"/>
              </w:rPr>
            </w:pPr>
            <w:r>
              <w:rPr>
                <w:spacing w:val="-4"/>
                <w:sz w:val="24"/>
              </w:rPr>
              <w:t>2.</w:t>
            </w:r>
            <w:r>
              <w:rPr>
                <w:spacing w:val="27"/>
                <w:sz w:val="24"/>
              </w:rPr>
              <w:t xml:space="preserve">  </w:t>
            </w:r>
            <w:r>
              <w:rPr>
                <w:spacing w:val="-4"/>
                <w:sz w:val="24"/>
              </w:rPr>
              <w:t>Field</w:t>
            </w:r>
            <w:r>
              <w:rPr>
                <w:spacing w:val="-10"/>
                <w:sz w:val="24"/>
              </w:rPr>
              <w:t xml:space="preserve"> </w:t>
            </w:r>
            <w:r>
              <w:rPr>
                <w:spacing w:val="-4"/>
                <w:sz w:val="24"/>
              </w:rPr>
              <w:t>inspection</w:t>
            </w:r>
            <w:r>
              <w:rPr>
                <w:spacing w:val="-11"/>
                <w:sz w:val="24"/>
              </w:rPr>
              <w:t xml:space="preserve"> </w:t>
            </w:r>
            <w:r>
              <w:rPr>
                <w:spacing w:val="-4"/>
                <w:sz w:val="24"/>
              </w:rPr>
              <w:t>report</w:t>
            </w:r>
            <w:r>
              <w:rPr>
                <w:spacing w:val="-11"/>
                <w:sz w:val="24"/>
              </w:rPr>
              <w:t xml:space="preserve"> </w:t>
            </w:r>
            <w:r>
              <w:rPr>
                <w:spacing w:val="-4"/>
                <w:sz w:val="24"/>
              </w:rPr>
              <w:t>audits</w:t>
            </w:r>
            <w:r>
              <w:rPr>
                <w:spacing w:val="-11"/>
                <w:sz w:val="24"/>
              </w:rPr>
              <w:t xml:space="preserve"> </w:t>
            </w:r>
            <w:r>
              <w:rPr>
                <w:spacing w:val="-4"/>
                <w:sz w:val="24"/>
              </w:rPr>
              <w:t>as</w:t>
            </w:r>
            <w:r>
              <w:rPr>
                <w:spacing w:val="-11"/>
                <w:sz w:val="24"/>
              </w:rPr>
              <w:t xml:space="preserve"> </w:t>
            </w:r>
            <w:r>
              <w:rPr>
                <w:spacing w:val="-4"/>
                <w:sz w:val="24"/>
              </w:rPr>
              <w:t>described</w:t>
            </w:r>
            <w:r>
              <w:rPr>
                <w:spacing w:val="-11"/>
                <w:sz w:val="24"/>
              </w:rPr>
              <w:t xml:space="preserve"> </w:t>
            </w:r>
            <w:r>
              <w:rPr>
                <w:spacing w:val="-4"/>
                <w:sz w:val="24"/>
              </w:rPr>
              <w:t>in</w:t>
            </w:r>
            <w:r>
              <w:rPr>
                <w:spacing w:val="-11"/>
                <w:sz w:val="24"/>
              </w:rPr>
              <w:t xml:space="preserve"> </w:t>
            </w:r>
            <w:r>
              <w:rPr>
                <w:spacing w:val="-4"/>
                <w:sz w:val="24"/>
              </w:rPr>
              <w:t>4.3.4?</w:t>
            </w:r>
          </w:p>
        </w:tc>
        <w:tc>
          <w:tcPr>
            <w:tcW w:w="1095" w:type="dxa"/>
          </w:tcPr>
          <w:p w:rsidR="00B377F1" w14:paraId="48541F47" w14:textId="77777777">
            <w:pPr>
              <w:pStyle w:val="TableParagraph"/>
            </w:pPr>
          </w:p>
        </w:tc>
        <w:tc>
          <w:tcPr>
            <w:tcW w:w="4237" w:type="dxa"/>
          </w:tcPr>
          <w:p w:rsidR="00B377F1" w14:paraId="48541F48" w14:textId="77777777">
            <w:pPr>
              <w:pStyle w:val="TableParagraph"/>
            </w:pPr>
          </w:p>
        </w:tc>
      </w:tr>
      <w:tr w14:paraId="48541F4D" w14:textId="77777777">
        <w:tblPrEx>
          <w:tblW w:w="0" w:type="auto"/>
          <w:tblInd w:w="150" w:type="dxa"/>
          <w:tblLayout w:type="fixed"/>
          <w:tblCellMar>
            <w:left w:w="0" w:type="dxa"/>
            <w:right w:w="0" w:type="dxa"/>
          </w:tblCellMar>
          <w:tblLook w:val="01E0"/>
        </w:tblPrEx>
        <w:trPr>
          <w:trHeight w:val="635"/>
        </w:trPr>
        <w:tc>
          <w:tcPr>
            <w:tcW w:w="5470" w:type="dxa"/>
          </w:tcPr>
          <w:p w:rsidR="00B377F1" w14:paraId="48541F4A" w14:textId="77777777">
            <w:pPr>
              <w:pStyle w:val="TableParagraph"/>
              <w:spacing w:before="179"/>
              <w:ind w:left="107"/>
              <w:rPr>
                <w:sz w:val="24"/>
              </w:rPr>
            </w:pPr>
            <w:r>
              <w:rPr>
                <w:spacing w:val="-4"/>
                <w:sz w:val="24"/>
              </w:rPr>
              <w:t>3.</w:t>
            </w:r>
            <w:r>
              <w:rPr>
                <w:spacing w:val="26"/>
                <w:sz w:val="24"/>
              </w:rPr>
              <w:t xml:space="preserve">  </w:t>
            </w:r>
            <w:r>
              <w:rPr>
                <w:spacing w:val="-4"/>
                <w:sz w:val="24"/>
              </w:rPr>
              <w:t>Sample</w:t>
            </w:r>
            <w:r>
              <w:rPr>
                <w:spacing w:val="-10"/>
                <w:sz w:val="24"/>
              </w:rPr>
              <w:t xml:space="preserve"> </w:t>
            </w:r>
            <w:r>
              <w:rPr>
                <w:spacing w:val="-4"/>
                <w:sz w:val="24"/>
              </w:rPr>
              <w:t>collection</w:t>
            </w:r>
            <w:r>
              <w:rPr>
                <w:spacing w:val="-11"/>
                <w:sz w:val="24"/>
              </w:rPr>
              <w:t xml:space="preserve"> </w:t>
            </w:r>
            <w:r>
              <w:rPr>
                <w:spacing w:val="-4"/>
                <w:sz w:val="24"/>
              </w:rPr>
              <w:t>audits</w:t>
            </w:r>
            <w:r>
              <w:rPr>
                <w:spacing w:val="-11"/>
                <w:sz w:val="24"/>
              </w:rPr>
              <w:t xml:space="preserve"> </w:t>
            </w:r>
            <w:r>
              <w:rPr>
                <w:spacing w:val="-4"/>
                <w:sz w:val="24"/>
              </w:rPr>
              <w:t>as</w:t>
            </w:r>
            <w:r>
              <w:rPr>
                <w:spacing w:val="-11"/>
                <w:sz w:val="24"/>
              </w:rPr>
              <w:t xml:space="preserve"> </w:t>
            </w:r>
            <w:r>
              <w:rPr>
                <w:spacing w:val="-4"/>
                <w:sz w:val="24"/>
              </w:rPr>
              <w:t>described</w:t>
            </w:r>
            <w:r>
              <w:rPr>
                <w:spacing w:val="-11"/>
                <w:sz w:val="24"/>
              </w:rPr>
              <w:t xml:space="preserve"> </w:t>
            </w:r>
            <w:r>
              <w:rPr>
                <w:spacing w:val="-4"/>
                <w:sz w:val="24"/>
              </w:rPr>
              <w:t>in</w:t>
            </w:r>
            <w:r>
              <w:rPr>
                <w:spacing w:val="-11"/>
                <w:sz w:val="24"/>
              </w:rPr>
              <w:t xml:space="preserve"> </w:t>
            </w:r>
            <w:r>
              <w:rPr>
                <w:spacing w:val="-4"/>
                <w:sz w:val="24"/>
              </w:rPr>
              <w:t>4.3.5?</w:t>
            </w:r>
          </w:p>
        </w:tc>
        <w:tc>
          <w:tcPr>
            <w:tcW w:w="1095" w:type="dxa"/>
          </w:tcPr>
          <w:p w:rsidR="00B377F1" w14:paraId="48541F4B" w14:textId="77777777">
            <w:pPr>
              <w:pStyle w:val="TableParagraph"/>
            </w:pPr>
          </w:p>
        </w:tc>
        <w:tc>
          <w:tcPr>
            <w:tcW w:w="4237" w:type="dxa"/>
          </w:tcPr>
          <w:p w:rsidR="00B377F1" w14:paraId="48541F4C" w14:textId="77777777">
            <w:pPr>
              <w:pStyle w:val="TableParagraph"/>
            </w:pPr>
          </w:p>
        </w:tc>
      </w:tr>
      <w:tr w14:paraId="48541F51" w14:textId="77777777">
        <w:tblPrEx>
          <w:tblW w:w="0" w:type="auto"/>
          <w:tblInd w:w="150" w:type="dxa"/>
          <w:tblLayout w:type="fixed"/>
          <w:tblCellMar>
            <w:left w:w="0" w:type="dxa"/>
            <w:right w:w="0" w:type="dxa"/>
          </w:tblCellMar>
          <w:tblLook w:val="01E0"/>
        </w:tblPrEx>
        <w:trPr>
          <w:trHeight w:val="638"/>
        </w:trPr>
        <w:tc>
          <w:tcPr>
            <w:tcW w:w="5470" w:type="dxa"/>
          </w:tcPr>
          <w:p w:rsidR="00B377F1" w14:paraId="48541F4E" w14:textId="77777777">
            <w:pPr>
              <w:pStyle w:val="TableParagraph"/>
              <w:spacing w:before="181"/>
              <w:ind w:left="107"/>
              <w:rPr>
                <w:sz w:val="24"/>
              </w:rPr>
            </w:pPr>
            <w:r>
              <w:rPr>
                <w:spacing w:val="-4"/>
                <w:sz w:val="24"/>
              </w:rPr>
              <w:t>4.</w:t>
            </w:r>
            <w:r>
              <w:rPr>
                <w:spacing w:val="26"/>
                <w:sz w:val="24"/>
              </w:rPr>
              <w:t xml:space="preserve">  </w:t>
            </w:r>
            <w:r>
              <w:rPr>
                <w:spacing w:val="-4"/>
                <w:sz w:val="24"/>
              </w:rPr>
              <w:t>Sample</w:t>
            </w:r>
            <w:r>
              <w:rPr>
                <w:spacing w:val="-11"/>
                <w:sz w:val="24"/>
              </w:rPr>
              <w:t xml:space="preserve"> </w:t>
            </w:r>
            <w:r>
              <w:rPr>
                <w:spacing w:val="-4"/>
                <w:sz w:val="24"/>
              </w:rPr>
              <w:t>collection</w:t>
            </w:r>
            <w:r>
              <w:rPr>
                <w:spacing w:val="-11"/>
                <w:sz w:val="24"/>
              </w:rPr>
              <w:t xml:space="preserve"> </w:t>
            </w:r>
            <w:r>
              <w:rPr>
                <w:spacing w:val="-4"/>
                <w:sz w:val="24"/>
              </w:rPr>
              <w:t>report</w:t>
            </w:r>
            <w:r>
              <w:rPr>
                <w:spacing w:val="-3"/>
                <w:sz w:val="24"/>
              </w:rPr>
              <w:t xml:space="preserve"> </w:t>
            </w:r>
            <w:r>
              <w:rPr>
                <w:spacing w:val="-4"/>
                <w:sz w:val="24"/>
              </w:rPr>
              <w:t>audits</w:t>
            </w:r>
            <w:r>
              <w:rPr>
                <w:spacing w:val="-11"/>
                <w:sz w:val="24"/>
              </w:rPr>
              <w:t xml:space="preserve"> </w:t>
            </w:r>
            <w:r>
              <w:rPr>
                <w:spacing w:val="-4"/>
                <w:sz w:val="24"/>
              </w:rPr>
              <w:t>as</w:t>
            </w:r>
            <w:r>
              <w:rPr>
                <w:spacing w:val="-11"/>
                <w:sz w:val="24"/>
              </w:rPr>
              <w:t xml:space="preserve"> </w:t>
            </w:r>
            <w:r>
              <w:rPr>
                <w:spacing w:val="-4"/>
                <w:sz w:val="24"/>
              </w:rPr>
              <w:t>described</w:t>
            </w:r>
            <w:r>
              <w:rPr>
                <w:spacing w:val="-11"/>
                <w:sz w:val="24"/>
              </w:rPr>
              <w:t xml:space="preserve"> </w:t>
            </w:r>
            <w:r>
              <w:rPr>
                <w:spacing w:val="-4"/>
                <w:sz w:val="24"/>
              </w:rPr>
              <w:t>in</w:t>
            </w:r>
            <w:r>
              <w:rPr>
                <w:spacing w:val="-11"/>
                <w:sz w:val="24"/>
              </w:rPr>
              <w:t xml:space="preserve"> </w:t>
            </w:r>
            <w:r>
              <w:rPr>
                <w:spacing w:val="-4"/>
                <w:sz w:val="24"/>
              </w:rPr>
              <w:t>4.3.6?</w:t>
            </w:r>
          </w:p>
        </w:tc>
        <w:tc>
          <w:tcPr>
            <w:tcW w:w="1095" w:type="dxa"/>
          </w:tcPr>
          <w:p w:rsidR="00B377F1" w14:paraId="48541F4F" w14:textId="77777777">
            <w:pPr>
              <w:pStyle w:val="TableParagraph"/>
            </w:pPr>
          </w:p>
        </w:tc>
        <w:tc>
          <w:tcPr>
            <w:tcW w:w="4237" w:type="dxa"/>
          </w:tcPr>
          <w:p w:rsidR="00B377F1" w14:paraId="48541F50" w14:textId="77777777">
            <w:pPr>
              <w:pStyle w:val="TableParagraph"/>
            </w:pPr>
          </w:p>
        </w:tc>
      </w:tr>
      <w:tr w14:paraId="48541F53" w14:textId="77777777">
        <w:tblPrEx>
          <w:tblW w:w="0" w:type="auto"/>
          <w:tblInd w:w="150" w:type="dxa"/>
          <w:tblLayout w:type="fixed"/>
          <w:tblCellMar>
            <w:left w:w="0" w:type="dxa"/>
            <w:right w:w="0" w:type="dxa"/>
          </w:tblCellMar>
          <w:tblLook w:val="01E0"/>
        </w:tblPrEx>
        <w:trPr>
          <w:trHeight w:val="635"/>
        </w:trPr>
        <w:tc>
          <w:tcPr>
            <w:tcW w:w="10802" w:type="dxa"/>
            <w:gridSpan w:val="3"/>
          </w:tcPr>
          <w:p w:rsidR="00B377F1" w14:paraId="48541F52" w14:textId="77777777">
            <w:pPr>
              <w:pStyle w:val="TableParagraph"/>
              <w:spacing w:before="179"/>
              <w:ind w:left="107"/>
              <w:rPr>
                <w:sz w:val="24"/>
              </w:rPr>
            </w:pPr>
            <w:r>
              <w:rPr>
                <w:sz w:val="24"/>
              </w:rPr>
              <w:t>4.3.2</w:t>
            </w:r>
            <w:r>
              <w:rPr>
                <w:spacing w:val="-2"/>
                <w:sz w:val="24"/>
              </w:rPr>
              <w:t xml:space="preserve"> </w:t>
            </w:r>
            <w:r>
              <w:rPr>
                <w:sz w:val="24"/>
              </w:rPr>
              <w:t>Audit</w:t>
            </w:r>
            <w:r>
              <w:rPr>
                <w:spacing w:val="-1"/>
                <w:sz w:val="24"/>
              </w:rPr>
              <w:t xml:space="preserve"> </w:t>
            </w:r>
            <w:r>
              <w:rPr>
                <w:sz w:val="24"/>
              </w:rPr>
              <w:t>Program</w:t>
            </w:r>
            <w:r>
              <w:rPr>
                <w:spacing w:val="-1"/>
                <w:sz w:val="24"/>
              </w:rPr>
              <w:t xml:space="preserve"> </w:t>
            </w:r>
            <w:r>
              <w:rPr>
                <w:spacing w:val="-2"/>
                <w:sz w:val="24"/>
              </w:rPr>
              <w:t>Review</w:t>
            </w:r>
          </w:p>
        </w:tc>
      </w:tr>
      <w:tr w14:paraId="48541F57"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54" w14:textId="77777777">
            <w:pPr>
              <w:pStyle w:val="TableParagraph"/>
              <w:spacing w:before="179"/>
              <w:ind w:left="107"/>
              <w:rPr>
                <w:sz w:val="24"/>
              </w:rPr>
            </w:pPr>
            <w:r>
              <w:rPr>
                <w:sz w:val="24"/>
              </w:rPr>
              <w:t>Does the state program conduct a review of the performance</w:t>
            </w:r>
            <w:r>
              <w:rPr>
                <w:spacing w:val="-14"/>
                <w:sz w:val="24"/>
              </w:rPr>
              <w:t xml:space="preserve"> </w:t>
            </w:r>
            <w:r>
              <w:rPr>
                <w:sz w:val="24"/>
              </w:rPr>
              <w:t>factor</w:t>
            </w:r>
            <w:r>
              <w:rPr>
                <w:spacing w:val="-14"/>
                <w:sz w:val="24"/>
              </w:rPr>
              <w:t xml:space="preserve"> </w:t>
            </w:r>
            <w:r>
              <w:rPr>
                <w:sz w:val="24"/>
              </w:rPr>
              <w:t>scores</w:t>
            </w:r>
            <w:r>
              <w:rPr>
                <w:spacing w:val="-11"/>
                <w:sz w:val="24"/>
              </w:rPr>
              <w:t xml:space="preserve"> </w:t>
            </w:r>
            <w:r>
              <w:rPr>
                <w:sz w:val="24"/>
              </w:rPr>
              <w:t>and</w:t>
            </w:r>
            <w:r>
              <w:rPr>
                <w:spacing w:val="-12"/>
                <w:sz w:val="24"/>
              </w:rPr>
              <w:t xml:space="preserve"> </w:t>
            </w:r>
            <w:r>
              <w:rPr>
                <w:sz w:val="24"/>
              </w:rPr>
              <w:t>cumulative</w:t>
            </w:r>
            <w:r>
              <w:rPr>
                <w:spacing w:val="-12"/>
                <w:sz w:val="24"/>
              </w:rPr>
              <w:t xml:space="preserve"> </w:t>
            </w:r>
            <w:r>
              <w:rPr>
                <w:sz w:val="24"/>
              </w:rPr>
              <w:t>scores</w:t>
            </w:r>
            <w:r>
              <w:rPr>
                <w:spacing w:val="-11"/>
                <w:sz w:val="24"/>
              </w:rPr>
              <w:t xml:space="preserve"> </w:t>
            </w:r>
            <w:r>
              <w:rPr>
                <w:sz w:val="24"/>
              </w:rPr>
              <w:t xml:space="preserve">for each of the four types of audits at least every 12 </w:t>
            </w:r>
            <w:r>
              <w:rPr>
                <w:spacing w:val="-2"/>
                <w:sz w:val="24"/>
              </w:rPr>
              <w:t>months?</w:t>
            </w:r>
          </w:p>
        </w:tc>
        <w:tc>
          <w:tcPr>
            <w:tcW w:w="1095" w:type="dxa"/>
          </w:tcPr>
          <w:p w:rsidR="00B377F1" w14:paraId="48541F55" w14:textId="77777777">
            <w:pPr>
              <w:pStyle w:val="TableParagraph"/>
            </w:pPr>
          </w:p>
        </w:tc>
        <w:tc>
          <w:tcPr>
            <w:tcW w:w="4237" w:type="dxa"/>
          </w:tcPr>
          <w:p w:rsidR="00B377F1" w14:paraId="48541F56" w14:textId="77777777">
            <w:pPr>
              <w:pStyle w:val="TableParagraph"/>
            </w:pPr>
          </w:p>
        </w:tc>
      </w:tr>
      <w:tr w14:paraId="48541F59" w14:textId="77777777">
        <w:tblPrEx>
          <w:tblW w:w="0" w:type="auto"/>
          <w:tblInd w:w="150" w:type="dxa"/>
          <w:tblLayout w:type="fixed"/>
          <w:tblCellMar>
            <w:left w:w="0" w:type="dxa"/>
            <w:right w:w="0" w:type="dxa"/>
          </w:tblCellMar>
          <w:tblLook w:val="01E0"/>
        </w:tblPrEx>
        <w:trPr>
          <w:trHeight w:val="635"/>
        </w:trPr>
        <w:tc>
          <w:tcPr>
            <w:tcW w:w="10802" w:type="dxa"/>
            <w:gridSpan w:val="3"/>
          </w:tcPr>
          <w:p w:rsidR="00B377F1" w14:paraId="48541F58" w14:textId="77777777">
            <w:pPr>
              <w:pStyle w:val="TableParagraph"/>
              <w:spacing w:before="179"/>
              <w:ind w:left="107"/>
              <w:rPr>
                <w:sz w:val="24"/>
              </w:rPr>
            </w:pPr>
            <w:r>
              <w:rPr>
                <w:sz w:val="24"/>
              </w:rPr>
              <w:t>4.3.3</w:t>
            </w:r>
            <w:r>
              <w:rPr>
                <w:spacing w:val="-8"/>
                <w:sz w:val="24"/>
              </w:rPr>
              <w:t xml:space="preserve"> </w:t>
            </w:r>
            <w:r>
              <w:rPr>
                <w:sz w:val="24"/>
              </w:rPr>
              <w:t>Field</w:t>
            </w:r>
            <w:r>
              <w:rPr>
                <w:spacing w:val="-7"/>
                <w:sz w:val="24"/>
              </w:rPr>
              <w:t xml:space="preserve"> </w:t>
            </w:r>
            <w:r>
              <w:rPr>
                <w:sz w:val="24"/>
              </w:rPr>
              <w:t>Inspection</w:t>
            </w:r>
            <w:r>
              <w:rPr>
                <w:spacing w:val="-10"/>
                <w:sz w:val="24"/>
              </w:rPr>
              <w:t xml:space="preserve"> </w:t>
            </w:r>
            <w:r>
              <w:rPr>
                <w:spacing w:val="-4"/>
                <w:sz w:val="24"/>
              </w:rPr>
              <w:t>Audit</w:t>
            </w:r>
          </w:p>
        </w:tc>
      </w:tr>
      <w:tr w14:paraId="48541F5D"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5A" w14:textId="77777777">
            <w:pPr>
              <w:pStyle w:val="TableParagraph"/>
              <w:spacing w:before="179"/>
              <w:ind w:left="107" w:right="183"/>
              <w:rPr>
                <w:sz w:val="24"/>
              </w:rPr>
            </w:pPr>
            <w:r>
              <w:rPr>
                <w:sz w:val="24"/>
              </w:rPr>
              <w:t xml:space="preserve">Does the state </w:t>
            </w:r>
            <w:r>
              <w:rPr>
                <w:sz w:val="19"/>
              </w:rPr>
              <w:t xml:space="preserve">PROGRAM </w:t>
            </w:r>
            <w:r>
              <w:rPr>
                <w:sz w:val="24"/>
              </w:rPr>
              <w:t>conduct field inspection audits</w:t>
            </w:r>
            <w:r>
              <w:rPr>
                <w:spacing w:val="-8"/>
                <w:sz w:val="24"/>
              </w:rPr>
              <w:t xml:space="preserve"> </w:t>
            </w:r>
            <w:r>
              <w:rPr>
                <w:sz w:val="24"/>
              </w:rPr>
              <w:t>using</w:t>
            </w:r>
            <w:r>
              <w:rPr>
                <w:spacing w:val="-11"/>
                <w:sz w:val="24"/>
              </w:rPr>
              <w:t xml:space="preserve"> </w:t>
            </w:r>
            <w:r>
              <w:rPr>
                <w:sz w:val="24"/>
              </w:rPr>
              <w:t>a</w:t>
            </w:r>
            <w:r>
              <w:rPr>
                <w:spacing w:val="-15"/>
                <w:sz w:val="24"/>
              </w:rPr>
              <w:t xml:space="preserve"> </w:t>
            </w:r>
            <w:r>
              <w:rPr>
                <w:color w:val="404040"/>
                <w:sz w:val="19"/>
              </w:rPr>
              <w:t>QUALIFIED</w:t>
            </w:r>
            <w:r>
              <w:rPr>
                <w:color w:val="404040"/>
                <w:spacing w:val="-4"/>
                <w:sz w:val="19"/>
              </w:rPr>
              <w:t xml:space="preserve"> </w:t>
            </w:r>
            <w:r>
              <w:rPr>
                <w:color w:val="404040"/>
                <w:sz w:val="19"/>
              </w:rPr>
              <w:t>FIELD</w:t>
            </w:r>
            <w:r>
              <w:rPr>
                <w:color w:val="404040"/>
                <w:spacing w:val="-5"/>
                <w:sz w:val="19"/>
              </w:rPr>
              <w:t xml:space="preserve"> </w:t>
            </w:r>
            <w:r>
              <w:rPr>
                <w:color w:val="404040"/>
                <w:sz w:val="19"/>
              </w:rPr>
              <w:t xml:space="preserve">AUDITOR </w:t>
            </w:r>
            <w:r>
              <w:rPr>
                <w:sz w:val="24"/>
              </w:rPr>
              <w:t>to</w:t>
            </w:r>
            <w:r>
              <w:rPr>
                <w:spacing w:val="-11"/>
                <w:sz w:val="24"/>
              </w:rPr>
              <w:t xml:space="preserve"> </w:t>
            </w:r>
            <w:r>
              <w:rPr>
                <w:sz w:val="24"/>
              </w:rPr>
              <w:t>verify</w:t>
            </w:r>
            <w:r>
              <w:rPr>
                <w:spacing w:val="-15"/>
                <w:sz w:val="24"/>
              </w:rPr>
              <w:t xml:space="preserve"> </w:t>
            </w:r>
            <w:r>
              <w:rPr>
                <w:sz w:val="24"/>
              </w:rPr>
              <w:t xml:space="preserve">that inspections are consistently performed according to the state’s </w:t>
            </w:r>
            <w:r>
              <w:rPr>
                <w:color w:val="404040"/>
                <w:sz w:val="19"/>
              </w:rPr>
              <w:t xml:space="preserve">PROGRAM </w:t>
            </w:r>
            <w:r>
              <w:rPr>
                <w:sz w:val="24"/>
              </w:rPr>
              <w:t>procedures?</w:t>
            </w:r>
          </w:p>
        </w:tc>
        <w:tc>
          <w:tcPr>
            <w:tcW w:w="1095" w:type="dxa"/>
          </w:tcPr>
          <w:p w:rsidR="00B377F1" w14:paraId="48541F5B" w14:textId="77777777">
            <w:pPr>
              <w:pStyle w:val="TableParagraph"/>
            </w:pPr>
          </w:p>
        </w:tc>
        <w:tc>
          <w:tcPr>
            <w:tcW w:w="4237" w:type="dxa"/>
          </w:tcPr>
          <w:p w:rsidR="00B377F1" w14:paraId="48541F5C" w14:textId="77777777">
            <w:pPr>
              <w:pStyle w:val="TableParagraph"/>
            </w:pPr>
          </w:p>
        </w:tc>
      </w:tr>
      <w:tr w14:paraId="48541F60" w14:textId="77777777">
        <w:tblPrEx>
          <w:tblW w:w="0" w:type="auto"/>
          <w:tblInd w:w="150" w:type="dxa"/>
          <w:tblLayout w:type="fixed"/>
          <w:tblCellMar>
            <w:left w:w="0" w:type="dxa"/>
            <w:right w:w="0" w:type="dxa"/>
          </w:tblCellMar>
          <w:tblLook w:val="01E0"/>
        </w:tblPrEx>
        <w:trPr>
          <w:trHeight w:val="597"/>
        </w:trPr>
        <w:tc>
          <w:tcPr>
            <w:tcW w:w="5470" w:type="dxa"/>
          </w:tcPr>
          <w:p w:rsidR="00B377F1" w14:paraId="48541F5E" w14:textId="77777777">
            <w:pPr>
              <w:pStyle w:val="TableParagraph"/>
              <w:spacing w:before="159"/>
              <w:ind w:left="107"/>
              <w:rPr>
                <w:sz w:val="24"/>
              </w:rPr>
            </w:pPr>
            <w:r>
              <w:rPr>
                <w:sz w:val="24"/>
              </w:rPr>
              <w:t>1.</w:t>
            </w:r>
            <w:r>
              <w:rPr>
                <w:spacing w:val="29"/>
                <w:sz w:val="24"/>
              </w:rPr>
              <w:t xml:space="preserve">  </w:t>
            </w:r>
            <w:r>
              <w:rPr>
                <w:spacing w:val="-2"/>
                <w:sz w:val="24"/>
              </w:rPr>
              <w:t>Frequency</w:t>
            </w:r>
          </w:p>
        </w:tc>
        <w:tc>
          <w:tcPr>
            <w:tcW w:w="5332" w:type="dxa"/>
            <w:gridSpan w:val="2"/>
          </w:tcPr>
          <w:p w:rsidR="00B377F1" w14:paraId="48541F5F" w14:textId="77777777">
            <w:pPr>
              <w:pStyle w:val="TableParagraph"/>
            </w:pPr>
          </w:p>
        </w:tc>
      </w:tr>
    </w:tbl>
    <w:p w:rsidR="00B377F1" w14:paraId="48541F61" w14:textId="77777777">
      <w:pPr>
        <w:sectPr>
          <w:headerReference w:type="default" r:id="rId506"/>
          <w:footerReference w:type="default" r:id="rId507"/>
          <w:pgSz w:w="12240" w:h="15840"/>
          <w:pgMar w:top="1060" w:right="440" w:bottom="740" w:left="440" w:header="573" w:footer="549" w:gutter="0"/>
          <w:cols w:space="720"/>
        </w:sectPr>
      </w:pPr>
    </w:p>
    <w:p w:rsidR="00B377F1" w14:paraId="48541F62" w14:textId="77777777">
      <w:pPr>
        <w:pStyle w:val="BodyText"/>
        <w:rPr>
          <w:b/>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0"/>
        <w:gridCol w:w="1095"/>
        <w:gridCol w:w="4237"/>
      </w:tblGrid>
      <w:tr w14:paraId="48541F66"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0" w:type="dxa"/>
            <w:shd w:val="clear" w:color="auto" w:fill="D9D9D9"/>
          </w:tcPr>
          <w:p w:rsidR="00B377F1" w14:paraId="48541F63" w14:textId="77777777">
            <w:pPr>
              <w:pStyle w:val="TableParagraph"/>
              <w:spacing w:before="203"/>
              <w:ind w:left="1771"/>
              <w:rPr>
                <w:b/>
                <w:sz w:val="24"/>
              </w:rPr>
            </w:pPr>
            <w:r>
              <w:rPr>
                <w:b/>
                <w:sz w:val="24"/>
              </w:rPr>
              <w:t>Program</w:t>
            </w:r>
            <w:r>
              <w:rPr>
                <w:b/>
                <w:spacing w:val="-2"/>
                <w:sz w:val="24"/>
              </w:rPr>
              <w:t xml:space="preserve"> Elements</w:t>
            </w:r>
          </w:p>
        </w:tc>
        <w:tc>
          <w:tcPr>
            <w:tcW w:w="1095" w:type="dxa"/>
            <w:shd w:val="clear" w:color="auto" w:fill="D9D9D9"/>
          </w:tcPr>
          <w:p w:rsidR="00B377F1" w14:paraId="48541F64" w14:textId="77777777">
            <w:pPr>
              <w:pStyle w:val="TableParagraph"/>
              <w:spacing w:before="203"/>
              <w:ind w:left="177"/>
              <w:rPr>
                <w:b/>
                <w:sz w:val="24"/>
              </w:rPr>
            </w:pPr>
            <w:r>
              <w:rPr>
                <w:b/>
                <w:spacing w:val="-2"/>
                <w:sz w:val="24"/>
              </w:rPr>
              <w:t>Yes/No</w:t>
            </w:r>
          </w:p>
        </w:tc>
        <w:tc>
          <w:tcPr>
            <w:tcW w:w="4237" w:type="dxa"/>
            <w:shd w:val="clear" w:color="auto" w:fill="D9D9D9"/>
          </w:tcPr>
          <w:p w:rsidR="00B377F1" w14:paraId="48541F65" w14:textId="77777777">
            <w:pPr>
              <w:pStyle w:val="TableParagraph"/>
              <w:spacing w:before="203"/>
              <w:ind w:left="1811" w:right="1812"/>
              <w:jc w:val="center"/>
              <w:rPr>
                <w:b/>
                <w:sz w:val="24"/>
              </w:rPr>
            </w:pPr>
            <w:r>
              <w:rPr>
                <w:b/>
                <w:spacing w:val="-2"/>
                <w:sz w:val="24"/>
              </w:rPr>
              <w:t>Notes</w:t>
            </w:r>
          </w:p>
        </w:tc>
      </w:tr>
      <w:tr w14:paraId="48541F6A" w14:textId="77777777">
        <w:tblPrEx>
          <w:tblW w:w="0" w:type="auto"/>
          <w:tblInd w:w="150" w:type="dxa"/>
          <w:tblLayout w:type="fixed"/>
          <w:tblCellMar>
            <w:left w:w="0" w:type="dxa"/>
            <w:right w:w="0" w:type="dxa"/>
          </w:tblCellMar>
          <w:tblLook w:val="01E0"/>
        </w:tblPrEx>
        <w:trPr>
          <w:trHeight w:val="873"/>
        </w:trPr>
        <w:tc>
          <w:tcPr>
            <w:tcW w:w="5470" w:type="dxa"/>
          </w:tcPr>
          <w:p w:rsidR="00B377F1" w14:paraId="48541F67" w14:textId="77777777">
            <w:pPr>
              <w:pStyle w:val="TableParagraph"/>
              <w:spacing w:before="159"/>
              <w:ind w:left="899" w:hanging="432"/>
              <w:rPr>
                <w:sz w:val="24"/>
              </w:rPr>
            </w:pPr>
            <w:r>
              <w:rPr>
                <w:spacing w:val="-4"/>
                <w:sz w:val="24"/>
              </w:rPr>
              <w:t>1.1</w:t>
            </w:r>
            <w:r>
              <w:rPr>
                <w:spacing w:val="58"/>
                <w:sz w:val="24"/>
              </w:rPr>
              <w:t xml:space="preserve"> </w:t>
            </w:r>
            <w:r>
              <w:rPr>
                <w:spacing w:val="-4"/>
                <w:sz w:val="24"/>
              </w:rPr>
              <w:t>Are</w:t>
            </w:r>
            <w:r>
              <w:rPr>
                <w:spacing w:val="-11"/>
                <w:sz w:val="24"/>
              </w:rPr>
              <w:t xml:space="preserve"> </w:t>
            </w:r>
            <w:r>
              <w:rPr>
                <w:spacing w:val="-4"/>
                <w:sz w:val="24"/>
              </w:rPr>
              <w:t>a</w:t>
            </w:r>
            <w:r>
              <w:rPr>
                <w:spacing w:val="-11"/>
                <w:sz w:val="24"/>
              </w:rPr>
              <w:t xml:space="preserve"> </w:t>
            </w:r>
            <w:r>
              <w:rPr>
                <w:spacing w:val="-4"/>
                <w:sz w:val="24"/>
              </w:rPr>
              <w:t>minimum</w:t>
            </w:r>
            <w:r>
              <w:rPr>
                <w:spacing w:val="-11"/>
                <w:sz w:val="24"/>
              </w:rPr>
              <w:t xml:space="preserve"> </w:t>
            </w:r>
            <w:r>
              <w:rPr>
                <w:spacing w:val="-4"/>
                <w:sz w:val="24"/>
              </w:rPr>
              <w:t>of</w:t>
            </w:r>
            <w:r>
              <w:rPr>
                <w:spacing w:val="-11"/>
                <w:sz w:val="24"/>
              </w:rPr>
              <w:t xml:space="preserve"> </w:t>
            </w:r>
            <w:r>
              <w:rPr>
                <w:spacing w:val="-4"/>
                <w:sz w:val="24"/>
              </w:rPr>
              <w:t>two</w:t>
            </w:r>
            <w:r>
              <w:rPr>
                <w:spacing w:val="-11"/>
                <w:sz w:val="24"/>
              </w:rPr>
              <w:t xml:space="preserve"> </w:t>
            </w:r>
            <w:r>
              <w:rPr>
                <w:spacing w:val="-4"/>
                <w:sz w:val="24"/>
              </w:rPr>
              <w:t>field</w:t>
            </w:r>
            <w:r>
              <w:rPr>
                <w:spacing w:val="-11"/>
                <w:sz w:val="24"/>
              </w:rPr>
              <w:t xml:space="preserve"> </w:t>
            </w:r>
            <w:r>
              <w:rPr>
                <w:spacing w:val="-4"/>
                <w:sz w:val="24"/>
              </w:rPr>
              <w:t>inspection</w:t>
            </w:r>
            <w:r>
              <w:rPr>
                <w:spacing w:val="-11"/>
                <w:sz w:val="24"/>
              </w:rPr>
              <w:t xml:space="preserve"> </w:t>
            </w:r>
            <w:r>
              <w:rPr>
                <w:spacing w:val="-4"/>
                <w:sz w:val="24"/>
              </w:rPr>
              <w:t>audits</w:t>
            </w:r>
            <w:r>
              <w:rPr>
                <w:spacing w:val="-11"/>
                <w:sz w:val="24"/>
              </w:rPr>
              <w:t xml:space="preserve"> </w:t>
            </w:r>
            <w:r>
              <w:rPr>
                <w:spacing w:val="-4"/>
                <w:sz w:val="24"/>
              </w:rPr>
              <w:t xml:space="preserve">of </w:t>
            </w:r>
            <w:r>
              <w:rPr>
                <w:sz w:val="24"/>
              </w:rPr>
              <w:t>each</w:t>
            </w:r>
            <w:r>
              <w:rPr>
                <w:spacing w:val="-11"/>
                <w:sz w:val="24"/>
              </w:rPr>
              <w:t xml:space="preserve"> </w:t>
            </w:r>
            <w:r>
              <w:rPr>
                <w:sz w:val="24"/>
              </w:rPr>
              <w:t>inspector</w:t>
            </w:r>
            <w:r>
              <w:rPr>
                <w:spacing w:val="-12"/>
                <w:sz w:val="24"/>
              </w:rPr>
              <w:t xml:space="preserve"> </w:t>
            </w:r>
            <w:r>
              <w:rPr>
                <w:sz w:val="24"/>
              </w:rPr>
              <w:t>conducted</w:t>
            </w:r>
            <w:r>
              <w:rPr>
                <w:spacing w:val="-9"/>
                <w:sz w:val="24"/>
              </w:rPr>
              <w:t xml:space="preserve"> </w:t>
            </w:r>
            <w:r>
              <w:rPr>
                <w:sz w:val="24"/>
              </w:rPr>
              <w:t>every</w:t>
            </w:r>
            <w:r>
              <w:rPr>
                <w:spacing w:val="-11"/>
                <w:sz w:val="24"/>
              </w:rPr>
              <w:t xml:space="preserve"> </w:t>
            </w:r>
            <w:r>
              <w:rPr>
                <w:sz w:val="24"/>
              </w:rPr>
              <w:t>36</w:t>
            </w:r>
            <w:r>
              <w:rPr>
                <w:spacing w:val="-11"/>
                <w:sz w:val="24"/>
              </w:rPr>
              <w:t xml:space="preserve"> </w:t>
            </w:r>
            <w:r>
              <w:rPr>
                <w:sz w:val="24"/>
              </w:rPr>
              <w:t>months?</w:t>
            </w:r>
          </w:p>
        </w:tc>
        <w:tc>
          <w:tcPr>
            <w:tcW w:w="1095" w:type="dxa"/>
          </w:tcPr>
          <w:p w:rsidR="00B377F1" w14:paraId="48541F68" w14:textId="77777777">
            <w:pPr>
              <w:pStyle w:val="TableParagraph"/>
            </w:pPr>
          </w:p>
        </w:tc>
        <w:tc>
          <w:tcPr>
            <w:tcW w:w="4237" w:type="dxa"/>
          </w:tcPr>
          <w:p w:rsidR="00B377F1" w14:paraId="48541F69" w14:textId="77777777">
            <w:pPr>
              <w:pStyle w:val="TableParagraph"/>
            </w:pPr>
          </w:p>
        </w:tc>
      </w:tr>
      <w:tr w14:paraId="48541F6D" w14:textId="77777777">
        <w:tblPrEx>
          <w:tblW w:w="0" w:type="auto"/>
          <w:tblInd w:w="150" w:type="dxa"/>
          <w:tblLayout w:type="fixed"/>
          <w:tblCellMar>
            <w:left w:w="0" w:type="dxa"/>
            <w:right w:w="0" w:type="dxa"/>
          </w:tblCellMar>
          <w:tblLook w:val="01E0"/>
        </w:tblPrEx>
        <w:trPr>
          <w:trHeight w:val="1146"/>
        </w:trPr>
        <w:tc>
          <w:tcPr>
            <w:tcW w:w="5470" w:type="dxa"/>
          </w:tcPr>
          <w:p w:rsidR="00B377F1" w14:paraId="48541F6B" w14:textId="77777777">
            <w:pPr>
              <w:pStyle w:val="TableParagraph"/>
              <w:spacing w:before="159"/>
              <w:ind w:left="899" w:right="183" w:hanging="432"/>
              <w:rPr>
                <w:sz w:val="24"/>
              </w:rPr>
            </w:pPr>
            <w:r>
              <w:rPr>
                <w:spacing w:val="-4"/>
                <w:sz w:val="24"/>
              </w:rPr>
              <w:t>1.2</w:t>
            </w:r>
            <w:r>
              <w:rPr>
                <w:spacing w:val="51"/>
                <w:sz w:val="24"/>
              </w:rPr>
              <w:t xml:space="preserve"> </w:t>
            </w:r>
            <w:r>
              <w:rPr>
                <w:spacing w:val="-4"/>
                <w:sz w:val="24"/>
              </w:rPr>
              <w:t>Do</w:t>
            </w:r>
            <w:r>
              <w:rPr>
                <w:spacing w:val="-11"/>
                <w:sz w:val="24"/>
              </w:rPr>
              <w:t xml:space="preserve"> </w:t>
            </w:r>
            <w:r>
              <w:rPr>
                <w:spacing w:val="-4"/>
                <w:sz w:val="24"/>
              </w:rPr>
              <w:t>the</w:t>
            </w:r>
            <w:r>
              <w:rPr>
                <w:spacing w:val="-11"/>
                <w:sz w:val="24"/>
              </w:rPr>
              <w:t xml:space="preserve"> </w:t>
            </w:r>
            <w:r>
              <w:rPr>
                <w:spacing w:val="-4"/>
                <w:sz w:val="24"/>
              </w:rPr>
              <w:t>field</w:t>
            </w:r>
            <w:r>
              <w:rPr>
                <w:spacing w:val="-11"/>
                <w:sz w:val="24"/>
              </w:rPr>
              <w:t xml:space="preserve"> </w:t>
            </w:r>
            <w:r>
              <w:rPr>
                <w:spacing w:val="-4"/>
                <w:sz w:val="24"/>
              </w:rPr>
              <w:t>inspections</w:t>
            </w:r>
            <w:r>
              <w:rPr>
                <w:spacing w:val="-12"/>
                <w:sz w:val="24"/>
              </w:rPr>
              <w:t xml:space="preserve"> </w:t>
            </w:r>
            <w:r>
              <w:rPr>
                <w:spacing w:val="-4"/>
                <w:sz w:val="24"/>
              </w:rPr>
              <w:t>selected</w:t>
            </w:r>
            <w:r>
              <w:rPr>
                <w:spacing w:val="-11"/>
                <w:sz w:val="24"/>
              </w:rPr>
              <w:t xml:space="preserve"> </w:t>
            </w:r>
            <w:r>
              <w:rPr>
                <w:spacing w:val="-4"/>
                <w:sz w:val="24"/>
              </w:rPr>
              <w:t>for</w:t>
            </w:r>
            <w:r>
              <w:rPr>
                <w:spacing w:val="-11"/>
                <w:sz w:val="24"/>
              </w:rPr>
              <w:t xml:space="preserve"> </w:t>
            </w:r>
            <w:r>
              <w:rPr>
                <w:spacing w:val="-4"/>
                <w:sz w:val="24"/>
              </w:rPr>
              <w:t xml:space="preserve">audits </w:t>
            </w:r>
            <w:r>
              <w:rPr>
                <w:sz w:val="24"/>
              </w:rPr>
              <w:t>reflect</w:t>
            </w:r>
            <w:r>
              <w:rPr>
                <w:spacing w:val="-11"/>
                <w:sz w:val="24"/>
              </w:rPr>
              <w:t xml:space="preserve"> </w:t>
            </w:r>
            <w:r>
              <w:rPr>
                <w:sz w:val="24"/>
              </w:rPr>
              <w:t>the</w:t>
            </w:r>
            <w:r>
              <w:rPr>
                <w:spacing w:val="-12"/>
                <w:sz w:val="24"/>
              </w:rPr>
              <w:t xml:space="preserve"> </w:t>
            </w:r>
            <w:r>
              <w:rPr>
                <w:sz w:val="24"/>
              </w:rPr>
              <w:t>inspector’s</w:t>
            </w:r>
            <w:r>
              <w:rPr>
                <w:spacing w:val="-11"/>
                <w:sz w:val="24"/>
              </w:rPr>
              <w:t xml:space="preserve"> </w:t>
            </w:r>
            <w:r>
              <w:rPr>
                <w:sz w:val="24"/>
              </w:rPr>
              <w:t>assignments</w:t>
            </w:r>
            <w:r>
              <w:rPr>
                <w:spacing w:val="-11"/>
                <w:sz w:val="24"/>
              </w:rPr>
              <w:t xml:space="preserve"> </w:t>
            </w:r>
            <w:r>
              <w:rPr>
                <w:sz w:val="24"/>
              </w:rPr>
              <w:t xml:space="preserve">and </w:t>
            </w:r>
            <w:r>
              <w:rPr>
                <w:spacing w:val="-2"/>
                <w:sz w:val="24"/>
              </w:rPr>
              <w:t>responsibilities?</w:t>
            </w:r>
          </w:p>
        </w:tc>
        <w:tc>
          <w:tcPr>
            <w:tcW w:w="5332" w:type="dxa"/>
            <w:gridSpan w:val="2"/>
          </w:tcPr>
          <w:p w:rsidR="00B377F1" w14:paraId="48541F6C" w14:textId="77777777">
            <w:pPr>
              <w:pStyle w:val="TableParagraph"/>
            </w:pPr>
          </w:p>
        </w:tc>
      </w:tr>
      <w:tr w14:paraId="48541F70" w14:textId="77777777">
        <w:tblPrEx>
          <w:tblW w:w="0" w:type="auto"/>
          <w:tblInd w:w="150" w:type="dxa"/>
          <w:tblLayout w:type="fixed"/>
          <w:tblCellMar>
            <w:left w:w="0" w:type="dxa"/>
            <w:right w:w="0" w:type="dxa"/>
          </w:tblCellMar>
          <w:tblLook w:val="01E0"/>
        </w:tblPrEx>
        <w:trPr>
          <w:trHeight w:val="597"/>
        </w:trPr>
        <w:tc>
          <w:tcPr>
            <w:tcW w:w="5470" w:type="dxa"/>
          </w:tcPr>
          <w:p w:rsidR="00B377F1" w14:paraId="48541F6E" w14:textId="77777777">
            <w:pPr>
              <w:pStyle w:val="TableParagraph"/>
              <w:spacing w:before="159"/>
              <w:ind w:left="107"/>
              <w:rPr>
                <w:sz w:val="24"/>
              </w:rPr>
            </w:pPr>
            <w:r>
              <w:rPr>
                <w:sz w:val="24"/>
              </w:rPr>
              <w:t>2.</w:t>
            </w:r>
            <w:r>
              <w:rPr>
                <w:spacing w:val="75"/>
                <w:sz w:val="24"/>
              </w:rPr>
              <w:t xml:space="preserve"> </w:t>
            </w:r>
            <w:r>
              <w:rPr>
                <w:sz w:val="24"/>
              </w:rPr>
              <w:t>Performance</w:t>
            </w:r>
            <w:r>
              <w:rPr>
                <w:spacing w:val="-15"/>
                <w:sz w:val="24"/>
              </w:rPr>
              <w:t xml:space="preserve"> </w:t>
            </w:r>
            <w:r>
              <w:rPr>
                <w:spacing w:val="-2"/>
                <w:sz w:val="24"/>
              </w:rPr>
              <w:t>Factors</w:t>
            </w:r>
          </w:p>
        </w:tc>
        <w:tc>
          <w:tcPr>
            <w:tcW w:w="5332" w:type="dxa"/>
            <w:gridSpan w:val="2"/>
          </w:tcPr>
          <w:p w:rsidR="00B377F1" w14:paraId="48541F6F" w14:textId="77777777">
            <w:pPr>
              <w:pStyle w:val="TableParagraph"/>
            </w:pPr>
          </w:p>
        </w:tc>
      </w:tr>
      <w:tr w14:paraId="48541F74" w14:textId="77777777">
        <w:tblPrEx>
          <w:tblW w:w="0" w:type="auto"/>
          <w:tblInd w:w="150" w:type="dxa"/>
          <w:tblLayout w:type="fixed"/>
          <w:tblCellMar>
            <w:left w:w="0" w:type="dxa"/>
            <w:right w:w="0" w:type="dxa"/>
          </w:tblCellMar>
          <w:tblLook w:val="01E0"/>
        </w:tblPrEx>
        <w:trPr>
          <w:trHeight w:val="1146"/>
        </w:trPr>
        <w:tc>
          <w:tcPr>
            <w:tcW w:w="5470" w:type="dxa"/>
          </w:tcPr>
          <w:p w:rsidR="00B377F1" w14:paraId="48541F71" w14:textId="77777777">
            <w:pPr>
              <w:pStyle w:val="TableParagraph"/>
              <w:spacing w:before="157"/>
              <w:ind w:left="448"/>
              <w:rPr>
                <w:sz w:val="24"/>
              </w:rPr>
            </w:pPr>
            <w:r>
              <w:rPr>
                <w:sz w:val="24"/>
              </w:rPr>
              <w:t xml:space="preserve">Are performance factors </w:t>
            </w:r>
            <w:r>
              <w:rPr>
                <w:sz w:val="24"/>
              </w:rPr>
              <w:t>listed in the inspection procedure as described in 3.3.2 and as listed in Appendix</w:t>
            </w:r>
            <w:r>
              <w:rPr>
                <w:spacing w:val="-5"/>
                <w:sz w:val="24"/>
              </w:rPr>
              <w:t xml:space="preserve"> </w:t>
            </w:r>
            <w:r>
              <w:rPr>
                <w:sz w:val="24"/>
              </w:rPr>
              <w:t>4.2,</w:t>
            </w:r>
            <w:r>
              <w:rPr>
                <w:spacing w:val="-7"/>
                <w:sz w:val="24"/>
              </w:rPr>
              <w:t xml:space="preserve"> </w:t>
            </w:r>
            <w:r>
              <w:rPr>
                <w:sz w:val="24"/>
              </w:rPr>
              <w:t>or</w:t>
            </w:r>
            <w:r>
              <w:rPr>
                <w:spacing w:val="-8"/>
                <w:sz w:val="24"/>
              </w:rPr>
              <w:t xml:space="preserve"> </w:t>
            </w:r>
            <w:r>
              <w:rPr>
                <w:sz w:val="24"/>
              </w:rPr>
              <w:t>an</w:t>
            </w:r>
            <w:r>
              <w:rPr>
                <w:spacing w:val="-7"/>
                <w:sz w:val="24"/>
              </w:rPr>
              <w:t xml:space="preserve"> </w:t>
            </w:r>
            <w:r>
              <w:rPr>
                <w:sz w:val="24"/>
              </w:rPr>
              <w:t>equivalent</w:t>
            </w:r>
            <w:r>
              <w:rPr>
                <w:spacing w:val="-7"/>
                <w:sz w:val="24"/>
              </w:rPr>
              <w:t xml:space="preserve"> </w:t>
            </w:r>
            <w:r>
              <w:rPr>
                <w:sz w:val="24"/>
              </w:rPr>
              <w:t>form,</w:t>
            </w:r>
            <w:r>
              <w:rPr>
                <w:spacing w:val="-7"/>
                <w:sz w:val="24"/>
              </w:rPr>
              <w:t xml:space="preserve"> </w:t>
            </w:r>
            <w:r>
              <w:rPr>
                <w:sz w:val="24"/>
              </w:rPr>
              <w:t>evaluated?</w:t>
            </w:r>
          </w:p>
        </w:tc>
        <w:tc>
          <w:tcPr>
            <w:tcW w:w="1095" w:type="dxa"/>
          </w:tcPr>
          <w:p w:rsidR="00B377F1" w14:paraId="48541F72" w14:textId="77777777">
            <w:pPr>
              <w:pStyle w:val="TableParagraph"/>
            </w:pPr>
          </w:p>
        </w:tc>
        <w:tc>
          <w:tcPr>
            <w:tcW w:w="4237" w:type="dxa"/>
          </w:tcPr>
          <w:p w:rsidR="00B377F1" w14:paraId="48541F73" w14:textId="77777777">
            <w:pPr>
              <w:pStyle w:val="TableParagraph"/>
            </w:pPr>
          </w:p>
        </w:tc>
      </w:tr>
      <w:tr w14:paraId="48541F77" w14:textId="77777777">
        <w:tblPrEx>
          <w:tblW w:w="0" w:type="auto"/>
          <w:tblInd w:w="150" w:type="dxa"/>
          <w:tblLayout w:type="fixed"/>
          <w:tblCellMar>
            <w:left w:w="0" w:type="dxa"/>
            <w:right w:w="0" w:type="dxa"/>
          </w:tblCellMar>
          <w:tblLook w:val="01E0"/>
        </w:tblPrEx>
        <w:trPr>
          <w:trHeight w:val="597"/>
        </w:trPr>
        <w:tc>
          <w:tcPr>
            <w:tcW w:w="5470" w:type="dxa"/>
          </w:tcPr>
          <w:p w:rsidR="00B377F1" w14:paraId="48541F75" w14:textId="77777777">
            <w:pPr>
              <w:pStyle w:val="TableParagraph"/>
              <w:spacing w:before="159"/>
              <w:ind w:left="107"/>
              <w:rPr>
                <w:sz w:val="24"/>
              </w:rPr>
            </w:pPr>
            <w:r>
              <w:rPr>
                <w:sz w:val="24"/>
              </w:rPr>
              <w:t>3.</w:t>
            </w:r>
            <w:r>
              <w:rPr>
                <w:spacing w:val="25"/>
                <w:sz w:val="24"/>
              </w:rPr>
              <w:t xml:space="preserve">  </w:t>
            </w:r>
            <w:r>
              <w:rPr>
                <w:sz w:val="24"/>
              </w:rPr>
              <w:t>Performance</w:t>
            </w:r>
            <w:r>
              <w:rPr>
                <w:spacing w:val="-4"/>
                <w:sz w:val="24"/>
              </w:rPr>
              <w:t xml:space="preserve"> </w:t>
            </w:r>
            <w:r>
              <w:rPr>
                <w:spacing w:val="-2"/>
                <w:sz w:val="24"/>
              </w:rPr>
              <w:t>Documentation</w:t>
            </w:r>
          </w:p>
        </w:tc>
        <w:tc>
          <w:tcPr>
            <w:tcW w:w="5332" w:type="dxa"/>
            <w:gridSpan w:val="2"/>
          </w:tcPr>
          <w:p w:rsidR="00B377F1" w14:paraId="48541F76" w14:textId="77777777">
            <w:pPr>
              <w:pStyle w:val="TableParagraph"/>
            </w:pPr>
          </w:p>
        </w:tc>
      </w:tr>
      <w:tr w14:paraId="48541F7B" w14:textId="77777777">
        <w:tblPrEx>
          <w:tblW w:w="0" w:type="auto"/>
          <w:tblInd w:w="150" w:type="dxa"/>
          <w:tblLayout w:type="fixed"/>
          <w:tblCellMar>
            <w:left w:w="0" w:type="dxa"/>
            <w:right w:w="0" w:type="dxa"/>
          </w:tblCellMar>
          <w:tblLook w:val="01E0"/>
        </w:tblPrEx>
        <w:trPr>
          <w:trHeight w:val="1422"/>
        </w:trPr>
        <w:tc>
          <w:tcPr>
            <w:tcW w:w="5470" w:type="dxa"/>
          </w:tcPr>
          <w:p w:rsidR="00B377F1" w14:paraId="48541F78" w14:textId="77777777">
            <w:pPr>
              <w:pStyle w:val="TableParagraph"/>
              <w:spacing w:before="157"/>
              <w:ind w:left="899" w:hanging="432"/>
              <w:rPr>
                <w:sz w:val="24"/>
              </w:rPr>
            </w:pPr>
            <w:r>
              <w:rPr>
                <w:sz w:val="24"/>
              </w:rPr>
              <w:t>3.1</w:t>
            </w:r>
            <w:r>
              <w:rPr>
                <w:spacing w:val="31"/>
                <w:sz w:val="24"/>
              </w:rPr>
              <w:t xml:space="preserve"> </w:t>
            </w:r>
            <w:r>
              <w:rPr>
                <w:sz w:val="24"/>
              </w:rPr>
              <w:t>Is</w:t>
            </w:r>
            <w:r>
              <w:rPr>
                <w:spacing w:val="-15"/>
                <w:sz w:val="24"/>
              </w:rPr>
              <w:t xml:space="preserve"> </w:t>
            </w:r>
            <w:r>
              <w:rPr>
                <w:sz w:val="24"/>
              </w:rPr>
              <w:t>the</w:t>
            </w:r>
            <w:r>
              <w:rPr>
                <w:spacing w:val="-15"/>
                <w:sz w:val="24"/>
              </w:rPr>
              <w:t xml:space="preserve"> </w:t>
            </w:r>
            <w:r>
              <w:rPr>
                <w:sz w:val="24"/>
              </w:rPr>
              <w:t>rating</w:t>
            </w:r>
            <w:r>
              <w:rPr>
                <w:spacing w:val="-15"/>
                <w:sz w:val="24"/>
              </w:rPr>
              <w:t xml:space="preserve"> </w:t>
            </w:r>
            <w:r>
              <w:rPr>
                <w:sz w:val="24"/>
              </w:rPr>
              <w:t>of</w:t>
            </w:r>
            <w:r>
              <w:rPr>
                <w:spacing w:val="-15"/>
                <w:sz w:val="24"/>
              </w:rPr>
              <w:t xml:space="preserve"> </w:t>
            </w:r>
            <w:r>
              <w:rPr>
                <w:sz w:val="24"/>
              </w:rPr>
              <w:t>each</w:t>
            </w:r>
            <w:r>
              <w:rPr>
                <w:spacing w:val="-15"/>
                <w:sz w:val="24"/>
              </w:rPr>
              <w:t xml:space="preserve"> </w:t>
            </w:r>
            <w:r>
              <w:rPr>
                <w:sz w:val="24"/>
              </w:rPr>
              <w:t>performance</w:t>
            </w:r>
            <w:r>
              <w:rPr>
                <w:spacing w:val="-15"/>
                <w:sz w:val="24"/>
              </w:rPr>
              <w:t xml:space="preserve"> </w:t>
            </w:r>
            <w:r>
              <w:rPr>
                <w:sz w:val="24"/>
              </w:rPr>
              <w:t>factor,</w:t>
            </w:r>
            <w:r>
              <w:rPr>
                <w:spacing w:val="-15"/>
                <w:sz w:val="24"/>
              </w:rPr>
              <w:t xml:space="preserve"> </w:t>
            </w:r>
            <w:r>
              <w:rPr>
                <w:sz w:val="24"/>
              </w:rPr>
              <w:t xml:space="preserve">audit </w:t>
            </w:r>
            <w:r>
              <w:rPr>
                <w:spacing w:val="-6"/>
                <w:sz w:val="24"/>
              </w:rPr>
              <w:t xml:space="preserve">score, and audit rating for each field inspection </w:t>
            </w:r>
            <w:r>
              <w:rPr>
                <w:sz w:val="24"/>
              </w:rPr>
              <w:t>audit</w:t>
            </w:r>
            <w:r>
              <w:rPr>
                <w:spacing w:val="-6"/>
                <w:sz w:val="24"/>
              </w:rPr>
              <w:t xml:space="preserve"> </w:t>
            </w:r>
            <w:r>
              <w:rPr>
                <w:sz w:val="24"/>
              </w:rPr>
              <w:t>recorded</w:t>
            </w:r>
            <w:r>
              <w:rPr>
                <w:spacing w:val="-6"/>
                <w:sz w:val="24"/>
              </w:rPr>
              <w:t xml:space="preserve"> </w:t>
            </w:r>
            <w:r>
              <w:rPr>
                <w:sz w:val="24"/>
              </w:rPr>
              <w:t>on</w:t>
            </w:r>
            <w:r>
              <w:rPr>
                <w:spacing w:val="-6"/>
                <w:sz w:val="24"/>
              </w:rPr>
              <w:t xml:space="preserve"> </w:t>
            </w:r>
            <w:r>
              <w:rPr>
                <w:sz w:val="24"/>
              </w:rPr>
              <w:t>Appendix</w:t>
            </w:r>
            <w:r>
              <w:rPr>
                <w:spacing w:val="-6"/>
                <w:sz w:val="24"/>
              </w:rPr>
              <w:t xml:space="preserve"> </w:t>
            </w:r>
            <w:r>
              <w:rPr>
                <w:sz w:val="24"/>
              </w:rPr>
              <w:t>4.2,</w:t>
            </w:r>
            <w:r>
              <w:rPr>
                <w:spacing w:val="-6"/>
                <w:sz w:val="24"/>
              </w:rPr>
              <w:t xml:space="preserve"> </w:t>
            </w:r>
            <w:r>
              <w:rPr>
                <w:sz w:val="24"/>
              </w:rPr>
              <w:t>or</w:t>
            </w:r>
            <w:r>
              <w:rPr>
                <w:spacing w:val="-7"/>
                <w:sz w:val="24"/>
              </w:rPr>
              <w:t xml:space="preserve"> </w:t>
            </w:r>
            <w:r>
              <w:rPr>
                <w:sz w:val="24"/>
              </w:rPr>
              <w:t>an equivalent form?</w:t>
            </w:r>
          </w:p>
        </w:tc>
        <w:tc>
          <w:tcPr>
            <w:tcW w:w="1095" w:type="dxa"/>
          </w:tcPr>
          <w:p w:rsidR="00B377F1" w14:paraId="48541F79" w14:textId="77777777">
            <w:pPr>
              <w:pStyle w:val="TableParagraph"/>
            </w:pPr>
          </w:p>
        </w:tc>
        <w:tc>
          <w:tcPr>
            <w:tcW w:w="4237" w:type="dxa"/>
          </w:tcPr>
          <w:p w:rsidR="00B377F1" w14:paraId="48541F7A" w14:textId="77777777">
            <w:pPr>
              <w:pStyle w:val="TableParagraph"/>
            </w:pPr>
          </w:p>
        </w:tc>
      </w:tr>
      <w:tr w14:paraId="48541F7F" w14:textId="77777777">
        <w:tblPrEx>
          <w:tblW w:w="0" w:type="auto"/>
          <w:tblInd w:w="150" w:type="dxa"/>
          <w:tblLayout w:type="fixed"/>
          <w:tblCellMar>
            <w:left w:w="0" w:type="dxa"/>
            <w:right w:w="0" w:type="dxa"/>
          </w:tblCellMar>
          <w:tblLook w:val="01E0"/>
        </w:tblPrEx>
        <w:trPr>
          <w:trHeight w:val="1425"/>
        </w:trPr>
        <w:tc>
          <w:tcPr>
            <w:tcW w:w="5470" w:type="dxa"/>
          </w:tcPr>
          <w:p w:rsidR="00B377F1" w14:paraId="48541F7C" w14:textId="77777777">
            <w:pPr>
              <w:pStyle w:val="TableParagraph"/>
              <w:spacing w:before="159"/>
              <w:ind w:left="899" w:hanging="432"/>
              <w:rPr>
                <w:sz w:val="24"/>
              </w:rPr>
            </w:pPr>
            <w:r>
              <w:rPr>
                <w:sz w:val="24"/>
              </w:rPr>
              <w:t>3.2</w:t>
            </w:r>
            <w:r>
              <w:rPr>
                <w:spacing w:val="80"/>
                <w:sz w:val="24"/>
              </w:rPr>
              <w:t xml:space="preserve"> </w:t>
            </w:r>
            <w:r>
              <w:rPr>
                <w:sz w:val="24"/>
              </w:rPr>
              <w:t>Are</w:t>
            </w:r>
            <w:r>
              <w:rPr>
                <w:spacing w:val="-10"/>
                <w:sz w:val="24"/>
              </w:rPr>
              <w:t xml:space="preserve"> </w:t>
            </w:r>
            <w:r>
              <w:rPr>
                <w:sz w:val="24"/>
              </w:rPr>
              <w:t>the</w:t>
            </w:r>
            <w:r>
              <w:rPr>
                <w:spacing w:val="-10"/>
                <w:sz w:val="24"/>
              </w:rPr>
              <w:t xml:space="preserve"> </w:t>
            </w:r>
            <w:r>
              <w:rPr>
                <w:sz w:val="24"/>
              </w:rPr>
              <w:t>performance</w:t>
            </w:r>
            <w:r>
              <w:rPr>
                <w:spacing w:val="-5"/>
                <w:sz w:val="24"/>
              </w:rPr>
              <w:t xml:space="preserve"> </w:t>
            </w:r>
            <w:r>
              <w:rPr>
                <w:sz w:val="24"/>
              </w:rPr>
              <w:t>factor</w:t>
            </w:r>
            <w:r>
              <w:rPr>
                <w:spacing w:val="-10"/>
                <w:sz w:val="24"/>
              </w:rPr>
              <w:t xml:space="preserve"> </w:t>
            </w:r>
            <w:r>
              <w:rPr>
                <w:sz w:val="24"/>
              </w:rPr>
              <w:t>scores</w:t>
            </w:r>
            <w:r>
              <w:rPr>
                <w:spacing w:val="-9"/>
                <w:sz w:val="24"/>
              </w:rPr>
              <w:t xml:space="preserve"> </w:t>
            </w:r>
            <w:r>
              <w:rPr>
                <w:sz w:val="24"/>
              </w:rPr>
              <w:t>and</w:t>
            </w:r>
            <w:r>
              <w:rPr>
                <w:spacing w:val="-9"/>
                <w:sz w:val="24"/>
              </w:rPr>
              <w:t xml:space="preserve"> </w:t>
            </w:r>
            <w:r>
              <w:rPr>
                <w:sz w:val="24"/>
              </w:rPr>
              <w:t>a cumulative</w:t>
            </w:r>
            <w:r>
              <w:rPr>
                <w:spacing w:val="-10"/>
                <w:sz w:val="24"/>
              </w:rPr>
              <w:t xml:space="preserve"> </w:t>
            </w:r>
            <w:r>
              <w:rPr>
                <w:sz w:val="24"/>
              </w:rPr>
              <w:t>score</w:t>
            </w:r>
            <w:r>
              <w:rPr>
                <w:spacing w:val="-5"/>
                <w:sz w:val="24"/>
              </w:rPr>
              <w:t xml:space="preserve"> </w:t>
            </w:r>
            <w:r>
              <w:rPr>
                <w:sz w:val="24"/>
              </w:rPr>
              <w:t>for</w:t>
            </w:r>
            <w:r>
              <w:rPr>
                <w:spacing w:val="-10"/>
                <w:sz w:val="24"/>
              </w:rPr>
              <w:t xml:space="preserve"> </w:t>
            </w:r>
            <w:r>
              <w:rPr>
                <w:sz w:val="24"/>
              </w:rPr>
              <w:t>the</w:t>
            </w:r>
            <w:r>
              <w:rPr>
                <w:spacing w:val="-10"/>
                <w:sz w:val="24"/>
              </w:rPr>
              <w:t xml:space="preserve"> </w:t>
            </w:r>
            <w:r>
              <w:rPr>
                <w:sz w:val="24"/>
              </w:rPr>
              <w:t>state</w:t>
            </w:r>
            <w:r>
              <w:rPr>
                <w:spacing w:val="-10"/>
                <w:sz w:val="24"/>
              </w:rPr>
              <w:t xml:space="preserve"> </w:t>
            </w:r>
            <w:r>
              <w:rPr>
                <w:sz w:val="19"/>
              </w:rPr>
              <w:t xml:space="preserve">PROGRAM </w:t>
            </w:r>
            <w:r>
              <w:rPr>
                <w:spacing w:val="-6"/>
                <w:sz w:val="24"/>
              </w:rPr>
              <w:t>calculated on Appendix</w:t>
            </w:r>
            <w:r>
              <w:rPr>
                <w:sz w:val="24"/>
              </w:rPr>
              <w:t xml:space="preserve"> </w:t>
            </w:r>
            <w:r>
              <w:rPr>
                <w:spacing w:val="-6"/>
                <w:sz w:val="24"/>
              </w:rPr>
              <w:t xml:space="preserve">4.3, or an equivalent </w:t>
            </w:r>
            <w:r>
              <w:rPr>
                <w:spacing w:val="-2"/>
                <w:sz w:val="24"/>
              </w:rPr>
              <w:t>worksheet?</w:t>
            </w:r>
          </w:p>
        </w:tc>
        <w:tc>
          <w:tcPr>
            <w:tcW w:w="1095" w:type="dxa"/>
          </w:tcPr>
          <w:p w:rsidR="00B377F1" w14:paraId="48541F7D" w14:textId="77777777">
            <w:pPr>
              <w:pStyle w:val="TableParagraph"/>
            </w:pPr>
          </w:p>
        </w:tc>
        <w:tc>
          <w:tcPr>
            <w:tcW w:w="4237" w:type="dxa"/>
          </w:tcPr>
          <w:p w:rsidR="00B377F1" w14:paraId="48541F7E" w14:textId="77777777">
            <w:pPr>
              <w:pStyle w:val="TableParagraph"/>
            </w:pPr>
          </w:p>
        </w:tc>
      </w:tr>
      <w:tr w14:paraId="48541F81" w14:textId="77777777">
        <w:tblPrEx>
          <w:tblW w:w="0" w:type="auto"/>
          <w:tblInd w:w="150" w:type="dxa"/>
          <w:tblLayout w:type="fixed"/>
          <w:tblCellMar>
            <w:left w:w="0" w:type="dxa"/>
            <w:right w:w="0" w:type="dxa"/>
          </w:tblCellMar>
          <w:tblLook w:val="01E0"/>
        </w:tblPrEx>
        <w:trPr>
          <w:trHeight w:val="594"/>
        </w:trPr>
        <w:tc>
          <w:tcPr>
            <w:tcW w:w="10802" w:type="dxa"/>
            <w:gridSpan w:val="3"/>
          </w:tcPr>
          <w:p w:rsidR="00B377F1" w14:paraId="48541F80" w14:textId="77777777">
            <w:pPr>
              <w:pStyle w:val="TableParagraph"/>
              <w:spacing w:before="159"/>
              <w:ind w:left="107"/>
              <w:rPr>
                <w:sz w:val="24"/>
              </w:rPr>
            </w:pPr>
            <w:r>
              <w:rPr>
                <w:sz w:val="24"/>
              </w:rPr>
              <w:t>4.3.4</w:t>
            </w:r>
            <w:r>
              <w:rPr>
                <w:spacing w:val="-5"/>
                <w:sz w:val="24"/>
              </w:rPr>
              <w:t xml:space="preserve"> </w:t>
            </w:r>
            <w:r>
              <w:rPr>
                <w:sz w:val="24"/>
              </w:rPr>
              <w:t>Field Inspection</w:t>
            </w:r>
            <w:r>
              <w:rPr>
                <w:spacing w:val="-2"/>
                <w:sz w:val="24"/>
              </w:rPr>
              <w:t xml:space="preserve"> </w:t>
            </w:r>
            <w:r>
              <w:rPr>
                <w:sz w:val="24"/>
              </w:rPr>
              <w:t>Report</w:t>
            </w:r>
            <w:r>
              <w:rPr>
                <w:spacing w:val="-2"/>
                <w:sz w:val="24"/>
              </w:rPr>
              <w:t xml:space="preserve"> Audit</w:t>
            </w:r>
          </w:p>
        </w:tc>
      </w:tr>
      <w:tr w14:paraId="48541F85" w14:textId="77777777">
        <w:tblPrEx>
          <w:tblW w:w="0" w:type="auto"/>
          <w:tblInd w:w="150" w:type="dxa"/>
          <w:tblLayout w:type="fixed"/>
          <w:tblCellMar>
            <w:left w:w="0" w:type="dxa"/>
            <w:right w:w="0" w:type="dxa"/>
          </w:tblCellMar>
          <w:tblLook w:val="01E0"/>
        </w:tblPrEx>
        <w:trPr>
          <w:trHeight w:val="1422"/>
        </w:trPr>
        <w:tc>
          <w:tcPr>
            <w:tcW w:w="5470" w:type="dxa"/>
          </w:tcPr>
          <w:p w:rsidR="00B377F1" w14:paraId="48541F82" w14:textId="77777777">
            <w:pPr>
              <w:pStyle w:val="TableParagraph"/>
              <w:spacing w:before="159"/>
              <w:ind w:left="107" w:right="183"/>
              <w:rPr>
                <w:sz w:val="24"/>
              </w:rPr>
            </w:pPr>
            <w:r>
              <w:rPr>
                <w:sz w:val="24"/>
              </w:rPr>
              <w:t xml:space="preserve">Does the state </w:t>
            </w:r>
            <w:r>
              <w:rPr>
                <w:sz w:val="19"/>
              </w:rPr>
              <w:t xml:space="preserve">PROGRAM </w:t>
            </w:r>
            <w:r>
              <w:rPr>
                <w:sz w:val="24"/>
              </w:rPr>
              <w:t>conduct field inspection report</w:t>
            </w:r>
            <w:r>
              <w:rPr>
                <w:spacing w:val="-6"/>
                <w:sz w:val="24"/>
              </w:rPr>
              <w:t xml:space="preserve"> </w:t>
            </w:r>
            <w:r>
              <w:rPr>
                <w:sz w:val="24"/>
              </w:rPr>
              <w:t>audits</w:t>
            </w:r>
            <w:r>
              <w:rPr>
                <w:spacing w:val="-6"/>
                <w:sz w:val="24"/>
              </w:rPr>
              <w:t xml:space="preserve"> </w:t>
            </w:r>
            <w:r>
              <w:rPr>
                <w:sz w:val="24"/>
              </w:rPr>
              <w:t>to</w:t>
            </w:r>
            <w:r>
              <w:rPr>
                <w:spacing w:val="-6"/>
                <w:sz w:val="24"/>
              </w:rPr>
              <w:t xml:space="preserve"> </w:t>
            </w:r>
            <w:r>
              <w:rPr>
                <w:sz w:val="24"/>
              </w:rPr>
              <w:t>verify</w:t>
            </w:r>
            <w:r>
              <w:rPr>
                <w:spacing w:val="-10"/>
                <w:sz w:val="24"/>
              </w:rPr>
              <w:t xml:space="preserve"> </w:t>
            </w:r>
            <w:r>
              <w:rPr>
                <w:sz w:val="24"/>
              </w:rPr>
              <w:t>that</w:t>
            </w:r>
            <w:r>
              <w:rPr>
                <w:spacing w:val="-6"/>
                <w:sz w:val="24"/>
              </w:rPr>
              <w:t xml:space="preserve"> </w:t>
            </w:r>
            <w:r>
              <w:rPr>
                <w:sz w:val="24"/>
              </w:rPr>
              <w:t>inspectional</w:t>
            </w:r>
            <w:r>
              <w:rPr>
                <w:spacing w:val="-4"/>
                <w:sz w:val="24"/>
              </w:rPr>
              <w:t xml:space="preserve"> </w:t>
            </w:r>
            <w:r>
              <w:rPr>
                <w:sz w:val="24"/>
              </w:rPr>
              <w:t>findings</w:t>
            </w:r>
            <w:r>
              <w:rPr>
                <w:spacing w:val="-6"/>
                <w:sz w:val="24"/>
              </w:rPr>
              <w:t xml:space="preserve"> </w:t>
            </w:r>
            <w:r>
              <w:rPr>
                <w:sz w:val="24"/>
              </w:rPr>
              <w:t xml:space="preserve">are consistently reported according to the state </w:t>
            </w:r>
            <w:r>
              <w:rPr>
                <w:color w:val="404040"/>
                <w:sz w:val="19"/>
              </w:rPr>
              <w:t xml:space="preserve">PROGRAM’S </w:t>
            </w:r>
            <w:r>
              <w:rPr>
                <w:sz w:val="24"/>
              </w:rPr>
              <w:t>procedures?</w:t>
            </w:r>
          </w:p>
        </w:tc>
        <w:tc>
          <w:tcPr>
            <w:tcW w:w="1095" w:type="dxa"/>
          </w:tcPr>
          <w:p w:rsidR="00B377F1" w14:paraId="48541F83" w14:textId="77777777">
            <w:pPr>
              <w:pStyle w:val="TableParagraph"/>
            </w:pPr>
          </w:p>
        </w:tc>
        <w:tc>
          <w:tcPr>
            <w:tcW w:w="4237" w:type="dxa"/>
          </w:tcPr>
          <w:p w:rsidR="00B377F1" w14:paraId="48541F84" w14:textId="77777777">
            <w:pPr>
              <w:pStyle w:val="TableParagraph"/>
            </w:pPr>
          </w:p>
        </w:tc>
      </w:tr>
      <w:tr w14:paraId="48541F88" w14:textId="77777777">
        <w:tblPrEx>
          <w:tblW w:w="0" w:type="auto"/>
          <w:tblInd w:w="150" w:type="dxa"/>
          <w:tblLayout w:type="fixed"/>
          <w:tblCellMar>
            <w:left w:w="0" w:type="dxa"/>
            <w:right w:w="0" w:type="dxa"/>
          </w:tblCellMar>
          <w:tblLook w:val="01E0"/>
        </w:tblPrEx>
        <w:trPr>
          <w:trHeight w:val="597"/>
        </w:trPr>
        <w:tc>
          <w:tcPr>
            <w:tcW w:w="5470" w:type="dxa"/>
          </w:tcPr>
          <w:p w:rsidR="00B377F1" w14:paraId="48541F86" w14:textId="77777777">
            <w:pPr>
              <w:pStyle w:val="TableParagraph"/>
              <w:spacing w:before="162"/>
              <w:ind w:left="107"/>
              <w:rPr>
                <w:sz w:val="24"/>
              </w:rPr>
            </w:pPr>
            <w:r>
              <w:rPr>
                <w:sz w:val="24"/>
              </w:rPr>
              <w:t>1.</w:t>
            </w:r>
            <w:r>
              <w:rPr>
                <w:spacing w:val="29"/>
                <w:sz w:val="24"/>
              </w:rPr>
              <w:t xml:space="preserve">  </w:t>
            </w:r>
            <w:r>
              <w:rPr>
                <w:spacing w:val="-2"/>
                <w:sz w:val="24"/>
              </w:rPr>
              <w:t>Frequency</w:t>
            </w:r>
          </w:p>
        </w:tc>
        <w:tc>
          <w:tcPr>
            <w:tcW w:w="5332" w:type="dxa"/>
            <w:gridSpan w:val="2"/>
          </w:tcPr>
          <w:p w:rsidR="00B377F1" w14:paraId="48541F87" w14:textId="77777777">
            <w:pPr>
              <w:pStyle w:val="TableParagraph"/>
            </w:pPr>
          </w:p>
        </w:tc>
      </w:tr>
      <w:tr w14:paraId="48541F8C" w14:textId="77777777">
        <w:tblPrEx>
          <w:tblW w:w="0" w:type="auto"/>
          <w:tblInd w:w="150" w:type="dxa"/>
          <w:tblLayout w:type="fixed"/>
          <w:tblCellMar>
            <w:left w:w="0" w:type="dxa"/>
            <w:right w:w="0" w:type="dxa"/>
          </w:tblCellMar>
          <w:tblLook w:val="01E0"/>
        </w:tblPrEx>
        <w:trPr>
          <w:trHeight w:val="1422"/>
        </w:trPr>
        <w:tc>
          <w:tcPr>
            <w:tcW w:w="5470" w:type="dxa"/>
          </w:tcPr>
          <w:p w:rsidR="00B377F1" w14:paraId="48541F89" w14:textId="77777777">
            <w:pPr>
              <w:pStyle w:val="TableParagraph"/>
              <w:spacing w:before="159"/>
              <w:ind w:left="448" w:right="183"/>
              <w:rPr>
                <w:sz w:val="24"/>
              </w:rPr>
            </w:pPr>
            <w:r>
              <w:rPr>
                <w:sz w:val="24"/>
              </w:rPr>
              <w:t xml:space="preserve">Is the review a random </w:t>
            </w:r>
            <w:r>
              <w:rPr>
                <w:sz w:val="24"/>
              </w:rPr>
              <w:t>selection of field inspection reports to be audited based on the number</w:t>
            </w:r>
            <w:r>
              <w:rPr>
                <w:spacing w:val="-6"/>
                <w:sz w:val="24"/>
              </w:rPr>
              <w:t xml:space="preserve"> </w:t>
            </w:r>
            <w:r>
              <w:rPr>
                <w:sz w:val="24"/>
              </w:rPr>
              <w:t>of</w:t>
            </w:r>
            <w:r>
              <w:rPr>
                <w:spacing w:val="-6"/>
                <w:sz w:val="24"/>
              </w:rPr>
              <w:t xml:space="preserve"> </w:t>
            </w:r>
            <w:r>
              <w:rPr>
                <w:sz w:val="24"/>
              </w:rPr>
              <w:t>inspections</w:t>
            </w:r>
            <w:r>
              <w:rPr>
                <w:spacing w:val="-5"/>
                <w:sz w:val="24"/>
              </w:rPr>
              <w:t xml:space="preserve"> </w:t>
            </w:r>
            <w:r>
              <w:rPr>
                <w:sz w:val="24"/>
              </w:rPr>
              <w:t>completed</w:t>
            </w:r>
            <w:r>
              <w:rPr>
                <w:spacing w:val="-5"/>
                <w:sz w:val="24"/>
              </w:rPr>
              <w:t xml:space="preserve"> </w:t>
            </w:r>
            <w:r>
              <w:rPr>
                <w:sz w:val="24"/>
              </w:rPr>
              <w:t>in</w:t>
            </w:r>
            <w:r>
              <w:rPr>
                <w:spacing w:val="-5"/>
                <w:sz w:val="24"/>
              </w:rPr>
              <w:t xml:space="preserve"> </w:t>
            </w:r>
            <w:r>
              <w:rPr>
                <w:sz w:val="24"/>
              </w:rPr>
              <w:t>12</w:t>
            </w:r>
            <w:r>
              <w:rPr>
                <w:spacing w:val="-5"/>
                <w:sz w:val="24"/>
              </w:rPr>
              <w:t xml:space="preserve"> </w:t>
            </w:r>
            <w:r>
              <w:rPr>
                <w:sz w:val="24"/>
              </w:rPr>
              <w:t>months</w:t>
            </w:r>
            <w:r>
              <w:rPr>
                <w:spacing w:val="-5"/>
                <w:sz w:val="24"/>
              </w:rPr>
              <w:t xml:space="preserve"> </w:t>
            </w:r>
            <w:r>
              <w:rPr>
                <w:sz w:val="24"/>
              </w:rPr>
              <w:t>of performance using Table 1?</w:t>
            </w:r>
          </w:p>
        </w:tc>
        <w:tc>
          <w:tcPr>
            <w:tcW w:w="1095" w:type="dxa"/>
          </w:tcPr>
          <w:p w:rsidR="00B377F1" w14:paraId="48541F8A" w14:textId="77777777">
            <w:pPr>
              <w:pStyle w:val="TableParagraph"/>
            </w:pPr>
          </w:p>
        </w:tc>
        <w:tc>
          <w:tcPr>
            <w:tcW w:w="4237" w:type="dxa"/>
          </w:tcPr>
          <w:p w:rsidR="00B377F1" w14:paraId="48541F8B" w14:textId="77777777">
            <w:pPr>
              <w:pStyle w:val="TableParagraph"/>
            </w:pPr>
          </w:p>
        </w:tc>
      </w:tr>
      <w:tr w14:paraId="48541F8F" w14:textId="77777777">
        <w:tblPrEx>
          <w:tblW w:w="0" w:type="auto"/>
          <w:tblInd w:w="150" w:type="dxa"/>
          <w:tblLayout w:type="fixed"/>
          <w:tblCellMar>
            <w:left w:w="0" w:type="dxa"/>
            <w:right w:w="0" w:type="dxa"/>
          </w:tblCellMar>
          <w:tblLook w:val="01E0"/>
        </w:tblPrEx>
        <w:trPr>
          <w:trHeight w:val="638"/>
        </w:trPr>
        <w:tc>
          <w:tcPr>
            <w:tcW w:w="5470" w:type="dxa"/>
          </w:tcPr>
          <w:p w:rsidR="00B377F1" w14:paraId="48541F8D" w14:textId="77777777">
            <w:pPr>
              <w:pStyle w:val="TableParagraph"/>
              <w:spacing w:before="181"/>
              <w:ind w:left="107"/>
              <w:rPr>
                <w:sz w:val="24"/>
              </w:rPr>
            </w:pPr>
            <w:r>
              <w:rPr>
                <w:sz w:val="24"/>
              </w:rPr>
              <w:t>2.</w:t>
            </w:r>
            <w:r>
              <w:rPr>
                <w:spacing w:val="75"/>
                <w:sz w:val="24"/>
              </w:rPr>
              <w:t xml:space="preserve"> </w:t>
            </w:r>
            <w:r>
              <w:rPr>
                <w:sz w:val="24"/>
              </w:rPr>
              <w:t>Performance</w:t>
            </w:r>
            <w:r>
              <w:rPr>
                <w:spacing w:val="-15"/>
                <w:sz w:val="24"/>
              </w:rPr>
              <w:t xml:space="preserve"> </w:t>
            </w:r>
            <w:r>
              <w:rPr>
                <w:spacing w:val="-2"/>
                <w:sz w:val="24"/>
              </w:rPr>
              <w:t>Factors</w:t>
            </w:r>
          </w:p>
        </w:tc>
        <w:tc>
          <w:tcPr>
            <w:tcW w:w="5332" w:type="dxa"/>
            <w:gridSpan w:val="2"/>
          </w:tcPr>
          <w:p w:rsidR="00B377F1" w14:paraId="48541F8E" w14:textId="77777777">
            <w:pPr>
              <w:pStyle w:val="TableParagraph"/>
            </w:pPr>
          </w:p>
        </w:tc>
      </w:tr>
    </w:tbl>
    <w:p w:rsidR="00B377F1" w14:paraId="48541F90" w14:textId="77777777">
      <w:pPr>
        <w:sectPr>
          <w:pgSz w:w="12240" w:h="15840"/>
          <w:pgMar w:top="1060" w:right="440" w:bottom="740" w:left="440" w:header="573" w:footer="549" w:gutter="0"/>
          <w:cols w:space="720"/>
        </w:sectPr>
      </w:pPr>
    </w:p>
    <w:p w:rsidR="00B377F1" w14:paraId="48541F91" w14:textId="77777777">
      <w:pPr>
        <w:pStyle w:val="BodyText"/>
        <w:rPr>
          <w:b/>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0"/>
        <w:gridCol w:w="1095"/>
        <w:gridCol w:w="4237"/>
      </w:tblGrid>
      <w:tr w14:paraId="48541F95"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0" w:type="dxa"/>
            <w:shd w:val="clear" w:color="auto" w:fill="D9D9D9"/>
          </w:tcPr>
          <w:p w:rsidR="00B377F1" w14:paraId="48541F92" w14:textId="77777777">
            <w:pPr>
              <w:pStyle w:val="TableParagraph"/>
              <w:spacing w:before="203"/>
              <w:ind w:left="1771"/>
              <w:rPr>
                <w:b/>
                <w:sz w:val="24"/>
              </w:rPr>
            </w:pPr>
            <w:r>
              <w:rPr>
                <w:b/>
                <w:sz w:val="24"/>
              </w:rPr>
              <w:t>Program</w:t>
            </w:r>
            <w:r>
              <w:rPr>
                <w:b/>
                <w:spacing w:val="-2"/>
                <w:sz w:val="24"/>
              </w:rPr>
              <w:t xml:space="preserve"> Elements</w:t>
            </w:r>
          </w:p>
        </w:tc>
        <w:tc>
          <w:tcPr>
            <w:tcW w:w="1095" w:type="dxa"/>
            <w:shd w:val="clear" w:color="auto" w:fill="D9D9D9"/>
          </w:tcPr>
          <w:p w:rsidR="00B377F1" w14:paraId="48541F93" w14:textId="77777777">
            <w:pPr>
              <w:pStyle w:val="TableParagraph"/>
              <w:spacing w:before="203"/>
              <w:ind w:left="177"/>
              <w:rPr>
                <w:b/>
                <w:sz w:val="24"/>
              </w:rPr>
            </w:pPr>
            <w:r>
              <w:rPr>
                <w:b/>
                <w:spacing w:val="-2"/>
                <w:sz w:val="24"/>
              </w:rPr>
              <w:t>Yes/No</w:t>
            </w:r>
          </w:p>
        </w:tc>
        <w:tc>
          <w:tcPr>
            <w:tcW w:w="4237" w:type="dxa"/>
            <w:shd w:val="clear" w:color="auto" w:fill="D9D9D9"/>
          </w:tcPr>
          <w:p w:rsidR="00B377F1" w14:paraId="48541F94" w14:textId="77777777">
            <w:pPr>
              <w:pStyle w:val="TableParagraph"/>
              <w:spacing w:before="203"/>
              <w:ind w:left="1811" w:right="1812"/>
              <w:jc w:val="center"/>
              <w:rPr>
                <w:b/>
                <w:sz w:val="24"/>
              </w:rPr>
            </w:pPr>
            <w:r>
              <w:rPr>
                <w:b/>
                <w:spacing w:val="-2"/>
                <w:sz w:val="24"/>
              </w:rPr>
              <w:t>Notes</w:t>
            </w:r>
          </w:p>
        </w:tc>
      </w:tr>
      <w:tr w14:paraId="48541F99" w14:textId="77777777">
        <w:tblPrEx>
          <w:tblW w:w="0" w:type="auto"/>
          <w:tblInd w:w="150" w:type="dxa"/>
          <w:tblLayout w:type="fixed"/>
          <w:tblCellMar>
            <w:left w:w="0" w:type="dxa"/>
            <w:right w:w="0" w:type="dxa"/>
          </w:tblCellMar>
          <w:tblLook w:val="01E0"/>
        </w:tblPrEx>
        <w:trPr>
          <w:trHeight w:val="911"/>
        </w:trPr>
        <w:tc>
          <w:tcPr>
            <w:tcW w:w="5470" w:type="dxa"/>
          </w:tcPr>
          <w:p w:rsidR="00B377F1" w14:paraId="48541F96" w14:textId="77777777">
            <w:pPr>
              <w:pStyle w:val="TableParagraph"/>
              <w:spacing w:before="179"/>
              <w:ind w:left="448" w:right="183"/>
              <w:rPr>
                <w:sz w:val="24"/>
              </w:rPr>
            </w:pPr>
            <w:r>
              <w:rPr>
                <w:sz w:val="24"/>
              </w:rPr>
              <w:t>Are</w:t>
            </w:r>
            <w:r>
              <w:rPr>
                <w:spacing w:val="-8"/>
                <w:sz w:val="24"/>
              </w:rPr>
              <w:t xml:space="preserve"> </w:t>
            </w:r>
            <w:r>
              <w:rPr>
                <w:sz w:val="24"/>
              </w:rPr>
              <w:t>the</w:t>
            </w:r>
            <w:r>
              <w:rPr>
                <w:spacing w:val="-8"/>
                <w:sz w:val="24"/>
              </w:rPr>
              <w:t xml:space="preserve"> </w:t>
            </w:r>
            <w:r>
              <w:rPr>
                <w:sz w:val="24"/>
              </w:rPr>
              <w:t>performance</w:t>
            </w:r>
            <w:r>
              <w:rPr>
                <w:spacing w:val="-6"/>
                <w:sz w:val="24"/>
              </w:rPr>
              <w:t xml:space="preserve"> </w:t>
            </w:r>
            <w:r>
              <w:rPr>
                <w:sz w:val="24"/>
              </w:rPr>
              <w:t>factors</w:t>
            </w:r>
            <w:r>
              <w:rPr>
                <w:spacing w:val="-7"/>
                <w:sz w:val="24"/>
              </w:rPr>
              <w:t xml:space="preserve"> </w:t>
            </w:r>
            <w:r>
              <w:rPr>
                <w:sz w:val="24"/>
              </w:rPr>
              <w:t>listed</w:t>
            </w:r>
            <w:r>
              <w:rPr>
                <w:spacing w:val="-7"/>
                <w:sz w:val="24"/>
              </w:rPr>
              <w:t xml:space="preserve"> </w:t>
            </w:r>
            <w:r>
              <w:rPr>
                <w:sz w:val="24"/>
              </w:rPr>
              <w:t>in</w:t>
            </w:r>
            <w:r>
              <w:rPr>
                <w:spacing w:val="-7"/>
                <w:sz w:val="24"/>
              </w:rPr>
              <w:t xml:space="preserve"> </w:t>
            </w:r>
            <w:r>
              <w:rPr>
                <w:sz w:val="24"/>
              </w:rPr>
              <w:t>Appendix 4.4, or an equivalent form, evaluated?</w:t>
            </w:r>
          </w:p>
        </w:tc>
        <w:tc>
          <w:tcPr>
            <w:tcW w:w="1095" w:type="dxa"/>
          </w:tcPr>
          <w:p w:rsidR="00B377F1" w14:paraId="48541F97" w14:textId="77777777">
            <w:pPr>
              <w:pStyle w:val="TableParagraph"/>
            </w:pPr>
          </w:p>
        </w:tc>
        <w:tc>
          <w:tcPr>
            <w:tcW w:w="4237" w:type="dxa"/>
          </w:tcPr>
          <w:p w:rsidR="00B377F1" w14:paraId="48541F98" w14:textId="77777777">
            <w:pPr>
              <w:pStyle w:val="TableParagraph"/>
            </w:pPr>
          </w:p>
        </w:tc>
      </w:tr>
      <w:tr w14:paraId="48541F9C" w14:textId="77777777">
        <w:tblPrEx>
          <w:tblW w:w="0" w:type="auto"/>
          <w:tblInd w:w="150" w:type="dxa"/>
          <w:tblLayout w:type="fixed"/>
          <w:tblCellMar>
            <w:left w:w="0" w:type="dxa"/>
            <w:right w:w="0" w:type="dxa"/>
          </w:tblCellMar>
          <w:tblLook w:val="01E0"/>
        </w:tblPrEx>
        <w:trPr>
          <w:trHeight w:val="637"/>
        </w:trPr>
        <w:tc>
          <w:tcPr>
            <w:tcW w:w="5470" w:type="dxa"/>
          </w:tcPr>
          <w:p w:rsidR="00B377F1" w14:paraId="48541F9A" w14:textId="77777777">
            <w:pPr>
              <w:pStyle w:val="TableParagraph"/>
              <w:spacing w:before="181"/>
              <w:ind w:left="107"/>
              <w:rPr>
                <w:sz w:val="24"/>
              </w:rPr>
            </w:pPr>
            <w:r>
              <w:rPr>
                <w:sz w:val="24"/>
              </w:rPr>
              <w:t>3.</w:t>
            </w:r>
            <w:r>
              <w:rPr>
                <w:spacing w:val="68"/>
                <w:sz w:val="24"/>
              </w:rPr>
              <w:t xml:space="preserve"> </w:t>
            </w:r>
            <w:r>
              <w:rPr>
                <w:sz w:val="24"/>
              </w:rPr>
              <w:t>Performance</w:t>
            </w:r>
            <w:r>
              <w:rPr>
                <w:spacing w:val="-15"/>
                <w:sz w:val="24"/>
              </w:rPr>
              <w:t xml:space="preserve"> </w:t>
            </w:r>
            <w:r>
              <w:rPr>
                <w:spacing w:val="-2"/>
                <w:sz w:val="24"/>
              </w:rPr>
              <w:t>Documentation:</w:t>
            </w:r>
          </w:p>
        </w:tc>
        <w:tc>
          <w:tcPr>
            <w:tcW w:w="5332" w:type="dxa"/>
            <w:gridSpan w:val="2"/>
          </w:tcPr>
          <w:p w:rsidR="00B377F1" w14:paraId="48541F9B" w14:textId="77777777">
            <w:pPr>
              <w:pStyle w:val="TableParagraph"/>
            </w:pPr>
          </w:p>
        </w:tc>
      </w:tr>
      <w:tr w14:paraId="48541FA0"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9D" w14:textId="77777777">
            <w:pPr>
              <w:pStyle w:val="TableParagraph"/>
              <w:spacing w:before="179"/>
              <w:ind w:left="899" w:hanging="432"/>
              <w:rPr>
                <w:sz w:val="24"/>
              </w:rPr>
            </w:pPr>
            <w:r>
              <w:rPr>
                <w:sz w:val="24"/>
              </w:rPr>
              <w:t>3.1</w:t>
            </w:r>
            <w:r>
              <w:rPr>
                <w:spacing w:val="73"/>
                <w:sz w:val="24"/>
              </w:rPr>
              <w:t xml:space="preserve"> </w:t>
            </w:r>
            <w:r>
              <w:rPr>
                <w:sz w:val="24"/>
              </w:rPr>
              <w:t>Is</w:t>
            </w:r>
            <w:r>
              <w:rPr>
                <w:spacing w:val="-13"/>
                <w:sz w:val="24"/>
              </w:rPr>
              <w:t xml:space="preserve"> </w:t>
            </w:r>
            <w:r>
              <w:rPr>
                <w:sz w:val="24"/>
              </w:rPr>
              <w:t>the</w:t>
            </w:r>
            <w:r>
              <w:rPr>
                <w:spacing w:val="-14"/>
                <w:sz w:val="24"/>
              </w:rPr>
              <w:t xml:space="preserve"> </w:t>
            </w:r>
            <w:r>
              <w:rPr>
                <w:sz w:val="24"/>
              </w:rPr>
              <w:t>rating</w:t>
            </w:r>
            <w:r>
              <w:rPr>
                <w:spacing w:val="-13"/>
                <w:sz w:val="24"/>
              </w:rPr>
              <w:t xml:space="preserve"> </w:t>
            </w:r>
            <w:r>
              <w:rPr>
                <w:sz w:val="24"/>
              </w:rPr>
              <w:t>of</w:t>
            </w:r>
            <w:r>
              <w:rPr>
                <w:spacing w:val="-14"/>
                <w:sz w:val="24"/>
              </w:rPr>
              <w:t xml:space="preserve"> </w:t>
            </w:r>
            <w:r>
              <w:rPr>
                <w:sz w:val="24"/>
              </w:rPr>
              <w:t>each</w:t>
            </w:r>
            <w:r>
              <w:rPr>
                <w:spacing w:val="-13"/>
                <w:sz w:val="24"/>
              </w:rPr>
              <w:t xml:space="preserve"> </w:t>
            </w:r>
            <w:r>
              <w:rPr>
                <w:sz w:val="24"/>
              </w:rPr>
              <w:t>performance</w:t>
            </w:r>
            <w:r>
              <w:rPr>
                <w:spacing w:val="-14"/>
                <w:sz w:val="24"/>
              </w:rPr>
              <w:t xml:space="preserve"> </w:t>
            </w:r>
            <w:r>
              <w:rPr>
                <w:sz w:val="24"/>
              </w:rPr>
              <w:t>factor,</w:t>
            </w:r>
            <w:r>
              <w:rPr>
                <w:spacing w:val="-13"/>
                <w:sz w:val="24"/>
              </w:rPr>
              <w:t xml:space="preserve"> </w:t>
            </w:r>
            <w:r>
              <w:rPr>
                <w:sz w:val="24"/>
              </w:rPr>
              <w:t xml:space="preserve">audit </w:t>
            </w:r>
            <w:r>
              <w:rPr>
                <w:spacing w:val="-6"/>
                <w:sz w:val="24"/>
              </w:rPr>
              <w:t xml:space="preserve">score, and audit rating for each inspection report </w:t>
            </w:r>
            <w:r>
              <w:rPr>
                <w:sz w:val="24"/>
              </w:rPr>
              <w:t>audit</w:t>
            </w:r>
            <w:r>
              <w:rPr>
                <w:spacing w:val="-6"/>
                <w:sz w:val="24"/>
              </w:rPr>
              <w:t xml:space="preserve"> </w:t>
            </w:r>
            <w:r>
              <w:rPr>
                <w:sz w:val="24"/>
              </w:rPr>
              <w:t>recorded</w:t>
            </w:r>
            <w:r>
              <w:rPr>
                <w:spacing w:val="-6"/>
                <w:sz w:val="24"/>
              </w:rPr>
              <w:t xml:space="preserve"> </w:t>
            </w:r>
            <w:r>
              <w:rPr>
                <w:sz w:val="24"/>
              </w:rPr>
              <w:t>on</w:t>
            </w:r>
            <w:r>
              <w:rPr>
                <w:spacing w:val="-6"/>
                <w:sz w:val="24"/>
              </w:rPr>
              <w:t xml:space="preserve"> </w:t>
            </w:r>
            <w:r>
              <w:rPr>
                <w:sz w:val="24"/>
              </w:rPr>
              <w:t>Appendix</w:t>
            </w:r>
            <w:r>
              <w:rPr>
                <w:spacing w:val="-6"/>
                <w:sz w:val="24"/>
              </w:rPr>
              <w:t xml:space="preserve"> </w:t>
            </w:r>
            <w:r>
              <w:rPr>
                <w:sz w:val="24"/>
              </w:rPr>
              <w:t>4.4,</w:t>
            </w:r>
            <w:r>
              <w:rPr>
                <w:spacing w:val="-6"/>
                <w:sz w:val="24"/>
              </w:rPr>
              <w:t xml:space="preserve"> </w:t>
            </w:r>
            <w:r>
              <w:rPr>
                <w:sz w:val="24"/>
              </w:rPr>
              <w:t>or</w:t>
            </w:r>
            <w:r>
              <w:rPr>
                <w:spacing w:val="-7"/>
                <w:sz w:val="24"/>
              </w:rPr>
              <w:t xml:space="preserve"> </w:t>
            </w:r>
            <w:r>
              <w:rPr>
                <w:sz w:val="24"/>
              </w:rPr>
              <w:t>an equivalent form?</w:t>
            </w:r>
          </w:p>
        </w:tc>
        <w:tc>
          <w:tcPr>
            <w:tcW w:w="1095" w:type="dxa"/>
          </w:tcPr>
          <w:p w:rsidR="00B377F1" w14:paraId="48541F9E" w14:textId="77777777">
            <w:pPr>
              <w:pStyle w:val="TableParagraph"/>
            </w:pPr>
          </w:p>
        </w:tc>
        <w:tc>
          <w:tcPr>
            <w:tcW w:w="4237" w:type="dxa"/>
          </w:tcPr>
          <w:p w:rsidR="00B377F1" w14:paraId="48541F9F" w14:textId="77777777">
            <w:pPr>
              <w:pStyle w:val="TableParagraph"/>
            </w:pPr>
          </w:p>
        </w:tc>
      </w:tr>
      <w:tr w14:paraId="48541FA4"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A1" w14:textId="77777777">
            <w:pPr>
              <w:pStyle w:val="TableParagraph"/>
              <w:spacing w:before="179"/>
              <w:ind w:left="899" w:hanging="432"/>
              <w:rPr>
                <w:sz w:val="24"/>
              </w:rPr>
            </w:pPr>
            <w:r>
              <w:rPr>
                <w:sz w:val="24"/>
              </w:rPr>
              <w:t>3.2</w:t>
            </w:r>
            <w:r>
              <w:rPr>
                <w:spacing w:val="80"/>
                <w:sz w:val="24"/>
              </w:rPr>
              <w:t xml:space="preserve"> </w:t>
            </w:r>
            <w:r>
              <w:rPr>
                <w:sz w:val="24"/>
              </w:rPr>
              <w:t>Are</w:t>
            </w:r>
            <w:r>
              <w:rPr>
                <w:spacing w:val="-11"/>
                <w:sz w:val="24"/>
              </w:rPr>
              <w:t xml:space="preserve"> </w:t>
            </w:r>
            <w:r>
              <w:rPr>
                <w:sz w:val="24"/>
              </w:rPr>
              <w:t>the</w:t>
            </w:r>
            <w:r>
              <w:rPr>
                <w:spacing w:val="-11"/>
                <w:sz w:val="24"/>
              </w:rPr>
              <w:t xml:space="preserve"> </w:t>
            </w:r>
            <w:r>
              <w:rPr>
                <w:sz w:val="24"/>
              </w:rPr>
              <w:t>performance</w:t>
            </w:r>
            <w:r>
              <w:rPr>
                <w:spacing w:val="-11"/>
                <w:sz w:val="24"/>
              </w:rPr>
              <w:t xml:space="preserve"> </w:t>
            </w:r>
            <w:r>
              <w:rPr>
                <w:sz w:val="24"/>
              </w:rPr>
              <w:t>factor</w:t>
            </w:r>
            <w:r>
              <w:rPr>
                <w:spacing w:val="-11"/>
                <w:sz w:val="24"/>
              </w:rPr>
              <w:t xml:space="preserve"> </w:t>
            </w:r>
            <w:r>
              <w:rPr>
                <w:sz w:val="24"/>
              </w:rPr>
              <w:t>scores</w:t>
            </w:r>
            <w:r>
              <w:rPr>
                <w:spacing w:val="-9"/>
                <w:sz w:val="24"/>
              </w:rPr>
              <w:t xml:space="preserve"> </w:t>
            </w:r>
            <w:r>
              <w:rPr>
                <w:sz w:val="24"/>
              </w:rPr>
              <w:t>and</w:t>
            </w:r>
            <w:r>
              <w:rPr>
                <w:spacing w:val="-9"/>
                <w:sz w:val="24"/>
              </w:rPr>
              <w:t xml:space="preserve"> </w:t>
            </w:r>
            <w:r>
              <w:rPr>
                <w:sz w:val="24"/>
              </w:rPr>
              <w:t>a cumulative</w:t>
            </w:r>
            <w:r>
              <w:rPr>
                <w:spacing w:val="-10"/>
                <w:sz w:val="24"/>
              </w:rPr>
              <w:t xml:space="preserve"> </w:t>
            </w:r>
            <w:r>
              <w:rPr>
                <w:sz w:val="24"/>
              </w:rPr>
              <w:t>score</w:t>
            </w:r>
            <w:r>
              <w:rPr>
                <w:spacing w:val="-10"/>
                <w:sz w:val="24"/>
              </w:rPr>
              <w:t xml:space="preserve"> </w:t>
            </w:r>
            <w:r>
              <w:rPr>
                <w:sz w:val="24"/>
              </w:rPr>
              <w:t>for</w:t>
            </w:r>
            <w:r>
              <w:rPr>
                <w:spacing w:val="-10"/>
                <w:sz w:val="24"/>
              </w:rPr>
              <w:t xml:space="preserve"> </w:t>
            </w:r>
            <w:r>
              <w:rPr>
                <w:sz w:val="24"/>
              </w:rPr>
              <w:t>the</w:t>
            </w:r>
            <w:r>
              <w:rPr>
                <w:spacing w:val="-10"/>
                <w:sz w:val="24"/>
              </w:rPr>
              <w:t xml:space="preserve"> </w:t>
            </w:r>
            <w:r>
              <w:rPr>
                <w:sz w:val="24"/>
              </w:rPr>
              <w:t>state</w:t>
            </w:r>
            <w:r>
              <w:rPr>
                <w:spacing w:val="-10"/>
                <w:sz w:val="24"/>
              </w:rPr>
              <w:t xml:space="preserve"> </w:t>
            </w:r>
            <w:r>
              <w:rPr>
                <w:color w:val="404040"/>
                <w:sz w:val="19"/>
              </w:rPr>
              <w:t xml:space="preserve">PROGRAM </w:t>
            </w:r>
            <w:r>
              <w:rPr>
                <w:spacing w:val="-6"/>
                <w:sz w:val="24"/>
              </w:rPr>
              <w:t xml:space="preserve">calculated on Appendix 4.5, or an equivalent </w:t>
            </w:r>
            <w:r>
              <w:rPr>
                <w:spacing w:val="-2"/>
                <w:sz w:val="24"/>
              </w:rPr>
              <w:t>worksheet?</w:t>
            </w:r>
          </w:p>
        </w:tc>
        <w:tc>
          <w:tcPr>
            <w:tcW w:w="1095" w:type="dxa"/>
          </w:tcPr>
          <w:p w:rsidR="00B377F1" w14:paraId="48541FA2" w14:textId="77777777">
            <w:pPr>
              <w:pStyle w:val="TableParagraph"/>
            </w:pPr>
          </w:p>
        </w:tc>
        <w:tc>
          <w:tcPr>
            <w:tcW w:w="4237" w:type="dxa"/>
          </w:tcPr>
          <w:p w:rsidR="00B377F1" w14:paraId="48541FA3" w14:textId="77777777">
            <w:pPr>
              <w:pStyle w:val="TableParagraph"/>
            </w:pPr>
          </w:p>
        </w:tc>
      </w:tr>
      <w:tr w14:paraId="48541FA6" w14:textId="77777777">
        <w:tblPrEx>
          <w:tblW w:w="0" w:type="auto"/>
          <w:tblInd w:w="150" w:type="dxa"/>
          <w:tblLayout w:type="fixed"/>
          <w:tblCellMar>
            <w:left w:w="0" w:type="dxa"/>
            <w:right w:w="0" w:type="dxa"/>
          </w:tblCellMar>
          <w:tblLook w:val="01E0"/>
        </w:tblPrEx>
        <w:trPr>
          <w:trHeight w:val="635"/>
        </w:trPr>
        <w:tc>
          <w:tcPr>
            <w:tcW w:w="10802" w:type="dxa"/>
            <w:gridSpan w:val="3"/>
          </w:tcPr>
          <w:p w:rsidR="00B377F1" w14:paraId="48541FA5" w14:textId="77777777">
            <w:pPr>
              <w:pStyle w:val="TableParagraph"/>
              <w:spacing w:before="179"/>
              <w:ind w:left="107"/>
              <w:rPr>
                <w:sz w:val="24"/>
              </w:rPr>
            </w:pPr>
            <w:r>
              <w:rPr>
                <w:sz w:val="24"/>
              </w:rPr>
              <w:t>4.3.5</w:t>
            </w:r>
            <w:r>
              <w:rPr>
                <w:spacing w:val="-2"/>
                <w:sz w:val="24"/>
              </w:rPr>
              <w:t xml:space="preserve"> </w:t>
            </w:r>
            <w:r>
              <w:rPr>
                <w:sz w:val="24"/>
              </w:rPr>
              <w:t>Sample</w:t>
            </w:r>
            <w:r>
              <w:rPr>
                <w:spacing w:val="-5"/>
                <w:sz w:val="24"/>
              </w:rPr>
              <w:t xml:space="preserve"> </w:t>
            </w:r>
            <w:r>
              <w:rPr>
                <w:sz w:val="24"/>
              </w:rPr>
              <w:t>Collection</w:t>
            </w:r>
            <w:r>
              <w:rPr>
                <w:spacing w:val="-3"/>
                <w:sz w:val="24"/>
              </w:rPr>
              <w:t xml:space="preserve"> </w:t>
            </w:r>
            <w:r>
              <w:rPr>
                <w:spacing w:val="-2"/>
                <w:sz w:val="24"/>
              </w:rPr>
              <w:t>Audit</w:t>
            </w:r>
          </w:p>
        </w:tc>
      </w:tr>
      <w:tr w14:paraId="48541FAA"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A7" w14:textId="77777777">
            <w:pPr>
              <w:pStyle w:val="TableParagraph"/>
              <w:spacing w:before="179"/>
              <w:ind w:left="107" w:right="183"/>
              <w:rPr>
                <w:sz w:val="24"/>
              </w:rPr>
            </w:pPr>
            <w:r>
              <w:rPr>
                <w:sz w:val="24"/>
              </w:rPr>
              <w:t xml:space="preserve">Does the state </w:t>
            </w:r>
            <w:r>
              <w:rPr>
                <w:sz w:val="19"/>
              </w:rPr>
              <w:t xml:space="preserve">PROGRAM </w:t>
            </w:r>
            <w:r>
              <w:rPr>
                <w:sz w:val="24"/>
              </w:rPr>
              <w:t>conduct sample collection audits</w:t>
            </w:r>
            <w:r>
              <w:rPr>
                <w:spacing w:val="-6"/>
                <w:sz w:val="24"/>
              </w:rPr>
              <w:t xml:space="preserve"> </w:t>
            </w:r>
            <w:r>
              <w:rPr>
                <w:sz w:val="24"/>
              </w:rPr>
              <w:t>using</w:t>
            </w:r>
            <w:r>
              <w:rPr>
                <w:spacing w:val="-13"/>
                <w:sz w:val="24"/>
              </w:rPr>
              <w:t xml:space="preserve"> </w:t>
            </w:r>
            <w:r>
              <w:rPr>
                <w:sz w:val="24"/>
              </w:rPr>
              <w:t>a</w:t>
            </w:r>
            <w:r>
              <w:rPr>
                <w:spacing w:val="-11"/>
                <w:sz w:val="24"/>
              </w:rPr>
              <w:t xml:space="preserve"> </w:t>
            </w:r>
            <w:r>
              <w:rPr>
                <w:sz w:val="19"/>
              </w:rPr>
              <w:t>QUALIFIED</w:t>
            </w:r>
            <w:r>
              <w:rPr>
                <w:spacing w:val="-5"/>
                <w:sz w:val="19"/>
              </w:rPr>
              <w:t xml:space="preserve"> </w:t>
            </w:r>
            <w:r>
              <w:rPr>
                <w:sz w:val="19"/>
              </w:rPr>
              <w:t>FIELD</w:t>
            </w:r>
            <w:r>
              <w:rPr>
                <w:spacing w:val="-5"/>
                <w:sz w:val="19"/>
              </w:rPr>
              <w:t xml:space="preserve"> </w:t>
            </w:r>
            <w:r>
              <w:rPr>
                <w:sz w:val="19"/>
              </w:rPr>
              <w:t xml:space="preserve">AUDITOR </w:t>
            </w:r>
            <w:r>
              <w:rPr>
                <w:sz w:val="24"/>
              </w:rPr>
              <w:t>to</w:t>
            </w:r>
            <w:r>
              <w:rPr>
                <w:spacing w:val="-8"/>
                <w:sz w:val="24"/>
              </w:rPr>
              <w:t xml:space="preserve"> </w:t>
            </w:r>
            <w:r>
              <w:rPr>
                <w:sz w:val="24"/>
              </w:rPr>
              <w:t>verify</w:t>
            </w:r>
            <w:r>
              <w:rPr>
                <w:spacing w:val="-13"/>
                <w:sz w:val="24"/>
              </w:rPr>
              <w:t xml:space="preserve"> </w:t>
            </w:r>
            <w:r>
              <w:rPr>
                <w:sz w:val="24"/>
              </w:rPr>
              <w:t xml:space="preserve">that sample collections are consistently performed according to the state </w:t>
            </w:r>
            <w:r>
              <w:rPr>
                <w:color w:val="404040"/>
                <w:sz w:val="19"/>
              </w:rPr>
              <w:t xml:space="preserve">PROGRAM’S </w:t>
            </w:r>
            <w:r>
              <w:rPr>
                <w:sz w:val="24"/>
              </w:rPr>
              <w:t>procedures?</w:t>
            </w:r>
          </w:p>
        </w:tc>
        <w:tc>
          <w:tcPr>
            <w:tcW w:w="1095" w:type="dxa"/>
          </w:tcPr>
          <w:p w:rsidR="00B377F1" w14:paraId="48541FA8" w14:textId="77777777">
            <w:pPr>
              <w:pStyle w:val="TableParagraph"/>
            </w:pPr>
          </w:p>
        </w:tc>
        <w:tc>
          <w:tcPr>
            <w:tcW w:w="4237" w:type="dxa"/>
          </w:tcPr>
          <w:p w:rsidR="00B377F1" w14:paraId="48541FA9" w14:textId="77777777">
            <w:pPr>
              <w:pStyle w:val="TableParagraph"/>
            </w:pPr>
          </w:p>
        </w:tc>
      </w:tr>
      <w:tr w14:paraId="48541FAD" w14:textId="77777777">
        <w:tblPrEx>
          <w:tblW w:w="0" w:type="auto"/>
          <w:tblInd w:w="150" w:type="dxa"/>
          <w:tblLayout w:type="fixed"/>
          <w:tblCellMar>
            <w:left w:w="0" w:type="dxa"/>
            <w:right w:w="0" w:type="dxa"/>
          </w:tblCellMar>
          <w:tblLook w:val="01E0"/>
        </w:tblPrEx>
        <w:trPr>
          <w:trHeight w:val="635"/>
        </w:trPr>
        <w:tc>
          <w:tcPr>
            <w:tcW w:w="5470" w:type="dxa"/>
          </w:tcPr>
          <w:p w:rsidR="00B377F1" w14:paraId="48541FAB" w14:textId="77777777">
            <w:pPr>
              <w:pStyle w:val="TableParagraph"/>
              <w:spacing w:before="179"/>
              <w:ind w:left="107"/>
              <w:rPr>
                <w:sz w:val="24"/>
              </w:rPr>
            </w:pPr>
            <w:r>
              <w:rPr>
                <w:sz w:val="24"/>
              </w:rPr>
              <w:t>1.</w:t>
            </w:r>
            <w:r>
              <w:rPr>
                <w:spacing w:val="29"/>
                <w:sz w:val="24"/>
              </w:rPr>
              <w:t xml:space="preserve">  </w:t>
            </w:r>
            <w:r>
              <w:rPr>
                <w:spacing w:val="-2"/>
                <w:sz w:val="24"/>
              </w:rPr>
              <w:t>Frequency</w:t>
            </w:r>
          </w:p>
        </w:tc>
        <w:tc>
          <w:tcPr>
            <w:tcW w:w="5332" w:type="dxa"/>
            <w:gridSpan w:val="2"/>
          </w:tcPr>
          <w:p w:rsidR="00B377F1" w14:paraId="48541FAC" w14:textId="77777777">
            <w:pPr>
              <w:pStyle w:val="TableParagraph"/>
            </w:pPr>
          </w:p>
        </w:tc>
      </w:tr>
      <w:tr w14:paraId="48541FB1" w14:textId="77777777">
        <w:tblPrEx>
          <w:tblW w:w="0" w:type="auto"/>
          <w:tblInd w:w="150" w:type="dxa"/>
          <w:tblLayout w:type="fixed"/>
          <w:tblCellMar>
            <w:left w:w="0" w:type="dxa"/>
            <w:right w:w="0" w:type="dxa"/>
          </w:tblCellMar>
          <w:tblLook w:val="01E0"/>
        </w:tblPrEx>
        <w:trPr>
          <w:trHeight w:val="911"/>
        </w:trPr>
        <w:tc>
          <w:tcPr>
            <w:tcW w:w="5470" w:type="dxa"/>
          </w:tcPr>
          <w:p w:rsidR="00B377F1" w14:paraId="48541FAE" w14:textId="77777777">
            <w:pPr>
              <w:pStyle w:val="TableParagraph"/>
              <w:spacing w:before="179"/>
              <w:ind w:left="899" w:right="183" w:hanging="432"/>
              <w:rPr>
                <w:sz w:val="24"/>
              </w:rPr>
            </w:pPr>
            <w:r>
              <w:rPr>
                <w:spacing w:val="-4"/>
                <w:sz w:val="24"/>
              </w:rPr>
              <w:t>1.1</w:t>
            </w:r>
            <w:r>
              <w:rPr>
                <w:spacing w:val="59"/>
                <w:sz w:val="24"/>
              </w:rPr>
              <w:t xml:space="preserve"> </w:t>
            </w:r>
            <w:r>
              <w:rPr>
                <w:spacing w:val="-4"/>
                <w:sz w:val="24"/>
              </w:rPr>
              <w:t>Are</w:t>
            </w:r>
            <w:r>
              <w:rPr>
                <w:spacing w:val="-11"/>
                <w:sz w:val="24"/>
              </w:rPr>
              <w:t xml:space="preserve"> </w:t>
            </w:r>
            <w:r>
              <w:rPr>
                <w:spacing w:val="-4"/>
                <w:sz w:val="24"/>
              </w:rPr>
              <w:t>a</w:t>
            </w:r>
            <w:r>
              <w:rPr>
                <w:spacing w:val="-11"/>
                <w:sz w:val="24"/>
              </w:rPr>
              <w:t xml:space="preserve"> </w:t>
            </w:r>
            <w:r>
              <w:rPr>
                <w:spacing w:val="-4"/>
                <w:sz w:val="24"/>
              </w:rPr>
              <w:t>minimum</w:t>
            </w:r>
            <w:r>
              <w:rPr>
                <w:spacing w:val="-11"/>
                <w:sz w:val="24"/>
              </w:rPr>
              <w:t xml:space="preserve"> </w:t>
            </w:r>
            <w:r>
              <w:rPr>
                <w:spacing w:val="-4"/>
                <w:sz w:val="24"/>
              </w:rPr>
              <w:t>of</w:t>
            </w:r>
            <w:r>
              <w:rPr>
                <w:spacing w:val="-11"/>
                <w:sz w:val="24"/>
              </w:rPr>
              <w:t xml:space="preserve"> </w:t>
            </w:r>
            <w:r>
              <w:rPr>
                <w:spacing w:val="-4"/>
                <w:sz w:val="24"/>
              </w:rPr>
              <w:t>two</w:t>
            </w:r>
            <w:r>
              <w:rPr>
                <w:spacing w:val="-11"/>
                <w:sz w:val="24"/>
              </w:rPr>
              <w:t xml:space="preserve"> </w:t>
            </w:r>
            <w:r>
              <w:rPr>
                <w:spacing w:val="-4"/>
                <w:sz w:val="24"/>
              </w:rPr>
              <w:t>sample</w:t>
            </w:r>
            <w:r>
              <w:rPr>
                <w:spacing w:val="-11"/>
                <w:sz w:val="24"/>
              </w:rPr>
              <w:t xml:space="preserve"> </w:t>
            </w:r>
            <w:r>
              <w:rPr>
                <w:spacing w:val="-4"/>
                <w:sz w:val="24"/>
              </w:rPr>
              <w:t>collection</w:t>
            </w:r>
            <w:r>
              <w:rPr>
                <w:spacing w:val="-6"/>
                <w:sz w:val="24"/>
              </w:rPr>
              <w:t xml:space="preserve"> </w:t>
            </w:r>
            <w:r>
              <w:rPr>
                <w:spacing w:val="-4"/>
                <w:sz w:val="24"/>
              </w:rPr>
              <w:t xml:space="preserve">audits </w:t>
            </w:r>
            <w:r>
              <w:rPr>
                <w:spacing w:val="-2"/>
                <w:sz w:val="24"/>
              </w:rPr>
              <w:t>of</w:t>
            </w:r>
            <w:r>
              <w:rPr>
                <w:spacing w:val="-9"/>
                <w:sz w:val="24"/>
              </w:rPr>
              <w:t xml:space="preserve"> </w:t>
            </w:r>
            <w:r>
              <w:rPr>
                <w:spacing w:val="-2"/>
                <w:sz w:val="24"/>
              </w:rPr>
              <w:t>each</w:t>
            </w:r>
            <w:r>
              <w:rPr>
                <w:spacing w:val="-8"/>
                <w:sz w:val="24"/>
              </w:rPr>
              <w:t xml:space="preserve"> </w:t>
            </w:r>
            <w:r>
              <w:rPr>
                <w:spacing w:val="-2"/>
                <w:sz w:val="24"/>
              </w:rPr>
              <w:t>inspector</w:t>
            </w:r>
            <w:r>
              <w:rPr>
                <w:spacing w:val="-9"/>
                <w:sz w:val="24"/>
              </w:rPr>
              <w:t xml:space="preserve"> </w:t>
            </w:r>
            <w:r>
              <w:rPr>
                <w:spacing w:val="-2"/>
                <w:sz w:val="24"/>
              </w:rPr>
              <w:t>conducted</w:t>
            </w:r>
            <w:r>
              <w:rPr>
                <w:spacing w:val="-8"/>
                <w:sz w:val="24"/>
              </w:rPr>
              <w:t xml:space="preserve"> </w:t>
            </w:r>
            <w:r>
              <w:rPr>
                <w:spacing w:val="-2"/>
                <w:sz w:val="24"/>
              </w:rPr>
              <w:t>every</w:t>
            </w:r>
            <w:r>
              <w:rPr>
                <w:spacing w:val="-8"/>
                <w:sz w:val="24"/>
              </w:rPr>
              <w:t xml:space="preserve"> </w:t>
            </w:r>
            <w:r>
              <w:rPr>
                <w:spacing w:val="-2"/>
                <w:sz w:val="24"/>
              </w:rPr>
              <w:t>36</w:t>
            </w:r>
            <w:r>
              <w:rPr>
                <w:spacing w:val="-8"/>
                <w:sz w:val="24"/>
              </w:rPr>
              <w:t xml:space="preserve"> </w:t>
            </w:r>
            <w:r>
              <w:rPr>
                <w:spacing w:val="-2"/>
                <w:sz w:val="24"/>
              </w:rPr>
              <w:t>months?</w:t>
            </w:r>
          </w:p>
        </w:tc>
        <w:tc>
          <w:tcPr>
            <w:tcW w:w="1095" w:type="dxa"/>
          </w:tcPr>
          <w:p w:rsidR="00B377F1" w14:paraId="48541FAF" w14:textId="77777777">
            <w:pPr>
              <w:pStyle w:val="TableParagraph"/>
            </w:pPr>
          </w:p>
        </w:tc>
        <w:tc>
          <w:tcPr>
            <w:tcW w:w="4237" w:type="dxa"/>
          </w:tcPr>
          <w:p w:rsidR="00B377F1" w14:paraId="48541FB0" w14:textId="77777777">
            <w:pPr>
              <w:pStyle w:val="TableParagraph"/>
            </w:pPr>
          </w:p>
        </w:tc>
      </w:tr>
      <w:tr w14:paraId="48541FB5" w14:textId="77777777">
        <w:tblPrEx>
          <w:tblW w:w="0" w:type="auto"/>
          <w:tblInd w:w="150" w:type="dxa"/>
          <w:tblLayout w:type="fixed"/>
          <w:tblCellMar>
            <w:left w:w="0" w:type="dxa"/>
            <w:right w:w="0" w:type="dxa"/>
          </w:tblCellMar>
          <w:tblLook w:val="01E0"/>
        </w:tblPrEx>
        <w:trPr>
          <w:trHeight w:val="913"/>
        </w:trPr>
        <w:tc>
          <w:tcPr>
            <w:tcW w:w="5470" w:type="dxa"/>
          </w:tcPr>
          <w:p w:rsidR="00B377F1" w14:paraId="48541FB2" w14:textId="77777777">
            <w:pPr>
              <w:pStyle w:val="TableParagraph"/>
              <w:spacing w:before="181"/>
              <w:ind w:left="899" w:hanging="432"/>
              <w:rPr>
                <w:sz w:val="24"/>
              </w:rPr>
            </w:pPr>
            <w:r>
              <w:rPr>
                <w:spacing w:val="-2"/>
                <w:sz w:val="24"/>
              </w:rPr>
              <w:t>1.2</w:t>
            </w:r>
            <w:r>
              <w:rPr>
                <w:spacing w:val="31"/>
                <w:sz w:val="24"/>
              </w:rPr>
              <w:t xml:space="preserve"> </w:t>
            </w:r>
            <w:r>
              <w:rPr>
                <w:spacing w:val="-2"/>
                <w:sz w:val="24"/>
              </w:rPr>
              <w:t>Do</w:t>
            </w:r>
            <w:r>
              <w:rPr>
                <w:spacing w:val="-13"/>
                <w:sz w:val="24"/>
              </w:rPr>
              <w:t xml:space="preserve"> </w:t>
            </w:r>
            <w:r>
              <w:rPr>
                <w:spacing w:val="-2"/>
                <w:sz w:val="24"/>
              </w:rPr>
              <w:t>sample</w:t>
            </w:r>
            <w:r>
              <w:rPr>
                <w:spacing w:val="-13"/>
                <w:sz w:val="24"/>
              </w:rPr>
              <w:t xml:space="preserve"> </w:t>
            </w:r>
            <w:r>
              <w:rPr>
                <w:spacing w:val="-2"/>
                <w:sz w:val="24"/>
              </w:rPr>
              <w:t>collections</w:t>
            </w:r>
            <w:r>
              <w:rPr>
                <w:spacing w:val="-13"/>
                <w:sz w:val="24"/>
              </w:rPr>
              <w:t xml:space="preserve"> </w:t>
            </w:r>
            <w:r>
              <w:rPr>
                <w:spacing w:val="-2"/>
                <w:sz w:val="24"/>
              </w:rPr>
              <w:t>selected</w:t>
            </w:r>
            <w:r>
              <w:rPr>
                <w:spacing w:val="-13"/>
                <w:sz w:val="24"/>
              </w:rPr>
              <w:t xml:space="preserve"> </w:t>
            </w:r>
            <w:r>
              <w:rPr>
                <w:spacing w:val="-2"/>
                <w:sz w:val="24"/>
              </w:rPr>
              <w:t>for</w:t>
            </w:r>
            <w:r>
              <w:rPr>
                <w:spacing w:val="-13"/>
                <w:sz w:val="24"/>
              </w:rPr>
              <w:t xml:space="preserve"> </w:t>
            </w:r>
            <w:r>
              <w:rPr>
                <w:spacing w:val="-2"/>
                <w:sz w:val="24"/>
              </w:rPr>
              <w:t>audits</w:t>
            </w:r>
            <w:r>
              <w:rPr>
                <w:spacing w:val="-13"/>
                <w:sz w:val="24"/>
              </w:rPr>
              <w:t xml:space="preserve"> </w:t>
            </w:r>
            <w:r>
              <w:rPr>
                <w:spacing w:val="-2"/>
                <w:sz w:val="24"/>
              </w:rPr>
              <w:t xml:space="preserve">reflect </w:t>
            </w:r>
            <w:r>
              <w:rPr>
                <w:spacing w:val="-6"/>
                <w:sz w:val="24"/>
              </w:rPr>
              <w:t>the inspector’s</w:t>
            </w:r>
            <w:r>
              <w:rPr>
                <w:sz w:val="24"/>
              </w:rPr>
              <w:t xml:space="preserve"> </w:t>
            </w:r>
            <w:r>
              <w:rPr>
                <w:spacing w:val="-6"/>
                <w:sz w:val="24"/>
              </w:rPr>
              <w:t>assignments and responsibilities?</w:t>
            </w:r>
          </w:p>
        </w:tc>
        <w:tc>
          <w:tcPr>
            <w:tcW w:w="1095" w:type="dxa"/>
          </w:tcPr>
          <w:p w:rsidR="00B377F1" w14:paraId="48541FB3" w14:textId="77777777">
            <w:pPr>
              <w:pStyle w:val="TableParagraph"/>
            </w:pPr>
          </w:p>
        </w:tc>
        <w:tc>
          <w:tcPr>
            <w:tcW w:w="4237" w:type="dxa"/>
          </w:tcPr>
          <w:p w:rsidR="00B377F1" w14:paraId="48541FB4" w14:textId="77777777">
            <w:pPr>
              <w:pStyle w:val="TableParagraph"/>
            </w:pPr>
          </w:p>
        </w:tc>
      </w:tr>
      <w:tr w14:paraId="48541FB8" w14:textId="77777777">
        <w:tblPrEx>
          <w:tblW w:w="0" w:type="auto"/>
          <w:tblInd w:w="150" w:type="dxa"/>
          <w:tblLayout w:type="fixed"/>
          <w:tblCellMar>
            <w:left w:w="0" w:type="dxa"/>
            <w:right w:w="0" w:type="dxa"/>
          </w:tblCellMar>
          <w:tblLook w:val="01E0"/>
        </w:tblPrEx>
        <w:trPr>
          <w:trHeight w:val="635"/>
        </w:trPr>
        <w:tc>
          <w:tcPr>
            <w:tcW w:w="5470" w:type="dxa"/>
          </w:tcPr>
          <w:p w:rsidR="00B377F1" w14:paraId="48541FB6" w14:textId="77777777">
            <w:pPr>
              <w:pStyle w:val="TableParagraph"/>
              <w:spacing w:before="179"/>
              <w:ind w:left="107"/>
              <w:rPr>
                <w:sz w:val="24"/>
              </w:rPr>
            </w:pPr>
            <w:r>
              <w:rPr>
                <w:sz w:val="24"/>
              </w:rPr>
              <w:t>2.</w:t>
            </w:r>
            <w:r>
              <w:rPr>
                <w:spacing w:val="75"/>
                <w:sz w:val="24"/>
              </w:rPr>
              <w:t xml:space="preserve"> </w:t>
            </w:r>
            <w:r>
              <w:rPr>
                <w:sz w:val="24"/>
              </w:rPr>
              <w:t>Performance</w:t>
            </w:r>
            <w:r>
              <w:rPr>
                <w:spacing w:val="-15"/>
                <w:sz w:val="24"/>
              </w:rPr>
              <w:t xml:space="preserve"> </w:t>
            </w:r>
            <w:r>
              <w:rPr>
                <w:spacing w:val="-2"/>
                <w:sz w:val="24"/>
              </w:rPr>
              <w:t>Factors</w:t>
            </w:r>
          </w:p>
        </w:tc>
        <w:tc>
          <w:tcPr>
            <w:tcW w:w="5332" w:type="dxa"/>
            <w:gridSpan w:val="2"/>
          </w:tcPr>
          <w:p w:rsidR="00B377F1" w14:paraId="48541FB7" w14:textId="77777777">
            <w:pPr>
              <w:pStyle w:val="TableParagraph"/>
            </w:pPr>
          </w:p>
        </w:tc>
      </w:tr>
      <w:tr w14:paraId="48541FBC"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B9" w14:textId="77777777">
            <w:pPr>
              <w:pStyle w:val="TableParagraph"/>
              <w:spacing w:before="179"/>
              <w:ind w:left="448"/>
              <w:rPr>
                <w:sz w:val="24"/>
              </w:rPr>
            </w:pPr>
            <w:r>
              <w:rPr>
                <w:sz w:val="24"/>
              </w:rPr>
              <w:t>Are performance factors listed in the sample collection</w:t>
            </w:r>
            <w:r>
              <w:rPr>
                <w:spacing w:val="-9"/>
                <w:sz w:val="24"/>
              </w:rPr>
              <w:t xml:space="preserve"> </w:t>
            </w:r>
            <w:r>
              <w:rPr>
                <w:sz w:val="24"/>
              </w:rPr>
              <w:t>procedure</w:t>
            </w:r>
            <w:r>
              <w:rPr>
                <w:spacing w:val="-7"/>
                <w:sz w:val="24"/>
              </w:rPr>
              <w:t xml:space="preserve"> </w:t>
            </w:r>
            <w:r>
              <w:rPr>
                <w:sz w:val="24"/>
              </w:rPr>
              <w:t>as</w:t>
            </w:r>
            <w:r>
              <w:rPr>
                <w:spacing w:val="-6"/>
                <w:sz w:val="24"/>
              </w:rPr>
              <w:t xml:space="preserve"> </w:t>
            </w:r>
            <w:r>
              <w:rPr>
                <w:sz w:val="24"/>
              </w:rPr>
              <w:t>described</w:t>
            </w:r>
            <w:r>
              <w:rPr>
                <w:spacing w:val="-6"/>
                <w:sz w:val="24"/>
              </w:rPr>
              <w:t xml:space="preserve"> </w:t>
            </w:r>
            <w:r>
              <w:rPr>
                <w:sz w:val="24"/>
              </w:rPr>
              <w:t>in</w:t>
            </w:r>
            <w:r>
              <w:rPr>
                <w:spacing w:val="-6"/>
                <w:sz w:val="24"/>
              </w:rPr>
              <w:t xml:space="preserve"> </w:t>
            </w:r>
            <w:r>
              <w:rPr>
                <w:sz w:val="24"/>
              </w:rPr>
              <w:t>11.3.2</w:t>
            </w:r>
            <w:r>
              <w:rPr>
                <w:spacing w:val="-6"/>
                <w:sz w:val="24"/>
              </w:rPr>
              <w:t xml:space="preserve"> </w:t>
            </w:r>
            <w:r>
              <w:rPr>
                <w:sz w:val="24"/>
              </w:rPr>
              <w:t>and</w:t>
            </w:r>
            <w:r>
              <w:rPr>
                <w:spacing w:val="-5"/>
                <w:sz w:val="24"/>
              </w:rPr>
              <w:t xml:space="preserve"> </w:t>
            </w:r>
            <w:r>
              <w:rPr>
                <w:sz w:val="24"/>
              </w:rPr>
              <w:t xml:space="preserve">as listed in Appendix 4.6, or an equivalent form, </w:t>
            </w:r>
            <w:r>
              <w:rPr>
                <w:spacing w:val="-2"/>
                <w:sz w:val="24"/>
              </w:rPr>
              <w:t>evaluated?</w:t>
            </w:r>
          </w:p>
        </w:tc>
        <w:tc>
          <w:tcPr>
            <w:tcW w:w="1095" w:type="dxa"/>
          </w:tcPr>
          <w:p w:rsidR="00B377F1" w14:paraId="48541FBA" w14:textId="77777777">
            <w:pPr>
              <w:pStyle w:val="TableParagraph"/>
            </w:pPr>
          </w:p>
        </w:tc>
        <w:tc>
          <w:tcPr>
            <w:tcW w:w="4237" w:type="dxa"/>
          </w:tcPr>
          <w:p w:rsidR="00B377F1" w14:paraId="48541FBB" w14:textId="77777777">
            <w:pPr>
              <w:pStyle w:val="TableParagraph"/>
            </w:pPr>
          </w:p>
        </w:tc>
      </w:tr>
      <w:tr w14:paraId="48541FBF" w14:textId="77777777">
        <w:tblPrEx>
          <w:tblW w:w="0" w:type="auto"/>
          <w:tblInd w:w="150" w:type="dxa"/>
          <w:tblLayout w:type="fixed"/>
          <w:tblCellMar>
            <w:left w:w="0" w:type="dxa"/>
            <w:right w:w="0" w:type="dxa"/>
          </w:tblCellMar>
          <w:tblLook w:val="01E0"/>
        </w:tblPrEx>
        <w:trPr>
          <w:trHeight w:val="635"/>
        </w:trPr>
        <w:tc>
          <w:tcPr>
            <w:tcW w:w="5470" w:type="dxa"/>
          </w:tcPr>
          <w:p w:rsidR="00B377F1" w14:paraId="48541FBD" w14:textId="77777777">
            <w:pPr>
              <w:pStyle w:val="TableParagraph"/>
              <w:spacing w:before="179"/>
              <w:ind w:left="107"/>
              <w:rPr>
                <w:sz w:val="24"/>
              </w:rPr>
            </w:pPr>
            <w:r>
              <w:rPr>
                <w:sz w:val="24"/>
              </w:rPr>
              <w:t>3.</w:t>
            </w:r>
            <w:r>
              <w:rPr>
                <w:spacing w:val="68"/>
                <w:sz w:val="24"/>
              </w:rPr>
              <w:t xml:space="preserve"> </w:t>
            </w:r>
            <w:r>
              <w:rPr>
                <w:sz w:val="24"/>
              </w:rPr>
              <w:t>Performance</w:t>
            </w:r>
            <w:r>
              <w:rPr>
                <w:spacing w:val="-15"/>
                <w:sz w:val="24"/>
              </w:rPr>
              <w:t xml:space="preserve"> </w:t>
            </w:r>
            <w:r>
              <w:rPr>
                <w:spacing w:val="-2"/>
                <w:sz w:val="24"/>
              </w:rPr>
              <w:t>Documentation:</w:t>
            </w:r>
          </w:p>
        </w:tc>
        <w:tc>
          <w:tcPr>
            <w:tcW w:w="5332" w:type="dxa"/>
            <w:gridSpan w:val="2"/>
          </w:tcPr>
          <w:p w:rsidR="00B377F1" w14:paraId="48541FBE" w14:textId="77777777">
            <w:pPr>
              <w:pStyle w:val="TableParagraph"/>
            </w:pPr>
          </w:p>
        </w:tc>
      </w:tr>
    </w:tbl>
    <w:p w:rsidR="00B377F1" w14:paraId="48541FC0" w14:textId="77777777">
      <w:pPr>
        <w:sectPr>
          <w:pgSz w:w="12240" w:h="15840"/>
          <w:pgMar w:top="1060" w:right="440" w:bottom="740" w:left="440" w:header="573" w:footer="549" w:gutter="0"/>
          <w:cols w:space="720"/>
        </w:sectPr>
      </w:pPr>
    </w:p>
    <w:p w:rsidR="00B377F1" w14:paraId="48541FC1" w14:textId="77777777">
      <w:pPr>
        <w:pStyle w:val="BodyText"/>
        <w:rPr>
          <w:b/>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0"/>
        <w:gridCol w:w="1095"/>
        <w:gridCol w:w="4237"/>
      </w:tblGrid>
      <w:tr w14:paraId="48541FC5"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0" w:type="dxa"/>
            <w:shd w:val="clear" w:color="auto" w:fill="D9D9D9"/>
          </w:tcPr>
          <w:p w:rsidR="00B377F1" w14:paraId="48541FC2" w14:textId="77777777">
            <w:pPr>
              <w:pStyle w:val="TableParagraph"/>
              <w:spacing w:before="203"/>
              <w:ind w:left="1771"/>
              <w:rPr>
                <w:b/>
                <w:sz w:val="24"/>
              </w:rPr>
            </w:pPr>
            <w:r>
              <w:rPr>
                <w:b/>
                <w:sz w:val="24"/>
              </w:rPr>
              <w:t>Program</w:t>
            </w:r>
            <w:r>
              <w:rPr>
                <w:b/>
                <w:spacing w:val="-2"/>
                <w:sz w:val="24"/>
              </w:rPr>
              <w:t xml:space="preserve"> Elements</w:t>
            </w:r>
          </w:p>
        </w:tc>
        <w:tc>
          <w:tcPr>
            <w:tcW w:w="1095" w:type="dxa"/>
            <w:shd w:val="clear" w:color="auto" w:fill="D9D9D9"/>
          </w:tcPr>
          <w:p w:rsidR="00B377F1" w14:paraId="48541FC3" w14:textId="77777777">
            <w:pPr>
              <w:pStyle w:val="TableParagraph"/>
              <w:spacing w:before="203"/>
              <w:ind w:left="177"/>
              <w:rPr>
                <w:b/>
                <w:sz w:val="24"/>
              </w:rPr>
            </w:pPr>
            <w:r>
              <w:rPr>
                <w:b/>
                <w:spacing w:val="-2"/>
                <w:sz w:val="24"/>
              </w:rPr>
              <w:t>Yes/No</w:t>
            </w:r>
          </w:p>
        </w:tc>
        <w:tc>
          <w:tcPr>
            <w:tcW w:w="4237" w:type="dxa"/>
            <w:shd w:val="clear" w:color="auto" w:fill="D9D9D9"/>
          </w:tcPr>
          <w:p w:rsidR="00B377F1" w14:paraId="48541FC4" w14:textId="77777777">
            <w:pPr>
              <w:pStyle w:val="TableParagraph"/>
              <w:spacing w:before="203"/>
              <w:ind w:left="1811" w:right="1812"/>
              <w:jc w:val="center"/>
              <w:rPr>
                <w:b/>
                <w:sz w:val="24"/>
              </w:rPr>
            </w:pPr>
            <w:r>
              <w:rPr>
                <w:b/>
                <w:spacing w:val="-2"/>
                <w:sz w:val="24"/>
              </w:rPr>
              <w:t>Notes</w:t>
            </w:r>
          </w:p>
        </w:tc>
      </w:tr>
      <w:tr w14:paraId="48541FC9"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C6" w14:textId="77777777">
            <w:pPr>
              <w:pStyle w:val="TableParagraph"/>
              <w:spacing w:before="179"/>
              <w:ind w:left="899" w:right="31" w:hanging="432"/>
              <w:rPr>
                <w:sz w:val="24"/>
              </w:rPr>
            </w:pPr>
            <w:r>
              <w:rPr>
                <w:sz w:val="24"/>
              </w:rPr>
              <w:t>3.1</w:t>
            </w:r>
            <w:r>
              <w:rPr>
                <w:spacing w:val="73"/>
                <w:sz w:val="24"/>
              </w:rPr>
              <w:t xml:space="preserve"> </w:t>
            </w:r>
            <w:r>
              <w:rPr>
                <w:sz w:val="24"/>
              </w:rPr>
              <w:t>Is</w:t>
            </w:r>
            <w:r>
              <w:rPr>
                <w:spacing w:val="-13"/>
                <w:sz w:val="24"/>
              </w:rPr>
              <w:t xml:space="preserve"> </w:t>
            </w:r>
            <w:r>
              <w:rPr>
                <w:sz w:val="24"/>
              </w:rPr>
              <w:t>the</w:t>
            </w:r>
            <w:r>
              <w:rPr>
                <w:spacing w:val="-14"/>
                <w:sz w:val="24"/>
              </w:rPr>
              <w:t xml:space="preserve"> </w:t>
            </w:r>
            <w:r>
              <w:rPr>
                <w:sz w:val="24"/>
              </w:rPr>
              <w:t>rating</w:t>
            </w:r>
            <w:r>
              <w:rPr>
                <w:spacing w:val="-13"/>
                <w:sz w:val="24"/>
              </w:rPr>
              <w:t xml:space="preserve"> </w:t>
            </w:r>
            <w:r>
              <w:rPr>
                <w:sz w:val="24"/>
              </w:rPr>
              <w:t>of</w:t>
            </w:r>
            <w:r>
              <w:rPr>
                <w:spacing w:val="-14"/>
                <w:sz w:val="24"/>
              </w:rPr>
              <w:t xml:space="preserve"> </w:t>
            </w:r>
            <w:r>
              <w:rPr>
                <w:sz w:val="24"/>
              </w:rPr>
              <w:t>each</w:t>
            </w:r>
            <w:r>
              <w:rPr>
                <w:spacing w:val="-13"/>
                <w:sz w:val="24"/>
              </w:rPr>
              <w:t xml:space="preserve"> </w:t>
            </w:r>
            <w:r>
              <w:rPr>
                <w:sz w:val="24"/>
              </w:rPr>
              <w:t>performance</w:t>
            </w:r>
            <w:r>
              <w:rPr>
                <w:spacing w:val="-14"/>
                <w:sz w:val="24"/>
              </w:rPr>
              <w:t xml:space="preserve"> </w:t>
            </w:r>
            <w:r>
              <w:rPr>
                <w:sz w:val="24"/>
              </w:rPr>
              <w:t>factor,</w:t>
            </w:r>
            <w:r>
              <w:rPr>
                <w:spacing w:val="-13"/>
                <w:sz w:val="24"/>
              </w:rPr>
              <w:t xml:space="preserve"> </w:t>
            </w:r>
            <w:r>
              <w:rPr>
                <w:sz w:val="24"/>
              </w:rPr>
              <w:t>audit score,</w:t>
            </w:r>
            <w:r>
              <w:rPr>
                <w:spacing w:val="-8"/>
                <w:sz w:val="24"/>
              </w:rPr>
              <w:t xml:space="preserve"> </w:t>
            </w:r>
            <w:r>
              <w:rPr>
                <w:sz w:val="24"/>
              </w:rPr>
              <w:t>and</w:t>
            </w:r>
            <w:r>
              <w:rPr>
                <w:spacing w:val="-8"/>
                <w:sz w:val="24"/>
              </w:rPr>
              <w:t xml:space="preserve"> </w:t>
            </w:r>
            <w:r>
              <w:rPr>
                <w:sz w:val="24"/>
              </w:rPr>
              <w:t>audit</w:t>
            </w:r>
            <w:r>
              <w:rPr>
                <w:spacing w:val="-8"/>
                <w:sz w:val="24"/>
              </w:rPr>
              <w:t xml:space="preserve"> </w:t>
            </w:r>
            <w:r>
              <w:rPr>
                <w:sz w:val="24"/>
              </w:rPr>
              <w:t>rating</w:t>
            </w:r>
            <w:r>
              <w:rPr>
                <w:spacing w:val="-8"/>
                <w:sz w:val="24"/>
              </w:rPr>
              <w:t xml:space="preserve"> </w:t>
            </w:r>
            <w:r>
              <w:rPr>
                <w:sz w:val="24"/>
              </w:rPr>
              <w:t>for</w:t>
            </w:r>
            <w:r>
              <w:rPr>
                <w:spacing w:val="-9"/>
                <w:sz w:val="24"/>
              </w:rPr>
              <w:t xml:space="preserve"> </w:t>
            </w:r>
            <w:r>
              <w:rPr>
                <w:sz w:val="24"/>
              </w:rPr>
              <w:t>each</w:t>
            </w:r>
            <w:r>
              <w:rPr>
                <w:spacing w:val="-8"/>
                <w:sz w:val="24"/>
              </w:rPr>
              <w:t xml:space="preserve"> </w:t>
            </w:r>
            <w:r>
              <w:rPr>
                <w:sz w:val="24"/>
              </w:rPr>
              <w:t xml:space="preserve">sample </w:t>
            </w:r>
            <w:r>
              <w:rPr>
                <w:spacing w:val="-6"/>
                <w:sz w:val="24"/>
              </w:rPr>
              <w:t xml:space="preserve">collection audit recorded on Appendix 4.6, or an </w:t>
            </w:r>
            <w:r>
              <w:rPr>
                <w:sz w:val="24"/>
              </w:rPr>
              <w:t>equivalent form?</w:t>
            </w:r>
          </w:p>
        </w:tc>
        <w:tc>
          <w:tcPr>
            <w:tcW w:w="1095" w:type="dxa"/>
          </w:tcPr>
          <w:p w:rsidR="00B377F1" w14:paraId="48541FC7" w14:textId="77777777">
            <w:pPr>
              <w:pStyle w:val="TableParagraph"/>
            </w:pPr>
          </w:p>
        </w:tc>
        <w:tc>
          <w:tcPr>
            <w:tcW w:w="4237" w:type="dxa"/>
          </w:tcPr>
          <w:p w:rsidR="00B377F1" w14:paraId="48541FC8" w14:textId="77777777">
            <w:pPr>
              <w:pStyle w:val="TableParagraph"/>
            </w:pPr>
          </w:p>
        </w:tc>
      </w:tr>
      <w:tr w14:paraId="48541FCD"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CA" w14:textId="77777777">
            <w:pPr>
              <w:pStyle w:val="TableParagraph"/>
              <w:spacing w:before="181"/>
              <w:ind w:left="899" w:hanging="432"/>
              <w:rPr>
                <w:sz w:val="24"/>
              </w:rPr>
            </w:pPr>
            <w:r>
              <w:rPr>
                <w:sz w:val="24"/>
              </w:rPr>
              <w:t>3.2</w:t>
            </w:r>
            <w:r>
              <w:rPr>
                <w:spacing w:val="80"/>
                <w:sz w:val="24"/>
              </w:rPr>
              <w:t xml:space="preserve"> </w:t>
            </w:r>
            <w:r>
              <w:rPr>
                <w:sz w:val="24"/>
              </w:rPr>
              <w:t>Are</w:t>
            </w:r>
            <w:r>
              <w:rPr>
                <w:spacing w:val="-11"/>
                <w:sz w:val="24"/>
              </w:rPr>
              <w:t xml:space="preserve"> </w:t>
            </w:r>
            <w:r>
              <w:rPr>
                <w:sz w:val="24"/>
              </w:rPr>
              <w:t>the</w:t>
            </w:r>
            <w:r>
              <w:rPr>
                <w:spacing w:val="-11"/>
                <w:sz w:val="24"/>
              </w:rPr>
              <w:t xml:space="preserve"> </w:t>
            </w:r>
            <w:r>
              <w:rPr>
                <w:sz w:val="24"/>
              </w:rPr>
              <w:t>performance</w:t>
            </w:r>
            <w:r>
              <w:rPr>
                <w:spacing w:val="-11"/>
                <w:sz w:val="24"/>
              </w:rPr>
              <w:t xml:space="preserve"> </w:t>
            </w:r>
            <w:r>
              <w:rPr>
                <w:sz w:val="24"/>
              </w:rPr>
              <w:t>factor</w:t>
            </w:r>
            <w:r>
              <w:rPr>
                <w:spacing w:val="-11"/>
                <w:sz w:val="24"/>
              </w:rPr>
              <w:t xml:space="preserve"> </w:t>
            </w:r>
            <w:r>
              <w:rPr>
                <w:sz w:val="24"/>
              </w:rPr>
              <w:t>scores</w:t>
            </w:r>
            <w:r>
              <w:rPr>
                <w:spacing w:val="-9"/>
                <w:sz w:val="24"/>
              </w:rPr>
              <w:t xml:space="preserve"> </w:t>
            </w:r>
            <w:r>
              <w:rPr>
                <w:sz w:val="24"/>
              </w:rPr>
              <w:t>and</w:t>
            </w:r>
            <w:r>
              <w:rPr>
                <w:spacing w:val="-9"/>
                <w:sz w:val="24"/>
              </w:rPr>
              <w:t xml:space="preserve"> </w:t>
            </w:r>
            <w:r>
              <w:rPr>
                <w:sz w:val="24"/>
              </w:rPr>
              <w:t>a cumulative</w:t>
            </w:r>
            <w:r>
              <w:rPr>
                <w:spacing w:val="-10"/>
                <w:sz w:val="24"/>
              </w:rPr>
              <w:t xml:space="preserve"> </w:t>
            </w:r>
            <w:r>
              <w:rPr>
                <w:sz w:val="24"/>
              </w:rPr>
              <w:t>score</w:t>
            </w:r>
            <w:r>
              <w:rPr>
                <w:spacing w:val="-10"/>
                <w:sz w:val="24"/>
              </w:rPr>
              <w:t xml:space="preserve"> </w:t>
            </w:r>
            <w:r>
              <w:rPr>
                <w:sz w:val="24"/>
              </w:rPr>
              <w:t>for</w:t>
            </w:r>
            <w:r>
              <w:rPr>
                <w:spacing w:val="-10"/>
                <w:sz w:val="24"/>
              </w:rPr>
              <w:t xml:space="preserve"> </w:t>
            </w:r>
            <w:r>
              <w:rPr>
                <w:sz w:val="24"/>
              </w:rPr>
              <w:t>the</w:t>
            </w:r>
            <w:r>
              <w:rPr>
                <w:spacing w:val="-10"/>
                <w:sz w:val="24"/>
              </w:rPr>
              <w:t xml:space="preserve"> </w:t>
            </w:r>
            <w:r>
              <w:rPr>
                <w:sz w:val="24"/>
              </w:rPr>
              <w:t>state</w:t>
            </w:r>
            <w:r>
              <w:rPr>
                <w:spacing w:val="-10"/>
                <w:sz w:val="24"/>
              </w:rPr>
              <w:t xml:space="preserve"> </w:t>
            </w:r>
            <w:r>
              <w:rPr>
                <w:color w:val="404040"/>
                <w:sz w:val="19"/>
              </w:rPr>
              <w:t xml:space="preserve">PROGRAM </w:t>
            </w:r>
            <w:r>
              <w:rPr>
                <w:spacing w:val="-6"/>
                <w:sz w:val="24"/>
              </w:rPr>
              <w:t xml:space="preserve">calculated on Appendix 4.7, or an equivalent </w:t>
            </w:r>
            <w:r>
              <w:rPr>
                <w:spacing w:val="-2"/>
                <w:sz w:val="24"/>
              </w:rPr>
              <w:t>worksheet.</w:t>
            </w:r>
          </w:p>
        </w:tc>
        <w:tc>
          <w:tcPr>
            <w:tcW w:w="1095" w:type="dxa"/>
          </w:tcPr>
          <w:p w:rsidR="00B377F1" w14:paraId="48541FCB" w14:textId="77777777">
            <w:pPr>
              <w:pStyle w:val="TableParagraph"/>
            </w:pPr>
          </w:p>
        </w:tc>
        <w:tc>
          <w:tcPr>
            <w:tcW w:w="4237" w:type="dxa"/>
          </w:tcPr>
          <w:p w:rsidR="00B377F1" w14:paraId="48541FCC" w14:textId="77777777">
            <w:pPr>
              <w:pStyle w:val="TableParagraph"/>
            </w:pPr>
          </w:p>
        </w:tc>
      </w:tr>
      <w:tr w14:paraId="48541FD0" w14:textId="77777777">
        <w:tblPrEx>
          <w:tblW w:w="0" w:type="auto"/>
          <w:tblInd w:w="150" w:type="dxa"/>
          <w:tblLayout w:type="fixed"/>
          <w:tblCellMar>
            <w:left w:w="0" w:type="dxa"/>
            <w:right w:w="0" w:type="dxa"/>
          </w:tblCellMar>
          <w:tblLook w:val="01E0"/>
        </w:tblPrEx>
        <w:trPr>
          <w:trHeight w:val="637"/>
        </w:trPr>
        <w:tc>
          <w:tcPr>
            <w:tcW w:w="5470" w:type="dxa"/>
          </w:tcPr>
          <w:p w:rsidR="00B377F1" w14:paraId="48541FCE" w14:textId="77777777">
            <w:pPr>
              <w:pStyle w:val="TableParagraph"/>
              <w:spacing w:before="181"/>
              <w:ind w:left="107"/>
              <w:rPr>
                <w:sz w:val="24"/>
              </w:rPr>
            </w:pPr>
            <w:r>
              <w:rPr>
                <w:sz w:val="24"/>
              </w:rPr>
              <w:t>4.3.6</w:t>
            </w:r>
            <w:r>
              <w:rPr>
                <w:spacing w:val="-2"/>
                <w:sz w:val="24"/>
              </w:rPr>
              <w:t xml:space="preserve"> </w:t>
            </w:r>
            <w:r>
              <w:rPr>
                <w:sz w:val="24"/>
              </w:rPr>
              <w:t>Sample</w:t>
            </w:r>
            <w:r>
              <w:rPr>
                <w:spacing w:val="-5"/>
                <w:sz w:val="24"/>
              </w:rPr>
              <w:t xml:space="preserve"> </w:t>
            </w:r>
            <w:r>
              <w:rPr>
                <w:sz w:val="24"/>
              </w:rPr>
              <w:t>Collection</w:t>
            </w:r>
            <w:r>
              <w:rPr>
                <w:spacing w:val="-4"/>
                <w:sz w:val="24"/>
              </w:rPr>
              <w:t xml:space="preserve"> </w:t>
            </w:r>
            <w:r>
              <w:rPr>
                <w:sz w:val="24"/>
              </w:rPr>
              <w:t>Report</w:t>
            </w:r>
            <w:r>
              <w:rPr>
                <w:spacing w:val="-1"/>
                <w:sz w:val="24"/>
              </w:rPr>
              <w:t xml:space="preserve"> </w:t>
            </w:r>
            <w:r>
              <w:rPr>
                <w:spacing w:val="-2"/>
                <w:sz w:val="24"/>
              </w:rPr>
              <w:t>Audit</w:t>
            </w:r>
          </w:p>
        </w:tc>
        <w:tc>
          <w:tcPr>
            <w:tcW w:w="5332" w:type="dxa"/>
            <w:gridSpan w:val="2"/>
          </w:tcPr>
          <w:p w:rsidR="00B377F1" w14:paraId="48541FCF" w14:textId="77777777">
            <w:pPr>
              <w:pStyle w:val="TableParagraph"/>
            </w:pPr>
          </w:p>
        </w:tc>
      </w:tr>
      <w:tr w14:paraId="48541FD4"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D1" w14:textId="77777777">
            <w:pPr>
              <w:pStyle w:val="TableParagraph"/>
              <w:spacing w:before="179"/>
              <w:ind w:left="107"/>
              <w:rPr>
                <w:sz w:val="24"/>
              </w:rPr>
            </w:pPr>
            <w:r>
              <w:rPr>
                <w:sz w:val="24"/>
              </w:rPr>
              <w:t xml:space="preserve">Does the state </w:t>
            </w:r>
            <w:r>
              <w:rPr>
                <w:sz w:val="19"/>
              </w:rPr>
              <w:t xml:space="preserve">PROGRAM </w:t>
            </w:r>
            <w:r>
              <w:rPr>
                <w:sz w:val="24"/>
              </w:rPr>
              <w:t>conduct sample collection report audits to verify that sample collection documentation</w:t>
            </w:r>
            <w:r>
              <w:rPr>
                <w:spacing w:val="-8"/>
                <w:sz w:val="24"/>
              </w:rPr>
              <w:t xml:space="preserve"> </w:t>
            </w:r>
            <w:r>
              <w:rPr>
                <w:sz w:val="24"/>
              </w:rPr>
              <w:t>is</w:t>
            </w:r>
            <w:r>
              <w:rPr>
                <w:spacing w:val="-8"/>
                <w:sz w:val="24"/>
              </w:rPr>
              <w:t xml:space="preserve"> </w:t>
            </w:r>
            <w:r>
              <w:rPr>
                <w:sz w:val="24"/>
              </w:rPr>
              <w:t>consistently</w:t>
            </w:r>
            <w:r>
              <w:rPr>
                <w:spacing w:val="-8"/>
                <w:sz w:val="24"/>
              </w:rPr>
              <w:t xml:space="preserve"> </w:t>
            </w:r>
            <w:r>
              <w:rPr>
                <w:sz w:val="24"/>
              </w:rPr>
              <w:t>performed</w:t>
            </w:r>
            <w:r>
              <w:rPr>
                <w:spacing w:val="-4"/>
                <w:sz w:val="24"/>
              </w:rPr>
              <w:t xml:space="preserve"> </w:t>
            </w:r>
            <w:r>
              <w:rPr>
                <w:sz w:val="24"/>
              </w:rPr>
              <w:t>according</w:t>
            </w:r>
            <w:r>
              <w:rPr>
                <w:spacing w:val="-11"/>
                <w:sz w:val="24"/>
              </w:rPr>
              <w:t xml:space="preserve"> </w:t>
            </w:r>
            <w:r>
              <w:rPr>
                <w:sz w:val="24"/>
              </w:rPr>
              <w:t xml:space="preserve">to the state </w:t>
            </w:r>
            <w:r>
              <w:rPr>
                <w:color w:val="404040"/>
                <w:sz w:val="19"/>
              </w:rPr>
              <w:t xml:space="preserve">PROGRAM’S </w:t>
            </w:r>
            <w:r>
              <w:rPr>
                <w:sz w:val="24"/>
              </w:rPr>
              <w:t>procedures?</w:t>
            </w:r>
          </w:p>
        </w:tc>
        <w:tc>
          <w:tcPr>
            <w:tcW w:w="1095" w:type="dxa"/>
          </w:tcPr>
          <w:p w:rsidR="00B377F1" w14:paraId="48541FD2" w14:textId="77777777">
            <w:pPr>
              <w:pStyle w:val="TableParagraph"/>
            </w:pPr>
          </w:p>
        </w:tc>
        <w:tc>
          <w:tcPr>
            <w:tcW w:w="4237" w:type="dxa"/>
          </w:tcPr>
          <w:p w:rsidR="00B377F1" w14:paraId="48541FD3" w14:textId="77777777">
            <w:pPr>
              <w:pStyle w:val="TableParagraph"/>
            </w:pPr>
          </w:p>
        </w:tc>
      </w:tr>
      <w:tr w14:paraId="48541FD8" w14:textId="77777777">
        <w:tblPrEx>
          <w:tblW w:w="0" w:type="auto"/>
          <w:tblInd w:w="150" w:type="dxa"/>
          <w:tblLayout w:type="fixed"/>
          <w:tblCellMar>
            <w:left w:w="0" w:type="dxa"/>
            <w:right w:w="0" w:type="dxa"/>
          </w:tblCellMar>
          <w:tblLook w:val="01E0"/>
        </w:tblPrEx>
        <w:trPr>
          <w:trHeight w:val="635"/>
        </w:trPr>
        <w:tc>
          <w:tcPr>
            <w:tcW w:w="5470" w:type="dxa"/>
          </w:tcPr>
          <w:p w:rsidR="00B377F1" w14:paraId="48541FD5" w14:textId="77777777">
            <w:pPr>
              <w:pStyle w:val="TableParagraph"/>
              <w:spacing w:before="179"/>
              <w:ind w:left="107"/>
              <w:rPr>
                <w:sz w:val="24"/>
              </w:rPr>
            </w:pPr>
            <w:r>
              <w:rPr>
                <w:sz w:val="24"/>
              </w:rPr>
              <w:t>1.</w:t>
            </w:r>
            <w:r>
              <w:rPr>
                <w:spacing w:val="29"/>
                <w:sz w:val="24"/>
              </w:rPr>
              <w:t xml:space="preserve">  </w:t>
            </w:r>
            <w:r>
              <w:rPr>
                <w:spacing w:val="-2"/>
                <w:sz w:val="24"/>
              </w:rPr>
              <w:t>Frequency</w:t>
            </w:r>
          </w:p>
        </w:tc>
        <w:tc>
          <w:tcPr>
            <w:tcW w:w="1095" w:type="dxa"/>
          </w:tcPr>
          <w:p w:rsidR="00B377F1" w14:paraId="48541FD6" w14:textId="77777777">
            <w:pPr>
              <w:pStyle w:val="TableParagraph"/>
            </w:pPr>
          </w:p>
        </w:tc>
        <w:tc>
          <w:tcPr>
            <w:tcW w:w="4237" w:type="dxa"/>
          </w:tcPr>
          <w:p w:rsidR="00B377F1" w14:paraId="48541FD7" w14:textId="77777777">
            <w:pPr>
              <w:pStyle w:val="TableParagraph"/>
            </w:pPr>
          </w:p>
        </w:tc>
      </w:tr>
      <w:tr w14:paraId="48541FDC"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D9" w14:textId="77777777">
            <w:pPr>
              <w:pStyle w:val="TableParagraph"/>
              <w:spacing w:before="179"/>
              <w:ind w:left="448" w:right="183"/>
              <w:rPr>
                <w:sz w:val="24"/>
              </w:rPr>
            </w:pPr>
            <w:r>
              <w:rPr>
                <w:sz w:val="24"/>
              </w:rPr>
              <w:t xml:space="preserve">Is the review a random selection of sample </w:t>
            </w:r>
            <w:r>
              <w:rPr>
                <w:sz w:val="24"/>
              </w:rPr>
              <w:t>collection reports to be audited based on the number</w:t>
            </w:r>
            <w:r>
              <w:rPr>
                <w:spacing w:val="-6"/>
                <w:sz w:val="24"/>
              </w:rPr>
              <w:t xml:space="preserve"> </w:t>
            </w:r>
            <w:r>
              <w:rPr>
                <w:sz w:val="24"/>
              </w:rPr>
              <w:t>of</w:t>
            </w:r>
            <w:r>
              <w:rPr>
                <w:spacing w:val="-6"/>
                <w:sz w:val="24"/>
              </w:rPr>
              <w:t xml:space="preserve"> </w:t>
            </w:r>
            <w:r>
              <w:rPr>
                <w:sz w:val="24"/>
              </w:rPr>
              <w:t>samples</w:t>
            </w:r>
            <w:r>
              <w:rPr>
                <w:spacing w:val="-4"/>
                <w:sz w:val="24"/>
              </w:rPr>
              <w:t xml:space="preserve"> </w:t>
            </w:r>
            <w:r>
              <w:rPr>
                <w:sz w:val="24"/>
              </w:rPr>
              <w:t>collected</w:t>
            </w:r>
            <w:r>
              <w:rPr>
                <w:spacing w:val="-4"/>
                <w:sz w:val="24"/>
              </w:rPr>
              <w:t xml:space="preserve"> </w:t>
            </w:r>
            <w:r>
              <w:rPr>
                <w:sz w:val="24"/>
              </w:rPr>
              <w:t>in</w:t>
            </w:r>
            <w:r>
              <w:rPr>
                <w:spacing w:val="-5"/>
                <w:sz w:val="24"/>
              </w:rPr>
              <w:t xml:space="preserve"> </w:t>
            </w:r>
            <w:r>
              <w:rPr>
                <w:sz w:val="24"/>
              </w:rPr>
              <w:t>12</w:t>
            </w:r>
            <w:r>
              <w:rPr>
                <w:spacing w:val="-5"/>
                <w:sz w:val="24"/>
              </w:rPr>
              <w:t xml:space="preserve"> </w:t>
            </w:r>
            <w:r>
              <w:rPr>
                <w:sz w:val="24"/>
              </w:rPr>
              <w:t>months</w:t>
            </w:r>
            <w:r>
              <w:rPr>
                <w:spacing w:val="-5"/>
                <w:sz w:val="24"/>
              </w:rPr>
              <w:t xml:space="preserve"> </w:t>
            </w:r>
            <w:r>
              <w:rPr>
                <w:sz w:val="24"/>
              </w:rPr>
              <w:t>of performance based using Table 2?</w:t>
            </w:r>
          </w:p>
        </w:tc>
        <w:tc>
          <w:tcPr>
            <w:tcW w:w="1095" w:type="dxa"/>
          </w:tcPr>
          <w:p w:rsidR="00B377F1" w14:paraId="48541FDA" w14:textId="77777777">
            <w:pPr>
              <w:pStyle w:val="TableParagraph"/>
            </w:pPr>
          </w:p>
        </w:tc>
        <w:tc>
          <w:tcPr>
            <w:tcW w:w="4237" w:type="dxa"/>
          </w:tcPr>
          <w:p w:rsidR="00B377F1" w14:paraId="48541FDB" w14:textId="77777777">
            <w:pPr>
              <w:pStyle w:val="TableParagraph"/>
            </w:pPr>
          </w:p>
        </w:tc>
      </w:tr>
      <w:tr w14:paraId="48541FDF" w14:textId="77777777">
        <w:tblPrEx>
          <w:tblW w:w="0" w:type="auto"/>
          <w:tblInd w:w="150" w:type="dxa"/>
          <w:tblLayout w:type="fixed"/>
          <w:tblCellMar>
            <w:left w:w="0" w:type="dxa"/>
            <w:right w:w="0" w:type="dxa"/>
          </w:tblCellMar>
          <w:tblLook w:val="01E0"/>
        </w:tblPrEx>
        <w:trPr>
          <w:trHeight w:val="635"/>
        </w:trPr>
        <w:tc>
          <w:tcPr>
            <w:tcW w:w="5470" w:type="dxa"/>
          </w:tcPr>
          <w:p w:rsidR="00B377F1" w14:paraId="48541FDD" w14:textId="77777777">
            <w:pPr>
              <w:pStyle w:val="TableParagraph"/>
              <w:spacing w:before="179"/>
              <w:ind w:left="107"/>
              <w:rPr>
                <w:sz w:val="24"/>
              </w:rPr>
            </w:pPr>
            <w:r>
              <w:rPr>
                <w:sz w:val="24"/>
              </w:rPr>
              <w:t>2.</w:t>
            </w:r>
            <w:r>
              <w:rPr>
                <w:spacing w:val="75"/>
                <w:sz w:val="24"/>
              </w:rPr>
              <w:t xml:space="preserve"> </w:t>
            </w:r>
            <w:r>
              <w:rPr>
                <w:sz w:val="24"/>
              </w:rPr>
              <w:t>Performance</w:t>
            </w:r>
            <w:r>
              <w:rPr>
                <w:spacing w:val="-15"/>
                <w:sz w:val="24"/>
              </w:rPr>
              <w:t xml:space="preserve"> </w:t>
            </w:r>
            <w:r>
              <w:rPr>
                <w:spacing w:val="-2"/>
                <w:sz w:val="24"/>
              </w:rPr>
              <w:t>Factors</w:t>
            </w:r>
          </w:p>
        </w:tc>
        <w:tc>
          <w:tcPr>
            <w:tcW w:w="5332" w:type="dxa"/>
            <w:gridSpan w:val="2"/>
          </w:tcPr>
          <w:p w:rsidR="00B377F1" w14:paraId="48541FDE" w14:textId="77777777">
            <w:pPr>
              <w:pStyle w:val="TableParagraph"/>
            </w:pPr>
          </w:p>
        </w:tc>
      </w:tr>
      <w:tr w14:paraId="48541FE3" w14:textId="77777777">
        <w:tblPrEx>
          <w:tblW w:w="0" w:type="auto"/>
          <w:tblInd w:w="150" w:type="dxa"/>
          <w:tblLayout w:type="fixed"/>
          <w:tblCellMar>
            <w:left w:w="0" w:type="dxa"/>
            <w:right w:w="0" w:type="dxa"/>
          </w:tblCellMar>
          <w:tblLook w:val="01E0"/>
        </w:tblPrEx>
        <w:trPr>
          <w:trHeight w:val="911"/>
        </w:trPr>
        <w:tc>
          <w:tcPr>
            <w:tcW w:w="5470" w:type="dxa"/>
          </w:tcPr>
          <w:p w:rsidR="00B377F1" w14:paraId="48541FE0" w14:textId="77777777">
            <w:pPr>
              <w:pStyle w:val="TableParagraph"/>
              <w:spacing w:before="179"/>
              <w:ind w:left="448" w:right="183"/>
              <w:rPr>
                <w:sz w:val="24"/>
              </w:rPr>
            </w:pPr>
            <w:r>
              <w:rPr>
                <w:sz w:val="24"/>
              </w:rPr>
              <w:t>Are</w:t>
            </w:r>
            <w:r>
              <w:rPr>
                <w:spacing w:val="-8"/>
                <w:sz w:val="24"/>
              </w:rPr>
              <w:t xml:space="preserve"> </w:t>
            </w:r>
            <w:r>
              <w:rPr>
                <w:sz w:val="24"/>
              </w:rPr>
              <w:t>the</w:t>
            </w:r>
            <w:r>
              <w:rPr>
                <w:spacing w:val="-8"/>
                <w:sz w:val="24"/>
              </w:rPr>
              <w:t xml:space="preserve"> </w:t>
            </w:r>
            <w:r>
              <w:rPr>
                <w:sz w:val="24"/>
              </w:rPr>
              <w:t>performance</w:t>
            </w:r>
            <w:r>
              <w:rPr>
                <w:spacing w:val="-6"/>
                <w:sz w:val="24"/>
              </w:rPr>
              <w:t xml:space="preserve"> </w:t>
            </w:r>
            <w:r>
              <w:rPr>
                <w:sz w:val="24"/>
              </w:rPr>
              <w:t>factors</w:t>
            </w:r>
            <w:r>
              <w:rPr>
                <w:spacing w:val="-7"/>
                <w:sz w:val="24"/>
              </w:rPr>
              <w:t xml:space="preserve"> </w:t>
            </w:r>
            <w:r>
              <w:rPr>
                <w:sz w:val="24"/>
              </w:rPr>
              <w:t>listed</w:t>
            </w:r>
            <w:r>
              <w:rPr>
                <w:spacing w:val="-7"/>
                <w:sz w:val="24"/>
              </w:rPr>
              <w:t xml:space="preserve"> </w:t>
            </w:r>
            <w:r>
              <w:rPr>
                <w:sz w:val="24"/>
              </w:rPr>
              <w:t>in</w:t>
            </w:r>
            <w:r>
              <w:rPr>
                <w:spacing w:val="-7"/>
                <w:sz w:val="24"/>
              </w:rPr>
              <w:t xml:space="preserve"> </w:t>
            </w:r>
            <w:r>
              <w:rPr>
                <w:sz w:val="24"/>
              </w:rPr>
              <w:t>Appendix 4.8, or an equivalent form, evaluated?</w:t>
            </w:r>
          </w:p>
        </w:tc>
        <w:tc>
          <w:tcPr>
            <w:tcW w:w="1095" w:type="dxa"/>
          </w:tcPr>
          <w:p w:rsidR="00B377F1" w14:paraId="48541FE1" w14:textId="77777777">
            <w:pPr>
              <w:pStyle w:val="TableParagraph"/>
            </w:pPr>
          </w:p>
        </w:tc>
        <w:tc>
          <w:tcPr>
            <w:tcW w:w="4237" w:type="dxa"/>
          </w:tcPr>
          <w:p w:rsidR="00B377F1" w14:paraId="48541FE2" w14:textId="77777777">
            <w:pPr>
              <w:pStyle w:val="TableParagraph"/>
            </w:pPr>
          </w:p>
        </w:tc>
      </w:tr>
      <w:tr w14:paraId="48541FE6" w14:textId="77777777">
        <w:tblPrEx>
          <w:tblW w:w="0" w:type="auto"/>
          <w:tblInd w:w="150" w:type="dxa"/>
          <w:tblLayout w:type="fixed"/>
          <w:tblCellMar>
            <w:left w:w="0" w:type="dxa"/>
            <w:right w:w="0" w:type="dxa"/>
          </w:tblCellMar>
          <w:tblLook w:val="01E0"/>
        </w:tblPrEx>
        <w:trPr>
          <w:trHeight w:val="637"/>
        </w:trPr>
        <w:tc>
          <w:tcPr>
            <w:tcW w:w="5470" w:type="dxa"/>
          </w:tcPr>
          <w:p w:rsidR="00B377F1" w14:paraId="48541FE4" w14:textId="77777777">
            <w:pPr>
              <w:pStyle w:val="TableParagraph"/>
              <w:spacing w:before="181"/>
              <w:ind w:left="107"/>
              <w:rPr>
                <w:sz w:val="24"/>
              </w:rPr>
            </w:pPr>
            <w:r>
              <w:rPr>
                <w:sz w:val="24"/>
              </w:rPr>
              <w:t>3.</w:t>
            </w:r>
            <w:r>
              <w:rPr>
                <w:spacing w:val="68"/>
                <w:sz w:val="24"/>
              </w:rPr>
              <w:t xml:space="preserve"> </w:t>
            </w:r>
            <w:r>
              <w:rPr>
                <w:sz w:val="24"/>
              </w:rPr>
              <w:t>Performance</w:t>
            </w:r>
            <w:r>
              <w:rPr>
                <w:spacing w:val="-15"/>
                <w:sz w:val="24"/>
              </w:rPr>
              <w:t xml:space="preserve"> </w:t>
            </w:r>
            <w:r>
              <w:rPr>
                <w:spacing w:val="-2"/>
                <w:sz w:val="24"/>
              </w:rPr>
              <w:t>Documentation:</w:t>
            </w:r>
          </w:p>
        </w:tc>
        <w:tc>
          <w:tcPr>
            <w:tcW w:w="5332" w:type="dxa"/>
            <w:gridSpan w:val="2"/>
          </w:tcPr>
          <w:p w:rsidR="00B377F1" w14:paraId="48541FE5" w14:textId="77777777">
            <w:pPr>
              <w:pStyle w:val="TableParagraph"/>
            </w:pPr>
          </w:p>
        </w:tc>
      </w:tr>
      <w:tr w14:paraId="48541FEA"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E7" w14:textId="77777777">
            <w:pPr>
              <w:pStyle w:val="TableParagraph"/>
              <w:spacing w:before="179"/>
              <w:ind w:left="899" w:right="183" w:hanging="432"/>
              <w:rPr>
                <w:sz w:val="24"/>
              </w:rPr>
            </w:pPr>
            <w:r>
              <w:rPr>
                <w:spacing w:val="-4"/>
                <w:sz w:val="24"/>
              </w:rPr>
              <w:t>3.1</w:t>
            </w:r>
            <w:r>
              <w:rPr>
                <w:spacing w:val="51"/>
                <w:sz w:val="24"/>
              </w:rPr>
              <w:t xml:space="preserve"> </w:t>
            </w:r>
            <w:r>
              <w:rPr>
                <w:spacing w:val="-4"/>
                <w:sz w:val="24"/>
              </w:rPr>
              <w:t>Is</w:t>
            </w:r>
            <w:r>
              <w:rPr>
                <w:spacing w:val="-11"/>
                <w:sz w:val="24"/>
              </w:rPr>
              <w:t xml:space="preserve"> </w:t>
            </w:r>
            <w:r>
              <w:rPr>
                <w:spacing w:val="-4"/>
                <w:sz w:val="24"/>
              </w:rPr>
              <w:t>the</w:t>
            </w:r>
            <w:r>
              <w:rPr>
                <w:spacing w:val="-11"/>
                <w:sz w:val="24"/>
              </w:rPr>
              <w:t xml:space="preserve"> </w:t>
            </w:r>
            <w:r>
              <w:rPr>
                <w:spacing w:val="-4"/>
                <w:sz w:val="24"/>
              </w:rPr>
              <w:t>rating</w:t>
            </w:r>
            <w:r>
              <w:rPr>
                <w:spacing w:val="-11"/>
                <w:sz w:val="24"/>
              </w:rPr>
              <w:t xml:space="preserve"> </w:t>
            </w:r>
            <w:r>
              <w:rPr>
                <w:spacing w:val="-4"/>
                <w:sz w:val="24"/>
              </w:rPr>
              <w:t>of</w:t>
            </w:r>
            <w:r>
              <w:rPr>
                <w:spacing w:val="-11"/>
                <w:sz w:val="24"/>
              </w:rPr>
              <w:t xml:space="preserve"> </w:t>
            </w:r>
            <w:r>
              <w:rPr>
                <w:spacing w:val="-4"/>
                <w:sz w:val="24"/>
              </w:rPr>
              <w:t>each</w:t>
            </w:r>
            <w:r>
              <w:rPr>
                <w:spacing w:val="-11"/>
                <w:sz w:val="24"/>
              </w:rPr>
              <w:t xml:space="preserve"> </w:t>
            </w:r>
            <w:r>
              <w:rPr>
                <w:spacing w:val="-4"/>
                <w:sz w:val="24"/>
              </w:rPr>
              <w:t>performance</w:t>
            </w:r>
            <w:r>
              <w:rPr>
                <w:spacing w:val="-11"/>
                <w:sz w:val="24"/>
              </w:rPr>
              <w:t xml:space="preserve"> </w:t>
            </w:r>
            <w:r>
              <w:rPr>
                <w:spacing w:val="-4"/>
                <w:sz w:val="24"/>
              </w:rPr>
              <w:t>factor,</w:t>
            </w:r>
            <w:r>
              <w:rPr>
                <w:spacing w:val="-11"/>
                <w:sz w:val="24"/>
              </w:rPr>
              <w:t xml:space="preserve"> </w:t>
            </w:r>
            <w:r>
              <w:rPr>
                <w:spacing w:val="-4"/>
                <w:sz w:val="24"/>
              </w:rPr>
              <w:t xml:space="preserve">audit </w:t>
            </w:r>
            <w:r>
              <w:rPr>
                <w:sz w:val="24"/>
              </w:rPr>
              <w:t>score,</w:t>
            </w:r>
            <w:r>
              <w:rPr>
                <w:spacing w:val="-8"/>
                <w:sz w:val="24"/>
              </w:rPr>
              <w:t xml:space="preserve"> </w:t>
            </w:r>
            <w:r>
              <w:rPr>
                <w:sz w:val="24"/>
              </w:rPr>
              <w:t>and</w:t>
            </w:r>
            <w:r>
              <w:rPr>
                <w:spacing w:val="-8"/>
                <w:sz w:val="24"/>
              </w:rPr>
              <w:t xml:space="preserve"> </w:t>
            </w:r>
            <w:r>
              <w:rPr>
                <w:sz w:val="24"/>
              </w:rPr>
              <w:t>audit</w:t>
            </w:r>
            <w:r>
              <w:rPr>
                <w:spacing w:val="-8"/>
                <w:sz w:val="24"/>
              </w:rPr>
              <w:t xml:space="preserve"> </w:t>
            </w:r>
            <w:r>
              <w:rPr>
                <w:sz w:val="24"/>
              </w:rPr>
              <w:t>rating</w:t>
            </w:r>
            <w:r>
              <w:rPr>
                <w:spacing w:val="-8"/>
                <w:sz w:val="24"/>
              </w:rPr>
              <w:t xml:space="preserve"> </w:t>
            </w:r>
            <w:r>
              <w:rPr>
                <w:sz w:val="24"/>
              </w:rPr>
              <w:t>for</w:t>
            </w:r>
            <w:r>
              <w:rPr>
                <w:spacing w:val="-9"/>
                <w:sz w:val="24"/>
              </w:rPr>
              <w:t xml:space="preserve"> </w:t>
            </w:r>
            <w:r>
              <w:rPr>
                <w:sz w:val="24"/>
              </w:rPr>
              <w:t>each</w:t>
            </w:r>
            <w:r>
              <w:rPr>
                <w:spacing w:val="-8"/>
                <w:sz w:val="24"/>
              </w:rPr>
              <w:t xml:space="preserve"> </w:t>
            </w:r>
            <w:r>
              <w:rPr>
                <w:sz w:val="24"/>
              </w:rPr>
              <w:t xml:space="preserve">sample </w:t>
            </w:r>
            <w:r>
              <w:rPr>
                <w:spacing w:val="-4"/>
                <w:sz w:val="24"/>
              </w:rPr>
              <w:t>collection</w:t>
            </w:r>
            <w:r>
              <w:rPr>
                <w:spacing w:val="-9"/>
                <w:sz w:val="24"/>
              </w:rPr>
              <w:t xml:space="preserve"> </w:t>
            </w:r>
            <w:r>
              <w:rPr>
                <w:spacing w:val="-4"/>
                <w:sz w:val="24"/>
              </w:rPr>
              <w:t>report</w:t>
            </w:r>
            <w:r>
              <w:rPr>
                <w:spacing w:val="-9"/>
                <w:sz w:val="24"/>
              </w:rPr>
              <w:t xml:space="preserve"> </w:t>
            </w:r>
            <w:r>
              <w:rPr>
                <w:spacing w:val="-4"/>
                <w:sz w:val="24"/>
              </w:rPr>
              <w:t>audit</w:t>
            </w:r>
            <w:r>
              <w:rPr>
                <w:spacing w:val="-8"/>
                <w:sz w:val="24"/>
              </w:rPr>
              <w:t xml:space="preserve"> </w:t>
            </w:r>
            <w:r>
              <w:rPr>
                <w:spacing w:val="-4"/>
                <w:sz w:val="24"/>
              </w:rPr>
              <w:t>recorded</w:t>
            </w:r>
            <w:r>
              <w:rPr>
                <w:spacing w:val="-9"/>
                <w:sz w:val="24"/>
              </w:rPr>
              <w:t xml:space="preserve"> </w:t>
            </w:r>
            <w:r>
              <w:rPr>
                <w:spacing w:val="-4"/>
                <w:sz w:val="24"/>
              </w:rPr>
              <w:t>on</w:t>
            </w:r>
            <w:r>
              <w:rPr>
                <w:spacing w:val="-9"/>
                <w:sz w:val="24"/>
              </w:rPr>
              <w:t xml:space="preserve"> </w:t>
            </w:r>
            <w:r>
              <w:rPr>
                <w:spacing w:val="-4"/>
                <w:sz w:val="24"/>
              </w:rPr>
              <w:t xml:space="preserve">Appendix </w:t>
            </w:r>
            <w:r>
              <w:rPr>
                <w:sz w:val="24"/>
              </w:rPr>
              <w:t>4.8, or an equivalent form?</w:t>
            </w:r>
          </w:p>
        </w:tc>
        <w:tc>
          <w:tcPr>
            <w:tcW w:w="1095" w:type="dxa"/>
          </w:tcPr>
          <w:p w:rsidR="00B377F1" w14:paraId="48541FE8" w14:textId="77777777">
            <w:pPr>
              <w:pStyle w:val="TableParagraph"/>
            </w:pPr>
          </w:p>
        </w:tc>
        <w:tc>
          <w:tcPr>
            <w:tcW w:w="4237" w:type="dxa"/>
          </w:tcPr>
          <w:p w:rsidR="00B377F1" w14:paraId="48541FE9" w14:textId="77777777">
            <w:pPr>
              <w:pStyle w:val="TableParagraph"/>
            </w:pPr>
          </w:p>
        </w:tc>
      </w:tr>
      <w:tr w14:paraId="48541FEE" w14:textId="77777777">
        <w:tblPrEx>
          <w:tblW w:w="0" w:type="auto"/>
          <w:tblInd w:w="150" w:type="dxa"/>
          <w:tblLayout w:type="fixed"/>
          <w:tblCellMar>
            <w:left w:w="0" w:type="dxa"/>
            <w:right w:w="0" w:type="dxa"/>
          </w:tblCellMar>
          <w:tblLook w:val="01E0"/>
        </w:tblPrEx>
        <w:trPr>
          <w:trHeight w:val="1463"/>
        </w:trPr>
        <w:tc>
          <w:tcPr>
            <w:tcW w:w="5470" w:type="dxa"/>
          </w:tcPr>
          <w:p w:rsidR="00B377F1" w14:paraId="48541FEB" w14:textId="77777777">
            <w:pPr>
              <w:pStyle w:val="TableParagraph"/>
              <w:spacing w:before="179"/>
              <w:ind w:left="899" w:hanging="432"/>
              <w:rPr>
                <w:sz w:val="24"/>
              </w:rPr>
            </w:pPr>
            <w:r>
              <w:rPr>
                <w:sz w:val="24"/>
              </w:rPr>
              <w:t>3.2</w:t>
            </w:r>
            <w:r>
              <w:rPr>
                <w:spacing w:val="80"/>
                <w:sz w:val="24"/>
              </w:rPr>
              <w:t xml:space="preserve"> </w:t>
            </w:r>
            <w:r>
              <w:rPr>
                <w:sz w:val="24"/>
              </w:rPr>
              <w:t>Are</w:t>
            </w:r>
            <w:r>
              <w:rPr>
                <w:spacing w:val="-11"/>
                <w:sz w:val="24"/>
              </w:rPr>
              <w:t xml:space="preserve"> </w:t>
            </w:r>
            <w:r>
              <w:rPr>
                <w:sz w:val="24"/>
              </w:rPr>
              <w:t>the</w:t>
            </w:r>
            <w:r>
              <w:rPr>
                <w:spacing w:val="-11"/>
                <w:sz w:val="24"/>
              </w:rPr>
              <w:t xml:space="preserve"> </w:t>
            </w:r>
            <w:r>
              <w:rPr>
                <w:sz w:val="24"/>
              </w:rPr>
              <w:t>performance</w:t>
            </w:r>
            <w:r>
              <w:rPr>
                <w:spacing w:val="-11"/>
                <w:sz w:val="24"/>
              </w:rPr>
              <w:t xml:space="preserve"> </w:t>
            </w:r>
            <w:r>
              <w:rPr>
                <w:sz w:val="24"/>
              </w:rPr>
              <w:t>factor</w:t>
            </w:r>
            <w:r>
              <w:rPr>
                <w:spacing w:val="-11"/>
                <w:sz w:val="24"/>
              </w:rPr>
              <w:t xml:space="preserve"> </w:t>
            </w:r>
            <w:r>
              <w:rPr>
                <w:sz w:val="24"/>
              </w:rPr>
              <w:t>scores</w:t>
            </w:r>
            <w:r>
              <w:rPr>
                <w:spacing w:val="-9"/>
                <w:sz w:val="24"/>
              </w:rPr>
              <w:t xml:space="preserve"> </w:t>
            </w:r>
            <w:r>
              <w:rPr>
                <w:sz w:val="24"/>
              </w:rPr>
              <w:t>and</w:t>
            </w:r>
            <w:r>
              <w:rPr>
                <w:spacing w:val="-9"/>
                <w:sz w:val="24"/>
              </w:rPr>
              <w:t xml:space="preserve"> </w:t>
            </w:r>
            <w:r>
              <w:rPr>
                <w:sz w:val="24"/>
              </w:rPr>
              <w:t xml:space="preserve">a </w:t>
            </w:r>
            <w:r>
              <w:rPr>
                <w:sz w:val="24"/>
              </w:rPr>
              <w:t>cumulative</w:t>
            </w:r>
            <w:r>
              <w:rPr>
                <w:spacing w:val="-10"/>
                <w:sz w:val="24"/>
              </w:rPr>
              <w:t xml:space="preserve"> </w:t>
            </w:r>
            <w:r>
              <w:rPr>
                <w:sz w:val="24"/>
              </w:rPr>
              <w:t>score</w:t>
            </w:r>
            <w:r>
              <w:rPr>
                <w:spacing w:val="-10"/>
                <w:sz w:val="24"/>
              </w:rPr>
              <w:t xml:space="preserve"> </w:t>
            </w:r>
            <w:r>
              <w:rPr>
                <w:sz w:val="24"/>
              </w:rPr>
              <w:t>for</w:t>
            </w:r>
            <w:r>
              <w:rPr>
                <w:spacing w:val="-10"/>
                <w:sz w:val="24"/>
              </w:rPr>
              <w:t xml:space="preserve"> </w:t>
            </w:r>
            <w:r>
              <w:rPr>
                <w:sz w:val="24"/>
              </w:rPr>
              <w:t>the</w:t>
            </w:r>
            <w:r>
              <w:rPr>
                <w:spacing w:val="-10"/>
                <w:sz w:val="24"/>
              </w:rPr>
              <w:t xml:space="preserve"> </w:t>
            </w:r>
            <w:r>
              <w:rPr>
                <w:sz w:val="24"/>
              </w:rPr>
              <w:t>state</w:t>
            </w:r>
            <w:r>
              <w:rPr>
                <w:spacing w:val="-10"/>
                <w:sz w:val="24"/>
              </w:rPr>
              <w:t xml:space="preserve"> </w:t>
            </w:r>
            <w:r>
              <w:rPr>
                <w:color w:val="404040"/>
                <w:sz w:val="19"/>
              </w:rPr>
              <w:t xml:space="preserve">PROGRAM </w:t>
            </w:r>
            <w:r>
              <w:rPr>
                <w:spacing w:val="-6"/>
                <w:sz w:val="24"/>
              </w:rPr>
              <w:t xml:space="preserve">calculated on Appendix 4.9, or an equivalent </w:t>
            </w:r>
            <w:r>
              <w:rPr>
                <w:spacing w:val="-2"/>
                <w:sz w:val="24"/>
              </w:rPr>
              <w:t>worksheet?</w:t>
            </w:r>
          </w:p>
        </w:tc>
        <w:tc>
          <w:tcPr>
            <w:tcW w:w="1095" w:type="dxa"/>
          </w:tcPr>
          <w:p w:rsidR="00B377F1" w14:paraId="48541FEC" w14:textId="77777777">
            <w:pPr>
              <w:pStyle w:val="TableParagraph"/>
            </w:pPr>
          </w:p>
        </w:tc>
        <w:tc>
          <w:tcPr>
            <w:tcW w:w="4237" w:type="dxa"/>
          </w:tcPr>
          <w:p w:rsidR="00B377F1" w14:paraId="48541FED" w14:textId="77777777">
            <w:pPr>
              <w:pStyle w:val="TableParagraph"/>
            </w:pPr>
          </w:p>
        </w:tc>
      </w:tr>
    </w:tbl>
    <w:p w:rsidR="00B377F1" w14:paraId="48541FEF" w14:textId="77777777">
      <w:pPr>
        <w:sectPr>
          <w:pgSz w:w="12240" w:h="15840"/>
          <w:pgMar w:top="1060" w:right="440" w:bottom="740" w:left="440" w:header="573" w:footer="549" w:gutter="0"/>
          <w:cols w:space="720"/>
        </w:sectPr>
      </w:pPr>
    </w:p>
    <w:p w:rsidR="00B377F1" w14:paraId="48541FF0" w14:textId="77777777">
      <w:pPr>
        <w:pStyle w:val="BodyText"/>
        <w:rPr>
          <w:b/>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0"/>
        <w:gridCol w:w="1095"/>
        <w:gridCol w:w="4237"/>
      </w:tblGrid>
      <w:tr w14:paraId="48541FF4"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0" w:type="dxa"/>
            <w:shd w:val="clear" w:color="auto" w:fill="D9D9D9"/>
          </w:tcPr>
          <w:p w:rsidR="00B377F1" w14:paraId="48541FF1" w14:textId="77777777">
            <w:pPr>
              <w:pStyle w:val="TableParagraph"/>
              <w:spacing w:before="203"/>
              <w:ind w:left="1771"/>
              <w:rPr>
                <w:b/>
                <w:sz w:val="24"/>
              </w:rPr>
            </w:pPr>
            <w:r>
              <w:rPr>
                <w:b/>
                <w:sz w:val="24"/>
              </w:rPr>
              <w:t>Program</w:t>
            </w:r>
            <w:r>
              <w:rPr>
                <w:b/>
                <w:spacing w:val="-2"/>
                <w:sz w:val="24"/>
              </w:rPr>
              <w:t xml:space="preserve"> Elements</w:t>
            </w:r>
          </w:p>
        </w:tc>
        <w:tc>
          <w:tcPr>
            <w:tcW w:w="1095" w:type="dxa"/>
            <w:shd w:val="clear" w:color="auto" w:fill="D9D9D9"/>
          </w:tcPr>
          <w:p w:rsidR="00B377F1" w14:paraId="48541FF2" w14:textId="77777777">
            <w:pPr>
              <w:pStyle w:val="TableParagraph"/>
              <w:spacing w:before="203"/>
              <w:ind w:left="177"/>
              <w:rPr>
                <w:b/>
                <w:sz w:val="24"/>
              </w:rPr>
            </w:pPr>
            <w:r>
              <w:rPr>
                <w:b/>
                <w:spacing w:val="-2"/>
                <w:sz w:val="24"/>
              </w:rPr>
              <w:t>Yes/No</w:t>
            </w:r>
          </w:p>
        </w:tc>
        <w:tc>
          <w:tcPr>
            <w:tcW w:w="4237" w:type="dxa"/>
            <w:shd w:val="clear" w:color="auto" w:fill="D9D9D9"/>
          </w:tcPr>
          <w:p w:rsidR="00B377F1" w14:paraId="48541FF3" w14:textId="77777777">
            <w:pPr>
              <w:pStyle w:val="TableParagraph"/>
              <w:spacing w:before="203"/>
              <w:ind w:left="1811" w:right="1812"/>
              <w:jc w:val="center"/>
              <w:rPr>
                <w:b/>
                <w:sz w:val="24"/>
              </w:rPr>
            </w:pPr>
            <w:r>
              <w:rPr>
                <w:b/>
                <w:spacing w:val="-2"/>
                <w:sz w:val="24"/>
              </w:rPr>
              <w:t>Notes</w:t>
            </w:r>
          </w:p>
        </w:tc>
      </w:tr>
      <w:tr w14:paraId="48541FF6" w14:textId="77777777">
        <w:tblPrEx>
          <w:tblW w:w="0" w:type="auto"/>
          <w:tblInd w:w="150" w:type="dxa"/>
          <w:tblLayout w:type="fixed"/>
          <w:tblCellMar>
            <w:left w:w="0" w:type="dxa"/>
            <w:right w:w="0" w:type="dxa"/>
          </w:tblCellMar>
          <w:tblLook w:val="01E0"/>
        </w:tblPrEx>
        <w:trPr>
          <w:trHeight w:val="635"/>
        </w:trPr>
        <w:tc>
          <w:tcPr>
            <w:tcW w:w="10802" w:type="dxa"/>
            <w:gridSpan w:val="3"/>
          </w:tcPr>
          <w:p w:rsidR="00B377F1" w14:paraId="48541FF5" w14:textId="77777777">
            <w:pPr>
              <w:pStyle w:val="TableParagraph"/>
              <w:spacing w:before="179"/>
              <w:ind w:left="107"/>
              <w:rPr>
                <w:sz w:val="24"/>
              </w:rPr>
            </w:pPr>
            <w:r>
              <w:rPr>
                <w:sz w:val="24"/>
              </w:rPr>
              <w:t>4.3.7</w:t>
            </w:r>
            <w:r>
              <w:rPr>
                <w:spacing w:val="-2"/>
                <w:sz w:val="24"/>
              </w:rPr>
              <w:t xml:space="preserve"> </w:t>
            </w:r>
            <w:r>
              <w:rPr>
                <w:sz w:val="24"/>
              </w:rPr>
              <w:t>Corrective</w:t>
            </w:r>
            <w:r>
              <w:rPr>
                <w:spacing w:val="-5"/>
                <w:sz w:val="24"/>
              </w:rPr>
              <w:t xml:space="preserve"> </w:t>
            </w:r>
            <w:r>
              <w:rPr>
                <w:sz w:val="24"/>
              </w:rPr>
              <w:t>Action</w:t>
            </w:r>
            <w:r>
              <w:rPr>
                <w:spacing w:val="-2"/>
                <w:sz w:val="24"/>
              </w:rPr>
              <w:t xml:space="preserve"> </w:t>
            </w:r>
            <w:r>
              <w:rPr>
                <w:spacing w:val="-4"/>
                <w:sz w:val="24"/>
              </w:rPr>
              <w:t>Plan</w:t>
            </w:r>
          </w:p>
        </w:tc>
      </w:tr>
      <w:tr w14:paraId="48541FF9" w14:textId="77777777">
        <w:tblPrEx>
          <w:tblW w:w="0" w:type="auto"/>
          <w:tblInd w:w="150" w:type="dxa"/>
          <w:tblLayout w:type="fixed"/>
          <w:tblCellMar>
            <w:left w:w="0" w:type="dxa"/>
            <w:right w:w="0" w:type="dxa"/>
          </w:tblCellMar>
          <w:tblLook w:val="01E0"/>
        </w:tblPrEx>
        <w:trPr>
          <w:trHeight w:val="1466"/>
        </w:trPr>
        <w:tc>
          <w:tcPr>
            <w:tcW w:w="5470" w:type="dxa"/>
          </w:tcPr>
          <w:p w:rsidR="00B377F1" w14:paraId="48541FF7" w14:textId="77777777">
            <w:pPr>
              <w:pStyle w:val="TableParagraph"/>
              <w:spacing w:before="181"/>
              <w:ind w:left="107" w:right="183"/>
              <w:rPr>
                <w:sz w:val="24"/>
              </w:rPr>
            </w:pPr>
            <w:r>
              <w:rPr>
                <w:sz w:val="24"/>
              </w:rPr>
              <w:t xml:space="preserve">Does the state </w:t>
            </w:r>
            <w:r>
              <w:rPr>
                <w:color w:val="404040"/>
                <w:sz w:val="19"/>
              </w:rPr>
              <w:t xml:space="preserve">PROGRAM </w:t>
            </w:r>
            <w:r>
              <w:rPr>
                <w:sz w:val="24"/>
              </w:rPr>
              <w:t xml:space="preserve">document </w:t>
            </w:r>
            <w:r>
              <w:rPr>
                <w:color w:val="404040"/>
                <w:sz w:val="19"/>
              </w:rPr>
              <w:t xml:space="preserve">CORRECTIVE ACTIONS </w:t>
            </w:r>
            <w:r>
              <w:rPr>
                <w:sz w:val="24"/>
              </w:rPr>
              <w:t xml:space="preserve">as described in 9.3.2 for </w:t>
            </w:r>
            <w:r>
              <w:rPr>
                <w:sz w:val="24"/>
              </w:rPr>
              <w:t>each of the four types</w:t>
            </w:r>
            <w:r>
              <w:rPr>
                <w:spacing w:val="-5"/>
                <w:sz w:val="24"/>
              </w:rPr>
              <w:t xml:space="preserve"> </w:t>
            </w:r>
            <w:r>
              <w:rPr>
                <w:sz w:val="24"/>
              </w:rPr>
              <w:t>of</w:t>
            </w:r>
            <w:r>
              <w:rPr>
                <w:spacing w:val="-6"/>
                <w:sz w:val="24"/>
              </w:rPr>
              <w:t xml:space="preserve"> </w:t>
            </w:r>
            <w:r>
              <w:rPr>
                <w:sz w:val="24"/>
              </w:rPr>
              <w:t>audits</w:t>
            </w:r>
            <w:r>
              <w:rPr>
                <w:spacing w:val="-5"/>
                <w:sz w:val="24"/>
              </w:rPr>
              <w:t xml:space="preserve"> </w:t>
            </w:r>
            <w:r>
              <w:rPr>
                <w:sz w:val="24"/>
              </w:rPr>
              <w:t>when</w:t>
            </w:r>
            <w:r>
              <w:rPr>
                <w:spacing w:val="-5"/>
                <w:sz w:val="24"/>
              </w:rPr>
              <w:t xml:space="preserve"> </w:t>
            </w:r>
            <w:r>
              <w:rPr>
                <w:sz w:val="24"/>
              </w:rPr>
              <w:t>any</w:t>
            </w:r>
            <w:r>
              <w:rPr>
                <w:spacing w:val="-3"/>
                <w:sz w:val="24"/>
              </w:rPr>
              <w:t xml:space="preserve"> </w:t>
            </w:r>
            <w:r>
              <w:rPr>
                <w:sz w:val="24"/>
              </w:rPr>
              <w:t>of</w:t>
            </w:r>
            <w:r>
              <w:rPr>
                <w:spacing w:val="-6"/>
                <w:sz w:val="24"/>
              </w:rPr>
              <w:t xml:space="preserve"> </w:t>
            </w:r>
            <w:r>
              <w:rPr>
                <w:sz w:val="24"/>
              </w:rPr>
              <w:t>the</w:t>
            </w:r>
            <w:r>
              <w:rPr>
                <w:spacing w:val="-6"/>
                <w:sz w:val="24"/>
              </w:rPr>
              <w:t xml:space="preserve"> </w:t>
            </w:r>
            <w:r>
              <w:rPr>
                <w:sz w:val="24"/>
              </w:rPr>
              <w:t>following</w:t>
            </w:r>
            <w:r>
              <w:rPr>
                <w:spacing w:val="-5"/>
                <w:sz w:val="24"/>
              </w:rPr>
              <w:t xml:space="preserve"> </w:t>
            </w:r>
            <w:r>
              <w:rPr>
                <w:sz w:val="24"/>
              </w:rPr>
              <w:t>conditions are met:</w:t>
            </w:r>
          </w:p>
        </w:tc>
        <w:tc>
          <w:tcPr>
            <w:tcW w:w="5332" w:type="dxa"/>
            <w:gridSpan w:val="2"/>
          </w:tcPr>
          <w:p w:rsidR="00B377F1" w14:paraId="48541FF8" w14:textId="77777777">
            <w:pPr>
              <w:pStyle w:val="TableParagraph"/>
            </w:pPr>
          </w:p>
        </w:tc>
      </w:tr>
      <w:tr w14:paraId="48541FFD" w14:textId="77777777">
        <w:tblPrEx>
          <w:tblW w:w="0" w:type="auto"/>
          <w:tblInd w:w="150" w:type="dxa"/>
          <w:tblLayout w:type="fixed"/>
          <w:tblCellMar>
            <w:left w:w="0" w:type="dxa"/>
            <w:right w:w="0" w:type="dxa"/>
          </w:tblCellMar>
          <w:tblLook w:val="01E0"/>
        </w:tblPrEx>
        <w:trPr>
          <w:trHeight w:val="1187"/>
        </w:trPr>
        <w:tc>
          <w:tcPr>
            <w:tcW w:w="5470" w:type="dxa"/>
          </w:tcPr>
          <w:p w:rsidR="00B377F1" w14:paraId="48541FFA" w14:textId="77777777">
            <w:pPr>
              <w:pStyle w:val="TableParagraph"/>
              <w:spacing w:before="179"/>
              <w:ind w:left="467" w:hanging="360"/>
              <w:rPr>
                <w:sz w:val="24"/>
              </w:rPr>
            </w:pPr>
            <w:r>
              <w:rPr>
                <w:sz w:val="24"/>
              </w:rPr>
              <w:t>1.</w:t>
            </w:r>
            <w:r>
              <w:rPr>
                <w:spacing w:val="80"/>
                <w:w w:val="150"/>
                <w:sz w:val="24"/>
              </w:rPr>
              <w:t xml:space="preserve"> </w:t>
            </w:r>
            <w:r>
              <w:rPr>
                <w:sz w:val="24"/>
              </w:rPr>
              <w:t>An</w:t>
            </w:r>
            <w:r>
              <w:rPr>
                <w:spacing w:val="-13"/>
                <w:sz w:val="24"/>
              </w:rPr>
              <w:t xml:space="preserve"> </w:t>
            </w:r>
            <w:r>
              <w:rPr>
                <w:sz w:val="24"/>
              </w:rPr>
              <w:t>inspector</w:t>
            </w:r>
            <w:r>
              <w:rPr>
                <w:spacing w:val="-14"/>
                <w:sz w:val="24"/>
              </w:rPr>
              <w:t xml:space="preserve"> </w:t>
            </w:r>
            <w:r>
              <w:rPr>
                <w:sz w:val="24"/>
              </w:rPr>
              <w:t>receives</w:t>
            </w:r>
            <w:r>
              <w:rPr>
                <w:spacing w:val="-7"/>
                <w:sz w:val="24"/>
              </w:rPr>
              <w:t xml:space="preserve"> </w:t>
            </w:r>
            <w:r>
              <w:rPr>
                <w:sz w:val="24"/>
              </w:rPr>
              <w:t>an</w:t>
            </w:r>
            <w:r>
              <w:rPr>
                <w:spacing w:val="-7"/>
                <w:sz w:val="24"/>
              </w:rPr>
              <w:t xml:space="preserve"> </w:t>
            </w:r>
            <w:r>
              <w:rPr>
                <w:sz w:val="24"/>
              </w:rPr>
              <w:t>overall</w:t>
            </w:r>
            <w:r>
              <w:rPr>
                <w:spacing w:val="-13"/>
                <w:sz w:val="24"/>
              </w:rPr>
              <w:t xml:space="preserve"> </w:t>
            </w:r>
            <w:r>
              <w:rPr>
                <w:sz w:val="24"/>
              </w:rPr>
              <w:t>audit</w:t>
            </w:r>
            <w:r>
              <w:rPr>
                <w:spacing w:val="-13"/>
                <w:sz w:val="24"/>
              </w:rPr>
              <w:t xml:space="preserve"> </w:t>
            </w:r>
            <w:r>
              <w:rPr>
                <w:sz w:val="24"/>
              </w:rPr>
              <w:t>rating</w:t>
            </w:r>
            <w:r>
              <w:rPr>
                <w:spacing w:val="-11"/>
                <w:sz w:val="24"/>
              </w:rPr>
              <w:t xml:space="preserve"> </w:t>
            </w:r>
            <w:r>
              <w:rPr>
                <w:sz w:val="24"/>
              </w:rPr>
              <w:t xml:space="preserve">of </w:t>
            </w:r>
            <w:r>
              <w:rPr>
                <w:spacing w:val="-6"/>
                <w:sz w:val="24"/>
              </w:rPr>
              <w:t xml:space="preserve">“needs improvement” (audit score below 80 percent) </w:t>
            </w:r>
            <w:r>
              <w:rPr>
                <w:sz w:val="24"/>
              </w:rPr>
              <w:t>for an individual audit?</w:t>
            </w:r>
          </w:p>
        </w:tc>
        <w:tc>
          <w:tcPr>
            <w:tcW w:w="1095" w:type="dxa"/>
          </w:tcPr>
          <w:p w:rsidR="00B377F1" w14:paraId="48541FFB" w14:textId="77777777">
            <w:pPr>
              <w:pStyle w:val="TableParagraph"/>
            </w:pPr>
          </w:p>
        </w:tc>
        <w:tc>
          <w:tcPr>
            <w:tcW w:w="4237" w:type="dxa"/>
          </w:tcPr>
          <w:p w:rsidR="00B377F1" w14:paraId="48541FFC" w14:textId="77777777">
            <w:pPr>
              <w:pStyle w:val="TableParagraph"/>
            </w:pPr>
          </w:p>
        </w:tc>
      </w:tr>
      <w:tr w14:paraId="48542001" w14:textId="77777777">
        <w:tblPrEx>
          <w:tblW w:w="0" w:type="auto"/>
          <w:tblInd w:w="150" w:type="dxa"/>
          <w:tblLayout w:type="fixed"/>
          <w:tblCellMar>
            <w:left w:w="0" w:type="dxa"/>
            <w:right w:w="0" w:type="dxa"/>
          </w:tblCellMar>
          <w:tblLook w:val="01E0"/>
        </w:tblPrEx>
        <w:trPr>
          <w:trHeight w:val="1187"/>
        </w:trPr>
        <w:tc>
          <w:tcPr>
            <w:tcW w:w="5470" w:type="dxa"/>
          </w:tcPr>
          <w:p w:rsidR="00B377F1" w14:paraId="48541FFE" w14:textId="77777777">
            <w:pPr>
              <w:pStyle w:val="TableParagraph"/>
              <w:spacing w:before="179"/>
              <w:ind w:left="467" w:right="183" w:hanging="360"/>
              <w:rPr>
                <w:sz w:val="24"/>
              </w:rPr>
            </w:pPr>
            <w:r>
              <w:rPr>
                <w:spacing w:val="-2"/>
                <w:sz w:val="24"/>
              </w:rPr>
              <w:t>2.</w:t>
            </w:r>
            <w:r>
              <w:rPr>
                <w:spacing w:val="59"/>
                <w:sz w:val="24"/>
              </w:rPr>
              <w:t xml:space="preserve"> </w:t>
            </w:r>
            <w:r>
              <w:rPr>
                <w:spacing w:val="-2"/>
                <w:sz w:val="24"/>
              </w:rPr>
              <w:t>A</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10"/>
                <w:sz w:val="19"/>
              </w:rPr>
              <w:t xml:space="preserve"> </w:t>
            </w:r>
            <w:r>
              <w:rPr>
                <w:spacing w:val="-2"/>
                <w:sz w:val="24"/>
              </w:rPr>
              <w:t>has</w:t>
            </w:r>
            <w:r>
              <w:rPr>
                <w:spacing w:val="-13"/>
                <w:sz w:val="24"/>
              </w:rPr>
              <w:t xml:space="preserve"> </w:t>
            </w:r>
            <w:r>
              <w:rPr>
                <w:spacing w:val="-2"/>
                <w:sz w:val="24"/>
              </w:rPr>
              <w:t>a</w:t>
            </w:r>
            <w:r>
              <w:rPr>
                <w:spacing w:val="-13"/>
                <w:sz w:val="24"/>
              </w:rPr>
              <w:t xml:space="preserve"> </w:t>
            </w:r>
            <w:r>
              <w:rPr>
                <w:spacing w:val="-2"/>
                <w:sz w:val="24"/>
              </w:rPr>
              <w:t>performance</w:t>
            </w:r>
            <w:r>
              <w:rPr>
                <w:spacing w:val="-13"/>
                <w:sz w:val="24"/>
              </w:rPr>
              <w:t xml:space="preserve"> </w:t>
            </w:r>
            <w:r>
              <w:rPr>
                <w:spacing w:val="-2"/>
                <w:sz w:val="24"/>
              </w:rPr>
              <w:t>factor</w:t>
            </w:r>
            <w:r>
              <w:rPr>
                <w:spacing w:val="-13"/>
                <w:sz w:val="24"/>
              </w:rPr>
              <w:t xml:space="preserve"> </w:t>
            </w:r>
            <w:r>
              <w:rPr>
                <w:spacing w:val="-2"/>
                <w:sz w:val="24"/>
              </w:rPr>
              <w:t>score</w:t>
            </w:r>
            <w:r>
              <w:rPr>
                <w:spacing w:val="-13"/>
                <w:sz w:val="24"/>
              </w:rPr>
              <w:t xml:space="preserve"> </w:t>
            </w:r>
            <w:r>
              <w:rPr>
                <w:spacing w:val="-2"/>
                <w:sz w:val="24"/>
              </w:rPr>
              <w:t xml:space="preserve">(as </w:t>
            </w:r>
            <w:r>
              <w:rPr>
                <w:sz w:val="24"/>
              </w:rPr>
              <w:t>a</w:t>
            </w:r>
            <w:r>
              <w:rPr>
                <w:spacing w:val="-13"/>
                <w:sz w:val="24"/>
              </w:rPr>
              <w:t xml:space="preserve"> </w:t>
            </w:r>
            <w:r>
              <w:rPr>
                <w:sz w:val="24"/>
              </w:rPr>
              <w:t>result</w:t>
            </w:r>
            <w:r>
              <w:rPr>
                <w:spacing w:val="-12"/>
                <w:sz w:val="24"/>
              </w:rPr>
              <w:t xml:space="preserve"> </w:t>
            </w:r>
            <w:r>
              <w:rPr>
                <w:sz w:val="24"/>
              </w:rPr>
              <w:t>of</w:t>
            </w:r>
            <w:r>
              <w:rPr>
                <w:spacing w:val="-13"/>
                <w:sz w:val="24"/>
              </w:rPr>
              <w:t xml:space="preserve"> </w:t>
            </w:r>
            <w:r>
              <w:rPr>
                <w:sz w:val="24"/>
              </w:rPr>
              <w:t>all</w:t>
            </w:r>
            <w:r>
              <w:rPr>
                <w:spacing w:val="-12"/>
                <w:sz w:val="24"/>
              </w:rPr>
              <w:t xml:space="preserve"> </w:t>
            </w:r>
            <w:r>
              <w:rPr>
                <w:sz w:val="24"/>
              </w:rPr>
              <w:t>audits</w:t>
            </w:r>
            <w:r>
              <w:rPr>
                <w:spacing w:val="-12"/>
                <w:sz w:val="24"/>
              </w:rPr>
              <w:t xml:space="preserve"> </w:t>
            </w:r>
            <w:r>
              <w:rPr>
                <w:sz w:val="24"/>
              </w:rPr>
              <w:t>in</w:t>
            </w:r>
            <w:r>
              <w:rPr>
                <w:spacing w:val="-12"/>
                <w:sz w:val="24"/>
              </w:rPr>
              <w:t xml:space="preserve"> </w:t>
            </w:r>
            <w:r>
              <w:rPr>
                <w:sz w:val="24"/>
              </w:rPr>
              <w:t>12</w:t>
            </w:r>
            <w:r>
              <w:rPr>
                <w:spacing w:val="-14"/>
                <w:sz w:val="24"/>
              </w:rPr>
              <w:t xml:space="preserve"> </w:t>
            </w:r>
            <w:r>
              <w:rPr>
                <w:sz w:val="24"/>
              </w:rPr>
              <w:t>months</w:t>
            </w:r>
            <w:r>
              <w:rPr>
                <w:spacing w:val="-12"/>
                <w:sz w:val="24"/>
              </w:rPr>
              <w:t xml:space="preserve"> </w:t>
            </w:r>
            <w:r>
              <w:rPr>
                <w:sz w:val="24"/>
              </w:rPr>
              <w:t>of</w:t>
            </w:r>
            <w:r>
              <w:rPr>
                <w:spacing w:val="-13"/>
                <w:sz w:val="24"/>
              </w:rPr>
              <w:t xml:space="preserve"> </w:t>
            </w:r>
            <w:r>
              <w:rPr>
                <w:sz w:val="24"/>
              </w:rPr>
              <w:t>performance) below</w:t>
            </w:r>
            <w:r>
              <w:rPr>
                <w:spacing w:val="-15"/>
                <w:sz w:val="24"/>
              </w:rPr>
              <w:t xml:space="preserve"> </w:t>
            </w:r>
            <w:r>
              <w:rPr>
                <w:sz w:val="24"/>
              </w:rPr>
              <w:t>80</w:t>
            </w:r>
            <w:r>
              <w:rPr>
                <w:spacing w:val="-14"/>
                <w:sz w:val="24"/>
              </w:rPr>
              <w:t xml:space="preserve"> </w:t>
            </w:r>
            <w:r>
              <w:rPr>
                <w:sz w:val="24"/>
              </w:rPr>
              <w:t>percent</w:t>
            </w:r>
            <w:r>
              <w:rPr>
                <w:spacing w:val="-14"/>
                <w:sz w:val="24"/>
              </w:rPr>
              <w:t xml:space="preserve"> </w:t>
            </w:r>
            <w:r>
              <w:rPr>
                <w:sz w:val="24"/>
              </w:rPr>
              <w:t>for</w:t>
            </w:r>
            <w:r>
              <w:rPr>
                <w:spacing w:val="-10"/>
                <w:sz w:val="24"/>
              </w:rPr>
              <w:t xml:space="preserve"> </w:t>
            </w:r>
            <w:r>
              <w:rPr>
                <w:sz w:val="24"/>
              </w:rPr>
              <w:t>a</w:t>
            </w:r>
            <w:r>
              <w:rPr>
                <w:spacing w:val="-15"/>
                <w:sz w:val="24"/>
              </w:rPr>
              <w:t xml:space="preserve"> </w:t>
            </w:r>
            <w:r>
              <w:rPr>
                <w:sz w:val="24"/>
              </w:rPr>
              <w:t>single</w:t>
            </w:r>
            <w:r>
              <w:rPr>
                <w:spacing w:val="-15"/>
                <w:sz w:val="24"/>
              </w:rPr>
              <w:t xml:space="preserve"> </w:t>
            </w:r>
            <w:r>
              <w:rPr>
                <w:sz w:val="24"/>
              </w:rPr>
              <w:t>performance</w:t>
            </w:r>
            <w:r>
              <w:rPr>
                <w:spacing w:val="-15"/>
                <w:sz w:val="24"/>
              </w:rPr>
              <w:t xml:space="preserve"> </w:t>
            </w:r>
            <w:r>
              <w:rPr>
                <w:sz w:val="24"/>
              </w:rPr>
              <w:t>factor?</w:t>
            </w:r>
          </w:p>
        </w:tc>
        <w:tc>
          <w:tcPr>
            <w:tcW w:w="1095" w:type="dxa"/>
          </w:tcPr>
          <w:p w:rsidR="00B377F1" w14:paraId="48541FFF" w14:textId="77777777">
            <w:pPr>
              <w:pStyle w:val="TableParagraph"/>
            </w:pPr>
          </w:p>
        </w:tc>
        <w:tc>
          <w:tcPr>
            <w:tcW w:w="4237" w:type="dxa"/>
          </w:tcPr>
          <w:p w:rsidR="00B377F1" w14:paraId="48542000" w14:textId="77777777">
            <w:pPr>
              <w:pStyle w:val="TableParagraph"/>
            </w:pPr>
          </w:p>
        </w:tc>
      </w:tr>
      <w:tr w14:paraId="48542005" w14:textId="77777777">
        <w:tblPrEx>
          <w:tblW w:w="0" w:type="auto"/>
          <w:tblInd w:w="150" w:type="dxa"/>
          <w:tblLayout w:type="fixed"/>
          <w:tblCellMar>
            <w:left w:w="0" w:type="dxa"/>
            <w:right w:w="0" w:type="dxa"/>
          </w:tblCellMar>
          <w:tblLook w:val="01E0"/>
        </w:tblPrEx>
        <w:trPr>
          <w:trHeight w:val="1187"/>
        </w:trPr>
        <w:tc>
          <w:tcPr>
            <w:tcW w:w="5470" w:type="dxa"/>
          </w:tcPr>
          <w:p w:rsidR="00B377F1" w14:paraId="48542002" w14:textId="77777777">
            <w:pPr>
              <w:pStyle w:val="TableParagraph"/>
              <w:spacing w:before="179"/>
              <w:ind w:left="467" w:right="214" w:hanging="360"/>
              <w:jc w:val="both"/>
              <w:rPr>
                <w:sz w:val="24"/>
              </w:rPr>
            </w:pPr>
            <w:r>
              <w:rPr>
                <w:sz w:val="24"/>
              </w:rPr>
              <w:t>3.</w:t>
            </w:r>
            <w:r>
              <w:rPr>
                <w:spacing w:val="-11"/>
                <w:sz w:val="24"/>
              </w:rPr>
              <w:t xml:space="preserve"> </w:t>
            </w:r>
            <w:r>
              <w:rPr>
                <w:sz w:val="24"/>
              </w:rPr>
              <w:t>A</w:t>
            </w:r>
            <w:r>
              <w:rPr>
                <w:spacing w:val="-15"/>
                <w:sz w:val="24"/>
              </w:rPr>
              <w:t xml:space="preserve"> </w:t>
            </w:r>
            <w:r>
              <w:rPr>
                <w:sz w:val="24"/>
              </w:rPr>
              <w:t>state</w:t>
            </w:r>
            <w:r>
              <w:rPr>
                <w:spacing w:val="-15"/>
                <w:sz w:val="24"/>
              </w:rPr>
              <w:t xml:space="preserve"> </w:t>
            </w:r>
            <w:r>
              <w:rPr>
                <w:color w:val="404040"/>
                <w:sz w:val="19"/>
              </w:rPr>
              <w:t>PROGRAM</w:t>
            </w:r>
            <w:r>
              <w:rPr>
                <w:color w:val="404040"/>
                <w:spacing w:val="-10"/>
                <w:sz w:val="19"/>
              </w:rPr>
              <w:t xml:space="preserve"> </w:t>
            </w:r>
            <w:r>
              <w:rPr>
                <w:sz w:val="24"/>
              </w:rPr>
              <w:t>has</w:t>
            </w:r>
            <w:r>
              <w:rPr>
                <w:spacing w:val="-15"/>
                <w:sz w:val="24"/>
              </w:rPr>
              <w:t xml:space="preserve"> </w:t>
            </w:r>
            <w:r>
              <w:rPr>
                <w:sz w:val="24"/>
              </w:rPr>
              <w:t>a</w:t>
            </w:r>
            <w:r>
              <w:rPr>
                <w:spacing w:val="-15"/>
                <w:sz w:val="24"/>
              </w:rPr>
              <w:t xml:space="preserve"> </w:t>
            </w:r>
            <w:r>
              <w:rPr>
                <w:sz w:val="24"/>
              </w:rPr>
              <w:t>cumulative</w:t>
            </w:r>
            <w:r>
              <w:rPr>
                <w:spacing w:val="-15"/>
                <w:sz w:val="24"/>
              </w:rPr>
              <w:t xml:space="preserve"> </w:t>
            </w:r>
            <w:r>
              <w:rPr>
                <w:sz w:val="24"/>
              </w:rPr>
              <w:t>score</w:t>
            </w:r>
            <w:r>
              <w:rPr>
                <w:spacing w:val="-15"/>
                <w:sz w:val="24"/>
              </w:rPr>
              <w:t xml:space="preserve"> </w:t>
            </w:r>
            <w:r>
              <w:rPr>
                <w:sz w:val="24"/>
              </w:rPr>
              <w:t>(as</w:t>
            </w:r>
            <w:r>
              <w:rPr>
                <w:spacing w:val="-15"/>
                <w:sz w:val="24"/>
              </w:rPr>
              <w:t xml:space="preserve"> </w:t>
            </w:r>
            <w:r>
              <w:rPr>
                <w:sz w:val="24"/>
              </w:rPr>
              <w:t>a</w:t>
            </w:r>
            <w:r>
              <w:rPr>
                <w:spacing w:val="-15"/>
                <w:sz w:val="24"/>
              </w:rPr>
              <w:t xml:space="preserve"> </w:t>
            </w:r>
            <w:r>
              <w:rPr>
                <w:sz w:val="24"/>
              </w:rPr>
              <w:t xml:space="preserve">result </w:t>
            </w:r>
            <w:r>
              <w:rPr>
                <w:spacing w:val="-4"/>
                <w:sz w:val="24"/>
              </w:rPr>
              <w:t>of</w:t>
            </w:r>
            <w:r>
              <w:rPr>
                <w:spacing w:val="-11"/>
                <w:sz w:val="24"/>
              </w:rPr>
              <w:t xml:space="preserve"> </w:t>
            </w:r>
            <w:r>
              <w:rPr>
                <w:spacing w:val="-4"/>
                <w:sz w:val="24"/>
              </w:rPr>
              <w:t>all</w:t>
            </w:r>
            <w:r>
              <w:rPr>
                <w:spacing w:val="-11"/>
                <w:sz w:val="24"/>
              </w:rPr>
              <w:t xml:space="preserve"> </w:t>
            </w:r>
            <w:r>
              <w:rPr>
                <w:spacing w:val="-4"/>
                <w:sz w:val="24"/>
              </w:rPr>
              <w:t>audits</w:t>
            </w:r>
            <w:r>
              <w:rPr>
                <w:spacing w:val="-11"/>
                <w:sz w:val="24"/>
              </w:rPr>
              <w:t xml:space="preserve"> </w:t>
            </w:r>
            <w:r>
              <w:rPr>
                <w:spacing w:val="-4"/>
                <w:sz w:val="24"/>
              </w:rPr>
              <w:t>in</w:t>
            </w:r>
            <w:r>
              <w:rPr>
                <w:spacing w:val="-11"/>
                <w:sz w:val="24"/>
              </w:rPr>
              <w:t xml:space="preserve"> </w:t>
            </w:r>
            <w:r>
              <w:rPr>
                <w:spacing w:val="-4"/>
                <w:sz w:val="24"/>
              </w:rPr>
              <w:t>12</w:t>
            </w:r>
            <w:r>
              <w:rPr>
                <w:spacing w:val="-11"/>
                <w:sz w:val="24"/>
              </w:rPr>
              <w:t xml:space="preserve"> </w:t>
            </w:r>
            <w:r>
              <w:rPr>
                <w:spacing w:val="-4"/>
                <w:sz w:val="24"/>
              </w:rPr>
              <w:t>months</w:t>
            </w:r>
            <w:r>
              <w:rPr>
                <w:spacing w:val="-11"/>
                <w:sz w:val="24"/>
              </w:rPr>
              <w:t xml:space="preserve"> </w:t>
            </w:r>
            <w:r>
              <w:rPr>
                <w:spacing w:val="-4"/>
                <w:sz w:val="24"/>
              </w:rPr>
              <w:t>of</w:t>
            </w:r>
            <w:r>
              <w:rPr>
                <w:spacing w:val="-11"/>
                <w:sz w:val="24"/>
              </w:rPr>
              <w:t xml:space="preserve"> </w:t>
            </w:r>
            <w:r>
              <w:rPr>
                <w:spacing w:val="-4"/>
                <w:sz w:val="24"/>
              </w:rPr>
              <w:t>performance)</w:t>
            </w:r>
            <w:r>
              <w:rPr>
                <w:spacing w:val="-11"/>
                <w:sz w:val="24"/>
              </w:rPr>
              <w:t xml:space="preserve"> </w:t>
            </w:r>
            <w:r>
              <w:rPr>
                <w:spacing w:val="-4"/>
                <w:sz w:val="24"/>
              </w:rPr>
              <w:t>below</w:t>
            </w:r>
            <w:r>
              <w:rPr>
                <w:spacing w:val="-11"/>
                <w:sz w:val="24"/>
              </w:rPr>
              <w:t xml:space="preserve"> </w:t>
            </w:r>
            <w:r>
              <w:rPr>
                <w:spacing w:val="-4"/>
                <w:sz w:val="24"/>
              </w:rPr>
              <w:t xml:space="preserve">80 </w:t>
            </w:r>
            <w:r>
              <w:rPr>
                <w:spacing w:val="-2"/>
                <w:sz w:val="24"/>
              </w:rPr>
              <w:t>percent?</w:t>
            </w:r>
          </w:p>
        </w:tc>
        <w:tc>
          <w:tcPr>
            <w:tcW w:w="1095" w:type="dxa"/>
          </w:tcPr>
          <w:p w:rsidR="00B377F1" w14:paraId="48542003" w14:textId="77777777">
            <w:pPr>
              <w:pStyle w:val="TableParagraph"/>
            </w:pPr>
          </w:p>
        </w:tc>
        <w:tc>
          <w:tcPr>
            <w:tcW w:w="4237" w:type="dxa"/>
          </w:tcPr>
          <w:p w:rsidR="00B377F1" w14:paraId="48542004" w14:textId="77777777">
            <w:pPr>
              <w:pStyle w:val="TableParagraph"/>
            </w:pPr>
          </w:p>
        </w:tc>
      </w:tr>
    </w:tbl>
    <w:p w:rsidR="00B377F1" w14:paraId="48542006" w14:textId="77777777">
      <w:pPr>
        <w:pStyle w:val="BodyText"/>
        <w:rPr>
          <w:b/>
          <w:sz w:val="20"/>
        </w:rPr>
      </w:pPr>
    </w:p>
    <w:p w:rsidR="00B377F1" w14:paraId="48542007" w14:textId="77777777">
      <w:pPr>
        <w:pStyle w:val="BodyText"/>
        <w:spacing w:before="2"/>
        <w:rPr>
          <w:b/>
          <w:sz w:val="17"/>
        </w:rPr>
      </w:pPr>
    </w:p>
    <w:p w:rsidR="00B377F1" w14:paraId="48542008" w14:textId="77777777">
      <w:pPr>
        <w:spacing w:before="90"/>
        <w:ind w:left="140"/>
        <w:rPr>
          <w:b/>
          <w:sz w:val="24"/>
        </w:rPr>
      </w:pPr>
      <w:r>
        <w:pict>
          <v:rect id="docshape85" o:spid="_x0000_s1045" style="width:111.95pt;height:0.5pt;margin-top:78.35pt;margin-left:457.1pt;mso-position-horizontal-relative:page;position:absolute;z-index:252084224" fillcolor="black" stroked="f"/>
        </w:pict>
      </w:r>
      <w:r>
        <w:rPr>
          <w:b/>
          <w:sz w:val="24"/>
        </w:rPr>
        <w:t>Assessment</w:t>
      </w:r>
      <w:r>
        <w:rPr>
          <w:b/>
          <w:spacing w:val="-3"/>
          <w:sz w:val="24"/>
        </w:rPr>
        <w:t xml:space="preserve"> </w:t>
      </w:r>
      <w:r>
        <w:rPr>
          <w:b/>
          <w:sz w:val="24"/>
        </w:rPr>
        <w:t>Completed</w:t>
      </w:r>
      <w:r>
        <w:rPr>
          <w:b/>
          <w:spacing w:val="-1"/>
          <w:sz w:val="24"/>
        </w:rPr>
        <w:t xml:space="preserve"> </w:t>
      </w:r>
      <w:r>
        <w:rPr>
          <w:b/>
          <w:spacing w:val="-5"/>
          <w:sz w:val="24"/>
        </w:rPr>
        <w:t>By:</w:t>
      </w:r>
    </w:p>
    <w:p w:rsidR="00B377F1" w14:paraId="48542009" w14:textId="77777777">
      <w:pPr>
        <w:pStyle w:val="BodyText"/>
        <w:rPr>
          <w:b/>
          <w:sz w:val="20"/>
        </w:rPr>
      </w:pPr>
    </w:p>
    <w:p w:rsidR="00B377F1" w14:paraId="4854200A" w14:textId="77777777">
      <w:pPr>
        <w:pStyle w:val="BodyText"/>
        <w:rPr>
          <w:b/>
          <w:sz w:val="20"/>
        </w:rPr>
      </w:pPr>
    </w:p>
    <w:p w:rsidR="00B377F1" w14:paraId="4854200B" w14:textId="77777777">
      <w:pPr>
        <w:pStyle w:val="BodyText"/>
        <w:rPr>
          <w:b/>
          <w:sz w:val="20"/>
        </w:rPr>
      </w:pPr>
    </w:p>
    <w:p w:rsidR="00B377F1" w14:paraId="4854200C" w14:textId="77777777">
      <w:pPr>
        <w:pStyle w:val="BodyText"/>
        <w:spacing w:before="11"/>
        <w:rPr>
          <w:b/>
          <w:sz w:val="18"/>
        </w:rPr>
      </w:pPr>
    </w:p>
    <w:tbl>
      <w:tblPr>
        <w:tblW w:w="0" w:type="auto"/>
        <w:tblInd w:w="115" w:type="dxa"/>
        <w:tblLayout w:type="fixed"/>
        <w:tblCellMar>
          <w:left w:w="0" w:type="dxa"/>
          <w:right w:w="0" w:type="dxa"/>
        </w:tblCellMar>
        <w:tblLook w:val="01E0"/>
      </w:tblPr>
      <w:tblGrid>
        <w:gridCol w:w="835"/>
        <w:gridCol w:w="6934"/>
        <w:gridCol w:w="1948"/>
      </w:tblGrid>
      <w:tr w14:paraId="48542010" w14:textId="77777777">
        <w:tblPrEx>
          <w:tblW w:w="0" w:type="auto"/>
          <w:tblInd w:w="115" w:type="dxa"/>
          <w:tblLayout w:type="fixed"/>
          <w:tblCellMar>
            <w:left w:w="0" w:type="dxa"/>
            <w:right w:w="0" w:type="dxa"/>
          </w:tblCellMar>
          <w:tblLook w:val="01E0"/>
        </w:tblPrEx>
        <w:trPr>
          <w:trHeight w:val="288"/>
        </w:trPr>
        <w:tc>
          <w:tcPr>
            <w:tcW w:w="835" w:type="dxa"/>
          </w:tcPr>
          <w:p w:rsidR="00B377F1" w14:paraId="4854200D" w14:textId="77777777">
            <w:pPr>
              <w:pStyle w:val="TableParagraph"/>
              <w:spacing w:line="266" w:lineRule="exact"/>
              <w:ind w:left="50"/>
              <w:rPr>
                <w:b/>
                <w:sz w:val="24"/>
              </w:rPr>
            </w:pPr>
            <w:r>
              <w:rPr>
                <w:b/>
                <w:spacing w:val="-4"/>
                <w:sz w:val="24"/>
              </w:rPr>
              <w:t>Name</w:t>
            </w:r>
          </w:p>
        </w:tc>
        <w:tc>
          <w:tcPr>
            <w:tcW w:w="6934" w:type="dxa"/>
            <w:tcBorders>
              <w:bottom w:val="single" w:sz="4" w:space="0" w:color="000000"/>
            </w:tcBorders>
          </w:tcPr>
          <w:p w:rsidR="00B377F1" w14:paraId="4854200E" w14:textId="77777777">
            <w:pPr>
              <w:pStyle w:val="TableParagraph"/>
              <w:rPr>
                <w:sz w:val="20"/>
              </w:rPr>
            </w:pPr>
          </w:p>
        </w:tc>
        <w:tc>
          <w:tcPr>
            <w:tcW w:w="1948" w:type="dxa"/>
          </w:tcPr>
          <w:p w:rsidR="00B377F1" w14:paraId="4854200F" w14:textId="77777777">
            <w:pPr>
              <w:pStyle w:val="TableParagraph"/>
              <w:spacing w:line="266" w:lineRule="exact"/>
              <w:ind w:left="251"/>
              <w:rPr>
                <w:b/>
                <w:sz w:val="24"/>
              </w:rPr>
            </w:pPr>
            <w:r>
              <w:rPr>
                <w:b/>
                <w:spacing w:val="-4"/>
                <w:sz w:val="24"/>
              </w:rPr>
              <w:t>Date</w:t>
            </w:r>
          </w:p>
        </w:tc>
      </w:tr>
    </w:tbl>
    <w:p w:rsidR="00B377F1" w14:paraId="48542011" w14:textId="77777777">
      <w:pPr>
        <w:spacing w:line="266" w:lineRule="exact"/>
        <w:rPr>
          <w:sz w:val="24"/>
        </w:rPr>
        <w:sectPr>
          <w:pgSz w:w="12240" w:h="15840"/>
          <w:pgMar w:top="1060" w:right="440" w:bottom="740" w:left="440" w:header="573" w:footer="549" w:gutter="0"/>
          <w:cols w:space="720"/>
        </w:sectPr>
      </w:pPr>
    </w:p>
    <w:p w:rsidR="00B377F1" w14:paraId="48542012" w14:textId="77777777">
      <w:pPr>
        <w:pStyle w:val="Heading1"/>
        <w:spacing w:before="80"/>
        <w:ind w:left="140"/>
      </w:pPr>
      <w:r>
        <w:pict>
          <v:rect id="docshape90" o:spid="_x0000_s1046" style="width:10.3pt;height:10.3pt;margin-top:89.35pt;margin-left:288.7pt;mso-position-horizontal-relative:page;position:absolute;z-index:-251212800" filled="f" strokeweight="0.72pt"/>
        </w:pict>
      </w:r>
      <w:r>
        <w:pict>
          <v:rect id="docshape91" o:spid="_x0000_s1047" style="width:10.3pt;height:10.3pt;margin-top:89.35pt;margin-left:368.75pt;mso-position-horizontal-relative:page;position:absolute;z-index:-251211776" filled="f" strokeweight="0.72pt"/>
        </w:pict>
      </w:r>
      <w:r>
        <w:pict>
          <v:rect id="docshape92" o:spid="_x0000_s1048" style="width:10.3pt;height:10.3pt;margin-top:89.35pt;margin-left:432.7pt;mso-position-horizontal-relative:page;position:absolute;z-index:-251210752" filled="f" strokeweight="0.72pt"/>
        </w:pict>
      </w:r>
      <w:r>
        <w:pict>
          <v:rect id="docshape93" o:spid="_x0000_s1049" style="width:10.3pt;height:10.3pt;margin-top:104pt;margin-left:288.7pt;mso-position-horizontal-relative:page;position:absolute;z-index:-251209728" filled="f" strokeweight="0.72pt"/>
        </w:pict>
      </w:r>
      <w:r>
        <w:pict>
          <v:rect id="docshape94" o:spid="_x0000_s1050" style="width:10.3pt;height:10.3pt;margin-top:104pt;margin-left:367.9pt;mso-position-horizontal-relative:page;position:absolute;z-index:-251208704" filled="f" strokeweight="0.72pt"/>
        </w:pict>
      </w:r>
      <w:r>
        <w:pict>
          <v:group id="docshapegroup95" o:spid="_x0000_s1051" style="width:11.05pt;height:25.6pt;margin-top:190.7pt;margin-left:354.85pt;mso-position-horizontal-relative:page;mso-position-vertical-relative:page;position:absolute;z-index:-251207680" coordorigin="7097,3814" coordsize="221,512">
            <v:rect id="docshape96" o:spid="_x0000_s1052" style="width:207;height:207;left:7104;position:absolute;top:3820" filled="f" strokeweight="0.72pt"/>
            <v:rect id="docshape97" o:spid="_x0000_s1053" style="width:207;height:207;left:7104;position:absolute;top:4111" filled="f" strokeweight="0.72pt"/>
          </v:group>
        </w:pict>
      </w:r>
      <w:r>
        <w:pict>
          <v:rect id="docshape98" o:spid="_x0000_s1054" style="width:10.3pt;height:10.3pt;margin-top:375pt;margin-left:59.15pt;mso-position-horizontal-relative:page;mso-position-vertical-relative:page;position:absolute;z-index:-251206656" filled="f" strokeweight="0.72pt"/>
        </w:pict>
      </w:r>
      <w:r>
        <w:pict>
          <v:rect id="docshape99" o:spid="_x0000_s1055" style="width:10.3pt;height:10.3pt;margin-top:375pt;margin-left:185.15pt;mso-position-horizontal-relative:page;mso-position-vertical-relative:page;position:absolute;z-index:-251205632" filled="f" strokeweight="0.72pt"/>
        </w:pict>
      </w:r>
      <w:r>
        <w:pict>
          <v:rect id="docshape100" o:spid="_x0000_s1056" style="width:10.3pt;height:10.3pt;margin-top:483.5pt;margin-left:59.15pt;mso-position-horizontal-relative:page;mso-position-vertical-relative:page;position:absolute;z-index:-251204608" filled="f" strokeweight="0.72pt"/>
        </w:pict>
      </w:r>
      <w:r>
        <w:pict>
          <v:rect id="docshape101" o:spid="_x0000_s1057" style="width:10.3pt;height:10.3pt;margin-top:483.5pt;margin-left:185.15pt;mso-position-horizontal-relative:page;mso-position-vertical-relative:page;position:absolute;z-index:-251203584" filled="f" strokeweight="0.72pt"/>
        </w:pict>
      </w:r>
      <w:r>
        <w:pict>
          <v:rect id="docshape102" o:spid="_x0000_s1058" style="width:10.3pt;height:10.3pt;margin-top:630.35pt;margin-left:59.15pt;mso-position-horizontal-relative:page;mso-position-vertical-relative:page;position:absolute;z-index:-251202560" filled="f" strokeweight="0.72pt"/>
        </w:pict>
      </w:r>
      <w:r>
        <w:pict>
          <v:rect id="docshape103" o:spid="_x0000_s1059" style="width:10.3pt;height:10.3pt;margin-top:630.35pt;margin-left:185.15pt;mso-position-horizontal-relative:page;mso-position-vertical-relative:page;position:absolute;z-index:-251201536" filled="f" strokeweight="0.72pt"/>
        </w:pict>
      </w:r>
      <w:bookmarkStart w:id="457" w:name="Appendix_4.2:_Field_Inspection_Audit_For"/>
      <w:bookmarkStart w:id="458" w:name="_bookmark33"/>
      <w:bookmarkEnd w:id="457"/>
      <w:bookmarkEnd w:id="458"/>
      <w:r>
        <w:t>Appendix</w:t>
      </w:r>
      <w:r>
        <w:rPr>
          <w:spacing w:val="-3"/>
        </w:rPr>
        <w:t xml:space="preserve"> </w:t>
      </w:r>
      <w:r>
        <w:t>4.2:</w:t>
      </w:r>
      <w:r>
        <w:rPr>
          <w:spacing w:val="-4"/>
        </w:rPr>
        <w:t xml:space="preserve"> </w:t>
      </w:r>
      <w:r>
        <w:t>Field</w:t>
      </w:r>
      <w:r>
        <w:rPr>
          <w:spacing w:val="-3"/>
        </w:rPr>
        <w:t xml:space="preserve"> </w:t>
      </w:r>
      <w:r>
        <w:t>Inspection</w:t>
      </w:r>
      <w:r>
        <w:rPr>
          <w:spacing w:val="-3"/>
        </w:rPr>
        <w:t xml:space="preserve"> </w:t>
      </w:r>
      <w:r>
        <w:t>Audit</w:t>
      </w:r>
      <w:r>
        <w:rPr>
          <w:spacing w:val="-3"/>
        </w:rPr>
        <w:t xml:space="preserve"> </w:t>
      </w:r>
      <w:r>
        <w:rPr>
          <w:spacing w:val="-4"/>
        </w:rPr>
        <w:t>Form</w:t>
      </w:r>
    </w:p>
    <w:p w:rsidR="00B377F1" w14:paraId="48542013" w14:textId="77777777">
      <w:pPr>
        <w:pStyle w:val="BodyText"/>
        <w:spacing w:before="5"/>
        <w:rPr>
          <w:b/>
          <w:sz w:val="10"/>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51"/>
        <w:gridCol w:w="6050"/>
      </w:tblGrid>
      <w:tr w14:paraId="48542015" w14:textId="77777777">
        <w:tblPrEx>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54"/>
        </w:trPr>
        <w:tc>
          <w:tcPr>
            <w:tcW w:w="11001" w:type="dxa"/>
            <w:gridSpan w:val="2"/>
          </w:tcPr>
          <w:p w:rsidR="00B377F1" w14:paraId="48542014" w14:textId="77777777">
            <w:pPr>
              <w:pStyle w:val="TableParagraph"/>
              <w:spacing w:before="1" w:line="233" w:lineRule="exact"/>
              <w:ind w:left="4445" w:right="4434"/>
              <w:jc w:val="center"/>
              <w:rPr>
                <w:b/>
              </w:rPr>
            </w:pPr>
            <w:r>
              <w:rPr>
                <w:b/>
              </w:rPr>
              <w:t>Field</w:t>
            </w:r>
            <w:r>
              <w:rPr>
                <w:b/>
                <w:spacing w:val="-8"/>
              </w:rPr>
              <w:t xml:space="preserve"> </w:t>
            </w:r>
            <w:r>
              <w:rPr>
                <w:b/>
              </w:rPr>
              <w:t>Inspection</w:t>
            </w:r>
            <w:r>
              <w:rPr>
                <w:b/>
                <w:spacing w:val="-3"/>
              </w:rPr>
              <w:t xml:space="preserve"> </w:t>
            </w:r>
            <w:r>
              <w:rPr>
                <w:b/>
                <w:spacing w:val="-4"/>
              </w:rPr>
              <w:t>Audit</w:t>
            </w:r>
          </w:p>
        </w:tc>
      </w:tr>
      <w:tr w14:paraId="48542019" w14:textId="77777777">
        <w:tblPrEx>
          <w:tblW w:w="0" w:type="auto"/>
          <w:tblInd w:w="258" w:type="dxa"/>
          <w:tblLayout w:type="fixed"/>
          <w:tblCellMar>
            <w:left w:w="0" w:type="dxa"/>
            <w:right w:w="0" w:type="dxa"/>
          </w:tblCellMar>
          <w:tblLook w:val="01E0"/>
        </w:tblPrEx>
        <w:trPr>
          <w:trHeight w:val="645"/>
        </w:trPr>
        <w:tc>
          <w:tcPr>
            <w:tcW w:w="4951" w:type="dxa"/>
          </w:tcPr>
          <w:p w:rsidR="00B377F1" w14:paraId="48542016" w14:textId="77777777">
            <w:pPr>
              <w:pStyle w:val="TableParagraph"/>
              <w:spacing w:before="58"/>
              <w:ind w:left="107"/>
            </w:pPr>
            <w:r>
              <w:rPr>
                <w:spacing w:val="-2"/>
              </w:rPr>
              <w:t>Inspector:</w:t>
            </w:r>
          </w:p>
        </w:tc>
        <w:tc>
          <w:tcPr>
            <w:tcW w:w="6050" w:type="dxa"/>
          </w:tcPr>
          <w:p w:rsidR="00B377F1" w14:paraId="48542017" w14:textId="77777777">
            <w:pPr>
              <w:pStyle w:val="TableParagraph"/>
              <w:spacing w:before="58"/>
              <w:ind w:left="108"/>
            </w:pPr>
            <w:r>
              <w:rPr>
                <w:spacing w:val="-2"/>
              </w:rPr>
              <w:t>Auditor:</w:t>
            </w:r>
          </w:p>
          <w:p w:rsidR="00B377F1" w14:paraId="48542018" w14:textId="77777777">
            <w:pPr>
              <w:pStyle w:val="TableParagraph"/>
              <w:spacing w:before="45"/>
              <w:ind w:left="107"/>
            </w:pPr>
            <w:r>
              <w:t>Date</w:t>
            </w:r>
            <w:r>
              <w:rPr>
                <w:spacing w:val="-4"/>
              </w:rPr>
              <w:t xml:space="preserve"> </w:t>
            </w:r>
            <w:r>
              <w:t>of</w:t>
            </w:r>
            <w:r>
              <w:rPr>
                <w:spacing w:val="-1"/>
              </w:rPr>
              <w:t xml:space="preserve"> </w:t>
            </w:r>
            <w:r>
              <w:rPr>
                <w:spacing w:val="-2"/>
              </w:rPr>
              <w:t>Audit:</w:t>
            </w:r>
          </w:p>
        </w:tc>
      </w:tr>
      <w:tr w14:paraId="4854201E" w14:textId="77777777">
        <w:tblPrEx>
          <w:tblW w:w="0" w:type="auto"/>
          <w:tblInd w:w="258" w:type="dxa"/>
          <w:tblLayout w:type="fixed"/>
          <w:tblCellMar>
            <w:left w:w="0" w:type="dxa"/>
            <w:right w:w="0" w:type="dxa"/>
          </w:tblCellMar>
          <w:tblLook w:val="01E0"/>
        </w:tblPrEx>
        <w:trPr>
          <w:trHeight w:val="1252"/>
        </w:trPr>
        <w:tc>
          <w:tcPr>
            <w:tcW w:w="4951" w:type="dxa"/>
          </w:tcPr>
          <w:p w:rsidR="00B377F1" w14:paraId="4854201A" w14:textId="77777777">
            <w:pPr>
              <w:pStyle w:val="TableParagraph"/>
              <w:spacing w:before="101" w:line="477" w:lineRule="auto"/>
              <w:ind w:left="107" w:right="2744"/>
            </w:pPr>
            <w:r>
              <w:t>Establishment Name: Establishment</w:t>
            </w:r>
            <w:r>
              <w:rPr>
                <w:spacing w:val="-14"/>
              </w:rPr>
              <w:t xml:space="preserve"> </w:t>
            </w:r>
            <w:r>
              <w:t>Address:</w:t>
            </w:r>
          </w:p>
        </w:tc>
        <w:tc>
          <w:tcPr>
            <w:tcW w:w="6050" w:type="dxa"/>
          </w:tcPr>
          <w:p w:rsidR="00B377F1" w14:paraId="4854201B" w14:textId="77777777">
            <w:pPr>
              <w:pStyle w:val="TableParagraph"/>
              <w:spacing w:before="60"/>
              <w:ind w:left="108"/>
            </w:pPr>
            <w:r>
              <w:t>Type</w:t>
            </w:r>
            <w:r>
              <w:rPr>
                <w:spacing w:val="-1"/>
              </w:rPr>
              <w:t xml:space="preserve"> </w:t>
            </w:r>
            <w:r>
              <w:t>of</w:t>
            </w:r>
            <w:r>
              <w:rPr>
                <w:spacing w:val="1"/>
              </w:rPr>
              <w:t xml:space="preserve"> </w:t>
            </w:r>
            <w:r>
              <w:rPr>
                <w:spacing w:val="-2"/>
              </w:rPr>
              <w:t>Inspection:</w:t>
            </w:r>
          </w:p>
          <w:p w:rsidR="00B377F1" w14:paraId="4854201C" w14:textId="77777777">
            <w:pPr>
              <w:pStyle w:val="TableParagraph"/>
              <w:tabs>
                <w:tab w:val="left" w:pos="2015"/>
                <w:tab w:val="left" w:pos="3295"/>
              </w:tabs>
              <w:spacing w:before="40"/>
              <w:ind w:left="415"/>
            </w:pPr>
            <w:r>
              <w:rPr>
                <w:spacing w:val="-5"/>
              </w:rPr>
              <w:t>BSE</w:t>
            </w:r>
            <w:r>
              <w:tab/>
            </w:r>
            <w:r>
              <w:rPr>
                <w:spacing w:val="-5"/>
              </w:rPr>
              <w:t>GMP</w:t>
            </w:r>
            <w:r>
              <w:tab/>
              <w:t>Tissue</w:t>
            </w:r>
            <w:r>
              <w:rPr>
                <w:spacing w:val="-3"/>
              </w:rPr>
              <w:t xml:space="preserve"> </w:t>
            </w:r>
            <w:r>
              <w:rPr>
                <w:spacing w:val="-2"/>
              </w:rPr>
              <w:t>Residue</w:t>
            </w:r>
          </w:p>
          <w:p w:rsidR="00B377F1" w14:paraId="4854201D" w14:textId="77777777">
            <w:pPr>
              <w:pStyle w:val="TableParagraph"/>
              <w:tabs>
                <w:tab w:val="left" w:pos="1999"/>
              </w:tabs>
              <w:spacing w:before="40"/>
              <w:ind w:left="415"/>
            </w:pPr>
            <w:r>
              <w:rPr>
                <w:spacing w:val="-2"/>
              </w:rPr>
              <w:t>Complaint</w:t>
            </w:r>
            <w:r>
              <w:tab/>
            </w:r>
            <w:r>
              <w:rPr>
                <w:spacing w:val="-2"/>
              </w:rPr>
              <w:t>Other:</w:t>
            </w:r>
          </w:p>
        </w:tc>
      </w:tr>
      <w:tr w14:paraId="48542025" w14:textId="77777777">
        <w:tblPrEx>
          <w:tblW w:w="0" w:type="auto"/>
          <w:tblInd w:w="258" w:type="dxa"/>
          <w:tblLayout w:type="fixed"/>
          <w:tblCellMar>
            <w:left w:w="0" w:type="dxa"/>
            <w:right w:w="0" w:type="dxa"/>
          </w:tblCellMar>
          <w:tblLook w:val="01E0"/>
        </w:tblPrEx>
        <w:trPr>
          <w:trHeight w:val="1252"/>
        </w:trPr>
        <w:tc>
          <w:tcPr>
            <w:tcW w:w="4951" w:type="dxa"/>
          </w:tcPr>
          <w:p w:rsidR="00B377F1" w14:paraId="4854201F" w14:textId="77777777">
            <w:pPr>
              <w:pStyle w:val="TableParagraph"/>
              <w:tabs>
                <w:tab w:val="left" w:pos="2426"/>
              </w:tabs>
              <w:spacing w:before="58"/>
              <w:ind w:left="107"/>
            </w:pPr>
            <w:r>
              <w:t>Total</w:t>
            </w:r>
            <w:r>
              <w:rPr>
                <w:spacing w:val="-2"/>
              </w:rPr>
              <w:t xml:space="preserve"> </w:t>
            </w:r>
            <w:r>
              <w:t>Number</w:t>
            </w:r>
            <w:r>
              <w:rPr>
                <w:spacing w:val="-2"/>
              </w:rPr>
              <w:t xml:space="preserve"> </w:t>
            </w:r>
            <w:r>
              <w:rPr>
                <w:spacing w:val="-5"/>
              </w:rPr>
              <w:t>of:</w:t>
            </w:r>
            <w:r>
              <w:tab/>
            </w:r>
            <w:r>
              <w:rPr>
                <w:spacing w:val="-2"/>
              </w:rPr>
              <w:t>Acceptable</w:t>
            </w:r>
          </w:p>
          <w:p w:rsidR="00B377F1" w14:paraId="48542020" w14:textId="77777777">
            <w:pPr>
              <w:pStyle w:val="TableParagraph"/>
              <w:spacing w:before="62"/>
              <w:ind w:left="2428"/>
            </w:pPr>
            <w:r>
              <w:t>Needs</w:t>
            </w:r>
            <w:r>
              <w:rPr>
                <w:spacing w:val="-5"/>
              </w:rPr>
              <w:t xml:space="preserve"> </w:t>
            </w:r>
            <w:r>
              <w:rPr>
                <w:spacing w:val="-2"/>
              </w:rPr>
              <w:t>Improvement</w:t>
            </w:r>
          </w:p>
          <w:p w:rsidR="00B377F1" w14:paraId="48542021" w14:textId="77777777">
            <w:pPr>
              <w:pStyle w:val="TableParagraph"/>
              <w:spacing w:before="2"/>
              <w:rPr>
                <w:b/>
              </w:rPr>
            </w:pPr>
          </w:p>
          <w:p w:rsidR="00B377F1" w14:paraId="48542022" w14:textId="77777777">
            <w:pPr>
              <w:pStyle w:val="TableParagraph"/>
              <w:ind w:left="107"/>
            </w:pPr>
            <w:r>
              <w:t xml:space="preserve">Audit </w:t>
            </w:r>
            <w:r>
              <w:rPr>
                <w:spacing w:val="-2"/>
              </w:rPr>
              <w:t>Score:</w:t>
            </w:r>
          </w:p>
        </w:tc>
        <w:tc>
          <w:tcPr>
            <w:tcW w:w="6050" w:type="dxa"/>
          </w:tcPr>
          <w:p w:rsidR="00B377F1" w14:paraId="48542023" w14:textId="77777777">
            <w:pPr>
              <w:pStyle w:val="TableParagraph"/>
              <w:tabs>
                <w:tab w:val="left" w:pos="1744"/>
              </w:tabs>
              <w:spacing w:before="61"/>
              <w:ind w:left="107"/>
            </w:pPr>
            <w:r>
              <w:t>Audit</w:t>
            </w:r>
            <w:r>
              <w:rPr>
                <w:spacing w:val="-2"/>
              </w:rPr>
              <w:t xml:space="preserve"> Rating:</w:t>
            </w:r>
            <w:r>
              <w:tab/>
            </w:r>
            <w:r>
              <w:rPr>
                <w:spacing w:val="-2"/>
              </w:rPr>
              <w:t>Acceptable</w:t>
            </w:r>
          </w:p>
          <w:p w:rsidR="00B377F1" w14:paraId="48542024" w14:textId="77777777">
            <w:pPr>
              <w:pStyle w:val="TableParagraph"/>
              <w:spacing w:before="37"/>
              <w:ind w:left="1744"/>
            </w:pPr>
            <w:r>
              <w:t>Needs</w:t>
            </w:r>
            <w:r>
              <w:rPr>
                <w:spacing w:val="-2"/>
              </w:rPr>
              <w:t xml:space="preserve"> Improvement</w:t>
            </w:r>
          </w:p>
        </w:tc>
      </w:tr>
      <w:tr w14:paraId="48542029" w14:textId="77777777">
        <w:tblPrEx>
          <w:tblW w:w="0" w:type="auto"/>
          <w:tblInd w:w="258" w:type="dxa"/>
          <w:tblLayout w:type="fixed"/>
          <w:tblCellMar>
            <w:left w:w="0" w:type="dxa"/>
            <w:right w:w="0" w:type="dxa"/>
          </w:tblCellMar>
          <w:tblLook w:val="01E0"/>
        </w:tblPrEx>
        <w:trPr>
          <w:trHeight w:val="1950"/>
        </w:trPr>
        <w:tc>
          <w:tcPr>
            <w:tcW w:w="11001" w:type="dxa"/>
            <w:gridSpan w:val="2"/>
          </w:tcPr>
          <w:p w:rsidR="00B377F1" w14:paraId="48542026" w14:textId="77777777">
            <w:pPr>
              <w:pStyle w:val="TableParagraph"/>
              <w:spacing w:line="251" w:lineRule="exact"/>
              <w:ind w:left="107"/>
              <w:rPr>
                <w:b/>
              </w:rPr>
            </w:pPr>
            <w:r>
              <w:rPr>
                <w:b/>
              </w:rPr>
              <w:t>Instructions</w:t>
            </w:r>
            <w:r>
              <w:rPr>
                <w:b/>
                <w:spacing w:val="-5"/>
              </w:rPr>
              <w:t xml:space="preserve"> </w:t>
            </w:r>
            <w:r>
              <w:rPr>
                <w:b/>
              </w:rPr>
              <w:t>to</w:t>
            </w:r>
            <w:r>
              <w:rPr>
                <w:b/>
                <w:spacing w:val="-5"/>
              </w:rPr>
              <w:t xml:space="preserve"> </w:t>
            </w:r>
            <w:r>
              <w:rPr>
                <w:b/>
              </w:rPr>
              <w:t>the</w:t>
            </w:r>
            <w:r>
              <w:rPr>
                <w:b/>
                <w:spacing w:val="-2"/>
              </w:rPr>
              <w:t xml:space="preserve"> Auditor:</w:t>
            </w:r>
          </w:p>
          <w:p w:rsidR="00B377F1" w14:paraId="48542027" w14:textId="77777777">
            <w:pPr>
              <w:pStyle w:val="TableParagraph"/>
              <w:spacing w:before="121"/>
              <w:ind w:left="107" w:right="136"/>
            </w:pPr>
            <w:r>
              <w:t>All</w:t>
            </w:r>
            <w:r>
              <w:rPr>
                <w:spacing w:val="-2"/>
              </w:rPr>
              <w:t xml:space="preserve"> </w:t>
            </w:r>
            <w:r>
              <w:t>performance</w:t>
            </w:r>
            <w:r>
              <w:rPr>
                <w:spacing w:val="-3"/>
              </w:rPr>
              <w:t xml:space="preserve"> </w:t>
            </w:r>
            <w:r>
              <w:t>factors</w:t>
            </w:r>
            <w:r>
              <w:rPr>
                <w:spacing w:val="-4"/>
              </w:rPr>
              <w:t xml:space="preserve"> </w:t>
            </w:r>
            <w:r>
              <w:t>must</w:t>
            </w:r>
            <w:r>
              <w:rPr>
                <w:spacing w:val="-2"/>
              </w:rPr>
              <w:t xml:space="preserve"> </w:t>
            </w:r>
            <w:r>
              <w:t>be</w:t>
            </w:r>
            <w:r>
              <w:rPr>
                <w:spacing w:val="-4"/>
              </w:rPr>
              <w:t xml:space="preserve"> </w:t>
            </w:r>
            <w:r>
              <w:t>rated</w:t>
            </w:r>
            <w:r>
              <w:rPr>
                <w:spacing w:val="-5"/>
              </w:rPr>
              <w:t xml:space="preserve"> </w:t>
            </w:r>
            <w:r>
              <w:t>‘Acceptable’</w:t>
            </w:r>
            <w:r>
              <w:rPr>
                <w:spacing w:val="-2"/>
              </w:rPr>
              <w:t xml:space="preserve"> </w:t>
            </w:r>
            <w:r>
              <w:t>or</w:t>
            </w:r>
            <w:r>
              <w:rPr>
                <w:spacing w:val="-4"/>
              </w:rPr>
              <w:t xml:space="preserve"> </w:t>
            </w:r>
            <w:r>
              <w:t>‘Needs</w:t>
            </w:r>
            <w:r>
              <w:rPr>
                <w:spacing w:val="-3"/>
              </w:rPr>
              <w:t xml:space="preserve"> </w:t>
            </w:r>
            <w:r>
              <w:t>Improvement’.</w:t>
            </w:r>
            <w:r>
              <w:rPr>
                <w:spacing w:val="-3"/>
              </w:rPr>
              <w:t xml:space="preserve"> </w:t>
            </w:r>
            <w:r>
              <w:t>The</w:t>
            </w:r>
            <w:r>
              <w:rPr>
                <w:spacing w:val="-4"/>
              </w:rPr>
              <w:t xml:space="preserve"> </w:t>
            </w:r>
            <w:r>
              <w:t>total</w:t>
            </w:r>
            <w:r>
              <w:rPr>
                <w:spacing w:val="-2"/>
              </w:rPr>
              <w:t xml:space="preserve"> </w:t>
            </w:r>
            <w:r>
              <w:t>number</w:t>
            </w:r>
            <w:r>
              <w:rPr>
                <w:spacing w:val="-2"/>
              </w:rPr>
              <w:t xml:space="preserve"> </w:t>
            </w:r>
            <w:r>
              <w:t>of</w:t>
            </w:r>
            <w:r>
              <w:rPr>
                <w:spacing w:val="-2"/>
              </w:rPr>
              <w:t xml:space="preserve"> </w:t>
            </w:r>
            <w:r>
              <w:t>‘Acceptable’</w:t>
            </w:r>
            <w:r>
              <w:rPr>
                <w:spacing w:val="-2"/>
              </w:rPr>
              <w:t xml:space="preserve"> </w:t>
            </w:r>
            <w:r>
              <w:t>and ‘Needs Improvement’, as well as the audit score and audit rating, must be recorded in the space above.</w:t>
            </w:r>
          </w:p>
          <w:p w:rsidR="00B377F1" w14:paraId="48542028" w14:textId="77777777">
            <w:pPr>
              <w:pStyle w:val="TableParagraph"/>
              <w:spacing w:before="121" w:line="355" w:lineRule="auto"/>
              <w:ind w:left="108" w:right="1481"/>
            </w:pPr>
            <w:r>
              <w:t>To</w:t>
            </w:r>
            <w:r>
              <w:rPr>
                <w:spacing w:val="-2"/>
              </w:rPr>
              <w:t xml:space="preserve"> </w:t>
            </w:r>
            <w:r>
              <w:t>calculate</w:t>
            </w:r>
            <w:r>
              <w:rPr>
                <w:spacing w:val="-2"/>
              </w:rPr>
              <w:t xml:space="preserve"> </w:t>
            </w:r>
            <w:r>
              <w:t>the</w:t>
            </w:r>
            <w:r>
              <w:rPr>
                <w:spacing w:val="-2"/>
              </w:rPr>
              <w:t xml:space="preserve"> </w:t>
            </w:r>
            <w:r>
              <w:t>audit</w:t>
            </w:r>
            <w:r>
              <w:rPr>
                <w:spacing w:val="-4"/>
              </w:rPr>
              <w:t xml:space="preserve"> </w:t>
            </w:r>
            <w:r>
              <w:t>score:</w:t>
            </w:r>
            <w:r>
              <w:rPr>
                <w:spacing w:val="-2"/>
              </w:rPr>
              <w:t xml:space="preserve"> </w:t>
            </w:r>
            <w:r>
              <w:rPr>
                <w:i/>
              </w:rPr>
              <w:t>Audit</w:t>
            </w:r>
            <w:r>
              <w:rPr>
                <w:i/>
                <w:spacing w:val="-1"/>
              </w:rPr>
              <w:t xml:space="preserve"> </w:t>
            </w:r>
            <w:r>
              <w:rPr>
                <w:i/>
              </w:rPr>
              <w:t>Score</w:t>
            </w:r>
            <w:r>
              <w:rPr>
                <w:i/>
                <w:spacing w:val="-4"/>
              </w:rPr>
              <w:t xml:space="preserve"> </w:t>
            </w:r>
            <w:r>
              <w:rPr>
                <w:i/>
              </w:rPr>
              <w:t>=</w:t>
            </w:r>
            <w:r>
              <w:rPr>
                <w:i/>
                <w:spacing w:val="-2"/>
              </w:rPr>
              <w:t xml:space="preserve"> </w:t>
            </w:r>
            <w:r>
              <w:rPr>
                <w:i/>
              </w:rPr>
              <w:t>[#</w:t>
            </w:r>
            <w:r>
              <w:rPr>
                <w:i/>
                <w:spacing w:val="-2"/>
              </w:rPr>
              <w:t xml:space="preserve"> </w:t>
            </w:r>
            <w:r>
              <w:rPr>
                <w:i/>
              </w:rPr>
              <w:t>Acceptable/</w:t>
            </w:r>
            <w:r>
              <w:rPr>
                <w:i/>
                <w:spacing w:val="-1"/>
              </w:rPr>
              <w:t xml:space="preserve"> </w:t>
            </w:r>
            <w:r>
              <w:rPr>
                <w:i/>
              </w:rPr>
              <w:t>(#</w:t>
            </w:r>
            <w:r>
              <w:rPr>
                <w:i/>
                <w:spacing w:val="-2"/>
              </w:rPr>
              <w:t xml:space="preserve"> </w:t>
            </w:r>
            <w:r>
              <w:rPr>
                <w:i/>
              </w:rPr>
              <w:t>Acceptable</w:t>
            </w:r>
            <w:r>
              <w:rPr>
                <w:i/>
                <w:spacing w:val="-2"/>
              </w:rPr>
              <w:t xml:space="preserve"> </w:t>
            </w:r>
            <w:r>
              <w:rPr>
                <w:i/>
              </w:rPr>
              <w:t>+</w:t>
            </w:r>
            <w:r>
              <w:rPr>
                <w:i/>
                <w:spacing w:val="-5"/>
              </w:rPr>
              <w:t xml:space="preserve"> </w:t>
            </w:r>
            <w:r>
              <w:rPr>
                <w:i/>
              </w:rPr>
              <w:t>#</w:t>
            </w:r>
            <w:r>
              <w:rPr>
                <w:i/>
                <w:spacing w:val="-2"/>
              </w:rPr>
              <w:t xml:space="preserve"> </w:t>
            </w:r>
            <w:r>
              <w:rPr>
                <w:i/>
              </w:rPr>
              <w:t>Needs</w:t>
            </w:r>
            <w:r>
              <w:rPr>
                <w:i/>
                <w:spacing w:val="-2"/>
              </w:rPr>
              <w:t xml:space="preserve"> </w:t>
            </w:r>
            <w:r>
              <w:rPr>
                <w:i/>
              </w:rPr>
              <w:t>Improvement)]</w:t>
            </w:r>
            <w:r>
              <w:rPr>
                <w:i/>
                <w:spacing w:val="-2"/>
              </w:rPr>
              <w:t xml:space="preserve"> </w:t>
            </w:r>
            <w:r>
              <w:rPr>
                <w:i/>
              </w:rPr>
              <w:t>x</w:t>
            </w:r>
            <w:r>
              <w:rPr>
                <w:i/>
                <w:spacing w:val="-2"/>
              </w:rPr>
              <w:t xml:space="preserve"> </w:t>
            </w:r>
            <w:r>
              <w:rPr>
                <w:i/>
              </w:rPr>
              <w:t>100</w:t>
            </w:r>
            <w:r>
              <w:t>. If the audit score is below eighty percent, the audit rating must be marked as ‘Needs Improvement’.</w:t>
            </w:r>
          </w:p>
        </w:tc>
      </w:tr>
      <w:tr w14:paraId="4854202B" w14:textId="77777777">
        <w:tblPrEx>
          <w:tblW w:w="0" w:type="auto"/>
          <w:tblInd w:w="258" w:type="dxa"/>
          <w:tblLayout w:type="fixed"/>
          <w:tblCellMar>
            <w:left w:w="0" w:type="dxa"/>
            <w:right w:w="0" w:type="dxa"/>
          </w:tblCellMar>
          <w:tblLook w:val="01E0"/>
        </w:tblPrEx>
        <w:trPr>
          <w:trHeight w:val="253"/>
        </w:trPr>
        <w:tc>
          <w:tcPr>
            <w:tcW w:w="11001" w:type="dxa"/>
            <w:gridSpan w:val="2"/>
            <w:shd w:val="clear" w:color="auto" w:fill="D9D9D9"/>
          </w:tcPr>
          <w:p w:rsidR="00B377F1" w14:paraId="4854202A" w14:textId="77777777">
            <w:pPr>
              <w:pStyle w:val="TableParagraph"/>
              <w:spacing w:before="1" w:line="233" w:lineRule="exact"/>
              <w:ind w:left="4118"/>
              <w:rPr>
                <w:b/>
              </w:rPr>
            </w:pPr>
            <w:r>
              <w:rPr>
                <w:b/>
              </w:rPr>
              <w:t>I.</w:t>
            </w:r>
            <w:r>
              <w:rPr>
                <w:b/>
                <w:spacing w:val="48"/>
              </w:rPr>
              <w:t xml:space="preserve"> </w:t>
            </w:r>
            <w:r>
              <w:rPr>
                <w:b/>
              </w:rPr>
              <w:t>Pre-Inspection</w:t>
            </w:r>
            <w:r>
              <w:rPr>
                <w:b/>
                <w:spacing w:val="-4"/>
              </w:rPr>
              <w:t xml:space="preserve"> </w:t>
            </w:r>
            <w:r>
              <w:rPr>
                <w:b/>
                <w:spacing w:val="-2"/>
              </w:rPr>
              <w:t>Assessment</w:t>
            </w:r>
          </w:p>
        </w:tc>
      </w:tr>
      <w:tr w14:paraId="4854202F" w14:textId="77777777">
        <w:tblPrEx>
          <w:tblW w:w="0" w:type="auto"/>
          <w:tblInd w:w="258" w:type="dxa"/>
          <w:tblLayout w:type="fixed"/>
          <w:tblCellMar>
            <w:left w:w="0" w:type="dxa"/>
            <w:right w:w="0" w:type="dxa"/>
          </w:tblCellMar>
          <w:tblLook w:val="01E0"/>
        </w:tblPrEx>
        <w:trPr>
          <w:trHeight w:val="2159"/>
        </w:trPr>
        <w:tc>
          <w:tcPr>
            <w:tcW w:w="11001" w:type="dxa"/>
            <w:gridSpan w:val="2"/>
          </w:tcPr>
          <w:p w:rsidR="00B377F1" w14:paraId="4854202C" w14:textId="77777777">
            <w:pPr>
              <w:pStyle w:val="TableParagraph"/>
              <w:tabs>
                <w:tab w:val="left" w:pos="3294"/>
              </w:tabs>
              <w:ind w:left="775" w:right="1341" w:hanging="668"/>
            </w:pPr>
            <w:r>
              <w:t>1.</w:t>
            </w:r>
            <w:r>
              <w:rPr>
                <w:spacing w:val="80"/>
                <w:w w:val="150"/>
              </w:rPr>
              <w:t xml:space="preserve"> </w:t>
            </w:r>
            <w:r>
              <w:t>Did</w:t>
            </w:r>
            <w:r>
              <w:rPr>
                <w:spacing w:val="-2"/>
              </w:rPr>
              <w:t xml:space="preserve"> </w:t>
            </w:r>
            <w:r>
              <w:t>the</w:t>
            </w:r>
            <w:r>
              <w:rPr>
                <w:spacing w:val="-2"/>
              </w:rPr>
              <w:t xml:space="preserve"> </w:t>
            </w:r>
            <w:r>
              <w:t>inspector</w:t>
            </w:r>
            <w:r>
              <w:rPr>
                <w:spacing w:val="-1"/>
              </w:rPr>
              <w:t xml:space="preserve"> </w:t>
            </w:r>
            <w:r>
              <w:t>review</w:t>
            </w:r>
            <w:r>
              <w:rPr>
                <w:spacing w:val="-6"/>
              </w:rPr>
              <w:t xml:space="preserve"> </w:t>
            </w:r>
            <w:r>
              <w:t>the</w:t>
            </w:r>
            <w:r>
              <w:rPr>
                <w:spacing w:val="-3"/>
              </w:rPr>
              <w:t xml:space="preserve"> </w:t>
            </w:r>
            <w:r>
              <w:t>animal</w:t>
            </w:r>
            <w:r>
              <w:rPr>
                <w:spacing w:val="-1"/>
              </w:rPr>
              <w:t xml:space="preserve"> </w:t>
            </w:r>
            <w:r>
              <w:t>food</w:t>
            </w:r>
            <w:r>
              <w:rPr>
                <w:spacing w:val="-2"/>
              </w:rPr>
              <w:t xml:space="preserve"> </w:t>
            </w:r>
            <w:r>
              <w:t>establishment’s</w:t>
            </w:r>
            <w:r>
              <w:rPr>
                <w:spacing w:val="-4"/>
              </w:rPr>
              <w:t xml:space="preserve"> </w:t>
            </w:r>
            <w:r>
              <w:t>history</w:t>
            </w:r>
            <w:r>
              <w:rPr>
                <w:spacing w:val="-2"/>
              </w:rPr>
              <w:t xml:space="preserve"> </w:t>
            </w:r>
            <w:r>
              <w:t>and</w:t>
            </w:r>
            <w:r>
              <w:rPr>
                <w:spacing w:val="-5"/>
              </w:rPr>
              <w:t xml:space="preserve"> </w:t>
            </w:r>
            <w:r>
              <w:t>determine</w:t>
            </w:r>
            <w:r>
              <w:rPr>
                <w:spacing w:val="-2"/>
              </w:rPr>
              <w:t xml:space="preserve"> </w:t>
            </w:r>
            <w:r>
              <w:t>scope</w:t>
            </w:r>
            <w:r>
              <w:rPr>
                <w:spacing w:val="-2"/>
              </w:rPr>
              <w:t xml:space="preserve"> </w:t>
            </w:r>
            <w:r>
              <w:t>of</w:t>
            </w:r>
            <w:r>
              <w:rPr>
                <w:spacing w:val="-4"/>
              </w:rPr>
              <w:t xml:space="preserve"> </w:t>
            </w:r>
            <w:r>
              <w:t>the</w:t>
            </w:r>
            <w:r>
              <w:rPr>
                <w:spacing w:val="-4"/>
              </w:rPr>
              <w:t xml:space="preserve"> </w:t>
            </w:r>
            <w:r>
              <w:t xml:space="preserve">inspection? </w:t>
            </w:r>
            <w:r>
              <w:rPr>
                <w:spacing w:val="-2"/>
              </w:rPr>
              <w:t>Acceptable</w:t>
            </w:r>
            <w:r>
              <w:tab/>
              <w:t>Needs Improvement</w:t>
            </w:r>
          </w:p>
          <w:p w:rsidR="00B377F1" w14:paraId="4854202D" w14:textId="77777777">
            <w:pPr>
              <w:pStyle w:val="TableParagraph"/>
              <w:spacing w:before="9"/>
              <w:rPr>
                <w:b/>
                <w:sz w:val="21"/>
              </w:rPr>
            </w:pPr>
          </w:p>
          <w:p w:rsidR="00B377F1" w14:paraId="4854202E"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033" w14:textId="77777777">
        <w:tblPrEx>
          <w:tblW w:w="0" w:type="auto"/>
          <w:tblInd w:w="258" w:type="dxa"/>
          <w:tblLayout w:type="fixed"/>
          <w:tblCellMar>
            <w:left w:w="0" w:type="dxa"/>
            <w:right w:w="0" w:type="dxa"/>
          </w:tblCellMar>
          <w:tblLook w:val="01E0"/>
        </w:tblPrEx>
        <w:trPr>
          <w:trHeight w:val="2159"/>
        </w:trPr>
        <w:tc>
          <w:tcPr>
            <w:tcW w:w="11001" w:type="dxa"/>
            <w:gridSpan w:val="2"/>
          </w:tcPr>
          <w:p w:rsidR="00B377F1" w14:paraId="48542030" w14:textId="77777777">
            <w:pPr>
              <w:pStyle w:val="TableParagraph"/>
              <w:tabs>
                <w:tab w:val="left" w:pos="3294"/>
              </w:tabs>
              <w:ind w:left="775" w:right="2637" w:hanging="668"/>
            </w:pPr>
            <w:r>
              <w:t>2.</w:t>
            </w:r>
            <w:r>
              <w:rPr>
                <w:spacing w:val="80"/>
                <w:w w:val="150"/>
              </w:rPr>
              <w:t xml:space="preserve"> </w:t>
            </w:r>
            <w:r>
              <w:t>Did</w:t>
            </w:r>
            <w:r>
              <w:rPr>
                <w:spacing w:val="-2"/>
              </w:rPr>
              <w:t xml:space="preserve"> </w:t>
            </w:r>
            <w:r>
              <w:t>the</w:t>
            </w:r>
            <w:r>
              <w:rPr>
                <w:spacing w:val="-2"/>
              </w:rPr>
              <w:t xml:space="preserve"> </w:t>
            </w:r>
            <w:r>
              <w:t>inspector</w:t>
            </w:r>
            <w:r>
              <w:rPr>
                <w:spacing w:val="-1"/>
              </w:rPr>
              <w:t xml:space="preserve"> </w:t>
            </w:r>
            <w:r>
              <w:t>use</w:t>
            </w:r>
            <w:r>
              <w:rPr>
                <w:spacing w:val="-2"/>
              </w:rPr>
              <w:t xml:space="preserve"> </w:t>
            </w:r>
            <w:r>
              <w:t>appropriate</w:t>
            </w:r>
            <w:r>
              <w:rPr>
                <w:spacing w:val="-4"/>
              </w:rPr>
              <w:t xml:space="preserve"> </w:t>
            </w:r>
            <w:r>
              <w:t>equipment</w:t>
            </w:r>
            <w:r>
              <w:rPr>
                <w:spacing w:val="-4"/>
              </w:rPr>
              <w:t xml:space="preserve"> </w:t>
            </w:r>
            <w:r>
              <w:t>and</w:t>
            </w:r>
            <w:r>
              <w:rPr>
                <w:spacing w:val="-5"/>
              </w:rPr>
              <w:t xml:space="preserve"> </w:t>
            </w:r>
            <w:r>
              <w:t>forms</w:t>
            </w:r>
            <w:r>
              <w:rPr>
                <w:spacing w:val="-4"/>
              </w:rPr>
              <w:t xml:space="preserve"> </w:t>
            </w:r>
            <w:r>
              <w:t>needed</w:t>
            </w:r>
            <w:r>
              <w:rPr>
                <w:spacing w:val="-2"/>
              </w:rPr>
              <w:t xml:space="preserve"> </w:t>
            </w:r>
            <w:r>
              <w:t>to</w:t>
            </w:r>
            <w:r>
              <w:rPr>
                <w:spacing w:val="-5"/>
              </w:rPr>
              <w:t xml:space="preserve"> </w:t>
            </w:r>
            <w:r>
              <w:t>conduct</w:t>
            </w:r>
            <w:r>
              <w:rPr>
                <w:spacing w:val="-4"/>
              </w:rPr>
              <w:t xml:space="preserve"> </w:t>
            </w:r>
            <w:r>
              <w:t>the</w:t>
            </w:r>
            <w:r>
              <w:rPr>
                <w:spacing w:val="-4"/>
              </w:rPr>
              <w:t xml:space="preserve"> </w:t>
            </w:r>
            <w:r>
              <w:t xml:space="preserve">inspection? </w:t>
            </w:r>
            <w:r>
              <w:rPr>
                <w:spacing w:val="-2"/>
              </w:rPr>
              <w:t>Acceptable</w:t>
            </w:r>
            <w:r>
              <w:tab/>
              <w:t>Needs Improvement</w:t>
            </w:r>
          </w:p>
          <w:p w:rsidR="00B377F1" w14:paraId="48542031" w14:textId="77777777">
            <w:pPr>
              <w:pStyle w:val="TableParagraph"/>
              <w:rPr>
                <w:b/>
              </w:rPr>
            </w:pPr>
          </w:p>
          <w:p w:rsidR="00B377F1" w14:paraId="48542032"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035" w14:textId="77777777">
        <w:tblPrEx>
          <w:tblW w:w="0" w:type="auto"/>
          <w:tblInd w:w="258" w:type="dxa"/>
          <w:tblLayout w:type="fixed"/>
          <w:tblCellMar>
            <w:left w:w="0" w:type="dxa"/>
            <w:right w:w="0" w:type="dxa"/>
          </w:tblCellMar>
          <w:tblLook w:val="01E0"/>
        </w:tblPrEx>
        <w:trPr>
          <w:trHeight w:val="253"/>
        </w:trPr>
        <w:tc>
          <w:tcPr>
            <w:tcW w:w="11001" w:type="dxa"/>
            <w:gridSpan w:val="2"/>
            <w:shd w:val="clear" w:color="auto" w:fill="D9D9D9"/>
          </w:tcPr>
          <w:p w:rsidR="00B377F1" w14:paraId="48542034" w14:textId="77777777">
            <w:pPr>
              <w:pStyle w:val="TableParagraph"/>
              <w:spacing w:line="234" w:lineRule="exact"/>
              <w:ind w:left="3350"/>
              <w:rPr>
                <w:b/>
              </w:rPr>
            </w:pPr>
            <w:r>
              <w:rPr>
                <w:b/>
              </w:rPr>
              <w:t>II.</w:t>
            </w:r>
            <w:r>
              <w:rPr>
                <w:b/>
                <w:spacing w:val="47"/>
              </w:rPr>
              <w:t xml:space="preserve"> </w:t>
            </w:r>
            <w:r>
              <w:rPr>
                <w:b/>
              </w:rPr>
              <w:t>Inspection</w:t>
            </w:r>
            <w:r>
              <w:rPr>
                <w:b/>
                <w:spacing w:val="-6"/>
              </w:rPr>
              <w:t xml:space="preserve"> </w:t>
            </w:r>
            <w:r>
              <w:rPr>
                <w:b/>
              </w:rPr>
              <w:t>Observations</w:t>
            </w:r>
            <w:r>
              <w:rPr>
                <w:b/>
                <w:spacing w:val="-4"/>
              </w:rPr>
              <w:t xml:space="preserve"> </w:t>
            </w:r>
            <w:r>
              <w:rPr>
                <w:b/>
              </w:rPr>
              <w:t>and</w:t>
            </w:r>
            <w:r>
              <w:rPr>
                <w:b/>
                <w:spacing w:val="-4"/>
              </w:rPr>
              <w:t xml:space="preserve"> </w:t>
            </w:r>
            <w:r>
              <w:rPr>
                <w:b/>
                <w:spacing w:val="-2"/>
              </w:rPr>
              <w:t>Performance</w:t>
            </w:r>
          </w:p>
        </w:tc>
      </w:tr>
      <w:tr w14:paraId="48542038" w14:textId="77777777">
        <w:tblPrEx>
          <w:tblW w:w="0" w:type="auto"/>
          <w:tblInd w:w="258" w:type="dxa"/>
          <w:tblLayout w:type="fixed"/>
          <w:tblCellMar>
            <w:left w:w="0" w:type="dxa"/>
            <w:right w:w="0" w:type="dxa"/>
          </w:tblCellMar>
          <w:tblLook w:val="01E0"/>
        </w:tblPrEx>
        <w:trPr>
          <w:trHeight w:val="2591"/>
        </w:trPr>
        <w:tc>
          <w:tcPr>
            <w:tcW w:w="11001" w:type="dxa"/>
            <w:gridSpan w:val="2"/>
          </w:tcPr>
          <w:p w:rsidR="00B377F1" w14:paraId="48542036" w14:textId="77777777">
            <w:pPr>
              <w:pStyle w:val="TableParagraph"/>
              <w:ind w:left="467" w:right="221" w:hanging="360"/>
              <w:jc w:val="both"/>
            </w:pPr>
            <w:r>
              <w:t>1.</w:t>
            </w:r>
            <w:r>
              <w:rPr>
                <w:spacing w:val="80"/>
              </w:rPr>
              <w:t xml:space="preserve"> </w:t>
            </w:r>
            <w:r>
              <w:t>Did the inspector present appropriate</w:t>
            </w:r>
            <w:r>
              <w:rPr>
                <w:spacing w:val="-2"/>
              </w:rPr>
              <w:t xml:space="preserve"> </w:t>
            </w:r>
            <w:r>
              <w:t>credentials</w:t>
            </w:r>
            <w:r>
              <w:rPr>
                <w:spacing w:val="-2"/>
              </w:rPr>
              <w:t xml:space="preserve"> </w:t>
            </w:r>
            <w:r>
              <w:t>and</w:t>
            </w:r>
            <w:r>
              <w:rPr>
                <w:spacing w:val="-3"/>
              </w:rPr>
              <w:t xml:space="preserve"> </w:t>
            </w:r>
            <w:r>
              <w:t>written Notice of Inspection to</w:t>
            </w:r>
            <w:r>
              <w:rPr>
                <w:spacing w:val="-3"/>
              </w:rPr>
              <w:t xml:space="preserve"> </w:t>
            </w:r>
            <w:r>
              <w:t>the</w:t>
            </w:r>
            <w:r>
              <w:rPr>
                <w:spacing w:val="-1"/>
              </w:rPr>
              <w:t xml:space="preserve"> </w:t>
            </w:r>
            <w:r>
              <w:t>animal food establishment’s owner,</w:t>
            </w:r>
            <w:r>
              <w:rPr>
                <w:spacing w:val="-2"/>
              </w:rPr>
              <w:t xml:space="preserve"> </w:t>
            </w:r>
            <w:r>
              <w:t>operator,</w:t>
            </w:r>
            <w:r>
              <w:rPr>
                <w:spacing w:val="-2"/>
              </w:rPr>
              <w:t xml:space="preserve"> </w:t>
            </w:r>
            <w:r>
              <w:t>or</w:t>
            </w:r>
            <w:r>
              <w:rPr>
                <w:spacing w:val="-3"/>
              </w:rPr>
              <w:t xml:space="preserve"> </w:t>
            </w:r>
            <w:r>
              <w:t>agent</w:t>
            </w:r>
            <w:r>
              <w:rPr>
                <w:spacing w:val="-3"/>
              </w:rPr>
              <w:t xml:space="preserve"> </w:t>
            </w:r>
            <w:r>
              <w:t>in</w:t>
            </w:r>
            <w:r>
              <w:rPr>
                <w:spacing w:val="-4"/>
              </w:rPr>
              <w:t xml:space="preserve"> </w:t>
            </w:r>
            <w:r>
              <w:t>charge;</w:t>
            </w:r>
            <w:r>
              <w:rPr>
                <w:spacing w:val="-3"/>
              </w:rPr>
              <w:t xml:space="preserve"> </w:t>
            </w:r>
            <w:r>
              <w:t>make</w:t>
            </w:r>
            <w:r>
              <w:rPr>
                <w:spacing w:val="-2"/>
              </w:rPr>
              <w:t xml:space="preserve"> </w:t>
            </w:r>
            <w:r>
              <w:t>appropriate</w:t>
            </w:r>
            <w:r>
              <w:rPr>
                <w:spacing w:val="-2"/>
              </w:rPr>
              <w:t xml:space="preserve"> </w:t>
            </w:r>
            <w:r>
              <w:t>introductions;</w:t>
            </w:r>
            <w:r>
              <w:rPr>
                <w:spacing w:val="-3"/>
              </w:rPr>
              <w:t xml:space="preserve"> </w:t>
            </w:r>
            <w:r>
              <w:t>explain</w:t>
            </w:r>
            <w:r>
              <w:rPr>
                <w:spacing w:val="-4"/>
              </w:rPr>
              <w:t xml:space="preserve"> </w:t>
            </w:r>
            <w:r>
              <w:t>the</w:t>
            </w:r>
            <w:r>
              <w:rPr>
                <w:spacing w:val="-2"/>
              </w:rPr>
              <w:t xml:space="preserve"> </w:t>
            </w:r>
            <w:r>
              <w:t>purpose</w:t>
            </w:r>
            <w:r>
              <w:rPr>
                <w:spacing w:val="-2"/>
              </w:rPr>
              <w:t xml:space="preserve"> </w:t>
            </w:r>
            <w:r>
              <w:t>and</w:t>
            </w:r>
            <w:r>
              <w:rPr>
                <w:spacing w:val="-4"/>
              </w:rPr>
              <w:t xml:space="preserve"> </w:t>
            </w:r>
            <w:r>
              <w:t>scope</w:t>
            </w:r>
            <w:r>
              <w:rPr>
                <w:spacing w:val="-2"/>
              </w:rPr>
              <w:t xml:space="preserve"> </w:t>
            </w:r>
            <w:r>
              <w:t>of</w:t>
            </w:r>
            <w:r>
              <w:rPr>
                <w:spacing w:val="-3"/>
              </w:rPr>
              <w:t xml:space="preserve"> </w:t>
            </w:r>
            <w:r>
              <w:t>the</w:t>
            </w:r>
            <w:r>
              <w:rPr>
                <w:spacing w:val="-3"/>
              </w:rPr>
              <w:t xml:space="preserve"> </w:t>
            </w:r>
            <w:r>
              <w:t>inspection; confirm inspection authority and establish FDA jurisdiction, if applicable?</w:t>
            </w:r>
          </w:p>
          <w:p w:rsidR="00B377F1" w14:paraId="48542037" w14:textId="77777777">
            <w:pPr>
              <w:pStyle w:val="TableParagraph"/>
              <w:tabs>
                <w:tab w:val="left" w:pos="3294"/>
              </w:tabs>
              <w:spacing w:line="480" w:lineRule="auto"/>
              <w:ind w:left="467" w:right="5903" w:firstLine="307"/>
              <w:jc w:val="both"/>
            </w:pPr>
            <w:r>
              <w:rPr>
                <w:spacing w:val="-2"/>
              </w:rPr>
              <w:t>Acceptable</w:t>
            </w:r>
            <w:r>
              <w:tab/>
              <w:t>Needs</w:t>
            </w:r>
            <w:r>
              <w:rPr>
                <w:spacing w:val="-14"/>
              </w:rPr>
              <w:t xml:space="preserve"> </w:t>
            </w:r>
            <w:r>
              <w:t>Improvement Comments (required for Needs Improvement)</w:t>
            </w:r>
          </w:p>
        </w:tc>
      </w:tr>
    </w:tbl>
    <w:p w:rsidR="00B377F1" w14:paraId="48542039" w14:textId="77777777">
      <w:pPr>
        <w:spacing w:line="480" w:lineRule="auto"/>
        <w:jc w:val="both"/>
        <w:sectPr>
          <w:headerReference w:type="default" r:id="rId508"/>
          <w:footerReference w:type="default" r:id="rId509"/>
          <w:pgSz w:w="12240" w:h="15840"/>
          <w:pgMar w:top="1060" w:right="440" w:bottom="740" w:left="440" w:header="573" w:footer="549" w:gutter="0"/>
          <w:cols w:space="720"/>
        </w:sectPr>
      </w:pPr>
    </w:p>
    <w:p w:rsidR="00B377F1" w14:paraId="4854203A" w14:textId="77777777">
      <w:pPr>
        <w:pStyle w:val="BodyText"/>
        <w:rPr>
          <w:b/>
          <w:sz w:val="7"/>
        </w:rPr>
      </w:pPr>
      <w:r>
        <w:pict>
          <v:rect id="docshape104" o:spid="_x0000_s1060" style="width:10.3pt;height:10.3pt;margin-top:71.75pt;margin-left:59.15pt;mso-position-horizontal-relative:page;mso-position-vertical-relative:page;position:absolute;z-index:-251200512" filled="f" strokeweight="0.72pt"/>
        </w:pict>
      </w:r>
      <w:r>
        <w:pict>
          <v:rect id="docshape105" o:spid="_x0000_s1061" style="width:10.3pt;height:10.3pt;margin-top:71.75pt;margin-left:185.15pt;mso-position-horizontal-relative:page;mso-position-vertical-relative:page;position:absolute;z-index:-251199488" filled="f" strokeweight="0.72pt"/>
        </w:pict>
      </w:r>
      <w:r>
        <w:pict>
          <v:rect id="docshape106" o:spid="_x0000_s1062" style="width:10.3pt;height:10.3pt;margin-top:180.25pt;margin-left:59.15pt;mso-position-horizontal-relative:page;mso-position-vertical-relative:page;position:absolute;z-index:-251198464" filled="f" strokeweight="0.72pt"/>
        </w:pict>
      </w:r>
      <w:r>
        <w:pict>
          <v:rect id="docshape107" o:spid="_x0000_s1063" style="width:10.3pt;height:10.3pt;margin-top:180.25pt;margin-left:185.15pt;mso-position-horizontal-relative:page;mso-position-vertical-relative:page;position:absolute;z-index:-251197440" filled="f" strokeweight="0.72pt"/>
        </w:pict>
      </w:r>
      <w:r>
        <w:pict>
          <v:rect id="docshape108" o:spid="_x0000_s1064" style="width:10.3pt;height:10.3pt;margin-top:301.45pt;margin-left:59.15pt;mso-position-horizontal-relative:page;mso-position-vertical-relative:page;position:absolute;z-index:-251196416" filled="f" strokeweight="0.72pt"/>
        </w:pict>
      </w:r>
      <w:r>
        <w:pict>
          <v:rect id="docshape109" o:spid="_x0000_s1065" style="width:10.3pt;height:10.3pt;margin-top:301.45pt;margin-left:185.15pt;mso-position-horizontal-relative:page;mso-position-vertical-relative:page;position:absolute;z-index:-251195392" filled="f" strokeweight="0.72pt"/>
        </w:pict>
      </w:r>
      <w:r>
        <w:pict>
          <v:rect id="docshape110" o:spid="_x0000_s1066" style="width:10.3pt;height:10.3pt;margin-top:409.9pt;margin-left:59.15pt;mso-position-horizontal-relative:page;mso-position-vertical-relative:page;position:absolute;z-index:-251194368" filled="f" strokeweight="0.72pt"/>
        </w:pict>
      </w:r>
      <w:r>
        <w:pict>
          <v:rect id="docshape111" o:spid="_x0000_s1067" style="width:10.3pt;height:10.3pt;margin-top:409.9pt;margin-left:185.15pt;mso-position-horizontal-relative:page;mso-position-vertical-relative:page;position:absolute;z-index:-251193344" filled="f" strokeweight="0.72pt"/>
        </w:pict>
      </w:r>
      <w:r>
        <w:pict>
          <v:rect id="docshape112" o:spid="_x0000_s1068" style="width:10.3pt;height:10.3pt;margin-top:518.4pt;margin-left:59.15pt;mso-position-horizontal-relative:page;mso-position-vertical-relative:page;position:absolute;z-index:-251192320" filled="f" strokeweight="0.72pt"/>
        </w:pict>
      </w:r>
      <w:r>
        <w:pict>
          <v:rect id="docshape113" o:spid="_x0000_s1069" style="width:10.3pt;height:10.3pt;margin-top:518.4pt;margin-left:185.15pt;mso-position-horizontal-relative:page;mso-position-vertical-relative:page;position:absolute;z-index:-251191296" filled="f" strokeweight="0.72pt"/>
        </w:pict>
      </w:r>
      <w:r>
        <w:pict>
          <v:rect id="docshape114" o:spid="_x0000_s1070" style="width:10.3pt;height:10.3pt;margin-top:626.9pt;margin-left:59.15pt;mso-position-horizontal-relative:page;mso-position-vertical-relative:page;position:absolute;z-index:-251190272" filled="f" strokeweight="0.72pt"/>
        </w:pict>
      </w:r>
      <w:r>
        <w:pict>
          <v:rect id="docshape115" o:spid="_x0000_s1071" style="width:10.3pt;height:10.3pt;margin-top:626.9pt;margin-left:185.15pt;mso-position-horizontal-relative:page;mso-position-vertical-relative:page;position:absolute;z-index:-251189248" filled="f" strokeweight="0.72pt"/>
        </w:pic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02"/>
      </w:tblGrid>
      <w:tr w14:paraId="4854203E" w14:textId="77777777">
        <w:tblPrEx>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162"/>
        </w:trPr>
        <w:tc>
          <w:tcPr>
            <w:tcW w:w="11002" w:type="dxa"/>
          </w:tcPr>
          <w:p w:rsidR="00B377F1" w14:paraId="4854203B" w14:textId="77777777">
            <w:pPr>
              <w:pStyle w:val="TableParagraph"/>
              <w:tabs>
                <w:tab w:val="left" w:pos="3294"/>
              </w:tabs>
              <w:spacing w:before="1"/>
              <w:ind w:left="775" w:right="1105" w:hanging="668"/>
            </w:pPr>
            <w:r>
              <w:t>2.</w:t>
            </w:r>
            <w:r>
              <w:rPr>
                <w:spacing w:val="80"/>
                <w:w w:val="150"/>
              </w:rPr>
              <w:t xml:space="preserve"> </w:t>
            </w:r>
            <w:r>
              <w:t>Did</w:t>
            </w:r>
            <w:r>
              <w:rPr>
                <w:spacing w:val="-2"/>
              </w:rPr>
              <w:t xml:space="preserve"> </w:t>
            </w:r>
            <w:r>
              <w:t>the</w:t>
            </w:r>
            <w:r>
              <w:rPr>
                <w:spacing w:val="-2"/>
              </w:rPr>
              <w:t xml:space="preserve"> </w:t>
            </w:r>
            <w:r>
              <w:t>inspector</w:t>
            </w:r>
            <w:r>
              <w:rPr>
                <w:spacing w:val="-1"/>
              </w:rPr>
              <w:t xml:space="preserve"> </w:t>
            </w:r>
            <w:r>
              <w:t>follow</w:t>
            </w:r>
            <w:r>
              <w:rPr>
                <w:spacing w:val="-3"/>
              </w:rPr>
              <w:t xml:space="preserve"> </w:t>
            </w:r>
            <w:r>
              <w:t>safety</w:t>
            </w:r>
            <w:r>
              <w:rPr>
                <w:spacing w:val="-2"/>
              </w:rPr>
              <w:t xml:space="preserve"> </w:t>
            </w:r>
            <w:r>
              <w:t>protocols</w:t>
            </w:r>
            <w:r>
              <w:rPr>
                <w:spacing w:val="-2"/>
              </w:rPr>
              <w:t xml:space="preserve"> </w:t>
            </w:r>
            <w:r>
              <w:t>required</w:t>
            </w:r>
            <w:r>
              <w:rPr>
                <w:spacing w:val="-2"/>
              </w:rPr>
              <w:t xml:space="preserve"> </w:t>
            </w:r>
            <w:r>
              <w:t>by</w:t>
            </w:r>
            <w:r>
              <w:rPr>
                <w:spacing w:val="-5"/>
              </w:rPr>
              <w:t xml:space="preserve"> </w:t>
            </w:r>
            <w:r>
              <w:t>the</w:t>
            </w:r>
            <w:r>
              <w:rPr>
                <w:spacing w:val="-2"/>
              </w:rPr>
              <w:t xml:space="preserve"> </w:t>
            </w:r>
            <w:r>
              <w:t>animal</w:t>
            </w:r>
            <w:r>
              <w:rPr>
                <w:spacing w:val="-1"/>
              </w:rPr>
              <w:t xml:space="preserve"> </w:t>
            </w:r>
            <w:r>
              <w:t>food</w:t>
            </w:r>
            <w:r>
              <w:rPr>
                <w:spacing w:val="-2"/>
              </w:rPr>
              <w:t xml:space="preserve"> </w:t>
            </w:r>
            <w:r>
              <w:t>establishment</w:t>
            </w:r>
            <w:r>
              <w:rPr>
                <w:spacing w:val="-1"/>
              </w:rPr>
              <w:t xml:space="preserve"> </w:t>
            </w:r>
            <w:r>
              <w:t>and</w:t>
            </w:r>
            <w:r>
              <w:rPr>
                <w:spacing w:val="-5"/>
              </w:rPr>
              <w:t xml:space="preserve"> </w:t>
            </w:r>
            <w:r>
              <w:t>the</w:t>
            </w:r>
            <w:r>
              <w:rPr>
                <w:spacing w:val="-4"/>
              </w:rPr>
              <w:t xml:space="preserve"> </w:t>
            </w:r>
            <w:r>
              <w:t>state</w:t>
            </w:r>
            <w:r>
              <w:rPr>
                <w:spacing w:val="-4"/>
              </w:rPr>
              <w:t xml:space="preserve"> </w:t>
            </w:r>
            <w:r>
              <w:t xml:space="preserve">program? </w:t>
            </w:r>
            <w:r>
              <w:rPr>
                <w:spacing w:val="-2"/>
              </w:rPr>
              <w:t>Acceptable</w:t>
            </w:r>
            <w:r>
              <w:tab/>
              <w:t>Needs Improvement</w:t>
            </w:r>
          </w:p>
          <w:p w:rsidR="00B377F1" w14:paraId="4854203C" w14:textId="77777777">
            <w:pPr>
              <w:pStyle w:val="TableParagraph"/>
              <w:spacing w:before="10"/>
              <w:rPr>
                <w:b/>
                <w:sz w:val="21"/>
              </w:rPr>
            </w:pPr>
          </w:p>
          <w:p w:rsidR="00B377F1" w14:paraId="4854203D"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042" w14:textId="77777777">
        <w:tblPrEx>
          <w:tblW w:w="0" w:type="auto"/>
          <w:tblInd w:w="258" w:type="dxa"/>
          <w:tblLayout w:type="fixed"/>
          <w:tblCellMar>
            <w:left w:w="0" w:type="dxa"/>
            <w:right w:w="0" w:type="dxa"/>
          </w:tblCellMar>
          <w:tblLook w:val="01E0"/>
        </w:tblPrEx>
        <w:trPr>
          <w:trHeight w:val="2159"/>
        </w:trPr>
        <w:tc>
          <w:tcPr>
            <w:tcW w:w="11002" w:type="dxa"/>
          </w:tcPr>
          <w:p w:rsidR="00B377F1" w14:paraId="4854203F" w14:textId="77777777">
            <w:pPr>
              <w:pStyle w:val="TableParagraph"/>
              <w:tabs>
                <w:tab w:val="left" w:pos="3294"/>
              </w:tabs>
              <w:ind w:left="775" w:right="327" w:hanging="668"/>
            </w:pPr>
            <w:r>
              <w:t>3.</w:t>
            </w:r>
            <w:r>
              <w:rPr>
                <w:spacing w:val="80"/>
                <w:w w:val="150"/>
              </w:rPr>
              <w:t xml:space="preserve"> </w:t>
            </w:r>
            <w:r>
              <w:t>Did</w:t>
            </w:r>
            <w:r>
              <w:rPr>
                <w:spacing w:val="-1"/>
              </w:rPr>
              <w:t xml:space="preserve"> </w:t>
            </w:r>
            <w:r>
              <w:t>the</w:t>
            </w:r>
            <w:r>
              <w:rPr>
                <w:spacing w:val="-1"/>
              </w:rPr>
              <w:t xml:space="preserve"> </w:t>
            </w:r>
            <w:r>
              <w:t>inspector follow</w:t>
            </w:r>
            <w:r>
              <w:rPr>
                <w:spacing w:val="-2"/>
              </w:rPr>
              <w:t xml:space="preserve"> </w:t>
            </w:r>
            <w:r>
              <w:t>the</w:t>
            </w:r>
            <w:r>
              <w:rPr>
                <w:spacing w:val="-1"/>
              </w:rPr>
              <w:t xml:space="preserve"> </w:t>
            </w:r>
            <w:r>
              <w:t>biosecurity</w:t>
            </w:r>
            <w:r>
              <w:rPr>
                <w:spacing w:val="-1"/>
              </w:rPr>
              <w:t xml:space="preserve"> </w:t>
            </w:r>
            <w:r>
              <w:t>protocols</w:t>
            </w:r>
            <w:r>
              <w:rPr>
                <w:spacing w:val="-3"/>
              </w:rPr>
              <w:t xml:space="preserve"> </w:t>
            </w:r>
            <w:r>
              <w:t>required</w:t>
            </w:r>
            <w:r>
              <w:rPr>
                <w:spacing w:val="-4"/>
              </w:rPr>
              <w:t xml:space="preserve"> </w:t>
            </w:r>
            <w:r>
              <w:t>by</w:t>
            </w:r>
            <w:r>
              <w:rPr>
                <w:spacing w:val="-1"/>
              </w:rPr>
              <w:t xml:space="preserve"> </w:t>
            </w:r>
            <w:r>
              <w:t>the</w:t>
            </w:r>
            <w:r>
              <w:rPr>
                <w:spacing w:val="-1"/>
              </w:rPr>
              <w:t xml:space="preserve"> </w:t>
            </w:r>
            <w:r>
              <w:t>animal food</w:t>
            </w:r>
            <w:r>
              <w:rPr>
                <w:spacing w:val="-1"/>
              </w:rPr>
              <w:t xml:space="preserve"> </w:t>
            </w:r>
            <w:r>
              <w:t>establishment</w:t>
            </w:r>
            <w:r>
              <w:rPr>
                <w:spacing w:val="-3"/>
              </w:rPr>
              <w:t xml:space="preserve"> </w:t>
            </w:r>
            <w:r>
              <w:t>and</w:t>
            </w:r>
            <w:r>
              <w:rPr>
                <w:spacing w:val="-4"/>
              </w:rPr>
              <w:t xml:space="preserve"> </w:t>
            </w:r>
            <w:r>
              <w:t>the</w:t>
            </w:r>
            <w:r>
              <w:rPr>
                <w:spacing w:val="-3"/>
              </w:rPr>
              <w:t xml:space="preserve"> </w:t>
            </w:r>
            <w:r>
              <w:t>state</w:t>
            </w:r>
            <w:r>
              <w:rPr>
                <w:spacing w:val="-3"/>
              </w:rPr>
              <w:t xml:space="preserve"> </w:t>
            </w:r>
            <w:r>
              <w:t xml:space="preserve">program? </w:t>
            </w:r>
            <w:r>
              <w:rPr>
                <w:spacing w:val="-2"/>
              </w:rPr>
              <w:t>Acceptable</w:t>
            </w:r>
            <w:r>
              <w:tab/>
              <w:t>Needs Improvement</w:t>
            </w:r>
          </w:p>
          <w:p w:rsidR="00B377F1" w14:paraId="48542040" w14:textId="77777777">
            <w:pPr>
              <w:pStyle w:val="TableParagraph"/>
              <w:spacing w:before="9"/>
              <w:rPr>
                <w:b/>
                <w:sz w:val="21"/>
              </w:rPr>
            </w:pPr>
          </w:p>
          <w:p w:rsidR="00B377F1" w14:paraId="48542041"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045" w14:textId="77777777">
        <w:tblPrEx>
          <w:tblW w:w="0" w:type="auto"/>
          <w:tblInd w:w="258" w:type="dxa"/>
          <w:tblLayout w:type="fixed"/>
          <w:tblCellMar>
            <w:left w:w="0" w:type="dxa"/>
            <w:right w:w="0" w:type="dxa"/>
          </w:tblCellMar>
          <w:tblLook w:val="01E0"/>
        </w:tblPrEx>
        <w:trPr>
          <w:trHeight w:val="2159"/>
        </w:trPr>
        <w:tc>
          <w:tcPr>
            <w:tcW w:w="11002" w:type="dxa"/>
          </w:tcPr>
          <w:p w:rsidR="00B377F1" w14:paraId="48542043" w14:textId="77777777">
            <w:pPr>
              <w:pStyle w:val="TableParagraph"/>
              <w:ind w:left="467" w:hanging="360"/>
            </w:pPr>
            <w:r>
              <w:t>4.</w:t>
            </w:r>
            <w:r>
              <w:rPr>
                <w:spacing w:val="80"/>
                <w:w w:val="150"/>
              </w:rPr>
              <w:t xml:space="preserve"> </w:t>
            </w:r>
            <w:r>
              <w:t>Did</w:t>
            </w:r>
            <w:r>
              <w:rPr>
                <w:spacing w:val="-1"/>
              </w:rPr>
              <w:t xml:space="preserve"> </w:t>
            </w:r>
            <w:r>
              <w:t>the</w:t>
            </w:r>
            <w:r>
              <w:rPr>
                <w:spacing w:val="-1"/>
              </w:rPr>
              <w:t xml:space="preserve"> </w:t>
            </w:r>
            <w:r>
              <w:t>inspector recognize</w:t>
            </w:r>
            <w:r>
              <w:rPr>
                <w:spacing w:val="-4"/>
              </w:rPr>
              <w:t xml:space="preserve"> </w:t>
            </w:r>
            <w:r>
              <w:t>the</w:t>
            </w:r>
            <w:r>
              <w:rPr>
                <w:spacing w:val="-3"/>
              </w:rPr>
              <w:t xml:space="preserve"> </w:t>
            </w:r>
            <w:r>
              <w:t>relative</w:t>
            </w:r>
            <w:r>
              <w:rPr>
                <w:spacing w:val="-3"/>
              </w:rPr>
              <w:t xml:space="preserve"> </w:t>
            </w:r>
            <w:r>
              <w:t>risk</w:t>
            </w:r>
            <w:r>
              <w:rPr>
                <w:spacing w:val="-1"/>
              </w:rPr>
              <w:t xml:space="preserve"> </w:t>
            </w:r>
            <w:r>
              <w:t>categorization</w:t>
            </w:r>
            <w:r>
              <w:rPr>
                <w:spacing w:val="-1"/>
              </w:rPr>
              <w:t xml:space="preserve"> </w:t>
            </w:r>
            <w:r>
              <w:t>of the</w:t>
            </w:r>
            <w:r>
              <w:rPr>
                <w:spacing w:val="-1"/>
              </w:rPr>
              <w:t xml:space="preserve"> </w:t>
            </w:r>
            <w:r>
              <w:t>anim</w:t>
            </w:r>
            <w:r>
              <w:t>al</w:t>
            </w:r>
            <w:r>
              <w:rPr>
                <w:spacing w:val="-3"/>
              </w:rPr>
              <w:t xml:space="preserve"> </w:t>
            </w:r>
            <w:r>
              <w:t>food</w:t>
            </w:r>
            <w:r>
              <w:rPr>
                <w:spacing w:val="-4"/>
              </w:rPr>
              <w:t xml:space="preserve"> </w:t>
            </w:r>
            <w:r>
              <w:t>establishment</w:t>
            </w:r>
            <w:r>
              <w:rPr>
                <w:spacing w:val="-3"/>
              </w:rPr>
              <w:t xml:space="preserve"> </w:t>
            </w:r>
            <w:r>
              <w:t>based</w:t>
            </w:r>
            <w:r>
              <w:rPr>
                <w:spacing w:val="-1"/>
              </w:rPr>
              <w:t xml:space="preserve"> </w:t>
            </w:r>
            <w:r>
              <w:t>on</w:t>
            </w:r>
            <w:r>
              <w:rPr>
                <w:spacing w:val="-4"/>
              </w:rPr>
              <w:t xml:space="preserve"> </w:t>
            </w:r>
            <w:r>
              <w:t>the</w:t>
            </w:r>
            <w:r>
              <w:rPr>
                <w:spacing w:val="-3"/>
              </w:rPr>
              <w:t xml:space="preserve"> </w:t>
            </w:r>
            <w:r>
              <w:t>risk-based inspection program?</w:t>
            </w:r>
          </w:p>
          <w:p w:rsidR="00B377F1" w14:paraId="48542044" w14:textId="77777777">
            <w:pPr>
              <w:pStyle w:val="TableParagraph"/>
              <w:tabs>
                <w:tab w:val="left" w:pos="3294"/>
              </w:tabs>
              <w:spacing w:line="480" w:lineRule="auto"/>
              <w:ind w:left="467" w:right="5903" w:firstLine="307"/>
            </w:pPr>
            <w:r>
              <w:rPr>
                <w:spacing w:val="-2"/>
              </w:rPr>
              <w:t>Acceptable</w:t>
            </w:r>
            <w:r>
              <w:tab/>
              <w:t>Needs</w:t>
            </w:r>
            <w:r>
              <w:rPr>
                <w:spacing w:val="-14"/>
              </w:rPr>
              <w:t xml:space="preserve"> </w:t>
            </w:r>
            <w:r>
              <w:t>Improvement Comments (required for Needs Improvement)</w:t>
            </w:r>
          </w:p>
        </w:tc>
      </w:tr>
      <w:tr w14:paraId="48542048" w14:textId="77777777">
        <w:tblPrEx>
          <w:tblW w:w="0" w:type="auto"/>
          <w:tblInd w:w="258" w:type="dxa"/>
          <w:tblLayout w:type="fixed"/>
          <w:tblCellMar>
            <w:left w:w="0" w:type="dxa"/>
            <w:right w:w="0" w:type="dxa"/>
          </w:tblCellMar>
          <w:tblLook w:val="01E0"/>
        </w:tblPrEx>
        <w:trPr>
          <w:trHeight w:val="2159"/>
        </w:trPr>
        <w:tc>
          <w:tcPr>
            <w:tcW w:w="11002" w:type="dxa"/>
          </w:tcPr>
          <w:p w:rsidR="00B377F1" w14:paraId="48542046" w14:textId="77777777">
            <w:pPr>
              <w:pStyle w:val="TableParagraph"/>
              <w:ind w:left="467" w:hanging="360"/>
            </w:pPr>
            <w:r>
              <w:t>5.</w:t>
            </w:r>
            <w:r>
              <w:rPr>
                <w:spacing w:val="80"/>
                <w:w w:val="150"/>
              </w:rPr>
              <w:t xml:space="preserve"> </w:t>
            </w:r>
            <w:r>
              <w:t>Did</w:t>
            </w:r>
            <w:r>
              <w:rPr>
                <w:spacing w:val="-2"/>
              </w:rPr>
              <w:t xml:space="preserve"> </w:t>
            </w:r>
            <w:r>
              <w:t>the</w:t>
            </w:r>
            <w:r>
              <w:rPr>
                <w:spacing w:val="-2"/>
              </w:rPr>
              <w:t xml:space="preserve"> </w:t>
            </w:r>
            <w:r>
              <w:t>inspector</w:t>
            </w:r>
            <w:r>
              <w:rPr>
                <w:spacing w:val="-1"/>
              </w:rPr>
              <w:t xml:space="preserve"> </w:t>
            </w:r>
            <w:r>
              <w:t>conduct</w:t>
            </w:r>
            <w:r>
              <w:rPr>
                <w:spacing w:val="-1"/>
              </w:rPr>
              <w:t xml:space="preserve"> </w:t>
            </w:r>
            <w:r>
              <w:t>comprehensive</w:t>
            </w:r>
            <w:r>
              <w:rPr>
                <w:spacing w:val="-2"/>
              </w:rPr>
              <w:t xml:space="preserve"> </w:t>
            </w:r>
            <w:r>
              <w:t>inspection</w:t>
            </w:r>
            <w:r>
              <w:rPr>
                <w:spacing w:val="-2"/>
              </w:rPr>
              <w:t xml:space="preserve"> </w:t>
            </w:r>
            <w:r>
              <w:t>activities,</w:t>
            </w:r>
            <w:r>
              <w:rPr>
                <w:spacing w:val="-2"/>
              </w:rPr>
              <w:t xml:space="preserve"> </w:t>
            </w:r>
            <w:r>
              <w:t>appropriate</w:t>
            </w:r>
            <w:r>
              <w:rPr>
                <w:spacing w:val="-4"/>
              </w:rPr>
              <w:t xml:space="preserve"> </w:t>
            </w:r>
            <w:r>
              <w:t>for</w:t>
            </w:r>
            <w:r>
              <w:rPr>
                <w:spacing w:val="-4"/>
              </w:rPr>
              <w:t xml:space="preserve"> </w:t>
            </w:r>
            <w:r>
              <w:t>the</w:t>
            </w:r>
            <w:r>
              <w:rPr>
                <w:spacing w:val="-7"/>
              </w:rPr>
              <w:t xml:space="preserve"> </w:t>
            </w:r>
            <w:r>
              <w:t>level</w:t>
            </w:r>
            <w:r>
              <w:rPr>
                <w:spacing w:val="-1"/>
              </w:rPr>
              <w:t xml:space="preserve"> </w:t>
            </w:r>
            <w:r>
              <w:t>of</w:t>
            </w:r>
            <w:r>
              <w:rPr>
                <w:spacing w:val="-1"/>
              </w:rPr>
              <w:t xml:space="preserve"> </w:t>
            </w:r>
            <w:r>
              <w:t>risk,</w:t>
            </w:r>
            <w:r>
              <w:rPr>
                <w:spacing w:val="-5"/>
              </w:rPr>
              <w:t xml:space="preserve"> </w:t>
            </w:r>
            <w:r>
              <w:t>focused</w:t>
            </w:r>
            <w:r>
              <w:rPr>
                <w:spacing w:val="-2"/>
              </w:rPr>
              <w:t xml:space="preserve"> </w:t>
            </w:r>
            <w:r>
              <w:t>on</w:t>
            </w:r>
            <w:r>
              <w:rPr>
                <w:spacing w:val="-2"/>
              </w:rPr>
              <w:t xml:space="preserve"> </w:t>
            </w:r>
            <w:r>
              <w:t xml:space="preserve">the </w:t>
            </w:r>
            <w:r>
              <w:t>establishment’s products and processes determined to be of higher risk?</w:t>
            </w:r>
          </w:p>
          <w:p w:rsidR="00B377F1" w14:paraId="48542047" w14:textId="77777777">
            <w:pPr>
              <w:pStyle w:val="TableParagraph"/>
              <w:tabs>
                <w:tab w:val="left" w:pos="3294"/>
              </w:tabs>
              <w:spacing w:line="480" w:lineRule="auto"/>
              <w:ind w:left="467" w:right="5904" w:firstLine="307"/>
            </w:pPr>
            <w:r>
              <w:rPr>
                <w:spacing w:val="-2"/>
              </w:rPr>
              <w:t>Acceptable</w:t>
            </w:r>
            <w:r>
              <w:tab/>
              <w:t>Needs</w:t>
            </w:r>
            <w:r>
              <w:rPr>
                <w:spacing w:val="-14"/>
              </w:rPr>
              <w:t xml:space="preserve"> </w:t>
            </w:r>
            <w:r>
              <w:t>Improvement Comments (required for Needs Improvement)</w:t>
            </w:r>
          </w:p>
        </w:tc>
      </w:tr>
      <w:tr w14:paraId="4854204B" w14:textId="77777777">
        <w:tblPrEx>
          <w:tblW w:w="0" w:type="auto"/>
          <w:tblInd w:w="258" w:type="dxa"/>
          <w:tblLayout w:type="fixed"/>
          <w:tblCellMar>
            <w:left w:w="0" w:type="dxa"/>
            <w:right w:w="0" w:type="dxa"/>
          </w:tblCellMar>
          <w:tblLook w:val="01E0"/>
        </w:tblPrEx>
        <w:trPr>
          <w:trHeight w:val="2159"/>
        </w:trPr>
        <w:tc>
          <w:tcPr>
            <w:tcW w:w="11002" w:type="dxa"/>
          </w:tcPr>
          <w:p w:rsidR="00B377F1" w14:paraId="48542049" w14:textId="77777777">
            <w:pPr>
              <w:pStyle w:val="TableParagraph"/>
              <w:ind w:left="467" w:right="327" w:hanging="360"/>
            </w:pPr>
            <w:r>
              <w:t>6.</w:t>
            </w:r>
            <w:r>
              <w:rPr>
                <w:spacing w:val="80"/>
                <w:w w:val="150"/>
              </w:rPr>
              <w:t xml:space="preserve"> </w:t>
            </w:r>
            <w:r>
              <w:t>Did</w:t>
            </w:r>
            <w:r>
              <w:rPr>
                <w:spacing w:val="-2"/>
              </w:rPr>
              <w:t xml:space="preserve"> </w:t>
            </w:r>
            <w:r>
              <w:t>the</w:t>
            </w:r>
            <w:r>
              <w:rPr>
                <w:spacing w:val="-2"/>
              </w:rPr>
              <w:t xml:space="preserve"> </w:t>
            </w:r>
            <w:r>
              <w:t>inspector</w:t>
            </w:r>
            <w:r>
              <w:rPr>
                <w:spacing w:val="-1"/>
              </w:rPr>
              <w:t xml:space="preserve"> </w:t>
            </w:r>
            <w:r>
              <w:t>assess</w:t>
            </w:r>
            <w:r>
              <w:rPr>
                <w:spacing w:val="-2"/>
              </w:rPr>
              <w:t xml:space="preserve"> </w:t>
            </w:r>
            <w:r>
              <w:t>employee</w:t>
            </w:r>
            <w:r>
              <w:rPr>
                <w:spacing w:val="-2"/>
              </w:rPr>
              <w:t xml:space="preserve"> </w:t>
            </w:r>
            <w:r>
              <w:t>activities</w:t>
            </w:r>
            <w:r>
              <w:rPr>
                <w:spacing w:val="-2"/>
              </w:rPr>
              <w:t xml:space="preserve"> </w:t>
            </w:r>
            <w:r>
              <w:t>critical</w:t>
            </w:r>
            <w:r>
              <w:rPr>
                <w:spacing w:val="-4"/>
              </w:rPr>
              <w:t xml:space="preserve"> </w:t>
            </w:r>
            <w:r>
              <w:t>to</w:t>
            </w:r>
            <w:r>
              <w:rPr>
                <w:spacing w:val="-5"/>
              </w:rPr>
              <w:t xml:space="preserve"> </w:t>
            </w:r>
            <w:r>
              <w:t>the</w:t>
            </w:r>
            <w:r>
              <w:rPr>
                <w:spacing w:val="-2"/>
              </w:rPr>
              <w:t xml:space="preserve"> </w:t>
            </w:r>
            <w:r>
              <w:t>safe</w:t>
            </w:r>
            <w:r>
              <w:rPr>
                <w:spacing w:val="-4"/>
              </w:rPr>
              <w:t xml:space="preserve"> </w:t>
            </w:r>
            <w:r>
              <w:t>manufacturing,</w:t>
            </w:r>
            <w:r>
              <w:rPr>
                <w:spacing w:val="-2"/>
              </w:rPr>
              <w:t xml:space="preserve"> </w:t>
            </w:r>
            <w:r>
              <w:t>processing,</w:t>
            </w:r>
            <w:r>
              <w:rPr>
                <w:spacing w:val="-2"/>
              </w:rPr>
              <w:t xml:space="preserve"> </w:t>
            </w:r>
            <w:r>
              <w:t>packaging,</w:t>
            </w:r>
            <w:r>
              <w:rPr>
                <w:spacing w:val="-5"/>
              </w:rPr>
              <w:t xml:space="preserve"> </w:t>
            </w:r>
            <w:r>
              <w:t>handling, holding, and distribution of animal food?</w:t>
            </w:r>
          </w:p>
          <w:p w:rsidR="00B377F1" w14:paraId="4854204A" w14:textId="77777777">
            <w:pPr>
              <w:pStyle w:val="TableParagraph"/>
              <w:tabs>
                <w:tab w:val="left" w:pos="3294"/>
              </w:tabs>
              <w:spacing w:line="480" w:lineRule="auto"/>
              <w:ind w:left="467" w:right="5904" w:firstLine="307"/>
            </w:pPr>
            <w:r>
              <w:rPr>
                <w:spacing w:val="-2"/>
              </w:rPr>
              <w:t>Acceptable</w:t>
            </w:r>
            <w:r>
              <w:tab/>
              <w:t>Needs</w:t>
            </w:r>
            <w:r>
              <w:rPr>
                <w:spacing w:val="-14"/>
              </w:rPr>
              <w:t xml:space="preserve"> </w:t>
            </w:r>
            <w:r>
              <w:t>Improvement Comments (required for Needs Improvement)</w:t>
            </w:r>
          </w:p>
        </w:tc>
      </w:tr>
      <w:tr w14:paraId="4854204E" w14:textId="77777777">
        <w:tblPrEx>
          <w:tblW w:w="0" w:type="auto"/>
          <w:tblInd w:w="258" w:type="dxa"/>
          <w:tblLayout w:type="fixed"/>
          <w:tblCellMar>
            <w:left w:w="0" w:type="dxa"/>
            <w:right w:w="0" w:type="dxa"/>
          </w:tblCellMar>
          <w:tblLook w:val="01E0"/>
        </w:tblPrEx>
        <w:trPr>
          <w:trHeight w:val="2162"/>
        </w:trPr>
        <w:tc>
          <w:tcPr>
            <w:tcW w:w="11002" w:type="dxa"/>
          </w:tcPr>
          <w:p w:rsidR="00B377F1" w14:paraId="4854204C" w14:textId="77777777">
            <w:pPr>
              <w:pStyle w:val="TableParagraph"/>
              <w:ind w:left="467" w:hanging="360"/>
            </w:pPr>
            <w:r>
              <w:t>7.</w:t>
            </w:r>
            <w:r>
              <w:rPr>
                <w:spacing w:val="80"/>
                <w:w w:val="150"/>
              </w:rPr>
              <w:t xml:space="preserve"> </w:t>
            </w:r>
            <w:r>
              <w:t>Did</w:t>
            </w:r>
            <w:r>
              <w:rPr>
                <w:spacing w:val="-2"/>
              </w:rPr>
              <w:t xml:space="preserve"> </w:t>
            </w:r>
            <w:r>
              <w:t>the</w:t>
            </w:r>
            <w:r>
              <w:rPr>
                <w:spacing w:val="-2"/>
              </w:rPr>
              <w:t xml:space="preserve"> </w:t>
            </w:r>
            <w:r>
              <w:t>inspector</w:t>
            </w:r>
            <w:r>
              <w:rPr>
                <w:spacing w:val="-1"/>
              </w:rPr>
              <w:t xml:space="preserve"> </w:t>
            </w:r>
            <w:r>
              <w:t>properly</w:t>
            </w:r>
            <w:r>
              <w:rPr>
                <w:spacing w:val="-5"/>
              </w:rPr>
              <w:t xml:space="preserve"> </w:t>
            </w:r>
            <w:r>
              <w:t>evaluate</w:t>
            </w:r>
            <w:r>
              <w:rPr>
                <w:spacing w:val="-2"/>
              </w:rPr>
              <w:t xml:space="preserve"> </w:t>
            </w:r>
            <w:r>
              <w:t>the</w:t>
            </w:r>
            <w:r>
              <w:rPr>
                <w:spacing w:val="-2"/>
              </w:rPr>
              <w:t xml:space="preserve"> </w:t>
            </w:r>
            <w:r>
              <w:t>potential</w:t>
            </w:r>
            <w:r>
              <w:rPr>
                <w:spacing w:val="-4"/>
              </w:rPr>
              <w:t xml:space="preserve"> </w:t>
            </w:r>
            <w:r>
              <w:t>that</w:t>
            </w:r>
            <w:r>
              <w:rPr>
                <w:spacing w:val="-1"/>
              </w:rPr>
              <w:t xml:space="preserve"> </w:t>
            </w:r>
            <w:r>
              <w:t>conditions,</w:t>
            </w:r>
            <w:r>
              <w:rPr>
                <w:spacing w:val="-2"/>
              </w:rPr>
              <w:t xml:space="preserve"> </w:t>
            </w:r>
            <w:r>
              <w:t>practices,</w:t>
            </w:r>
            <w:r>
              <w:rPr>
                <w:spacing w:val="-2"/>
              </w:rPr>
              <w:t xml:space="preserve"> </w:t>
            </w:r>
            <w:r>
              <w:t>processes,</w:t>
            </w:r>
            <w:r>
              <w:rPr>
                <w:spacing w:val="-2"/>
              </w:rPr>
              <w:t xml:space="preserve"> </w:t>
            </w:r>
            <w:r>
              <w:t>components,</w:t>
            </w:r>
            <w:r>
              <w:rPr>
                <w:spacing w:val="-2"/>
              </w:rPr>
              <w:t xml:space="preserve"> </w:t>
            </w:r>
            <w:r>
              <w:t>or</w:t>
            </w:r>
            <w:r>
              <w:rPr>
                <w:spacing w:val="-4"/>
              </w:rPr>
              <w:t xml:space="preserve"> </w:t>
            </w:r>
            <w:r>
              <w:t>labeling</w:t>
            </w:r>
            <w:r>
              <w:rPr>
                <w:spacing w:val="-2"/>
              </w:rPr>
              <w:t xml:space="preserve"> </w:t>
            </w:r>
            <w:r>
              <w:t>could cause the product to become adulterated, contaminated, or misbranded?</w:t>
            </w:r>
          </w:p>
          <w:p w:rsidR="00B377F1" w14:paraId="4854204D" w14:textId="77777777">
            <w:pPr>
              <w:pStyle w:val="TableParagraph"/>
              <w:tabs>
                <w:tab w:val="left" w:pos="3294"/>
              </w:tabs>
              <w:spacing w:line="480" w:lineRule="auto"/>
              <w:ind w:left="467" w:right="5904" w:firstLine="307"/>
            </w:pPr>
            <w:r>
              <w:rPr>
                <w:spacing w:val="-2"/>
              </w:rPr>
              <w:t>Acceptable</w:t>
            </w:r>
            <w:r>
              <w:tab/>
              <w:t>Needs</w:t>
            </w:r>
            <w:r>
              <w:rPr>
                <w:spacing w:val="-14"/>
              </w:rPr>
              <w:t xml:space="preserve"> </w:t>
            </w:r>
            <w:r>
              <w:t>Improvement Comments (required for Needs Improvement)</w:t>
            </w:r>
          </w:p>
        </w:tc>
      </w:tr>
    </w:tbl>
    <w:p w:rsidR="00B377F1" w14:paraId="4854204F" w14:textId="77777777">
      <w:pPr>
        <w:spacing w:line="480" w:lineRule="auto"/>
        <w:sectPr>
          <w:pgSz w:w="12240" w:h="15840"/>
          <w:pgMar w:top="1060" w:right="440" w:bottom="740" w:left="440" w:header="573" w:footer="549" w:gutter="0"/>
          <w:cols w:space="720"/>
        </w:sectPr>
      </w:pPr>
    </w:p>
    <w:p w:rsidR="00B377F1" w14:paraId="48542050" w14:textId="77777777">
      <w:pPr>
        <w:pStyle w:val="BodyText"/>
        <w:rPr>
          <w:b/>
          <w:sz w:val="7"/>
        </w:rPr>
      </w:pPr>
      <w:r>
        <w:pict>
          <v:rect id="docshape116" o:spid="_x0000_s1072" style="width:10.3pt;height:10.3pt;margin-top:84.35pt;margin-left:59.15pt;mso-position-horizontal-relative:page;mso-position-vertical-relative:page;position:absolute;z-index:-251188224" filled="f" strokeweight="0.72pt"/>
        </w:pict>
      </w:r>
      <w:r>
        <w:pict>
          <v:rect id="docshape117" o:spid="_x0000_s1073" style="width:10.3pt;height:10.3pt;margin-top:84.35pt;margin-left:185.15pt;mso-position-horizontal-relative:page;mso-position-vertical-relative:page;position:absolute;z-index:-251187200" filled="f" strokeweight="0.72pt"/>
        </w:pict>
      </w:r>
      <w:r>
        <w:pict>
          <v:rect id="docshape118" o:spid="_x0000_s1074" style="width:10.3pt;height:10.3pt;margin-top:183.85pt;margin-left:59.15pt;mso-position-horizontal-relative:page;mso-position-vertical-relative:page;position:absolute;z-index:-251186176" filled="f" strokeweight="0.72pt"/>
        </w:pict>
      </w:r>
      <w:r>
        <w:pict>
          <v:rect id="docshape119" o:spid="_x0000_s1075" style="width:10.3pt;height:10.3pt;margin-top:183.85pt;margin-left:185.15pt;mso-position-horizontal-relative:page;mso-position-vertical-relative:page;position:absolute;z-index:-251185152" filled="f" strokeweight="0.72pt"/>
        </w:pict>
      </w:r>
      <w:r>
        <w:pict>
          <v:rect id="docshape120" o:spid="_x0000_s1076" style="width:10.3pt;height:10.3pt;margin-top:308.65pt;margin-left:59.15pt;mso-position-horizontal-relative:page;mso-position-vertical-relative:page;position:absolute;z-index:-251184128" filled="f" strokeweight="0.72pt"/>
        </w:pict>
      </w:r>
      <w:r>
        <w:pict>
          <v:rect id="docshape121" o:spid="_x0000_s1077" style="width:10.3pt;height:10.3pt;margin-top:308.65pt;margin-left:185.15pt;mso-position-horizontal-relative:page;mso-position-vertical-relative:page;position:absolute;z-index:-251183104" filled="f" strokeweight="0.72pt"/>
        </w:pict>
      </w:r>
      <w:r>
        <w:pict>
          <v:rect id="docshape122" o:spid="_x0000_s1078" style="width:10.3pt;height:10.3pt;margin-top:420.7pt;margin-left:59.15pt;mso-position-horizontal-relative:page;mso-position-vertical-relative:page;position:absolute;z-index:-251182080" filled="f" strokeweight="0.72pt"/>
        </w:pict>
      </w:r>
      <w:r>
        <w:pict>
          <v:rect id="docshape123" o:spid="_x0000_s1079" style="width:10.3pt;height:10.3pt;margin-top:420.7pt;margin-left:185.15pt;mso-position-horizontal-relative:page;mso-position-vertical-relative:page;position:absolute;z-index:-251181056" filled="f" strokeweight="0.72pt"/>
        </w:pict>
      </w:r>
      <w:r>
        <w:pict>
          <v:rect id="docshape124" o:spid="_x0000_s1080" style="width:10.3pt;height:10.3pt;margin-top:520.2pt;margin-left:59.15pt;mso-position-horizontal-relative:page;mso-position-vertical-relative:page;position:absolute;z-index:-251180032" filled="f" strokeweight="0.72pt"/>
        </w:pict>
      </w:r>
      <w:r>
        <w:pict>
          <v:rect id="docshape125" o:spid="_x0000_s1081" style="width:10.3pt;height:10.3pt;margin-top:520.2pt;margin-left:185.15pt;mso-position-horizontal-relative:page;mso-position-vertical-relative:page;position:absolute;z-index:-251179008" filled="f" strokeweight="0.72pt"/>
        </w:pict>
      </w:r>
      <w:r>
        <w:pict>
          <v:rect id="docshape126" o:spid="_x0000_s1082" style="width:10.3pt;height:10.3pt;margin-top:632.3pt;margin-left:59.15pt;mso-position-horizontal-relative:page;mso-position-vertical-relative:page;position:absolute;z-index:-251177984" filled="f" strokeweight="0.72pt"/>
        </w:pict>
      </w:r>
      <w:r>
        <w:pict>
          <v:rect id="docshape127" o:spid="_x0000_s1083" style="width:10.3pt;height:10.3pt;margin-top:632.3pt;margin-left:185.15pt;mso-position-horizontal-relative:page;mso-position-vertical-relative:page;position:absolute;z-index:-251176960" filled="f" strokeweight="0.72pt"/>
        </w:pic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02"/>
      </w:tblGrid>
      <w:tr w14:paraId="48542053" w14:textId="77777777">
        <w:tblPrEx>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233"/>
        </w:trPr>
        <w:tc>
          <w:tcPr>
            <w:tcW w:w="11002" w:type="dxa"/>
          </w:tcPr>
          <w:p w:rsidR="00B377F1" w14:paraId="48542051" w14:textId="77777777">
            <w:pPr>
              <w:pStyle w:val="TableParagraph"/>
              <w:spacing w:before="1"/>
              <w:ind w:left="467" w:hanging="360"/>
            </w:pPr>
            <w:r>
              <w:t>8.</w:t>
            </w:r>
            <w:r>
              <w:rPr>
                <w:spacing w:val="80"/>
                <w:w w:val="150"/>
              </w:rPr>
              <w:t xml:space="preserve"> </w:t>
            </w:r>
            <w:r>
              <w:t>Did</w:t>
            </w:r>
            <w:r>
              <w:rPr>
                <w:spacing w:val="-2"/>
              </w:rPr>
              <w:t xml:space="preserve"> </w:t>
            </w:r>
            <w:r>
              <w:t>the</w:t>
            </w:r>
            <w:r>
              <w:rPr>
                <w:spacing w:val="-2"/>
              </w:rPr>
              <w:t xml:space="preserve"> </w:t>
            </w:r>
            <w:r>
              <w:t>inspector</w:t>
            </w:r>
            <w:r>
              <w:rPr>
                <w:spacing w:val="-1"/>
              </w:rPr>
              <w:t xml:space="preserve"> </w:t>
            </w:r>
            <w:r>
              <w:t>recognize</w:t>
            </w:r>
            <w:r>
              <w:rPr>
                <w:spacing w:val="-4"/>
              </w:rPr>
              <w:t xml:space="preserve"> </w:t>
            </w:r>
            <w:r>
              <w:t>significant</w:t>
            </w:r>
            <w:r>
              <w:rPr>
                <w:spacing w:val="-1"/>
              </w:rPr>
              <w:t xml:space="preserve"> </w:t>
            </w:r>
            <w:r>
              <w:t>non-compliant</w:t>
            </w:r>
            <w:r>
              <w:rPr>
                <w:spacing w:val="-4"/>
              </w:rPr>
              <w:t xml:space="preserve"> </w:t>
            </w:r>
            <w:r>
              <w:t>conditions</w:t>
            </w:r>
            <w:r>
              <w:rPr>
                <w:spacing w:val="-2"/>
              </w:rPr>
              <w:t xml:space="preserve"> </w:t>
            </w:r>
            <w:r>
              <w:t>or</w:t>
            </w:r>
            <w:r>
              <w:rPr>
                <w:spacing w:val="-1"/>
              </w:rPr>
              <w:t xml:space="preserve"> </w:t>
            </w:r>
            <w:r>
              <w:t>practices</w:t>
            </w:r>
            <w:r>
              <w:rPr>
                <w:spacing w:val="-2"/>
              </w:rPr>
              <w:t xml:space="preserve"> </w:t>
            </w:r>
            <w:r>
              <w:t>and</w:t>
            </w:r>
            <w:r>
              <w:rPr>
                <w:spacing w:val="-5"/>
              </w:rPr>
              <w:t xml:space="preserve"> </w:t>
            </w:r>
            <w:r>
              <w:t>document</w:t>
            </w:r>
            <w:r>
              <w:rPr>
                <w:spacing w:val="-4"/>
              </w:rPr>
              <w:t xml:space="preserve"> </w:t>
            </w:r>
            <w:r>
              <w:t>findings</w:t>
            </w:r>
            <w:r>
              <w:rPr>
                <w:spacing w:val="-2"/>
              </w:rPr>
              <w:t xml:space="preserve"> </w:t>
            </w:r>
            <w:r>
              <w:t>consistent</w:t>
            </w:r>
            <w:r>
              <w:rPr>
                <w:spacing w:val="-1"/>
              </w:rPr>
              <w:t xml:space="preserve"> </w:t>
            </w:r>
            <w:r>
              <w:t>with state program procedure?</w:t>
            </w:r>
          </w:p>
          <w:p w:rsidR="00B377F1" w14:paraId="48542052" w14:textId="77777777">
            <w:pPr>
              <w:pStyle w:val="TableParagraph"/>
              <w:tabs>
                <w:tab w:val="left" w:pos="3294"/>
              </w:tabs>
              <w:spacing w:line="480" w:lineRule="auto"/>
              <w:ind w:left="467" w:right="5904" w:firstLine="307"/>
            </w:pPr>
            <w:r>
              <w:rPr>
                <w:spacing w:val="-2"/>
              </w:rPr>
              <w:t>Acceptable</w:t>
            </w:r>
            <w:r>
              <w:tab/>
              <w:t>Needs</w:t>
            </w:r>
            <w:r>
              <w:rPr>
                <w:spacing w:val="-14"/>
              </w:rPr>
              <w:t xml:space="preserve"> </w:t>
            </w:r>
            <w:r>
              <w:t>Improvement Comments (required for Needs Improvement)</w:t>
            </w:r>
          </w:p>
        </w:tc>
      </w:tr>
      <w:tr w14:paraId="48542057" w14:textId="77777777">
        <w:tblPrEx>
          <w:tblW w:w="0" w:type="auto"/>
          <w:tblInd w:w="258" w:type="dxa"/>
          <w:tblLayout w:type="fixed"/>
          <w:tblCellMar>
            <w:left w:w="0" w:type="dxa"/>
            <w:right w:w="0" w:type="dxa"/>
          </w:tblCellMar>
          <w:tblLook w:val="01E0"/>
        </w:tblPrEx>
        <w:trPr>
          <w:trHeight w:val="2231"/>
        </w:trPr>
        <w:tc>
          <w:tcPr>
            <w:tcW w:w="11002" w:type="dxa"/>
          </w:tcPr>
          <w:p w:rsidR="00B377F1" w14:paraId="48542054" w14:textId="77777777">
            <w:pPr>
              <w:pStyle w:val="TableParagraph"/>
              <w:tabs>
                <w:tab w:val="left" w:pos="3294"/>
              </w:tabs>
              <w:ind w:left="775" w:right="245" w:hanging="668"/>
            </w:pPr>
            <w:r>
              <w:t>9.</w:t>
            </w:r>
            <w:r>
              <w:rPr>
                <w:spacing w:val="80"/>
                <w:w w:val="150"/>
              </w:rPr>
              <w:t xml:space="preserve"> </w:t>
            </w:r>
            <w:r>
              <w:t>Did</w:t>
            </w:r>
            <w:r>
              <w:rPr>
                <w:spacing w:val="-2"/>
              </w:rPr>
              <w:t xml:space="preserve"> </w:t>
            </w:r>
            <w:r>
              <w:t>the</w:t>
            </w:r>
            <w:r>
              <w:rPr>
                <w:spacing w:val="-2"/>
              </w:rPr>
              <w:t xml:space="preserve"> </w:t>
            </w:r>
            <w:r>
              <w:t>inspector</w:t>
            </w:r>
            <w:r>
              <w:rPr>
                <w:spacing w:val="-1"/>
              </w:rPr>
              <w:t xml:space="preserve"> </w:t>
            </w:r>
            <w:r>
              <w:t>distinguish</w:t>
            </w:r>
            <w:r>
              <w:rPr>
                <w:spacing w:val="-2"/>
              </w:rPr>
              <w:t xml:space="preserve"> </w:t>
            </w:r>
            <w:r>
              <w:t>between</w:t>
            </w:r>
            <w:r>
              <w:rPr>
                <w:spacing w:val="-2"/>
              </w:rPr>
              <w:t xml:space="preserve"> </w:t>
            </w:r>
            <w:r>
              <w:t>significant</w:t>
            </w:r>
            <w:r>
              <w:rPr>
                <w:spacing w:val="-1"/>
              </w:rPr>
              <w:t xml:space="preserve"> </w:t>
            </w:r>
            <w:r>
              <w:t>and</w:t>
            </w:r>
            <w:r>
              <w:rPr>
                <w:spacing w:val="-2"/>
              </w:rPr>
              <w:t xml:space="preserve"> </w:t>
            </w:r>
            <w:r>
              <w:t>insignificant</w:t>
            </w:r>
            <w:r>
              <w:rPr>
                <w:spacing w:val="-1"/>
              </w:rPr>
              <w:t xml:space="preserve"> </w:t>
            </w:r>
            <w:r>
              <w:t>observations</w:t>
            </w:r>
            <w:r>
              <w:rPr>
                <w:spacing w:val="-2"/>
              </w:rPr>
              <w:t xml:space="preserve"> </w:t>
            </w:r>
            <w:r>
              <w:t>and</w:t>
            </w:r>
            <w:r>
              <w:rPr>
                <w:spacing w:val="-2"/>
              </w:rPr>
              <w:t xml:space="preserve"> </w:t>
            </w:r>
            <w:r>
              <w:t>isolated</w:t>
            </w:r>
            <w:r>
              <w:rPr>
                <w:spacing w:val="-5"/>
              </w:rPr>
              <w:t xml:space="preserve"> </w:t>
            </w:r>
            <w:r>
              <w:t>incidents</w:t>
            </w:r>
            <w:r>
              <w:rPr>
                <w:spacing w:val="-4"/>
              </w:rPr>
              <w:t xml:space="preserve"> </w:t>
            </w:r>
            <w:r>
              <w:t>versus</w:t>
            </w:r>
            <w:r>
              <w:rPr>
                <w:spacing w:val="-4"/>
              </w:rPr>
              <w:t xml:space="preserve"> </w:t>
            </w:r>
            <w:r>
              <w:t xml:space="preserve">trends? </w:t>
            </w:r>
            <w:r>
              <w:rPr>
                <w:spacing w:val="-2"/>
              </w:rPr>
              <w:t>Acceptable</w:t>
            </w:r>
            <w:r>
              <w:tab/>
              <w:t>Needs Improvement</w:t>
            </w:r>
          </w:p>
          <w:p w:rsidR="00B377F1" w14:paraId="48542055" w14:textId="77777777">
            <w:pPr>
              <w:pStyle w:val="TableParagraph"/>
              <w:spacing w:before="9"/>
              <w:rPr>
                <w:b/>
                <w:sz w:val="21"/>
              </w:rPr>
            </w:pPr>
          </w:p>
          <w:p w:rsidR="00B377F1" w14:paraId="48542056"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05A" w14:textId="77777777">
        <w:tblPrEx>
          <w:tblW w:w="0" w:type="auto"/>
          <w:tblInd w:w="258" w:type="dxa"/>
          <w:tblLayout w:type="fixed"/>
          <w:tblCellMar>
            <w:left w:w="0" w:type="dxa"/>
            <w:right w:w="0" w:type="dxa"/>
          </w:tblCellMar>
          <w:tblLook w:val="01E0"/>
        </w:tblPrEx>
        <w:trPr>
          <w:trHeight w:val="2231"/>
        </w:trPr>
        <w:tc>
          <w:tcPr>
            <w:tcW w:w="11002" w:type="dxa"/>
          </w:tcPr>
          <w:p w:rsidR="00B377F1" w14:paraId="48542058" w14:textId="77777777">
            <w:pPr>
              <w:pStyle w:val="TableParagraph"/>
              <w:ind w:left="467" w:right="327" w:hanging="360"/>
            </w:pPr>
            <w:r>
              <w:t>10.</w:t>
            </w:r>
            <w:r>
              <w:rPr>
                <w:spacing w:val="27"/>
              </w:rPr>
              <w:t xml:space="preserve"> </w:t>
            </w:r>
            <w:r>
              <w:t>Did</w:t>
            </w:r>
            <w:r>
              <w:rPr>
                <w:spacing w:val="-1"/>
              </w:rPr>
              <w:t xml:space="preserve"> </w:t>
            </w:r>
            <w:r>
              <w:t>the</w:t>
            </w:r>
            <w:r>
              <w:rPr>
                <w:spacing w:val="-1"/>
              </w:rPr>
              <w:t xml:space="preserve"> </w:t>
            </w:r>
            <w:r>
              <w:t>inspector</w:t>
            </w:r>
            <w:r>
              <w:rPr>
                <w:spacing w:val="-1"/>
              </w:rPr>
              <w:t xml:space="preserve"> </w:t>
            </w:r>
            <w:r>
              <w:t>review,</w:t>
            </w:r>
            <w:r>
              <w:rPr>
                <w:spacing w:val="-4"/>
              </w:rPr>
              <w:t xml:space="preserve"> </w:t>
            </w:r>
            <w:r>
              <w:t>evaluate,</w:t>
            </w:r>
            <w:r>
              <w:rPr>
                <w:spacing w:val="-4"/>
              </w:rPr>
              <w:t xml:space="preserve"> </w:t>
            </w:r>
            <w:r>
              <w:t>and</w:t>
            </w:r>
            <w:r>
              <w:rPr>
                <w:spacing w:val="-1"/>
              </w:rPr>
              <w:t xml:space="preserve"> </w:t>
            </w:r>
            <w:r>
              <w:t>verify</w:t>
            </w:r>
            <w:r>
              <w:rPr>
                <w:spacing w:val="-4"/>
              </w:rPr>
              <w:t xml:space="preserve"> </w:t>
            </w:r>
            <w:r>
              <w:t>that</w:t>
            </w:r>
            <w:r>
              <w:rPr>
                <w:spacing w:val="-3"/>
              </w:rPr>
              <w:t xml:space="preserve"> </w:t>
            </w:r>
            <w:r>
              <w:t>the</w:t>
            </w:r>
            <w:r>
              <w:rPr>
                <w:spacing w:val="-3"/>
              </w:rPr>
              <w:t xml:space="preserve"> </w:t>
            </w:r>
            <w:r>
              <w:t>appropriate</w:t>
            </w:r>
            <w:r>
              <w:rPr>
                <w:spacing w:val="-1"/>
              </w:rPr>
              <w:t xml:space="preserve"> </w:t>
            </w:r>
            <w:r>
              <w:t>animal</w:t>
            </w:r>
            <w:r>
              <w:rPr>
                <w:spacing w:val="-3"/>
              </w:rPr>
              <w:t xml:space="preserve"> </w:t>
            </w:r>
            <w:r>
              <w:t>food</w:t>
            </w:r>
            <w:r>
              <w:rPr>
                <w:spacing w:val="-4"/>
              </w:rPr>
              <w:t xml:space="preserve"> </w:t>
            </w:r>
            <w:r>
              <w:t>establishment</w:t>
            </w:r>
            <w:r>
              <w:rPr>
                <w:spacing w:val="-1"/>
              </w:rPr>
              <w:t xml:space="preserve"> </w:t>
            </w:r>
            <w:r>
              <w:t>records,</w:t>
            </w:r>
            <w:r>
              <w:rPr>
                <w:spacing w:val="-1"/>
              </w:rPr>
              <w:t xml:space="preserve"> </w:t>
            </w:r>
            <w:r>
              <w:t>plans, programs, and/or procedures are est</w:t>
            </w:r>
            <w:r>
              <w:t>ablished, maintained, and/or implemented?</w:t>
            </w:r>
          </w:p>
          <w:p w:rsidR="00B377F1" w14:paraId="48542059" w14:textId="77777777">
            <w:pPr>
              <w:pStyle w:val="TableParagraph"/>
              <w:tabs>
                <w:tab w:val="left" w:pos="3294"/>
              </w:tabs>
              <w:spacing w:line="480" w:lineRule="auto"/>
              <w:ind w:left="467" w:right="5904" w:firstLine="307"/>
            </w:pPr>
            <w:r>
              <w:rPr>
                <w:spacing w:val="-2"/>
              </w:rPr>
              <w:t>Acceptable</w:t>
            </w:r>
            <w:r>
              <w:tab/>
              <w:t>Needs</w:t>
            </w:r>
            <w:r>
              <w:rPr>
                <w:spacing w:val="-14"/>
              </w:rPr>
              <w:t xml:space="preserve"> </w:t>
            </w:r>
            <w:r>
              <w:t>Improvement Comments (required for Needs Improvement)</w:t>
            </w:r>
          </w:p>
        </w:tc>
      </w:tr>
      <w:tr w14:paraId="4854205D" w14:textId="77777777">
        <w:tblPrEx>
          <w:tblW w:w="0" w:type="auto"/>
          <w:tblInd w:w="258" w:type="dxa"/>
          <w:tblLayout w:type="fixed"/>
          <w:tblCellMar>
            <w:left w:w="0" w:type="dxa"/>
            <w:right w:w="0" w:type="dxa"/>
          </w:tblCellMar>
          <w:tblLook w:val="01E0"/>
        </w:tblPrEx>
        <w:trPr>
          <w:trHeight w:val="2231"/>
        </w:trPr>
        <w:tc>
          <w:tcPr>
            <w:tcW w:w="11002" w:type="dxa"/>
          </w:tcPr>
          <w:p w:rsidR="00B377F1" w14:paraId="4854205B" w14:textId="77777777">
            <w:pPr>
              <w:pStyle w:val="TableParagraph"/>
              <w:ind w:left="467" w:hanging="360"/>
            </w:pPr>
            <w:r>
              <w:t>11.</w:t>
            </w:r>
            <w:r>
              <w:rPr>
                <w:spacing w:val="26"/>
              </w:rPr>
              <w:t xml:space="preserve"> </w:t>
            </w:r>
            <w:r>
              <w:t>Did</w:t>
            </w:r>
            <w:r>
              <w:rPr>
                <w:spacing w:val="-2"/>
              </w:rPr>
              <w:t xml:space="preserve"> </w:t>
            </w:r>
            <w:r>
              <w:t>the</w:t>
            </w:r>
            <w:r>
              <w:rPr>
                <w:spacing w:val="-2"/>
              </w:rPr>
              <w:t xml:space="preserve"> </w:t>
            </w:r>
            <w:r>
              <w:t>inspector</w:t>
            </w:r>
            <w:r>
              <w:rPr>
                <w:spacing w:val="-1"/>
              </w:rPr>
              <w:t xml:space="preserve"> </w:t>
            </w:r>
            <w:r>
              <w:t>collect</w:t>
            </w:r>
            <w:r>
              <w:rPr>
                <w:spacing w:val="-4"/>
              </w:rPr>
              <w:t xml:space="preserve"> </w:t>
            </w:r>
            <w:r>
              <w:t>adequate</w:t>
            </w:r>
            <w:r>
              <w:rPr>
                <w:spacing w:val="-2"/>
              </w:rPr>
              <w:t xml:space="preserve"> </w:t>
            </w:r>
            <w:r>
              <w:t>evidence</w:t>
            </w:r>
            <w:r>
              <w:rPr>
                <w:spacing w:val="-4"/>
              </w:rPr>
              <w:t xml:space="preserve"> </w:t>
            </w:r>
            <w:r>
              <w:t>and</w:t>
            </w:r>
            <w:r>
              <w:rPr>
                <w:spacing w:val="-2"/>
              </w:rPr>
              <w:t xml:space="preserve"> </w:t>
            </w:r>
            <w:r>
              <w:t>documentation</w:t>
            </w:r>
            <w:r>
              <w:rPr>
                <w:spacing w:val="-2"/>
              </w:rPr>
              <w:t xml:space="preserve"> </w:t>
            </w:r>
            <w:r>
              <w:t>to</w:t>
            </w:r>
            <w:r>
              <w:rPr>
                <w:spacing w:val="-5"/>
              </w:rPr>
              <w:t xml:space="preserve"> </w:t>
            </w:r>
            <w:r>
              <w:t>support</w:t>
            </w:r>
            <w:r>
              <w:rPr>
                <w:spacing w:val="-1"/>
              </w:rPr>
              <w:t xml:space="preserve"> </w:t>
            </w:r>
            <w:r>
              <w:t>inspection</w:t>
            </w:r>
            <w:r>
              <w:rPr>
                <w:spacing w:val="-2"/>
              </w:rPr>
              <w:t xml:space="preserve"> </w:t>
            </w:r>
            <w:r>
              <w:t>observations</w:t>
            </w:r>
            <w:r>
              <w:rPr>
                <w:spacing w:val="-4"/>
              </w:rPr>
              <w:t xml:space="preserve"> </w:t>
            </w:r>
            <w:r>
              <w:t>in</w:t>
            </w:r>
            <w:r>
              <w:rPr>
                <w:spacing w:val="-2"/>
              </w:rPr>
              <w:t xml:space="preserve"> </w:t>
            </w:r>
            <w:r>
              <w:t>accordance</w:t>
            </w:r>
            <w:r>
              <w:rPr>
                <w:spacing w:val="-2"/>
              </w:rPr>
              <w:t xml:space="preserve"> </w:t>
            </w:r>
            <w:r>
              <w:t xml:space="preserve">with state program </w:t>
            </w:r>
            <w:r>
              <w:t>procedures?</w:t>
            </w:r>
          </w:p>
          <w:p w:rsidR="00B377F1" w14:paraId="4854205C" w14:textId="77777777">
            <w:pPr>
              <w:pStyle w:val="TableParagraph"/>
              <w:tabs>
                <w:tab w:val="left" w:pos="3294"/>
              </w:tabs>
              <w:spacing w:line="480" w:lineRule="auto"/>
              <w:ind w:left="467" w:right="5904" w:firstLine="307"/>
            </w:pPr>
            <w:r>
              <w:rPr>
                <w:spacing w:val="-2"/>
              </w:rPr>
              <w:t>Acceptable</w:t>
            </w:r>
            <w:r>
              <w:tab/>
              <w:t>Needs</w:t>
            </w:r>
            <w:r>
              <w:rPr>
                <w:spacing w:val="-14"/>
              </w:rPr>
              <w:t xml:space="preserve"> </w:t>
            </w:r>
            <w:r>
              <w:t>Improvement Comments (required for Needs Improvement)</w:t>
            </w:r>
          </w:p>
        </w:tc>
      </w:tr>
      <w:tr w14:paraId="48542061" w14:textId="77777777">
        <w:tblPrEx>
          <w:tblW w:w="0" w:type="auto"/>
          <w:tblInd w:w="258" w:type="dxa"/>
          <w:tblLayout w:type="fixed"/>
          <w:tblCellMar>
            <w:left w:w="0" w:type="dxa"/>
            <w:right w:w="0" w:type="dxa"/>
          </w:tblCellMar>
          <w:tblLook w:val="01E0"/>
        </w:tblPrEx>
        <w:trPr>
          <w:trHeight w:val="2231"/>
        </w:trPr>
        <w:tc>
          <w:tcPr>
            <w:tcW w:w="11002" w:type="dxa"/>
          </w:tcPr>
          <w:p w:rsidR="00B377F1" w14:paraId="4854205E" w14:textId="77777777">
            <w:pPr>
              <w:pStyle w:val="TableParagraph"/>
              <w:tabs>
                <w:tab w:val="left" w:pos="3294"/>
              </w:tabs>
              <w:ind w:left="775" w:right="1647" w:hanging="668"/>
            </w:pPr>
            <w:r>
              <w:t>12.</w:t>
            </w:r>
            <w:r>
              <w:rPr>
                <w:spacing w:val="26"/>
              </w:rPr>
              <w:t xml:space="preserve"> </w:t>
            </w:r>
            <w:r>
              <w:t>Did</w:t>
            </w:r>
            <w:r>
              <w:rPr>
                <w:spacing w:val="-2"/>
              </w:rPr>
              <w:t xml:space="preserve"> </w:t>
            </w:r>
            <w:r>
              <w:t>the</w:t>
            </w:r>
            <w:r>
              <w:rPr>
                <w:spacing w:val="-2"/>
              </w:rPr>
              <w:t xml:space="preserve"> </w:t>
            </w:r>
            <w:r>
              <w:t>inspector</w:t>
            </w:r>
            <w:r>
              <w:rPr>
                <w:spacing w:val="-1"/>
              </w:rPr>
              <w:t xml:space="preserve"> </w:t>
            </w:r>
            <w:r>
              <w:t>verify</w:t>
            </w:r>
            <w:r>
              <w:rPr>
                <w:spacing w:val="-2"/>
              </w:rPr>
              <w:t xml:space="preserve"> </w:t>
            </w:r>
            <w:r>
              <w:t>deficiencies</w:t>
            </w:r>
            <w:r>
              <w:rPr>
                <w:spacing w:val="-4"/>
              </w:rPr>
              <w:t xml:space="preserve"> </w:t>
            </w:r>
            <w:r>
              <w:t>identified</w:t>
            </w:r>
            <w:r>
              <w:rPr>
                <w:spacing w:val="-2"/>
              </w:rPr>
              <w:t xml:space="preserve"> </w:t>
            </w:r>
            <w:r>
              <w:t>during</w:t>
            </w:r>
            <w:r>
              <w:rPr>
                <w:spacing w:val="-2"/>
              </w:rPr>
              <w:t xml:space="preserve"> </w:t>
            </w:r>
            <w:r>
              <w:t>the</w:t>
            </w:r>
            <w:r>
              <w:rPr>
                <w:spacing w:val="-2"/>
              </w:rPr>
              <w:t xml:space="preserve"> </w:t>
            </w:r>
            <w:r>
              <w:t>previous</w:t>
            </w:r>
            <w:r>
              <w:rPr>
                <w:spacing w:val="-2"/>
              </w:rPr>
              <w:t xml:space="preserve"> </w:t>
            </w:r>
            <w:r>
              <w:t>inspections</w:t>
            </w:r>
            <w:r>
              <w:rPr>
                <w:spacing w:val="-4"/>
              </w:rPr>
              <w:t xml:space="preserve"> </w:t>
            </w:r>
            <w:r>
              <w:t>have</w:t>
            </w:r>
            <w:r>
              <w:rPr>
                <w:spacing w:val="-2"/>
              </w:rPr>
              <w:t xml:space="preserve"> </w:t>
            </w:r>
            <w:r>
              <w:t>been</w:t>
            </w:r>
            <w:r>
              <w:rPr>
                <w:spacing w:val="-5"/>
              </w:rPr>
              <w:t xml:space="preserve"> </w:t>
            </w:r>
            <w:r>
              <w:t xml:space="preserve">addressed? </w:t>
            </w:r>
            <w:r>
              <w:rPr>
                <w:spacing w:val="-2"/>
              </w:rPr>
              <w:t>Acceptable</w:t>
            </w:r>
            <w:r>
              <w:tab/>
              <w:t>Needs Improvement</w:t>
            </w:r>
          </w:p>
          <w:p w:rsidR="00B377F1" w14:paraId="4854205F" w14:textId="77777777">
            <w:pPr>
              <w:pStyle w:val="TableParagraph"/>
              <w:rPr>
                <w:b/>
              </w:rPr>
            </w:pPr>
          </w:p>
          <w:p w:rsidR="00B377F1" w14:paraId="48542060"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w:t>
            </w:r>
            <w:r>
              <w:rPr>
                <w:spacing w:val="-2"/>
              </w:rPr>
              <w:t>ment)</w:t>
            </w:r>
          </w:p>
        </w:tc>
      </w:tr>
      <w:tr w14:paraId="48542065" w14:textId="77777777">
        <w:tblPrEx>
          <w:tblW w:w="0" w:type="auto"/>
          <w:tblInd w:w="258" w:type="dxa"/>
          <w:tblLayout w:type="fixed"/>
          <w:tblCellMar>
            <w:left w:w="0" w:type="dxa"/>
            <w:right w:w="0" w:type="dxa"/>
          </w:tblCellMar>
          <w:tblLook w:val="01E0"/>
        </w:tblPrEx>
        <w:trPr>
          <w:trHeight w:val="2234"/>
        </w:trPr>
        <w:tc>
          <w:tcPr>
            <w:tcW w:w="11002" w:type="dxa"/>
          </w:tcPr>
          <w:p w:rsidR="00B377F1" w14:paraId="48542062" w14:textId="77777777">
            <w:pPr>
              <w:pStyle w:val="TableParagraph"/>
              <w:tabs>
                <w:tab w:val="left" w:pos="3294"/>
              </w:tabs>
              <w:ind w:left="775" w:right="5084" w:hanging="668"/>
            </w:pPr>
            <w:r>
              <w:t>13.</w:t>
            </w:r>
            <w:r>
              <w:rPr>
                <w:spacing w:val="23"/>
              </w:rPr>
              <w:t xml:space="preserve"> </w:t>
            </w:r>
            <w:r>
              <w:t>Did</w:t>
            </w:r>
            <w:r>
              <w:rPr>
                <w:spacing w:val="-4"/>
              </w:rPr>
              <w:t xml:space="preserve"> </w:t>
            </w:r>
            <w:r>
              <w:t>the</w:t>
            </w:r>
            <w:r>
              <w:rPr>
                <w:spacing w:val="-4"/>
              </w:rPr>
              <w:t xml:space="preserve"> </w:t>
            </w:r>
            <w:r>
              <w:t>inspector</w:t>
            </w:r>
            <w:r>
              <w:rPr>
                <w:spacing w:val="-3"/>
              </w:rPr>
              <w:t xml:space="preserve"> </w:t>
            </w:r>
            <w:r>
              <w:t>conduct</w:t>
            </w:r>
            <w:r>
              <w:rPr>
                <w:spacing w:val="-3"/>
              </w:rPr>
              <w:t xml:space="preserve"> </w:t>
            </w:r>
            <w:r>
              <w:t>activities</w:t>
            </w:r>
            <w:r>
              <w:rPr>
                <w:spacing w:val="-4"/>
              </w:rPr>
              <w:t xml:space="preserve"> </w:t>
            </w:r>
            <w:r>
              <w:t>in</w:t>
            </w:r>
            <w:r>
              <w:rPr>
                <w:spacing w:val="-4"/>
              </w:rPr>
              <w:t xml:space="preserve"> </w:t>
            </w:r>
            <w:r>
              <w:t>a</w:t>
            </w:r>
            <w:r>
              <w:rPr>
                <w:spacing w:val="-4"/>
              </w:rPr>
              <w:t xml:space="preserve"> </w:t>
            </w:r>
            <w:r>
              <w:t>professional</w:t>
            </w:r>
            <w:r>
              <w:rPr>
                <w:spacing w:val="-6"/>
              </w:rPr>
              <w:t xml:space="preserve"> </w:t>
            </w:r>
            <w:r>
              <w:t xml:space="preserve">manner? </w:t>
            </w:r>
            <w:r>
              <w:rPr>
                <w:spacing w:val="-2"/>
              </w:rPr>
              <w:t>Acceptable</w:t>
            </w:r>
            <w:r>
              <w:tab/>
              <w:t>Needs Improvement</w:t>
            </w:r>
          </w:p>
          <w:p w:rsidR="00B377F1" w14:paraId="48542063" w14:textId="77777777">
            <w:pPr>
              <w:pStyle w:val="TableParagraph"/>
              <w:rPr>
                <w:b/>
              </w:rPr>
            </w:pPr>
          </w:p>
          <w:p w:rsidR="00B377F1" w14:paraId="48542064"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bl>
    <w:p w:rsidR="00B377F1" w14:paraId="48542066" w14:textId="77777777">
      <w:pPr>
        <w:sectPr>
          <w:pgSz w:w="12240" w:h="15840"/>
          <w:pgMar w:top="1060" w:right="440" w:bottom="740" w:left="440" w:header="573" w:footer="549" w:gutter="0"/>
          <w:cols w:space="720"/>
        </w:sectPr>
      </w:pPr>
    </w:p>
    <w:p w:rsidR="00B377F1" w14:paraId="48542067" w14:textId="77777777">
      <w:pPr>
        <w:pStyle w:val="BodyText"/>
        <w:rPr>
          <w:b/>
          <w:sz w:val="7"/>
        </w:rPr>
      </w:pPr>
      <w:r>
        <w:pict>
          <v:rect id="docshape128" o:spid="_x0000_s1084" style="width:10.3pt;height:10.3pt;margin-top:84.95pt;margin-left:59.15pt;mso-position-horizontal-relative:page;mso-position-vertical-relative:page;position:absolute;z-index:-251175936" filled="f" strokeweight="0.72pt"/>
        </w:pict>
      </w:r>
      <w:r>
        <w:pict>
          <v:rect id="docshape129" o:spid="_x0000_s1085" style="width:10.3pt;height:10.3pt;margin-top:84.95pt;margin-left:185.15pt;mso-position-horizontal-relative:page;mso-position-vertical-relative:page;position:absolute;z-index:-251174912" filled="f" strokeweight="0.72pt"/>
        </w:pict>
      </w:r>
      <w:r>
        <w:pict>
          <v:rect id="docshape130" o:spid="_x0000_s1086" style="width:10.3pt;height:10.3pt;margin-top:193.45pt;margin-left:59.15pt;mso-position-horizontal-relative:page;mso-position-vertical-relative:page;position:absolute;z-index:-251173888" filled="f" strokeweight="0.72pt"/>
        </w:pict>
      </w:r>
      <w:r>
        <w:pict>
          <v:rect id="docshape131" o:spid="_x0000_s1087" style="width:10.3pt;height:10.3pt;margin-top:193.45pt;margin-left:185.15pt;mso-position-horizontal-relative:page;mso-position-vertical-relative:page;position:absolute;z-index:-251172864" filled="f" strokeweight="0.72pt"/>
        </w:pict>
      </w:r>
      <w:r>
        <w:pict>
          <v:rect id="docshape132" o:spid="_x0000_s1088" style="width:10.3pt;height:10.3pt;margin-top:314.5pt;margin-left:59.15pt;mso-position-horizontal-relative:page;mso-position-vertical-relative:page;position:absolute;z-index:-251171840" filled="f" strokeweight="0.72pt"/>
        </w:pict>
      </w:r>
      <w:r>
        <w:pict>
          <v:rect id="docshape133" o:spid="_x0000_s1089" style="width:10.3pt;height:10.3pt;margin-top:314.5pt;margin-left:185.15pt;mso-position-horizontal-relative:page;mso-position-vertical-relative:page;position:absolute;z-index:-251170816" filled="f" strokeweight="0.72pt"/>
        </w:pict>
      </w:r>
      <w:r>
        <w:pict>
          <v:rect id="docshape134" o:spid="_x0000_s1090" style="width:10.3pt;height:10.3pt;margin-top:423.1pt;margin-left:59.15pt;mso-position-horizontal-relative:page;mso-position-vertical-relative:page;position:absolute;z-index:-251169792" filled="f" strokeweight="0.72pt"/>
        </w:pict>
      </w:r>
      <w:r>
        <w:pict>
          <v:rect id="docshape135" o:spid="_x0000_s1091" style="width:10.3pt;height:10.3pt;margin-top:423.1pt;margin-left:185.15pt;mso-position-horizontal-relative:page;mso-position-vertical-relative:page;position:absolute;z-index:-251168768" filled="f" strokeweight="0.72pt"/>
        </w:pict>
      </w:r>
      <w:r>
        <w:pict>
          <v:rect id="docshape136" o:spid="_x0000_s1092" style="width:10.3pt;height:10.3pt;margin-top:518.9pt;margin-left:59.15pt;mso-position-horizontal-relative:page;mso-position-vertical-relative:page;position:absolute;z-index:-251167744" filled="f" strokeweight="0.72pt"/>
        </w:pict>
      </w:r>
      <w:r>
        <w:pict>
          <v:rect id="docshape137" o:spid="_x0000_s1093" style="width:10.3pt;height:10.3pt;margin-top:518.9pt;margin-left:185.15pt;mso-position-horizontal-relative:page;mso-position-vertical-relative:page;position:absolute;z-index:-251166720" filled="f" strokeweight="0.72pt"/>
        </w:pict>
      </w:r>
      <w:r>
        <w:pict>
          <v:rect id="docshape138" o:spid="_x0000_s1094" style="width:10.3pt;height:10.3pt;margin-top:640.1pt;margin-left:59.15pt;mso-position-horizontal-relative:page;mso-position-vertical-relative:page;position:absolute;z-index:-251165696" filled="f" strokeweight="0.72pt"/>
        </w:pict>
      </w:r>
      <w:r>
        <w:pict>
          <v:rect id="docshape139" o:spid="_x0000_s1095" style="width:10.3pt;height:10.3pt;margin-top:640.1pt;margin-left:185.15pt;mso-position-horizontal-relative:page;mso-position-vertical-relative:page;position:absolute;z-index:-251164672" filled="f" strokeweight="0.72pt"/>
        </w:pic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02"/>
      </w:tblGrid>
      <w:tr w14:paraId="48542069" w14:textId="77777777">
        <w:tblPrEx>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53"/>
        </w:trPr>
        <w:tc>
          <w:tcPr>
            <w:tcW w:w="11002" w:type="dxa"/>
            <w:shd w:val="clear" w:color="auto" w:fill="D9D9D9"/>
          </w:tcPr>
          <w:p w:rsidR="00B377F1" w14:paraId="48542068" w14:textId="77777777">
            <w:pPr>
              <w:pStyle w:val="TableParagraph"/>
              <w:spacing w:before="1" w:line="233" w:lineRule="exact"/>
              <w:ind w:left="3635"/>
              <w:rPr>
                <w:b/>
              </w:rPr>
            </w:pPr>
            <w:r>
              <w:rPr>
                <w:b/>
              </w:rPr>
              <w:t>III.</w:t>
            </w:r>
            <w:r>
              <w:rPr>
                <w:b/>
                <w:spacing w:val="50"/>
              </w:rPr>
              <w:t xml:space="preserve"> </w:t>
            </w:r>
            <w:r>
              <w:rPr>
                <w:b/>
              </w:rPr>
              <w:t>Oral</w:t>
            </w:r>
            <w:r>
              <w:rPr>
                <w:b/>
                <w:spacing w:val="-1"/>
              </w:rPr>
              <w:t xml:space="preserve"> </w:t>
            </w:r>
            <w:r>
              <w:rPr>
                <w:b/>
              </w:rPr>
              <w:t>and</w:t>
            </w:r>
            <w:r>
              <w:rPr>
                <w:b/>
                <w:spacing w:val="-4"/>
              </w:rPr>
              <w:t xml:space="preserve"> </w:t>
            </w:r>
            <w:r>
              <w:rPr>
                <w:b/>
              </w:rPr>
              <w:t>Written</w:t>
            </w:r>
            <w:r>
              <w:rPr>
                <w:b/>
                <w:spacing w:val="-2"/>
              </w:rPr>
              <w:t xml:space="preserve"> Communications</w:t>
            </w:r>
          </w:p>
        </w:tc>
      </w:tr>
      <w:tr w14:paraId="4854206D" w14:textId="77777777">
        <w:tblPrEx>
          <w:tblW w:w="0" w:type="auto"/>
          <w:tblInd w:w="258" w:type="dxa"/>
          <w:tblLayout w:type="fixed"/>
          <w:tblCellMar>
            <w:left w:w="0" w:type="dxa"/>
            <w:right w:w="0" w:type="dxa"/>
          </w:tblCellMar>
          <w:tblLook w:val="01E0"/>
        </w:tblPrEx>
        <w:trPr>
          <w:trHeight w:val="2159"/>
        </w:trPr>
        <w:tc>
          <w:tcPr>
            <w:tcW w:w="11002" w:type="dxa"/>
          </w:tcPr>
          <w:p w:rsidR="00B377F1" w14:paraId="4854206A" w14:textId="77777777">
            <w:pPr>
              <w:pStyle w:val="TableParagraph"/>
              <w:tabs>
                <w:tab w:val="left" w:pos="3294"/>
              </w:tabs>
              <w:ind w:left="775" w:right="5573" w:hanging="668"/>
            </w:pPr>
            <w:r>
              <w:t>1.</w:t>
            </w:r>
            <w:r>
              <w:rPr>
                <w:spacing w:val="80"/>
                <w:w w:val="150"/>
              </w:rPr>
              <w:t xml:space="preserve"> </w:t>
            </w:r>
            <w:r>
              <w:t>Did</w:t>
            </w:r>
            <w:r>
              <w:rPr>
                <w:spacing w:val="-4"/>
              </w:rPr>
              <w:t xml:space="preserve"> </w:t>
            </w:r>
            <w:r>
              <w:t>the</w:t>
            </w:r>
            <w:r>
              <w:rPr>
                <w:spacing w:val="-4"/>
              </w:rPr>
              <w:t xml:space="preserve"> </w:t>
            </w:r>
            <w:r>
              <w:t>inspector</w:t>
            </w:r>
            <w:r>
              <w:rPr>
                <w:spacing w:val="-3"/>
              </w:rPr>
              <w:t xml:space="preserve"> </w:t>
            </w:r>
            <w:r>
              <w:t>use</w:t>
            </w:r>
            <w:r>
              <w:rPr>
                <w:spacing w:val="-4"/>
              </w:rPr>
              <w:t xml:space="preserve"> </w:t>
            </w:r>
            <w:r>
              <w:t>effective</w:t>
            </w:r>
            <w:r>
              <w:rPr>
                <w:spacing w:val="-6"/>
              </w:rPr>
              <w:t xml:space="preserve"> </w:t>
            </w:r>
            <w:r>
              <w:t>interviewing</w:t>
            </w:r>
            <w:r>
              <w:rPr>
                <w:spacing w:val="-4"/>
              </w:rPr>
              <w:t xml:space="preserve"> </w:t>
            </w:r>
            <w:r>
              <w:t xml:space="preserve">techniques? </w:t>
            </w:r>
            <w:r>
              <w:rPr>
                <w:spacing w:val="-2"/>
              </w:rPr>
              <w:t>Acceptable</w:t>
            </w:r>
            <w:r>
              <w:tab/>
              <w:t>Needs Improvement</w:t>
            </w:r>
          </w:p>
          <w:p w:rsidR="00B377F1" w14:paraId="4854206B" w14:textId="77777777">
            <w:pPr>
              <w:pStyle w:val="TableParagraph"/>
              <w:spacing w:before="9"/>
              <w:rPr>
                <w:b/>
                <w:sz w:val="21"/>
              </w:rPr>
            </w:pPr>
          </w:p>
          <w:p w:rsidR="00B377F1" w14:paraId="4854206C"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071" w14:textId="77777777">
        <w:tblPrEx>
          <w:tblW w:w="0" w:type="auto"/>
          <w:tblInd w:w="258" w:type="dxa"/>
          <w:tblLayout w:type="fixed"/>
          <w:tblCellMar>
            <w:left w:w="0" w:type="dxa"/>
            <w:right w:w="0" w:type="dxa"/>
          </w:tblCellMar>
          <w:tblLook w:val="01E0"/>
        </w:tblPrEx>
        <w:trPr>
          <w:trHeight w:val="2159"/>
        </w:trPr>
        <w:tc>
          <w:tcPr>
            <w:tcW w:w="11002" w:type="dxa"/>
          </w:tcPr>
          <w:p w:rsidR="00B377F1" w14:paraId="4854206E" w14:textId="77777777">
            <w:pPr>
              <w:pStyle w:val="TableParagraph"/>
              <w:tabs>
                <w:tab w:val="left" w:pos="3294"/>
              </w:tabs>
              <w:ind w:left="775" w:right="3092" w:hanging="668"/>
            </w:pPr>
            <w:r>
              <w:t>2.</w:t>
            </w:r>
            <w:r>
              <w:rPr>
                <w:spacing w:val="80"/>
                <w:w w:val="150"/>
              </w:rPr>
              <w:t xml:space="preserve"> </w:t>
            </w:r>
            <w:r>
              <w:t>Did</w:t>
            </w:r>
            <w:r>
              <w:rPr>
                <w:spacing w:val="-3"/>
              </w:rPr>
              <w:t xml:space="preserve"> </w:t>
            </w:r>
            <w:r>
              <w:t>the</w:t>
            </w:r>
            <w:r>
              <w:rPr>
                <w:spacing w:val="-3"/>
              </w:rPr>
              <w:t xml:space="preserve"> </w:t>
            </w:r>
            <w:r>
              <w:t>inspector</w:t>
            </w:r>
            <w:r>
              <w:rPr>
                <w:spacing w:val="-2"/>
              </w:rPr>
              <w:t xml:space="preserve"> </w:t>
            </w:r>
            <w:r>
              <w:t>explain</w:t>
            </w:r>
            <w:r>
              <w:rPr>
                <w:spacing w:val="-3"/>
              </w:rPr>
              <w:t xml:space="preserve"> </w:t>
            </w:r>
            <w:r>
              <w:t>findings</w:t>
            </w:r>
            <w:r>
              <w:rPr>
                <w:spacing w:val="-3"/>
              </w:rPr>
              <w:t xml:space="preserve"> </w:t>
            </w:r>
            <w:r>
              <w:t>clearly</w:t>
            </w:r>
            <w:r>
              <w:rPr>
                <w:spacing w:val="-6"/>
              </w:rPr>
              <w:t xml:space="preserve"> </w:t>
            </w:r>
            <w:r>
              <w:t>and</w:t>
            </w:r>
            <w:r>
              <w:rPr>
                <w:spacing w:val="-3"/>
              </w:rPr>
              <w:t xml:space="preserve"> </w:t>
            </w:r>
            <w:r>
              <w:t>adequately</w:t>
            </w:r>
            <w:r>
              <w:rPr>
                <w:spacing w:val="-3"/>
              </w:rPr>
              <w:t xml:space="preserve"> </w:t>
            </w:r>
            <w:r>
              <w:t>throughout</w:t>
            </w:r>
            <w:r>
              <w:rPr>
                <w:spacing w:val="-5"/>
              </w:rPr>
              <w:t xml:space="preserve"> </w:t>
            </w:r>
            <w:r>
              <w:t>the</w:t>
            </w:r>
            <w:r>
              <w:rPr>
                <w:spacing w:val="-3"/>
              </w:rPr>
              <w:t xml:space="preserve"> </w:t>
            </w:r>
            <w:r>
              <w:t xml:space="preserve">inspection? </w:t>
            </w:r>
            <w:r>
              <w:rPr>
                <w:spacing w:val="-2"/>
              </w:rPr>
              <w:t>Acceptable</w:t>
            </w:r>
            <w:r>
              <w:tab/>
              <w:t>Needs Improvement</w:t>
            </w:r>
          </w:p>
          <w:p w:rsidR="00B377F1" w14:paraId="4854206F" w14:textId="77777777">
            <w:pPr>
              <w:pStyle w:val="TableParagraph"/>
              <w:rPr>
                <w:b/>
              </w:rPr>
            </w:pPr>
          </w:p>
          <w:p w:rsidR="00B377F1" w14:paraId="48542070"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074" w14:textId="77777777">
        <w:tblPrEx>
          <w:tblW w:w="0" w:type="auto"/>
          <w:tblInd w:w="258" w:type="dxa"/>
          <w:tblLayout w:type="fixed"/>
          <w:tblCellMar>
            <w:left w:w="0" w:type="dxa"/>
            <w:right w:w="0" w:type="dxa"/>
          </w:tblCellMar>
          <w:tblLook w:val="01E0"/>
        </w:tblPrEx>
        <w:trPr>
          <w:trHeight w:val="2162"/>
        </w:trPr>
        <w:tc>
          <w:tcPr>
            <w:tcW w:w="11002" w:type="dxa"/>
          </w:tcPr>
          <w:p w:rsidR="00B377F1" w14:paraId="48542072" w14:textId="77777777">
            <w:pPr>
              <w:pStyle w:val="TableParagraph"/>
              <w:spacing w:before="1"/>
              <w:ind w:left="467" w:hanging="360"/>
            </w:pPr>
            <w:r>
              <w:t>3.</w:t>
            </w:r>
            <w:r>
              <w:rPr>
                <w:spacing w:val="80"/>
                <w:w w:val="150"/>
              </w:rPr>
              <w:t xml:space="preserve"> </w:t>
            </w:r>
            <w:r>
              <w:t>Did</w:t>
            </w:r>
            <w:r>
              <w:rPr>
                <w:spacing w:val="-1"/>
              </w:rPr>
              <w:t xml:space="preserve"> </w:t>
            </w:r>
            <w:r>
              <w:t>the</w:t>
            </w:r>
            <w:r>
              <w:rPr>
                <w:spacing w:val="-1"/>
              </w:rPr>
              <w:t xml:space="preserve"> </w:t>
            </w:r>
            <w:r>
              <w:t>inspector alert the</w:t>
            </w:r>
            <w:r>
              <w:rPr>
                <w:spacing w:val="-2"/>
              </w:rPr>
              <w:t xml:space="preserve"> </w:t>
            </w:r>
            <w:r>
              <w:t>animal</w:t>
            </w:r>
            <w:r>
              <w:rPr>
                <w:spacing w:val="-3"/>
              </w:rPr>
              <w:t xml:space="preserve"> </w:t>
            </w:r>
            <w:r>
              <w:t>food</w:t>
            </w:r>
            <w:r>
              <w:rPr>
                <w:spacing w:val="-4"/>
              </w:rPr>
              <w:t xml:space="preserve"> </w:t>
            </w:r>
            <w:r>
              <w:t>establishment’s</w:t>
            </w:r>
            <w:r>
              <w:rPr>
                <w:spacing w:val="-3"/>
              </w:rPr>
              <w:t xml:space="preserve"> </w:t>
            </w:r>
            <w:r>
              <w:t>owner,</w:t>
            </w:r>
            <w:r>
              <w:rPr>
                <w:spacing w:val="-1"/>
              </w:rPr>
              <w:t xml:space="preserve"> </w:t>
            </w:r>
            <w:r>
              <w:t>operator,</w:t>
            </w:r>
            <w:r>
              <w:rPr>
                <w:spacing w:val="-1"/>
              </w:rPr>
              <w:t xml:space="preserve"> </w:t>
            </w:r>
            <w:r>
              <w:t>or</w:t>
            </w:r>
            <w:r>
              <w:rPr>
                <w:spacing w:val="-3"/>
              </w:rPr>
              <w:t xml:space="preserve"> </w:t>
            </w:r>
            <w:r>
              <w:t>agent</w:t>
            </w:r>
            <w:r>
              <w:rPr>
                <w:spacing w:val="-3"/>
              </w:rPr>
              <w:t xml:space="preserve"> </w:t>
            </w:r>
            <w:r>
              <w:t>in</w:t>
            </w:r>
            <w:r>
              <w:rPr>
                <w:spacing w:val="-4"/>
              </w:rPr>
              <w:t xml:space="preserve"> </w:t>
            </w:r>
            <w:r>
              <w:t>charge</w:t>
            </w:r>
            <w:r>
              <w:rPr>
                <w:spacing w:val="-1"/>
              </w:rPr>
              <w:t xml:space="preserve"> </w:t>
            </w:r>
            <w:r>
              <w:t>when</w:t>
            </w:r>
            <w:r>
              <w:rPr>
                <w:spacing w:val="-4"/>
              </w:rPr>
              <w:t xml:space="preserve"> </w:t>
            </w:r>
            <w:r>
              <w:t>an</w:t>
            </w:r>
            <w:r>
              <w:rPr>
                <w:spacing w:val="-1"/>
              </w:rPr>
              <w:t xml:space="preserve"> </w:t>
            </w:r>
            <w:r>
              <w:t>immediate corrective action is necessary?</w:t>
            </w:r>
          </w:p>
          <w:p w:rsidR="00B377F1" w14:paraId="48542073" w14:textId="77777777">
            <w:pPr>
              <w:pStyle w:val="TableParagraph"/>
              <w:tabs>
                <w:tab w:val="left" w:pos="3294"/>
              </w:tabs>
              <w:spacing w:line="480" w:lineRule="auto"/>
              <w:ind w:left="467" w:right="5904" w:firstLine="307"/>
            </w:pPr>
            <w:r>
              <w:rPr>
                <w:spacing w:val="-2"/>
              </w:rPr>
              <w:t>Acceptable</w:t>
            </w:r>
            <w:r>
              <w:tab/>
              <w:t>Needs</w:t>
            </w:r>
            <w:r>
              <w:rPr>
                <w:spacing w:val="-14"/>
              </w:rPr>
              <w:t xml:space="preserve"> </w:t>
            </w:r>
            <w:r>
              <w:t>Improvement Comments (required for Needs Improvement)</w:t>
            </w:r>
          </w:p>
        </w:tc>
      </w:tr>
      <w:tr w14:paraId="48542077" w14:textId="77777777">
        <w:tblPrEx>
          <w:tblW w:w="0" w:type="auto"/>
          <w:tblInd w:w="258" w:type="dxa"/>
          <w:tblLayout w:type="fixed"/>
          <w:tblCellMar>
            <w:left w:w="0" w:type="dxa"/>
            <w:right w:w="0" w:type="dxa"/>
          </w:tblCellMar>
          <w:tblLook w:val="01E0"/>
        </w:tblPrEx>
        <w:trPr>
          <w:trHeight w:val="2159"/>
        </w:trPr>
        <w:tc>
          <w:tcPr>
            <w:tcW w:w="11002" w:type="dxa"/>
          </w:tcPr>
          <w:p w:rsidR="00B377F1" w14:paraId="48542075" w14:textId="77777777">
            <w:pPr>
              <w:pStyle w:val="TableParagraph"/>
              <w:ind w:left="467" w:hanging="360"/>
            </w:pPr>
            <w:r>
              <w:t>4.</w:t>
            </w:r>
            <w:r>
              <w:rPr>
                <w:spacing w:val="80"/>
                <w:w w:val="150"/>
              </w:rPr>
              <w:t xml:space="preserve"> </w:t>
            </w:r>
            <w:r>
              <w:t>Did</w:t>
            </w:r>
            <w:r>
              <w:rPr>
                <w:spacing w:val="-2"/>
              </w:rPr>
              <w:t xml:space="preserve"> </w:t>
            </w:r>
            <w:r>
              <w:t>the</w:t>
            </w:r>
            <w:r>
              <w:rPr>
                <w:spacing w:val="-2"/>
              </w:rPr>
              <w:t xml:space="preserve"> </w:t>
            </w:r>
            <w:r>
              <w:t>inspector</w:t>
            </w:r>
            <w:r>
              <w:rPr>
                <w:spacing w:val="-1"/>
              </w:rPr>
              <w:t xml:space="preserve"> </w:t>
            </w:r>
            <w:r>
              <w:t>document</w:t>
            </w:r>
            <w:r>
              <w:rPr>
                <w:spacing w:val="-4"/>
              </w:rPr>
              <w:t xml:space="preserve"> </w:t>
            </w:r>
            <w:r>
              <w:t>findings</w:t>
            </w:r>
            <w:r>
              <w:rPr>
                <w:spacing w:val="-2"/>
              </w:rPr>
              <w:t xml:space="preserve"> </w:t>
            </w:r>
            <w:r>
              <w:t>accurately,</w:t>
            </w:r>
            <w:r>
              <w:rPr>
                <w:spacing w:val="-5"/>
              </w:rPr>
              <w:t xml:space="preserve"> </w:t>
            </w:r>
            <w:r>
              <w:t>clearly,</w:t>
            </w:r>
            <w:r>
              <w:rPr>
                <w:spacing w:val="-2"/>
              </w:rPr>
              <w:t xml:space="preserve"> </w:t>
            </w:r>
            <w:r>
              <w:t>legibly,</w:t>
            </w:r>
            <w:r>
              <w:rPr>
                <w:spacing w:val="-2"/>
              </w:rPr>
              <w:t xml:space="preserve"> </w:t>
            </w:r>
            <w:r>
              <w:t>and</w:t>
            </w:r>
            <w:r>
              <w:rPr>
                <w:spacing w:val="-5"/>
              </w:rPr>
              <w:t xml:space="preserve"> </w:t>
            </w:r>
            <w:r>
              <w:t>concisely</w:t>
            </w:r>
            <w:r>
              <w:rPr>
                <w:spacing w:val="-2"/>
              </w:rPr>
              <w:t xml:space="preserve"> </w:t>
            </w:r>
            <w:r>
              <w:t>on</w:t>
            </w:r>
            <w:r>
              <w:rPr>
                <w:spacing w:val="-2"/>
              </w:rPr>
              <w:t xml:space="preserve"> </w:t>
            </w:r>
            <w:r>
              <w:t>the</w:t>
            </w:r>
            <w:r>
              <w:rPr>
                <w:spacing w:val="-2"/>
              </w:rPr>
              <w:t xml:space="preserve"> </w:t>
            </w:r>
            <w:r>
              <w:t>applicable</w:t>
            </w:r>
            <w:r>
              <w:rPr>
                <w:spacing w:val="-2"/>
              </w:rPr>
              <w:t xml:space="preserve"> </w:t>
            </w:r>
            <w:r>
              <w:t>forms</w:t>
            </w:r>
            <w:r>
              <w:rPr>
                <w:spacing w:val="-2"/>
              </w:rPr>
              <w:t xml:space="preserve"> </w:t>
            </w:r>
            <w:r>
              <w:t>and</w:t>
            </w:r>
            <w:r>
              <w:rPr>
                <w:spacing w:val="-2"/>
              </w:rPr>
              <w:t xml:space="preserve"> </w:t>
            </w:r>
            <w:r>
              <w:t>provide</w:t>
            </w:r>
            <w:r>
              <w:rPr>
                <w:spacing w:val="-4"/>
              </w:rPr>
              <w:t xml:space="preserve"> </w:t>
            </w:r>
            <w:r>
              <w:t>a copy to the animal food establishment’s owner, operator, or agent in charge?</w:t>
            </w:r>
          </w:p>
          <w:p w:rsidR="00B377F1" w14:paraId="48542076" w14:textId="77777777">
            <w:pPr>
              <w:pStyle w:val="TableParagraph"/>
              <w:tabs>
                <w:tab w:val="left" w:pos="3294"/>
              </w:tabs>
              <w:spacing w:line="477" w:lineRule="auto"/>
              <w:ind w:left="467" w:right="5904" w:firstLine="307"/>
            </w:pPr>
            <w:r>
              <w:rPr>
                <w:spacing w:val="-2"/>
              </w:rPr>
              <w:t>Acceptable</w:t>
            </w:r>
            <w:r>
              <w:tab/>
              <w:t>Needs</w:t>
            </w:r>
            <w:r>
              <w:rPr>
                <w:spacing w:val="-14"/>
              </w:rPr>
              <w:t xml:space="preserve"> </w:t>
            </w:r>
            <w:r>
              <w:t>Improvement Comments (required for Needs Improvement</w:t>
            </w:r>
            <w:r>
              <w:t>)</w:t>
            </w:r>
          </w:p>
        </w:tc>
      </w:tr>
      <w:tr w14:paraId="4854207B" w14:textId="77777777">
        <w:tblPrEx>
          <w:tblW w:w="0" w:type="auto"/>
          <w:tblInd w:w="258" w:type="dxa"/>
          <w:tblLayout w:type="fixed"/>
          <w:tblCellMar>
            <w:left w:w="0" w:type="dxa"/>
            <w:right w:w="0" w:type="dxa"/>
          </w:tblCellMar>
          <w:tblLook w:val="01E0"/>
        </w:tblPrEx>
        <w:trPr>
          <w:trHeight w:val="2159"/>
        </w:trPr>
        <w:tc>
          <w:tcPr>
            <w:tcW w:w="11002" w:type="dxa"/>
          </w:tcPr>
          <w:p w:rsidR="00B377F1" w14:paraId="48542078" w14:textId="77777777">
            <w:pPr>
              <w:pStyle w:val="TableParagraph"/>
              <w:tabs>
                <w:tab w:val="left" w:pos="3294"/>
              </w:tabs>
              <w:ind w:left="775" w:right="3851" w:hanging="668"/>
            </w:pPr>
            <w:r>
              <w:t>5.</w:t>
            </w:r>
            <w:r>
              <w:rPr>
                <w:spacing w:val="80"/>
                <w:w w:val="150"/>
              </w:rPr>
              <w:t xml:space="preserve"> </w:t>
            </w:r>
            <w:r>
              <w:t>Did</w:t>
            </w:r>
            <w:r>
              <w:rPr>
                <w:spacing w:val="-3"/>
              </w:rPr>
              <w:t xml:space="preserve"> </w:t>
            </w:r>
            <w:r>
              <w:t>the</w:t>
            </w:r>
            <w:r>
              <w:rPr>
                <w:spacing w:val="-3"/>
              </w:rPr>
              <w:t xml:space="preserve"> </w:t>
            </w:r>
            <w:r>
              <w:t>inspector</w:t>
            </w:r>
            <w:r>
              <w:rPr>
                <w:spacing w:val="-2"/>
              </w:rPr>
              <w:t xml:space="preserve"> </w:t>
            </w:r>
            <w:r>
              <w:t>answer</w:t>
            </w:r>
            <w:r>
              <w:rPr>
                <w:spacing w:val="-2"/>
              </w:rPr>
              <w:t xml:space="preserve"> </w:t>
            </w:r>
            <w:r>
              <w:t>questions</w:t>
            </w:r>
            <w:r>
              <w:rPr>
                <w:spacing w:val="-3"/>
              </w:rPr>
              <w:t xml:space="preserve"> </w:t>
            </w:r>
            <w:r>
              <w:t>and</w:t>
            </w:r>
            <w:r>
              <w:rPr>
                <w:spacing w:val="-3"/>
              </w:rPr>
              <w:t xml:space="preserve"> </w:t>
            </w:r>
            <w:r>
              <w:t>provide</w:t>
            </w:r>
            <w:r>
              <w:rPr>
                <w:spacing w:val="-5"/>
              </w:rPr>
              <w:t xml:space="preserve"> </w:t>
            </w:r>
            <w:r>
              <w:t>information</w:t>
            </w:r>
            <w:r>
              <w:rPr>
                <w:spacing w:val="-6"/>
              </w:rPr>
              <w:t xml:space="preserve"> </w:t>
            </w:r>
            <w:r>
              <w:t>as</w:t>
            </w:r>
            <w:r>
              <w:rPr>
                <w:spacing w:val="-3"/>
              </w:rPr>
              <w:t xml:space="preserve"> </w:t>
            </w:r>
            <w:r>
              <w:t xml:space="preserve">appropriate? </w:t>
            </w:r>
            <w:r>
              <w:rPr>
                <w:spacing w:val="-2"/>
              </w:rPr>
              <w:t>Acceptable</w:t>
            </w:r>
            <w:r>
              <w:tab/>
              <w:t>Needs Improvement</w:t>
            </w:r>
          </w:p>
          <w:p w:rsidR="00B377F1" w14:paraId="48542079" w14:textId="77777777">
            <w:pPr>
              <w:pStyle w:val="TableParagraph"/>
              <w:spacing w:before="9"/>
              <w:rPr>
                <w:b/>
                <w:sz w:val="21"/>
              </w:rPr>
            </w:pPr>
          </w:p>
          <w:p w:rsidR="00B377F1" w14:paraId="4854207A"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07E" w14:textId="77777777">
        <w:tblPrEx>
          <w:tblW w:w="0" w:type="auto"/>
          <w:tblInd w:w="258" w:type="dxa"/>
          <w:tblLayout w:type="fixed"/>
          <w:tblCellMar>
            <w:left w:w="0" w:type="dxa"/>
            <w:right w:w="0" w:type="dxa"/>
          </w:tblCellMar>
          <w:tblLook w:val="01E0"/>
        </w:tblPrEx>
        <w:trPr>
          <w:trHeight w:val="2159"/>
        </w:trPr>
        <w:tc>
          <w:tcPr>
            <w:tcW w:w="11002" w:type="dxa"/>
          </w:tcPr>
          <w:p w:rsidR="00B377F1" w14:paraId="4854207C" w14:textId="77777777">
            <w:pPr>
              <w:pStyle w:val="TableParagraph"/>
              <w:ind w:left="467" w:hanging="360"/>
            </w:pPr>
            <w:r>
              <w:t>6.</w:t>
            </w:r>
            <w:r>
              <w:rPr>
                <w:spacing w:val="80"/>
                <w:w w:val="150"/>
              </w:rPr>
              <w:t xml:space="preserve"> </w:t>
            </w:r>
            <w:r>
              <w:t>Did</w:t>
            </w:r>
            <w:r>
              <w:rPr>
                <w:spacing w:val="-2"/>
              </w:rPr>
              <w:t xml:space="preserve"> </w:t>
            </w:r>
            <w:r>
              <w:t>the</w:t>
            </w:r>
            <w:r>
              <w:rPr>
                <w:spacing w:val="-2"/>
              </w:rPr>
              <w:t xml:space="preserve"> </w:t>
            </w:r>
            <w:r>
              <w:t>inspector</w:t>
            </w:r>
            <w:r>
              <w:rPr>
                <w:spacing w:val="-2"/>
              </w:rPr>
              <w:t xml:space="preserve"> </w:t>
            </w:r>
            <w:r>
              <w:t>submit</w:t>
            </w:r>
            <w:r>
              <w:rPr>
                <w:spacing w:val="-4"/>
              </w:rPr>
              <w:t xml:space="preserve"> </w:t>
            </w:r>
            <w:r>
              <w:t>inspection</w:t>
            </w:r>
            <w:r>
              <w:rPr>
                <w:spacing w:val="-5"/>
              </w:rPr>
              <w:t xml:space="preserve"> </w:t>
            </w:r>
            <w:r>
              <w:t>report,</w:t>
            </w:r>
            <w:r>
              <w:rPr>
                <w:spacing w:val="-2"/>
              </w:rPr>
              <w:t xml:space="preserve"> </w:t>
            </w:r>
            <w:r>
              <w:t>samples</w:t>
            </w:r>
            <w:r>
              <w:rPr>
                <w:spacing w:val="-2"/>
              </w:rPr>
              <w:t xml:space="preserve"> </w:t>
            </w:r>
            <w:r>
              <w:t>where</w:t>
            </w:r>
            <w:r>
              <w:rPr>
                <w:spacing w:val="-2"/>
              </w:rPr>
              <w:t xml:space="preserve"> </w:t>
            </w:r>
            <w:r>
              <w:t>applicable,</w:t>
            </w:r>
            <w:r>
              <w:rPr>
                <w:spacing w:val="-2"/>
              </w:rPr>
              <w:t xml:space="preserve"> </w:t>
            </w:r>
            <w:r>
              <w:t>and</w:t>
            </w:r>
            <w:r>
              <w:rPr>
                <w:spacing w:val="-5"/>
              </w:rPr>
              <w:t xml:space="preserve"> </w:t>
            </w:r>
            <w:r>
              <w:t>supporting</w:t>
            </w:r>
            <w:r>
              <w:rPr>
                <w:spacing w:val="-2"/>
              </w:rPr>
              <w:t xml:space="preserve"> </w:t>
            </w:r>
            <w:r>
              <w:t>evidence</w:t>
            </w:r>
            <w:r>
              <w:rPr>
                <w:spacing w:val="-2"/>
              </w:rPr>
              <w:t xml:space="preserve"> </w:t>
            </w:r>
            <w:r>
              <w:t>and</w:t>
            </w:r>
            <w:r>
              <w:rPr>
                <w:spacing w:val="-5"/>
              </w:rPr>
              <w:t xml:space="preserve"> </w:t>
            </w:r>
            <w:r>
              <w:t>documentation within designated timeframes consistent with state program procedure?</w:t>
            </w:r>
          </w:p>
          <w:p w:rsidR="00B377F1" w14:paraId="4854207D" w14:textId="77777777">
            <w:pPr>
              <w:pStyle w:val="TableParagraph"/>
              <w:tabs>
                <w:tab w:val="left" w:pos="3294"/>
              </w:tabs>
              <w:spacing w:line="480" w:lineRule="auto"/>
              <w:ind w:left="467" w:right="5904" w:firstLine="307"/>
            </w:pPr>
            <w:r>
              <w:rPr>
                <w:spacing w:val="-2"/>
              </w:rPr>
              <w:t>Acceptable</w:t>
            </w:r>
            <w:r>
              <w:tab/>
              <w:t>Needs</w:t>
            </w:r>
            <w:r>
              <w:rPr>
                <w:spacing w:val="-14"/>
              </w:rPr>
              <w:t xml:space="preserve"> </w:t>
            </w:r>
            <w:r>
              <w:t>Improvement Comments (required for Needs Improvement)</w:t>
            </w:r>
          </w:p>
        </w:tc>
      </w:tr>
    </w:tbl>
    <w:p w:rsidR="00B377F1" w14:paraId="4854207F" w14:textId="77777777">
      <w:pPr>
        <w:spacing w:line="480" w:lineRule="auto"/>
        <w:sectPr>
          <w:pgSz w:w="12240" w:h="15840"/>
          <w:pgMar w:top="1060" w:right="440" w:bottom="740" w:left="440" w:header="573" w:footer="549" w:gutter="0"/>
          <w:cols w:space="720"/>
        </w:sectPr>
      </w:pPr>
    </w:p>
    <w:p w:rsidR="00B377F1" w14:paraId="48542080" w14:textId="77777777">
      <w:pPr>
        <w:pStyle w:val="BodyText"/>
        <w:rPr>
          <w:b/>
          <w:sz w:val="7"/>
        </w:rPr>
      </w:pPr>
    </w:p>
    <w:tbl>
      <w:tblPr>
        <w:tblW w:w="0" w:type="auto"/>
        <w:tblInd w:w="261" w:type="dxa"/>
        <w:tblLayout w:type="fixed"/>
        <w:tblCellMar>
          <w:left w:w="0" w:type="dxa"/>
          <w:right w:w="0" w:type="dxa"/>
        </w:tblCellMar>
        <w:tblLook w:val="01E0"/>
      </w:tblPr>
      <w:tblGrid>
        <w:gridCol w:w="3847"/>
        <w:gridCol w:w="276"/>
        <w:gridCol w:w="4123"/>
        <w:gridCol w:w="369"/>
        <w:gridCol w:w="2385"/>
      </w:tblGrid>
      <w:tr w14:paraId="48542086" w14:textId="77777777">
        <w:tblPrEx>
          <w:tblW w:w="0" w:type="auto"/>
          <w:tblInd w:w="261" w:type="dxa"/>
          <w:tblLayout w:type="fixed"/>
          <w:tblCellMar>
            <w:left w:w="0" w:type="dxa"/>
            <w:right w:w="0" w:type="dxa"/>
          </w:tblCellMar>
          <w:tblLook w:val="01E0"/>
        </w:tblPrEx>
        <w:trPr>
          <w:trHeight w:val="253"/>
        </w:trPr>
        <w:tc>
          <w:tcPr>
            <w:tcW w:w="3847" w:type="dxa"/>
            <w:tcBorders>
              <w:top w:val="single" w:sz="4" w:space="0" w:color="000000"/>
              <w:left w:val="single" w:sz="4" w:space="0" w:color="000000"/>
              <w:bottom w:val="single" w:sz="4" w:space="0" w:color="000000"/>
            </w:tcBorders>
            <w:shd w:val="clear" w:color="auto" w:fill="D9D9D9"/>
          </w:tcPr>
          <w:p w:rsidR="00B377F1" w14:paraId="48542081" w14:textId="77777777">
            <w:pPr>
              <w:pStyle w:val="TableParagraph"/>
              <w:rPr>
                <w:sz w:val="18"/>
              </w:rPr>
            </w:pPr>
          </w:p>
        </w:tc>
        <w:tc>
          <w:tcPr>
            <w:tcW w:w="276" w:type="dxa"/>
            <w:tcBorders>
              <w:top w:val="single" w:sz="4" w:space="0" w:color="000000"/>
              <w:bottom w:val="single" w:sz="4" w:space="0" w:color="000000"/>
            </w:tcBorders>
            <w:shd w:val="clear" w:color="auto" w:fill="D9D9D9"/>
          </w:tcPr>
          <w:p w:rsidR="00B377F1" w14:paraId="48542082" w14:textId="77777777">
            <w:pPr>
              <w:pStyle w:val="TableParagraph"/>
              <w:rPr>
                <w:sz w:val="18"/>
              </w:rPr>
            </w:pPr>
          </w:p>
        </w:tc>
        <w:tc>
          <w:tcPr>
            <w:tcW w:w="4123" w:type="dxa"/>
            <w:tcBorders>
              <w:top w:val="single" w:sz="4" w:space="0" w:color="000000"/>
              <w:bottom w:val="single" w:sz="4" w:space="0" w:color="000000"/>
            </w:tcBorders>
            <w:shd w:val="clear" w:color="auto" w:fill="D9D9D9"/>
          </w:tcPr>
          <w:p w:rsidR="00B377F1" w14:paraId="48542083" w14:textId="77777777">
            <w:pPr>
              <w:pStyle w:val="TableParagraph"/>
              <w:spacing w:before="1" w:line="233" w:lineRule="exact"/>
              <w:ind w:left="264"/>
              <w:rPr>
                <w:b/>
              </w:rPr>
            </w:pPr>
            <w:r>
              <w:rPr>
                <w:b/>
              </w:rPr>
              <w:t>IV.</w:t>
            </w:r>
            <w:r>
              <w:rPr>
                <w:b/>
                <w:spacing w:val="50"/>
              </w:rPr>
              <w:t xml:space="preserve"> </w:t>
            </w:r>
            <w:r>
              <w:rPr>
                <w:b/>
              </w:rPr>
              <w:t xml:space="preserve">General </w:t>
            </w:r>
            <w:r>
              <w:rPr>
                <w:b/>
                <w:spacing w:val="-2"/>
              </w:rPr>
              <w:t>Comments</w:t>
            </w:r>
          </w:p>
        </w:tc>
        <w:tc>
          <w:tcPr>
            <w:tcW w:w="369" w:type="dxa"/>
            <w:tcBorders>
              <w:top w:val="single" w:sz="4" w:space="0" w:color="000000"/>
              <w:bottom w:val="single" w:sz="4" w:space="0" w:color="000000"/>
            </w:tcBorders>
            <w:shd w:val="clear" w:color="auto" w:fill="D9D9D9"/>
          </w:tcPr>
          <w:p w:rsidR="00B377F1" w14:paraId="48542084" w14:textId="77777777">
            <w:pPr>
              <w:pStyle w:val="TableParagraph"/>
              <w:rPr>
                <w:sz w:val="18"/>
              </w:rPr>
            </w:pPr>
          </w:p>
        </w:tc>
        <w:tc>
          <w:tcPr>
            <w:tcW w:w="2385" w:type="dxa"/>
            <w:tcBorders>
              <w:top w:val="single" w:sz="4" w:space="0" w:color="000000"/>
              <w:bottom w:val="single" w:sz="4" w:space="0" w:color="000000"/>
              <w:right w:val="single" w:sz="4" w:space="0" w:color="000000"/>
            </w:tcBorders>
            <w:shd w:val="clear" w:color="auto" w:fill="D9D9D9"/>
          </w:tcPr>
          <w:p w:rsidR="00B377F1" w14:paraId="48542085" w14:textId="77777777">
            <w:pPr>
              <w:pStyle w:val="TableParagraph"/>
              <w:rPr>
                <w:sz w:val="18"/>
              </w:rPr>
            </w:pPr>
          </w:p>
        </w:tc>
      </w:tr>
      <w:tr w14:paraId="48542088" w14:textId="77777777">
        <w:tblPrEx>
          <w:tblW w:w="0" w:type="auto"/>
          <w:tblInd w:w="261" w:type="dxa"/>
          <w:tblLayout w:type="fixed"/>
          <w:tblCellMar>
            <w:left w:w="0" w:type="dxa"/>
            <w:right w:w="0" w:type="dxa"/>
          </w:tblCellMar>
          <w:tblLook w:val="01E0"/>
        </w:tblPrEx>
        <w:trPr>
          <w:trHeight w:val="11663"/>
        </w:trPr>
        <w:tc>
          <w:tcPr>
            <w:tcW w:w="11000" w:type="dxa"/>
            <w:gridSpan w:val="5"/>
            <w:tcBorders>
              <w:top w:val="single" w:sz="4" w:space="0" w:color="000000"/>
              <w:left w:val="single" w:sz="4" w:space="0" w:color="000000"/>
              <w:bottom w:val="single" w:sz="4" w:space="0" w:color="000000"/>
              <w:right w:val="single" w:sz="4" w:space="0" w:color="000000"/>
            </w:tcBorders>
          </w:tcPr>
          <w:p w:rsidR="00B377F1" w14:paraId="48542087" w14:textId="77777777">
            <w:pPr>
              <w:pStyle w:val="TableParagraph"/>
              <w:spacing w:line="251" w:lineRule="exact"/>
              <w:ind w:left="107"/>
            </w:pPr>
            <w:r>
              <w:t>Enter</w:t>
            </w:r>
            <w:r>
              <w:rPr>
                <w:spacing w:val="-7"/>
              </w:rPr>
              <w:t xml:space="preserve"> </w:t>
            </w:r>
            <w:r>
              <w:t>any</w:t>
            </w:r>
            <w:r>
              <w:rPr>
                <w:spacing w:val="-2"/>
              </w:rPr>
              <w:t xml:space="preserve"> </w:t>
            </w:r>
            <w:r>
              <w:t>general</w:t>
            </w:r>
            <w:r>
              <w:rPr>
                <w:spacing w:val="-1"/>
              </w:rPr>
              <w:t xml:space="preserve"> </w:t>
            </w:r>
            <w:r>
              <w:t>comments</w:t>
            </w:r>
            <w:r>
              <w:rPr>
                <w:spacing w:val="-3"/>
              </w:rPr>
              <w:t xml:space="preserve"> </w:t>
            </w:r>
            <w:r>
              <w:t>or</w:t>
            </w:r>
            <w:r>
              <w:rPr>
                <w:spacing w:val="-4"/>
              </w:rPr>
              <w:t xml:space="preserve"> </w:t>
            </w:r>
            <w:r>
              <w:t>recommendations</w:t>
            </w:r>
            <w:r>
              <w:rPr>
                <w:spacing w:val="-4"/>
              </w:rPr>
              <w:t xml:space="preserve"> </w:t>
            </w:r>
            <w:r>
              <w:t>as</w:t>
            </w:r>
            <w:r>
              <w:rPr>
                <w:spacing w:val="-4"/>
              </w:rPr>
              <w:t xml:space="preserve"> </w:t>
            </w:r>
            <w:r>
              <w:t>a</w:t>
            </w:r>
            <w:r>
              <w:rPr>
                <w:spacing w:val="-5"/>
              </w:rPr>
              <w:t xml:space="preserve"> </w:t>
            </w:r>
            <w:r>
              <w:t>result</w:t>
            </w:r>
            <w:r>
              <w:rPr>
                <w:spacing w:val="-4"/>
              </w:rPr>
              <w:t xml:space="preserve"> </w:t>
            </w:r>
            <w:r>
              <w:t>of</w:t>
            </w:r>
            <w:r>
              <w:rPr>
                <w:spacing w:val="-4"/>
              </w:rPr>
              <w:t xml:space="preserve"> </w:t>
            </w:r>
            <w:r>
              <w:t>this</w:t>
            </w:r>
            <w:r>
              <w:rPr>
                <w:spacing w:val="-2"/>
              </w:rPr>
              <w:t xml:space="preserve"> audit.</w:t>
            </w:r>
          </w:p>
        </w:tc>
      </w:tr>
      <w:tr w14:paraId="4854208A" w14:textId="77777777">
        <w:tblPrEx>
          <w:tblW w:w="0" w:type="auto"/>
          <w:tblInd w:w="261" w:type="dxa"/>
          <w:tblLayout w:type="fixed"/>
          <w:tblCellMar>
            <w:left w:w="0" w:type="dxa"/>
            <w:right w:w="0" w:type="dxa"/>
          </w:tblCellMar>
          <w:tblLook w:val="01E0"/>
        </w:tblPrEx>
        <w:trPr>
          <w:trHeight w:val="1012"/>
        </w:trPr>
        <w:tc>
          <w:tcPr>
            <w:tcW w:w="11000" w:type="dxa"/>
            <w:gridSpan w:val="5"/>
            <w:tcBorders>
              <w:top w:val="single" w:sz="4" w:space="0" w:color="000000"/>
            </w:tcBorders>
          </w:tcPr>
          <w:p w:rsidR="00B377F1" w14:paraId="48542089" w14:textId="77777777">
            <w:pPr>
              <w:pStyle w:val="TableParagraph"/>
              <w:rPr>
                <w:sz w:val="20"/>
              </w:rPr>
            </w:pPr>
          </w:p>
        </w:tc>
      </w:tr>
      <w:tr w14:paraId="48542090" w14:textId="77777777">
        <w:tblPrEx>
          <w:tblW w:w="0" w:type="auto"/>
          <w:tblInd w:w="261" w:type="dxa"/>
          <w:tblLayout w:type="fixed"/>
          <w:tblCellMar>
            <w:left w:w="0" w:type="dxa"/>
            <w:right w:w="0" w:type="dxa"/>
          </w:tblCellMar>
          <w:tblLook w:val="01E0"/>
        </w:tblPrEx>
        <w:trPr>
          <w:trHeight w:val="251"/>
        </w:trPr>
        <w:tc>
          <w:tcPr>
            <w:tcW w:w="3847" w:type="dxa"/>
            <w:tcBorders>
              <w:top w:val="single" w:sz="4" w:space="0" w:color="000000"/>
            </w:tcBorders>
          </w:tcPr>
          <w:p w:rsidR="00B377F1" w14:paraId="4854208B" w14:textId="77777777">
            <w:pPr>
              <w:pStyle w:val="TableParagraph"/>
              <w:spacing w:line="232" w:lineRule="exact"/>
              <w:ind w:left="4"/>
            </w:pPr>
            <w:r>
              <w:t>Name</w:t>
            </w:r>
            <w:r>
              <w:rPr>
                <w:spacing w:val="-2"/>
              </w:rPr>
              <w:t xml:space="preserve"> </w:t>
            </w:r>
            <w:r>
              <w:t>of</w:t>
            </w:r>
            <w:r>
              <w:rPr>
                <w:spacing w:val="-1"/>
              </w:rPr>
              <w:t xml:space="preserve"> </w:t>
            </w:r>
            <w:r>
              <w:rPr>
                <w:spacing w:val="-2"/>
              </w:rPr>
              <w:t>Auditor</w:t>
            </w:r>
          </w:p>
        </w:tc>
        <w:tc>
          <w:tcPr>
            <w:tcW w:w="276" w:type="dxa"/>
          </w:tcPr>
          <w:p w:rsidR="00B377F1" w14:paraId="4854208C" w14:textId="77777777">
            <w:pPr>
              <w:pStyle w:val="TableParagraph"/>
              <w:rPr>
                <w:sz w:val="18"/>
              </w:rPr>
            </w:pPr>
          </w:p>
        </w:tc>
        <w:tc>
          <w:tcPr>
            <w:tcW w:w="4123" w:type="dxa"/>
            <w:tcBorders>
              <w:top w:val="single" w:sz="4" w:space="0" w:color="000000"/>
            </w:tcBorders>
          </w:tcPr>
          <w:p w:rsidR="00B377F1" w14:paraId="4854208D" w14:textId="77777777">
            <w:pPr>
              <w:pStyle w:val="TableParagraph"/>
              <w:spacing w:line="232" w:lineRule="exact"/>
              <w:ind w:left="5"/>
            </w:pPr>
            <w:r>
              <w:t>Signature</w:t>
            </w:r>
            <w:r>
              <w:rPr>
                <w:spacing w:val="-2"/>
              </w:rPr>
              <w:t xml:space="preserve"> </w:t>
            </w:r>
            <w:r>
              <w:t>of</w:t>
            </w:r>
            <w:r>
              <w:rPr>
                <w:spacing w:val="-1"/>
              </w:rPr>
              <w:t xml:space="preserve"> </w:t>
            </w:r>
            <w:r>
              <w:rPr>
                <w:spacing w:val="-2"/>
              </w:rPr>
              <w:t>Auditor</w:t>
            </w:r>
          </w:p>
        </w:tc>
        <w:tc>
          <w:tcPr>
            <w:tcW w:w="369" w:type="dxa"/>
          </w:tcPr>
          <w:p w:rsidR="00B377F1" w14:paraId="4854208E" w14:textId="77777777">
            <w:pPr>
              <w:pStyle w:val="TableParagraph"/>
              <w:rPr>
                <w:sz w:val="18"/>
              </w:rPr>
            </w:pPr>
          </w:p>
        </w:tc>
        <w:tc>
          <w:tcPr>
            <w:tcW w:w="2385" w:type="dxa"/>
            <w:tcBorders>
              <w:top w:val="single" w:sz="4" w:space="0" w:color="000000"/>
            </w:tcBorders>
          </w:tcPr>
          <w:p w:rsidR="00B377F1" w14:paraId="4854208F" w14:textId="77777777">
            <w:pPr>
              <w:pStyle w:val="TableParagraph"/>
              <w:spacing w:line="232" w:lineRule="exact"/>
              <w:ind w:left="5"/>
            </w:pPr>
            <w:r>
              <w:rPr>
                <w:spacing w:val="-4"/>
              </w:rPr>
              <w:t>Date</w:t>
            </w:r>
          </w:p>
        </w:tc>
      </w:tr>
    </w:tbl>
    <w:p w:rsidR="00B377F1" w14:paraId="48542091" w14:textId="77777777">
      <w:pPr>
        <w:spacing w:line="232" w:lineRule="exact"/>
        <w:sectPr>
          <w:pgSz w:w="12240" w:h="15840"/>
          <w:pgMar w:top="1060" w:right="440" w:bottom="740" w:left="440" w:header="573" w:footer="549" w:gutter="0"/>
          <w:cols w:space="720"/>
        </w:sectPr>
      </w:pPr>
    </w:p>
    <w:p w:rsidR="00B377F1" w14:paraId="48542092" w14:textId="77777777">
      <w:pPr>
        <w:pStyle w:val="Heading1"/>
        <w:spacing w:before="80"/>
        <w:ind w:left="100"/>
      </w:pPr>
      <w:bookmarkStart w:id="459" w:name="Appendix_4.3:_Field_Inspection_Audit_Wor"/>
      <w:bookmarkStart w:id="460" w:name="_bookmark34"/>
      <w:bookmarkEnd w:id="459"/>
      <w:bookmarkEnd w:id="460"/>
      <w:r>
        <w:t>Appendix</w:t>
      </w:r>
      <w:r>
        <w:rPr>
          <w:spacing w:val="-3"/>
        </w:rPr>
        <w:t xml:space="preserve"> </w:t>
      </w:r>
      <w:r>
        <w:t>4.3:</w:t>
      </w:r>
      <w:r>
        <w:rPr>
          <w:spacing w:val="-4"/>
        </w:rPr>
        <w:t xml:space="preserve"> </w:t>
      </w:r>
      <w:r>
        <w:t>Field</w:t>
      </w:r>
      <w:r>
        <w:rPr>
          <w:spacing w:val="-3"/>
        </w:rPr>
        <w:t xml:space="preserve"> </w:t>
      </w:r>
      <w:r>
        <w:t>Inspection</w:t>
      </w:r>
      <w:r>
        <w:rPr>
          <w:spacing w:val="-3"/>
        </w:rPr>
        <w:t xml:space="preserve"> </w:t>
      </w:r>
      <w:r>
        <w:t>Audit</w:t>
      </w:r>
      <w:r>
        <w:rPr>
          <w:spacing w:val="-3"/>
        </w:rPr>
        <w:t xml:space="preserve"> </w:t>
      </w:r>
      <w:r>
        <w:rPr>
          <w:spacing w:val="-2"/>
        </w:rPr>
        <w:t>Worksheet</w:t>
      </w:r>
    </w:p>
    <w:p w:rsidR="00B377F1" w14:paraId="48542093" w14:textId="77777777">
      <w:pPr>
        <w:pStyle w:val="BodyText"/>
        <w:spacing w:before="5"/>
        <w:rPr>
          <w:b/>
          <w:sz w:val="10"/>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03"/>
        <w:gridCol w:w="569"/>
        <w:gridCol w:w="583"/>
        <w:gridCol w:w="581"/>
        <w:gridCol w:w="586"/>
        <w:gridCol w:w="586"/>
        <w:gridCol w:w="588"/>
        <w:gridCol w:w="586"/>
        <w:gridCol w:w="588"/>
        <w:gridCol w:w="586"/>
        <w:gridCol w:w="588"/>
        <w:gridCol w:w="588"/>
        <w:gridCol w:w="583"/>
        <w:gridCol w:w="590"/>
        <w:gridCol w:w="590"/>
        <w:gridCol w:w="588"/>
        <w:gridCol w:w="583"/>
        <w:gridCol w:w="590"/>
        <w:gridCol w:w="615"/>
        <w:gridCol w:w="566"/>
        <w:gridCol w:w="521"/>
        <w:gridCol w:w="1219"/>
      </w:tblGrid>
      <w:tr w14:paraId="48542097" w14:textId="77777777">
        <w:tblPrEx>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46"/>
        </w:trPr>
        <w:tc>
          <w:tcPr>
            <w:tcW w:w="8315" w:type="dxa"/>
            <w:gridSpan w:val="13"/>
            <w:tcBorders>
              <w:bottom w:val="nil"/>
              <w:right w:val="nil"/>
            </w:tcBorders>
          </w:tcPr>
          <w:p w:rsidR="00B377F1" w14:paraId="48542094" w14:textId="77777777">
            <w:pPr>
              <w:pStyle w:val="TableParagraph"/>
              <w:tabs>
                <w:tab w:val="left" w:pos="8082"/>
              </w:tabs>
              <w:spacing w:before="127" w:line="200" w:lineRule="exact"/>
              <w:ind w:left="513"/>
              <w:rPr>
                <w:b/>
                <w:sz w:val="18"/>
              </w:rPr>
            </w:pPr>
            <w:r>
              <w:rPr>
                <w:b/>
                <w:sz w:val="18"/>
              </w:rPr>
              <w:t>State Program:</w:t>
            </w:r>
            <w:r>
              <w:rPr>
                <w:b/>
                <w:spacing w:val="60"/>
                <w:sz w:val="18"/>
              </w:rPr>
              <w:t xml:space="preserve"> </w:t>
            </w:r>
            <w:r>
              <w:rPr>
                <w:b/>
                <w:sz w:val="18"/>
                <w:u w:val="single"/>
              </w:rPr>
              <w:tab/>
            </w:r>
          </w:p>
        </w:tc>
        <w:tc>
          <w:tcPr>
            <w:tcW w:w="590" w:type="dxa"/>
            <w:tcBorders>
              <w:left w:val="nil"/>
              <w:bottom w:val="nil"/>
              <w:right w:val="nil"/>
            </w:tcBorders>
          </w:tcPr>
          <w:p w:rsidR="00B377F1" w14:paraId="48542095" w14:textId="77777777">
            <w:pPr>
              <w:pStyle w:val="TableParagraph"/>
              <w:rPr>
                <w:sz w:val="18"/>
              </w:rPr>
            </w:pPr>
          </w:p>
        </w:tc>
        <w:tc>
          <w:tcPr>
            <w:tcW w:w="5272" w:type="dxa"/>
            <w:gridSpan w:val="8"/>
            <w:tcBorders>
              <w:left w:val="nil"/>
              <w:bottom w:val="nil"/>
            </w:tcBorders>
          </w:tcPr>
          <w:p w:rsidR="00B377F1" w14:paraId="48542096" w14:textId="77777777">
            <w:pPr>
              <w:pStyle w:val="TableParagraph"/>
              <w:tabs>
                <w:tab w:val="left" w:pos="4988"/>
              </w:tabs>
              <w:spacing w:before="127" w:line="200" w:lineRule="exact"/>
              <w:ind w:left="119"/>
              <w:rPr>
                <w:b/>
                <w:sz w:val="18"/>
              </w:rPr>
            </w:pPr>
            <w:r>
              <w:rPr>
                <w:b/>
                <w:sz w:val="18"/>
              </w:rPr>
              <w:t>Reviewed By:</w:t>
            </w:r>
            <w:r>
              <w:rPr>
                <w:b/>
                <w:spacing w:val="62"/>
                <w:sz w:val="18"/>
              </w:rPr>
              <w:t xml:space="preserve"> </w:t>
            </w:r>
            <w:r>
              <w:rPr>
                <w:b/>
                <w:sz w:val="18"/>
                <w:u w:val="single"/>
              </w:rPr>
              <w:tab/>
            </w:r>
          </w:p>
        </w:tc>
      </w:tr>
      <w:tr w14:paraId="4854209D" w14:textId="77777777">
        <w:tblPrEx>
          <w:tblW w:w="0" w:type="auto"/>
          <w:tblInd w:w="217" w:type="dxa"/>
          <w:tblLayout w:type="fixed"/>
          <w:tblCellMar>
            <w:left w:w="0" w:type="dxa"/>
            <w:right w:w="0" w:type="dxa"/>
          </w:tblCellMar>
          <w:tblLook w:val="01E0"/>
        </w:tblPrEx>
        <w:trPr>
          <w:trHeight w:val="424"/>
        </w:trPr>
        <w:tc>
          <w:tcPr>
            <w:tcW w:w="8315" w:type="dxa"/>
            <w:gridSpan w:val="13"/>
            <w:tcBorders>
              <w:top w:val="nil"/>
              <w:bottom w:val="nil"/>
              <w:right w:val="nil"/>
            </w:tcBorders>
          </w:tcPr>
          <w:p w:rsidR="00B377F1" w14:paraId="48542098" w14:textId="77777777">
            <w:pPr>
              <w:pStyle w:val="TableParagraph"/>
              <w:spacing w:line="203" w:lineRule="exact"/>
              <w:ind w:left="698"/>
              <w:rPr>
                <w:b/>
                <w:sz w:val="18"/>
              </w:rPr>
            </w:pPr>
            <w:r>
              <w:rPr>
                <w:b/>
                <w:spacing w:val="-2"/>
                <w:sz w:val="18"/>
              </w:rPr>
              <w:t>Performance</w:t>
            </w:r>
          </w:p>
          <w:p w:rsidR="00B377F1" w14:paraId="48542099" w14:textId="77777777">
            <w:pPr>
              <w:pStyle w:val="TableParagraph"/>
              <w:tabs>
                <w:tab w:val="left" w:pos="8082"/>
              </w:tabs>
              <w:spacing w:line="202" w:lineRule="exact"/>
              <w:ind w:left="1130"/>
              <w:rPr>
                <w:b/>
                <w:sz w:val="18"/>
              </w:rPr>
            </w:pPr>
            <w:r>
              <w:rPr>
                <w:b/>
                <w:sz w:val="18"/>
              </w:rPr>
              <w:t>Period:</w:t>
            </w:r>
            <w:r>
              <w:rPr>
                <w:b/>
                <w:spacing w:val="60"/>
                <w:sz w:val="18"/>
              </w:rPr>
              <w:t xml:space="preserve"> </w:t>
            </w:r>
            <w:r>
              <w:rPr>
                <w:b/>
                <w:sz w:val="18"/>
                <w:u w:val="single"/>
              </w:rPr>
              <w:tab/>
            </w:r>
          </w:p>
        </w:tc>
        <w:tc>
          <w:tcPr>
            <w:tcW w:w="590" w:type="dxa"/>
            <w:tcBorders>
              <w:top w:val="nil"/>
              <w:left w:val="nil"/>
              <w:bottom w:val="nil"/>
              <w:right w:val="nil"/>
            </w:tcBorders>
          </w:tcPr>
          <w:p w:rsidR="00B377F1" w14:paraId="4854209A" w14:textId="77777777">
            <w:pPr>
              <w:pStyle w:val="TableParagraph"/>
              <w:rPr>
                <w:sz w:val="18"/>
              </w:rPr>
            </w:pPr>
          </w:p>
        </w:tc>
        <w:tc>
          <w:tcPr>
            <w:tcW w:w="5272" w:type="dxa"/>
            <w:gridSpan w:val="8"/>
            <w:tcBorders>
              <w:top w:val="nil"/>
              <w:left w:val="nil"/>
              <w:bottom w:val="nil"/>
            </w:tcBorders>
          </w:tcPr>
          <w:p w:rsidR="00B377F1" w14:paraId="4854209B" w14:textId="77777777">
            <w:pPr>
              <w:pStyle w:val="TableParagraph"/>
              <w:spacing w:before="7"/>
              <w:rPr>
                <w:b/>
                <w:sz w:val="17"/>
              </w:rPr>
            </w:pPr>
          </w:p>
          <w:p w:rsidR="00B377F1" w14:paraId="4854209C" w14:textId="77777777">
            <w:pPr>
              <w:pStyle w:val="TableParagraph"/>
              <w:tabs>
                <w:tab w:val="left" w:pos="4988"/>
              </w:tabs>
              <w:spacing w:line="202" w:lineRule="exact"/>
              <w:ind w:left="755"/>
              <w:rPr>
                <w:b/>
                <w:sz w:val="18"/>
              </w:rPr>
            </w:pPr>
            <w:r>
              <w:rPr>
                <w:b/>
                <w:sz w:val="18"/>
              </w:rPr>
              <w:t>Date:</w:t>
            </w:r>
            <w:r>
              <w:rPr>
                <w:b/>
                <w:spacing w:val="63"/>
                <w:sz w:val="18"/>
              </w:rPr>
              <w:t xml:space="preserve"> </w:t>
            </w:r>
            <w:r>
              <w:rPr>
                <w:b/>
                <w:sz w:val="18"/>
                <w:u w:val="single"/>
              </w:rPr>
              <w:tab/>
            </w:r>
          </w:p>
        </w:tc>
      </w:tr>
      <w:tr w14:paraId="485420A2" w14:textId="77777777">
        <w:tblPrEx>
          <w:tblW w:w="0" w:type="auto"/>
          <w:tblInd w:w="217" w:type="dxa"/>
          <w:tblLayout w:type="fixed"/>
          <w:tblCellMar>
            <w:left w:w="0" w:type="dxa"/>
            <w:right w:w="0" w:type="dxa"/>
          </w:tblCellMar>
          <w:tblLook w:val="01E0"/>
        </w:tblPrEx>
        <w:trPr>
          <w:trHeight w:val="752"/>
        </w:trPr>
        <w:tc>
          <w:tcPr>
            <w:tcW w:w="8315" w:type="dxa"/>
            <w:gridSpan w:val="13"/>
            <w:tcBorders>
              <w:top w:val="nil"/>
              <w:right w:val="nil"/>
            </w:tcBorders>
          </w:tcPr>
          <w:p w:rsidR="00B377F1" w14:paraId="4854209E" w14:textId="77777777">
            <w:pPr>
              <w:pStyle w:val="TableParagraph"/>
              <w:spacing w:line="203" w:lineRule="exact"/>
              <w:ind w:left="323"/>
              <w:rPr>
                <w:b/>
                <w:sz w:val="18"/>
              </w:rPr>
            </w:pPr>
            <w:r>
              <w:rPr>
                <w:b/>
                <w:sz w:val="18"/>
              </w:rPr>
              <w:t>Cumulative</w:t>
            </w:r>
            <w:r>
              <w:rPr>
                <w:b/>
                <w:spacing w:val="-3"/>
                <w:sz w:val="18"/>
              </w:rPr>
              <w:t xml:space="preserve"> </w:t>
            </w:r>
            <w:r>
              <w:rPr>
                <w:b/>
                <w:spacing w:val="-2"/>
                <w:sz w:val="18"/>
              </w:rPr>
              <w:t>Score</w:t>
            </w:r>
          </w:p>
          <w:p w:rsidR="00B377F1" w14:paraId="4854209F" w14:textId="77777777">
            <w:pPr>
              <w:pStyle w:val="TableParagraph"/>
              <w:tabs>
                <w:tab w:val="left" w:pos="8082"/>
              </w:tabs>
              <w:spacing w:line="207" w:lineRule="exact"/>
              <w:ind w:left="1430"/>
              <w:rPr>
                <w:b/>
                <w:sz w:val="18"/>
              </w:rPr>
            </w:pPr>
            <w:r>
              <w:rPr>
                <w:b/>
                <w:sz w:val="18"/>
              </w:rPr>
              <w:t>(5):</w:t>
            </w:r>
            <w:r>
              <w:rPr>
                <w:b/>
                <w:spacing w:val="60"/>
                <w:sz w:val="18"/>
              </w:rPr>
              <w:t xml:space="preserve"> </w:t>
            </w:r>
            <w:r>
              <w:rPr>
                <w:b/>
                <w:sz w:val="18"/>
                <w:u w:val="single"/>
              </w:rPr>
              <w:tab/>
            </w:r>
          </w:p>
        </w:tc>
        <w:tc>
          <w:tcPr>
            <w:tcW w:w="590" w:type="dxa"/>
            <w:tcBorders>
              <w:top w:val="nil"/>
              <w:left w:val="nil"/>
              <w:right w:val="nil"/>
            </w:tcBorders>
          </w:tcPr>
          <w:p w:rsidR="00B377F1" w14:paraId="485420A0" w14:textId="77777777">
            <w:pPr>
              <w:pStyle w:val="TableParagraph"/>
              <w:rPr>
                <w:sz w:val="18"/>
              </w:rPr>
            </w:pPr>
          </w:p>
        </w:tc>
        <w:tc>
          <w:tcPr>
            <w:tcW w:w="5272" w:type="dxa"/>
            <w:gridSpan w:val="8"/>
            <w:tcBorders>
              <w:top w:val="nil"/>
              <w:left w:val="nil"/>
            </w:tcBorders>
          </w:tcPr>
          <w:p w:rsidR="00B377F1" w14:paraId="485420A1" w14:textId="77777777">
            <w:pPr>
              <w:pStyle w:val="TableParagraph"/>
              <w:rPr>
                <w:sz w:val="18"/>
              </w:rPr>
            </w:pPr>
          </w:p>
        </w:tc>
      </w:tr>
      <w:tr w14:paraId="485420AC" w14:textId="77777777">
        <w:tblPrEx>
          <w:tblW w:w="0" w:type="auto"/>
          <w:tblInd w:w="217" w:type="dxa"/>
          <w:tblLayout w:type="fixed"/>
          <w:tblCellMar>
            <w:left w:w="0" w:type="dxa"/>
            <w:right w:w="0" w:type="dxa"/>
          </w:tblCellMar>
          <w:tblLook w:val="01E0"/>
        </w:tblPrEx>
        <w:trPr>
          <w:trHeight w:val="242"/>
        </w:trPr>
        <w:tc>
          <w:tcPr>
            <w:tcW w:w="11871" w:type="dxa"/>
            <w:gridSpan w:val="19"/>
          </w:tcPr>
          <w:p w:rsidR="00B377F1" w14:paraId="485420A3" w14:textId="77777777">
            <w:pPr>
              <w:pStyle w:val="TableParagraph"/>
              <w:spacing w:before="16" w:line="205" w:lineRule="exact"/>
              <w:ind w:left="4495" w:right="4483"/>
              <w:jc w:val="center"/>
              <w:rPr>
                <w:b/>
                <w:sz w:val="18"/>
              </w:rPr>
            </w:pPr>
            <w:r>
              <w:rPr>
                <w:b/>
                <w:sz w:val="18"/>
              </w:rPr>
              <w:t>Auditor</w:t>
            </w:r>
            <w:r>
              <w:rPr>
                <w:b/>
                <w:spacing w:val="-2"/>
                <w:sz w:val="18"/>
              </w:rPr>
              <w:t xml:space="preserve"> </w:t>
            </w:r>
            <w:r>
              <w:rPr>
                <w:b/>
                <w:sz w:val="18"/>
              </w:rPr>
              <w:t>Initials</w:t>
            </w:r>
            <w:r>
              <w:rPr>
                <w:b/>
                <w:spacing w:val="-4"/>
                <w:sz w:val="18"/>
              </w:rPr>
              <w:t xml:space="preserve"> </w:t>
            </w:r>
            <w:r>
              <w:rPr>
                <w:b/>
                <w:sz w:val="18"/>
              </w:rPr>
              <w:t>and</w:t>
            </w:r>
            <w:r>
              <w:rPr>
                <w:b/>
                <w:spacing w:val="-2"/>
                <w:sz w:val="18"/>
              </w:rPr>
              <w:t xml:space="preserve"> </w:t>
            </w:r>
            <w:r>
              <w:rPr>
                <w:b/>
                <w:sz w:val="18"/>
              </w:rPr>
              <w:t>Date</w:t>
            </w:r>
            <w:r>
              <w:rPr>
                <w:b/>
                <w:spacing w:val="-2"/>
                <w:sz w:val="18"/>
              </w:rPr>
              <w:t xml:space="preserve"> </w:t>
            </w:r>
            <w:r>
              <w:rPr>
                <w:b/>
                <w:sz w:val="18"/>
              </w:rPr>
              <w:t>of</w:t>
            </w:r>
            <w:r>
              <w:rPr>
                <w:b/>
                <w:spacing w:val="-3"/>
                <w:sz w:val="18"/>
              </w:rPr>
              <w:t xml:space="preserve"> </w:t>
            </w:r>
            <w:r>
              <w:rPr>
                <w:b/>
                <w:sz w:val="18"/>
              </w:rPr>
              <w:t xml:space="preserve">Audit </w:t>
            </w:r>
            <w:r>
              <w:rPr>
                <w:b/>
                <w:spacing w:val="-5"/>
                <w:sz w:val="18"/>
              </w:rPr>
              <w:t>(1)</w:t>
            </w:r>
          </w:p>
        </w:tc>
        <w:tc>
          <w:tcPr>
            <w:tcW w:w="566" w:type="dxa"/>
            <w:vMerge w:val="restart"/>
          </w:tcPr>
          <w:p w:rsidR="00B377F1" w14:paraId="485420A4" w14:textId="77777777">
            <w:pPr>
              <w:pStyle w:val="TableParagraph"/>
              <w:rPr>
                <w:b/>
                <w:sz w:val="20"/>
              </w:rPr>
            </w:pPr>
          </w:p>
          <w:p w:rsidR="00B377F1" w14:paraId="485420A5" w14:textId="77777777">
            <w:pPr>
              <w:pStyle w:val="TableParagraph"/>
              <w:spacing w:before="9"/>
              <w:rPr>
                <w:b/>
                <w:sz w:val="15"/>
              </w:rPr>
            </w:pPr>
          </w:p>
          <w:p w:rsidR="00B377F1" w14:paraId="485420A6" w14:textId="77777777">
            <w:pPr>
              <w:pStyle w:val="TableParagraph"/>
              <w:ind w:left="179" w:right="162" w:firstLine="19"/>
              <w:rPr>
                <w:b/>
                <w:sz w:val="18"/>
              </w:rPr>
            </w:pPr>
            <w:r>
              <w:rPr>
                <w:b/>
                <w:spacing w:val="-6"/>
                <w:position w:val="1"/>
                <w:sz w:val="18"/>
              </w:rPr>
              <w:t>A</w:t>
            </w:r>
            <w:r>
              <w:rPr>
                <w:b/>
                <w:spacing w:val="-6"/>
                <w:sz w:val="12"/>
              </w:rPr>
              <w:t>t</w:t>
            </w:r>
            <w:r>
              <w:rPr>
                <w:b/>
                <w:spacing w:val="40"/>
                <w:sz w:val="12"/>
              </w:rPr>
              <w:t xml:space="preserve"> </w:t>
            </w:r>
            <w:r>
              <w:rPr>
                <w:b/>
                <w:spacing w:val="-5"/>
                <w:sz w:val="18"/>
              </w:rPr>
              <w:t>(3)</w:t>
            </w:r>
          </w:p>
        </w:tc>
        <w:tc>
          <w:tcPr>
            <w:tcW w:w="521" w:type="dxa"/>
            <w:vMerge w:val="restart"/>
          </w:tcPr>
          <w:p w:rsidR="00B377F1" w14:paraId="485420A7" w14:textId="77777777">
            <w:pPr>
              <w:pStyle w:val="TableParagraph"/>
              <w:rPr>
                <w:b/>
                <w:sz w:val="20"/>
              </w:rPr>
            </w:pPr>
          </w:p>
          <w:p w:rsidR="00B377F1" w14:paraId="485420A8" w14:textId="77777777">
            <w:pPr>
              <w:pStyle w:val="TableParagraph"/>
              <w:spacing w:before="9"/>
              <w:rPr>
                <w:b/>
                <w:sz w:val="15"/>
              </w:rPr>
            </w:pPr>
          </w:p>
          <w:p w:rsidR="00B377F1" w14:paraId="485420A9" w14:textId="77777777">
            <w:pPr>
              <w:pStyle w:val="TableParagraph"/>
              <w:ind w:left="155" w:right="123" w:hanging="15"/>
              <w:rPr>
                <w:b/>
                <w:sz w:val="18"/>
              </w:rPr>
            </w:pPr>
            <w:r>
              <w:rPr>
                <w:b/>
                <w:spacing w:val="-4"/>
                <w:position w:val="1"/>
                <w:sz w:val="18"/>
              </w:rPr>
              <w:t>NI</w:t>
            </w:r>
            <w:r>
              <w:rPr>
                <w:b/>
                <w:spacing w:val="-4"/>
                <w:sz w:val="12"/>
              </w:rPr>
              <w:t>t</w:t>
            </w:r>
            <w:r>
              <w:rPr>
                <w:b/>
                <w:spacing w:val="40"/>
                <w:sz w:val="12"/>
              </w:rPr>
              <w:t xml:space="preserve"> </w:t>
            </w:r>
            <w:r>
              <w:rPr>
                <w:b/>
                <w:spacing w:val="-5"/>
                <w:sz w:val="18"/>
              </w:rPr>
              <w:t>(3)</w:t>
            </w:r>
          </w:p>
        </w:tc>
        <w:tc>
          <w:tcPr>
            <w:tcW w:w="1219" w:type="dxa"/>
            <w:vMerge w:val="restart"/>
          </w:tcPr>
          <w:p w:rsidR="00B377F1" w14:paraId="485420AA" w14:textId="77777777">
            <w:pPr>
              <w:pStyle w:val="TableParagraph"/>
              <w:spacing w:before="10"/>
              <w:rPr>
                <w:b/>
                <w:sz w:val="26"/>
              </w:rPr>
            </w:pPr>
          </w:p>
          <w:p w:rsidR="00B377F1" w14:paraId="485420AB" w14:textId="77777777">
            <w:pPr>
              <w:pStyle w:val="TableParagraph"/>
              <w:ind w:left="109" w:right="96"/>
              <w:jc w:val="center"/>
              <w:rPr>
                <w:b/>
                <w:sz w:val="18"/>
              </w:rPr>
            </w:pPr>
            <w:r>
              <w:rPr>
                <w:b/>
                <w:spacing w:val="-2"/>
                <w:sz w:val="18"/>
              </w:rPr>
              <w:t xml:space="preserve">Performance </w:t>
            </w:r>
            <w:r>
              <w:rPr>
                <w:b/>
                <w:sz w:val="18"/>
              </w:rPr>
              <w:t>Factor</w:t>
            </w:r>
            <w:r>
              <w:rPr>
                <w:b/>
                <w:spacing w:val="-12"/>
                <w:sz w:val="18"/>
              </w:rPr>
              <w:t xml:space="preserve"> </w:t>
            </w:r>
            <w:r>
              <w:rPr>
                <w:b/>
                <w:sz w:val="18"/>
              </w:rPr>
              <w:t xml:space="preserve">Score </w:t>
            </w:r>
            <w:r>
              <w:rPr>
                <w:b/>
                <w:spacing w:val="-4"/>
                <w:sz w:val="18"/>
              </w:rPr>
              <w:t>(3)</w:t>
            </w:r>
          </w:p>
        </w:tc>
      </w:tr>
      <w:tr w14:paraId="485420C3" w14:textId="77777777">
        <w:tblPrEx>
          <w:tblW w:w="0" w:type="auto"/>
          <w:tblInd w:w="217" w:type="dxa"/>
          <w:tblLayout w:type="fixed"/>
          <w:tblCellMar>
            <w:left w:w="0" w:type="dxa"/>
            <w:right w:w="0" w:type="dxa"/>
          </w:tblCellMar>
          <w:tblLook w:val="01E0"/>
        </w:tblPrEx>
        <w:trPr>
          <w:trHeight w:val="277"/>
        </w:trPr>
        <w:tc>
          <w:tcPr>
            <w:tcW w:w="1303" w:type="dxa"/>
          </w:tcPr>
          <w:p w:rsidR="00B377F1" w14:paraId="485420AD" w14:textId="77777777">
            <w:pPr>
              <w:pStyle w:val="TableParagraph"/>
              <w:spacing w:before="47"/>
              <w:ind w:right="92"/>
              <w:jc w:val="right"/>
              <w:rPr>
                <w:sz w:val="16"/>
              </w:rPr>
            </w:pPr>
            <w:r>
              <w:rPr>
                <w:spacing w:val="-2"/>
                <w:sz w:val="16"/>
              </w:rPr>
              <w:t>Initials</w:t>
            </w:r>
          </w:p>
        </w:tc>
        <w:tc>
          <w:tcPr>
            <w:tcW w:w="569" w:type="dxa"/>
            <w:tcBorders>
              <w:bottom w:val="dotted" w:sz="4" w:space="0" w:color="000000"/>
            </w:tcBorders>
          </w:tcPr>
          <w:p w:rsidR="00B377F1" w14:paraId="485420AE" w14:textId="77777777">
            <w:pPr>
              <w:pStyle w:val="TableParagraph"/>
              <w:rPr>
                <w:sz w:val="18"/>
              </w:rPr>
            </w:pPr>
          </w:p>
        </w:tc>
        <w:tc>
          <w:tcPr>
            <w:tcW w:w="583" w:type="dxa"/>
            <w:tcBorders>
              <w:bottom w:val="dotted" w:sz="4" w:space="0" w:color="000000"/>
            </w:tcBorders>
          </w:tcPr>
          <w:p w:rsidR="00B377F1" w14:paraId="485420AF" w14:textId="77777777">
            <w:pPr>
              <w:pStyle w:val="TableParagraph"/>
              <w:rPr>
                <w:sz w:val="18"/>
              </w:rPr>
            </w:pPr>
          </w:p>
        </w:tc>
        <w:tc>
          <w:tcPr>
            <w:tcW w:w="581" w:type="dxa"/>
            <w:tcBorders>
              <w:bottom w:val="dotted" w:sz="4" w:space="0" w:color="000000"/>
            </w:tcBorders>
          </w:tcPr>
          <w:p w:rsidR="00B377F1" w14:paraId="485420B0" w14:textId="77777777">
            <w:pPr>
              <w:pStyle w:val="TableParagraph"/>
              <w:rPr>
                <w:sz w:val="18"/>
              </w:rPr>
            </w:pPr>
          </w:p>
        </w:tc>
        <w:tc>
          <w:tcPr>
            <w:tcW w:w="586" w:type="dxa"/>
            <w:tcBorders>
              <w:bottom w:val="dotted" w:sz="4" w:space="0" w:color="000000"/>
            </w:tcBorders>
          </w:tcPr>
          <w:p w:rsidR="00B377F1" w14:paraId="485420B1" w14:textId="77777777">
            <w:pPr>
              <w:pStyle w:val="TableParagraph"/>
              <w:rPr>
                <w:sz w:val="18"/>
              </w:rPr>
            </w:pPr>
          </w:p>
        </w:tc>
        <w:tc>
          <w:tcPr>
            <w:tcW w:w="586" w:type="dxa"/>
            <w:tcBorders>
              <w:bottom w:val="dotted" w:sz="4" w:space="0" w:color="000000"/>
            </w:tcBorders>
          </w:tcPr>
          <w:p w:rsidR="00B377F1" w14:paraId="485420B2" w14:textId="77777777">
            <w:pPr>
              <w:pStyle w:val="TableParagraph"/>
              <w:rPr>
                <w:sz w:val="18"/>
              </w:rPr>
            </w:pPr>
          </w:p>
        </w:tc>
        <w:tc>
          <w:tcPr>
            <w:tcW w:w="588" w:type="dxa"/>
            <w:tcBorders>
              <w:bottom w:val="dotted" w:sz="4" w:space="0" w:color="000000"/>
            </w:tcBorders>
          </w:tcPr>
          <w:p w:rsidR="00B377F1" w14:paraId="485420B3" w14:textId="77777777">
            <w:pPr>
              <w:pStyle w:val="TableParagraph"/>
              <w:rPr>
                <w:sz w:val="18"/>
              </w:rPr>
            </w:pPr>
          </w:p>
        </w:tc>
        <w:tc>
          <w:tcPr>
            <w:tcW w:w="586" w:type="dxa"/>
            <w:tcBorders>
              <w:bottom w:val="dotted" w:sz="4" w:space="0" w:color="000000"/>
            </w:tcBorders>
          </w:tcPr>
          <w:p w:rsidR="00B377F1" w14:paraId="485420B4" w14:textId="77777777">
            <w:pPr>
              <w:pStyle w:val="TableParagraph"/>
              <w:rPr>
                <w:sz w:val="18"/>
              </w:rPr>
            </w:pPr>
          </w:p>
        </w:tc>
        <w:tc>
          <w:tcPr>
            <w:tcW w:w="588" w:type="dxa"/>
            <w:tcBorders>
              <w:bottom w:val="dotted" w:sz="4" w:space="0" w:color="000000"/>
            </w:tcBorders>
          </w:tcPr>
          <w:p w:rsidR="00B377F1" w14:paraId="485420B5" w14:textId="77777777">
            <w:pPr>
              <w:pStyle w:val="TableParagraph"/>
              <w:rPr>
                <w:sz w:val="18"/>
              </w:rPr>
            </w:pPr>
          </w:p>
        </w:tc>
        <w:tc>
          <w:tcPr>
            <w:tcW w:w="586" w:type="dxa"/>
            <w:tcBorders>
              <w:bottom w:val="dotted" w:sz="4" w:space="0" w:color="000000"/>
            </w:tcBorders>
          </w:tcPr>
          <w:p w:rsidR="00B377F1" w14:paraId="485420B6" w14:textId="77777777">
            <w:pPr>
              <w:pStyle w:val="TableParagraph"/>
              <w:rPr>
                <w:sz w:val="18"/>
              </w:rPr>
            </w:pPr>
          </w:p>
        </w:tc>
        <w:tc>
          <w:tcPr>
            <w:tcW w:w="588" w:type="dxa"/>
            <w:tcBorders>
              <w:bottom w:val="dotted" w:sz="4" w:space="0" w:color="000000"/>
            </w:tcBorders>
          </w:tcPr>
          <w:p w:rsidR="00B377F1" w14:paraId="485420B7" w14:textId="77777777">
            <w:pPr>
              <w:pStyle w:val="TableParagraph"/>
              <w:rPr>
                <w:sz w:val="18"/>
              </w:rPr>
            </w:pPr>
          </w:p>
        </w:tc>
        <w:tc>
          <w:tcPr>
            <w:tcW w:w="588" w:type="dxa"/>
            <w:tcBorders>
              <w:bottom w:val="dotted" w:sz="4" w:space="0" w:color="000000"/>
            </w:tcBorders>
          </w:tcPr>
          <w:p w:rsidR="00B377F1" w14:paraId="485420B8" w14:textId="77777777">
            <w:pPr>
              <w:pStyle w:val="TableParagraph"/>
              <w:rPr>
                <w:sz w:val="18"/>
              </w:rPr>
            </w:pPr>
          </w:p>
        </w:tc>
        <w:tc>
          <w:tcPr>
            <w:tcW w:w="583" w:type="dxa"/>
            <w:tcBorders>
              <w:bottom w:val="dotted" w:sz="4" w:space="0" w:color="000000"/>
            </w:tcBorders>
          </w:tcPr>
          <w:p w:rsidR="00B377F1" w14:paraId="485420B9" w14:textId="77777777">
            <w:pPr>
              <w:pStyle w:val="TableParagraph"/>
              <w:rPr>
                <w:sz w:val="18"/>
              </w:rPr>
            </w:pPr>
          </w:p>
        </w:tc>
        <w:tc>
          <w:tcPr>
            <w:tcW w:w="590" w:type="dxa"/>
            <w:tcBorders>
              <w:bottom w:val="dotted" w:sz="4" w:space="0" w:color="000000"/>
            </w:tcBorders>
          </w:tcPr>
          <w:p w:rsidR="00B377F1" w14:paraId="485420BA" w14:textId="77777777">
            <w:pPr>
              <w:pStyle w:val="TableParagraph"/>
              <w:rPr>
                <w:sz w:val="18"/>
              </w:rPr>
            </w:pPr>
          </w:p>
        </w:tc>
        <w:tc>
          <w:tcPr>
            <w:tcW w:w="590" w:type="dxa"/>
            <w:tcBorders>
              <w:bottom w:val="dotted" w:sz="4" w:space="0" w:color="000000"/>
            </w:tcBorders>
          </w:tcPr>
          <w:p w:rsidR="00B377F1" w14:paraId="485420BB" w14:textId="77777777">
            <w:pPr>
              <w:pStyle w:val="TableParagraph"/>
              <w:rPr>
                <w:sz w:val="18"/>
              </w:rPr>
            </w:pPr>
          </w:p>
        </w:tc>
        <w:tc>
          <w:tcPr>
            <w:tcW w:w="588" w:type="dxa"/>
            <w:tcBorders>
              <w:bottom w:val="dotted" w:sz="4" w:space="0" w:color="000000"/>
            </w:tcBorders>
          </w:tcPr>
          <w:p w:rsidR="00B377F1" w14:paraId="485420BC" w14:textId="77777777">
            <w:pPr>
              <w:pStyle w:val="TableParagraph"/>
              <w:rPr>
                <w:sz w:val="18"/>
              </w:rPr>
            </w:pPr>
          </w:p>
        </w:tc>
        <w:tc>
          <w:tcPr>
            <w:tcW w:w="583" w:type="dxa"/>
            <w:tcBorders>
              <w:bottom w:val="dotted" w:sz="4" w:space="0" w:color="000000"/>
            </w:tcBorders>
          </w:tcPr>
          <w:p w:rsidR="00B377F1" w14:paraId="485420BD" w14:textId="77777777">
            <w:pPr>
              <w:pStyle w:val="TableParagraph"/>
              <w:rPr>
                <w:sz w:val="18"/>
              </w:rPr>
            </w:pPr>
          </w:p>
        </w:tc>
        <w:tc>
          <w:tcPr>
            <w:tcW w:w="590" w:type="dxa"/>
            <w:tcBorders>
              <w:bottom w:val="dotted" w:sz="4" w:space="0" w:color="000000"/>
            </w:tcBorders>
          </w:tcPr>
          <w:p w:rsidR="00B377F1" w14:paraId="485420BE" w14:textId="77777777">
            <w:pPr>
              <w:pStyle w:val="TableParagraph"/>
              <w:rPr>
                <w:sz w:val="18"/>
              </w:rPr>
            </w:pPr>
          </w:p>
        </w:tc>
        <w:tc>
          <w:tcPr>
            <w:tcW w:w="615" w:type="dxa"/>
            <w:tcBorders>
              <w:bottom w:val="dotted" w:sz="4" w:space="0" w:color="000000"/>
            </w:tcBorders>
          </w:tcPr>
          <w:p w:rsidR="00B377F1" w14:paraId="485420BF" w14:textId="77777777">
            <w:pPr>
              <w:pStyle w:val="TableParagraph"/>
              <w:rPr>
                <w:sz w:val="18"/>
              </w:rPr>
            </w:pPr>
          </w:p>
        </w:tc>
        <w:tc>
          <w:tcPr>
            <w:tcW w:w="566" w:type="dxa"/>
            <w:vMerge/>
            <w:tcBorders>
              <w:top w:val="nil"/>
            </w:tcBorders>
          </w:tcPr>
          <w:p w:rsidR="00B377F1" w14:paraId="485420C0" w14:textId="77777777">
            <w:pPr>
              <w:rPr>
                <w:sz w:val="2"/>
                <w:szCs w:val="2"/>
              </w:rPr>
            </w:pPr>
          </w:p>
        </w:tc>
        <w:tc>
          <w:tcPr>
            <w:tcW w:w="521" w:type="dxa"/>
            <w:vMerge/>
            <w:tcBorders>
              <w:top w:val="nil"/>
            </w:tcBorders>
          </w:tcPr>
          <w:p w:rsidR="00B377F1" w14:paraId="485420C1" w14:textId="77777777">
            <w:pPr>
              <w:rPr>
                <w:sz w:val="2"/>
                <w:szCs w:val="2"/>
              </w:rPr>
            </w:pPr>
          </w:p>
        </w:tc>
        <w:tc>
          <w:tcPr>
            <w:tcW w:w="1219" w:type="dxa"/>
            <w:vMerge/>
            <w:tcBorders>
              <w:top w:val="nil"/>
            </w:tcBorders>
          </w:tcPr>
          <w:p w:rsidR="00B377F1" w14:paraId="485420C2" w14:textId="77777777">
            <w:pPr>
              <w:rPr>
                <w:sz w:val="2"/>
                <w:szCs w:val="2"/>
              </w:rPr>
            </w:pPr>
          </w:p>
        </w:tc>
      </w:tr>
      <w:tr w14:paraId="485420DA" w14:textId="77777777">
        <w:tblPrEx>
          <w:tblW w:w="0" w:type="auto"/>
          <w:tblInd w:w="217" w:type="dxa"/>
          <w:tblLayout w:type="fixed"/>
          <w:tblCellMar>
            <w:left w:w="0" w:type="dxa"/>
            <w:right w:w="0" w:type="dxa"/>
          </w:tblCellMar>
          <w:tblLook w:val="01E0"/>
        </w:tblPrEx>
        <w:trPr>
          <w:trHeight w:val="275"/>
        </w:trPr>
        <w:tc>
          <w:tcPr>
            <w:tcW w:w="1303" w:type="dxa"/>
          </w:tcPr>
          <w:p w:rsidR="00B377F1" w14:paraId="485420C4" w14:textId="77777777">
            <w:pPr>
              <w:pStyle w:val="TableParagraph"/>
              <w:spacing w:before="47"/>
              <w:ind w:right="94"/>
              <w:jc w:val="right"/>
              <w:rPr>
                <w:sz w:val="16"/>
              </w:rPr>
            </w:pPr>
            <w:r>
              <w:rPr>
                <w:spacing w:val="-4"/>
                <w:sz w:val="16"/>
              </w:rPr>
              <w:t>Date</w:t>
            </w:r>
          </w:p>
        </w:tc>
        <w:tc>
          <w:tcPr>
            <w:tcW w:w="569" w:type="dxa"/>
            <w:tcBorders>
              <w:top w:val="dotted" w:sz="4" w:space="0" w:color="000000"/>
            </w:tcBorders>
          </w:tcPr>
          <w:p w:rsidR="00B377F1" w14:paraId="485420C5" w14:textId="77777777">
            <w:pPr>
              <w:pStyle w:val="TableParagraph"/>
              <w:rPr>
                <w:sz w:val="18"/>
              </w:rPr>
            </w:pPr>
          </w:p>
        </w:tc>
        <w:tc>
          <w:tcPr>
            <w:tcW w:w="583" w:type="dxa"/>
            <w:tcBorders>
              <w:top w:val="dotted" w:sz="4" w:space="0" w:color="000000"/>
            </w:tcBorders>
          </w:tcPr>
          <w:p w:rsidR="00B377F1" w14:paraId="485420C6" w14:textId="77777777">
            <w:pPr>
              <w:pStyle w:val="TableParagraph"/>
              <w:rPr>
                <w:sz w:val="18"/>
              </w:rPr>
            </w:pPr>
          </w:p>
        </w:tc>
        <w:tc>
          <w:tcPr>
            <w:tcW w:w="581" w:type="dxa"/>
            <w:tcBorders>
              <w:top w:val="dotted" w:sz="4" w:space="0" w:color="000000"/>
            </w:tcBorders>
          </w:tcPr>
          <w:p w:rsidR="00B377F1" w14:paraId="485420C7" w14:textId="77777777">
            <w:pPr>
              <w:pStyle w:val="TableParagraph"/>
              <w:rPr>
                <w:sz w:val="18"/>
              </w:rPr>
            </w:pPr>
          </w:p>
        </w:tc>
        <w:tc>
          <w:tcPr>
            <w:tcW w:w="586" w:type="dxa"/>
            <w:tcBorders>
              <w:top w:val="dotted" w:sz="4" w:space="0" w:color="000000"/>
            </w:tcBorders>
          </w:tcPr>
          <w:p w:rsidR="00B377F1" w14:paraId="485420C8" w14:textId="77777777">
            <w:pPr>
              <w:pStyle w:val="TableParagraph"/>
              <w:rPr>
                <w:sz w:val="18"/>
              </w:rPr>
            </w:pPr>
          </w:p>
        </w:tc>
        <w:tc>
          <w:tcPr>
            <w:tcW w:w="586" w:type="dxa"/>
            <w:tcBorders>
              <w:top w:val="dotted" w:sz="4" w:space="0" w:color="000000"/>
            </w:tcBorders>
          </w:tcPr>
          <w:p w:rsidR="00B377F1" w14:paraId="485420C9" w14:textId="77777777">
            <w:pPr>
              <w:pStyle w:val="TableParagraph"/>
              <w:rPr>
                <w:sz w:val="18"/>
              </w:rPr>
            </w:pPr>
          </w:p>
        </w:tc>
        <w:tc>
          <w:tcPr>
            <w:tcW w:w="588" w:type="dxa"/>
            <w:tcBorders>
              <w:top w:val="dotted" w:sz="4" w:space="0" w:color="000000"/>
            </w:tcBorders>
          </w:tcPr>
          <w:p w:rsidR="00B377F1" w14:paraId="485420CA" w14:textId="77777777">
            <w:pPr>
              <w:pStyle w:val="TableParagraph"/>
              <w:rPr>
                <w:sz w:val="18"/>
              </w:rPr>
            </w:pPr>
          </w:p>
        </w:tc>
        <w:tc>
          <w:tcPr>
            <w:tcW w:w="586" w:type="dxa"/>
            <w:tcBorders>
              <w:top w:val="dotted" w:sz="4" w:space="0" w:color="000000"/>
            </w:tcBorders>
          </w:tcPr>
          <w:p w:rsidR="00B377F1" w14:paraId="485420CB" w14:textId="77777777">
            <w:pPr>
              <w:pStyle w:val="TableParagraph"/>
              <w:rPr>
                <w:sz w:val="18"/>
              </w:rPr>
            </w:pPr>
          </w:p>
        </w:tc>
        <w:tc>
          <w:tcPr>
            <w:tcW w:w="588" w:type="dxa"/>
            <w:tcBorders>
              <w:top w:val="dotted" w:sz="4" w:space="0" w:color="000000"/>
            </w:tcBorders>
          </w:tcPr>
          <w:p w:rsidR="00B377F1" w14:paraId="485420CC" w14:textId="77777777">
            <w:pPr>
              <w:pStyle w:val="TableParagraph"/>
              <w:rPr>
                <w:sz w:val="18"/>
              </w:rPr>
            </w:pPr>
          </w:p>
        </w:tc>
        <w:tc>
          <w:tcPr>
            <w:tcW w:w="586" w:type="dxa"/>
            <w:tcBorders>
              <w:top w:val="dotted" w:sz="4" w:space="0" w:color="000000"/>
            </w:tcBorders>
          </w:tcPr>
          <w:p w:rsidR="00B377F1" w14:paraId="485420CD" w14:textId="77777777">
            <w:pPr>
              <w:pStyle w:val="TableParagraph"/>
              <w:rPr>
                <w:sz w:val="18"/>
              </w:rPr>
            </w:pPr>
          </w:p>
        </w:tc>
        <w:tc>
          <w:tcPr>
            <w:tcW w:w="588" w:type="dxa"/>
            <w:tcBorders>
              <w:top w:val="dotted" w:sz="4" w:space="0" w:color="000000"/>
            </w:tcBorders>
          </w:tcPr>
          <w:p w:rsidR="00B377F1" w14:paraId="485420CE" w14:textId="77777777">
            <w:pPr>
              <w:pStyle w:val="TableParagraph"/>
              <w:rPr>
                <w:sz w:val="18"/>
              </w:rPr>
            </w:pPr>
          </w:p>
        </w:tc>
        <w:tc>
          <w:tcPr>
            <w:tcW w:w="588" w:type="dxa"/>
            <w:tcBorders>
              <w:top w:val="dotted" w:sz="4" w:space="0" w:color="000000"/>
            </w:tcBorders>
          </w:tcPr>
          <w:p w:rsidR="00B377F1" w14:paraId="485420CF" w14:textId="77777777">
            <w:pPr>
              <w:pStyle w:val="TableParagraph"/>
              <w:rPr>
                <w:sz w:val="18"/>
              </w:rPr>
            </w:pPr>
          </w:p>
        </w:tc>
        <w:tc>
          <w:tcPr>
            <w:tcW w:w="583" w:type="dxa"/>
            <w:tcBorders>
              <w:top w:val="dotted" w:sz="4" w:space="0" w:color="000000"/>
            </w:tcBorders>
          </w:tcPr>
          <w:p w:rsidR="00B377F1" w14:paraId="485420D0" w14:textId="77777777">
            <w:pPr>
              <w:pStyle w:val="TableParagraph"/>
              <w:rPr>
                <w:sz w:val="18"/>
              </w:rPr>
            </w:pPr>
          </w:p>
        </w:tc>
        <w:tc>
          <w:tcPr>
            <w:tcW w:w="590" w:type="dxa"/>
            <w:tcBorders>
              <w:top w:val="dotted" w:sz="4" w:space="0" w:color="000000"/>
            </w:tcBorders>
          </w:tcPr>
          <w:p w:rsidR="00B377F1" w14:paraId="485420D1" w14:textId="77777777">
            <w:pPr>
              <w:pStyle w:val="TableParagraph"/>
              <w:rPr>
                <w:sz w:val="18"/>
              </w:rPr>
            </w:pPr>
          </w:p>
        </w:tc>
        <w:tc>
          <w:tcPr>
            <w:tcW w:w="590" w:type="dxa"/>
            <w:tcBorders>
              <w:top w:val="dotted" w:sz="4" w:space="0" w:color="000000"/>
            </w:tcBorders>
          </w:tcPr>
          <w:p w:rsidR="00B377F1" w14:paraId="485420D2" w14:textId="77777777">
            <w:pPr>
              <w:pStyle w:val="TableParagraph"/>
              <w:rPr>
                <w:sz w:val="18"/>
              </w:rPr>
            </w:pPr>
          </w:p>
        </w:tc>
        <w:tc>
          <w:tcPr>
            <w:tcW w:w="588" w:type="dxa"/>
            <w:tcBorders>
              <w:top w:val="dotted" w:sz="4" w:space="0" w:color="000000"/>
            </w:tcBorders>
          </w:tcPr>
          <w:p w:rsidR="00B377F1" w14:paraId="485420D3" w14:textId="77777777">
            <w:pPr>
              <w:pStyle w:val="TableParagraph"/>
              <w:rPr>
                <w:sz w:val="18"/>
              </w:rPr>
            </w:pPr>
          </w:p>
        </w:tc>
        <w:tc>
          <w:tcPr>
            <w:tcW w:w="583" w:type="dxa"/>
            <w:tcBorders>
              <w:top w:val="dotted" w:sz="4" w:space="0" w:color="000000"/>
            </w:tcBorders>
          </w:tcPr>
          <w:p w:rsidR="00B377F1" w14:paraId="485420D4" w14:textId="77777777">
            <w:pPr>
              <w:pStyle w:val="TableParagraph"/>
              <w:rPr>
                <w:sz w:val="18"/>
              </w:rPr>
            </w:pPr>
          </w:p>
        </w:tc>
        <w:tc>
          <w:tcPr>
            <w:tcW w:w="590" w:type="dxa"/>
            <w:tcBorders>
              <w:top w:val="dotted" w:sz="4" w:space="0" w:color="000000"/>
            </w:tcBorders>
          </w:tcPr>
          <w:p w:rsidR="00B377F1" w14:paraId="485420D5" w14:textId="77777777">
            <w:pPr>
              <w:pStyle w:val="TableParagraph"/>
              <w:rPr>
                <w:sz w:val="18"/>
              </w:rPr>
            </w:pPr>
          </w:p>
        </w:tc>
        <w:tc>
          <w:tcPr>
            <w:tcW w:w="615" w:type="dxa"/>
            <w:tcBorders>
              <w:top w:val="dotted" w:sz="4" w:space="0" w:color="000000"/>
            </w:tcBorders>
          </w:tcPr>
          <w:p w:rsidR="00B377F1" w14:paraId="485420D6" w14:textId="77777777">
            <w:pPr>
              <w:pStyle w:val="TableParagraph"/>
              <w:rPr>
                <w:sz w:val="18"/>
              </w:rPr>
            </w:pPr>
          </w:p>
        </w:tc>
        <w:tc>
          <w:tcPr>
            <w:tcW w:w="566" w:type="dxa"/>
            <w:vMerge/>
            <w:tcBorders>
              <w:top w:val="nil"/>
            </w:tcBorders>
          </w:tcPr>
          <w:p w:rsidR="00B377F1" w14:paraId="485420D7" w14:textId="77777777">
            <w:pPr>
              <w:rPr>
                <w:sz w:val="2"/>
                <w:szCs w:val="2"/>
              </w:rPr>
            </w:pPr>
          </w:p>
        </w:tc>
        <w:tc>
          <w:tcPr>
            <w:tcW w:w="521" w:type="dxa"/>
            <w:vMerge/>
            <w:tcBorders>
              <w:top w:val="nil"/>
            </w:tcBorders>
          </w:tcPr>
          <w:p w:rsidR="00B377F1" w14:paraId="485420D8" w14:textId="77777777">
            <w:pPr>
              <w:rPr>
                <w:sz w:val="2"/>
                <w:szCs w:val="2"/>
              </w:rPr>
            </w:pPr>
          </w:p>
        </w:tc>
        <w:tc>
          <w:tcPr>
            <w:tcW w:w="1219" w:type="dxa"/>
            <w:vMerge/>
            <w:tcBorders>
              <w:top w:val="nil"/>
            </w:tcBorders>
          </w:tcPr>
          <w:p w:rsidR="00B377F1" w14:paraId="485420D9" w14:textId="77777777">
            <w:pPr>
              <w:rPr>
                <w:sz w:val="2"/>
                <w:szCs w:val="2"/>
              </w:rPr>
            </w:pPr>
          </w:p>
        </w:tc>
      </w:tr>
      <w:tr w14:paraId="485420E0" w14:textId="77777777">
        <w:tblPrEx>
          <w:tblW w:w="0" w:type="auto"/>
          <w:tblInd w:w="217" w:type="dxa"/>
          <w:tblLayout w:type="fixed"/>
          <w:tblCellMar>
            <w:left w:w="0" w:type="dxa"/>
            <w:right w:w="0" w:type="dxa"/>
          </w:tblCellMar>
          <w:tblLook w:val="01E0"/>
        </w:tblPrEx>
        <w:trPr>
          <w:trHeight w:val="414"/>
        </w:trPr>
        <w:tc>
          <w:tcPr>
            <w:tcW w:w="1303" w:type="dxa"/>
          </w:tcPr>
          <w:p w:rsidR="00B377F1" w14:paraId="485420DB" w14:textId="77777777">
            <w:pPr>
              <w:pStyle w:val="TableParagraph"/>
              <w:spacing w:line="206" w:lineRule="exact"/>
              <w:ind w:left="232" w:hanging="82"/>
              <w:rPr>
                <w:b/>
                <w:sz w:val="18"/>
              </w:rPr>
            </w:pPr>
            <w:r>
              <w:rPr>
                <w:b/>
                <w:spacing w:val="-2"/>
                <w:sz w:val="18"/>
              </w:rPr>
              <w:t xml:space="preserve">Performance </w:t>
            </w:r>
            <w:r>
              <w:rPr>
                <w:b/>
                <w:sz w:val="18"/>
              </w:rPr>
              <w:t>Factors (2)</w:t>
            </w:r>
          </w:p>
        </w:tc>
        <w:tc>
          <w:tcPr>
            <w:tcW w:w="10568" w:type="dxa"/>
            <w:gridSpan w:val="18"/>
          </w:tcPr>
          <w:p w:rsidR="00B377F1" w14:paraId="485420DC" w14:textId="77777777">
            <w:pPr>
              <w:pStyle w:val="TableParagraph"/>
              <w:spacing w:before="105"/>
              <w:ind w:left="4457" w:right="4441"/>
              <w:jc w:val="center"/>
              <w:rPr>
                <w:b/>
                <w:sz w:val="18"/>
              </w:rPr>
            </w:pPr>
            <w:r>
              <w:rPr>
                <w:b/>
                <w:sz w:val="18"/>
              </w:rPr>
              <w:t>Performance</w:t>
            </w:r>
            <w:r>
              <w:rPr>
                <w:b/>
                <w:spacing w:val="-2"/>
                <w:sz w:val="18"/>
              </w:rPr>
              <w:t xml:space="preserve"> Ratings</w:t>
            </w:r>
          </w:p>
        </w:tc>
        <w:tc>
          <w:tcPr>
            <w:tcW w:w="566" w:type="dxa"/>
            <w:vMerge/>
            <w:tcBorders>
              <w:top w:val="nil"/>
            </w:tcBorders>
          </w:tcPr>
          <w:p w:rsidR="00B377F1" w14:paraId="485420DD" w14:textId="77777777">
            <w:pPr>
              <w:rPr>
                <w:sz w:val="2"/>
                <w:szCs w:val="2"/>
              </w:rPr>
            </w:pPr>
          </w:p>
        </w:tc>
        <w:tc>
          <w:tcPr>
            <w:tcW w:w="521" w:type="dxa"/>
            <w:vMerge/>
            <w:tcBorders>
              <w:top w:val="nil"/>
            </w:tcBorders>
          </w:tcPr>
          <w:p w:rsidR="00B377F1" w14:paraId="485420DE" w14:textId="77777777">
            <w:pPr>
              <w:rPr>
                <w:sz w:val="2"/>
                <w:szCs w:val="2"/>
              </w:rPr>
            </w:pPr>
          </w:p>
        </w:tc>
        <w:tc>
          <w:tcPr>
            <w:tcW w:w="1219" w:type="dxa"/>
            <w:vMerge/>
            <w:tcBorders>
              <w:top w:val="nil"/>
            </w:tcBorders>
          </w:tcPr>
          <w:p w:rsidR="00B377F1" w14:paraId="485420DF" w14:textId="77777777">
            <w:pPr>
              <w:rPr>
                <w:sz w:val="2"/>
                <w:szCs w:val="2"/>
              </w:rPr>
            </w:pPr>
          </w:p>
        </w:tc>
      </w:tr>
      <w:tr w14:paraId="485420F7" w14:textId="77777777">
        <w:tblPrEx>
          <w:tblW w:w="0" w:type="auto"/>
          <w:tblInd w:w="217" w:type="dxa"/>
          <w:tblLayout w:type="fixed"/>
          <w:tblCellMar>
            <w:left w:w="0" w:type="dxa"/>
            <w:right w:w="0" w:type="dxa"/>
          </w:tblCellMar>
          <w:tblLook w:val="01E0"/>
        </w:tblPrEx>
        <w:trPr>
          <w:trHeight w:val="205"/>
        </w:trPr>
        <w:tc>
          <w:tcPr>
            <w:tcW w:w="1303" w:type="dxa"/>
          </w:tcPr>
          <w:p w:rsidR="00B377F1" w14:paraId="485420E1" w14:textId="77777777">
            <w:pPr>
              <w:pStyle w:val="TableParagraph"/>
              <w:spacing w:line="186" w:lineRule="exact"/>
              <w:ind w:left="536" w:right="525"/>
              <w:jc w:val="center"/>
              <w:rPr>
                <w:b/>
                <w:sz w:val="18"/>
              </w:rPr>
            </w:pPr>
            <w:r>
              <w:rPr>
                <w:b/>
                <w:spacing w:val="-5"/>
                <w:sz w:val="18"/>
              </w:rPr>
              <w:t>I.1</w:t>
            </w:r>
          </w:p>
        </w:tc>
        <w:tc>
          <w:tcPr>
            <w:tcW w:w="569" w:type="dxa"/>
          </w:tcPr>
          <w:p w:rsidR="00B377F1" w14:paraId="485420E2" w14:textId="77777777">
            <w:pPr>
              <w:pStyle w:val="TableParagraph"/>
              <w:rPr>
                <w:sz w:val="14"/>
              </w:rPr>
            </w:pPr>
          </w:p>
        </w:tc>
        <w:tc>
          <w:tcPr>
            <w:tcW w:w="583" w:type="dxa"/>
          </w:tcPr>
          <w:p w:rsidR="00B377F1" w14:paraId="485420E3" w14:textId="77777777">
            <w:pPr>
              <w:pStyle w:val="TableParagraph"/>
              <w:rPr>
                <w:sz w:val="14"/>
              </w:rPr>
            </w:pPr>
          </w:p>
        </w:tc>
        <w:tc>
          <w:tcPr>
            <w:tcW w:w="581" w:type="dxa"/>
          </w:tcPr>
          <w:p w:rsidR="00B377F1" w14:paraId="485420E4" w14:textId="77777777">
            <w:pPr>
              <w:pStyle w:val="TableParagraph"/>
              <w:rPr>
                <w:sz w:val="14"/>
              </w:rPr>
            </w:pPr>
          </w:p>
        </w:tc>
        <w:tc>
          <w:tcPr>
            <w:tcW w:w="586" w:type="dxa"/>
          </w:tcPr>
          <w:p w:rsidR="00B377F1" w14:paraId="485420E5" w14:textId="77777777">
            <w:pPr>
              <w:pStyle w:val="TableParagraph"/>
              <w:rPr>
                <w:sz w:val="14"/>
              </w:rPr>
            </w:pPr>
          </w:p>
        </w:tc>
        <w:tc>
          <w:tcPr>
            <w:tcW w:w="586" w:type="dxa"/>
          </w:tcPr>
          <w:p w:rsidR="00B377F1" w14:paraId="485420E6" w14:textId="77777777">
            <w:pPr>
              <w:pStyle w:val="TableParagraph"/>
              <w:rPr>
                <w:sz w:val="14"/>
              </w:rPr>
            </w:pPr>
          </w:p>
        </w:tc>
        <w:tc>
          <w:tcPr>
            <w:tcW w:w="588" w:type="dxa"/>
          </w:tcPr>
          <w:p w:rsidR="00B377F1" w14:paraId="485420E7" w14:textId="77777777">
            <w:pPr>
              <w:pStyle w:val="TableParagraph"/>
              <w:rPr>
                <w:sz w:val="14"/>
              </w:rPr>
            </w:pPr>
          </w:p>
        </w:tc>
        <w:tc>
          <w:tcPr>
            <w:tcW w:w="586" w:type="dxa"/>
          </w:tcPr>
          <w:p w:rsidR="00B377F1" w14:paraId="485420E8" w14:textId="77777777">
            <w:pPr>
              <w:pStyle w:val="TableParagraph"/>
              <w:rPr>
                <w:sz w:val="14"/>
              </w:rPr>
            </w:pPr>
          </w:p>
        </w:tc>
        <w:tc>
          <w:tcPr>
            <w:tcW w:w="588" w:type="dxa"/>
          </w:tcPr>
          <w:p w:rsidR="00B377F1" w14:paraId="485420E9" w14:textId="77777777">
            <w:pPr>
              <w:pStyle w:val="TableParagraph"/>
              <w:rPr>
                <w:sz w:val="14"/>
              </w:rPr>
            </w:pPr>
          </w:p>
        </w:tc>
        <w:tc>
          <w:tcPr>
            <w:tcW w:w="586" w:type="dxa"/>
          </w:tcPr>
          <w:p w:rsidR="00B377F1" w14:paraId="485420EA" w14:textId="77777777">
            <w:pPr>
              <w:pStyle w:val="TableParagraph"/>
              <w:rPr>
                <w:sz w:val="14"/>
              </w:rPr>
            </w:pPr>
          </w:p>
        </w:tc>
        <w:tc>
          <w:tcPr>
            <w:tcW w:w="588" w:type="dxa"/>
          </w:tcPr>
          <w:p w:rsidR="00B377F1" w14:paraId="485420EB" w14:textId="77777777">
            <w:pPr>
              <w:pStyle w:val="TableParagraph"/>
              <w:rPr>
                <w:sz w:val="14"/>
              </w:rPr>
            </w:pPr>
          </w:p>
        </w:tc>
        <w:tc>
          <w:tcPr>
            <w:tcW w:w="588" w:type="dxa"/>
          </w:tcPr>
          <w:p w:rsidR="00B377F1" w14:paraId="485420EC" w14:textId="77777777">
            <w:pPr>
              <w:pStyle w:val="TableParagraph"/>
              <w:rPr>
                <w:sz w:val="14"/>
              </w:rPr>
            </w:pPr>
          </w:p>
        </w:tc>
        <w:tc>
          <w:tcPr>
            <w:tcW w:w="583" w:type="dxa"/>
          </w:tcPr>
          <w:p w:rsidR="00B377F1" w14:paraId="485420ED" w14:textId="77777777">
            <w:pPr>
              <w:pStyle w:val="TableParagraph"/>
              <w:rPr>
                <w:sz w:val="14"/>
              </w:rPr>
            </w:pPr>
          </w:p>
        </w:tc>
        <w:tc>
          <w:tcPr>
            <w:tcW w:w="590" w:type="dxa"/>
          </w:tcPr>
          <w:p w:rsidR="00B377F1" w14:paraId="485420EE" w14:textId="77777777">
            <w:pPr>
              <w:pStyle w:val="TableParagraph"/>
              <w:rPr>
                <w:sz w:val="14"/>
              </w:rPr>
            </w:pPr>
          </w:p>
        </w:tc>
        <w:tc>
          <w:tcPr>
            <w:tcW w:w="590" w:type="dxa"/>
          </w:tcPr>
          <w:p w:rsidR="00B377F1" w14:paraId="485420EF" w14:textId="77777777">
            <w:pPr>
              <w:pStyle w:val="TableParagraph"/>
              <w:rPr>
                <w:sz w:val="14"/>
              </w:rPr>
            </w:pPr>
          </w:p>
        </w:tc>
        <w:tc>
          <w:tcPr>
            <w:tcW w:w="588" w:type="dxa"/>
          </w:tcPr>
          <w:p w:rsidR="00B377F1" w14:paraId="485420F0" w14:textId="77777777">
            <w:pPr>
              <w:pStyle w:val="TableParagraph"/>
              <w:rPr>
                <w:sz w:val="14"/>
              </w:rPr>
            </w:pPr>
          </w:p>
        </w:tc>
        <w:tc>
          <w:tcPr>
            <w:tcW w:w="583" w:type="dxa"/>
          </w:tcPr>
          <w:p w:rsidR="00B377F1" w14:paraId="485420F1" w14:textId="77777777">
            <w:pPr>
              <w:pStyle w:val="TableParagraph"/>
              <w:rPr>
                <w:sz w:val="14"/>
              </w:rPr>
            </w:pPr>
          </w:p>
        </w:tc>
        <w:tc>
          <w:tcPr>
            <w:tcW w:w="590" w:type="dxa"/>
          </w:tcPr>
          <w:p w:rsidR="00B377F1" w14:paraId="485420F2" w14:textId="77777777">
            <w:pPr>
              <w:pStyle w:val="TableParagraph"/>
              <w:rPr>
                <w:sz w:val="14"/>
              </w:rPr>
            </w:pPr>
          </w:p>
        </w:tc>
        <w:tc>
          <w:tcPr>
            <w:tcW w:w="615" w:type="dxa"/>
          </w:tcPr>
          <w:p w:rsidR="00B377F1" w14:paraId="485420F3" w14:textId="77777777">
            <w:pPr>
              <w:pStyle w:val="TableParagraph"/>
              <w:rPr>
                <w:sz w:val="14"/>
              </w:rPr>
            </w:pPr>
          </w:p>
        </w:tc>
        <w:tc>
          <w:tcPr>
            <w:tcW w:w="566" w:type="dxa"/>
          </w:tcPr>
          <w:p w:rsidR="00B377F1" w14:paraId="485420F4" w14:textId="77777777">
            <w:pPr>
              <w:pStyle w:val="TableParagraph"/>
              <w:rPr>
                <w:sz w:val="14"/>
              </w:rPr>
            </w:pPr>
          </w:p>
        </w:tc>
        <w:tc>
          <w:tcPr>
            <w:tcW w:w="521" w:type="dxa"/>
          </w:tcPr>
          <w:p w:rsidR="00B377F1" w14:paraId="485420F5" w14:textId="77777777">
            <w:pPr>
              <w:pStyle w:val="TableParagraph"/>
              <w:rPr>
                <w:sz w:val="14"/>
              </w:rPr>
            </w:pPr>
          </w:p>
        </w:tc>
        <w:tc>
          <w:tcPr>
            <w:tcW w:w="1219" w:type="dxa"/>
          </w:tcPr>
          <w:p w:rsidR="00B377F1" w14:paraId="485420F6" w14:textId="77777777">
            <w:pPr>
              <w:pStyle w:val="TableParagraph"/>
              <w:rPr>
                <w:sz w:val="14"/>
              </w:rPr>
            </w:pPr>
          </w:p>
        </w:tc>
      </w:tr>
      <w:tr w14:paraId="4854210E"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0F8" w14:textId="77777777">
            <w:pPr>
              <w:pStyle w:val="TableParagraph"/>
              <w:spacing w:before="2" w:line="186" w:lineRule="exact"/>
              <w:ind w:left="536" w:right="525"/>
              <w:jc w:val="center"/>
              <w:rPr>
                <w:b/>
                <w:sz w:val="18"/>
              </w:rPr>
            </w:pPr>
            <w:r>
              <w:rPr>
                <w:b/>
                <w:spacing w:val="-5"/>
                <w:sz w:val="18"/>
              </w:rPr>
              <w:t>I.2</w:t>
            </w:r>
          </w:p>
        </w:tc>
        <w:tc>
          <w:tcPr>
            <w:tcW w:w="569" w:type="dxa"/>
          </w:tcPr>
          <w:p w:rsidR="00B377F1" w14:paraId="485420F9" w14:textId="77777777">
            <w:pPr>
              <w:pStyle w:val="TableParagraph"/>
              <w:rPr>
                <w:sz w:val="14"/>
              </w:rPr>
            </w:pPr>
          </w:p>
        </w:tc>
        <w:tc>
          <w:tcPr>
            <w:tcW w:w="583" w:type="dxa"/>
          </w:tcPr>
          <w:p w:rsidR="00B377F1" w14:paraId="485420FA" w14:textId="77777777">
            <w:pPr>
              <w:pStyle w:val="TableParagraph"/>
              <w:rPr>
                <w:sz w:val="14"/>
              </w:rPr>
            </w:pPr>
          </w:p>
        </w:tc>
        <w:tc>
          <w:tcPr>
            <w:tcW w:w="581" w:type="dxa"/>
          </w:tcPr>
          <w:p w:rsidR="00B377F1" w14:paraId="485420FB" w14:textId="77777777">
            <w:pPr>
              <w:pStyle w:val="TableParagraph"/>
              <w:rPr>
                <w:sz w:val="14"/>
              </w:rPr>
            </w:pPr>
          </w:p>
        </w:tc>
        <w:tc>
          <w:tcPr>
            <w:tcW w:w="586" w:type="dxa"/>
          </w:tcPr>
          <w:p w:rsidR="00B377F1" w14:paraId="485420FC" w14:textId="77777777">
            <w:pPr>
              <w:pStyle w:val="TableParagraph"/>
              <w:rPr>
                <w:sz w:val="14"/>
              </w:rPr>
            </w:pPr>
          </w:p>
        </w:tc>
        <w:tc>
          <w:tcPr>
            <w:tcW w:w="586" w:type="dxa"/>
          </w:tcPr>
          <w:p w:rsidR="00B377F1" w14:paraId="485420FD" w14:textId="77777777">
            <w:pPr>
              <w:pStyle w:val="TableParagraph"/>
              <w:rPr>
                <w:sz w:val="14"/>
              </w:rPr>
            </w:pPr>
          </w:p>
        </w:tc>
        <w:tc>
          <w:tcPr>
            <w:tcW w:w="588" w:type="dxa"/>
          </w:tcPr>
          <w:p w:rsidR="00B377F1" w14:paraId="485420FE" w14:textId="77777777">
            <w:pPr>
              <w:pStyle w:val="TableParagraph"/>
              <w:rPr>
                <w:sz w:val="14"/>
              </w:rPr>
            </w:pPr>
          </w:p>
        </w:tc>
        <w:tc>
          <w:tcPr>
            <w:tcW w:w="586" w:type="dxa"/>
          </w:tcPr>
          <w:p w:rsidR="00B377F1" w14:paraId="485420FF" w14:textId="77777777">
            <w:pPr>
              <w:pStyle w:val="TableParagraph"/>
              <w:rPr>
                <w:sz w:val="14"/>
              </w:rPr>
            </w:pPr>
          </w:p>
        </w:tc>
        <w:tc>
          <w:tcPr>
            <w:tcW w:w="588" w:type="dxa"/>
          </w:tcPr>
          <w:p w:rsidR="00B377F1" w14:paraId="48542100" w14:textId="77777777">
            <w:pPr>
              <w:pStyle w:val="TableParagraph"/>
              <w:rPr>
                <w:sz w:val="14"/>
              </w:rPr>
            </w:pPr>
          </w:p>
        </w:tc>
        <w:tc>
          <w:tcPr>
            <w:tcW w:w="586" w:type="dxa"/>
          </w:tcPr>
          <w:p w:rsidR="00B377F1" w14:paraId="48542101" w14:textId="77777777">
            <w:pPr>
              <w:pStyle w:val="TableParagraph"/>
              <w:rPr>
                <w:sz w:val="14"/>
              </w:rPr>
            </w:pPr>
          </w:p>
        </w:tc>
        <w:tc>
          <w:tcPr>
            <w:tcW w:w="588" w:type="dxa"/>
          </w:tcPr>
          <w:p w:rsidR="00B377F1" w14:paraId="48542102" w14:textId="77777777">
            <w:pPr>
              <w:pStyle w:val="TableParagraph"/>
              <w:rPr>
                <w:sz w:val="14"/>
              </w:rPr>
            </w:pPr>
          </w:p>
        </w:tc>
        <w:tc>
          <w:tcPr>
            <w:tcW w:w="588" w:type="dxa"/>
          </w:tcPr>
          <w:p w:rsidR="00B377F1" w14:paraId="48542103" w14:textId="77777777">
            <w:pPr>
              <w:pStyle w:val="TableParagraph"/>
              <w:rPr>
                <w:sz w:val="14"/>
              </w:rPr>
            </w:pPr>
          </w:p>
        </w:tc>
        <w:tc>
          <w:tcPr>
            <w:tcW w:w="583" w:type="dxa"/>
          </w:tcPr>
          <w:p w:rsidR="00B377F1" w14:paraId="48542104" w14:textId="77777777">
            <w:pPr>
              <w:pStyle w:val="TableParagraph"/>
              <w:rPr>
                <w:sz w:val="14"/>
              </w:rPr>
            </w:pPr>
          </w:p>
        </w:tc>
        <w:tc>
          <w:tcPr>
            <w:tcW w:w="590" w:type="dxa"/>
          </w:tcPr>
          <w:p w:rsidR="00B377F1" w14:paraId="48542105" w14:textId="77777777">
            <w:pPr>
              <w:pStyle w:val="TableParagraph"/>
              <w:rPr>
                <w:sz w:val="14"/>
              </w:rPr>
            </w:pPr>
          </w:p>
        </w:tc>
        <w:tc>
          <w:tcPr>
            <w:tcW w:w="590" w:type="dxa"/>
          </w:tcPr>
          <w:p w:rsidR="00B377F1" w14:paraId="48542106" w14:textId="77777777">
            <w:pPr>
              <w:pStyle w:val="TableParagraph"/>
              <w:rPr>
                <w:sz w:val="14"/>
              </w:rPr>
            </w:pPr>
          </w:p>
        </w:tc>
        <w:tc>
          <w:tcPr>
            <w:tcW w:w="588" w:type="dxa"/>
          </w:tcPr>
          <w:p w:rsidR="00B377F1" w14:paraId="48542107" w14:textId="77777777">
            <w:pPr>
              <w:pStyle w:val="TableParagraph"/>
              <w:rPr>
                <w:sz w:val="14"/>
              </w:rPr>
            </w:pPr>
          </w:p>
        </w:tc>
        <w:tc>
          <w:tcPr>
            <w:tcW w:w="583" w:type="dxa"/>
          </w:tcPr>
          <w:p w:rsidR="00B377F1" w14:paraId="48542108" w14:textId="77777777">
            <w:pPr>
              <w:pStyle w:val="TableParagraph"/>
              <w:rPr>
                <w:sz w:val="14"/>
              </w:rPr>
            </w:pPr>
          </w:p>
        </w:tc>
        <w:tc>
          <w:tcPr>
            <w:tcW w:w="590" w:type="dxa"/>
          </w:tcPr>
          <w:p w:rsidR="00B377F1" w14:paraId="48542109" w14:textId="77777777">
            <w:pPr>
              <w:pStyle w:val="TableParagraph"/>
              <w:rPr>
                <w:sz w:val="14"/>
              </w:rPr>
            </w:pPr>
          </w:p>
        </w:tc>
        <w:tc>
          <w:tcPr>
            <w:tcW w:w="615" w:type="dxa"/>
          </w:tcPr>
          <w:p w:rsidR="00B377F1" w14:paraId="4854210A" w14:textId="77777777">
            <w:pPr>
              <w:pStyle w:val="TableParagraph"/>
              <w:rPr>
                <w:sz w:val="14"/>
              </w:rPr>
            </w:pPr>
          </w:p>
        </w:tc>
        <w:tc>
          <w:tcPr>
            <w:tcW w:w="566" w:type="dxa"/>
          </w:tcPr>
          <w:p w:rsidR="00B377F1" w14:paraId="4854210B" w14:textId="77777777">
            <w:pPr>
              <w:pStyle w:val="TableParagraph"/>
              <w:rPr>
                <w:sz w:val="14"/>
              </w:rPr>
            </w:pPr>
          </w:p>
        </w:tc>
        <w:tc>
          <w:tcPr>
            <w:tcW w:w="521" w:type="dxa"/>
          </w:tcPr>
          <w:p w:rsidR="00B377F1" w14:paraId="4854210C" w14:textId="77777777">
            <w:pPr>
              <w:pStyle w:val="TableParagraph"/>
              <w:rPr>
                <w:sz w:val="14"/>
              </w:rPr>
            </w:pPr>
          </w:p>
        </w:tc>
        <w:tc>
          <w:tcPr>
            <w:tcW w:w="1219" w:type="dxa"/>
          </w:tcPr>
          <w:p w:rsidR="00B377F1" w14:paraId="4854210D" w14:textId="77777777">
            <w:pPr>
              <w:pStyle w:val="TableParagraph"/>
              <w:rPr>
                <w:sz w:val="14"/>
              </w:rPr>
            </w:pPr>
          </w:p>
        </w:tc>
      </w:tr>
      <w:tr w14:paraId="48542125"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10F" w14:textId="77777777">
            <w:pPr>
              <w:pStyle w:val="TableParagraph"/>
              <w:spacing w:line="186" w:lineRule="exact"/>
              <w:ind w:left="513"/>
              <w:rPr>
                <w:b/>
                <w:sz w:val="18"/>
              </w:rPr>
            </w:pPr>
            <w:r>
              <w:rPr>
                <w:b/>
                <w:spacing w:val="-4"/>
                <w:sz w:val="18"/>
              </w:rPr>
              <w:t>II.1</w:t>
            </w:r>
          </w:p>
        </w:tc>
        <w:tc>
          <w:tcPr>
            <w:tcW w:w="569" w:type="dxa"/>
          </w:tcPr>
          <w:p w:rsidR="00B377F1" w14:paraId="48542110" w14:textId="77777777">
            <w:pPr>
              <w:pStyle w:val="TableParagraph"/>
              <w:rPr>
                <w:sz w:val="14"/>
              </w:rPr>
            </w:pPr>
          </w:p>
        </w:tc>
        <w:tc>
          <w:tcPr>
            <w:tcW w:w="583" w:type="dxa"/>
          </w:tcPr>
          <w:p w:rsidR="00B377F1" w14:paraId="48542111" w14:textId="77777777">
            <w:pPr>
              <w:pStyle w:val="TableParagraph"/>
              <w:rPr>
                <w:sz w:val="14"/>
              </w:rPr>
            </w:pPr>
          </w:p>
        </w:tc>
        <w:tc>
          <w:tcPr>
            <w:tcW w:w="581" w:type="dxa"/>
          </w:tcPr>
          <w:p w:rsidR="00B377F1" w14:paraId="48542112" w14:textId="77777777">
            <w:pPr>
              <w:pStyle w:val="TableParagraph"/>
              <w:rPr>
                <w:sz w:val="14"/>
              </w:rPr>
            </w:pPr>
          </w:p>
        </w:tc>
        <w:tc>
          <w:tcPr>
            <w:tcW w:w="586" w:type="dxa"/>
          </w:tcPr>
          <w:p w:rsidR="00B377F1" w14:paraId="48542113" w14:textId="77777777">
            <w:pPr>
              <w:pStyle w:val="TableParagraph"/>
              <w:rPr>
                <w:sz w:val="14"/>
              </w:rPr>
            </w:pPr>
          </w:p>
        </w:tc>
        <w:tc>
          <w:tcPr>
            <w:tcW w:w="586" w:type="dxa"/>
          </w:tcPr>
          <w:p w:rsidR="00B377F1" w14:paraId="48542114" w14:textId="77777777">
            <w:pPr>
              <w:pStyle w:val="TableParagraph"/>
              <w:rPr>
                <w:sz w:val="14"/>
              </w:rPr>
            </w:pPr>
          </w:p>
        </w:tc>
        <w:tc>
          <w:tcPr>
            <w:tcW w:w="588" w:type="dxa"/>
          </w:tcPr>
          <w:p w:rsidR="00B377F1" w14:paraId="48542115" w14:textId="77777777">
            <w:pPr>
              <w:pStyle w:val="TableParagraph"/>
              <w:rPr>
                <w:sz w:val="14"/>
              </w:rPr>
            </w:pPr>
          </w:p>
        </w:tc>
        <w:tc>
          <w:tcPr>
            <w:tcW w:w="586" w:type="dxa"/>
          </w:tcPr>
          <w:p w:rsidR="00B377F1" w14:paraId="48542116" w14:textId="77777777">
            <w:pPr>
              <w:pStyle w:val="TableParagraph"/>
              <w:rPr>
                <w:sz w:val="14"/>
              </w:rPr>
            </w:pPr>
          </w:p>
        </w:tc>
        <w:tc>
          <w:tcPr>
            <w:tcW w:w="588" w:type="dxa"/>
          </w:tcPr>
          <w:p w:rsidR="00B377F1" w14:paraId="48542117" w14:textId="77777777">
            <w:pPr>
              <w:pStyle w:val="TableParagraph"/>
              <w:rPr>
                <w:sz w:val="14"/>
              </w:rPr>
            </w:pPr>
          </w:p>
        </w:tc>
        <w:tc>
          <w:tcPr>
            <w:tcW w:w="586" w:type="dxa"/>
          </w:tcPr>
          <w:p w:rsidR="00B377F1" w14:paraId="48542118" w14:textId="77777777">
            <w:pPr>
              <w:pStyle w:val="TableParagraph"/>
              <w:rPr>
                <w:sz w:val="14"/>
              </w:rPr>
            </w:pPr>
          </w:p>
        </w:tc>
        <w:tc>
          <w:tcPr>
            <w:tcW w:w="588" w:type="dxa"/>
          </w:tcPr>
          <w:p w:rsidR="00B377F1" w14:paraId="48542119" w14:textId="77777777">
            <w:pPr>
              <w:pStyle w:val="TableParagraph"/>
              <w:rPr>
                <w:sz w:val="14"/>
              </w:rPr>
            </w:pPr>
          </w:p>
        </w:tc>
        <w:tc>
          <w:tcPr>
            <w:tcW w:w="588" w:type="dxa"/>
          </w:tcPr>
          <w:p w:rsidR="00B377F1" w14:paraId="4854211A" w14:textId="77777777">
            <w:pPr>
              <w:pStyle w:val="TableParagraph"/>
              <w:rPr>
                <w:sz w:val="14"/>
              </w:rPr>
            </w:pPr>
          </w:p>
        </w:tc>
        <w:tc>
          <w:tcPr>
            <w:tcW w:w="583" w:type="dxa"/>
          </w:tcPr>
          <w:p w:rsidR="00B377F1" w14:paraId="4854211B" w14:textId="77777777">
            <w:pPr>
              <w:pStyle w:val="TableParagraph"/>
              <w:rPr>
                <w:sz w:val="14"/>
              </w:rPr>
            </w:pPr>
          </w:p>
        </w:tc>
        <w:tc>
          <w:tcPr>
            <w:tcW w:w="590" w:type="dxa"/>
          </w:tcPr>
          <w:p w:rsidR="00B377F1" w14:paraId="4854211C" w14:textId="77777777">
            <w:pPr>
              <w:pStyle w:val="TableParagraph"/>
              <w:rPr>
                <w:sz w:val="14"/>
              </w:rPr>
            </w:pPr>
          </w:p>
        </w:tc>
        <w:tc>
          <w:tcPr>
            <w:tcW w:w="590" w:type="dxa"/>
          </w:tcPr>
          <w:p w:rsidR="00B377F1" w14:paraId="4854211D" w14:textId="77777777">
            <w:pPr>
              <w:pStyle w:val="TableParagraph"/>
              <w:rPr>
                <w:sz w:val="14"/>
              </w:rPr>
            </w:pPr>
          </w:p>
        </w:tc>
        <w:tc>
          <w:tcPr>
            <w:tcW w:w="588" w:type="dxa"/>
          </w:tcPr>
          <w:p w:rsidR="00B377F1" w14:paraId="4854211E" w14:textId="77777777">
            <w:pPr>
              <w:pStyle w:val="TableParagraph"/>
              <w:rPr>
                <w:sz w:val="14"/>
              </w:rPr>
            </w:pPr>
          </w:p>
        </w:tc>
        <w:tc>
          <w:tcPr>
            <w:tcW w:w="583" w:type="dxa"/>
          </w:tcPr>
          <w:p w:rsidR="00B377F1" w14:paraId="4854211F" w14:textId="77777777">
            <w:pPr>
              <w:pStyle w:val="TableParagraph"/>
              <w:rPr>
                <w:sz w:val="14"/>
              </w:rPr>
            </w:pPr>
          </w:p>
        </w:tc>
        <w:tc>
          <w:tcPr>
            <w:tcW w:w="590" w:type="dxa"/>
          </w:tcPr>
          <w:p w:rsidR="00B377F1" w14:paraId="48542120" w14:textId="77777777">
            <w:pPr>
              <w:pStyle w:val="TableParagraph"/>
              <w:rPr>
                <w:sz w:val="14"/>
              </w:rPr>
            </w:pPr>
          </w:p>
        </w:tc>
        <w:tc>
          <w:tcPr>
            <w:tcW w:w="615" w:type="dxa"/>
          </w:tcPr>
          <w:p w:rsidR="00B377F1" w14:paraId="48542121" w14:textId="77777777">
            <w:pPr>
              <w:pStyle w:val="TableParagraph"/>
              <w:rPr>
                <w:sz w:val="14"/>
              </w:rPr>
            </w:pPr>
          </w:p>
        </w:tc>
        <w:tc>
          <w:tcPr>
            <w:tcW w:w="566" w:type="dxa"/>
          </w:tcPr>
          <w:p w:rsidR="00B377F1" w14:paraId="48542122" w14:textId="77777777">
            <w:pPr>
              <w:pStyle w:val="TableParagraph"/>
              <w:rPr>
                <w:sz w:val="14"/>
              </w:rPr>
            </w:pPr>
          </w:p>
        </w:tc>
        <w:tc>
          <w:tcPr>
            <w:tcW w:w="521" w:type="dxa"/>
          </w:tcPr>
          <w:p w:rsidR="00B377F1" w14:paraId="48542123" w14:textId="77777777">
            <w:pPr>
              <w:pStyle w:val="TableParagraph"/>
              <w:rPr>
                <w:sz w:val="14"/>
              </w:rPr>
            </w:pPr>
          </w:p>
        </w:tc>
        <w:tc>
          <w:tcPr>
            <w:tcW w:w="1219" w:type="dxa"/>
          </w:tcPr>
          <w:p w:rsidR="00B377F1" w14:paraId="48542124" w14:textId="77777777">
            <w:pPr>
              <w:pStyle w:val="TableParagraph"/>
              <w:rPr>
                <w:sz w:val="14"/>
              </w:rPr>
            </w:pPr>
          </w:p>
        </w:tc>
      </w:tr>
      <w:tr w14:paraId="4854213C"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126" w14:textId="77777777">
            <w:pPr>
              <w:pStyle w:val="TableParagraph"/>
              <w:spacing w:line="188" w:lineRule="exact"/>
              <w:ind w:left="513"/>
              <w:rPr>
                <w:b/>
                <w:sz w:val="18"/>
              </w:rPr>
            </w:pPr>
            <w:r>
              <w:rPr>
                <w:b/>
                <w:spacing w:val="-4"/>
                <w:sz w:val="18"/>
              </w:rPr>
              <w:t>II.2</w:t>
            </w:r>
          </w:p>
        </w:tc>
        <w:tc>
          <w:tcPr>
            <w:tcW w:w="569" w:type="dxa"/>
          </w:tcPr>
          <w:p w:rsidR="00B377F1" w14:paraId="48542127" w14:textId="77777777">
            <w:pPr>
              <w:pStyle w:val="TableParagraph"/>
              <w:rPr>
                <w:sz w:val="14"/>
              </w:rPr>
            </w:pPr>
          </w:p>
        </w:tc>
        <w:tc>
          <w:tcPr>
            <w:tcW w:w="583" w:type="dxa"/>
          </w:tcPr>
          <w:p w:rsidR="00B377F1" w14:paraId="48542128" w14:textId="77777777">
            <w:pPr>
              <w:pStyle w:val="TableParagraph"/>
              <w:rPr>
                <w:sz w:val="14"/>
              </w:rPr>
            </w:pPr>
          </w:p>
        </w:tc>
        <w:tc>
          <w:tcPr>
            <w:tcW w:w="581" w:type="dxa"/>
          </w:tcPr>
          <w:p w:rsidR="00B377F1" w14:paraId="48542129" w14:textId="77777777">
            <w:pPr>
              <w:pStyle w:val="TableParagraph"/>
              <w:rPr>
                <w:sz w:val="14"/>
              </w:rPr>
            </w:pPr>
          </w:p>
        </w:tc>
        <w:tc>
          <w:tcPr>
            <w:tcW w:w="586" w:type="dxa"/>
          </w:tcPr>
          <w:p w:rsidR="00B377F1" w14:paraId="4854212A" w14:textId="77777777">
            <w:pPr>
              <w:pStyle w:val="TableParagraph"/>
              <w:rPr>
                <w:sz w:val="14"/>
              </w:rPr>
            </w:pPr>
          </w:p>
        </w:tc>
        <w:tc>
          <w:tcPr>
            <w:tcW w:w="586" w:type="dxa"/>
          </w:tcPr>
          <w:p w:rsidR="00B377F1" w14:paraId="4854212B" w14:textId="77777777">
            <w:pPr>
              <w:pStyle w:val="TableParagraph"/>
              <w:rPr>
                <w:sz w:val="14"/>
              </w:rPr>
            </w:pPr>
          </w:p>
        </w:tc>
        <w:tc>
          <w:tcPr>
            <w:tcW w:w="588" w:type="dxa"/>
          </w:tcPr>
          <w:p w:rsidR="00B377F1" w14:paraId="4854212C" w14:textId="77777777">
            <w:pPr>
              <w:pStyle w:val="TableParagraph"/>
              <w:rPr>
                <w:sz w:val="14"/>
              </w:rPr>
            </w:pPr>
          </w:p>
        </w:tc>
        <w:tc>
          <w:tcPr>
            <w:tcW w:w="586" w:type="dxa"/>
          </w:tcPr>
          <w:p w:rsidR="00B377F1" w14:paraId="4854212D" w14:textId="77777777">
            <w:pPr>
              <w:pStyle w:val="TableParagraph"/>
              <w:rPr>
                <w:sz w:val="14"/>
              </w:rPr>
            </w:pPr>
          </w:p>
        </w:tc>
        <w:tc>
          <w:tcPr>
            <w:tcW w:w="588" w:type="dxa"/>
          </w:tcPr>
          <w:p w:rsidR="00B377F1" w14:paraId="4854212E" w14:textId="77777777">
            <w:pPr>
              <w:pStyle w:val="TableParagraph"/>
              <w:rPr>
                <w:sz w:val="14"/>
              </w:rPr>
            </w:pPr>
          </w:p>
        </w:tc>
        <w:tc>
          <w:tcPr>
            <w:tcW w:w="586" w:type="dxa"/>
          </w:tcPr>
          <w:p w:rsidR="00B377F1" w14:paraId="4854212F" w14:textId="77777777">
            <w:pPr>
              <w:pStyle w:val="TableParagraph"/>
              <w:rPr>
                <w:sz w:val="14"/>
              </w:rPr>
            </w:pPr>
          </w:p>
        </w:tc>
        <w:tc>
          <w:tcPr>
            <w:tcW w:w="588" w:type="dxa"/>
          </w:tcPr>
          <w:p w:rsidR="00B377F1" w14:paraId="48542130" w14:textId="77777777">
            <w:pPr>
              <w:pStyle w:val="TableParagraph"/>
              <w:rPr>
                <w:sz w:val="14"/>
              </w:rPr>
            </w:pPr>
          </w:p>
        </w:tc>
        <w:tc>
          <w:tcPr>
            <w:tcW w:w="588" w:type="dxa"/>
          </w:tcPr>
          <w:p w:rsidR="00B377F1" w14:paraId="48542131" w14:textId="77777777">
            <w:pPr>
              <w:pStyle w:val="TableParagraph"/>
              <w:rPr>
                <w:sz w:val="14"/>
              </w:rPr>
            </w:pPr>
          </w:p>
        </w:tc>
        <w:tc>
          <w:tcPr>
            <w:tcW w:w="583" w:type="dxa"/>
          </w:tcPr>
          <w:p w:rsidR="00B377F1" w14:paraId="48542132" w14:textId="77777777">
            <w:pPr>
              <w:pStyle w:val="TableParagraph"/>
              <w:rPr>
                <w:sz w:val="14"/>
              </w:rPr>
            </w:pPr>
          </w:p>
        </w:tc>
        <w:tc>
          <w:tcPr>
            <w:tcW w:w="590" w:type="dxa"/>
          </w:tcPr>
          <w:p w:rsidR="00B377F1" w14:paraId="48542133" w14:textId="77777777">
            <w:pPr>
              <w:pStyle w:val="TableParagraph"/>
              <w:rPr>
                <w:sz w:val="14"/>
              </w:rPr>
            </w:pPr>
          </w:p>
        </w:tc>
        <w:tc>
          <w:tcPr>
            <w:tcW w:w="590" w:type="dxa"/>
          </w:tcPr>
          <w:p w:rsidR="00B377F1" w14:paraId="48542134" w14:textId="77777777">
            <w:pPr>
              <w:pStyle w:val="TableParagraph"/>
              <w:rPr>
                <w:sz w:val="14"/>
              </w:rPr>
            </w:pPr>
          </w:p>
        </w:tc>
        <w:tc>
          <w:tcPr>
            <w:tcW w:w="588" w:type="dxa"/>
          </w:tcPr>
          <w:p w:rsidR="00B377F1" w14:paraId="48542135" w14:textId="77777777">
            <w:pPr>
              <w:pStyle w:val="TableParagraph"/>
              <w:rPr>
                <w:sz w:val="14"/>
              </w:rPr>
            </w:pPr>
          </w:p>
        </w:tc>
        <w:tc>
          <w:tcPr>
            <w:tcW w:w="583" w:type="dxa"/>
          </w:tcPr>
          <w:p w:rsidR="00B377F1" w14:paraId="48542136" w14:textId="77777777">
            <w:pPr>
              <w:pStyle w:val="TableParagraph"/>
              <w:rPr>
                <w:sz w:val="14"/>
              </w:rPr>
            </w:pPr>
          </w:p>
        </w:tc>
        <w:tc>
          <w:tcPr>
            <w:tcW w:w="590" w:type="dxa"/>
          </w:tcPr>
          <w:p w:rsidR="00B377F1" w14:paraId="48542137" w14:textId="77777777">
            <w:pPr>
              <w:pStyle w:val="TableParagraph"/>
              <w:rPr>
                <w:sz w:val="14"/>
              </w:rPr>
            </w:pPr>
          </w:p>
        </w:tc>
        <w:tc>
          <w:tcPr>
            <w:tcW w:w="615" w:type="dxa"/>
          </w:tcPr>
          <w:p w:rsidR="00B377F1" w14:paraId="48542138" w14:textId="77777777">
            <w:pPr>
              <w:pStyle w:val="TableParagraph"/>
              <w:rPr>
                <w:sz w:val="14"/>
              </w:rPr>
            </w:pPr>
          </w:p>
        </w:tc>
        <w:tc>
          <w:tcPr>
            <w:tcW w:w="566" w:type="dxa"/>
          </w:tcPr>
          <w:p w:rsidR="00B377F1" w14:paraId="48542139" w14:textId="77777777">
            <w:pPr>
              <w:pStyle w:val="TableParagraph"/>
              <w:rPr>
                <w:sz w:val="14"/>
              </w:rPr>
            </w:pPr>
          </w:p>
        </w:tc>
        <w:tc>
          <w:tcPr>
            <w:tcW w:w="521" w:type="dxa"/>
          </w:tcPr>
          <w:p w:rsidR="00B377F1" w14:paraId="4854213A" w14:textId="77777777">
            <w:pPr>
              <w:pStyle w:val="TableParagraph"/>
              <w:rPr>
                <w:sz w:val="14"/>
              </w:rPr>
            </w:pPr>
          </w:p>
        </w:tc>
        <w:tc>
          <w:tcPr>
            <w:tcW w:w="1219" w:type="dxa"/>
          </w:tcPr>
          <w:p w:rsidR="00B377F1" w14:paraId="4854213B" w14:textId="77777777">
            <w:pPr>
              <w:pStyle w:val="TableParagraph"/>
              <w:rPr>
                <w:sz w:val="14"/>
              </w:rPr>
            </w:pPr>
          </w:p>
        </w:tc>
      </w:tr>
      <w:tr w14:paraId="48542153" w14:textId="77777777">
        <w:tblPrEx>
          <w:tblW w:w="0" w:type="auto"/>
          <w:tblInd w:w="217" w:type="dxa"/>
          <w:tblLayout w:type="fixed"/>
          <w:tblCellMar>
            <w:left w:w="0" w:type="dxa"/>
            <w:right w:w="0" w:type="dxa"/>
          </w:tblCellMar>
          <w:tblLook w:val="01E0"/>
        </w:tblPrEx>
        <w:trPr>
          <w:trHeight w:val="205"/>
        </w:trPr>
        <w:tc>
          <w:tcPr>
            <w:tcW w:w="1303" w:type="dxa"/>
          </w:tcPr>
          <w:p w:rsidR="00B377F1" w14:paraId="4854213D" w14:textId="77777777">
            <w:pPr>
              <w:pStyle w:val="TableParagraph"/>
              <w:spacing w:line="186" w:lineRule="exact"/>
              <w:ind w:left="513"/>
              <w:rPr>
                <w:b/>
                <w:sz w:val="18"/>
              </w:rPr>
            </w:pPr>
            <w:r>
              <w:rPr>
                <w:b/>
                <w:spacing w:val="-4"/>
                <w:sz w:val="18"/>
              </w:rPr>
              <w:t>II.3</w:t>
            </w:r>
          </w:p>
        </w:tc>
        <w:tc>
          <w:tcPr>
            <w:tcW w:w="569" w:type="dxa"/>
          </w:tcPr>
          <w:p w:rsidR="00B377F1" w14:paraId="4854213E" w14:textId="77777777">
            <w:pPr>
              <w:pStyle w:val="TableParagraph"/>
              <w:rPr>
                <w:sz w:val="14"/>
              </w:rPr>
            </w:pPr>
          </w:p>
        </w:tc>
        <w:tc>
          <w:tcPr>
            <w:tcW w:w="583" w:type="dxa"/>
          </w:tcPr>
          <w:p w:rsidR="00B377F1" w14:paraId="4854213F" w14:textId="77777777">
            <w:pPr>
              <w:pStyle w:val="TableParagraph"/>
              <w:rPr>
                <w:sz w:val="14"/>
              </w:rPr>
            </w:pPr>
          </w:p>
        </w:tc>
        <w:tc>
          <w:tcPr>
            <w:tcW w:w="581" w:type="dxa"/>
          </w:tcPr>
          <w:p w:rsidR="00B377F1" w14:paraId="48542140" w14:textId="77777777">
            <w:pPr>
              <w:pStyle w:val="TableParagraph"/>
              <w:rPr>
                <w:sz w:val="14"/>
              </w:rPr>
            </w:pPr>
          </w:p>
        </w:tc>
        <w:tc>
          <w:tcPr>
            <w:tcW w:w="586" w:type="dxa"/>
          </w:tcPr>
          <w:p w:rsidR="00B377F1" w14:paraId="48542141" w14:textId="77777777">
            <w:pPr>
              <w:pStyle w:val="TableParagraph"/>
              <w:rPr>
                <w:sz w:val="14"/>
              </w:rPr>
            </w:pPr>
          </w:p>
        </w:tc>
        <w:tc>
          <w:tcPr>
            <w:tcW w:w="586" w:type="dxa"/>
          </w:tcPr>
          <w:p w:rsidR="00B377F1" w14:paraId="48542142" w14:textId="77777777">
            <w:pPr>
              <w:pStyle w:val="TableParagraph"/>
              <w:rPr>
                <w:sz w:val="14"/>
              </w:rPr>
            </w:pPr>
          </w:p>
        </w:tc>
        <w:tc>
          <w:tcPr>
            <w:tcW w:w="588" w:type="dxa"/>
          </w:tcPr>
          <w:p w:rsidR="00B377F1" w14:paraId="48542143" w14:textId="77777777">
            <w:pPr>
              <w:pStyle w:val="TableParagraph"/>
              <w:rPr>
                <w:sz w:val="14"/>
              </w:rPr>
            </w:pPr>
          </w:p>
        </w:tc>
        <w:tc>
          <w:tcPr>
            <w:tcW w:w="586" w:type="dxa"/>
          </w:tcPr>
          <w:p w:rsidR="00B377F1" w14:paraId="48542144" w14:textId="77777777">
            <w:pPr>
              <w:pStyle w:val="TableParagraph"/>
              <w:rPr>
                <w:sz w:val="14"/>
              </w:rPr>
            </w:pPr>
          </w:p>
        </w:tc>
        <w:tc>
          <w:tcPr>
            <w:tcW w:w="588" w:type="dxa"/>
          </w:tcPr>
          <w:p w:rsidR="00B377F1" w14:paraId="48542145" w14:textId="77777777">
            <w:pPr>
              <w:pStyle w:val="TableParagraph"/>
              <w:rPr>
                <w:sz w:val="14"/>
              </w:rPr>
            </w:pPr>
          </w:p>
        </w:tc>
        <w:tc>
          <w:tcPr>
            <w:tcW w:w="586" w:type="dxa"/>
          </w:tcPr>
          <w:p w:rsidR="00B377F1" w14:paraId="48542146" w14:textId="77777777">
            <w:pPr>
              <w:pStyle w:val="TableParagraph"/>
              <w:rPr>
                <w:sz w:val="14"/>
              </w:rPr>
            </w:pPr>
          </w:p>
        </w:tc>
        <w:tc>
          <w:tcPr>
            <w:tcW w:w="588" w:type="dxa"/>
          </w:tcPr>
          <w:p w:rsidR="00B377F1" w14:paraId="48542147" w14:textId="77777777">
            <w:pPr>
              <w:pStyle w:val="TableParagraph"/>
              <w:rPr>
                <w:sz w:val="14"/>
              </w:rPr>
            </w:pPr>
          </w:p>
        </w:tc>
        <w:tc>
          <w:tcPr>
            <w:tcW w:w="588" w:type="dxa"/>
          </w:tcPr>
          <w:p w:rsidR="00B377F1" w14:paraId="48542148" w14:textId="77777777">
            <w:pPr>
              <w:pStyle w:val="TableParagraph"/>
              <w:rPr>
                <w:sz w:val="14"/>
              </w:rPr>
            </w:pPr>
          </w:p>
        </w:tc>
        <w:tc>
          <w:tcPr>
            <w:tcW w:w="583" w:type="dxa"/>
          </w:tcPr>
          <w:p w:rsidR="00B377F1" w14:paraId="48542149" w14:textId="77777777">
            <w:pPr>
              <w:pStyle w:val="TableParagraph"/>
              <w:rPr>
                <w:sz w:val="14"/>
              </w:rPr>
            </w:pPr>
          </w:p>
        </w:tc>
        <w:tc>
          <w:tcPr>
            <w:tcW w:w="590" w:type="dxa"/>
          </w:tcPr>
          <w:p w:rsidR="00B377F1" w14:paraId="4854214A" w14:textId="77777777">
            <w:pPr>
              <w:pStyle w:val="TableParagraph"/>
              <w:rPr>
                <w:sz w:val="14"/>
              </w:rPr>
            </w:pPr>
          </w:p>
        </w:tc>
        <w:tc>
          <w:tcPr>
            <w:tcW w:w="590" w:type="dxa"/>
          </w:tcPr>
          <w:p w:rsidR="00B377F1" w14:paraId="4854214B" w14:textId="77777777">
            <w:pPr>
              <w:pStyle w:val="TableParagraph"/>
              <w:rPr>
                <w:sz w:val="14"/>
              </w:rPr>
            </w:pPr>
          </w:p>
        </w:tc>
        <w:tc>
          <w:tcPr>
            <w:tcW w:w="588" w:type="dxa"/>
          </w:tcPr>
          <w:p w:rsidR="00B377F1" w14:paraId="4854214C" w14:textId="77777777">
            <w:pPr>
              <w:pStyle w:val="TableParagraph"/>
              <w:rPr>
                <w:sz w:val="14"/>
              </w:rPr>
            </w:pPr>
          </w:p>
        </w:tc>
        <w:tc>
          <w:tcPr>
            <w:tcW w:w="583" w:type="dxa"/>
          </w:tcPr>
          <w:p w:rsidR="00B377F1" w14:paraId="4854214D" w14:textId="77777777">
            <w:pPr>
              <w:pStyle w:val="TableParagraph"/>
              <w:rPr>
                <w:sz w:val="14"/>
              </w:rPr>
            </w:pPr>
          </w:p>
        </w:tc>
        <w:tc>
          <w:tcPr>
            <w:tcW w:w="590" w:type="dxa"/>
          </w:tcPr>
          <w:p w:rsidR="00B377F1" w14:paraId="4854214E" w14:textId="77777777">
            <w:pPr>
              <w:pStyle w:val="TableParagraph"/>
              <w:rPr>
                <w:sz w:val="14"/>
              </w:rPr>
            </w:pPr>
          </w:p>
        </w:tc>
        <w:tc>
          <w:tcPr>
            <w:tcW w:w="615" w:type="dxa"/>
          </w:tcPr>
          <w:p w:rsidR="00B377F1" w14:paraId="4854214F" w14:textId="77777777">
            <w:pPr>
              <w:pStyle w:val="TableParagraph"/>
              <w:rPr>
                <w:sz w:val="14"/>
              </w:rPr>
            </w:pPr>
          </w:p>
        </w:tc>
        <w:tc>
          <w:tcPr>
            <w:tcW w:w="566" w:type="dxa"/>
          </w:tcPr>
          <w:p w:rsidR="00B377F1" w14:paraId="48542150" w14:textId="77777777">
            <w:pPr>
              <w:pStyle w:val="TableParagraph"/>
              <w:rPr>
                <w:sz w:val="14"/>
              </w:rPr>
            </w:pPr>
          </w:p>
        </w:tc>
        <w:tc>
          <w:tcPr>
            <w:tcW w:w="521" w:type="dxa"/>
          </w:tcPr>
          <w:p w:rsidR="00B377F1" w14:paraId="48542151" w14:textId="77777777">
            <w:pPr>
              <w:pStyle w:val="TableParagraph"/>
              <w:rPr>
                <w:sz w:val="14"/>
              </w:rPr>
            </w:pPr>
          </w:p>
        </w:tc>
        <w:tc>
          <w:tcPr>
            <w:tcW w:w="1219" w:type="dxa"/>
          </w:tcPr>
          <w:p w:rsidR="00B377F1" w14:paraId="48542152" w14:textId="77777777">
            <w:pPr>
              <w:pStyle w:val="TableParagraph"/>
              <w:rPr>
                <w:sz w:val="14"/>
              </w:rPr>
            </w:pPr>
          </w:p>
        </w:tc>
      </w:tr>
      <w:tr w14:paraId="4854216A"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154" w14:textId="77777777">
            <w:pPr>
              <w:pStyle w:val="TableParagraph"/>
              <w:spacing w:line="186" w:lineRule="exact"/>
              <w:ind w:left="513"/>
              <w:rPr>
                <w:b/>
                <w:sz w:val="18"/>
              </w:rPr>
            </w:pPr>
            <w:r>
              <w:rPr>
                <w:b/>
                <w:spacing w:val="-4"/>
                <w:sz w:val="18"/>
              </w:rPr>
              <w:t>II.4</w:t>
            </w:r>
          </w:p>
        </w:tc>
        <w:tc>
          <w:tcPr>
            <w:tcW w:w="569" w:type="dxa"/>
          </w:tcPr>
          <w:p w:rsidR="00B377F1" w14:paraId="48542155" w14:textId="77777777">
            <w:pPr>
              <w:pStyle w:val="TableParagraph"/>
              <w:rPr>
                <w:sz w:val="14"/>
              </w:rPr>
            </w:pPr>
          </w:p>
        </w:tc>
        <w:tc>
          <w:tcPr>
            <w:tcW w:w="583" w:type="dxa"/>
          </w:tcPr>
          <w:p w:rsidR="00B377F1" w14:paraId="48542156" w14:textId="77777777">
            <w:pPr>
              <w:pStyle w:val="TableParagraph"/>
              <w:rPr>
                <w:sz w:val="14"/>
              </w:rPr>
            </w:pPr>
          </w:p>
        </w:tc>
        <w:tc>
          <w:tcPr>
            <w:tcW w:w="581" w:type="dxa"/>
          </w:tcPr>
          <w:p w:rsidR="00B377F1" w14:paraId="48542157" w14:textId="77777777">
            <w:pPr>
              <w:pStyle w:val="TableParagraph"/>
              <w:rPr>
                <w:sz w:val="14"/>
              </w:rPr>
            </w:pPr>
          </w:p>
        </w:tc>
        <w:tc>
          <w:tcPr>
            <w:tcW w:w="586" w:type="dxa"/>
          </w:tcPr>
          <w:p w:rsidR="00B377F1" w14:paraId="48542158" w14:textId="77777777">
            <w:pPr>
              <w:pStyle w:val="TableParagraph"/>
              <w:rPr>
                <w:sz w:val="14"/>
              </w:rPr>
            </w:pPr>
          </w:p>
        </w:tc>
        <w:tc>
          <w:tcPr>
            <w:tcW w:w="586" w:type="dxa"/>
          </w:tcPr>
          <w:p w:rsidR="00B377F1" w14:paraId="48542159" w14:textId="77777777">
            <w:pPr>
              <w:pStyle w:val="TableParagraph"/>
              <w:rPr>
                <w:sz w:val="14"/>
              </w:rPr>
            </w:pPr>
          </w:p>
        </w:tc>
        <w:tc>
          <w:tcPr>
            <w:tcW w:w="588" w:type="dxa"/>
          </w:tcPr>
          <w:p w:rsidR="00B377F1" w14:paraId="4854215A" w14:textId="77777777">
            <w:pPr>
              <w:pStyle w:val="TableParagraph"/>
              <w:rPr>
                <w:sz w:val="14"/>
              </w:rPr>
            </w:pPr>
          </w:p>
        </w:tc>
        <w:tc>
          <w:tcPr>
            <w:tcW w:w="586" w:type="dxa"/>
          </w:tcPr>
          <w:p w:rsidR="00B377F1" w14:paraId="4854215B" w14:textId="77777777">
            <w:pPr>
              <w:pStyle w:val="TableParagraph"/>
              <w:rPr>
                <w:sz w:val="14"/>
              </w:rPr>
            </w:pPr>
          </w:p>
        </w:tc>
        <w:tc>
          <w:tcPr>
            <w:tcW w:w="588" w:type="dxa"/>
          </w:tcPr>
          <w:p w:rsidR="00B377F1" w14:paraId="4854215C" w14:textId="77777777">
            <w:pPr>
              <w:pStyle w:val="TableParagraph"/>
              <w:rPr>
                <w:sz w:val="14"/>
              </w:rPr>
            </w:pPr>
          </w:p>
        </w:tc>
        <w:tc>
          <w:tcPr>
            <w:tcW w:w="586" w:type="dxa"/>
          </w:tcPr>
          <w:p w:rsidR="00B377F1" w14:paraId="4854215D" w14:textId="77777777">
            <w:pPr>
              <w:pStyle w:val="TableParagraph"/>
              <w:rPr>
                <w:sz w:val="14"/>
              </w:rPr>
            </w:pPr>
          </w:p>
        </w:tc>
        <w:tc>
          <w:tcPr>
            <w:tcW w:w="588" w:type="dxa"/>
          </w:tcPr>
          <w:p w:rsidR="00B377F1" w14:paraId="4854215E" w14:textId="77777777">
            <w:pPr>
              <w:pStyle w:val="TableParagraph"/>
              <w:rPr>
                <w:sz w:val="14"/>
              </w:rPr>
            </w:pPr>
          </w:p>
        </w:tc>
        <w:tc>
          <w:tcPr>
            <w:tcW w:w="588" w:type="dxa"/>
          </w:tcPr>
          <w:p w:rsidR="00B377F1" w14:paraId="4854215F" w14:textId="77777777">
            <w:pPr>
              <w:pStyle w:val="TableParagraph"/>
              <w:rPr>
                <w:sz w:val="14"/>
              </w:rPr>
            </w:pPr>
          </w:p>
        </w:tc>
        <w:tc>
          <w:tcPr>
            <w:tcW w:w="583" w:type="dxa"/>
          </w:tcPr>
          <w:p w:rsidR="00B377F1" w14:paraId="48542160" w14:textId="77777777">
            <w:pPr>
              <w:pStyle w:val="TableParagraph"/>
              <w:rPr>
                <w:sz w:val="14"/>
              </w:rPr>
            </w:pPr>
          </w:p>
        </w:tc>
        <w:tc>
          <w:tcPr>
            <w:tcW w:w="590" w:type="dxa"/>
          </w:tcPr>
          <w:p w:rsidR="00B377F1" w14:paraId="48542161" w14:textId="77777777">
            <w:pPr>
              <w:pStyle w:val="TableParagraph"/>
              <w:rPr>
                <w:sz w:val="14"/>
              </w:rPr>
            </w:pPr>
          </w:p>
        </w:tc>
        <w:tc>
          <w:tcPr>
            <w:tcW w:w="590" w:type="dxa"/>
          </w:tcPr>
          <w:p w:rsidR="00B377F1" w14:paraId="48542162" w14:textId="77777777">
            <w:pPr>
              <w:pStyle w:val="TableParagraph"/>
              <w:rPr>
                <w:sz w:val="14"/>
              </w:rPr>
            </w:pPr>
          </w:p>
        </w:tc>
        <w:tc>
          <w:tcPr>
            <w:tcW w:w="588" w:type="dxa"/>
          </w:tcPr>
          <w:p w:rsidR="00B377F1" w14:paraId="48542163" w14:textId="77777777">
            <w:pPr>
              <w:pStyle w:val="TableParagraph"/>
              <w:rPr>
                <w:sz w:val="14"/>
              </w:rPr>
            </w:pPr>
          </w:p>
        </w:tc>
        <w:tc>
          <w:tcPr>
            <w:tcW w:w="583" w:type="dxa"/>
          </w:tcPr>
          <w:p w:rsidR="00B377F1" w14:paraId="48542164" w14:textId="77777777">
            <w:pPr>
              <w:pStyle w:val="TableParagraph"/>
              <w:rPr>
                <w:sz w:val="14"/>
              </w:rPr>
            </w:pPr>
          </w:p>
        </w:tc>
        <w:tc>
          <w:tcPr>
            <w:tcW w:w="590" w:type="dxa"/>
          </w:tcPr>
          <w:p w:rsidR="00B377F1" w14:paraId="48542165" w14:textId="77777777">
            <w:pPr>
              <w:pStyle w:val="TableParagraph"/>
              <w:rPr>
                <w:sz w:val="14"/>
              </w:rPr>
            </w:pPr>
          </w:p>
        </w:tc>
        <w:tc>
          <w:tcPr>
            <w:tcW w:w="615" w:type="dxa"/>
          </w:tcPr>
          <w:p w:rsidR="00B377F1" w14:paraId="48542166" w14:textId="77777777">
            <w:pPr>
              <w:pStyle w:val="TableParagraph"/>
              <w:rPr>
                <w:sz w:val="14"/>
              </w:rPr>
            </w:pPr>
          </w:p>
        </w:tc>
        <w:tc>
          <w:tcPr>
            <w:tcW w:w="566" w:type="dxa"/>
          </w:tcPr>
          <w:p w:rsidR="00B377F1" w14:paraId="48542167" w14:textId="77777777">
            <w:pPr>
              <w:pStyle w:val="TableParagraph"/>
              <w:rPr>
                <w:sz w:val="14"/>
              </w:rPr>
            </w:pPr>
          </w:p>
        </w:tc>
        <w:tc>
          <w:tcPr>
            <w:tcW w:w="521" w:type="dxa"/>
          </w:tcPr>
          <w:p w:rsidR="00B377F1" w14:paraId="48542168" w14:textId="77777777">
            <w:pPr>
              <w:pStyle w:val="TableParagraph"/>
              <w:rPr>
                <w:sz w:val="14"/>
              </w:rPr>
            </w:pPr>
          </w:p>
        </w:tc>
        <w:tc>
          <w:tcPr>
            <w:tcW w:w="1219" w:type="dxa"/>
          </w:tcPr>
          <w:p w:rsidR="00B377F1" w14:paraId="48542169" w14:textId="77777777">
            <w:pPr>
              <w:pStyle w:val="TableParagraph"/>
              <w:rPr>
                <w:sz w:val="14"/>
              </w:rPr>
            </w:pPr>
          </w:p>
        </w:tc>
      </w:tr>
      <w:tr w14:paraId="48542181" w14:textId="77777777">
        <w:tblPrEx>
          <w:tblW w:w="0" w:type="auto"/>
          <w:tblInd w:w="217" w:type="dxa"/>
          <w:tblLayout w:type="fixed"/>
          <w:tblCellMar>
            <w:left w:w="0" w:type="dxa"/>
            <w:right w:w="0" w:type="dxa"/>
          </w:tblCellMar>
          <w:tblLook w:val="01E0"/>
        </w:tblPrEx>
        <w:trPr>
          <w:trHeight w:val="225"/>
        </w:trPr>
        <w:tc>
          <w:tcPr>
            <w:tcW w:w="1303" w:type="dxa"/>
          </w:tcPr>
          <w:p w:rsidR="00B377F1" w14:paraId="4854216B" w14:textId="77777777">
            <w:pPr>
              <w:pStyle w:val="TableParagraph"/>
              <w:spacing w:before="9" w:line="196" w:lineRule="exact"/>
              <w:ind w:left="513"/>
              <w:rPr>
                <w:b/>
                <w:sz w:val="18"/>
              </w:rPr>
            </w:pPr>
            <w:r>
              <w:rPr>
                <w:b/>
                <w:spacing w:val="-4"/>
                <w:sz w:val="18"/>
              </w:rPr>
              <w:t>II.5</w:t>
            </w:r>
          </w:p>
        </w:tc>
        <w:tc>
          <w:tcPr>
            <w:tcW w:w="569" w:type="dxa"/>
          </w:tcPr>
          <w:p w:rsidR="00B377F1" w14:paraId="4854216C" w14:textId="77777777">
            <w:pPr>
              <w:pStyle w:val="TableParagraph"/>
              <w:rPr>
                <w:sz w:val="16"/>
              </w:rPr>
            </w:pPr>
          </w:p>
        </w:tc>
        <w:tc>
          <w:tcPr>
            <w:tcW w:w="583" w:type="dxa"/>
          </w:tcPr>
          <w:p w:rsidR="00B377F1" w14:paraId="4854216D" w14:textId="77777777">
            <w:pPr>
              <w:pStyle w:val="TableParagraph"/>
              <w:rPr>
                <w:sz w:val="16"/>
              </w:rPr>
            </w:pPr>
          </w:p>
        </w:tc>
        <w:tc>
          <w:tcPr>
            <w:tcW w:w="581" w:type="dxa"/>
          </w:tcPr>
          <w:p w:rsidR="00B377F1" w14:paraId="4854216E" w14:textId="77777777">
            <w:pPr>
              <w:pStyle w:val="TableParagraph"/>
              <w:rPr>
                <w:sz w:val="16"/>
              </w:rPr>
            </w:pPr>
          </w:p>
        </w:tc>
        <w:tc>
          <w:tcPr>
            <w:tcW w:w="586" w:type="dxa"/>
          </w:tcPr>
          <w:p w:rsidR="00B377F1" w14:paraId="4854216F" w14:textId="77777777">
            <w:pPr>
              <w:pStyle w:val="TableParagraph"/>
              <w:rPr>
                <w:sz w:val="16"/>
              </w:rPr>
            </w:pPr>
          </w:p>
        </w:tc>
        <w:tc>
          <w:tcPr>
            <w:tcW w:w="586" w:type="dxa"/>
          </w:tcPr>
          <w:p w:rsidR="00B377F1" w14:paraId="48542170" w14:textId="77777777">
            <w:pPr>
              <w:pStyle w:val="TableParagraph"/>
              <w:rPr>
                <w:sz w:val="16"/>
              </w:rPr>
            </w:pPr>
          </w:p>
        </w:tc>
        <w:tc>
          <w:tcPr>
            <w:tcW w:w="588" w:type="dxa"/>
          </w:tcPr>
          <w:p w:rsidR="00B377F1" w14:paraId="48542171" w14:textId="77777777">
            <w:pPr>
              <w:pStyle w:val="TableParagraph"/>
              <w:rPr>
                <w:sz w:val="16"/>
              </w:rPr>
            </w:pPr>
          </w:p>
        </w:tc>
        <w:tc>
          <w:tcPr>
            <w:tcW w:w="586" w:type="dxa"/>
          </w:tcPr>
          <w:p w:rsidR="00B377F1" w14:paraId="48542172" w14:textId="77777777">
            <w:pPr>
              <w:pStyle w:val="TableParagraph"/>
              <w:rPr>
                <w:sz w:val="16"/>
              </w:rPr>
            </w:pPr>
          </w:p>
        </w:tc>
        <w:tc>
          <w:tcPr>
            <w:tcW w:w="588" w:type="dxa"/>
          </w:tcPr>
          <w:p w:rsidR="00B377F1" w14:paraId="48542173" w14:textId="77777777">
            <w:pPr>
              <w:pStyle w:val="TableParagraph"/>
              <w:rPr>
                <w:sz w:val="16"/>
              </w:rPr>
            </w:pPr>
          </w:p>
        </w:tc>
        <w:tc>
          <w:tcPr>
            <w:tcW w:w="586" w:type="dxa"/>
          </w:tcPr>
          <w:p w:rsidR="00B377F1" w14:paraId="48542174" w14:textId="77777777">
            <w:pPr>
              <w:pStyle w:val="TableParagraph"/>
              <w:rPr>
                <w:sz w:val="16"/>
              </w:rPr>
            </w:pPr>
          </w:p>
        </w:tc>
        <w:tc>
          <w:tcPr>
            <w:tcW w:w="588" w:type="dxa"/>
          </w:tcPr>
          <w:p w:rsidR="00B377F1" w14:paraId="48542175" w14:textId="77777777">
            <w:pPr>
              <w:pStyle w:val="TableParagraph"/>
              <w:rPr>
                <w:sz w:val="16"/>
              </w:rPr>
            </w:pPr>
          </w:p>
        </w:tc>
        <w:tc>
          <w:tcPr>
            <w:tcW w:w="588" w:type="dxa"/>
          </w:tcPr>
          <w:p w:rsidR="00B377F1" w14:paraId="48542176" w14:textId="77777777">
            <w:pPr>
              <w:pStyle w:val="TableParagraph"/>
              <w:rPr>
                <w:sz w:val="16"/>
              </w:rPr>
            </w:pPr>
          </w:p>
        </w:tc>
        <w:tc>
          <w:tcPr>
            <w:tcW w:w="583" w:type="dxa"/>
          </w:tcPr>
          <w:p w:rsidR="00B377F1" w14:paraId="48542177" w14:textId="77777777">
            <w:pPr>
              <w:pStyle w:val="TableParagraph"/>
              <w:rPr>
                <w:sz w:val="16"/>
              </w:rPr>
            </w:pPr>
          </w:p>
        </w:tc>
        <w:tc>
          <w:tcPr>
            <w:tcW w:w="590" w:type="dxa"/>
          </w:tcPr>
          <w:p w:rsidR="00B377F1" w14:paraId="48542178" w14:textId="77777777">
            <w:pPr>
              <w:pStyle w:val="TableParagraph"/>
              <w:rPr>
                <w:sz w:val="16"/>
              </w:rPr>
            </w:pPr>
          </w:p>
        </w:tc>
        <w:tc>
          <w:tcPr>
            <w:tcW w:w="590" w:type="dxa"/>
          </w:tcPr>
          <w:p w:rsidR="00B377F1" w14:paraId="48542179" w14:textId="77777777">
            <w:pPr>
              <w:pStyle w:val="TableParagraph"/>
              <w:rPr>
                <w:sz w:val="16"/>
              </w:rPr>
            </w:pPr>
          </w:p>
        </w:tc>
        <w:tc>
          <w:tcPr>
            <w:tcW w:w="588" w:type="dxa"/>
          </w:tcPr>
          <w:p w:rsidR="00B377F1" w14:paraId="4854217A" w14:textId="77777777">
            <w:pPr>
              <w:pStyle w:val="TableParagraph"/>
              <w:rPr>
                <w:sz w:val="16"/>
              </w:rPr>
            </w:pPr>
          </w:p>
        </w:tc>
        <w:tc>
          <w:tcPr>
            <w:tcW w:w="583" w:type="dxa"/>
          </w:tcPr>
          <w:p w:rsidR="00B377F1" w14:paraId="4854217B" w14:textId="77777777">
            <w:pPr>
              <w:pStyle w:val="TableParagraph"/>
              <w:rPr>
                <w:sz w:val="16"/>
              </w:rPr>
            </w:pPr>
          </w:p>
        </w:tc>
        <w:tc>
          <w:tcPr>
            <w:tcW w:w="590" w:type="dxa"/>
          </w:tcPr>
          <w:p w:rsidR="00B377F1" w14:paraId="4854217C" w14:textId="77777777">
            <w:pPr>
              <w:pStyle w:val="TableParagraph"/>
              <w:rPr>
                <w:sz w:val="16"/>
              </w:rPr>
            </w:pPr>
          </w:p>
        </w:tc>
        <w:tc>
          <w:tcPr>
            <w:tcW w:w="615" w:type="dxa"/>
          </w:tcPr>
          <w:p w:rsidR="00B377F1" w14:paraId="4854217D" w14:textId="77777777">
            <w:pPr>
              <w:pStyle w:val="TableParagraph"/>
              <w:rPr>
                <w:sz w:val="16"/>
              </w:rPr>
            </w:pPr>
          </w:p>
        </w:tc>
        <w:tc>
          <w:tcPr>
            <w:tcW w:w="566" w:type="dxa"/>
          </w:tcPr>
          <w:p w:rsidR="00B377F1" w14:paraId="4854217E" w14:textId="77777777">
            <w:pPr>
              <w:pStyle w:val="TableParagraph"/>
              <w:rPr>
                <w:sz w:val="16"/>
              </w:rPr>
            </w:pPr>
          </w:p>
        </w:tc>
        <w:tc>
          <w:tcPr>
            <w:tcW w:w="521" w:type="dxa"/>
          </w:tcPr>
          <w:p w:rsidR="00B377F1" w14:paraId="4854217F" w14:textId="77777777">
            <w:pPr>
              <w:pStyle w:val="TableParagraph"/>
              <w:rPr>
                <w:sz w:val="16"/>
              </w:rPr>
            </w:pPr>
          </w:p>
        </w:tc>
        <w:tc>
          <w:tcPr>
            <w:tcW w:w="1219" w:type="dxa"/>
          </w:tcPr>
          <w:p w:rsidR="00B377F1" w14:paraId="48542180" w14:textId="77777777">
            <w:pPr>
              <w:pStyle w:val="TableParagraph"/>
              <w:rPr>
                <w:sz w:val="16"/>
              </w:rPr>
            </w:pPr>
          </w:p>
        </w:tc>
      </w:tr>
      <w:tr w14:paraId="48542198"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182" w14:textId="77777777">
            <w:pPr>
              <w:pStyle w:val="TableParagraph"/>
              <w:spacing w:line="186" w:lineRule="exact"/>
              <w:ind w:left="513"/>
              <w:rPr>
                <w:b/>
                <w:sz w:val="18"/>
              </w:rPr>
            </w:pPr>
            <w:r>
              <w:rPr>
                <w:b/>
                <w:spacing w:val="-4"/>
                <w:sz w:val="18"/>
              </w:rPr>
              <w:t>II.6</w:t>
            </w:r>
          </w:p>
        </w:tc>
        <w:tc>
          <w:tcPr>
            <w:tcW w:w="569" w:type="dxa"/>
          </w:tcPr>
          <w:p w:rsidR="00B377F1" w14:paraId="48542183" w14:textId="77777777">
            <w:pPr>
              <w:pStyle w:val="TableParagraph"/>
              <w:rPr>
                <w:sz w:val="14"/>
              </w:rPr>
            </w:pPr>
          </w:p>
        </w:tc>
        <w:tc>
          <w:tcPr>
            <w:tcW w:w="583" w:type="dxa"/>
          </w:tcPr>
          <w:p w:rsidR="00B377F1" w14:paraId="48542184" w14:textId="77777777">
            <w:pPr>
              <w:pStyle w:val="TableParagraph"/>
              <w:rPr>
                <w:sz w:val="14"/>
              </w:rPr>
            </w:pPr>
          </w:p>
        </w:tc>
        <w:tc>
          <w:tcPr>
            <w:tcW w:w="581" w:type="dxa"/>
          </w:tcPr>
          <w:p w:rsidR="00B377F1" w14:paraId="48542185" w14:textId="77777777">
            <w:pPr>
              <w:pStyle w:val="TableParagraph"/>
              <w:rPr>
                <w:sz w:val="14"/>
              </w:rPr>
            </w:pPr>
          </w:p>
        </w:tc>
        <w:tc>
          <w:tcPr>
            <w:tcW w:w="586" w:type="dxa"/>
          </w:tcPr>
          <w:p w:rsidR="00B377F1" w14:paraId="48542186" w14:textId="77777777">
            <w:pPr>
              <w:pStyle w:val="TableParagraph"/>
              <w:rPr>
                <w:sz w:val="14"/>
              </w:rPr>
            </w:pPr>
          </w:p>
        </w:tc>
        <w:tc>
          <w:tcPr>
            <w:tcW w:w="586" w:type="dxa"/>
          </w:tcPr>
          <w:p w:rsidR="00B377F1" w14:paraId="48542187" w14:textId="77777777">
            <w:pPr>
              <w:pStyle w:val="TableParagraph"/>
              <w:rPr>
                <w:sz w:val="14"/>
              </w:rPr>
            </w:pPr>
          </w:p>
        </w:tc>
        <w:tc>
          <w:tcPr>
            <w:tcW w:w="588" w:type="dxa"/>
          </w:tcPr>
          <w:p w:rsidR="00B377F1" w14:paraId="48542188" w14:textId="77777777">
            <w:pPr>
              <w:pStyle w:val="TableParagraph"/>
              <w:rPr>
                <w:sz w:val="14"/>
              </w:rPr>
            </w:pPr>
          </w:p>
        </w:tc>
        <w:tc>
          <w:tcPr>
            <w:tcW w:w="586" w:type="dxa"/>
          </w:tcPr>
          <w:p w:rsidR="00B377F1" w14:paraId="48542189" w14:textId="77777777">
            <w:pPr>
              <w:pStyle w:val="TableParagraph"/>
              <w:rPr>
                <w:sz w:val="14"/>
              </w:rPr>
            </w:pPr>
          </w:p>
        </w:tc>
        <w:tc>
          <w:tcPr>
            <w:tcW w:w="588" w:type="dxa"/>
          </w:tcPr>
          <w:p w:rsidR="00B377F1" w14:paraId="4854218A" w14:textId="77777777">
            <w:pPr>
              <w:pStyle w:val="TableParagraph"/>
              <w:rPr>
                <w:sz w:val="14"/>
              </w:rPr>
            </w:pPr>
          </w:p>
        </w:tc>
        <w:tc>
          <w:tcPr>
            <w:tcW w:w="586" w:type="dxa"/>
          </w:tcPr>
          <w:p w:rsidR="00B377F1" w14:paraId="4854218B" w14:textId="77777777">
            <w:pPr>
              <w:pStyle w:val="TableParagraph"/>
              <w:rPr>
                <w:sz w:val="14"/>
              </w:rPr>
            </w:pPr>
          </w:p>
        </w:tc>
        <w:tc>
          <w:tcPr>
            <w:tcW w:w="588" w:type="dxa"/>
          </w:tcPr>
          <w:p w:rsidR="00B377F1" w14:paraId="4854218C" w14:textId="77777777">
            <w:pPr>
              <w:pStyle w:val="TableParagraph"/>
              <w:rPr>
                <w:sz w:val="14"/>
              </w:rPr>
            </w:pPr>
          </w:p>
        </w:tc>
        <w:tc>
          <w:tcPr>
            <w:tcW w:w="588" w:type="dxa"/>
          </w:tcPr>
          <w:p w:rsidR="00B377F1" w14:paraId="4854218D" w14:textId="77777777">
            <w:pPr>
              <w:pStyle w:val="TableParagraph"/>
              <w:rPr>
                <w:sz w:val="14"/>
              </w:rPr>
            </w:pPr>
          </w:p>
        </w:tc>
        <w:tc>
          <w:tcPr>
            <w:tcW w:w="583" w:type="dxa"/>
          </w:tcPr>
          <w:p w:rsidR="00B377F1" w14:paraId="4854218E" w14:textId="77777777">
            <w:pPr>
              <w:pStyle w:val="TableParagraph"/>
              <w:rPr>
                <w:sz w:val="14"/>
              </w:rPr>
            </w:pPr>
          </w:p>
        </w:tc>
        <w:tc>
          <w:tcPr>
            <w:tcW w:w="590" w:type="dxa"/>
          </w:tcPr>
          <w:p w:rsidR="00B377F1" w14:paraId="4854218F" w14:textId="77777777">
            <w:pPr>
              <w:pStyle w:val="TableParagraph"/>
              <w:rPr>
                <w:sz w:val="14"/>
              </w:rPr>
            </w:pPr>
          </w:p>
        </w:tc>
        <w:tc>
          <w:tcPr>
            <w:tcW w:w="590" w:type="dxa"/>
          </w:tcPr>
          <w:p w:rsidR="00B377F1" w14:paraId="48542190" w14:textId="77777777">
            <w:pPr>
              <w:pStyle w:val="TableParagraph"/>
              <w:rPr>
                <w:sz w:val="14"/>
              </w:rPr>
            </w:pPr>
          </w:p>
        </w:tc>
        <w:tc>
          <w:tcPr>
            <w:tcW w:w="588" w:type="dxa"/>
          </w:tcPr>
          <w:p w:rsidR="00B377F1" w14:paraId="48542191" w14:textId="77777777">
            <w:pPr>
              <w:pStyle w:val="TableParagraph"/>
              <w:rPr>
                <w:sz w:val="14"/>
              </w:rPr>
            </w:pPr>
          </w:p>
        </w:tc>
        <w:tc>
          <w:tcPr>
            <w:tcW w:w="583" w:type="dxa"/>
          </w:tcPr>
          <w:p w:rsidR="00B377F1" w14:paraId="48542192" w14:textId="77777777">
            <w:pPr>
              <w:pStyle w:val="TableParagraph"/>
              <w:rPr>
                <w:sz w:val="14"/>
              </w:rPr>
            </w:pPr>
          </w:p>
        </w:tc>
        <w:tc>
          <w:tcPr>
            <w:tcW w:w="590" w:type="dxa"/>
          </w:tcPr>
          <w:p w:rsidR="00B377F1" w14:paraId="48542193" w14:textId="77777777">
            <w:pPr>
              <w:pStyle w:val="TableParagraph"/>
              <w:rPr>
                <w:sz w:val="14"/>
              </w:rPr>
            </w:pPr>
          </w:p>
        </w:tc>
        <w:tc>
          <w:tcPr>
            <w:tcW w:w="615" w:type="dxa"/>
          </w:tcPr>
          <w:p w:rsidR="00B377F1" w14:paraId="48542194" w14:textId="77777777">
            <w:pPr>
              <w:pStyle w:val="TableParagraph"/>
              <w:rPr>
                <w:sz w:val="14"/>
              </w:rPr>
            </w:pPr>
          </w:p>
        </w:tc>
        <w:tc>
          <w:tcPr>
            <w:tcW w:w="566" w:type="dxa"/>
          </w:tcPr>
          <w:p w:rsidR="00B377F1" w14:paraId="48542195" w14:textId="77777777">
            <w:pPr>
              <w:pStyle w:val="TableParagraph"/>
              <w:rPr>
                <w:sz w:val="14"/>
              </w:rPr>
            </w:pPr>
          </w:p>
        </w:tc>
        <w:tc>
          <w:tcPr>
            <w:tcW w:w="521" w:type="dxa"/>
          </w:tcPr>
          <w:p w:rsidR="00B377F1" w14:paraId="48542196" w14:textId="77777777">
            <w:pPr>
              <w:pStyle w:val="TableParagraph"/>
              <w:rPr>
                <w:sz w:val="14"/>
              </w:rPr>
            </w:pPr>
          </w:p>
        </w:tc>
        <w:tc>
          <w:tcPr>
            <w:tcW w:w="1219" w:type="dxa"/>
          </w:tcPr>
          <w:p w:rsidR="00B377F1" w14:paraId="48542197" w14:textId="77777777">
            <w:pPr>
              <w:pStyle w:val="TableParagraph"/>
              <w:rPr>
                <w:sz w:val="14"/>
              </w:rPr>
            </w:pPr>
          </w:p>
        </w:tc>
      </w:tr>
      <w:tr w14:paraId="485421AF"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199" w14:textId="77777777">
            <w:pPr>
              <w:pStyle w:val="TableParagraph"/>
              <w:spacing w:before="2" w:line="186" w:lineRule="exact"/>
              <w:ind w:left="513"/>
              <w:rPr>
                <w:b/>
                <w:sz w:val="18"/>
              </w:rPr>
            </w:pPr>
            <w:r>
              <w:rPr>
                <w:b/>
                <w:spacing w:val="-4"/>
                <w:sz w:val="18"/>
              </w:rPr>
              <w:t>II.7</w:t>
            </w:r>
          </w:p>
        </w:tc>
        <w:tc>
          <w:tcPr>
            <w:tcW w:w="569" w:type="dxa"/>
          </w:tcPr>
          <w:p w:rsidR="00B377F1" w14:paraId="4854219A" w14:textId="77777777">
            <w:pPr>
              <w:pStyle w:val="TableParagraph"/>
              <w:rPr>
                <w:sz w:val="14"/>
              </w:rPr>
            </w:pPr>
          </w:p>
        </w:tc>
        <w:tc>
          <w:tcPr>
            <w:tcW w:w="583" w:type="dxa"/>
          </w:tcPr>
          <w:p w:rsidR="00B377F1" w14:paraId="4854219B" w14:textId="77777777">
            <w:pPr>
              <w:pStyle w:val="TableParagraph"/>
              <w:rPr>
                <w:sz w:val="14"/>
              </w:rPr>
            </w:pPr>
          </w:p>
        </w:tc>
        <w:tc>
          <w:tcPr>
            <w:tcW w:w="581" w:type="dxa"/>
          </w:tcPr>
          <w:p w:rsidR="00B377F1" w14:paraId="4854219C" w14:textId="77777777">
            <w:pPr>
              <w:pStyle w:val="TableParagraph"/>
              <w:rPr>
                <w:sz w:val="14"/>
              </w:rPr>
            </w:pPr>
          </w:p>
        </w:tc>
        <w:tc>
          <w:tcPr>
            <w:tcW w:w="586" w:type="dxa"/>
          </w:tcPr>
          <w:p w:rsidR="00B377F1" w14:paraId="4854219D" w14:textId="77777777">
            <w:pPr>
              <w:pStyle w:val="TableParagraph"/>
              <w:rPr>
                <w:sz w:val="14"/>
              </w:rPr>
            </w:pPr>
          </w:p>
        </w:tc>
        <w:tc>
          <w:tcPr>
            <w:tcW w:w="586" w:type="dxa"/>
          </w:tcPr>
          <w:p w:rsidR="00B377F1" w14:paraId="4854219E" w14:textId="77777777">
            <w:pPr>
              <w:pStyle w:val="TableParagraph"/>
              <w:rPr>
                <w:sz w:val="14"/>
              </w:rPr>
            </w:pPr>
          </w:p>
        </w:tc>
        <w:tc>
          <w:tcPr>
            <w:tcW w:w="588" w:type="dxa"/>
          </w:tcPr>
          <w:p w:rsidR="00B377F1" w14:paraId="4854219F" w14:textId="77777777">
            <w:pPr>
              <w:pStyle w:val="TableParagraph"/>
              <w:rPr>
                <w:sz w:val="14"/>
              </w:rPr>
            </w:pPr>
          </w:p>
        </w:tc>
        <w:tc>
          <w:tcPr>
            <w:tcW w:w="586" w:type="dxa"/>
          </w:tcPr>
          <w:p w:rsidR="00B377F1" w14:paraId="485421A0" w14:textId="77777777">
            <w:pPr>
              <w:pStyle w:val="TableParagraph"/>
              <w:rPr>
                <w:sz w:val="14"/>
              </w:rPr>
            </w:pPr>
          </w:p>
        </w:tc>
        <w:tc>
          <w:tcPr>
            <w:tcW w:w="588" w:type="dxa"/>
          </w:tcPr>
          <w:p w:rsidR="00B377F1" w14:paraId="485421A1" w14:textId="77777777">
            <w:pPr>
              <w:pStyle w:val="TableParagraph"/>
              <w:rPr>
                <w:sz w:val="14"/>
              </w:rPr>
            </w:pPr>
          </w:p>
        </w:tc>
        <w:tc>
          <w:tcPr>
            <w:tcW w:w="586" w:type="dxa"/>
          </w:tcPr>
          <w:p w:rsidR="00B377F1" w14:paraId="485421A2" w14:textId="77777777">
            <w:pPr>
              <w:pStyle w:val="TableParagraph"/>
              <w:rPr>
                <w:sz w:val="14"/>
              </w:rPr>
            </w:pPr>
          </w:p>
        </w:tc>
        <w:tc>
          <w:tcPr>
            <w:tcW w:w="588" w:type="dxa"/>
          </w:tcPr>
          <w:p w:rsidR="00B377F1" w14:paraId="485421A3" w14:textId="77777777">
            <w:pPr>
              <w:pStyle w:val="TableParagraph"/>
              <w:rPr>
                <w:sz w:val="14"/>
              </w:rPr>
            </w:pPr>
          </w:p>
        </w:tc>
        <w:tc>
          <w:tcPr>
            <w:tcW w:w="588" w:type="dxa"/>
          </w:tcPr>
          <w:p w:rsidR="00B377F1" w14:paraId="485421A4" w14:textId="77777777">
            <w:pPr>
              <w:pStyle w:val="TableParagraph"/>
              <w:rPr>
                <w:sz w:val="14"/>
              </w:rPr>
            </w:pPr>
          </w:p>
        </w:tc>
        <w:tc>
          <w:tcPr>
            <w:tcW w:w="583" w:type="dxa"/>
          </w:tcPr>
          <w:p w:rsidR="00B377F1" w14:paraId="485421A5" w14:textId="77777777">
            <w:pPr>
              <w:pStyle w:val="TableParagraph"/>
              <w:rPr>
                <w:sz w:val="14"/>
              </w:rPr>
            </w:pPr>
          </w:p>
        </w:tc>
        <w:tc>
          <w:tcPr>
            <w:tcW w:w="590" w:type="dxa"/>
          </w:tcPr>
          <w:p w:rsidR="00B377F1" w14:paraId="485421A6" w14:textId="77777777">
            <w:pPr>
              <w:pStyle w:val="TableParagraph"/>
              <w:rPr>
                <w:sz w:val="14"/>
              </w:rPr>
            </w:pPr>
          </w:p>
        </w:tc>
        <w:tc>
          <w:tcPr>
            <w:tcW w:w="590" w:type="dxa"/>
          </w:tcPr>
          <w:p w:rsidR="00B377F1" w14:paraId="485421A7" w14:textId="77777777">
            <w:pPr>
              <w:pStyle w:val="TableParagraph"/>
              <w:rPr>
                <w:sz w:val="14"/>
              </w:rPr>
            </w:pPr>
          </w:p>
        </w:tc>
        <w:tc>
          <w:tcPr>
            <w:tcW w:w="588" w:type="dxa"/>
          </w:tcPr>
          <w:p w:rsidR="00B377F1" w14:paraId="485421A8" w14:textId="77777777">
            <w:pPr>
              <w:pStyle w:val="TableParagraph"/>
              <w:rPr>
                <w:sz w:val="14"/>
              </w:rPr>
            </w:pPr>
          </w:p>
        </w:tc>
        <w:tc>
          <w:tcPr>
            <w:tcW w:w="583" w:type="dxa"/>
          </w:tcPr>
          <w:p w:rsidR="00B377F1" w14:paraId="485421A9" w14:textId="77777777">
            <w:pPr>
              <w:pStyle w:val="TableParagraph"/>
              <w:rPr>
                <w:sz w:val="14"/>
              </w:rPr>
            </w:pPr>
          </w:p>
        </w:tc>
        <w:tc>
          <w:tcPr>
            <w:tcW w:w="590" w:type="dxa"/>
          </w:tcPr>
          <w:p w:rsidR="00B377F1" w14:paraId="485421AA" w14:textId="77777777">
            <w:pPr>
              <w:pStyle w:val="TableParagraph"/>
              <w:rPr>
                <w:sz w:val="14"/>
              </w:rPr>
            </w:pPr>
          </w:p>
        </w:tc>
        <w:tc>
          <w:tcPr>
            <w:tcW w:w="615" w:type="dxa"/>
          </w:tcPr>
          <w:p w:rsidR="00B377F1" w14:paraId="485421AB" w14:textId="77777777">
            <w:pPr>
              <w:pStyle w:val="TableParagraph"/>
              <w:rPr>
                <w:sz w:val="14"/>
              </w:rPr>
            </w:pPr>
          </w:p>
        </w:tc>
        <w:tc>
          <w:tcPr>
            <w:tcW w:w="566" w:type="dxa"/>
          </w:tcPr>
          <w:p w:rsidR="00B377F1" w14:paraId="485421AC" w14:textId="77777777">
            <w:pPr>
              <w:pStyle w:val="TableParagraph"/>
              <w:rPr>
                <w:sz w:val="14"/>
              </w:rPr>
            </w:pPr>
          </w:p>
        </w:tc>
        <w:tc>
          <w:tcPr>
            <w:tcW w:w="521" w:type="dxa"/>
          </w:tcPr>
          <w:p w:rsidR="00B377F1" w14:paraId="485421AD" w14:textId="77777777">
            <w:pPr>
              <w:pStyle w:val="TableParagraph"/>
              <w:rPr>
                <w:sz w:val="14"/>
              </w:rPr>
            </w:pPr>
          </w:p>
        </w:tc>
        <w:tc>
          <w:tcPr>
            <w:tcW w:w="1219" w:type="dxa"/>
          </w:tcPr>
          <w:p w:rsidR="00B377F1" w14:paraId="485421AE" w14:textId="77777777">
            <w:pPr>
              <w:pStyle w:val="TableParagraph"/>
              <w:rPr>
                <w:sz w:val="14"/>
              </w:rPr>
            </w:pPr>
          </w:p>
        </w:tc>
      </w:tr>
      <w:tr w14:paraId="485421C6"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1B0" w14:textId="77777777">
            <w:pPr>
              <w:pStyle w:val="TableParagraph"/>
              <w:spacing w:line="186" w:lineRule="exact"/>
              <w:ind w:left="513"/>
              <w:rPr>
                <w:b/>
                <w:sz w:val="18"/>
              </w:rPr>
            </w:pPr>
            <w:r>
              <w:rPr>
                <w:b/>
                <w:spacing w:val="-4"/>
                <w:sz w:val="18"/>
              </w:rPr>
              <w:t>II.8</w:t>
            </w:r>
          </w:p>
        </w:tc>
        <w:tc>
          <w:tcPr>
            <w:tcW w:w="569" w:type="dxa"/>
          </w:tcPr>
          <w:p w:rsidR="00B377F1" w14:paraId="485421B1" w14:textId="77777777">
            <w:pPr>
              <w:pStyle w:val="TableParagraph"/>
              <w:rPr>
                <w:sz w:val="14"/>
              </w:rPr>
            </w:pPr>
          </w:p>
        </w:tc>
        <w:tc>
          <w:tcPr>
            <w:tcW w:w="583" w:type="dxa"/>
          </w:tcPr>
          <w:p w:rsidR="00B377F1" w14:paraId="485421B2" w14:textId="77777777">
            <w:pPr>
              <w:pStyle w:val="TableParagraph"/>
              <w:rPr>
                <w:sz w:val="14"/>
              </w:rPr>
            </w:pPr>
          </w:p>
        </w:tc>
        <w:tc>
          <w:tcPr>
            <w:tcW w:w="581" w:type="dxa"/>
          </w:tcPr>
          <w:p w:rsidR="00B377F1" w14:paraId="485421B3" w14:textId="77777777">
            <w:pPr>
              <w:pStyle w:val="TableParagraph"/>
              <w:rPr>
                <w:sz w:val="14"/>
              </w:rPr>
            </w:pPr>
          </w:p>
        </w:tc>
        <w:tc>
          <w:tcPr>
            <w:tcW w:w="586" w:type="dxa"/>
          </w:tcPr>
          <w:p w:rsidR="00B377F1" w14:paraId="485421B4" w14:textId="77777777">
            <w:pPr>
              <w:pStyle w:val="TableParagraph"/>
              <w:rPr>
                <w:sz w:val="14"/>
              </w:rPr>
            </w:pPr>
          </w:p>
        </w:tc>
        <w:tc>
          <w:tcPr>
            <w:tcW w:w="586" w:type="dxa"/>
          </w:tcPr>
          <w:p w:rsidR="00B377F1" w14:paraId="485421B5" w14:textId="77777777">
            <w:pPr>
              <w:pStyle w:val="TableParagraph"/>
              <w:rPr>
                <w:sz w:val="14"/>
              </w:rPr>
            </w:pPr>
          </w:p>
        </w:tc>
        <w:tc>
          <w:tcPr>
            <w:tcW w:w="588" w:type="dxa"/>
          </w:tcPr>
          <w:p w:rsidR="00B377F1" w14:paraId="485421B6" w14:textId="77777777">
            <w:pPr>
              <w:pStyle w:val="TableParagraph"/>
              <w:rPr>
                <w:sz w:val="14"/>
              </w:rPr>
            </w:pPr>
          </w:p>
        </w:tc>
        <w:tc>
          <w:tcPr>
            <w:tcW w:w="586" w:type="dxa"/>
          </w:tcPr>
          <w:p w:rsidR="00B377F1" w14:paraId="485421B7" w14:textId="77777777">
            <w:pPr>
              <w:pStyle w:val="TableParagraph"/>
              <w:rPr>
                <w:sz w:val="14"/>
              </w:rPr>
            </w:pPr>
          </w:p>
        </w:tc>
        <w:tc>
          <w:tcPr>
            <w:tcW w:w="588" w:type="dxa"/>
          </w:tcPr>
          <w:p w:rsidR="00B377F1" w14:paraId="485421B8" w14:textId="77777777">
            <w:pPr>
              <w:pStyle w:val="TableParagraph"/>
              <w:rPr>
                <w:sz w:val="14"/>
              </w:rPr>
            </w:pPr>
          </w:p>
        </w:tc>
        <w:tc>
          <w:tcPr>
            <w:tcW w:w="586" w:type="dxa"/>
          </w:tcPr>
          <w:p w:rsidR="00B377F1" w14:paraId="485421B9" w14:textId="77777777">
            <w:pPr>
              <w:pStyle w:val="TableParagraph"/>
              <w:rPr>
                <w:sz w:val="14"/>
              </w:rPr>
            </w:pPr>
          </w:p>
        </w:tc>
        <w:tc>
          <w:tcPr>
            <w:tcW w:w="588" w:type="dxa"/>
          </w:tcPr>
          <w:p w:rsidR="00B377F1" w14:paraId="485421BA" w14:textId="77777777">
            <w:pPr>
              <w:pStyle w:val="TableParagraph"/>
              <w:rPr>
                <w:sz w:val="14"/>
              </w:rPr>
            </w:pPr>
          </w:p>
        </w:tc>
        <w:tc>
          <w:tcPr>
            <w:tcW w:w="588" w:type="dxa"/>
          </w:tcPr>
          <w:p w:rsidR="00B377F1" w14:paraId="485421BB" w14:textId="77777777">
            <w:pPr>
              <w:pStyle w:val="TableParagraph"/>
              <w:rPr>
                <w:sz w:val="14"/>
              </w:rPr>
            </w:pPr>
          </w:p>
        </w:tc>
        <w:tc>
          <w:tcPr>
            <w:tcW w:w="583" w:type="dxa"/>
          </w:tcPr>
          <w:p w:rsidR="00B377F1" w14:paraId="485421BC" w14:textId="77777777">
            <w:pPr>
              <w:pStyle w:val="TableParagraph"/>
              <w:rPr>
                <w:sz w:val="14"/>
              </w:rPr>
            </w:pPr>
          </w:p>
        </w:tc>
        <w:tc>
          <w:tcPr>
            <w:tcW w:w="590" w:type="dxa"/>
          </w:tcPr>
          <w:p w:rsidR="00B377F1" w14:paraId="485421BD" w14:textId="77777777">
            <w:pPr>
              <w:pStyle w:val="TableParagraph"/>
              <w:rPr>
                <w:sz w:val="14"/>
              </w:rPr>
            </w:pPr>
          </w:p>
        </w:tc>
        <w:tc>
          <w:tcPr>
            <w:tcW w:w="590" w:type="dxa"/>
          </w:tcPr>
          <w:p w:rsidR="00B377F1" w14:paraId="485421BE" w14:textId="77777777">
            <w:pPr>
              <w:pStyle w:val="TableParagraph"/>
              <w:rPr>
                <w:sz w:val="14"/>
              </w:rPr>
            </w:pPr>
          </w:p>
        </w:tc>
        <w:tc>
          <w:tcPr>
            <w:tcW w:w="588" w:type="dxa"/>
          </w:tcPr>
          <w:p w:rsidR="00B377F1" w14:paraId="485421BF" w14:textId="77777777">
            <w:pPr>
              <w:pStyle w:val="TableParagraph"/>
              <w:rPr>
                <w:sz w:val="14"/>
              </w:rPr>
            </w:pPr>
          </w:p>
        </w:tc>
        <w:tc>
          <w:tcPr>
            <w:tcW w:w="583" w:type="dxa"/>
          </w:tcPr>
          <w:p w:rsidR="00B377F1" w14:paraId="485421C0" w14:textId="77777777">
            <w:pPr>
              <w:pStyle w:val="TableParagraph"/>
              <w:rPr>
                <w:sz w:val="14"/>
              </w:rPr>
            </w:pPr>
          </w:p>
        </w:tc>
        <w:tc>
          <w:tcPr>
            <w:tcW w:w="590" w:type="dxa"/>
          </w:tcPr>
          <w:p w:rsidR="00B377F1" w14:paraId="485421C1" w14:textId="77777777">
            <w:pPr>
              <w:pStyle w:val="TableParagraph"/>
              <w:rPr>
                <w:sz w:val="14"/>
              </w:rPr>
            </w:pPr>
          </w:p>
        </w:tc>
        <w:tc>
          <w:tcPr>
            <w:tcW w:w="615" w:type="dxa"/>
          </w:tcPr>
          <w:p w:rsidR="00B377F1" w14:paraId="485421C2" w14:textId="77777777">
            <w:pPr>
              <w:pStyle w:val="TableParagraph"/>
              <w:rPr>
                <w:sz w:val="14"/>
              </w:rPr>
            </w:pPr>
          </w:p>
        </w:tc>
        <w:tc>
          <w:tcPr>
            <w:tcW w:w="566" w:type="dxa"/>
          </w:tcPr>
          <w:p w:rsidR="00B377F1" w14:paraId="485421C3" w14:textId="77777777">
            <w:pPr>
              <w:pStyle w:val="TableParagraph"/>
              <w:rPr>
                <w:sz w:val="14"/>
              </w:rPr>
            </w:pPr>
          </w:p>
        </w:tc>
        <w:tc>
          <w:tcPr>
            <w:tcW w:w="521" w:type="dxa"/>
          </w:tcPr>
          <w:p w:rsidR="00B377F1" w14:paraId="485421C4" w14:textId="77777777">
            <w:pPr>
              <w:pStyle w:val="TableParagraph"/>
              <w:rPr>
                <w:sz w:val="14"/>
              </w:rPr>
            </w:pPr>
          </w:p>
        </w:tc>
        <w:tc>
          <w:tcPr>
            <w:tcW w:w="1219" w:type="dxa"/>
          </w:tcPr>
          <w:p w:rsidR="00B377F1" w14:paraId="485421C5" w14:textId="77777777">
            <w:pPr>
              <w:pStyle w:val="TableParagraph"/>
              <w:rPr>
                <w:sz w:val="14"/>
              </w:rPr>
            </w:pPr>
          </w:p>
        </w:tc>
      </w:tr>
      <w:tr w14:paraId="485421DD"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1C7" w14:textId="77777777">
            <w:pPr>
              <w:pStyle w:val="TableParagraph"/>
              <w:spacing w:line="188" w:lineRule="exact"/>
              <w:ind w:left="513"/>
              <w:rPr>
                <w:b/>
                <w:sz w:val="18"/>
              </w:rPr>
            </w:pPr>
            <w:r>
              <w:rPr>
                <w:b/>
                <w:spacing w:val="-4"/>
                <w:sz w:val="18"/>
              </w:rPr>
              <w:t>II.9</w:t>
            </w:r>
          </w:p>
        </w:tc>
        <w:tc>
          <w:tcPr>
            <w:tcW w:w="569" w:type="dxa"/>
          </w:tcPr>
          <w:p w:rsidR="00B377F1" w14:paraId="485421C8" w14:textId="77777777">
            <w:pPr>
              <w:pStyle w:val="TableParagraph"/>
              <w:rPr>
                <w:sz w:val="14"/>
              </w:rPr>
            </w:pPr>
          </w:p>
        </w:tc>
        <w:tc>
          <w:tcPr>
            <w:tcW w:w="583" w:type="dxa"/>
          </w:tcPr>
          <w:p w:rsidR="00B377F1" w14:paraId="485421C9" w14:textId="77777777">
            <w:pPr>
              <w:pStyle w:val="TableParagraph"/>
              <w:rPr>
                <w:sz w:val="14"/>
              </w:rPr>
            </w:pPr>
          </w:p>
        </w:tc>
        <w:tc>
          <w:tcPr>
            <w:tcW w:w="581" w:type="dxa"/>
          </w:tcPr>
          <w:p w:rsidR="00B377F1" w14:paraId="485421CA" w14:textId="77777777">
            <w:pPr>
              <w:pStyle w:val="TableParagraph"/>
              <w:rPr>
                <w:sz w:val="14"/>
              </w:rPr>
            </w:pPr>
          </w:p>
        </w:tc>
        <w:tc>
          <w:tcPr>
            <w:tcW w:w="586" w:type="dxa"/>
          </w:tcPr>
          <w:p w:rsidR="00B377F1" w14:paraId="485421CB" w14:textId="77777777">
            <w:pPr>
              <w:pStyle w:val="TableParagraph"/>
              <w:rPr>
                <w:sz w:val="14"/>
              </w:rPr>
            </w:pPr>
          </w:p>
        </w:tc>
        <w:tc>
          <w:tcPr>
            <w:tcW w:w="586" w:type="dxa"/>
          </w:tcPr>
          <w:p w:rsidR="00B377F1" w14:paraId="485421CC" w14:textId="77777777">
            <w:pPr>
              <w:pStyle w:val="TableParagraph"/>
              <w:rPr>
                <w:sz w:val="14"/>
              </w:rPr>
            </w:pPr>
          </w:p>
        </w:tc>
        <w:tc>
          <w:tcPr>
            <w:tcW w:w="588" w:type="dxa"/>
          </w:tcPr>
          <w:p w:rsidR="00B377F1" w14:paraId="485421CD" w14:textId="77777777">
            <w:pPr>
              <w:pStyle w:val="TableParagraph"/>
              <w:rPr>
                <w:sz w:val="14"/>
              </w:rPr>
            </w:pPr>
          </w:p>
        </w:tc>
        <w:tc>
          <w:tcPr>
            <w:tcW w:w="586" w:type="dxa"/>
          </w:tcPr>
          <w:p w:rsidR="00B377F1" w14:paraId="485421CE" w14:textId="77777777">
            <w:pPr>
              <w:pStyle w:val="TableParagraph"/>
              <w:rPr>
                <w:sz w:val="14"/>
              </w:rPr>
            </w:pPr>
          </w:p>
        </w:tc>
        <w:tc>
          <w:tcPr>
            <w:tcW w:w="588" w:type="dxa"/>
          </w:tcPr>
          <w:p w:rsidR="00B377F1" w14:paraId="485421CF" w14:textId="77777777">
            <w:pPr>
              <w:pStyle w:val="TableParagraph"/>
              <w:rPr>
                <w:sz w:val="14"/>
              </w:rPr>
            </w:pPr>
          </w:p>
        </w:tc>
        <w:tc>
          <w:tcPr>
            <w:tcW w:w="586" w:type="dxa"/>
          </w:tcPr>
          <w:p w:rsidR="00B377F1" w14:paraId="485421D0" w14:textId="77777777">
            <w:pPr>
              <w:pStyle w:val="TableParagraph"/>
              <w:rPr>
                <w:sz w:val="14"/>
              </w:rPr>
            </w:pPr>
          </w:p>
        </w:tc>
        <w:tc>
          <w:tcPr>
            <w:tcW w:w="588" w:type="dxa"/>
          </w:tcPr>
          <w:p w:rsidR="00B377F1" w14:paraId="485421D1" w14:textId="77777777">
            <w:pPr>
              <w:pStyle w:val="TableParagraph"/>
              <w:rPr>
                <w:sz w:val="14"/>
              </w:rPr>
            </w:pPr>
          </w:p>
        </w:tc>
        <w:tc>
          <w:tcPr>
            <w:tcW w:w="588" w:type="dxa"/>
          </w:tcPr>
          <w:p w:rsidR="00B377F1" w14:paraId="485421D2" w14:textId="77777777">
            <w:pPr>
              <w:pStyle w:val="TableParagraph"/>
              <w:rPr>
                <w:sz w:val="14"/>
              </w:rPr>
            </w:pPr>
          </w:p>
        </w:tc>
        <w:tc>
          <w:tcPr>
            <w:tcW w:w="583" w:type="dxa"/>
          </w:tcPr>
          <w:p w:rsidR="00B377F1" w14:paraId="485421D3" w14:textId="77777777">
            <w:pPr>
              <w:pStyle w:val="TableParagraph"/>
              <w:rPr>
                <w:sz w:val="14"/>
              </w:rPr>
            </w:pPr>
          </w:p>
        </w:tc>
        <w:tc>
          <w:tcPr>
            <w:tcW w:w="590" w:type="dxa"/>
          </w:tcPr>
          <w:p w:rsidR="00B377F1" w14:paraId="485421D4" w14:textId="77777777">
            <w:pPr>
              <w:pStyle w:val="TableParagraph"/>
              <w:rPr>
                <w:sz w:val="14"/>
              </w:rPr>
            </w:pPr>
          </w:p>
        </w:tc>
        <w:tc>
          <w:tcPr>
            <w:tcW w:w="590" w:type="dxa"/>
          </w:tcPr>
          <w:p w:rsidR="00B377F1" w14:paraId="485421D5" w14:textId="77777777">
            <w:pPr>
              <w:pStyle w:val="TableParagraph"/>
              <w:rPr>
                <w:sz w:val="14"/>
              </w:rPr>
            </w:pPr>
          </w:p>
        </w:tc>
        <w:tc>
          <w:tcPr>
            <w:tcW w:w="588" w:type="dxa"/>
          </w:tcPr>
          <w:p w:rsidR="00B377F1" w14:paraId="485421D6" w14:textId="77777777">
            <w:pPr>
              <w:pStyle w:val="TableParagraph"/>
              <w:rPr>
                <w:sz w:val="14"/>
              </w:rPr>
            </w:pPr>
          </w:p>
        </w:tc>
        <w:tc>
          <w:tcPr>
            <w:tcW w:w="583" w:type="dxa"/>
          </w:tcPr>
          <w:p w:rsidR="00B377F1" w14:paraId="485421D7" w14:textId="77777777">
            <w:pPr>
              <w:pStyle w:val="TableParagraph"/>
              <w:rPr>
                <w:sz w:val="14"/>
              </w:rPr>
            </w:pPr>
          </w:p>
        </w:tc>
        <w:tc>
          <w:tcPr>
            <w:tcW w:w="590" w:type="dxa"/>
          </w:tcPr>
          <w:p w:rsidR="00B377F1" w14:paraId="485421D8" w14:textId="77777777">
            <w:pPr>
              <w:pStyle w:val="TableParagraph"/>
              <w:rPr>
                <w:sz w:val="14"/>
              </w:rPr>
            </w:pPr>
          </w:p>
        </w:tc>
        <w:tc>
          <w:tcPr>
            <w:tcW w:w="615" w:type="dxa"/>
          </w:tcPr>
          <w:p w:rsidR="00B377F1" w14:paraId="485421D9" w14:textId="77777777">
            <w:pPr>
              <w:pStyle w:val="TableParagraph"/>
              <w:rPr>
                <w:sz w:val="14"/>
              </w:rPr>
            </w:pPr>
          </w:p>
        </w:tc>
        <w:tc>
          <w:tcPr>
            <w:tcW w:w="566" w:type="dxa"/>
          </w:tcPr>
          <w:p w:rsidR="00B377F1" w14:paraId="485421DA" w14:textId="77777777">
            <w:pPr>
              <w:pStyle w:val="TableParagraph"/>
              <w:rPr>
                <w:sz w:val="14"/>
              </w:rPr>
            </w:pPr>
          </w:p>
        </w:tc>
        <w:tc>
          <w:tcPr>
            <w:tcW w:w="521" w:type="dxa"/>
          </w:tcPr>
          <w:p w:rsidR="00B377F1" w14:paraId="485421DB" w14:textId="77777777">
            <w:pPr>
              <w:pStyle w:val="TableParagraph"/>
              <w:rPr>
                <w:sz w:val="14"/>
              </w:rPr>
            </w:pPr>
          </w:p>
        </w:tc>
        <w:tc>
          <w:tcPr>
            <w:tcW w:w="1219" w:type="dxa"/>
          </w:tcPr>
          <w:p w:rsidR="00B377F1" w14:paraId="485421DC" w14:textId="77777777">
            <w:pPr>
              <w:pStyle w:val="TableParagraph"/>
              <w:rPr>
                <w:sz w:val="14"/>
              </w:rPr>
            </w:pPr>
          </w:p>
        </w:tc>
      </w:tr>
      <w:tr w14:paraId="485421F4"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1DE" w14:textId="77777777">
            <w:pPr>
              <w:pStyle w:val="TableParagraph"/>
              <w:spacing w:line="186" w:lineRule="exact"/>
              <w:ind w:left="467"/>
              <w:rPr>
                <w:b/>
                <w:sz w:val="18"/>
              </w:rPr>
            </w:pPr>
            <w:r>
              <w:rPr>
                <w:b/>
                <w:spacing w:val="-2"/>
                <w:sz w:val="18"/>
              </w:rPr>
              <w:t>II.10</w:t>
            </w:r>
          </w:p>
        </w:tc>
        <w:tc>
          <w:tcPr>
            <w:tcW w:w="569" w:type="dxa"/>
          </w:tcPr>
          <w:p w:rsidR="00B377F1" w14:paraId="485421DF" w14:textId="77777777">
            <w:pPr>
              <w:pStyle w:val="TableParagraph"/>
              <w:rPr>
                <w:sz w:val="14"/>
              </w:rPr>
            </w:pPr>
          </w:p>
        </w:tc>
        <w:tc>
          <w:tcPr>
            <w:tcW w:w="583" w:type="dxa"/>
          </w:tcPr>
          <w:p w:rsidR="00B377F1" w14:paraId="485421E0" w14:textId="77777777">
            <w:pPr>
              <w:pStyle w:val="TableParagraph"/>
              <w:rPr>
                <w:sz w:val="14"/>
              </w:rPr>
            </w:pPr>
          </w:p>
        </w:tc>
        <w:tc>
          <w:tcPr>
            <w:tcW w:w="581" w:type="dxa"/>
          </w:tcPr>
          <w:p w:rsidR="00B377F1" w14:paraId="485421E1" w14:textId="77777777">
            <w:pPr>
              <w:pStyle w:val="TableParagraph"/>
              <w:rPr>
                <w:sz w:val="14"/>
              </w:rPr>
            </w:pPr>
          </w:p>
        </w:tc>
        <w:tc>
          <w:tcPr>
            <w:tcW w:w="586" w:type="dxa"/>
          </w:tcPr>
          <w:p w:rsidR="00B377F1" w14:paraId="485421E2" w14:textId="77777777">
            <w:pPr>
              <w:pStyle w:val="TableParagraph"/>
              <w:rPr>
                <w:sz w:val="14"/>
              </w:rPr>
            </w:pPr>
          </w:p>
        </w:tc>
        <w:tc>
          <w:tcPr>
            <w:tcW w:w="586" w:type="dxa"/>
          </w:tcPr>
          <w:p w:rsidR="00B377F1" w14:paraId="485421E3" w14:textId="77777777">
            <w:pPr>
              <w:pStyle w:val="TableParagraph"/>
              <w:rPr>
                <w:sz w:val="14"/>
              </w:rPr>
            </w:pPr>
          </w:p>
        </w:tc>
        <w:tc>
          <w:tcPr>
            <w:tcW w:w="588" w:type="dxa"/>
          </w:tcPr>
          <w:p w:rsidR="00B377F1" w14:paraId="485421E4" w14:textId="77777777">
            <w:pPr>
              <w:pStyle w:val="TableParagraph"/>
              <w:rPr>
                <w:sz w:val="14"/>
              </w:rPr>
            </w:pPr>
          </w:p>
        </w:tc>
        <w:tc>
          <w:tcPr>
            <w:tcW w:w="586" w:type="dxa"/>
          </w:tcPr>
          <w:p w:rsidR="00B377F1" w14:paraId="485421E5" w14:textId="77777777">
            <w:pPr>
              <w:pStyle w:val="TableParagraph"/>
              <w:rPr>
                <w:sz w:val="14"/>
              </w:rPr>
            </w:pPr>
          </w:p>
        </w:tc>
        <w:tc>
          <w:tcPr>
            <w:tcW w:w="588" w:type="dxa"/>
          </w:tcPr>
          <w:p w:rsidR="00B377F1" w14:paraId="485421E6" w14:textId="77777777">
            <w:pPr>
              <w:pStyle w:val="TableParagraph"/>
              <w:rPr>
                <w:sz w:val="14"/>
              </w:rPr>
            </w:pPr>
          </w:p>
        </w:tc>
        <w:tc>
          <w:tcPr>
            <w:tcW w:w="586" w:type="dxa"/>
          </w:tcPr>
          <w:p w:rsidR="00B377F1" w14:paraId="485421E7" w14:textId="77777777">
            <w:pPr>
              <w:pStyle w:val="TableParagraph"/>
              <w:rPr>
                <w:sz w:val="14"/>
              </w:rPr>
            </w:pPr>
          </w:p>
        </w:tc>
        <w:tc>
          <w:tcPr>
            <w:tcW w:w="588" w:type="dxa"/>
          </w:tcPr>
          <w:p w:rsidR="00B377F1" w14:paraId="485421E8" w14:textId="77777777">
            <w:pPr>
              <w:pStyle w:val="TableParagraph"/>
              <w:rPr>
                <w:sz w:val="14"/>
              </w:rPr>
            </w:pPr>
          </w:p>
        </w:tc>
        <w:tc>
          <w:tcPr>
            <w:tcW w:w="588" w:type="dxa"/>
          </w:tcPr>
          <w:p w:rsidR="00B377F1" w14:paraId="485421E9" w14:textId="77777777">
            <w:pPr>
              <w:pStyle w:val="TableParagraph"/>
              <w:rPr>
                <w:sz w:val="14"/>
              </w:rPr>
            </w:pPr>
          </w:p>
        </w:tc>
        <w:tc>
          <w:tcPr>
            <w:tcW w:w="583" w:type="dxa"/>
          </w:tcPr>
          <w:p w:rsidR="00B377F1" w14:paraId="485421EA" w14:textId="77777777">
            <w:pPr>
              <w:pStyle w:val="TableParagraph"/>
              <w:rPr>
                <w:sz w:val="14"/>
              </w:rPr>
            </w:pPr>
          </w:p>
        </w:tc>
        <w:tc>
          <w:tcPr>
            <w:tcW w:w="590" w:type="dxa"/>
          </w:tcPr>
          <w:p w:rsidR="00B377F1" w14:paraId="485421EB" w14:textId="77777777">
            <w:pPr>
              <w:pStyle w:val="TableParagraph"/>
              <w:rPr>
                <w:sz w:val="14"/>
              </w:rPr>
            </w:pPr>
          </w:p>
        </w:tc>
        <w:tc>
          <w:tcPr>
            <w:tcW w:w="590" w:type="dxa"/>
          </w:tcPr>
          <w:p w:rsidR="00B377F1" w14:paraId="485421EC" w14:textId="77777777">
            <w:pPr>
              <w:pStyle w:val="TableParagraph"/>
              <w:rPr>
                <w:sz w:val="14"/>
              </w:rPr>
            </w:pPr>
          </w:p>
        </w:tc>
        <w:tc>
          <w:tcPr>
            <w:tcW w:w="588" w:type="dxa"/>
          </w:tcPr>
          <w:p w:rsidR="00B377F1" w14:paraId="485421ED" w14:textId="77777777">
            <w:pPr>
              <w:pStyle w:val="TableParagraph"/>
              <w:rPr>
                <w:sz w:val="14"/>
              </w:rPr>
            </w:pPr>
          </w:p>
        </w:tc>
        <w:tc>
          <w:tcPr>
            <w:tcW w:w="583" w:type="dxa"/>
          </w:tcPr>
          <w:p w:rsidR="00B377F1" w14:paraId="485421EE" w14:textId="77777777">
            <w:pPr>
              <w:pStyle w:val="TableParagraph"/>
              <w:rPr>
                <w:sz w:val="14"/>
              </w:rPr>
            </w:pPr>
          </w:p>
        </w:tc>
        <w:tc>
          <w:tcPr>
            <w:tcW w:w="590" w:type="dxa"/>
          </w:tcPr>
          <w:p w:rsidR="00B377F1" w14:paraId="485421EF" w14:textId="77777777">
            <w:pPr>
              <w:pStyle w:val="TableParagraph"/>
              <w:rPr>
                <w:sz w:val="14"/>
              </w:rPr>
            </w:pPr>
          </w:p>
        </w:tc>
        <w:tc>
          <w:tcPr>
            <w:tcW w:w="615" w:type="dxa"/>
          </w:tcPr>
          <w:p w:rsidR="00B377F1" w14:paraId="485421F0" w14:textId="77777777">
            <w:pPr>
              <w:pStyle w:val="TableParagraph"/>
              <w:rPr>
                <w:sz w:val="14"/>
              </w:rPr>
            </w:pPr>
          </w:p>
        </w:tc>
        <w:tc>
          <w:tcPr>
            <w:tcW w:w="566" w:type="dxa"/>
          </w:tcPr>
          <w:p w:rsidR="00B377F1" w14:paraId="485421F1" w14:textId="77777777">
            <w:pPr>
              <w:pStyle w:val="TableParagraph"/>
              <w:rPr>
                <w:sz w:val="14"/>
              </w:rPr>
            </w:pPr>
          </w:p>
        </w:tc>
        <w:tc>
          <w:tcPr>
            <w:tcW w:w="521" w:type="dxa"/>
          </w:tcPr>
          <w:p w:rsidR="00B377F1" w14:paraId="485421F2" w14:textId="77777777">
            <w:pPr>
              <w:pStyle w:val="TableParagraph"/>
              <w:rPr>
                <w:sz w:val="14"/>
              </w:rPr>
            </w:pPr>
          </w:p>
        </w:tc>
        <w:tc>
          <w:tcPr>
            <w:tcW w:w="1219" w:type="dxa"/>
          </w:tcPr>
          <w:p w:rsidR="00B377F1" w14:paraId="485421F3" w14:textId="77777777">
            <w:pPr>
              <w:pStyle w:val="TableParagraph"/>
              <w:rPr>
                <w:sz w:val="14"/>
              </w:rPr>
            </w:pPr>
          </w:p>
        </w:tc>
      </w:tr>
      <w:tr w14:paraId="4854220B"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1F5" w14:textId="77777777">
            <w:pPr>
              <w:pStyle w:val="TableParagraph"/>
              <w:spacing w:line="186" w:lineRule="exact"/>
              <w:ind w:left="467"/>
              <w:rPr>
                <w:b/>
                <w:sz w:val="18"/>
              </w:rPr>
            </w:pPr>
            <w:r>
              <w:rPr>
                <w:b/>
                <w:spacing w:val="-2"/>
                <w:sz w:val="18"/>
              </w:rPr>
              <w:t>II.11</w:t>
            </w:r>
          </w:p>
        </w:tc>
        <w:tc>
          <w:tcPr>
            <w:tcW w:w="569" w:type="dxa"/>
          </w:tcPr>
          <w:p w:rsidR="00B377F1" w14:paraId="485421F6" w14:textId="77777777">
            <w:pPr>
              <w:pStyle w:val="TableParagraph"/>
              <w:rPr>
                <w:sz w:val="14"/>
              </w:rPr>
            </w:pPr>
          </w:p>
        </w:tc>
        <w:tc>
          <w:tcPr>
            <w:tcW w:w="583" w:type="dxa"/>
          </w:tcPr>
          <w:p w:rsidR="00B377F1" w14:paraId="485421F7" w14:textId="77777777">
            <w:pPr>
              <w:pStyle w:val="TableParagraph"/>
              <w:rPr>
                <w:sz w:val="14"/>
              </w:rPr>
            </w:pPr>
          </w:p>
        </w:tc>
        <w:tc>
          <w:tcPr>
            <w:tcW w:w="581" w:type="dxa"/>
          </w:tcPr>
          <w:p w:rsidR="00B377F1" w14:paraId="485421F8" w14:textId="77777777">
            <w:pPr>
              <w:pStyle w:val="TableParagraph"/>
              <w:rPr>
                <w:sz w:val="14"/>
              </w:rPr>
            </w:pPr>
          </w:p>
        </w:tc>
        <w:tc>
          <w:tcPr>
            <w:tcW w:w="586" w:type="dxa"/>
          </w:tcPr>
          <w:p w:rsidR="00B377F1" w14:paraId="485421F9" w14:textId="77777777">
            <w:pPr>
              <w:pStyle w:val="TableParagraph"/>
              <w:rPr>
                <w:sz w:val="14"/>
              </w:rPr>
            </w:pPr>
          </w:p>
        </w:tc>
        <w:tc>
          <w:tcPr>
            <w:tcW w:w="586" w:type="dxa"/>
          </w:tcPr>
          <w:p w:rsidR="00B377F1" w14:paraId="485421FA" w14:textId="77777777">
            <w:pPr>
              <w:pStyle w:val="TableParagraph"/>
              <w:rPr>
                <w:sz w:val="14"/>
              </w:rPr>
            </w:pPr>
          </w:p>
        </w:tc>
        <w:tc>
          <w:tcPr>
            <w:tcW w:w="588" w:type="dxa"/>
          </w:tcPr>
          <w:p w:rsidR="00B377F1" w14:paraId="485421FB" w14:textId="77777777">
            <w:pPr>
              <w:pStyle w:val="TableParagraph"/>
              <w:rPr>
                <w:sz w:val="14"/>
              </w:rPr>
            </w:pPr>
          </w:p>
        </w:tc>
        <w:tc>
          <w:tcPr>
            <w:tcW w:w="586" w:type="dxa"/>
          </w:tcPr>
          <w:p w:rsidR="00B377F1" w14:paraId="485421FC" w14:textId="77777777">
            <w:pPr>
              <w:pStyle w:val="TableParagraph"/>
              <w:rPr>
                <w:sz w:val="14"/>
              </w:rPr>
            </w:pPr>
          </w:p>
        </w:tc>
        <w:tc>
          <w:tcPr>
            <w:tcW w:w="588" w:type="dxa"/>
          </w:tcPr>
          <w:p w:rsidR="00B377F1" w14:paraId="485421FD" w14:textId="77777777">
            <w:pPr>
              <w:pStyle w:val="TableParagraph"/>
              <w:rPr>
                <w:sz w:val="14"/>
              </w:rPr>
            </w:pPr>
          </w:p>
        </w:tc>
        <w:tc>
          <w:tcPr>
            <w:tcW w:w="586" w:type="dxa"/>
          </w:tcPr>
          <w:p w:rsidR="00B377F1" w14:paraId="485421FE" w14:textId="77777777">
            <w:pPr>
              <w:pStyle w:val="TableParagraph"/>
              <w:rPr>
                <w:sz w:val="14"/>
              </w:rPr>
            </w:pPr>
          </w:p>
        </w:tc>
        <w:tc>
          <w:tcPr>
            <w:tcW w:w="588" w:type="dxa"/>
          </w:tcPr>
          <w:p w:rsidR="00B377F1" w14:paraId="485421FF" w14:textId="77777777">
            <w:pPr>
              <w:pStyle w:val="TableParagraph"/>
              <w:rPr>
                <w:sz w:val="14"/>
              </w:rPr>
            </w:pPr>
          </w:p>
        </w:tc>
        <w:tc>
          <w:tcPr>
            <w:tcW w:w="588" w:type="dxa"/>
          </w:tcPr>
          <w:p w:rsidR="00B377F1" w14:paraId="48542200" w14:textId="77777777">
            <w:pPr>
              <w:pStyle w:val="TableParagraph"/>
              <w:rPr>
                <w:sz w:val="14"/>
              </w:rPr>
            </w:pPr>
          </w:p>
        </w:tc>
        <w:tc>
          <w:tcPr>
            <w:tcW w:w="583" w:type="dxa"/>
          </w:tcPr>
          <w:p w:rsidR="00B377F1" w14:paraId="48542201" w14:textId="77777777">
            <w:pPr>
              <w:pStyle w:val="TableParagraph"/>
              <w:rPr>
                <w:sz w:val="14"/>
              </w:rPr>
            </w:pPr>
          </w:p>
        </w:tc>
        <w:tc>
          <w:tcPr>
            <w:tcW w:w="590" w:type="dxa"/>
          </w:tcPr>
          <w:p w:rsidR="00B377F1" w14:paraId="48542202" w14:textId="77777777">
            <w:pPr>
              <w:pStyle w:val="TableParagraph"/>
              <w:rPr>
                <w:sz w:val="14"/>
              </w:rPr>
            </w:pPr>
          </w:p>
        </w:tc>
        <w:tc>
          <w:tcPr>
            <w:tcW w:w="590" w:type="dxa"/>
          </w:tcPr>
          <w:p w:rsidR="00B377F1" w14:paraId="48542203" w14:textId="77777777">
            <w:pPr>
              <w:pStyle w:val="TableParagraph"/>
              <w:rPr>
                <w:sz w:val="14"/>
              </w:rPr>
            </w:pPr>
          </w:p>
        </w:tc>
        <w:tc>
          <w:tcPr>
            <w:tcW w:w="588" w:type="dxa"/>
          </w:tcPr>
          <w:p w:rsidR="00B377F1" w14:paraId="48542204" w14:textId="77777777">
            <w:pPr>
              <w:pStyle w:val="TableParagraph"/>
              <w:rPr>
                <w:sz w:val="14"/>
              </w:rPr>
            </w:pPr>
          </w:p>
        </w:tc>
        <w:tc>
          <w:tcPr>
            <w:tcW w:w="583" w:type="dxa"/>
          </w:tcPr>
          <w:p w:rsidR="00B377F1" w14:paraId="48542205" w14:textId="77777777">
            <w:pPr>
              <w:pStyle w:val="TableParagraph"/>
              <w:rPr>
                <w:sz w:val="14"/>
              </w:rPr>
            </w:pPr>
          </w:p>
        </w:tc>
        <w:tc>
          <w:tcPr>
            <w:tcW w:w="590" w:type="dxa"/>
          </w:tcPr>
          <w:p w:rsidR="00B377F1" w14:paraId="48542206" w14:textId="77777777">
            <w:pPr>
              <w:pStyle w:val="TableParagraph"/>
              <w:rPr>
                <w:sz w:val="14"/>
              </w:rPr>
            </w:pPr>
          </w:p>
        </w:tc>
        <w:tc>
          <w:tcPr>
            <w:tcW w:w="615" w:type="dxa"/>
          </w:tcPr>
          <w:p w:rsidR="00B377F1" w14:paraId="48542207" w14:textId="77777777">
            <w:pPr>
              <w:pStyle w:val="TableParagraph"/>
              <w:rPr>
                <w:sz w:val="14"/>
              </w:rPr>
            </w:pPr>
          </w:p>
        </w:tc>
        <w:tc>
          <w:tcPr>
            <w:tcW w:w="566" w:type="dxa"/>
          </w:tcPr>
          <w:p w:rsidR="00B377F1" w14:paraId="48542208" w14:textId="77777777">
            <w:pPr>
              <w:pStyle w:val="TableParagraph"/>
              <w:rPr>
                <w:sz w:val="14"/>
              </w:rPr>
            </w:pPr>
          </w:p>
        </w:tc>
        <w:tc>
          <w:tcPr>
            <w:tcW w:w="521" w:type="dxa"/>
          </w:tcPr>
          <w:p w:rsidR="00B377F1" w14:paraId="48542209" w14:textId="77777777">
            <w:pPr>
              <w:pStyle w:val="TableParagraph"/>
              <w:rPr>
                <w:sz w:val="14"/>
              </w:rPr>
            </w:pPr>
          </w:p>
        </w:tc>
        <w:tc>
          <w:tcPr>
            <w:tcW w:w="1219" w:type="dxa"/>
          </w:tcPr>
          <w:p w:rsidR="00B377F1" w14:paraId="4854220A" w14:textId="77777777">
            <w:pPr>
              <w:pStyle w:val="TableParagraph"/>
              <w:rPr>
                <w:sz w:val="14"/>
              </w:rPr>
            </w:pPr>
          </w:p>
        </w:tc>
      </w:tr>
      <w:tr w14:paraId="48542222"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20C" w14:textId="77777777">
            <w:pPr>
              <w:pStyle w:val="TableParagraph"/>
              <w:spacing w:before="2" w:line="186" w:lineRule="exact"/>
              <w:ind w:left="467"/>
              <w:rPr>
                <w:b/>
                <w:sz w:val="18"/>
              </w:rPr>
            </w:pPr>
            <w:r>
              <w:rPr>
                <w:b/>
                <w:spacing w:val="-2"/>
                <w:sz w:val="18"/>
              </w:rPr>
              <w:t>II.12</w:t>
            </w:r>
          </w:p>
        </w:tc>
        <w:tc>
          <w:tcPr>
            <w:tcW w:w="569" w:type="dxa"/>
          </w:tcPr>
          <w:p w:rsidR="00B377F1" w14:paraId="4854220D" w14:textId="77777777">
            <w:pPr>
              <w:pStyle w:val="TableParagraph"/>
              <w:rPr>
                <w:sz w:val="14"/>
              </w:rPr>
            </w:pPr>
          </w:p>
        </w:tc>
        <w:tc>
          <w:tcPr>
            <w:tcW w:w="583" w:type="dxa"/>
          </w:tcPr>
          <w:p w:rsidR="00B377F1" w14:paraId="4854220E" w14:textId="77777777">
            <w:pPr>
              <w:pStyle w:val="TableParagraph"/>
              <w:rPr>
                <w:sz w:val="14"/>
              </w:rPr>
            </w:pPr>
          </w:p>
        </w:tc>
        <w:tc>
          <w:tcPr>
            <w:tcW w:w="581" w:type="dxa"/>
          </w:tcPr>
          <w:p w:rsidR="00B377F1" w14:paraId="4854220F" w14:textId="77777777">
            <w:pPr>
              <w:pStyle w:val="TableParagraph"/>
              <w:rPr>
                <w:sz w:val="14"/>
              </w:rPr>
            </w:pPr>
          </w:p>
        </w:tc>
        <w:tc>
          <w:tcPr>
            <w:tcW w:w="586" w:type="dxa"/>
          </w:tcPr>
          <w:p w:rsidR="00B377F1" w14:paraId="48542210" w14:textId="77777777">
            <w:pPr>
              <w:pStyle w:val="TableParagraph"/>
              <w:rPr>
                <w:sz w:val="14"/>
              </w:rPr>
            </w:pPr>
          </w:p>
        </w:tc>
        <w:tc>
          <w:tcPr>
            <w:tcW w:w="586" w:type="dxa"/>
          </w:tcPr>
          <w:p w:rsidR="00B377F1" w14:paraId="48542211" w14:textId="77777777">
            <w:pPr>
              <w:pStyle w:val="TableParagraph"/>
              <w:rPr>
                <w:sz w:val="14"/>
              </w:rPr>
            </w:pPr>
          </w:p>
        </w:tc>
        <w:tc>
          <w:tcPr>
            <w:tcW w:w="588" w:type="dxa"/>
          </w:tcPr>
          <w:p w:rsidR="00B377F1" w14:paraId="48542212" w14:textId="77777777">
            <w:pPr>
              <w:pStyle w:val="TableParagraph"/>
              <w:rPr>
                <w:sz w:val="14"/>
              </w:rPr>
            </w:pPr>
          </w:p>
        </w:tc>
        <w:tc>
          <w:tcPr>
            <w:tcW w:w="586" w:type="dxa"/>
          </w:tcPr>
          <w:p w:rsidR="00B377F1" w14:paraId="48542213" w14:textId="77777777">
            <w:pPr>
              <w:pStyle w:val="TableParagraph"/>
              <w:rPr>
                <w:sz w:val="14"/>
              </w:rPr>
            </w:pPr>
          </w:p>
        </w:tc>
        <w:tc>
          <w:tcPr>
            <w:tcW w:w="588" w:type="dxa"/>
          </w:tcPr>
          <w:p w:rsidR="00B377F1" w14:paraId="48542214" w14:textId="77777777">
            <w:pPr>
              <w:pStyle w:val="TableParagraph"/>
              <w:rPr>
                <w:sz w:val="14"/>
              </w:rPr>
            </w:pPr>
          </w:p>
        </w:tc>
        <w:tc>
          <w:tcPr>
            <w:tcW w:w="586" w:type="dxa"/>
          </w:tcPr>
          <w:p w:rsidR="00B377F1" w14:paraId="48542215" w14:textId="77777777">
            <w:pPr>
              <w:pStyle w:val="TableParagraph"/>
              <w:rPr>
                <w:sz w:val="14"/>
              </w:rPr>
            </w:pPr>
          </w:p>
        </w:tc>
        <w:tc>
          <w:tcPr>
            <w:tcW w:w="588" w:type="dxa"/>
          </w:tcPr>
          <w:p w:rsidR="00B377F1" w14:paraId="48542216" w14:textId="77777777">
            <w:pPr>
              <w:pStyle w:val="TableParagraph"/>
              <w:rPr>
                <w:sz w:val="14"/>
              </w:rPr>
            </w:pPr>
          </w:p>
        </w:tc>
        <w:tc>
          <w:tcPr>
            <w:tcW w:w="588" w:type="dxa"/>
          </w:tcPr>
          <w:p w:rsidR="00B377F1" w14:paraId="48542217" w14:textId="77777777">
            <w:pPr>
              <w:pStyle w:val="TableParagraph"/>
              <w:rPr>
                <w:sz w:val="14"/>
              </w:rPr>
            </w:pPr>
          </w:p>
        </w:tc>
        <w:tc>
          <w:tcPr>
            <w:tcW w:w="583" w:type="dxa"/>
          </w:tcPr>
          <w:p w:rsidR="00B377F1" w14:paraId="48542218" w14:textId="77777777">
            <w:pPr>
              <w:pStyle w:val="TableParagraph"/>
              <w:rPr>
                <w:sz w:val="14"/>
              </w:rPr>
            </w:pPr>
          </w:p>
        </w:tc>
        <w:tc>
          <w:tcPr>
            <w:tcW w:w="590" w:type="dxa"/>
          </w:tcPr>
          <w:p w:rsidR="00B377F1" w14:paraId="48542219" w14:textId="77777777">
            <w:pPr>
              <w:pStyle w:val="TableParagraph"/>
              <w:rPr>
                <w:sz w:val="14"/>
              </w:rPr>
            </w:pPr>
          </w:p>
        </w:tc>
        <w:tc>
          <w:tcPr>
            <w:tcW w:w="590" w:type="dxa"/>
          </w:tcPr>
          <w:p w:rsidR="00B377F1" w14:paraId="4854221A" w14:textId="77777777">
            <w:pPr>
              <w:pStyle w:val="TableParagraph"/>
              <w:rPr>
                <w:sz w:val="14"/>
              </w:rPr>
            </w:pPr>
          </w:p>
        </w:tc>
        <w:tc>
          <w:tcPr>
            <w:tcW w:w="588" w:type="dxa"/>
          </w:tcPr>
          <w:p w:rsidR="00B377F1" w14:paraId="4854221B" w14:textId="77777777">
            <w:pPr>
              <w:pStyle w:val="TableParagraph"/>
              <w:rPr>
                <w:sz w:val="14"/>
              </w:rPr>
            </w:pPr>
          </w:p>
        </w:tc>
        <w:tc>
          <w:tcPr>
            <w:tcW w:w="583" w:type="dxa"/>
          </w:tcPr>
          <w:p w:rsidR="00B377F1" w14:paraId="4854221C" w14:textId="77777777">
            <w:pPr>
              <w:pStyle w:val="TableParagraph"/>
              <w:rPr>
                <w:sz w:val="14"/>
              </w:rPr>
            </w:pPr>
          </w:p>
        </w:tc>
        <w:tc>
          <w:tcPr>
            <w:tcW w:w="590" w:type="dxa"/>
          </w:tcPr>
          <w:p w:rsidR="00B377F1" w14:paraId="4854221D" w14:textId="77777777">
            <w:pPr>
              <w:pStyle w:val="TableParagraph"/>
              <w:rPr>
                <w:sz w:val="14"/>
              </w:rPr>
            </w:pPr>
          </w:p>
        </w:tc>
        <w:tc>
          <w:tcPr>
            <w:tcW w:w="615" w:type="dxa"/>
          </w:tcPr>
          <w:p w:rsidR="00B377F1" w14:paraId="4854221E" w14:textId="77777777">
            <w:pPr>
              <w:pStyle w:val="TableParagraph"/>
              <w:rPr>
                <w:sz w:val="14"/>
              </w:rPr>
            </w:pPr>
          </w:p>
        </w:tc>
        <w:tc>
          <w:tcPr>
            <w:tcW w:w="566" w:type="dxa"/>
          </w:tcPr>
          <w:p w:rsidR="00B377F1" w14:paraId="4854221F" w14:textId="77777777">
            <w:pPr>
              <w:pStyle w:val="TableParagraph"/>
              <w:rPr>
                <w:sz w:val="14"/>
              </w:rPr>
            </w:pPr>
          </w:p>
        </w:tc>
        <w:tc>
          <w:tcPr>
            <w:tcW w:w="521" w:type="dxa"/>
          </w:tcPr>
          <w:p w:rsidR="00B377F1" w14:paraId="48542220" w14:textId="77777777">
            <w:pPr>
              <w:pStyle w:val="TableParagraph"/>
              <w:rPr>
                <w:sz w:val="14"/>
              </w:rPr>
            </w:pPr>
          </w:p>
        </w:tc>
        <w:tc>
          <w:tcPr>
            <w:tcW w:w="1219" w:type="dxa"/>
          </w:tcPr>
          <w:p w:rsidR="00B377F1" w14:paraId="48542221" w14:textId="77777777">
            <w:pPr>
              <w:pStyle w:val="TableParagraph"/>
              <w:rPr>
                <w:sz w:val="14"/>
              </w:rPr>
            </w:pPr>
          </w:p>
        </w:tc>
      </w:tr>
      <w:tr w14:paraId="48542239"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223" w14:textId="77777777">
            <w:pPr>
              <w:pStyle w:val="TableParagraph"/>
              <w:spacing w:line="186" w:lineRule="exact"/>
              <w:ind w:left="467"/>
              <w:rPr>
                <w:b/>
                <w:sz w:val="18"/>
              </w:rPr>
            </w:pPr>
            <w:r>
              <w:rPr>
                <w:b/>
                <w:spacing w:val="-2"/>
                <w:sz w:val="18"/>
              </w:rPr>
              <w:t>II.13</w:t>
            </w:r>
          </w:p>
        </w:tc>
        <w:tc>
          <w:tcPr>
            <w:tcW w:w="569" w:type="dxa"/>
          </w:tcPr>
          <w:p w:rsidR="00B377F1" w14:paraId="48542224" w14:textId="77777777">
            <w:pPr>
              <w:pStyle w:val="TableParagraph"/>
              <w:rPr>
                <w:sz w:val="14"/>
              </w:rPr>
            </w:pPr>
          </w:p>
        </w:tc>
        <w:tc>
          <w:tcPr>
            <w:tcW w:w="583" w:type="dxa"/>
          </w:tcPr>
          <w:p w:rsidR="00B377F1" w14:paraId="48542225" w14:textId="77777777">
            <w:pPr>
              <w:pStyle w:val="TableParagraph"/>
              <w:rPr>
                <w:sz w:val="14"/>
              </w:rPr>
            </w:pPr>
          </w:p>
        </w:tc>
        <w:tc>
          <w:tcPr>
            <w:tcW w:w="581" w:type="dxa"/>
          </w:tcPr>
          <w:p w:rsidR="00B377F1" w14:paraId="48542226" w14:textId="77777777">
            <w:pPr>
              <w:pStyle w:val="TableParagraph"/>
              <w:rPr>
                <w:sz w:val="14"/>
              </w:rPr>
            </w:pPr>
          </w:p>
        </w:tc>
        <w:tc>
          <w:tcPr>
            <w:tcW w:w="586" w:type="dxa"/>
          </w:tcPr>
          <w:p w:rsidR="00B377F1" w14:paraId="48542227" w14:textId="77777777">
            <w:pPr>
              <w:pStyle w:val="TableParagraph"/>
              <w:rPr>
                <w:sz w:val="14"/>
              </w:rPr>
            </w:pPr>
          </w:p>
        </w:tc>
        <w:tc>
          <w:tcPr>
            <w:tcW w:w="586" w:type="dxa"/>
          </w:tcPr>
          <w:p w:rsidR="00B377F1" w14:paraId="48542228" w14:textId="77777777">
            <w:pPr>
              <w:pStyle w:val="TableParagraph"/>
              <w:rPr>
                <w:sz w:val="14"/>
              </w:rPr>
            </w:pPr>
          </w:p>
        </w:tc>
        <w:tc>
          <w:tcPr>
            <w:tcW w:w="588" w:type="dxa"/>
          </w:tcPr>
          <w:p w:rsidR="00B377F1" w14:paraId="48542229" w14:textId="77777777">
            <w:pPr>
              <w:pStyle w:val="TableParagraph"/>
              <w:rPr>
                <w:sz w:val="14"/>
              </w:rPr>
            </w:pPr>
          </w:p>
        </w:tc>
        <w:tc>
          <w:tcPr>
            <w:tcW w:w="586" w:type="dxa"/>
          </w:tcPr>
          <w:p w:rsidR="00B377F1" w14:paraId="4854222A" w14:textId="77777777">
            <w:pPr>
              <w:pStyle w:val="TableParagraph"/>
              <w:rPr>
                <w:sz w:val="14"/>
              </w:rPr>
            </w:pPr>
          </w:p>
        </w:tc>
        <w:tc>
          <w:tcPr>
            <w:tcW w:w="588" w:type="dxa"/>
          </w:tcPr>
          <w:p w:rsidR="00B377F1" w14:paraId="4854222B" w14:textId="77777777">
            <w:pPr>
              <w:pStyle w:val="TableParagraph"/>
              <w:rPr>
                <w:sz w:val="14"/>
              </w:rPr>
            </w:pPr>
          </w:p>
        </w:tc>
        <w:tc>
          <w:tcPr>
            <w:tcW w:w="586" w:type="dxa"/>
          </w:tcPr>
          <w:p w:rsidR="00B377F1" w14:paraId="4854222C" w14:textId="77777777">
            <w:pPr>
              <w:pStyle w:val="TableParagraph"/>
              <w:rPr>
                <w:sz w:val="14"/>
              </w:rPr>
            </w:pPr>
          </w:p>
        </w:tc>
        <w:tc>
          <w:tcPr>
            <w:tcW w:w="588" w:type="dxa"/>
          </w:tcPr>
          <w:p w:rsidR="00B377F1" w14:paraId="4854222D" w14:textId="77777777">
            <w:pPr>
              <w:pStyle w:val="TableParagraph"/>
              <w:rPr>
                <w:sz w:val="14"/>
              </w:rPr>
            </w:pPr>
          </w:p>
        </w:tc>
        <w:tc>
          <w:tcPr>
            <w:tcW w:w="588" w:type="dxa"/>
          </w:tcPr>
          <w:p w:rsidR="00B377F1" w14:paraId="4854222E" w14:textId="77777777">
            <w:pPr>
              <w:pStyle w:val="TableParagraph"/>
              <w:rPr>
                <w:sz w:val="14"/>
              </w:rPr>
            </w:pPr>
          </w:p>
        </w:tc>
        <w:tc>
          <w:tcPr>
            <w:tcW w:w="583" w:type="dxa"/>
          </w:tcPr>
          <w:p w:rsidR="00B377F1" w14:paraId="4854222F" w14:textId="77777777">
            <w:pPr>
              <w:pStyle w:val="TableParagraph"/>
              <w:rPr>
                <w:sz w:val="14"/>
              </w:rPr>
            </w:pPr>
          </w:p>
        </w:tc>
        <w:tc>
          <w:tcPr>
            <w:tcW w:w="590" w:type="dxa"/>
          </w:tcPr>
          <w:p w:rsidR="00B377F1" w14:paraId="48542230" w14:textId="77777777">
            <w:pPr>
              <w:pStyle w:val="TableParagraph"/>
              <w:rPr>
                <w:sz w:val="14"/>
              </w:rPr>
            </w:pPr>
          </w:p>
        </w:tc>
        <w:tc>
          <w:tcPr>
            <w:tcW w:w="590" w:type="dxa"/>
          </w:tcPr>
          <w:p w:rsidR="00B377F1" w14:paraId="48542231" w14:textId="77777777">
            <w:pPr>
              <w:pStyle w:val="TableParagraph"/>
              <w:rPr>
                <w:sz w:val="14"/>
              </w:rPr>
            </w:pPr>
          </w:p>
        </w:tc>
        <w:tc>
          <w:tcPr>
            <w:tcW w:w="588" w:type="dxa"/>
          </w:tcPr>
          <w:p w:rsidR="00B377F1" w14:paraId="48542232" w14:textId="77777777">
            <w:pPr>
              <w:pStyle w:val="TableParagraph"/>
              <w:rPr>
                <w:sz w:val="14"/>
              </w:rPr>
            </w:pPr>
          </w:p>
        </w:tc>
        <w:tc>
          <w:tcPr>
            <w:tcW w:w="583" w:type="dxa"/>
          </w:tcPr>
          <w:p w:rsidR="00B377F1" w14:paraId="48542233" w14:textId="77777777">
            <w:pPr>
              <w:pStyle w:val="TableParagraph"/>
              <w:rPr>
                <w:sz w:val="14"/>
              </w:rPr>
            </w:pPr>
          </w:p>
        </w:tc>
        <w:tc>
          <w:tcPr>
            <w:tcW w:w="590" w:type="dxa"/>
          </w:tcPr>
          <w:p w:rsidR="00B377F1" w14:paraId="48542234" w14:textId="77777777">
            <w:pPr>
              <w:pStyle w:val="TableParagraph"/>
              <w:rPr>
                <w:sz w:val="14"/>
              </w:rPr>
            </w:pPr>
          </w:p>
        </w:tc>
        <w:tc>
          <w:tcPr>
            <w:tcW w:w="615" w:type="dxa"/>
          </w:tcPr>
          <w:p w:rsidR="00B377F1" w14:paraId="48542235" w14:textId="77777777">
            <w:pPr>
              <w:pStyle w:val="TableParagraph"/>
              <w:rPr>
                <w:sz w:val="14"/>
              </w:rPr>
            </w:pPr>
          </w:p>
        </w:tc>
        <w:tc>
          <w:tcPr>
            <w:tcW w:w="566" w:type="dxa"/>
          </w:tcPr>
          <w:p w:rsidR="00B377F1" w14:paraId="48542236" w14:textId="77777777">
            <w:pPr>
              <w:pStyle w:val="TableParagraph"/>
              <w:rPr>
                <w:sz w:val="14"/>
              </w:rPr>
            </w:pPr>
          </w:p>
        </w:tc>
        <w:tc>
          <w:tcPr>
            <w:tcW w:w="521" w:type="dxa"/>
          </w:tcPr>
          <w:p w:rsidR="00B377F1" w14:paraId="48542237" w14:textId="77777777">
            <w:pPr>
              <w:pStyle w:val="TableParagraph"/>
              <w:rPr>
                <w:sz w:val="14"/>
              </w:rPr>
            </w:pPr>
          </w:p>
        </w:tc>
        <w:tc>
          <w:tcPr>
            <w:tcW w:w="1219" w:type="dxa"/>
          </w:tcPr>
          <w:p w:rsidR="00B377F1" w14:paraId="48542238" w14:textId="77777777">
            <w:pPr>
              <w:pStyle w:val="TableParagraph"/>
              <w:rPr>
                <w:sz w:val="14"/>
              </w:rPr>
            </w:pPr>
          </w:p>
        </w:tc>
      </w:tr>
      <w:tr w14:paraId="48542250"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23A" w14:textId="77777777">
            <w:pPr>
              <w:pStyle w:val="TableParagraph"/>
              <w:spacing w:line="188" w:lineRule="exact"/>
              <w:ind w:left="477"/>
              <w:rPr>
                <w:b/>
                <w:sz w:val="18"/>
              </w:rPr>
            </w:pPr>
            <w:r>
              <w:rPr>
                <w:b/>
                <w:spacing w:val="-2"/>
                <w:sz w:val="18"/>
              </w:rPr>
              <w:t>III.1</w:t>
            </w:r>
          </w:p>
        </w:tc>
        <w:tc>
          <w:tcPr>
            <w:tcW w:w="569" w:type="dxa"/>
          </w:tcPr>
          <w:p w:rsidR="00B377F1" w14:paraId="4854223B" w14:textId="77777777">
            <w:pPr>
              <w:pStyle w:val="TableParagraph"/>
              <w:rPr>
                <w:sz w:val="14"/>
              </w:rPr>
            </w:pPr>
          </w:p>
        </w:tc>
        <w:tc>
          <w:tcPr>
            <w:tcW w:w="583" w:type="dxa"/>
          </w:tcPr>
          <w:p w:rsidR="00B377F1" w14:paraId="4854223C" w14:textId="77777777">
            <w:pPr>
              <w:pStyle w:val="TableParagraph"/>
              <w:rPr>
                <w:sz w:val="14"/>
              </w:rPr>
            </w:pPr>
          </w:p>
        </w:tc>
        <w:tc>
          <w:tcPr>
            <w:tcW w:w="581" w:type="dxa"/>
          </w:tcPr>
          <w:p w:rsidR="00B377F1" w14:paraId="4854223D" w14:textId="77777777">
            <w:pPr>
              <w:pStyle w:val="TableParagraph"/>
              <w:rPr>
                <w:sz w:val="14"/>
              </w:rPr>
            </w:pPr>
          </w:p>
        </w:tc>
        <w:tc>
          <w:tcPr>
            <w:tcW w:w="586" w:type="dxa"/>
          </w:tcPr>
          <w:p w:rsidR="00B377F1" w14:paraId="4854223E" w14:textId="77777777">
            <w:pPr>
              <w:pStyle w:val="TableParagraph"/>
              <w:rPr>
                <w:sz w:val="14"/>
              </w:rPr>
            </w:pPr>
          </w:p>
        </w:tc>
        <w:tc>
          <w:tcPr>
            <w:tcW w:w="586" w:type="dxa"/>
          </w:tcPr>
          <w:p w:rsidR="00B377F1" w14:paraId="4854223F" w14:textId="77777777">
            <w:pPr>
              <w:pStyle w:val="TableParagraph"/>
              <w:rPr>
                <w:sz w:val="14"/>
              </w:rPr>
            </w:pPr>
          </w:p>
        </w:tc>
        <w:tc>
          <w:tcPr>
            <w:tcW w:w="588" w:type="dxa"/>
          </w:tcPr>
          <w:p w:rsidR="00B377F1" w14:paraId="48542240" w14:textId="77777777">
            <w:pPr>
              <w:pStyle w:val="TableParagraph"/>
              <w:rPr>
                <w:sz w:val="14"/>
              </w:rPr>
            </w:pPr>
          </w:p>
        </w:tc>
        <w:tc>
          <w:tcPr>
            <w:tcW w:w="586" w:type="dxa"/>
          </w:tcPr>
          <w:p w:rsidR="00B377F1" w14:paraId="48542241" w14:textId="77777777">
            <w:pPr>
              <w:pStyle w:val="TableParagraph"/>
              <w:rPr>
                <w:sz w:val="14"/>
              </w:rPr>
            </w:pPr>
          </w:p>
        </w:tc>
        <w:tc>
          <w:tcPr>
            <w:tcW w:w="588" w:type="dxa"/>
          </w:tcPr>
          <w:p w:rsidR="00B377F1" w14:paraId="48542242" w14:textId="77777777">
            <w:pPr>
              <w:pStyle w:val="TableParagraph"/>
              <w:rPr>
                <w:sz w:val="14"/>
              </w:rPr>
            </w:pPr>
          </w:p>
        </w:tc>
        <w:tc>
          <w:tcPr>
            <w:tcW w:w="586" w:type="dxa"/>
          </w:tcPr>
          <w:p w:rsidR="00B377F1" w14:paraId="48542243" w14:textId="77777777">
            <w:pPr>
              <w:pStyle w:val="TableParagraph"/>
              <w:rPr>
                <w:sz w:val="14"/>
              </w:rPr>
            </w:pPr>
          </w:p>
        </w:tc>
        <w:tc>
          <w:tcPr>
            <w:tcW w:w="588" w:type="dxa"/>
          </w:tcPr>
          <w:p w:rsidR="00B377F1" w14:paraId="48542244" w14:textId="77777777">
            <w:pPr>
              <w:pStyle w:val="TableParagraph"/>
              <w:rPr>
                <w:sz w:val="14"/>
              </w:rPr>
            </w:pPr>
          </w:p>
        </w:tc>
        <w:tc>
          <w:tcPr>
            <w:tcW w:w="588" w:type="dxa"/>
          </w:tcPr>
          <w:p w:rsidR="00B377F1" w14:paraId="48542245" w14:textId="77777777">
            <w:pPr>
              <w:pStyle w:val="TableParagraph"/>
              <w:rPr>
                <w:sz w:val="14"/>
              </w:rPr>
            </w:pPr>
          </w:p>
        </w:tc>
        <w:tc>
          <w:tcPr>
            <w:tcW w:w="583" w:type="dxa"/>
          </w:tcPr>
          <w:p w:rsidR="00B377F1" w14:paraId="48542246" w14:textId="77777777">
            <w:pPr>
              <w:pStyle w:val="TableParagraph"/>
              <w:rPr>
                <w:sz w:val="14"/>
              </w:rPr>
            </w:pPr>
          </w:p>
        </w:tc>
        <w:tc>
          <w:tcPr>
            <w:tcW w:w="590" w:type="dxa"/>
          </w:tcPr>
          <w:p w:rsidR="00B377F1" w14:paraId="48542247" w14:textId="77777777">
            <w:pPr>
              <w:pStyle w:val="TableParagraph"/>
              <w:rPr>
                <w:sz w:val="14"/>
              </w:rPr>
            </w:pPr>
          </w:p>
        </w:tc>
        <w:tc>
          <w:tcPr>
            <w:tcW w:w="590" w:type="dxa"/>
          </w:tcPr>
          <w:p w:rsidR="00B377F1" w14:paraId="48542248" w14:textId="77777777">
            <w:pPr>
              <w:pStyle w:val="TableParagraph"/>
              <w:rPr>
                <w:sz w:val="14"/>
              </w:rPr>
            </w:pPr>
          </w:p>
        </w:tc>
        <w:tc>
          <w:tcPr>
            <w:tcW w:w="588" w:type="dxa"/>
          </w:tcPr>
          <w:p w:rsidR="00B377F1" w14:paraId="48542249" w14:textId="77777777">
            <w:pPr>
              <w:pStyle w:val="TableParagraph"/>
              <w:rPr>
                <w:sz w:val="14"/>
              </w:rPr>
            </w:pPr>
          </w:p>
        </w:tc>
        <w:tc>
          <w:tcPr>
            <w:tcW w:w="583" w:type="dxa"/>
          </w:tcPr>
          <w:p w:rsidR="00B377F1" w14:paraId="4854224A" w14:textId="77777777">
            <w:pPr>
              <w:pStyle w:val="TableParagraph"/>
              <w:rPr>
                <w:sz w:val="14"/>
              </w:rPr>
            </w:pPr>
          </w:p>
        </w:tc>
        <w:tc>
          <w:tcPr>
            <w:tcW w:w="590" w:type="dxa"/>
          </w:tcPr>
          <w:p w:rsidR="00B377F1" w14:paraId="4854224B" w14:textId="77777777">
            <w:pPr>
              <w:pStyle w:val="TableParagraph"/>
              <w:rPr>
                <w:sz w:val="14"/>
              </w:rPr>
            </w:pPr>
          </w:p>
        </w:tc>
        <w:tc>
          <w:tcPr>
            <w:tcW w:w="615" w:type="dxa"/>
          </w:tcPr>
          <w:p w:rsidR="00B377F1" w14:paraId="4854224C" w14:textId="77777777">
            <w:pPr>
              <w:pStyle w:val="TableParagraph"/>
              <w:rPr>
                <w:sz w:val="14"/>
              </w:rPr>
            </w:pPr>
          </w:p>
        </w:tc>
        <w:tc>
          <w:tcPr>
            <w:tcW w:w="566" w:type="dxa"/>
          </w:tcPr>
          <w:p w:rsidR="00B377F1" w14:paraId="4854224D" w14:textId="77777777">
            <w:pPr>
              <w:pStyle w:val="TableParagraph"/>
              <w:rPr>
                <w:sz w:val="14"/>
              </w:rPr>
            </w:pPr>
          </w:p>
        </w:tc>
        <w:tc>
          <w:tcPr>
            <w:tcW w:w="521" w:type="dxa"/>
          </w:tcPr>
          <w:p w:rsidR="00B377F1" w14:paraId="4854224E" w14:textId="77777777">
            <w:pPr>
              <w:pStyle w:val="TableParagraph"/>
              <w:rPr>
                <w:sz w:val="14"/>
              </w:rPr>
            </w:pPr>
          </w:p>
        </w:tc>
        <w:tc>
          <w:tcPr>
            <w:tcW w:w="1219" w:type="dxa"/>
          </w:tcPr>
          <w:p w:rsidR="00B377F1" w14:paraId="4854224F" w14:textId="77777777">
            <w:pPr>
              <w:pStyle w:val="TableParagraph"/>
              <w:rPr>
                <w:sz w:val="14"/>
              </w:rPr>
            </w:pPr>
          </w:p>
        </w:tc>
      </w:tr>
      <w:tr w14:paraId="48542267"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251" w14:textId="77777777">
            <w:pPr>
              <w:pStyle w:val="TableParagraph"/>
              <w:spacing w:line="186" w:lineRule="exact"/>
              <w:ind w:left="477"/>
              <w:rPr>
                <w:b/>
                <w:sz w:val="18"/>
              </w:rPr>
            </w:pPr>
            <w:r>
              <w:rPr>
                <w:b/>
                <w:spacing w:val="-2"/>
                <w:sz w:val="18"/>
              </w:rPr>
              <w:t>III.2</w:t>
            </w:r>
          </w:p>
        </w:tc>
        <w:tc>
          <w:tcPr>
            <w:tcW w:w="569" w:type="dxa"/>
          </w:tcPr>
          <w:p w:rsidR="00B377F1" w14:paraId="48542252" w14:textId="77777777">
            <w:pPr>
              <w:pStyle w:val="TableParagraph"/>
              <w:rPr>
                <w:sz w:val="14"/>
              </w:rPr>
            </w:pPr>
          </w:p>
        </w:tc>
        <w:tc>
          <w:tcPr>
            <w:tcW w:w="583" w:type="dxa"/>
          </w:tcPr>
          <w:p w:rsidR="00B377F1" w14:paraId="48542253" w14:textId="77777777">
            <w:pPr>
              <w:pStyle w:val="TableParagraph"/>
              <w:rPr>
                <w:sz w:val="14"/>
              </w:rPr>
            </w:pPr>
          </w:p>
        </w:tc>
        <w:tc>
          <w:tcPr>
            <w:tcW w:w="581" w:type="dxa"/>
          </w:tcPr>
          <w:p w:rsidR="00B377F1" w14:paraId="48542254" w14:textId="77777777">
            <w:pPr>
              <w:pStyle w:val="TableParagraph"/>
              <w:rPr>
                <w:sz w:val="14"/>
              </w:rPr>
            </w:pPr>
          </w:p>
        </w:tc>
        <w:tc>
          <w:tcPr>
            <w:tcW w:w="586" w:type="dxa"/>
          </w:tcPr>
          <w:p w:rsidR="00B377F1" w14:paraId="48542255" w14:textId="77777777">
            <w:pPr>
              <w:pStyle w:val="TableParagraph"/>
              <w:rPr>
                <w:sz w:val="14"/>
              </w:rPr>
            </w:pPr>
          </w:p>
        </w:tc>
        <w:tc>
          <w:tcPr>
            <w:tcW w:w="586" w:type="dxa"/>
          </w:tcPr>
          <w:p w:rsidR="00B377F1" w14:paraId="48542256" w14:textId="77777777">
            <w:pPr>
              <w:pStyle w:val="TableParagraph"/>
              <w:rPr>
                <w:sz w:val="14"/>
              </w:rPr>
            </w:pPr>
          </w:p>
        </w:tc>
        <w:tc>
          <w:tcPr>
            <w:tcW w:w="588" w:type="dxa"/>
          </w:tcPr>
          <w:p w:rsidR="00B377F1" w14:paraId="48542257" w14:textId="77777777">
            <w:pPr>
              <w:pStyle w:val="TableParagraph"/>
              <w:rPr>
                <w:sz w:val="14"/>
              </w:rPr>
            </w:pPr>
          </w:p>
        </w:tc>
        <w:tc>
          <w:tcPr>
            <w:tcW w:w="586" w:type="dxa"/>
          </w:tcPr>
          <w:p w:rsidR="00B377F1" w14:paraId="48542258" w14:textId="77777777">
            <w:pPr>
              <w:pStyle w:val="TableParagraph"/>
              <w:rPr>
                <w:sz w:val="14"/>
              </w:rPr>
            </w:pPr>
          </w:p>
        </w:tc>
        <w:tc>
          <w:tcPr>
            <w:tcW w:w="588" w:type="dxa"/>
          </w:tcPr>
          <w:p w:rsidR="00B377F1" w14:paraId="48542259" w14:textId="77777777">
            <w:pPr>
              <w:pStyle w:val="TableParagraph"/>
              <w:rPr>
                <w:sz w:val="14"/>
              </w:rPr>
            </w:pPr>
          </w:p>
        </w:tc>
        <w:tc>
          <w:tcPr>
            <w:tcW w:w="586" w:type="dxa"/>
          </w:tcPr>
          <w:p w:rsidR="00B377F1" w14:paraId="4854225A" w14:textId="77777777">
            <w:pPr>
              <w:pStyle w:val="TableParagraph"/>
              <w:rPr>
                <w:sz w:val="14"/>
              </w:rPr>
            </w:pPr>
          </w:p>
        </w:tc>
        <w:tc>
          <w:tcPr>
            <w:tcW w:w="588" w:type="dxa"/>
          </w:tcPr>
          <w:p w:rsidR="00B377F1" w14:paraId="4854225B" w14:textId="77777777">
            <w:pPr>
              <w:pStyle w:val="TableParagraph"/>
              <w:rPr>
                <w:sz w:val="14"/>
              </w:rPr>
            </w:pPr>
          </w:p>
        </w:tc>
        <w:tc>
          <w:tcPr>
            <w:tcW w:w="588" w:type="dxa"/>
          </w:tcPr>
          <w:p w:rsidR="00B377F1" w14:paraId="4854225C" w14:textId="77777777">
            <w:pPr>
              <w:pStyle w:val="TableParagraph"/>
              <w:rPr>
                <w:sz w:val="14"/>
              </w:rPr>
            </w:pPr>
          </w:p>
        </w:tc>
        <w:tc>
          <w:tcPr>
            <w:tcW w:w="583" w:type="dxa"/>
          </w:tcPr>
          <w:p w:rsidR="00B377F1" w14:paraId="4854225D" w14:textId="77777777">
            <w:pPr>
              <w:pStyle w:val="TableParagraph"/>
              <w:rPr>
                <w:sz w:val="14"/>
              </w:rPr>
            </w:pPr>
          </w:p>
        </w:tc>
        <w:tc>
          <w:tcPr>
            <w:tcW w:w="590" w:type="dxa"/>
          </w:tcPr>
          <w:p w:rsidR="00B377F1" w14:paraId="4854225E" w14:textId="77777777">
            <w:pPr>
              <w:pStyle w:val="TableParagraph"/>
              <w:rPr>
                <w:sz w:val="14"/>
              </w:rPr>
            </w:pPr>
          </w:p>
        </w:tc>
        <w:tc>
          <w:tcPr>
            <w:tcW w:w="590" w:type="dxa"/>
          </w:tcPr>
          <w:p w:rsidR="00B377F1" w14:paraId="4854225F" w14:textId="77777777">
            <w:pPr>
              <w:pStyle w:val="TableParagraph"/>
              <w:rPr>
                <w:sz w:val="14"/>
              </w:rPr>
            </w:pPr>
          </w:p>
        </w:tc>
        <w:tc>
          <w:tcPr>
            <w:tcW w:w="588" w:type="dxa"/>
          </w:tcPr>
          <w:p w:rsidR="00B377F1" w14:paraId="48542260" w14:textId="77777777">
            <w:pPr>
              <w:pStyle w:val="TableParagraph"/>
              <w:rPr>
                <w:sz w:val="14"/>
              </w:rPr>
            </w:pPr>
          </w:p>
        </w:tc>
        <w:tc>
          <w:tcPr>
            <w:tcW w:w="583" w:type="dxa"/>
          </w:tcPr>
          <w:p w:rsidR="00B377F1" w14:paraId="48542261" w14:textId="77777777">
            <w:pPr>
              <w:pStyle w:val="TableParagraph"/>
              <w:rPr>
                <w:sz w:val="14"/>
              </w:rPr>
            </w:pPr>
          </w:p>
        </w:tc>
        <w:tc>
          <w:tcPr>
            <w:tcW w:w="590" w:type="dxa"/>
          </w:tcPr>
          <w:p w:rsidR="00B377F1" w14:paraId="48542262" w14:textId="77777777">
            <w:pPr>
              <w:pStyle w:val="TableParagraph"/>
              <w:rPr>
                <w:sz w:val="14"/>
              </w:rPr>
            </w:pPr>
          </w:p>
        </w:tc>
        <w:tc>
          <w:tcPr>
            <w:tcW w:w="615" w:type="dxa"/>
          </w:tcPr>
          <w:p w:rsidR="00B377F1" w14:paraId="48542263" w14:textId="77777777">
            <w:pPr>
              <w:pStyle w:val="TableParagraph"/>
              <w:rPr>
                <w:sz w:val="14"/>
              </w:rPr>
            </w:pPr>
          </w:p>
        </w:tc>
        <w:tc>
          <w:tcPr>
            <w:tcW w:w="566" w:type="dxa"/>
          </w:tcPr>
          <w:p w:rsidR="00B377F1" w14:paraId="48542264" w14:textId="77777777">
            <w:pPr>
              <w:pStyle w:val="TableParagraph"/>
              <w:rPr>
                <w:sz w:val="14"/>
              </w:rPr>
            </w:pPr>
          </w:p>
        </w:tc>
        <w:tc>
          <w:tcPr>
            <w:tcW w:w="521" w:type="dxa"/>
          </w:tcPr>
          <w:p w:rsidR="00B377F1" w14:paraId="48542265" w14:textId="77777777">
            <w:pPr>
              <w:pStyle w:val="TableParagraph"/>
              <w:rPr>
                <w:sz w:val="14"/>
              </w:rPr>
            </w:pPr>
          </w:p>
        </w:tc>
        <w:tc>
          <w:tcPr>
            <w:tcW w:w="1219" w:type="dxa"/>
          </w:tcPr>
          <w:p w:rsidR="00B377F1" w14:paraId="48542266" w14:textId="77777777">
            <w:pPr>
              <w:pStyle w:val="TableParagraph"/>
              <w:rPr>
                <w:sz w:val="14"/>
              </w:rPr>
            </w:pPr>
          </w:p>
        </w:tc>
      </w:tr>
      <w:tr w14:paraId="4854227E"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268" w14:textId="77777777">
            <w:pPr>
              <w:pStyle w:val="TableParagraph"/>
              <w:spacing w:line="186" w:lineRule="exact"/>
              <w:ind w:left="477"/>
              <w:rPr>
                <w:b/>
                <w:sz w:val="18"/>
              </w:rPr>
            </w:pPr>
            <w:r>
              <w:rPr>
                <w:b/>
                <w:spacing w:val="-2"/>
                <w:sz w:val="18"/>
              </w:rPr>
              <w:t>III.3</w:t>
            </w:r>
          </w:p>
        </w:tc>
        <w:tc>
          <w:tcPr>
            <w:tcW w:w="569" w:type="dxa"/>
          </w:tcPr>
          <w:p w:rsidR="00B377F1" w14:paraId="48542269" w14:textId="77777777">
            <w:pPr>
              <w:pStyle w:val="TableParagraph"/>
              <w:rPr>
                <w:sz w:val="14"/>
              </w:rPr>
            </w:pPr>
          </w:p>
        </w:tc>
        <w:tc>
          <w:tcPr>
            <w:tcW w:w="583" w:type="dxa"/>
          </w:tcPr>
          <w:p w:rsidR="00B377F1" w14:paraId="4854226A" w14:textId="77777777">
            <w:pPr>
              <w:pStyle w:val="TableParagraph"/>
              <w:rPr>
                <w:sz w:val="14"/>
              </w:rPr>
            </w:pPr>
          </w:p>
        </w:tc>
        <w:tc>
          <w:tcPr>
            <w:tcW w:w="581" w:type="dxa"/>
          </w:tcPr>
          <w:p w:rsidR="00B377F1" w14:paraId="4854226B" w14:textId="77777777">
            <w:pPr>
              <w:pStyle w:val="TableParagraph"/>
              <w:rPr>
                <w:sz w:val="14"/>
              </w:rPr>
            </w:pPr>
          </w:p>
        </w:tc>
        <w:tc>
          <w:tcPr>
            <w:tcW w:w="586" w:type="dxa"/>
          </w:tcPr>
          <w:p w:rsidR="00B377F1" w14:paraId="4854226C" w14:textId="77777777">
            <w:pPr>
              <w:pStyle w:val="TableParagraph"/>
              <w:rPr>
                <w:sz w:val="14"/>
              </w:rPr>
            </w:pPr>
          </w:p>
        </w:tc>
        <w:tc>
          <w:tcPr>
            <w:tcW w:w="586" w:type="dxa"/>
          </w:tcPr>
          <w:p w:rsidR="00B377F1" w14:paraId="4854226D" w14:textId="77777777">
            <w:pPr>
              <w:pStyle w:val="TableParagraph"/>
              <w:rPr>
                <w:sz w:val="14"/>
              </w:rPr>
            </w:pPr>
          </w:p>
        </w:tc>
        <w:tc>
          <w:tcPr>
            <w:tcW w:w="588" w:type="dxa"/>
          </w:tcPr>
          <w:p w:rsidR="00B377F1" w14:paraId="4854226E" w14:textId="77777777">
            <w:pPr>
              <w:pStyle w:val="TableParagraph"/>
              <w:rPr>
                <w:sz w:val="14"/>
              </w:rPr>
            </w:pPr>
          </w:p>
        </w:tc>
        <w:tc>
          <w:tcPr>
            <w:tcW w:w="586" w:type="dxa"/>
          </w:tcPr>
          <w:p w:rsidR="00B377F1" w14:paraId="4854226F" w14:textId="77777777">
            <w:pPr>
              <w:pStyle w:val="TableParagraph"/>
              <w:rPr>
                <w:sz w:val="14"/>
              </w:rPr>
            </w:pPr>
          </w:p>
        </w:tc>
        <w:tc>
          <w:tcPr>
            <w:tcW w:w="588" w:type="dxa"/>
          </w:tcPr>
          <w:p w:rsidR="00B377F1" w14:paraId="48542270" w14:textId="77777777">
            <w:pPr>
              <w:pStyle w:val="TableParagraph"/>
              <w:rPr>
                <w:sz w:val="14"/>
              </w:rPr>
            </w:pPr>
          </w:p>
        </w:tc>
        <w:tc>
          <w:tcPr>
            <w:tcW w:w="586" w:type="dxa"/>
          </w:tcPr>
          <w:p w:rsidR="00B377F1" w14:paraId="48542271" w14:textId="77777777">
            <w:pPr>
              <w:pStyle w:val="TableParagraph"/>
              <w:rPr>
                <w:sz w:val="14"/>
              </w:rPr>
            </w:pPr>
          </w:p>
        </w:tc>
        <w:tc>
          <w:tcPr>
            <w:tcW w:w="588" w:type="dxa"/>
          </w:tcPr>
          <w:p w:rsidR="00B377F1" w14:paraId="48542272" w14:textId="77777777">
            <w:pPr>
              <w:pStyle w:val="TableParagraph"/>
              <w:rPr>
                <w:sz w:val="14"/>
              </w:rPr>
            </w:pPr>
          </w:p>
        </w:tc>
        <w:tc>
          <w:tcPr>
            <w:tcW w:w="588" w:type="dxa"/>
          </w:tcPr>
          <w:p w:rsidR="00B377F1" w14:paraId="48542273" w14:textId="77777777">
            <w:pPr>
              <w:pStyle w:val="TableParagraph"/>
              <w:rPr>
                <w:sz w:val="14"/>
              </w:rPr>
            </w:pPr>
          </w:p>
        </w:tc>
        <w:tc>
          <w:tcPr>
            <w:tcW w:w="583" w:type="dxa"/>
          </w:tcPr>
          <w:p w:rsidR="00B377F1" w14:paraId="48542274" w14:textId="77777777">
            <w:pPr>
              <w:pStyle w:val="TableParagraph"/>
              <w:rPr>
                <w:sz w:val="14"/>
              </w:rPr>
            </w:pPr>
          </w:p>
        </w:tc>
        <w:tc>
          <w:tcPr>
            <w:tcW w:w="590" w:type="dxa"/>
          </w:tcPr>
          <w:p w:rsidR="00B377F1" w14:paraId="48542275" w14:textId="77777777">
            <w:pPr>
              <w:pStyle w:val="TableParagraph"/>
              <w:rPr>
                <w:sz w:val="14"/>
              </w:rPr>
            </w:pPr>
          </w:p>
        </w:tc>
        <w:tc>
          <w:tcPr>
            <w:tcW w:w="590" w:type="dxa"/>
          </w:tcPr>
          <w:p w:rsidR="00B377F1" w14:paraId="48542276" w14:textId="77777777">
            <w:pPr>
              <w:pStyle w:val="TableParagraph"/>
              <w:rPr>
                <w:sz w:val="14"/>
              </w:rPr>
            </w:pPr>
          </w:p>
        </w:tc>
        <w:tc>
          <w:tcPr>
            <w:tcW w:w="588" w:type="dxa"/>
          </w:tcPr>
          <w:p w:rsidR="00B377F1" w14:paraId="48542277" w14:textId="77777777">
            <w:pPr>
              <w:pStyle w:val="TableParagraph"/>
              <w:rPr>
                <w:sz w:val="14"/>
              </w:rPr>
            </w:pPr>
          </w:p>
        </w:tc>
        <w:tc>
          <w:tcPr>
            <w:tcW w:w="583" w:type="dxa"/>
          </w:tcPr>
          <w:p w:rsidR="00B377F1" w14:paraId="48542278" w14:textId="77777777">
            <w:pPr>
              <w:pStyle w:val="TableParagraph"/>
              <w:rPr>
                <w:sz w:val="14"/>
              </w:rPr>
            </w:pPr>
          </w:p>
        </w:tc>
        <w:tc>
          <w:tcPr>
            <w:tcW w:w="590" w:type="dxa"/>
          </w:tcPr>
          <w:p w:rsidR="00B377F1" w14:paraId="48542279" w14:textId="77777777">
            <w:pPr>
              <w:pStyle w:val="TableParagraph"/>
              <w:rPr>
                <w:sz w:val="14"/>
              </w:rPr>
            </w:pPr>
          </w:p>
        </w:tc>
        <w:tc>
          <w:tcPr>
            <w:tcW w:w="615" w:type="dxa"/>
          </w:tcPr>
          <w:p w:rsidR="00B377F1" w14:paraId="4854227A" w14:textId="77777777">
            <w:pPr>
              <w:pStyle w:val="TableParagraph"/>
              <w:rPr>
                <w:sz w:val="14"/>
              </w:rPr>
            </w:pPr>
          </w:p>
        </w:tc>
        <w:tc>
          <w:tcPr>
            <w:tcW w:w="566" w:type="dxa"/>
          </w:tcPr>
          <w:p w:rsidR="00B377F1" w14:paraId="4854227B" w14:textId="77777777">
            <w:pPr>
              <w:pStyle w:val="TableParagraph"/>
              <w:rPr>
                <w:sz w:val="14"/>
              </w:rPr>
            </w:pPr>
          </w:p>
        </w:tc>
        <w:tc>
          <w:tcPr>
            <w:tcW w:w="521" w:type="dxa"/>
          </w:tcPr>
          <w:p w:rsidR="00B377F1" w14:paraId="4854227C" w14:textId="77777777">
            <w:pPr>
              <w:pStyle w:val="TableParagraph"/>
              <w:rPr>
                <w:sz w:val="14"/>
              </w:rPr>
            </w:pPr>
          </w:p>
        </w:tc>
        <w:tc>
          <w:tcPr>
            <w:tcW w:w="1219" w:type="dxa"/>
          </w:tcPr>
          <w:p w:rsidR="00B377F1" w14:paraId="4854227D" w14:textId="77777777">
            <w:pPr>
              <w:pStyle w:val="TableParagraph"/>
              <w:rPr>
                <w:sz w:val="14"/>
              </w:rPr>
            </w:pPr>
          </w:p>
        </w:tc>
      </w:tr>
      <w:tr w14:paraId="48542295"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27F" w14:textId="77777777">
            <w:pPr>
              <w:pStyle w:val="TableParagraph"/>
              <w:spacing w:before="2" w:line="186" w:lineRule="exact"/>
              <w:ind w:left="477"/>
              <w:rPr>
                <w:b/>
                <w:sz w:val="18"/>
              </w:rPr>
            </w:pPr>
            <w:r>
              <w:rPr>
                <w:b/>
                <w:spacing w:val="-2"/>
                <w:sz w:val="18"/>
              </w:rPr>
              <w:t>III.4</w:t>
            </w:r>
          </w:p>
        </w:tc>
        <w:tc>
          <w:tcPr>
            <w:tcW w:w="569" w:type="dxa"/>
          </w:tcPr>
          <w:p w:rsidR="00B377F1" w14:paraId="48542280" w14:textId="77777777">
            <w:pPr>
              <w:pStyle w:val="TableParagraph"/>
              <w:rPr>
                <w:sz w:val="14"/>
              </w:rPr>
            </w:pPr>
          </w:p>
        </w:tc>
        <w:tc>
          <w:tcPr>
            <w:tcW w:w="583" w:type="dxa"/>
          </w:tcPr>
          <w:p w:rsidR="00B377F1" w14:paraId="48542281" w14:textId="77777777">
            <w:pPr>
              <w:pStyle w:val="TableParagraph"/>
              <w:rPr>
                <w:sz w:val="14"/>
              </w:rPr>
            </w:pPr>
          </w:p>
        </w:tc>
        <w:tc>
          <w:tcPr>
            <w:tcW w:w="581" w:type="dxa"/>
          </w:tcPr>
          <w:p w:rsidR="00B377F1" w14:paraId="48542282" w14:textId="77777777">
            <w:pPr>
              <w:pStyle w:val="TableParagraph"/>
              <w:rPr>
                <w:sz w:val="14"/>
              </w:rPr>
            </w:pPr>
          </w:p>
        </w:tc>
        <w:tc>
          <w:tcPr>
            <w:tcW w:w="586" w:type="dxa"/>
          </w:tcPr>
          <w:p w:rsidR="00B377F1" w14:paraId="48542283" w14:textId="77777777">
            <w:pPr>
              <w:pStyle w:val="TableParagraph"/>
              <w:rPr>
                <w:sz w:val="14"/>
              </w:rPr>
            </w:pPr>
          </w:p>
        </w:tc>
        <w:tc>
          <w:tcPr>
            <w:tcW w:w="586" w:type="dxa"/>
          </w:tcPr>
          <w:p w:rsidR="00B377F1" w14:paraId="48542284" w14:textId="77777777">
            <w:pPr>
              <w:pStyle w:val="TableParagraph"/>
              <w:rPr>
                <w:sz w:val="14"/>
              </w:rPr>
            </w:pPr>
          </w:p>
        </w:tc>
        <w:tc>
          <w:tcPr>
            <w:tcW w:w="588" w:type="dxa"/>
          </w:tcPr>
          <w:p w:rsidR="00B377F1" w14:paraId="48542285" w14:textId="77777777">
            <w:pPr>
              <w:pStyle w:val="TableParagraph"/>
              <w:rPr>
                <w:sz w:val="14"/>
              </w:rPr>
            </w:pPr>
          </w:p>
        </w:tc>
        <w:tc>
          <w:tcPr>
            <w:tcW w:w="586" w:type="dxa"/>
          </w:tcPr>
          <w:p w:rsidR="00B377F1" w14:paraId="48542286" w14:textId="77777777">
            <w:pPr>
              <w:pStyle w:val="TableParagraph"/>
              <w:rPr>
                <w:sz w:val="14"/>
              </w:rPr>
            </w:pPr>
          </w:p>
        </w:tc>
        <w:tc>
          <w:tcPr>
            <w:tcW w:w="588" w:type="dxa"/>
          </w:tcPr>
          <w:p w:rsidR="00B377F1" w14:paraId="48542287" w14:textId="77777777">
            <w:pPr>
              <w:pStyle w:val="TableParagraph"/>
              <w:rPr>
                <w:sz w:val="14"/>
              </w:rPr>
            </w:pPr>
          </w:p>
        </w:tc>
        <w:tc>
          <w:tcPr>
            <w:tcW w:w="586" w:type="dxa"/>
          </w:tcPr>
          <w:p w:rsidR="00B377F1" w14:paraId="48542288" w14:textId="77777777">
            <w:pPr>
              <w:pStyle w:val="TableParagraph"/>
              <w:rPr>
                <w:sz w:val="14"/>
              </w:rPr>
            </w:pPr>
          </w:p>
        </w:tc>
        <w:tc>
          <w:tcPr>
            <w:tcW w:w="588" w:type="dxa"/>
          </w:tcPr>
          <w:p w:rsidR="00B377F1" w14:paraId="48542289" w14:textId="77777777">
            <w:pPr>
              <w:pStyle w:val="TableParagraph"/>
              <w:rPr>
                <w:sz w:val="14"/>
              </w:rPr>
            </w:pPr>
          </w:p>
        </w:tc>
        <w:tc>
          <w:tcPr>
            <w:tcW w:w="588" w:type="dxa"/>
          </w:tcPr>
          <w:p w:rsidR="00B377F1" w14:paraId="4854228A" w14:textId="77777777">
            <w:pPr>
              <w:pStyle w:val="TableParagraph"/>
              <w:rPr>
                <w:sz w:val="14"/>
              </w:rPr>
            </w:pPr>
          </w:p>
        </w:tc>
        <w:tc>
          <w:tcPr>
            <w:tcW w:w="583" w:type="dxa"/>
          </w:tcPr>
          <w:p w:rsidR="00B377F1" w14:paraId="4854228B" w14:textId="77777777">
            <w:pPr>
              <w:pStyle w:val="TableParagraph"/>
              <w:rPr>
                <w:sz w:val="14"/>
              </w:rPr>
            </w:pPr>
          </w:p>
        </w:tc>
        <w:tc>
          <w:tcPr>
            <w:tcW w:w="590" w:type="dxa"/>
          </w:tcPr>
          <w:p w:rsidR="00B377F1" w14:paraId="4854228C" w14:textId="77777777">
            <w:pPr>
              <w:pStyle w:val="TableParagraph"/>
              <w:rPr>
                <w:sz w:val="14"/>
              </w:rPr>
            </w:pPr>
          </w:p>
        </w:tc>
        <w:tc>
          <w:tcPr>
            <w:tcW w:w="590" w:type="dxa"/>
          </w:tcPr>
          <w:p w:rsidR="00B377F1" w14:paraId="4854228D" w14:textId="77777777">
            <w:pPr>
              <w:pStyle w:val="TableParagraph"/>
              <w:rPr>
                <w:sz w:val="14"/>
              </w:rPr>
            </w:pPr>
          </w:p>
        </w:tc>
        <w:tc>
          <w:tcPr>
            <w:tcW w:w="588" w:type="dxa"/>
          </w:tcPr>
          <w:p w:rsidR="00B377F1" w14:paraId="4854228E" w14:textId="77777777">
            <w:pPr>
              <w:pStyle w:val="TableParagraph"/>
              <w:rPr>
                <w:sz w:val="14"/>
              </w:rPr>
            </w:pPr>
          </w:p>
        </w:tc>
        <w:tc>
          <w:tcPr>
            <w:tcW w:w="583" w:type="dxa"/>
          </w:tcPr>
          <w:p w:rsidR="00B377F1" w14:paraId="4854228F" w14:textId="77777777">
            <w:pPr>
              <w:pStyle w:val="TableParagraph"/>
              <w:rPr>
                <w:sz w:val="14"/>
              </w:rPr>
            </w:pPr>
          </w:p>
        </w:tc>
        <w:tc>
          <w:tcPr>
            <w:tcW w:w="590" w:type="dxa"/>
          </w:tcPr>
          <w:p w:rsidR="00B377F1" w14:paraId="48542290" w14:textId="77777777">
            <w:pPr>
              <w:pStyle w:val="TableParagraph"/>
              <w:rPr>
                <w:sz w:val="14"/>
              </w:rPr>
            </w:pPr>
          </w:p>
        </w:tc>
        <w:tc>
          <w:tcPr>
            <w:tcW w:w="615" w:type="dxa"/>
          </w:tcPr>
          <w:p w:rsidR="00B377F1" w14:paraId="48542291" w14:textId="77777777">
            <w:pPr>
              <w:pStyle w:val="TableParagraph"/>
              <w:rPr>
                <w:sz w:val="14"/>
              </w:rPr>
            </w:pPr>
          </w:p>
        </w:tc>
        <w:tc>
          <w:tcPr>
            <w:tcW w:w="566" w:type="dxa"/>
          </w:tcPr>
          <w:p w:rsidR="00B377F1" w14:paraId="48542292" w14:textId="77777777">
            <w:pPr>
              <w:pStyle w:val="TableParagraph"/>
              <w:rPr>
                <w:sz w:val="14"/>
              </w:rPr>
            </w:pPr>
          </w:p>
        </w:tc>
        <w:tc>
          <w:tcPr>
            <w:tcW w:w="521" w:type="dxa"/>
          </w:tcPr>
          <w:p w:rsidR="00B377F1" w14:paraId="48542293" w14:textId="77777777">
            <w:pPr>
              <w:pStyle w:val="TableParagraph"/>
              <w:rPr>
                <w:sz w:val="14"/>
              </w:rPr>
            </w:pPr>
          </w:p>
        </w:tc>
        <w:tc>
          <w:tcPr>
            <w:tcW w:w="1219" w:type="dxa"/>
          </w:tcPr>
          <w:p w:rsidR="00B377F1" w14:paraId="48542294" w14:textId="77777777">
            <w:pPr>
              <w:pStyle w:val="TableParagraph"/>
              <w:rPr>
                <w:sz w:val="14"/>
              </w:rPr>
            </w:pPr>
          </w:p>
        </w:tc>
      </w:tr>
      <w:tr w14:paraId="485422AC"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296" w14:textId="77777777">
            <w:pPr>
              <w:pStyle w:val="TableParagraph"/>
              <w:spacing w:line="186" w:lineRule="exact"/>
              <w:ind w:left="477"/>
              <w:rPr>
                <w:b/>
                <w:sz w:val="18"/>
              </w:rPr>
            </w:pPr>
            <w:r>
              <w:rPr>
                <w:b/>
                <w:spacing w:val="-2"/>
                <w:sz w:val="18"/>
              </w:rPr>
              <w:t>III.5</w:t>
            </w:r>
          </w:p>
        </w:tc>
        <w:tc>
          <w:tcPr>
            <w:tcW w:w="569" w:type="dxa"/>
          </w:tcPr>
          <w:p w:rsidR="00B377F1" w14:paraId="48542297" w14:textId="77777777">
            <w:pPr>
              <w:pStyle w:val="TableParagraph"/>
              <w:rPr>
                <w:sz w:val="14"/>
              </w:rPr>
            </w:pPr>
          </w:p>
        </w:tc>
        <w:tc>
          <w:tcPr>
            <w:tcW w:w="583" w:type="dxa"/>
          </w:tcPr>
          <w:p w:rsidR="00B377F1" w14:paraId="48542298" w14:textId="77777777">
            <w:pPr>
              <w:pStyle w:val="TableParagraph"/>
              <w:rPr>
                <w:sz w:val="14"/>
              </w:rPr>
            </w:pPr>
          </w:p>
        </w:tc>
        <w:tc>
          <w:tcPr>
            <w:tcW w:w="581" w:type="dxa"/>
          </w:tcPr>
          <w:p w:rsidR="00B377F1" w14:paraId="48542299" w14:textId="77777777">
            <w:pPr>
              <w:pStyle w:val="TableParagraph"/>
              <w:rPr>
                <w:sz w:val="14"/>
              </w:rPr>
            </w:pPr>
          </w:p>
        </w:tc>
        <w:tc>
          <w:tcPr>
            <w:tcW w:w="586" w:type="dxa"/>
          </w:tcPr>
          <w:p w:rsidR="00B377F1" w14:paraId="4854229A" w14:textId="77777777">
            <w:pPr>
              <w:pStyle w:val="TableParagraph"/>
              <w:rPr>
                <w:sz w:val="14"/>
              </w:rPr>
            </w:pPr>
          </w:p>
        </w:tc>
        <w:tc>
          <w:tcPr>
            <w:tcW w:w="586" w:type="dxa"/>
          </w:tcPr>
          <w:p w:rsidR="00B377F1" w14:paraId="4854229B" w14:textId="77777777">
            <w:pPr>
              <w:pStyle w:val="TableParagraph"/>
              <w:rPr>
                <w:sz w:val="14"/>
              </w:rPr>
            </w:pPr>
          </w:p>
        </w:tc>
        <w:tc>
          <w:tcPr>
            <w:tcW w:w="588" w:type="dxa"/>
          </w:tcPr>
          <w:p w:rsidR="00B377F1" w14:paraId="4854229C" w14:textId="77777777">
            <w:pPr>
              <w:pStyle w:val="TableParagraph"/>
              <w:rPr>
                <w:sz w:val="14"/>
              </w:rPr>
            </w:pPr>
          </w:p>
        </w:tc>
        <w:tc>
          <w:tcPr>
            <w:tcW w:w="586" w:type="dxa"/>
          </w:tcPr>
          <w:p w:rsidR="00B377F1" w14:paraId="4854229D" w14:textId="77777777">
            <w:pPr>
              <w:pStyle w:val="TableParagraph"/>
              <w:rPr>
                <w:sz w:val="14"/>
              </w:rPr>
            </w:pPr>
          </w:p>
        </w:tc>
        <w:tc>
          <w:tcPr>
            <w:tcW w:w="588" w:type="dxa"/>
          </w:tcPr>
          <w:p w:rsidR="00B377F1" w14:paraId="4854229E" w14:textId="77777777">
            <w:pPr>
              <w:pStyle w:val="TableParagraph"/>
              <w:rPr>
                <w:sz w:val="14"/>
              </w:rPr>
            </w:pPr>
          </w:p>
        </w:tc>
        <w:tc>
          <w:tcPr>
            <w:tcW w:w="586" w:type="dxa"/>
          </w:tcPr>
          <w:p w:rsidR="00B377F1" w14:paraId="4854229F" w14:textId="77777777">
            <w:pPr>
              <w:pStyle w:val="TableParagraph"/>
              <w:rPr>
                <w:sz w:val="14"/>
              </w:rPr>
            </w:pPr>
          </w:p>
        </w:tc>
        <w:tc>
          <w:tcPr>
            <w:tcW w:w="588" w:type="dxa"/>
          </w:tcPr>
          <w:p w:rsidR="00B377F1" w14:paraId="485422A0" w14:textId="77777777">
            <w:pPr>
              <w:pStyle w:val="TableParagraph"/>
              <w:rPr>
                <w:sz w:val="14"/>
              </w:rPr>
            </w:pPr>
          </w:p>
        </w:tc>
        <w:tc>
          <w:tcPr>
            <w:tcW w:w="588" w:type="dxa"/>
          </w:tcPr>
          <w:p w:rsidR="00B377F1" w14:paraId="485422A1" w14:textId="77777777">
            <w:pPr>
              <w:pStyle w:val="TableParagraph"/>
              <w:rPr>
                <w:sz w:val="14"/>
              </w:rPr>
            </w:pPr>
          </w:p>
        </w:tc>
        <w:tc>
          <w:tcPr>
            <w:tcW w:w="583" w:type="dxa"/>
          </w:tcPr>
          <w:p w:rsidR="00B377F1" w14:paraId="485422A2" w14:textId="77777777">
            <w:pPr>
              <w:pStyle w:val="TableParagraph"/>
              <w:rPr>
                <w:sz w:val="14"/>
              </w:rPr>
            </w:pPr>
          </w:p>
        </w:tc>
        <w:tc>
          <w:tcPr>
            <w:tcW w:w="590" w:type="dxa"/>
          </w:tcPr>
          <w:p w:rsidR="00B377F1" w14:paraId="485422A3" w14:textId="77777777">
            <w:pPr>
              <w:pStyle w:val="TableParagraph"/>
              <w:rPr>
                <w:sz w:val="14"/>
              </w:rPr>
            </w:pPr>
          </w:p>
        </w:tc>
        <w:tc>
          <w:tcPr>
            <w:tcW w:w="590" w:type="dxa"/>
          </w:tcPr>
          <w:p w:rsidR="00B377F1" w14:paraId="485422A4" w14:textId="77777777">
            <w:pPr>
              <w:pStyle w:val="TableParagraph"/>
              <w:rPr>
                <w:sz w:val="14"/>
              </w:rPr>
            </w:pPr>
          </w:p>
        </w:tc>
        <w:tc>
          <w:tcPr>
            <w:tcW w:w="588" w:type="dxa"/>
          </w:tcPr>
          <w:p w:rsidR="00B377F1" w14:paraId="485422A5" w14:textId="77777777">
            <w:pPr>
              <w:pStyle w:val="TableParagraph"/>
              <w:rPr>
                <w:sz w:val="14"/>
              </w:rPr>
            </w:pPr>
          </w:p>
        </w:tc>
        <w:tc>
          <w:tcPr>
            <w:tcW w:w="583" w:type="dxa"/>
          </w:tcPr>
          <w:p w:rsidR="00B377F1" w14:paraId="485422A6" w14:textId="77777777">
            <w:pPr>
              <w:pStyle w:val="TableParagraph"/>
              <w:rPr>
                <w:sz w:val="14"/>
              </w:rPr>
            </w:pPr>
          </w:p>
        </w:tc>
        <w:tc>
          <w:tcPr>
            <w:tcW w:w="590" w:type="dxa"/>
          </w:tcPr>
          <w:p w:rsidR="00B377F1" w14:paraId="485422A7" w14:textId="77777777">
            <w:pPr>
              <w:pStyle w:val="TableParagraph"/>
              <w:rPr>
                <w:sz w:val="14"/>
              </w:rPr>
            </w:pPr>
          </w:p>
        </w:tc>
        <w:tc>
          <w:tcPr>
            <w:tcW w:w="615" w:type="dxa"/>
          </w:tcPr>
          <w:p w:rsidR="00B377F1" w14:paraId="485422A8" w14:textId="77777777">
            <w:pPr>
              <w:pStyle w:val="TableParagraph"/>
              <w:rPr>
                <w:sz w:val="14"/>
              </w:rPr>
            </w:pPr>
          </w:p>
        </w:tc>
        <w:tc>
          <w:tcPr>
            <w:tcW w:w="566" w:type="dxa"/>
          </w:tcPr>
          <w:p w:rsidR="00B377F1" w14:paraId="485422A9" w14:textId="77777777">
            <w:pPr>
              <w:pStyle w:val="TableParagraph"/>
              <w:rPr>
                <w:sz w:val="14"/>
              </w:rPr>
            </w:pPr>
          </w:p>
        </w:tc>
        <w:tc>
          <w:tcPr>
            <w:tcW w:w="521" w:type="dxa"/>
          </w:tcPr>
          <w:p w:rsidR="00B377F1" w14:paraId="485422AA" w14:textId="77777777">
            <w:pPr>
              <w:pStyle w:val="TableParagraph"/>
              <w:rPr>
                <w:sz w:val="14"/>
              </w:rPr>
            </w:pPr>
          </w:p>
        </w:tc>
        <w:tc>
          <w:tcPr>
            <w:tcW w:w="1219" w:type="dxa"/>
          </w:tcPr>
          <w:p w:rsidR="00B377F1" w14:paraId="485422AB" w14:textId="77777777">
            <w:pPr>
              <w:pStyle w:val="TableParagraph"/>
              <w:rPr>
                <w:sz w:val="14"/>
              </w:rPr>
            </w:pPr>
          </w:p>
        </w:tc>
      </w:tr>
      <w:tr w14:paraId="485422C3" w14:textId="77777777">
        <w:tblPrEx>
          <w:tblW w:w="0" w:type="auto"/>
          <w:tblInd w:w="217" w:type="dxa"/>
          <w:tblLayout w:type="fixed"/>
          <w:tblCellMar>
            <w:left w:w="0" w:type="dxa"/>
            <w:right w:w="0" w:type="dxa"/>
          </w:tblCellMar>
          <w:tblLook w:val="01E0"/>
        </w:tblPrEx>
        <w:trPr>
          <w:trHeight w:val="207"/>
        </w:trPr>
        <w:tc>
          <w:tcPr>
            <w:tcW w:w="1303" w:type="dxa"/>
            <w:tcBorders>
              <w:bottom w:val="double" w:sz="4" w:space="0" w:color="000000"/>
            </w:tcBorders>
          </w:tcPr>
          <w:p w:rsidR="00B377F1" w14:paraId="485422AD" w14:textId="77777777">
            <w:pPr>
              <w:pStyle w:val="TableParagraph"/>
              <w:spacing w:line="188" w:lineRule="exact"/>
              <w:ind w:left="477"/>
              <w:rPr>
                <w:b/>
                <w:sz w:val="18"/>
              </w:rPr>
            </w:pPr>
            <w:r>
              <w:rPr>
                <w:b/>
                <w:spacing w:val="-2"/>
                <w:sz w:val="18"/>
              </w:rPr>
              <w:t>III.6</w:t>
            </w:r>
          </w:p>
        </w:tc>
        <w:tc>
          <w:tcPr>
            <w:tcW w:w="569" w:type="dxa"/>
            <w:tcBorders>
              <w:bottom w:val="double" w:sz="4" w:space="0" w:color="000000"/>
            </w:tcBorders>
          </w:tcPr>
          <w:p w:rsidR="00B377F1" w14:paraId="485422AE" w14:textId="77777777">
            <w:pPr>
              <w:pStyle w:val="TableParagraph"/>
              <w:rPr>
                <w:sz w:val="14"/>
              </w:rPr>
            </w:pPr>
          </w:p>
        </w:tc>
        <w:tc>
          <w:tcPr>
            <w:tcW w:w="583" w:type="dxa"/>
            <w:tcBorders>
              <w:bottom w:val="double" w:sz="4" w:space="0" w:color="000000"/>
            </w:tcBorders>
          </w:tcPr>
          <w:p w:rsidR="00B377F1" w14:paraId="485422AF" w14:textId="77777777">
            <w:pPr>
              <w:pStyle w:val="TableParagraph"/>
              <w:rPr>
                <w:sz w:val="14"/>
              </w:rPr>
            </w:pPr>
          </w:p>
        </w:tc>
        <w:tc>
          <w:tcPr>
            <w:tcW w:w="581" w:type="dxa"/>
            <w:tcBorders>
              <w:bottom w:val="double" w:sz="4" w:space="0" w:color="000000"/>
            </w:tcBorders>
          </w:tcPr>
          <w:p w:rsidR="00B377F1" w14:paraId="485422B0" w14:textId="77777777">
            <w:pPr>
              <w:pStyle w:val="TableParagraph"/>
              <w:rPr>
                <w:sz w:val="14"/>
              </w:rPr>
            </w:pPr>
          </w:p>
        </w:tc>
        <w:tc>
          <w:tcPr>
            <w:tcW w:w="586" w:type="dxa"/>
            <w:tcBorders>
              <w:bottom w:val="double" w:sz="4" w:space="0" w:color="000000"/>
            </w:tcBorders>
          </w:tcPr>
          <w:p w:rsidR="00B377F1" w14:paraId="485422B1" w14:textId="77777777">
            <w:pPr>
              <w:pStyle w:val="TableParagraph"/>
              <w:rPr>
                <w:sz w:val="14"/>
              </w:rPr>
            </w:pPr>
          </w:p>
        </w:tc>
        <w:tc>
          <w:tcPr>
            <w:tcW w:w="586" w:type="dxa"/>
            <w:tcBorders>
              <w:bottom w:val="double" w:sz="4" w:space="0" w:color="000000"/>
            </w:tcBorders>
          </w:tcPr>
          <w:p w:rsidR="00B377F1" w14:paraId="485422B2" w14:textId="77777777">
            <w:pPr>
              <w:pStyle w:val="TableParagraph"/>
              <w:rPr>
                <w:sz w:val="14"/>
              </w:rPr>
            </w:pPr>
          </w:p>
        </w:tc>
        <w:tc>
          <w:tcPr>
            <w:tcW w:w="588" w:type="dxa"/>
            <w:tcBorders>
              <w:bottom w:val="double" w:sz="4" w:space="0" w:color="000000"/>
            </w:tcBorders>
          </w:tcPr>
          <w:p w:rsidR="00B377F1" w14:paraId="485422B3" w14:textId="77777777">
            <w:pPr>
              <w:pStyle w:val="TableParagraph"/>
              <w:rPr>
                <w:sz w:val="14"/>
              </w:rPr>
            </w:pPr>
          </w:p>
        </w:tc>
        <w:tc>
          <w:tcPr>
            <w:tcW w:w="586" w:type="dxa"/>
            <w:tcBorders>
              <w:bottom w:val="double" w:sz="4" w:space="0" w:color="000000"/>
            </w:tcBorders>
          </w:tcPr>
          <w:p w:rsidR="00B377F1" w14:paraId="485422B4" w14:textId="77777777">
            <w:pPr>
              <w:pStyle w:val="TableParagraph"/>
              <w:rPr>
                <w:sz w:val="14"/>
              </w:rPr>
            </w:pPr>
          </w:p>
        </w:tc>
        <w:tc>
          <w:tcPr>
            <w:tcW w:w="588" w:type="dxa"/>
            <w:tcBorders>
              <w:bottom w:val="double" w:sz="4" w:space="0" w:color="000000"/>
            </w:tcBorders>
          </w:tcPr>
          <w:p w:rsidR="00B377F1" w14:paraId="485422B5" w14:textId="77777777">
            <w:pPr>
              <w:pStyle w:val="TableParagraph"/>
              <w:rPr>
                <w:sz w:val="14"/>
              </w:rPr>
            </w:pPr>
          </w:p>
        </w:tc>
        <w:tc>
          <w:tcPr>
            <w:tcW w:w="586" w:type="dxa"/>
            <w:tcBorders>
              <w:bottom w:val="double" w:sz="4" w:space="0" w:color="000000"/>
            </w:tcBorders>
          </w:tcPr>
          <w:p w:rsidR="00B377F1" w14:paraId="485422B6" w14:textId="77777777">
            <w:pPr>
              <w:pStyle w:val="TableParagraph"/>
              <w:rPr>
                <w:sz w:val="14"/>
              </w:rPr>
            </w:pPr>
          </w:p>
        </w:tc>
        <w:tc>
          <w:tcPr>
            <w:tcW w:w="588" w:type="dxa"/>
            <w:tcBorders>
              <w:bottom w:val="double" w:sz="4" w:space="0" w:color="000000"/>
            </w:tcBorders>
          </w:tcPr>
          <w:p w:rsidR="00B377F1" w14:paraId="485422B7" w14:textId="77777777">
            <w:pPr>
              <w:pStyle w:val="TableParagraph"/>
              <w:rPr>
                <w:sz w:val="14"/>
              </w:rPr>
            </w:pPr>
          </w:p>
        </w:tc>
        <w:tc>
          <w:tcPr>
            <w:tcW w:w="588" w:type="dxa"/>
            <w:tcBorders>
              <w:bottom w:val="double" w:sz="4" w:space="0" w:color="000000"/>
            </w:tcBorders>
          </w:tcPr>
          <w:p w:rsidR="00B377F1" w14:paraId="485422B8" w14:textId="77777777">
            <w:pPr>
              <w:pStyle w:val="TableParagraph"/>
              <w:rPr>
                <w:sz w:val="14"/>
              </w:rPr>
            </w:pPr>
          </w:p>
        </w:tc>
        <w:tc>
          <w:tcPr>
            <w:tcW w:w="583" w:type="dxa"/>
            <w:tcBorders>
              <w:bottom w:val="double" w:sz="4" w:space="0" w:color="000000"/>
            </w:tcBorders>
          </w:tcPr>
          <w:p w:rsidR="00B377F1" w14:paraId="485422B9" w14:textId="77777777">
            <w:pPr>
              <w:pStyle w:val="TableParagraph"/>
              <w:rPr>
                <w:sz w:val="14"/>
              </w:rPr>
            </w:pPr>
          </w:p>
        </w:tc>
        <w:tc>
          <w:tcPr>
            <w:tcW w:w="590" w:type="dxa"/>
            <w:tcBorders>
              <w:bottom w:val="double" w:sz="4" w:space="0" w:color="000000"/>
            </w:tcBorders>
          </w:tcPr>
          <w:p w:rsidR="00B377F1" w14:paraId="485422BA" w14:textId="77777777">
            <w:pPr>
              <w:pStyle w:val="TableParagraph"/>
              <w:rPr>
                <w:sz w:val="14"/>
              </w:rPr>
            </w:pPr>
          </w:p>
        </w:tc>
        <w:tc>
          <w:tcPr>
            <w:tcW w:w="590" w:type="dxa"/>
            <w:tcBorders>
              <w:bottom w:val="double" w:sz="4" w:space="0" w:color="000000"/>
            </w:tcBorders>
          </w:tcPr>
          <w:p w:rsidR="00B377F1" w14:paraId="485422BB" w14:textId="77777777">
            <w:pPr>
              <w:pStyle w:val="TableParagraph"/>
              <w:rPr>
                <w:sz w:val="14"/>
              </w:rPr>
            </w:pPr>
          </w:p>
        </w:tc>
        <w:tc>
          <w:tcPr>
            <w:tcW w:w="588" w:type="dxa"/>
            <w:tcBorders>
              <w:bottom w:val="double" w:sz="4" w:space="0" w:color="000000"/>
            </w:tcBorders>
          </w:tcPr>
          <w:p w:rsidR="00B377F1" w14:paraId="485422BC" w14:textId="77777777">
            <w:pPr>
              <w:pStyle w:val="TableParagraph"/>
              <w:rPr>
                <w:sz w:val="14"/>
              </w:rPr>
            </w:pPr>
          </w:p>
        </w:tc>
        <w:tc>
          <w:tcPr>
            <w:tcW w:w="583" w:type="dxa"/>
            <w:tcBorders>
              <w:bottom w:val="double" w:sz="4" w:space="0" w:color="000000"/>
            </w:tcBorders>
          </w:tcPr>
          <w:p w:rsidR="00B377F1" w14:paraId="485422BD" w14:textId="77777777">
            <w:pPr>
              <w:pStyle w:val="TableParagraph"/>
              <w:rPr>
                <w:sz w:val="14"/>
              </w:rPr>
            </w:pPr>
          </w:p>
        </w:tc>
        <w:tc>
          <w:tcPr>
            <w:tcW w:w="590" w:type="dxa"/>
            <w:tcBorders>
              <w:bottom w:val="double" w:sz="4" w:space="0" w:color="000000"/>
            </w:tcBorders>
          </w:tcPr>
          <w:p w:rsidR="00B377F1" w14:paraId="485422BE" w14:textId="77777777">
            <w:pPr>
              <w:pStyle w:val="TableParagraph"/>
              <w:rPr>
                <w:sz w:val="14"/>
              </w:rPr>
            </w:pPr>
          </w:p>
        </w:tc>
        <w:tc>
          <w:tcPr>
            <w:tcW w:w="615" w:type="dxa"/>
            <w:tcBorders>
              <w:bottom w:val="double" w:sz="4" w:space="0" w:color="000000"/>
            </w:tcBorders>
          </w:tcPr>
          <w:p w:rsidR="00B377F1" w14:paraId="485422BF" w14:textId="77777777">
            <w:pPr>
              <w:pStyle w:val="TableParagraph"/>
              <w:rPr>
                <w:sz w:val="14"/>
              </w:rPr>
            </w:pPr>
          </w:p>
        </w:tc>
        <w:tc>
          <w:tcPr>
            <w:tcW w:w="566" w:type="dxa"/>
            <w:tcBorders>
              <w:bottom w:val="double" w:sz="4" w:space="0" w:color="000000"/>
            </w:tcBorders>
          </w:tcPr>
          <w:p w:rsidR="00B377F1" w14:paraId="485422C0" w14:textId="77777777">
            <w:pPr>
              <w:pStyle w:val="TableParagraph"/>
              <w:rPr>
                <w:sz w:val="14"/>
              </w:rPr>
            </w:pPr>
          </w:p>
        </w:tc>
        <w:tc>
          <w:tcPr>
            <w:tcW w:w="521" w:type="dxa"/>
            <w:tcBorders>
              <w:bottom w:val="double" w:sz="4" w:space="0" w:color="000000"/>
            </w:tcBorders>
          </w:tcPr>
          <w:p w:rsidR="00B377F1" w14:paraId="485422C1" w14:textId="77777777">
            <w:pPr>
              <w:pStyle w:val="TableParagraph"/>
              <w:rPr>
                <w:sz w:val="14"/>
              </w:rPr>
            </w:pPr>
          </w:p>
        </w:tc>
        <w:tc>
          <w:tcPr>
            <w:tcW w:w="1219" w:type="dxa"/>
            <w:tcBorders>
              <w:bottom w:val="double" w:sz="4" w:space="0" w:color="000000"/>
            </w:tcBorders>
          </w:tcPr>
          <w:p w:rsidR="00B377F1" w14:paraId="485422C2" w14:textId="77777777">
            <w:pPr>
              <w:pStyle w:val="TableParagraph"/>
              <w:rPr>
                <w:sz w:val="14"/>
              </w:rPr>
            </w:pPr>
          </w:p>
        </w:tc>
      </w:tr>
      <w:tr w14:paraId="485422D8" w14:textId="77777777">
        <w:tblPrEx>
          <w:tblW w:w="0" w:type="auto"/>
          <w:tblInd w:w="217" w:type="dxa"/>
          <w:tblLayout w:type="fixed"/>
          <w:tblCellMar>
            <w:left w:w="0" w:type="dxa"/>
            <w:right w:w="0" w:type="dxa"/>
          </w:tblCellMar>
          <w:tblLook w:val="01E0"/>
        </w:tblPrEx>
        <w:trPr>
          <w:trHeight w:val="414"/>
        </w:trPr>
        <w:tc>
          <w:tcPr>
            <w:tcW w:w="1303" w:type="dxa"/>
            <w:tcBorders>
              <w:top w:val="double" w:sz="4" w:space="0" w:color="000000"/>
            </w:tcBorders>
          </w:tcPr>
          <w:p w:rsidR="00B377F1" w14:paraId="485422C4" w14:textId="77777777">
            <w:pPr>
              <w:pStyle w:val="TableParagraph"/>
              <w:spacing w:line="206" w:lineRule="exact"/>
              <w:ind w:left="547" w:right="179" w:hanging="356"/>
              <w:rPr>
                <w:b/>
                <w:sz w:val="18"/>
              </w:rPr>
            </w:pPr>
            <w:r>
              <w:rPr>
                <w:b/>
                <w:sz w:val="18"/>
              </w:rPr>
              <w:t>Audit</w:t>
            </w:r>
            <w:r>
              <w:rPr>
                <w:b/>
                <w:spacing w:val="-12"/>
                <w:sz w:val="18"/>
              </w:rPr>
              <w:t xml:space="preserve"> </w:t>
            </w:r>
            <w:r>
              <w:rPr>
                <w:b/>
                <w:sz w:val="18"/>
              </w:rPr>
              <w:t xml:space="preserve">Score </w:t>
            </w:r>
            <w:r>
              <w:rPr>
                <w:b/>
                <w:spacing w:val="-4"/>
                <w:sz w:val="18"/>
              </w:rPr>
              <w:t>(2)</w:t>
            </w:r>
          </w:p>
        </w:tc>
        <w:tc>
          <w:tcPr>
            <w:tcW w:w="569" w:type="dxa"/>
            <w:tcBorders>
              <w:top w:val="double" w:sz="4" w:space="0" w:color="000000"/>
            </w:tcBorders>
          </w:tcPr>
          <w:p w:rsidR="00B377F1" w14:paraId="485422C5" w14:textId="77777777">
            <w:pPr>
              <w:pStyle w:val="TableParagraph"/>
              <w:rPr>
                <w:sz w:val="18"/>
              </w:rPr>
            </w:pPr>
          </w:p>
        </w:tc>
        <w:tc>
          <w:tcPr>
            <w:tcW w:w="583" w:type="dxa"/>
            <w:tcBorders>
              <w:top w:val="double" w:sz="4" w:space="0" w:color="000000"/>
            </w:tcBorders>
          </w:tcPr>
          <w:p w:rsidR="00B377F1" w14:paraId="485422C6" w14:textId="77777777">
            <w:pPr>
              <w:pStyle w:val="TableParagraph"/>
              <w:rPr>
                <w:sz w:val="18"/>
              </w:rPr>
            </w:pPr>
          </w:p>
        </w:tc>
        <w:tc>
          <w:tcPr>
            <w:tcW w:w="581" w:type="dxa"/>
            <w:tcBorders>
              <w:top w:val="double" w:sz="4" w:space="0" w:color="000000"/>
            </w:tcBorders>
          </w:tcPr>
          <w:p w:rsidR="00B377F1" w14:paraId="485422C7" w14:textId="77777777">
            <w:pPr>
              <w:pStyle w:val="TableParagraph"/>
              <w:rPr>
                <w:sz w:val="18"/>
              </w:rPr>
            </w:pPr>
          </w:p>
        </w:tc>
        <w:tc>
          <w:tcPr>
            <w:tcW w:w="586" w:type="dxa"/>
            <w:tcBorders>
              <w:top w:val="double" w:sz="4" w:space="0" w:color="000000"/>
            </w:tcBorders>
          </w:tcPr>
          <w:p w:rsidR="00B377F1" w14:paraId="485422C8" w14:textId="77777777">
            <w:pPr>
              <w:pStyle w:val="TableParagraph"/>
              <w:rPr>
                <w:sz w:val="18"/>
              </w:rPr>
            </w:pPr>
          </w:p>
        </w:tc>
        <w:tc>
          <w:tcPr>
            <w:tcW w:w="586" w:type="dxa"/>
            <w:tcBorders>
              <w:top w:val="double" w:sz="4" w:space="0" w:color="000000"/>
            </w:tcBorders>
          </w:tcPr>
          <w:p w:rsidR="00B377F1" w14:paraId="485422C9" w14:textId="77777777">
            <w:pPr>
              <w:pStyle w:val="TableParagraph"/>
              <w:rPr>
                <w:sz w:val="18"/>
              </w:rPr>
            </w:pPr>
          </w:p>
        </w:tc>
        <w:tc>
          <w:tcPr>
            <w:tcW w:w="588" w:type="dxa"/>
            <w:tcBorders>
              <w:top w:val="double" w:sz="4" w:space="0" w:color="000000"/>
            </w:tcBorders>
          </w:tcPr>
          <w:p w:rsidR="00B377F1" w14:paraId="485422CA" w14:textId="77777777">
            <w:pPr>
              <w:pStyle w:val="TableParagraph"/>
              <w:rPr>
                <w:sz w:val="18"/>
              </w:rPr>
            </w:pPr>
          </w:p>
        </w:tc>
        <w:tc>
          <w:tcPr>
            <w:tcW w:w="586" w:type="dxa"/>
            <w:tcBorders>
              <w:top w:val="double" w:sz="4" w:space="0" w:color="000000"/>
            </w:tcBorders>
          </w:tcPr>
          <w:p w:rsidR="00B377F1" w14:paraId="485422CB" w14:textId="77777777">
            <w:pPr>
              <w:pStyle w:val="TableParagraph"/>
              <w:rPr>
                <w:sz w:val="18"/>
              </w:rPr>
            </w:pPr>
          </w:p>
        </w:tc>
        <w:tc>
          <w:tcPr>
            <w:tcW w:w="588" w:type="dxa"/>
            <w:tcBorders>
              <w:top w:val="double" w:sz="4" w:space="0" w:color="000000"/>
            </w:tcBorders>
          </w:tcPr>
          <w:p w:rsidR="00B377F1" w14:paraId="485422CC" w14:textId="77777777">
            <w:pPr>
              <w:pStyle w:val="TableParagraph"/>
              <w:rPr>
                <w:sz w:val="18"/>
              </w:rPr>
            </w:pPr>
          </w:p>
        </w:tc>
        <w:tc>
          <w:tcPr>
            <w:tcW w:w="586" w:type="dxa"/>
            <w:tcBorders>
              <w:top w:val="double" w:sz="4" w:space="0" w:color="000000"/>
            </w:tcBorders>
          </w:tcPr>
          <w:p w:rsidR="00B377F1" w14:paraId="485422CD" w14:textId="77777777">
            <w:pPr>
              <w:pStyle w:val="TableParagraph"/>
              <w:rPr>
                <w:sz w:val="18"/>
              </w:rPr>
            </w:pPr>
          </w:p>
        </w:tc>
        <w:tc>
          <w:tcPr>
            <w:tcW w:w="588" w:type="dxa"/>
            <w:tcBorders>
              <w:top w:val="double" w:sz="4" w:space="0" w:color="000000"/>
            </w:tcBorders>
          </w:tcPr>
          <w:p w:rsidR="00B377F1" w14:paraId="485422CE" w14:textId="77777777">
            <w:pPr>
              <w:pStyle w:val="TableParagraph"/>
              <w:rPr>
                <w:sz w:val="18"/>
              </w:rPr>
            </w:pPr>
          </w:p>
        </w:tc>
        <w:tc>
          <w:tcPr>
            <w:tcW w:w="588" w:type="dxa"/>
            <w:tcBorders>
              <w:top w:val="double" w:sz="4" w:space="0" w:color="000000"/>
            </w:tcBorders>
          </w:tcPr>
          <w:p w:rsidR="00B377F1" w14:paraId="485422CF" w14:textId="77777777">
            <w:pPr>
              <w:pStyle w:val="TableParagraph"/>
              <w:rPr>
                <w:sz w:val="18"/>
              </w:rPr>
            </w:pPr>
          </w:p>
        </w:tc>
        <w:tc>
          <w:tcPr>
            <w:tcW w:w="583" w:type="dxa"/>
            <w:tcBorders>
              <w:top w:val="double" w:sz="4" w:space="0" w:color="000000"/>
            </w:tcBorders>
          </w:tcPr>
          <w:p w:rsidR="00B377F1" w14:paraId="485422D0" w14:textId="77777777">
            <w:pPr>
              <w:pStyle w:val="TableParagraph"/>
              <w:rPr>
                <w:sz w:val="18"/>
              </w:rPr>
            </w:pPr>
          </w:p>
        </w:tc>
        <w:tc>
          <w:tcPr>
            <w:tcW w:w="590" w:type="dxa"/>
            <w:tcBorders>
              <w:top w:val="double" w:sz="4" w:space="0" w:color="000000"/>
            </w:tcBorders>
          </w:tcPr>
          <w:p w:rsidR="00B377F1" w14:paraId="485422D1" w14:textId="77777777">
            <w:pPr>
              <w:pStyle w:val="TableParagraph"/>
              <w:rPr>
                <w:sz w:val="18"/>
              </w:rPr>
            </w:pPr>
          </w:p>
        </w:tc>
        <w:tc>
          <w:tcPr>
            <w:tcW w:w="590" w:type="dxa"/>
            <w:tcBorders>
              <w:top w:val="double" w:sz="4" w:space="0" w:color="000000"/>
            </w:tcBorders>
          </w:tcPr>
          <w:p w:rsidR="00B377F1" w14:paraId="485422D2" w14:textId="77777777">
            <w:pPr>
              <w:pStyle w:val="TableParagraph"/>
              <w:rPr>
                <w:sz w:val="18"/>
              </w:rPr>
            </w:pPr>
          </w:p>
        </w:tc>
        <w:tc>
          <w:tcPr>
            <w:tcW w:w="588" w:type="dxa"/>
            <w:tcBorders>
              <w:top w:val="double" w:sz="4" w:space="0" w:color="000000"/>
            </w:tcBorders>
          </w:tcPr>
          <w:p w:rsidR="00B377F1" w14:paraId="485422D3" w14:textId="77777777">
            <w:pPr>
              <w:pStyle w:val="TableParagraph"/>
              <w:rPr>
                <w:sz w:val="18"/>
              </w:rPr>
            </w:pPr>
          </w:p>
        </w:tc>
        <w:tc>
          <w:tcPr>
            <w:tcW w:w="583" w:type="dxa"/>
            <w:tcBorders>
              <w:top w:val="double" w:sz="4" w:space="0" w:color="000000"/>
            </w:tcBorders>
          </w:tcPr>
          <w:p w:rsidR="00B377F1" w14:paraId="485422D4" w14:textId="77777777">
            <w:pPr>
              <w:pStyle w:val="TableParagraph"/>
              <w:rPr>
                <w:sz w:val="18"/>
              </w:rPr>
            </w:pPr>
          </w:p>
        </w:tc>
        <w:tc>
          <w:tcPr>
            <w:tcW w:w="590" w:type="dxa"/>
            <w:tcBorders>
              <w:top w:val="double" w:sz="4" w:space="0" w:color="000000"/>
            </w:tcBorders>
          </w:tcPr>
          <w:p w:rsidR="00B377F1" w14:paraId="485422D5" w14:textId="77777777">
            <w:pPr>
              <w:pStyle w:val="TableParagraph"/>
              <w:rPr>
                <w:sz w:val="18"/>
              </w:rPr>
            </w:pPr>
          </w:p>
        </w:tc>
        <w:tc>
          <w:tcPr>
            <w:tcW w:w="615" w:type="dxa"/>
            <w:tcBorders>
              <w:top w:val="double" w:sz="4" w:space="0" w:color="000000"/>
            </w:tcBorders>
          </w:tcPr>
          <w:p w:rsidR="00B377F1" w14:paraId="485422D6" w14:textId="77777777">
            <w:pPr>
              <w:pStyle w:val="TableParagraph"/>
              <w:rPr>
                <w:sz w:val="18"/>
              </w:rPr>
            </w:pPr>
          </w:p>
        </w:tc>
        <w:tc>
          <w:tcPr>
            <w:tcW w:w="2306" w:type="dxa"/>
            <w:gridSpan w:val="3"/>
            <w:tcBorders>
              <w:top w:val="double" w:sz="4" w:space="0" w:color="000000"/>
            </w:tcBorders>
            <w:shd w:val="clear" w:color="auto" w:fill="D9D9D9"/>
          </w:tcPr>
          <w:p w:rsidR="00B377F1" w14:paraId="485422D7" w14:textId="77777777">
            <w:pPr>
              <w:pStyle w:val="TableParagraph"/>
              <w:rPr>
                <w:sz w:val="18"/>
              </w:rPr>
            </w:pPr>
          </w:p>
        </w:tc>
      </w:tr>
      <w:tr w14:paraId="485422DD" w14:textId="77777777">
        <w:tblPrEx>
          <w:tblW w:w="0" w:type="auto"/>
          <w:tblInd w:w="217" w:type="dxa"/>
          <w:tblLayout w:type="fixed"/>
          <w:tblCellMar>
            <w:left w:w="0" w:type="dxa"/>
            <w:right w:w="0" w:type="dxa"/>
          </w:tblCellMar>
          <w:tblLook w:val="01E0"/>
        </w:tblPrEx>
        <w:trPr>
          <w:trHeight w:val="206"/>
        </w:trPr>
        <w:tc>
          <w:tcPr>
            <w:tcW w:w="11871" w:type="dxa"/>
            <w:gridSpan w:val="19"/>
          </w:tcPr>
          <w:p w:rsidR="00B377F1" w14:paraId="485422D9" w14:textId="77777777">
            <w:pPr>
              <w:pStyle w:val="TableParagraph"/>
              <w:spacing w:line="186" w:lineRule="exact"/>
              <w:ind w:left="6364"/>
              <w:rPr>
                <w:b/>
                <w:i/>
                <w:sz w:val="18"/>
              </w:rPr>
            </w:pPr>
            <w:r>
              <w:rPr>
                <w:b/>
                <w:sz w:val="18"/>
              </w:rPr>
              <w:t>Subtotal</w:t>
            </w:r>
            <w:r>
              <w:rPr>
                <w:b/>
                <w:spacing w:val="42"/>
                <w:sz w:val="18"/>
              </w:rPr>
              <w:t xml:space="preserve"> </w:t>
            </w:r>
            <w:r>
              <w:rPr>
                <w:b/>
                <w:sz w:val="18"/>
              </w:rPr>
              <w:t>-</w:t>
            </w:r>
            <w:r>
              <w:rPr>
                <w:b/>
                <w:spacing w:val="44"/>
                <w:sz w:val="18"/>
              </w:rPr>
              <w:t xml:space="preserve"> </w:t>
            </w:r>
            <w:r>
              <w:rPr>
                <w:b/>
                <w:i/>
                <w:sz w:val="18"/>
              </w:rPr>
              <w:t>Enter</w:t>
            </w:r>
            <w:r>
              <w:rPr>
                <w:b/>
                <w:i/>
                <w:spacing w:val="-1"/>
                <w:sz w:val="18"/>
              </w:rPr>
              <w:t xml:space="preserve"> </w:t>
            </w:r>
            <w:r>
              <w:rPr>
                <w:b/>
                <w:i/>
                <w:sz w:val="18"/>
              </w:rPr>
              <w:t>the</w:t>
            </w:r>
            <w:r>
              <w:rPr>
                <w:b/>
                <w:i/>
                <w:spacing w:val="-2"/>
                <w:sz w:val="18"/>
              </w:rPr>
              <w:t xml:space="preserve"> </w:t>
            </w:r>
            <w:r>
              <w:rPr>
                <w:b/>
                <w:i/>
                <w:sz w:val="18"/>
              </w:rPr>
              <w:t>sum</w:t>
            </w:r>
            <w:r>
              <w:rPr>
                <w:b/>
                <w:i/>
                <w:spacing w:val="-1"/>
                <w:sz w:val="18"/>
              </w:rPr>
              <w:t xml:space="preserve"> </w:t>
            </w:r>
            <w:r>
              <w:rPr>
                <w:b/>
                <w:i/>
                <w:sz w:val="18"/>
              </w:rPr>
              <w:t>of</w:t>
            </w:r>
            <w:r>
              <w:rPr>
                <w:b/>
                <w:i/>
                <w:spacing w:val="-3"/>
                <w:sz w:val="18"/>
              </w:rPr>
              <w:t xml:space="preserve"> </w:t>
            </w:r>
            <w:r>
              <w:rPr>
                <w:b/>
                <w:i/>
                <w:sz w:val="18"/>
              </w:rPr>
              <w:t>the</w:t>
            </w:r>
            <w:r>
              <w:rPr>
                <w:b/>
                <w:i/>
                <w:spacing w:val="-4"/>
                <w:sz w:val="18"/>
              </w:rPr>
              <w:t xml:space="preserve"> </w:t>
            </w:r>
            <w:r>
              <w:rPr>
                <w:b/>
                <w:i/>
                <w:sz w:val="18"/>
              </w:rPr>
              <w:t>totals</w:t>
            </w:r>
            <w:r>
              <w:rPr>
                <w:b/>
                <w:i/>
                <w:spacing w:val="-4"/>
                <w:sz w:val="18"/>
              </w:rPr>
              <w:t xml:space="preserve"> </w:t>
            </w:r>
            <w:r>
              <w:rPr>
                <w:b/>
                <w:i/>
                <w:sz w:val="18"/>
              </w:rPr>
              <w:t>from</w:t>
            </w:r>
            <w:r>
              <w:rPr>
                <w:b/>
                <w:i/>
                <w:spacing w:val="-2"/>
                <w:sz w:val="18"/>
              </w:rPr>
              <w:t xml:space="preserve"> </w:t>
            </w:r>
            <w:r>
              <w:rPr>
                <w:b/>
                <w:i/>
                <w:sz w:val="18"/>
              </w:rPr>
              <w:t>all</w:t>
            </w:r>
            <w:r>
              <w:rPr>
                <w:b/>
                <w:i/>
                <w:spacing w:val="-1"/>
                <w:sz w:val="18"/>
              </w:rPr>
              <w:t xml:space="preserve"> </w:t>
            </w:r>
            <w:r>
              <w:rPr>
                <w:b/>
                <w:i/>
                <w:sz w:val="18"/>
              </w:rPr>
              <w:t>continuation</w:t>
            </w:r>
            <w:r>
              <w:rPr>
                <w:b/>
                <w:i/>
                <w:spacing w:val="1"/>
                <w:sz w:val="18"/>
              </w:rPr>
              <w:t xml:space="preserve"> </w:t>
            </w:r>
            <w:r>
              <w:rPr>
                <w:b/>
                <w:i/>
                <w:spacing w:val="-2"/>
                <w:sz w:val="18"/>
              </w:rPr>
              <w:t>worksheets.</w:t>
            </w:r>
          </w:p>
        </w:tc>
        <w:tc>
          <w:tcPr>
            <w:tcW w:w="566" w:type="dxa"/>
          </w:tcPr>
          <w:p w:rsidR="00B377F1" w14:paraId="485422DA" w14:textId="77777777">
            <w:pPr>
              <w:pStyle w:val="TableParagraph"/>
              <w:rPr>
                <w:sz w:val="14"/>
              </w:rPr>
            </w:pPr>
          </w:p>
        </w:tc>
        <w:tc>
          <w:tcPr>
            <w:tcW w:w="521" w:type="dxa"/>
          </w:tcPr>
          <w:p w:rsidR="00B377F1" w14:paraId="485422DB" w14:textId="77777777">
            <w:pPr>
              <w:pStyle w:val="TableParagraph"/>
              <w:rPr>
                <w:sz w:val="14"/>
              </w:rPr>
            </w:pPr>
          </w:p>
        </w:tc>
        <w:tc>
          <w:tcPr>
            <w:tcW w:w="1219" w:type="dxa"/>
            <w:vMerge w:val="restart"/>
            <w:shd w:val="clear" w:color="auto" w:fill="D9D9D9"/>
          </w:tcPr>
          <w:p w:rsidR="00B377F1" w14:paraId="485422DC" w14:textId="77777777">
            <w:pPr>
              <w:pStyle w:val="TableParagraph"/>
              <w:rPr>
                <w:sz w:val="18"/>
              </w:rPr>
            </w:pPr>
          </w:p>
        </w:tc>
      </w:tr>
      <w:tr w14:paraId="485422E2" w14:textId="77777777">
        <w:tblPrEx>
          <w:tblW w:w="0" w:type="auto"/>
          <w:tblInd w:w="217" w:type="dxa"/>
          <w:tblLayout w:type="fixed"/>
          <w:tblCellMar>
            <w:left w:w="0" w:type="dxa"/>
            <w:right w:w="0" w:type="dxa"/>
          </w:tblCellMar>
          <w:tblLook w:val="01E0"/>
        </w:tblPrEx>
        <w:trPr>
          <w:trHeight w:val="206"/>
        </w:trPr>
        <w:tc>
          <w:tcPr>
            <w:tcW w:w="11871" w:type="dxa"/>
            <w:gridSpan w:val="19"/>
          </w:tcPr>
          <w:p w:rsidR="00B377F1" w14:paraId="485422DE" w14:textId="77777777">
            <w:pPr>
              <w:pStyle w:val="TableParagraph"/>
              <w:spacing w:line="186" w:lineRule="exact"/>
              <w:ind w:left="6563"/>
              <w:rPr>
                <w:b/>
                <w:i/>
                <w:sz w:val="18"/>
              </w:rPr>
            </w:pPr>
            <w:r>
              <w:rPr>
                <w:b/>
                <w:sz w:val="18"/>
              </w:rPr>
              <w:t>Total</w:t>
            </w:r>
            <w:r>
              <w:rPr>
                <w:b/>
                <w:spacing w:val="-1"/>
                <w:sz w:val="18"/>
              </w:rPr>
              <w:t xml:space="preserve"> </w:t>
            </w:r>
            <w:r>
              <w:rPr>
                <w:b/>
                <w:sz w:val="18"/>
              </w:rPr>
              <w:t>(4)</w:t>
            </w:r>
            <w:r>
              <w:rPr>
                <w:b/>
                <w:spacing w:val="45"/>
                <w:sz w:val="18"/>
              </w:rPr>
              <w:t xml:space="preserve"> </w:t>
            </w:r>
            <w:r>
              <w:rPr>
                <w:b/>
                <w:i/>
                <w:sz w:val="18"/>
              </w:rPr>
              <w:t>-</w:t>
            </w:r>
            <w:r>
              <w:rPr>
                <w:b/>
                <w:i/>
                <w:spacing w:val="42"/>
                <w:sz w:val="18"/>
              </w:rPr>
              <w:t xml:space="preserve"> </w:t>
            </w:r>
            <w:r>
              <w:rPr>
                <w:b/>
                <w:i/>
                <w:sz w:val="18"/>
              </w:rPr>
              <w:t>Enter</w:t>
            </w:r>
            <w:r>
              <w:rPr>
                <w:b/>
                <w:i/>
                <w:spacing w:val="-1"/>
                <w:sz w:val="18"/>
              </w:rPr>
              <w:t xml:space="preserve"> </w:t>
            </w:r>
            <w:r>
              <w:rPr>
                <w:b/>
                <w:i/>
                <w:sz w:val="18"/>
              </w:rPr>
              <w:t>the</w:t>
            </w:r>
            <w:r>
              <w:rPr>
                <w:b/>
                <w:i/>
                <w:spacing w:val="-1"/>
                <w:sz w:val="18"/>
              </w:rPr>
              <w:t xml:space="preserve"> </w:t>
            </w:r>
            <w:r>
              <w:rPr>
                <w:b/>
                <w:i/>
                <w:sz w:val="18"/>
              </w:rPr>
              <w:t>final</w:t>
            </w:r>
            <w:r>
              <w:rPr>
                <w:b/>
                <w:i/>
                <w:spacing w:val="-1"/>
                <w:sz w:val="18"/>
              </w:rPr>
              <w:t xml:space="preserve"> </w:t>
            </w:r>
            <w:r>
              <w:rPr>
                <w:b/>
                <w:i/>
                <w:sz w:val="18"/>
              </w:rPr>
              <w:t>sums (subtotal</w:t>
            </w:r>
            <w:r>
              <w:rPr>
                <w:b/>
                <w:i/>
                <w:spacing w:val="-3"/>
                <w:sz w:val="18"/>
              </w:rPr>
              <w:t xml:space="preserve"> </w:t>
            </w:r>
            <w:r>
              <w:rPr>
                <w:b/>
                <w:i/>
                <w:sz w:val="18"/>
              </w:rPr>
              <w:t>+</w:t>
            </w:r>
            <w:r>
              <w:rPr>
                <w:b/>
                <w:i/>
                <w:spacing w:val="1"/>
                <w:sz w:val="18"/>
              </w:rPr>
              <w:t xml:space="preserve"> </w:t>
            </w:r>
            <w:r>
              <w:rPr>
                <w:b/>
                <w:i/>
                <w:sz w:val="18"/>
              </w:rPr>
              <w:t>sums</w:t>
            </w:r>
            <w:r>
              <w:rPr>
                <w:b/>
                <w:i/>
                <w:spacing w:val="-1"/>
                <w:sz w:val="18"/>
              </w:rPr>
              <w:t xml:space="preserve"> </w:t>
            </w:r>
            <w:r>
              <w:rPr>
                <w:b/>
                <w:i/>
                <w:sz w:val="18"/>
              </w:rPr>
              <w:t>of</w:t>
            </w:r>
            <w:r>
              <w:rPr>
                <w:b/>
                <w:i/>
                <w:spacing w:val="-2"/>
                <w:sz w:val="18"/>
              </w:rPr>
              <w:t xml:space="preserve"> </w:t>
            </w:r>
            <w:r>
              <w:rPr>
                <w:b/>
                <w:i/>
                <w:sz w:val="18"/>
              </w:rPr>
              <w:t>(3)</w:t>
            </w:r>
            <w:r>
              <w:rPr>
                <w:b/>
                <w:i/>
                <w:spacing w:val="-2"/>
                <w:sz w:val="18"/>
              </w:rPr>
              <w:t xml:space="preserve"> </w:t>
            </w:r>
            <w:r>
              <w:rPr>
                <w:b/>
                <w:i/>
                <w:sz w:val="18"/>
              </w:rPr>
              <w:t>on</w:t>
            </w:r>
            <w:r>
              <w:rPr>
                <w:b/>
                <w:i/>
                <w:spacing w:val="-3"/>
                <w:sz w:val="18"/>
              </w:rPr>
              <w:t xml:space="preserve"> </w:t>
            </w:r>
            <w:r>
              <w:rPr>
                <w:b/>
                <w:i/>
                <w:sz w:val="18"/>
              </w:rPr>
              <w:t xml:space="preserve">this </w:t>
            </w:r>
            <w:r>
              <w:rPr>
                <w:b/>
                <w:i/>
                <w:spacing w:val="-2"/>
                <w:sz w:val="18"/>
              </w:rPr>
              <w:t>form).</w:t>
            </w:r>
          </w:p>
        </w:tc>
        <w:tc>
          <w:tcPr>
            <w:tcW w:w="566" w:type="dxa"/>
          </w:tcPr>
          <w:p w:rsidR="00B377F1" w14:paraId="485422DF" w14:textId="77777777">
            <w:pPr>
              <w:pStyle w:val="TableParagraph"/>
              <w:rPr>
                <w:sz w:val="14"/>
              </w:rPr>
            </w:pPr>
          </w:p>
        </w:tc>
        <w:tc>
          <w:tcPr>
            <w:tcW w:w="521" w:type="dxa"/>
          </w:tcPr>
          <w:p w:rsidR="00B377F1" w14:paraId="485422E0" w14:textId="77777777">
            <w:pPr>
              <w:pStyle w:val="TableParagraph"/>
              <w:rPr>
                <w:sz w:val="14"/>
              </w:rPr>
            </w:pPr>
          </w:p>
        </w:tc>
        <w:tc>
          <w:tcPr>
            <w:tcW w:w="1219" w:type="dxa"/>
            <w:vMerge/>
            <w:tcBorders>
              <w:top w:val="nil"/>
            </w:tcBorders>
            <w:shd w:val="clear" w:color="auto" w:fill="D9D9D9"/>
          </w:tcPr>
          <w:p w:rsidR="00B377F1" w14:paraId="485422E1" w14:textId="77777777">
            <w:pPr>
              <w:rPr>
                <w:sz w:val="2"/>
                <w:szCs w:val="2"/>
              </w:rPr>
            </w:pPr>
          </w:p>
        </w:tc>
      </w:tr>
      <w:tr w14:paraId="485422E4" w14:textId="77777777">
        <w:tblPrEx>
          <w:tblW w:w="0" w:type="auto"/>
          <w:tblInd w:w="217" w:type="dxa"/>
          <w:tblLayout w:type="fixed"/>
          <w:tblCellMar>
            <w:left w:w="0" w:type="dxa"/>
            <w:right w:w="0" w:type="dxa"/>
          </w:tblCellMar>
          <w:tblLook w:val="01E0"/>
        </w:tblPrEx>
        <w:trPr>
          <w:trHeight w:val="278"/>
        </w:trPr>
        <w:tc>
          <w:tcPr>
            <w:tcW w:w="14177" w:type="dxa"/>
            <w:gridSpan w:val="22"/>
          </w:tcPr>
          <w:p w:rsidR="00B377F1" w14:paraId="485422E3" w14:textId="77777777">
            <w:pPr>
              <w:pStyle w:val="TableParagraph"/>
              <w:spacing w:before="35"/>
              <w:ind w:left="107"/>
              <w:rPr>
                <w:sz w:val="18"/>
              </w:rPr>
            </w:pPr>
            <w:r>
              <w:rPr>
                <w:sz w:val="18"/>
              </w:rPr>
              <w:t>(6)</w:t>
            </w:r>
            <w:r>
              <w:rPr>
                <w:spacing w:val="20"/>
                <w:sz w:val="18"/>
              </w:rPr>
              <w:t xml:space="preserve"> </w:t>
            </w:r>
            <w:r>
              <w:rPr>
                <w:sz w:val="18"/>
              </w:rPr>
              <w:t>Use</w:t>
            </w:r>
            <w:r>
              <w:rPr>
                <w:spacing w:val="-3"/>
                <w:sz w:val="18"/>
              </w:rPr>
              <w:t xml:space="preserve"> </w:t>
            </w:r>
            <w:r>
              <w:rPr>
                <w:sz w:val="18"/>
              </w:rPr>
              <w:t>this</w:t>
            </w:r>
            <w:r>
              <w:rPr>
                <w:spacing w:val="-1"/>
                <w:sz w:val="18"/>
              </w:rPr>
              <w:t xml:space="preserve"> </w:t>
            </w:r>
            <w:r>
              <w:rPr>
                <w:sz w:val="18"/>
              </w:rPr>
              <w:t>space</w:t>
            </w:r>
            <w:r>
              <w:rPr>
                <w:spacing w:val="-2"/>
                <w:sz w:val="18"/>
              </w:rPr>
              <w:t xml:space="preserve"> </w:t>
            </w:r>
            <w:r>
              <w:rPr>
                <w:sz w:val="18"/>
              </w:rPr>
              <w:t>to</w:t>
            </w:r>
            <w:r>
              <w:rPr>
                <w:spacing w:val="-2"/>
                <w:sz w:val="18"/>
              </w:rPr>
              <w:t xml:space="preserve"> </w:t>
            </w:r>
            <w:r>
              <w:rPr>
                <w:sz w:val="18"/>
              </w:rPr>
              <w:t>identify</w:t>
            </w:r>
            <w:r>
              <w:rPr>
                <w:spacing w:val="-1"/>
                <w:sz w:val="18"/>
              </w:rPr>
              <w:t xml:space="preserve"> </w:t>
            </w:r>
            <w:r>
              <w:rPr>
                <w:sz w:val="18"/>
              </w:rPr>
              <w:t>and</w:t>
            </w:r>
            <w:r>
              <w:rPr>
                <w:spacing w:val="-2"/>
                <w:sz w:val="18"/>
              </w:rPr>
              <w:t xml:space="preserve"> </w:t>
            </w:r>
            <w:r>
              <w:rPr>
                <w:sz w:val="18"/>
              </w:rPr>
              <w:t>make</w:t>
            </w:r>
            <w:r>
              <w:rPr>
                <w:spacing w:val="-2"/>
                <w:sz w:val="18"/>
              </w:rPr>
              <w:t xml:space="preserve"> </w:t>
            </w:r>
            <w:r>
              <w:rPr>
                <w:sz w:val="18"/>
              </w:rPr>
              <w:t>notes</w:t>
            </w:r>
            <w:r>
              <w:rPr>
                <w:spacing w:val="-1"/>
                <w:sz w:val="18"/>
              </w:rPr>
              <w:t xml:space="preserve"> </w:t>
            </w:r>
            <w:r>
              <w:rPr>
                <w:sz w:val="18"/>
              </w:rPr>
              <w:t>about</w:t>
            </w:r>
            <w:r>
              <w:rPr>
                <w:spacing w:val="-4"/>
                <w:sz w:val="18"/>
              </w:rPr>
              <w:t xml:space="preserve"> </w:t>
            </w:r>
            <w:r>
              <w:rPr>
                <w:sz w:val="18"/>
              </w:rPr>
              <w:t>trends</w:t>
            </w:r>
            <w:r>
              <w:rPr>
                <w:spacing w:val="-1"/>
                <w:sz w:val="18"/>
              </w:rPr>
              <w:t xml:space="preserve"> </w:t>
            </w:r>
            <w:r>
              <w:rPr>
                <w:sz w:val="18"/>
              </w:rPr>
              <w:t>and single</w:t>
            </w:r>
            <w:r>
              <w:rPr>
                <w:spacing w:val="-2"/>
                <w:sz w:val="18"/>
              </w:rPr>
              <w:t xml:space="preserve"> </w:t>
            </w:r>
            <w:r>
              <w:rPr>
                <w:sz w:val="18"/>
              </w:rPr>
              <w:t>performance</w:t>
            </w:r>
            <w:r>
              <w:rPr>
                <w:spacing w:val="-3"/>
                <w:sz w:val="18"/>
              </w:rPr>
              <w:t xml:space="preserve"> </w:t>
            </w:r>
            <w:r>
              <w:rPr>
                <w:sz w:val="18"/>
              </w:rPr>
              <w:t>factors</w:t>
            </w:r>
            <w:r>
              <w:rPr>
                <w:spacing w:val="-1"/>
                <w:sz w:val="18"/>
              </w:rPr>
              <w:t xml:space="preserve"> </w:t>
            </w:r>
            <w:r>
              <w:rPr>
                <w:sz w:val="18"/>
              </w:rPr>
              <w:t>rated as</w:t>
            </w:r>
            <w:r>
              <w:rPr>
                <w:spacing w:val="-1"/>
                <w:sz w:val="18"/>
              </w:rPr>
              <w:t xml:space="preserve"> </w:t>
            </w:r>
            <w:r>
              <w:rPr>
                <w:sz w:val="18"/>
              </w:rPr>
              <w:t>“Needs</w:t>
            </w:r>
            <w:r>
              <w:rPr>
                <w:spacing w:val="-2"/>
                <w:sz w:val="18"/>
              </w:rPr>
              <w:t xml:space="preserve"> </w:t>
            </w:r>
            <w:r>
              <w:rPr>
                <w:sz w:val="18"/>
              </w:rPr>
              <w:t>Improvement”</w:t>
            </w:r>
            <w:r>
              <w:rPr>
                <w:spacing w:val="-2"/>
                <w:sz w:val="18"/>
              </w:rPr>
              <w:t xml:space="preserve"> </w:t>
            </w:r>
            <w:r>
              <w:rPr>
                <w:sz w:val="18"/>
              </w:rPr>
              <w:t>in multiple</w:t>
            </w:r>
            <w:r>
              <w:rPr>
                <w:spacing w:val="-2"/>
                <w:sz w:val="18"/>
              </w:rPr>
              <w:t xml:space="preserve"> audits.</w:t>
            </w:r>
          </w:p>
        </w:tc>
      </w:tr>
      <w:tr w14:paraId="485422E6" w14:textId="77777777">
        <w:tblPrEx>
          <w:tblW w:w="0" w:type="auto"/>
          <w:tblInd w:w="217" w:type="dxa"/>
          <w:tblLayout w:type="fixed"/>
          <w:tblCellMar>
            <w:left w:w="0" w:type="dxa"/>
            <w:right w:w="0" w:type="dxa"/>
          </w:tblCellMar>
          <w:tblLook w:val="01E0"/>
        </w:tblPrEx>
        <w:trPr>
          <w:trHeight w:val="865"/>
        </w:trPr>
        <w:tc>
          <w:tcPr>
            <w:tcW w:w="14177" w:type="dxa"/>
            <w:gridSpan w:val="22"/>
          </w:tcPr>
          <w:p w:rsidR="00B377F1" w14:paraId="485422E5" w14:textId="77777777">
            <w:pPr>
              <w:pStyle w:val="TableParagraph"/>
              <w:rPr>
                <w:sz w:val="18"/>
              </w:rPr>
            </w:pPr>
          </w:p>
        </w:tc>
      </w:tr>
    </w:tbl>
    <w:p w:rsidR="00B377F1" w14:paraId="485422E7" w14:textId="77777777">
      <w:pPr>
        <w:rPr>
          <w:sz w:val="18"/>
        </w:rPr>
        <w:sectPr>
          <w:headerReference w:type="default" r:id="rId510"/>
          <w:footerReference w:type="default" r:id="rId511"/>
          <w:pgSz w:w="15840" w:h="12240" w:orient="landscape"/>
          <w:pgMar w:top="1060" w:right="720" w:bottom="740" w:left="620" w:header="573" w:footer="553" w:gutter="0"/>
          <w:cols w:space="720"/>
        </w:sectPr>
      </w:pPr>
    </w:p>
    <w:p w:rsidR="00B377F1" w14:paraId="485422E8" w14:textId="77777777">
      <w:pPr>
        <w:pStyle w:val="BodyText"/>
        <w:rPr>
          <w:b/>
          <w:sz w:val="7"/>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03"/>
        <w:gridCol w:w="576"/>
        <w:gridCol w:w="588"/>
        <w:gridCol w:w="588"/>
        <w:gridCol w:w="590"/>
        <w:gridCol w:w="592"/>
        <w:gridCol w:w="592"/>
        <w:gridCol w:w="592"/>
        <w:gridCol w:w="592"/>
        <w:gridCol w:w="592"/>
        <w:gridCol w:w="592"/>
        <w:gridCol w:w="592"/>
        <w:gridCol w:w="587"/>
        <w:gridCol w:w="594"/>
        <w:gridCol w:w="592"/>
        <w:gridCol w:w="590"/>
        <w:gridCol w:w="592"/>
        <w:gridCol w:w="592"/>
        <w:gridCol w:w="621"/>
        <w:gridCol w:w="563"/>
        <w:gridCol w:w="527"/>
        <w:gridCol w:w="1115"/>
      </w:tblGrid>
      <w:tr w14:paraId="485422EC" w14:textId="77777777">
        <w:tblPrEx>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73"/>
        </w:trPr>
        <w:tc>
          <w:tcPr>
            <w:tcW w:w="8376" w:type="dxa"/>
            <w:gridSpan w:val="13"/>
            <w:tcBorders>
              <w:right w:val="nil"/>
            </w:tcBorders>
          </w:tcPr>
          <w:p w:rsidR="00B377F1" w14:paraId="485422E9" w14:textId="77777777">
            <w:pPr>
              <w:pStyle w:val="TableParagraph"/>
              <w:tabs>
                <w:tab w:val="left" w:pos="8159"/>
              </w:tabs>
              <w:spacing w:before="127"/>
              <w:ind w:left="520"/>
              <w:rPr>
                <w:b/>
                <w:sz w:val="18"/>
              </w:rPr>
            </w:pPr>
            <w:r>
              <w:rPr>
                <w:b/>
                <w:sz w:val="18"/>
              </w:rPr>
              <w:t>State Program:</w:t>
            </w:r>
            <w:r>
              <w:rPr>
                <w:b/>
                <w:spacing w:val="60"/>
                <w:sz w:val="18"/>
              </w:rPr>
              <w:t xml:space="preserve"> </w:t>
            </w:r>
            <w:r>
              <w:rPr>
                <w:b/>
                <w:sz w:val="18"/>
                <w:u w:val="single"/>
              </w:rPr>
              <w:tab/>
            </w:r>
          </w:p>
        </w:tc>
        <w:tc>
          <w:tcPr>
            <w:tcW w:w="594" w:type="dxa"/>
            <w:tcBorders>
              <w:left w:val="nil"/>
              <w:right w:val="nil"/>
            </w:tcBorders>
          </w:tcPr>
          <w:p w:rsidR="00B377F1" w14:paraId="485422EA" w14:textId="77777777">
            <w:pPr>
              <w:pStyle w:val="TableParagraph"/>
              <w:rPr>
                <w:sz w:val="18"/>
              </w:rPr>
            </w:pPr>
          </w:p>
        </w:tc>
        <w:tc>
          <w:tcPr>
            <w:tcW w:w="5192" w:type="dxa"/>
            <w:gridSpan w:val="8"/>
            <w:tcBorders>
              <w:left w:val="nil"/>
            </w:tcBorders>
          </w:tcPr>
          <w:p w:rsidR="00B377F1" w14:paraId="485422EB" w14:textId="77777777">
            <w:pPr>
              <w:pStyle w:val="TableParagraph"/>
              <w:tabs>
                <w:tab w:val="left" w:pos="4966"/>
              </w:tabs>
              <w:spacing w:before="127"/>
              <w:ind w:left="149"/>
              <w:rPr>
                <w:b/>
                <w:sz w:val="18"/>
              </w:rPr>
            </w:pPr>
            <w:r>
              <w:rPr>
                <w:b/>
                <w:sz w:val="18"/>
              </w:rPr>
              <w:t>Reviewed By:</w:t>
            </w:r>
            <w:r>
              <w:rPr>
                <w:b/>
                <w:spacing w:val="62"/>
                <w:sz w:val="18"/>
              </w:rPr>
              <w:t xml:space="preserve"> </w:t>
            </w:r>
            <w:r>
              <w:rPr>
                <w:b/>
                <w:sz w:val="18"/>
                <w:u w:val="single"/>
              </w:rPr>
              <w:tab/>
            </w:r>
          </w:p>
        </w:tc>
      </w:tr>
      <w:tr w14:paraId="485422F6" w14:textId="77777777">
        <w:tblPrEx>
          <w:tblW w:w="0" w:type="auto"/>
          <w:tblInd w:w="217" w:type="dxa"/>
          <w:tblLayout w:type="fixed"/>
          <w:tblCellMar>
            <w:left w:w="0" w:type="dxa"/>
            <w:right w:w="0" w:type="dxa"/>
          </w:tblCellMar>
          <w:tblLook w:val="01E0"/>
        </w:tblPrEx>
        <w:trPr>
          <w:trHeight w:val="242"/>
        </w:trPr>
        <w:tc>
          <w:tcPr>
            <w:tcW w:w="11957" w:type="dxa"/>
            <w:gridSpan w:val="19"/>
          </w:tcPr>
          <w:p w:rsidR="00B377F1" w14:paraId="485422ED" w14:textId="77777777">
            <w:pPr>
              <w:pStyle w:val="TableParagraph"/>
              <w:spacing w:before="19" w:line="203" w:lineRule="exact"/>
              <w:ind w:left="4543" w:right="4521"/>
              <w:jc w:val="center"/>
              <w:rPr>
                <w:b/>
                <w:sz w:val="18"/>
              </w:rPr>
            </w:pPr>
            <w:r>
              <w:rPr>
                <w:b/>
                <w:sz w:val="18"/>
              </w:rPr>
              <w:t>Auditor</w:t>
            </w:r>
            <w:r>
              <w:rPr>
                <w:b/>
                <w:spacing w:val="-2"/>
                <w:sz w:val="18"/>
              </w:rPr>
              <w:t xml:space="preserve"> </w:t>
            </w:r>
            <w:r>
              <w:rPr>
                <w:b/>
                <w:sz w:val="18"/>
              </w:rPr>
              <w:t>Initials</w:t>
            </w:r>
            <w:r>
              <w:rPr>
                <w:b/>
                <w:spacing w:val="-4"/>
                <w:sz w:val="18"/>
              </w:rPr>
              <w:t xml:space="preserve"> </w:t>
            </w:r>
            <w:r>
              <w:rPr>
                <w:b/>
                <w:sz w:val="18"/>
              </w:rPr>
              <w:t>and</w:t>
            </w:r>
            <w:r>
              <w:rPr>
                <w:b/>
                <w:spacing w:val="-2"/>
                <w:sz w:val="18"/>
              </w:rPr>
              <w:t xml:space="preserve"> </w:t>
            </w:r>
            <w:r>
              <w:rPr>
                <w:b/>
                <w:sz w:val="18"/>
              </w:rPr>
              <w:t>Date</w:t>
            </w:r>
            <w:r>
              <w:rPr>
                <w:b/>
                <w:spacing w:val="-2"/>
                <w:sz w:val="18"/>
              </w:rPr>
              <w:t xml:space="preserve"> </w:t>
            </w:r>
            <w:r>
              <w:rPr>
                <w:b/>
                <w:sz w:val="18"/>
              </w:rPr>
              <w:t>of</w:t>
            </w:r>
            <w:r>
              <w:rPr>
                <w:b/>
                <w:spacing w:val="-3"/>
                <w:sz w:val="18"/>
              </w:rPr>
              <w:t xml:space="preserve"> </w:t>
            </w:r>
            <w:r>
              <w:rPr>
                <w:b/>
                <w:sz w:val="18"/>
              </w:rPr>
              <w:t xml:space="preserve">Audit </w:t>
            </w:r>
            <w:r>
              <w:rPr>
                <w:b/>
                <w:spacing w:val="-5"/>
                <w:sz w:val="18"/>
              </w:rPr>
              <w:t>(1)</w:t>
            </w:r>
          </w:p>
        </w:tc>
        <w:tc>
          <w:tcPr>
            <w:tcW w:w="563" w:type="dxa"/>
            <w:vMerge w:val="restart"/>
          </w:tcPr>
          <w:p w:rsidR="00B377F1" w14:paraId="485422EE" w14:textId="77777777">
            <w:pPr>
              <w:pStyle w:val="TableParagraph"/>
              <w:rPr>
                <w:b/>
                <w:sz w:val="20"/>
              </w:rPr>
            </w:pPr>
          </w:p>
          <w:p w:rsidR="00B377F1" w14:paraId="485422EF" w14:textId="77777777">
            <w:pPr>
              <w:pStyle w:val="TableParagraph"/>
              <w:rPr>
                <w:b/>
                <w:sz w:val="16"/>
              </w:rPr>
            </w:pPr>
          </w:p>
          <w:p w:rsidR="00B377F1" w14:paraId="485422F0" w14:textId="77777777">
            <w:pPr>
              <w:pStyle w:val="TableParagraph"/>
              <w:ind w:left="189" w:right="149" w:firstLine="19"/>
              <w:rPr>
                <w:b/>
                <w:sz w:val="18"/>
              </w:rPr>
            </w:pPr>
            <w:r>
              <w:rPr>
                <w:b/>
                <w:spacing w:val="-6"/>
                <w:position w:val="1"/>
                <w:sz w:val="18"/>
              </w:rPr>
              <w:t>A</w:t>
            </w:r>
            <w:r>
              <w:rPr>
                <w:b/>
                <w:spacing w:val="-6"/>
                <w:sz w:val="12"/>
              </w:rPr>
              <w:t>t</w:t>
            </w:r>
            <w:r>
              <w:rPr>
                <w:b/>
                <w:spacing w:val="40"/>
                <w:sz w:val="12"/>
              </w:rPr>
              <w:t xml:space="preserve"> </w:t>
            </w:r>
            <w:r>
              <w:rPr>
                <w:b/>
                <w:spacing w:val="-5"/>
                <w:sz w:val="18"/>
              </w:rPr>
              <w:t>(3)</w:t>
            </w:r>
          </w:p>
        </w:tc>
        <w:tc>
          <w:tcPr>
            <w:tcW w:w="527" w:type="dxa"/>
            <w:vMerge w:val="restart"/>
          </w:tcPr>
          <w:p w:rsidR="00B377F1" w14:paraId="485422F1" w14:textId="77777777">
            <w:pPr>
              <w:pStyle w:val="TableParagraph"/>
              <w:rPr>
                <w:b/>
                <w:sz w:val="20"/>
              </w:rPr>
            </w:pPr>
          </w:p>
          <w:p w:rsidR="00B377F1" w14:paraId="485422F2" w14:textId="77777777">
            <w:pPr>
              <w:pStyle w:val="TableParagraph"/>
              <w:rPr>
                <w:b/>
                <w:sz w:val="16"/>
              </w:rPr>
            </w:pPr>
          </w:p>
          <w:p w:rsidR="00B377F1" w14:paraId="485422F3" w14:textId="77777777">
            <w:pPr>
              <w:pStyle w:val="TableParagraph"/>
              <w:ind w:left="171" w:right="113" w:hanging="15"/>
              <w:rPr>
                <w:b/>
                <w:sz w:val="18"/>
              </w:rPr>
            </w:pPr>
            <w:r>
              <w:rPr>
                <w:b/>
                <w:spacing w:val="-4"/>
                <w:position w:val="1"/>
                <w:sz w:val="18"/>
              </w:rPr>
              <w:t>NI</w:t>
            </w:r>
            <w:r>
              <w:rPr>
                <w:b/>
                <w:spacing w:val="-4"/>
                <w:sz w:val="12"/>
              </w:rPr>
              <w:t>t</w:t>
            </w:r>
            <w:r>
              <w:rPr>
                <w:b/>
                <w:spacing w:val="40"/>
                <w:sz w:val="12"/>
              </w:rPr>
              <w:t xml:space="preserve"> </w:t>
            </w:r>
            <w:r>
              <w:rPr>
                <w:b/>
                <w:spacing w:val="-5"/>
                <w:sz w:val="18"/>
              </w:rPr>
              <w:t>(3)</w:t>
            </w:r>
          </w:p>
        </w:tc>
        <w:tc>
          <w:tcPr>
            <w:tcW w:w="1115" w:type="dxa"/>
            <w:vMerge w:val="restart"/>
          </w:tcPr>
          <w:p w:rsidR="00B377F1" w14:paraId="485422F4" w14:textId="77777777">
            <w:pPr>
              <w:pStyle w:val="TableParagraph"/>
              <w:spacing w:before="1"/>
              <w:rPr>
                <w:b/>
                <w:sz w:val="27"/>
              </w:rPr>
            </w:pPr>
          </w:p>
          <w:p w:rsidR="00B377F1" w14:paraId="485422F5" w14:textId="77777777">
            <w:pPr>
              <w:pStyle w:val="TableParagraph"/>
              <w:ind w:left="73" w:right="28"/>
              <w:jc w:val="center"/>
              <w:rPr>
                <w:b/>
                <w:sz w:val="18"/>
              </w:rPr>
            </w:pPr>
            <w:r>
              <w:rPr>
                <w:b/>
                <w:spacing w:val="-2"/>
                <w:sz w:val="18"/>
              </w:rPr>
              <w:t xml:space="preserve">Performance </w:t>
            </w:r>
            <w:r>
              <w:rPr>
                <w:b/>
                <w:sz w:val="18"/>
              </w:rPr>
              <w:t>Factor</w:t>
            </w:r>
            <w:r>
              <w:rPr>
                <w:b/>
                <w:spacing w:val="-12"/>
                <w:sz w:val="18"/>
              </w:rPr>
              <w:t xml:space="preserve"> </w:t>
            </w:r>
            <w:r>
              <w:rPr>
                <w:b/>
                <w:sz w:val="18"/>
              </w:rPr>
              <w:t xml:space="preserve">Score </w:t>
            </w:r>
            <w:r>
              <w:rPr>
                <w:b/>
                <w:spacing w:val="-4"/>
                <w:sz w:val="18"/>
              </w:rPr>
              <w:t>(3)</w:t>
            </w:r>
          </w:p>
        </w:tc>
      </w:tr>
      <w:tr w14:paraId="4854230D" w14:textId="77777777">
        <w:tblPrEx>
          <w:tblW w:w="0" w:type="auto"/>
          <w:tblInd w:w="217" w:type="dxa"/>
          <w:tblLayout w:type="fixed"/>
          <w:tblCellMar>
            <w:left w:w="0" w:type="dxa"/>
            <w:right w:w="0" w:type="dxa"/>
          </w:tblCellMar>
          <w:tblLook w:val="01E0"/>
        </w:tblPrEx>
        <w:trPr>
          <w:trHeight w:val="278"/>
        </w:trPr>
        <w:tc>
          <w:tcPr>
            <w:tcW w:w="1303" w:type="dxa"/>
          </w:tcPr>
          <w:p w:rsidR="00B377F1" w14:paraId="485422F7" w14:textId="77777777">
            <w:pPr>
              <w:pStyle w:val="TableParagraph"/>
              <w:spacing w:before="49"/>
              <w:ind w:right="92"/>
              <w:jc w:val="right"/>
              <w:rPr>
                <w:sz w:val="16"/>
              </w:rPr>
            </w:pPr>
            <w:r>
              <w:rPr>
                <w:spacing w:val="-2"/>
                <w:sz w:val="16"/>
              </w:rPr>
              <w:t>Initials</w:t>
            </w:r>
          </w:p>
        </w:tc>
        <w:tc>
          <w:tcPr>
            <w:tcW w:w="576" w:type="dxa"/>
            <w:tcBorders>
              <w:bottom w:val="dotted" w:sz="4" w:space="0" w:color="000000"/>
            </w:tcBorders>
          </w:tcPr>
          <w:p w:rsidR="00B377F1" w14:paraId="485422F8" w14:textId="77777777">
            <w:pPr>
              <w:pStyle w:val="TableParagraph"/>
              <w:rPr>
                <w:sz w:val="18"/>
              </w:rPr>
            </w:pPr>
          </w:p>
        </w:tc>
        <w:tc>
          <w:tcPr>
            <w:tcW w:w="588" w:type="dxa"/>
            <w:tcBorders>
              <w:bottom w:val="dotted" w:sz="4" w:space="0" w:color="000000"/>
            </w:tcBorders>
          </w:tcPr>
          <w:p w:rsidR="00B377F1" w14:paraId="485422F9" w14:textId="77777777">
            <w:pPr>
              <w:pStyle w:val="TableParagraph"/>
              <w:rPr>
                <w:sz w:val="18"/>
              </w:rPr>
            </w:pPr>
          </w:p>
        </w:tc>
        <w:tc>
          <w:tcPr>
            <w:tcW w:w="588" w:type="dxa"/>
            <w:tcBorders>
              <w:bottom w:val="dotted" w:sz="4" w:space="0" w:color="000000"/>
            </w:tcBorders>
          </w:tcPr>
          <w:p w:rsidR="00B377F1" w14:paraId="485422FA" w14:textId="77777777">
            <w:pPr>
              <w:pStyle w:val="TableParagraph"/>
              <w:rPr>
                <w:sz w:val="18"/>
              </w:rPr>
            </w:pPr>
          </w:p>
        </w:tc>
        <w:tc>
          <w:tcPr>
            <w:tcW w:w="590" w:type="dxa"/>
            <w:tcBorders>
              <w:bottom w:val="dotted" w:sz="4" w:space="0" w:color="000000"/>
            </w:tcBorders>
          </w:tcPr>
          <w:p w:rsidR="00B377F1" w14:paraId="485422FB" w14:textId="77777777">
            <w:pPr>
              <w:pStyle w:val="TableParagraph"/>
              <w:rPr>
                <w:sz w:val="18"/>
              </w:rPr>
            </w:pPr>
          </w:p>
        </w:tc>
        <w:tc>
          <w:tcPr>
            <w:tcW w:w="592" w:type="dxa"/>
            <w:tcBorders>
              <w:bottom w:val="dotted" w:sz="4" w:space="0" w:color="000000"/>
            </w:tcBorders>
          </w:tcPr>
          <w:p w:rsidR="00B377F1" w14:paraId="485422FC" w14:textId="77777777">
            <w:pPr>
              <w:pStyle w:val="TableParagraph"/>
              <w:rPr>
                <w:sz w:val="18"/>
              </w:rPr>
            </w:pPr>
          </w:p>
        </w:tc>
        <w:tc>
          <w:tcPr>
            <w:tcW w:w="592" w:type="dxa"/>
            <w:tcBorders>
              <w:bottom w:val="dotted" w:sz="4" w:space="0" w:color="000000"/>
            </w:tcBorders>
          </w:tcPr>
          <w:p w:rsidR="00B377F1" w14:paraId="485422FD" w14:textId="77777777">
            <w:pPr>
              <w:pStyle w:val="TableParagraph"/>
              <w:rPr>
                <w:sz w:val="18"/>
              </w:rPr>
            </w:pPr>
          </w:p>
        </w:tc>
        <w:tc>
          <w:tcPr>
            <w:tcW w:w="592" w:type="dxa"/>
            <w:tcBorders>
              <w:bottom w:val="dotted" w:sz="4" w:space="0" w:color="000000"/>
            </w:tcBorders>
          </w:tcPr>
          <w:p w:rsidR="00B377F1" w14:paraId="485422FE" w14:textId="77777777">
            <w:pPr>
              <w:pStyle w:val="TableParagraph"/>
              <w:rPr>
                <w:sz w:val="18"/>
              </w:rPr>
            </w:pPr>
          </w:p>
        </w:tc>
        <w:tc>
          <w:tcPr>
            <w:tcW w:w="592" w:type="dxa"/>
            <w:tcBorders>
              <w:bottom w:val="dotted" w:sz="4" w:space="0" w:color="000000"/>
            </w:tcBorders>
          </w:tcPr>
          <w:p w:rsidR="00B377F1" w14:paraId="485422FF" w14:textId="77777777">
            <w:pPr>
              <w:pStyle w:val="TableParagraph"/>
              <w:rPr>
                <w:sz w:val="18"/>
              </w:rPr>
            </w:pPr>
          </w:p>
        </w:tc>
        <w:tc>
          <w:tcPr>
            <w:tcW w:w="592" w:type="dxa"/>
            <w:tcBorders>
              <w:bottom w:val="dotted" w:sz="4" w:space="0" w:color="000000"/>
            </w:tcBorders>
          </w:tcPr>
          <w:p w:rsidR="00B377F1" w14:paraId="48542300" w14:textId="77777777">
            <w:pPr>
              <w:pStyle w:val="TableParagraph"/>
              <w:rPr>
                <w:sz w:val="18"/>
              </w:rPr>
            </w:pPr>
          </w:p>
        </w:tc>
        <w:tc>
          <w:tcPr>
            <w:tcW w:w="592" w:type="dxa"/>
            <w:tcBorders>
              <w:bottom w:val="dotted" w:sz="4" w:space="0" w:color="000000"/>
            </w:tcBorders>
          </w:tcPr>
          <w:p w:rsidR="00B377F1" w14:paraId="48542301" w14:textId="77777777">
            <w:pPr>
              <w:pStyle w:val="TableParagraph"/>
              <w:rPr>
                <w:sz w:val="18"/>
              </w:rPr>
            </w:pPr>
          </w:p>
        </w:tc>
        <w:tc>
          <w:tcPr>
            <w:tcW w:w="592" w:type="dxa"/>
            <w:tcBorders>
              <w:bottom w:val="dotted" w:sz="4" w:space="0" w:color="000000"/>
            </w:tcBorders>
          </w:tcPr>
          <w:p w:rsidR="00B377F1" w14:paraId="48542302" w14:textId="77777777">
            <w:pPr>
              <w:pStyle w:val="TableParagraph"/>
              <w:rPr>
                <w:sz w:val="18"/>
              </w:rPr>
            </w:pPr>
          </w:p>
        </w:tc>
        <w:tc>
          <w:tcPr>
            <w:tcW w:w="587" w:type="dxa"/>
            <w:tcBorders>
              <w:bottom w:val="dotted" w:sz="4" w:space="0" w:color="000000"/>
            </w:tcBorders>
          </w:tcPr>
          <w:p w:rsidR="00B377F1" w14:paraId="48542303" w14:textId="77777777">
            <w:pPr>
              <w:pStyle w:val="TableParagraph"/>
              <w:rPr>
                <w:sz w:val="18"/>
              </w:rPr>
            </w:pPr>
          </w:p>
        </w:tc>
        <w:tc>
          <w:tcPr>
            <w:tcW w:w="594" w:type="dxa"/>
            <w:tcBorders>
              <w:bottom w:val="dotted" w:sz="4" w:space="0" w:color="000000"/>
            </w:tcBorders>
          </w:tcPr>
          <w:p w:rsidR="00B377F1" w14:paraId="48542304" w14:textId="77777777">
            <w:pPr>
              <w:pStyle w:val="TableParagraph"/>
              <w:rPr>
                <w:sz w:val="18"/>
              </w:rPr>
            </w:pPr>
          </w:p>
        </w:tc>
        <w:tc>
          <w:tcPr>
            <w:tcW w:w="592" w:type="dxa"/>
            <w:tcBorders>
              <w:bottom w:val="dotted" w:sz="4" w:space="0" w:color="000000"/>
            </w:tcBorders>
          </w:tcPr>
          <w:p w:rsidR="00B377F1" w14:paraId="48542305" w14:textId="77777777">
            <w:pPr>
              <w:pStyle w:val="TableParagraph"/>
              <w:rPr>
                <w:sz w:val="18"/>
              </w:rPr>
            </w:pPr>
          </w:p>
        </w:tc>
        <w:tc>
          <w:tcPr>
            <w:tcW w:w="590" w:type="dxa"/>
            <w:tcBorders>
              <w:bottom w:val="dotted" w:sz="4" w:space="0" w:color="000000"/>
            </w:tcBorders>
          </w:tcPr>
          <w:p w:rsidR="00B377F1" w14:paraId="48542306" w14:textId="77777777">
            <w:pPr>
              <w:pStyle w:val="TableParagraph"/>
              <w:rPr>
                <w:sz w:val="18"/>
              </w:rPr>
            </w:pPr>
          </w:p>
        </w:tc>
        <w:tc>
          <w:tcPr>
            <w:tcW w:w="592" w:type="dxa"/>
            <w:tcBorders>
              <w:bottom w:val="dotted" w:sz="4" w:space="0" w:color="000000"/>
            </w:tcBorders>
          </w:tcPr>
          <w:p w:rsidR="00B377F1" w14:paraId="48542307" w14:textId="77777777">
            <w:pPr>
              <w:pStyle w:val="TableParagraph"/>
              <w:rPr>
                <w:sz w:val="18"/>
              </w:rPr>
            </w:pPr>
          </w:p>
        </w:tc>
        <w:tc>
          <w:tcPr>
            <w:tcW w:w="592" w:type="dxa"/>
            <w:tcBorders>
              <w:bottom w:val="dotted" w:sz="4" w:space="0" w:color="000000"/>
            </w:tcBorders>
          </w:tcPr>
          <w:p w:rsidR="00B377F1" w14:paraId="48542308" w14:textId="77777777">
            <w:pPr>
              <w:pStyle w:val="TableParagraph"/>
              <w:rPr>
                <w:sz w:val="18"/>
              </w:rPr>
            </w:pPr>
          </w:p>
        </w:tc>
        <w:tc>
          <w:tcPr>
            <w:tcW w:w="621" w:type="dxa"/>
            <w:tcBorders>
              <w:bottom w:val="dotted" w:sz="4" w:space="0" w:color="000000"/>
            </w:tcBorders>
          </w:tcPr>
          <w:p w:rsidR="00B377F1" w14:paraId="48542309" w14:textId="77777777">
            <w:pPr>
              <w:pStyle w:val="TableParagraph"/>
              <w:rPr>
                <w:sz w:val="18"/>
              </w:rPr>
            </w:pPr>
          </w:p>
        </w:tc>
        <w:tc>
          <w:tcPr>
            <w:tcW w:w="563" w:type="dxa"/>
            <w:vMerge/>
            <w:tcBorders>
              <w:top w:val="nil"/>
            </w:tcBorders>
          </w:tcPr>
          <w:p w:rsidR="00B377F1" w14:paraId="4854230A" w14:textId="77777777">
            <w:pPr>
              <w:rPr>
                <w:sz w:val="2"/>
                <w:szCs w:val="2"/>
              </w:rPr>
            </w:pPr>
          </w:p>
        </w:tc>
        <w:tc>
          <w:tcPr>
            <w:tcW w:w="527" w:type="dxa"/>
            <w:vMerge/>
            <w:tcBorders>
              <w:top w:val="nil"/>
            </w:tcBorders>
          </w:tcPr>
          <w:p w:rsidR="00B377F1" w14:paraId="4854230B" w14:textId="77777777">
            <w:pPr>
              <w:rPr>
                <w:sz w:val="2"/>
                <w:szCs w:val="2"/>
              </w:rPr>
            </w:pPr>
          </w:p>
        </w:tc>
        <w:tc>
          <w:tcPr>
            <w:tcW w:w="1115" w:type="dxa"/>
            <w:vMerge/>
            <w:tcBorders>
              <w:top w:val="nil"/>
            </w:tcBorders>
          </w:tcPr>
          <w:p w:rsidR="00B377F1" w14:paraId="4854230C" w14:textId="77777777">
            <w:pPr>
              <w:rPr>
                <w:sz w:val="2"/>
                <w:szCs w:val="2"/>
              </w:rPr>
            </w:pPr>
          </w:p>
        </w:tc>
      </w:tr>
      <w:tr w14:paraId="48542324" w14:textId="77777777">
        <w:tblPrEx>
          <w:tblW w:w="0" w:type="auto"/>
          <w:tblInd w:w="217" w:type="dxa"/>
          <w:tblLayout w:type="fixed"/>
          <w:tblCellMar>
            <w:left w:w="0" w:type="dxa"/>
            <w:right w:w="0" w:type="dxa"/>
          </w:tblCellMar>
          <w:tblLook w:val="01E0"/>
        </w:tblPrEx>
        <w:trPr>
          <w:trHeight w:val="277"/>
        </w:trPr>
        <w:tc>
          <w:tcPr>
            <w:tcW w:w="1303" w:type="dxa"/>
          </w:tcPr>
          <w:p w:rsidR="00B377F1" w14:paraId="4854230E" w14:textId="77777777">
            <w:pPr>
              <w:pStyle w:val="TableParagraph"/>
              <w:spacing w:before="49"/>
              <w:ind w:right="94"/>
              <w:jc w:val="right"/>
              <w:rPr>
                <w:sz w:val="16"/>
              </w:rPr>
            </w:pPr>
            <w:r>
              <w:rPr>
                <w:spacing w:val="-4"/>
                <w:sz w:val="16"/>
              </w:rPr>
              <w:t>Date</w:t>
            </w:r>
          </w:p>
        </w:tc>
        <w:tc>
          <w:tcPr>
            <w:tcW w:w="576" w:type="dxa"/>
            <w:tcBorders>
              <w:top w:val="dotted" w:sz="4" w:space="0" w:color="000000"/>
            </w:tcBorders>
          </w:tcPr>
          <w:p w:rsidR="00B377F1" w14:paraId="4854230F" w14:textId="77777777">
            <w:pPr>
              <w:pStyle w:val="TableParagraph"/>
              <w:rPr>
                <w:sz w:val="18"/>
              </w:rPr>
            </w:pPr>
          </w:p>
        </w:tc>
        <w:tc>
          <w:tcPr>
            <w:tcW w:w="588" w:type="dxa"/>
            <w:tcBorders>
              <w:top w:val="dotted" w:sz="4" w:space="0" w:color="000000"/>
            </w:tcBorders>
          </w:tcPr>
          <w:p w:rsidR="00B377F1" w14:paraId="48542310" w14:textId="77777777">
            <w:pPr>
              <w:pStyle w:val="TableParagraph"/>
              <w:rPr>
                <w:sz w:val="18"/>
              </w:rPr>
            </w:pPr>
          </w:p>
        </w:tc>
        <w:tc>
          <w:tcPr>
            <w:tcW w:w="588" w:type="dxa"/>
            <w:tcBorders>
              <w:top w:val="dotted" w:sz="4" w:space="0" w:color="000000"/>
            </w:tcBorders>
          </w:tcPr>
          <w:p w:rsidR="00B377F1" w14:paraId="48542311" w14:textId="77777777">
            <w:pPr>
              <w:pStyle w:val="TableParagraph"/>
              <w:rPr>
                <w:sz w:val="18"/>
              </w:rPr>
            </w:pPr>
          </w:p>
        </w:tc>
        <w:tc>
          <w:tcPr>
            <w:tcW w:w="590" w:type="dxa"/>
            <w:tcBorders>
              <w:top w:val="dotted" w:sz="4" w:space="0" w:color="000000"/>
            </w:tcBorders>
          </w:tcPr>
          <w:p w:rsidR="00B377F1" w14:paraId="48542312" w14:textId="77777777">
            <w:pPr>
              <w:pStyle w:val="TableParagraph"/>
              <w:rPr>
                <w:sz w:val="18"/>
              </w:rPr>
            </w:pPr>
          </w:p>
        </w:tc>
        <w:tc>
          <w:tcPr>
            <w:tcW w:w="592" w:type="dxa"/>
            <w:tcBorders>
              <w:top w:val="dotted" w:sz="4" w:space="0" w:color="000000"/>
            </w:tcBorders>
          </w:tcPr>
          <w:p w:rsidR="00B377F1" w14:paraId="48542313" w14:textId="77777777">
            <w:pPr>
              <w:pStyle w:val="TableParagraph"/>
              <w:rPr>
                <w:sz w:val="18"/>
              </w:rPr>
            </w:pPr>
          </w:p>
        </w:tc>
        <w:tc>
          <w:tcPr>
            <w:tcW w:w="592" w:type="dxa"/>
            <w:tcBorders>
              <w:top w:val="dotted" w:sz="4" w:space="0" w:color="000000"/>
            </w:tcBorders>
          </w:tcPr>
          <w:p w:rsidR="00B377F1" w14:paraId="48542314" w14:textId="77777777">
            <w:pPr>
              <w:pStyle w:val="TableParagraph"/>
              <w:rPr>
                <w:sz w:val="18"/>
              </w:rPr>
            </w:pPr>
          </w:p>
        </w:tc>
        <w:tc>
          <w:tcPr>
            <w:tcW w:w="592" w:type="dxa"/>
            <w:tcBorders>
              <w:top w:val="dotted" w:sz="4" w:space="0" w:color="000000"/>
            </w:tcBorders>
          </w:tcPr>
          <w:p w:rsidR="00B377F1" w14:paraId="48542315" w14:textId="77777777">
            <w:pPr>
              <w:pStyle w:val="TableParagraph"/>
              <w:rPr>
                <w:sz w:val="18"/>
              </w:rPr>
            </w:pPr>
          </w:p>
        </w:tc>
        <w:tc>
          <w:tcPr>
            <w:tcW w:w="592" w:type="dxa"/>
            <w:tcBorders>
              <w:top w:val="dotted" w:sz="4" w:space="0" w:color="000000"/>
            </w:tcBorders>
          </w:tcPr>
          <w:p w:rsidR="00B377F1" w14:paraId="48542316" w14:textId="77777777">
            <w:pPr>
              <w:pStyle w:val="TableParagraph"/>
              <w:rPr>
                <w:sz w:val="18"/>
              </w:rPr>
            </w:pPr>
          </w:p>
        </w:tc>
        <w:tc>
          <w:tcPr>
            <w:tcW w:w="592" w:type="dxa"/>
            <w:tcBorders>
              <w:top w:val="dotted" w:sz="4" w:space="0" w:color="000000"/>
            </w:tcBorders>
          </w:tcPr>
          <w:p w:rsidR="00B377F1" w14:paraId="48542317" w14:textId="77777777">
            <w:pPr>
              <w:pStyle w:val="TableParagraph"/>
              <w:rPr>
                <w:sz w:val="18"/>
              </w:rPr>
            </w:pPr>
          </w:p>
        </w:tc>
        <w:tc>
          <w:tcPr>
            <w:tcW w:w="592" w:type="dxa"/>
            <w:tcBorders>
              <w:top w:val="dotted" w:sz="4" w:space="0" w:color="000000"/>
            </w:tcBorders>
          </w:tcPr>
          <w:p w:rsidR="00B377F1" w14:paraId="48542318" w14:textId="77777777">
            <w:pPr>
              <w:pStyle w:val="TableParagraph"/>
              <w:rPr>
                <w:sz w:val="18"/>
              </w:rPr>
            </w:pPr>
          </w:p>
        </w:tc>
        <w:tc>
          <w:tcPr>
            <w:tcW w:w="592" w:type="dxa"/>
            <w:tcBorders>
              <w:top w:val="dotted" w:sz="4" w:space="0" w:color="000000"/>
            </w:tcBorders>
          </w:tcPr>
          <w:p w:rsidR="00B377F1" w14:paraId="48542319" w14:textId="77777777">
            <w:pPr>
              <w:pStyle w:val="TableParagraph"/>
              <w:rPr>
                <w:sz w:val="18"/>
              </w:rPr>
            </w:pPr>
          </w:p>
        </w:tc>
        <w:tc>
          <w:tcPr>
            <w:tcW w:w="587" w:type="dxa"/>
            <w:tcBorders>
              <w:top w:val="dotted" w:sz="4" w:space="0" w:color="000000"/>
            </w:tcBorders>
          </w:tcPr>
          <w:p w:rsidR="00B377F1" w14:paraId="4854231A" w14:textId="77777777">
            <w:pPr>
              <w:pStyle w:val="TableParagraph"/>
              <w:rPr>
                <w:sz w:val="18"/>
              </w:rPr>
            </w:pPr>
          </w:p>
        </w:tc>
        <w:tc>
          <w:tcPr>
            <w:tcW w:w="594" w:type="dxa"/>
            <w:tcBorders>
              <w:top w:val="dotted" w:sz="4" w:space="0" w:color="000000"/>
            </w:tcBorders>
          </w:tcPr>
          <w:p w:rsidR="00B377F1" w14:paraId="4854231B" w14:textId="77777777">
            <w:pPr>
              <w:pStyle w:val="TableParagraph"/>
              <w:rPr>
                <w:sz w:val="18"/>
              </w:rPr>
            </w:pPr>
          </w:p>
        </w:tc>
        <w:tc>
          <w:tcPr>
            <w:tcW w:w="592" w:type="dxa"/>
            <w:tcBorders>
              <w:top w:val="dotted" w:sz="4" w:space="0" w:color="000000"/>
            </w:tcBorders>
          </w:tcPr>
          <w:p w:rsidR="00B377F1" w14:paraId="4854231C" w14:textId="77777777">
            <w:pPr>
              <w:pStyle w:val="TableParagraph"/>
              <w:rPr>
                <w:sz w:val="18"/>
              </w:rPr>
            </w:pPr>
          </w:p>
        </w:tc>
        <w:tc>
          <w:tcPr>
            <w:tcW w:w="590" w:type="dxa"/>
            <w:tcBorders>
              <w:top w:val="dotted" w:sz="4" w:space="0" w:color="000000"/>
            </w:tcBorders>
          </w:tcPr>
          <w:p w:rsidR="00B377F1" w14:paraId="4854231D" w14:textId="77777777">
            <w:pPr>
              <w:pStyle w:val="TableParagraph"/>
              <w:rPr>
                <w:sz w:val="18"/>
              </w:rPr>
            </w:pPr>
          </w:p>
        </w:tc>
        <w:tc>
          <w:tcPr>
            <w:tcW w:w="592" w:type="dxa"/>
            <w:tcBorders>
              <w:top w:val="dotted" w:sz="4" w:space="0" w:color="000000"/>
            </w:tcBorders>
          </w:tcPr>
          <w:p w:rsidR="00B377F1" w14:paraId="4854231E" w14:textId="77777777">
            <w:pPr>
              <w:pStyle w:val="TableParagraph"/>
              <w:rPr>
                <w:sz w:val="18"/>
              </w:rPr>
            </w:pPr>
          </w:p>
        </w:tc>
        <w:tc>
          <w:tcPr>
            <w:tcW w:w="592" w:type="dxa"/>
            <w:tcBorders>
              <w:top w:val="dotted" w:sz="4" w:space="0" w:color="000000"/>
            </w:tcBorders>
          </w:tcPr>
          <w:p w:rsidR="00B377F1" w14:paraId="4854231F" w14:textId="77777777">
            <w:pPr>
              <w:pStyle w:val="TableParagraph"/>
              <w:rPr>
                <w:sz w:val="18"/>
              </w:rPr>
            </w:pPr>
          </w:p>
        </w:tc>
        <w:tc>
          <w:tcPr>
            <w:tcW w:w="621" w:type="dxa"/>
            <w:tcBorders>
              <w:top w:val="dotted" w:sz="4" w:space="0" w:color="000000"/>
            </w:tcBorders>
          </w:tcPr>
          <w:p w:rsidR="00B377F1" w14:paraId="48542320" w14:textId="77777777">
            <w:pPr>
              <w:pStyle w:val="TableParagraph"/>
              <w:rPr>
                <w:sz w:val="18"/>
              </w:rPr>
            </w:pPr>
          </w:p>
        </w:tc>
        <w:tc>
          <w:tcPr>
            <w:tcW w:w="563" w:type="dxa"/>
            <w:vMerge/>
            <w:tcBorders>
              <w:top w:val="nil"/>
            </w:tcBorders>
          </w:tcPr>
          <w:p w:rsidR="00B377F1" w14:paraId="48542321" w14:textId="77777777">
            <w:pPr>
              <w:rPr>
                <w:sz w:val="2"/>
                <w:szCs w:val="2"/>
              </w:rPr>
            </w:pPr>
          </w:p>
        </w:tc>
        <w:tc>
          <w:tcPr>
            <w:tcW w:w="527" w:type="dxa"/>
            <w:vMerge/>
            <w:tcBorders>
              <w:top w:val="nil"/>
            </w:tcBorders>
          </w:tcPr>
          <w:p w:rsidR="00B377F1" w14:paraId="48542322" w14:textId="77777777">
            <w:pPr>
              <w:rPr>
                <w:sz w:val="2"/>
                <w:szCs w:val="2"/>
              </w:rPr>
            </w:pPr>
          </w:p>
        </w:tc>
        <w:tc>
          <w:tcPr>
            <w:tcW w:w="1115" w:type="dxa"/>
            <w:vMerge/>
            <w:tcBorders>
              <w:top w:val="nil"/>
            </w:tcBorders>
          </w:tcPr>
          <w:p w:rsidR="00B377F1" w14:paraId="48542323" w14:textId="77777777">
            <w:pPr>
              <w:rPr>
                <w:sz w:val="2"/>
                <w:szCs w:val="2"/>
              </w:rPr>
            </w:pPr>
          </w:p>
        </w:tc>
      </w:tr>
      <w:tr w14:paraId="4854232A" w14:textId="77777777">
        <w:tblPrEx>
          <w:tblW w:w="0" w:type="auto"/>
          <w:tblInd w:w="217" w:type="dxa"/>
          <w:tblLayout w:type="fixed"/>
          <w:tblCellMar>
            <w:left w:w="0" w:type="dxa"/>
            <w:right w:w="0" w:type="dxa"/>
          </w:tblCellMar>
          <w:tblLook w:val="01E0"/>
        </w:tblPrEx>
        <w:trPr>
          <w:trHeight w:val="414"/>
        </w:trPr>
        <w:tc>
          <w:tcPr>
            <w:tcW w:w="1303" w:type="dxa"/>
          </w:tcPr>
          <w:p w:rsidR="00B377F1" w14:paraId="48542325" w14:textId="77777777">
            <w:pPr>
              <w:pStyle w:val="TableParagraph"/>
              <w:spacing w:line="206" w:lineRule="exact"/>
              <w:ind w:left="232" w:hanging="82"/>
              <w:rPr>
                <w:b/>
                <w:sz w:val="18"/>
              </w:rPr>
            </w:pPr>
            <w:r>
              <w:rPr>
                <w:b/>
                <w:spacing w:val="-2"/>
                <w:sz w:val="18"/>
              </w:rPr>
              <w:t xml:space="preserve">Performance </w:t>
            </w:r>
            <w:r>
              <w:rPr>
                <w:b/>
                <w:sz w:val="18"/>
              </w:rPr>
              <w:t>Factors (2)</w:t>
            </w:r>
          </w:p>
        </w:tc>
        <w:tc>
          <w:tcPr>
            <w:tcW w:w="10654" w:type="dxa"/>
            <w:gridSpan w:val="18"/>
          </w:tcPr>
          <w:p w:rsidR="00B377F1" w14:paraId="48542326" w14:textId="77777777">
            <w:pPr>
              <w:pStyle w:val="TableParagraph"/>
              <w:spacing w:before="103"/>
              <w:ind w:left="4503" w:right="4481"/>
              <w:jc w:val="center"/>
              <w:rPr>
                <w:b/>
                <w:sz w:val="18"/>
              </w:rPr>
            </w:pPr>
            <w:r>
              <w:rPr>
                <w:b/>
                <w:sz w:val="18"/>
              </w:rPr>
              <w:t>Performance</w:t>
            </w:r>
            <w:r>
              <w:rPr>
                <w:b/>
                <w:spacing w:val="-2"/>
                <w:sz w:val="18"/>
              </w:rPr>
              <w:t xml:space="preserve"> Ratings</w:t>
            </w:r>
          </w:p>
        </w:tc>
        <w:tc>
          <w:tcPr>
            <w:tcW w:w="563" w:type="dxa"/>
            <w:vMerge/>
            <w:tcBorders>
              <w:top w:val="nil"/>
            </w:tcBorders>
          </w:tcPr>
          <w:p w:rsidR="00B377F1" w14:paraId="48542327" w14:textId="77777777">
            <w:pPr>
              <w:rPr>
                <w:sz w:val="2"/>
                <w:szCs w:val="2"/>
              </w:rPr>
            </w:pPr>
          </w:p>
        </w:tc>
        <w:tc>
          <w:tcPr>
            <w:tcW w:w="527" w:type="dxa"/>
            <w:vMerge/>
            <w:tcBorders>
              <w:top w:val="nil"/>
            </w:tcBorders>
          </w:tcPr>
          <w:p w:rsidR="00B377F1" w14:paraId="48542328" w14:textId="77777777">
            <w:pPr>
              <w:rPr>
                <w:sz w:val="2"/>
                <w:szCs w:val="2"/>
              </w:rPr>
            </w:pPr>
          </w:p>
        </w:tc>
        <w:tc>
          <w:tcPr>
            <w:tcW w:w="1115" w:type="dxa"/>
            <w:vMerge/>
            <w:tcBorders>
              <w:top w:val="nil"/>
            </w:tcBorders>
          </w:tcPr>
          <w:p w:rsidR="00B377F1" w14:paraId="48542329" w14:textId="77777777">
            <w:pPr>
              <w:rPr>
                <w:sz w:val="2"/>
                <w:szCs w:val="2"/>
              </w:rPr>
            </w:pPr>
          </w:p>
        </w:tc>
      </w:tr>
      <w:tr w14:paraId="48542341"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32B" w14:textId="77777777">
            <w:pPr>
              <w:pStyle w:val="TableParagraph"/>
              <w:spacing w:line="186" w:lineRule="exact"/>
              <w:ind w:left="536" w:right="525"/>
              <w:jc w:val="center"/>
              <w:rPr>
                <w:b/>
                <w:sz w:val="18"/>
              </w:rPr>
            </w:pPr>
            <w:r>
              <w:rPr>
                <w:b/>
                <w:spacing w:val="-5"/>
                <w:sz w:val="18"/>
              </w:rPr>
              <w:t>I.1</w:t>
            </w:r>
          </w:p>
        </w:tc>
        <w:tc>
          <w:tcPr>
            <w:tcW w:w="576" w:type="dxa"/>
          </w:tcPr>
          <w:p w:rsidR="00B377F1" w14:paraId="4854232C" w14:textId="77777777">
            <w:pPr>
              <w:pStyle w:val="TableParagraph"/>
              <w:rPr>
                <w:sz w:val="14"/>
              </w:rPr>
            </w:pPr>
          </w:p>
        </w:tc>
        <w:tc>
          <w:tcPr>
            <w:tcW w:w="588" w:type="dxa"/>
          </w:tcPr>
          <w:p w:rsidR="00B377F1" w14:paraId="4854232D" w14:textId="77777777">
            <w:pPr>
              <w:pStyle w:val="TableParagraph"/>
              <w:rPr>
                <w:sz w:val="14"/>
              </w:rPr>
            </w:pPr>
          </w:p>
        </w:tc>
        <w:tc>
          <w:tcPr>
            <w:tcW w:w="588" w:type="dxa"/>
          </w:tcPr>
          <w:p w:rsidR="00B377F1" w14:paraId="4854232E" w14:textId="77777777">
            <w:pPr>
              <w:pStyle w:val="TableParagraph"/>
              <w:rPr>
                <w:sz w:val="14"/>
              </w:rPr>
            </w:pPr>
          </w:p>
        </w:tc>
        <w:tc>
          <w:tcPr>
            <w:tcW w:w="590" w:type="dxa"/>
          </w:tcPr>
          <w:p w:rsidR="00B377F1" w14:paraId="4854232F" w14:textId="77777777">
            <w:pPr>
              <w:pStyle w:val="TableParagraph"/>
              <w:rPr>
                <w:sz w:val="14"/>
              </w:rPr>
            </w:pPr>
          </w:p>
        </w:tc>
        <w:tc>
          <w:tcPr>
            <w:tcW w:w="592" w:type="dxa"/>
          </w:tcPr>
          <w:p w:rsidR="00B377F1" w14:paraId="48542330" w14:textId="77777777">
            <w:pPr>
              <w:pStyle w:val="TableParagraph"/>
              <w:rPr>
                <w:sz w:val="14"/>
              </w:rPr>
            </w:pPr>
          </w:p>
        </w:tc>
        <w:tc>
          <w:tcPr>
            <w:tcW w:w="592" w:type="dxa"/>
          </w:tcPr>
          <w:p w:rsidR="00B377F1" w14:paraId="48542331" w14:textId="77777777">
            <w:pPr>
              <w:pStyle w:val="TableParagraph"/>
              <w:rPr>
                <w:sz w:val="14"/>
              </w:rPr>
            </w:pPr>
          </w:p>
        </w:tc>
        <w:tc>
          <w:tcPr>
            <w:tcW w:w="592" w:type="dxa"/>
          </w:tcPr>
          <w:p w:rsidR="00B377F1" w14:paraId="48542332" w14:textId="77777777">
            <w:pPr>
              <w:pStyle w:val="TableParagraph"/>
              <w:rPr>
                <w:sz w:val="14"/>
              </w:rPr>
            </w:pPr>
          </w:p>
        </w:tc>
        <w:tc>
          <w:tcPr>
            <w:tcW w:w="592" w:type="dxa"/>
          </w:tcPr>
          <w:p w:rsidR="00B377F1" w14:paraId="48542333" w14:textId="77777777">
            <w:pPr>
              <w:pStyle w:val="TableParagraph"/>
              <w:rPr>
                <w:sz w:val="14"/>
              </w:rPr>
            </w:pPr>
          </w:p>
        </w:tc>
        <w:tc>
          <w:tcPr>
            <w:tcW w:w="592" w:type="dxa"/>
          </w:tcPr>
          <w:p w:rsidR="00B377F1" w14:paraId="48542334" w14:textId="77777777">
            <w:pPr>
              <w:pStyle w:val="TableParagraph"/>
              <w:rPr>
                <w:sz w:val="14"/>
              </w:rPr>
            </w:pPr>
          </w:p>
        </w:tc>
        <w:tc>
          <w:tcPr>
            <w:tcW w:w="592" w:type="dxa"/>
          </w:tcPr>
          <w:p w:rsidR="00B377F1" w14:paraId="48542335" w14:textId="77777777">
            <w:pPr>
              <w:pStyle w:val="TableParagraph"/>
              <w:rPr>
                <w:sz w:val="14"/>
              </w:rPr>
            </w:pPr>
          </w:p>
        </w:tc>
        <w:tc>
          <w:tcPr>
            <w:tcW w:w="592" w:type="dxa"/>
          </w:tcPr>
          <w:p w:rsidR="00B377F1" w14:paraId="48542336" w14:textId="77777777">
            <w:pPr>
              <w:pStyle w:val="TableParagraph"/>
              <w:rPr>
                <w:sz w:val="14"/>
              </w:rPr>
            </w:pPr>
          </w:p>
        </w:tc>
        <w:tc>
          <w:tcPr>
            <w:tcW w:w="587" w:type="dxa"/>
          </w:tcPr>
          <w:p w:rsidR="00B377F1" w14:paraId="48542337" w14:textId="77777777">
            <w:pPr>
              <w:pStyle w:val="TableParagraph"/>
              <w:rPr>
                <w:sz w:val="14"/>
              </w:rPr>
            </w:pPr>
          </w:p>
        </w:tc>
        <w:tc>
          <w:tcPr>
            <w:tcW w:w="594" w:type="dxa"/>
          </w:tcPr>
          <w:p w:rsidR="00B377F1" w14:paraId="48542338" w14:textId="77777777">
            <w:pPr>
              <w:pStyle w:val="TableParagraph"/>
              <w:rPr>
                <w:sz w:val="14"/>
              </w:rPr>
            </w:pPr>
          </w:p>
        </w:tc>
        <w:tc>
          <w:tcPr>
            <w:tcW w:w="592" w:type="dxa"/>
          </w:tcPr>
          <w:p w:rsidR="00B377F1" w14:paraId="48542339" w14:textId="77777777">
            <w:pPr>
              <w:pStyle w:val="TableParagraph"/>
              <w:rPr>
                <w:sz w:val="14"/>
              </w:rPr>
            </w:pPr>
          </w:p>
        </w:tc>
        <w:tc>
          <w:tcPr>
            <w:tcW w:w="590" w:type="dxa"/>
          </w:tcPr>
          <w:p w:rsidR="00B377F1" w14:paraId="4854233A" w14:textId="77777777">
            <w:pPr>
              <w:pStyle w:val="TableParagraph"/>
              <w:rPr>
                <w:sz w:val="14"/>
              </w:rPr>
            </w:pPr>
          </w:p>
        </w:tc>
        <w:tc>
          <w:tcPr>
            <w:tcW w:w="592" w:type="dxa"/>
          </w:tcPr>
          <w:p w:rsidR="00B377F1" w14:paraId="4854233B" w14:textId="77777777">
            <w:pPr>
              <w:pStyle w:val="TableParagraph"/>
              <w:rPr>
                <w:sz w:val="14"/>
              </w:rPr>
            </w:pPr>
          </w:p>
        </w:tc>
        <w:tc>
          <w:tcPr>
            <w:tcW w:w="592" w:type="dxa"/>
          </w:tcPr>
          <w:p w:rsidR="00B377F1" w14:paraId="4854233C" w14:textId="77777777">
            <w:pPr>
              <w:pStyle w:val="TableParagraph"/>
              <w:rPr>
                <w:sz w:val="14"/>
              </w:rPr>
            </w:pPr>
          </w:p>
        </w:tc>
        <w:tc>
          <w:tcPr>
            <w:tcW w:w="621" w:type="dxa"/>
          </w:tcPr>
          <w:p w:rsidR="00B377F1" w14:paraId="4854233D" w14:textId="77777777">
            <w:pPr>
              <w:pStyle w:val="TableParagraph"/>
              <w:rPr>
                <w:sz w:val="14"/>
              </w:rPr>
            </w:pPr>
          </w:p>
        </w:tc>
        <w:tc>
          <w:tcPr>
            <w:tcW w:w="563" w:type="dxa"/>
          </w:tcPr>
          <w:p w:rsidR="00B377F1" w14:paraId="4854233E" w14:textId="77777777">
            <w:pPr>
              <w:pStyle w:val="TableParagraph"/>
              <w:rPr>
                <w:sz w:val="14"/>
              </w:rPr>
            </w:pPr>
          </w:p>
        </w:tc>
        <w:tc>
          <w:tcPr>
            <w:tcW w:w="527" w:type="dxa"/>
          </w:tcPr>
          <w:p w:rsidR="00B377F1" w14:paraId="4854233F" w14:textId="77777777">
            <w:pPr>
              <w:pStyle w:val="TableParagraph"/>
              <w:rPr>
                <w:sz w:val="14"/>
              </w:rPr>
            </w:pPr>
          </w:p>
        </w:tc>
        <w:tc>
          <w:tcPr>
            <w:tcW w:w="1115" w:type="dxa"/>
          </w:tcPr>
          <w:p w:rsidR="00B377F1" w14:paraId="48542340" w14:textId="77777777">
            <w:pPr>
              <w:pStyle w:val="TableParagraph"/>
              <w:rPr>
                <w:sz w:val="14"/>
              </w:rPr>
            </w:pPr>
          </w:p>
        </w:tc>
      </w:tr>
      <w:tr w14:paraId="48542358"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342" w14:textId="77777777">
            <w:pPr>
              <w:pStyle w:val="TableParagraph"/>
              <w:spacing w:line="188" w:lineRule="exact"/>
              <w:ind w:left="536" w:right="525"/>
              <w:jc w:val="center"/>
              <w:rPr>
                <w:b/>
                <w:sz w:val="18"/>
              </w:rPr>
            </w:pPr>
            <w:r>
              <w:rPr>
                <w:b/>
                <w:spacing w:val="-5"/>
                <w:sz w:val="18"/>
              </w:rPr>
              <w:t>I.2</w:t>
            </w:r>
          </w:p>
        </w:tc>
        <w:tc>
          <w:tcPr>
            <w:tcW w:w="576" w:type="dxa"/>
          </w:tcPr>
          <w:p w:rsidR="00B377F1" w14:paraId="48542343" w14:textId="77777777">
            <w:pPr>
              <w:pStyle w:val="TableParagraph"/>
              <w:rPr>
                <w:sz w:val="14"/>
              </w:rPr>
            </w:pPr>
          </w:p>
        </w:tc>
        <w:tc>
          <w:tcPr>
            <w:tcW w:w="588" w:type="dxa"/>
          </w:tcPr>
          <w:p w:rsidR="00B377F1" w14:paraId="48542344" w14:textId="77777777">
            <w:pPr>
              <w:pStyle w:val="TableParagraph"/>
              <w:rPr>
                <w:sz w:val="14"/>
              </w:rPr>
            </w:pPr>
          </w:p>
        </w:tc>
        <w:tc>
          <w:tcPr>
            <w:tcW w:w="588" w:type="dxa"/>
          </w:tcPr>
          <w:p w:rsidR="00B377F1" w14:paraId="48542345" w14:textId="77777777">
            <w:pPr>
              <w:pStyle w:val="TableParagraph"/>
              <w:rPr>
                <w:sz w:val="14"/>
              </w:rPr>
            </w:pPr>
          </w:p>
        </w:tc>
        <w:tc>
          <w:tcPr>
            <w:tcW w:w="590" w:type="dxa"/>
          </w:tcPr>
          <w:p w:rsidR="00B377F1" w14:paraId="48542346" w14:textId="77777777">
            <w:pPr>
              <w:pStyle w:val="TableParagraph"/>
              <w:rPr>
                <w:sz w:val="14"/>
              </w:rPr>
            </w:pPr>
          </w:p>
        </w:tc>
        <w:tc>
          <w:tcPr>
            <w:tcW w:w="592" w:type="dxa"/>
          </w:tcPr>
          <w:p w:rsidR="00B377F1" w14:paraId="48542347" w14:textId="77777777">
            <w:pPr>
              <w:pStyle w:val="TableParagraph"/>
              <w:rPr>
                <w:sz w:val="14"/>
              </w:rPr>
            </w:pPr>
          </w:p>
        </w:tc>
        <w:tc>
          <w:tcPr>
            <w:tcW w:w="592" w:type="dxa"/>
          </w:tcPr>
          <w:p w:rsidR="00B377F1" w14:paraId="48542348" w14:textId="77777777">
            <w:pPr>
              <w:pStyle w:val="TableParagraph"/>
              <w:rPr>
                <w:sz w:val="14"/>
              </w:rPr>
            </w:pPr>
          </w:p>
        </w:tc>
        <w:tc>
          <w:tcPr>
            <w:tcW w:w="592" w:type="dxa"/>
          </w:tcPr>
          <w:p w:rsidR="00B377F1" w14:paraId="48542349" w14:textId="77777777">
            <w:pPr>
              <w:pStyle w:val="TableParagraph"/>
              <w:rPr>
                <w:sz w:val="14"/>
              </w:rPr>
            </w:pPr>
          </w:p>
        </w:tc>
        <w:tc>
          <w:tcPr>
            <w:tcW w:w="592" w:type="dxa"/>
          </w:tcPr>
          <w:p w:rsidR="00B377F1" w14:paraId="4854234A" w14:textId="77777777">
            <w:pPr>
              <w:pStyle w:val="TableParagraph"/>
              <w:rPr>
                <w:sz w:val="14"/>
              </w:rPr>
            </w:pPr>
          </w:p>
        </w:tc>
        <w:tc>
          <w:tcPr>
            <w:tcW w:w="592" w:type="dxa"/>
          </w:tcPr>
          <w:p w:rsidR="00B377F1" w14:paraId="4854234B" w14:textId="77777777">
            <w:pPr>
              <w:pStyle w:val="TableParagraph"/>
              <w:rPr>
                <w:sz w:val="14"/>
              </w:rPr>
            </w:pPr>
          </w:p>
        </w:tc>
        <w:tc>
          <w:tcPr>
            <w:tcW w:w="592" w:type="dxa"/>
          </w:tcPr>
          <w:p w:rsidR="00B377F1" w14:paraId="4854234C" w14:textId="77777777">
            <w:pPr>
              <w:pStyle w:val="TableParagraph"/>
              <w:rPr>
                <w:sz w:val="14"/>
              </w:rPr>
            </w:pPr>
          </w:p>
        </w:tc>
        <w:tc>
          <w:tcPr>
            <w:tcW w:w="592" w:type="dxa"/>
          </w:tcPr>
          <w:p w:rsidR="00B377F1" w14:paraId="4854234D" w14:textId="77777777">
            <w:pPr>
              <w:pStyle w:val="TableParagraph"/>
              <w:rPr>
                <w:sz w:val="14"/>
              </w:rPr>
            </w:pPr>
          </w:p>
        </w:tc>
        <w:tc>
          <w:tcPr>
            <w:tcW w:w="587" w:type="dxa"/>
          </w:tcPr>
          <w:p w:rsidR="00B377F1" w14:paraId="4854234E" w14:textId="77777777">
            <w:pPr>
              <w:pStyle w:val="TableParagraph"/>
              <w:rPr>
                <w:sz w:val="14"/>
              </w:rPr>
            </w:pPr>
          </w:p>
        </w:tc>
        <w:tc>
          <w:tcPr>
            <w:tcW w:w="594" w:type="dxa"/>
          </w:tcPr>
          <w:p w:rsidR="00B377F1" w14:paraId="4854234F" w14:textId="77777777">
            <w:pPr>
              <w:pStyle w:val="TableParagraph"/>
              <w:rPr>
                <w:sz w:val="14"/>
              </w:rPr>
            </w:pPr>
          </w:p>
        </w:tc>
        <w:tc>
          <w:tcPr>
            <w:tcW w:w="592" w:type="dxa"/>
          </w:tcPr>
          <w:p w:rsidR="00B377F1" w14:paraId="48542350" w14:textId="77777777">
            <w:pPr>
              <w:pStyle w:val="TableParagraph"/>
              <w:rPr>
                <w:sz w:val="14"/>
              </w:rPr>
            </w:pPr>
          </w:p>
        </w:tc>
        <w:tc>
          <w:tcPr>
            <w:tcW w:w="590" w:type="dxa"/>
          </w:tcPr>
          <w:p w:rsidR="00B377F1" w14:paraId="48542351" w14:textId="77777777">
            <w:pPr>
              <w:pStyle w:val="TableParagraph"/>
              <w:rPr>
                <w:sz w:val="14"/>
              </w:rPr>
            </w:pPr>
          </w:p>
        </w:tc>
        <w:tc>
          <w:tcPr>
            <w:tcW w:w="592" w:type="dxa"/>
          </w:tcPr>
          <w:p w:rsidR="00B377F1" w14:paraId="48542352" w14:textId="77777777">
            <w:pPr>
              <w:pStyle w:val="TableParagraph"/>
              <w:rPr>
                <w:sz w:val="14"/>
              </w:rPr>
            </w:pPr>
          </w:p>
        </w:tc>
        <w:tc>
          <w:tcPr>
            <w:tcW w:w="592" w:type="dxa"/>
          </w:tcPr>
          <w:p w:rsidR="00B377F1" w14:paraId="48542353" w14:textId="77777777">
            <w:pPr>
              <w:pStyle w:val="TableParagraph"/>
              <w:rPr>
                <w:sz w:val="14"/>
              </w:rPr>
            </w:pPr>
          </w:p>
        </w:tc>
        <w:tc>
          <w:tcPr>
            <w:tcW w:w="621" w:type="dxa"/>
          </w:tcPr>
          <w:p w:rsidR="00B377F1" w14:paraId="48542354" w14:textId="77777777">
            <w:pPr>
              <w:pStyle w:val="TableParagraph"/>
              <w:rPr>
                <w:sz w:val="14"/>
              </w:rPr>
            </w:pPr>
          </w:p>
        </w:tc>
        <w:tc>
          <w:tcPr>
            <w:tcW w:w="563" w:type="dxa"/>
          </w:tcPr>
          <w:p w:rsidR="00B377F1" w14:paraId="48542355" w14:textId="77777777">
            <w:pPr>
              <w:pStyle w:val="TableParagraph"/>
              <w:rPr>
                <w:sz w:val="14"/>
              </w:rPr>
            </w:pPr>
          </w:p>
        </w:tc>
        <w:tc>
          <w:tcPr>
            <w:tcW w:w="527" w:type="dxa"/>
          </w:tcPr>
          <w:p w:rsidR="00B377F1" w14:paraId="48542356" w14:textId="77777777">
            <w:pPr>
              <w:pStyle w:val="TableParagraph"/>
              <w:rPr>
                <w:sz w:val="14"/>
              </w:rPr>
            </w:pPr>
          </w:p>
        </w:tc>
        <w:tc>
          <w:tcPr>
            <w:tcW w:w="1115" w:type="dxa"/>
          </w:tcPr>
          <w:p w:rsidR="00B377F1" w14:paraId="48542357" w14:textId="77777777">
            <w:pPr>
              <w:pStyle w:val="TableParagraph"/>
              <w:rPr>
                <w:sz w:val="14"/>
              </w:rPr>
            </w:pPr>
          </w:p>
        </w:tc>
      </w:tr>
      <w:tr w14:paraId="4854236F"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359" w14:textId="77777777">
            <w:pPr>
              <w:pStyle w:val="TableParagraph"/>
              <w:spacing w:line="186" w:lineRule="exact"/>
              <w:ind w:left="513"/>
              <w:rPr>
                <w:b/>
                <w:sz w:val="18"/>
              </w:rPr>
            </w:pPr>
            <w:r>
              <w:rPr>
                <w:b/>
                <w:spacing w:val="-4"/>
                <w:sz w:val="18"/>
              </w:rPr>
              <w:t>II.1</w:t>
            </w:r>
          </w:p>
        </w:tc>
        <w:tc>
          <w:tcPr>
            <w:tcW w:w="576" w:type="dxa"/>
          </w:tcPr>
          <w:p w:rsidR="00B377F1" w14:paraId="4854235A" w14:textId="77777777">
            <w:pPr>
              <w:pStyle w:val="TableParagraph"/>
              <w:rPr>
                <w:sz w:val="14"/>
              </w:rPr>
            </w:pPr>
          </w:p>
        </w:tc>
        <w:tc>
          <w:tcPr>
            <w:tcW w:w="588" w:type="dxa"/>
          </w:tcPr>
          <w:p w:rsidR="00B377F1" w14:paraId="4854235B" w14:textId="77777777">
            <w:pPr>
              <w:pStyle w:val="TableParagraph"/>
              <w:rPr>
                <w:sz w:val="14"/>
              </w:rPr>
            </w:pPr>
          </w:p>
        </w:tc>
        <w:tc>
          <w:tcPr>
            <w:tcW w:w="588" w:type="dxa"/>
          </w:tcPr>
          <w:p w:rsidR="00B377F1" w14:paraId="4854235C" w14:textId="77777777">
            <w:pPr>
              <w:pStyle w:val="TableParagraph"/>
              <w:rPr>
                <w:sz w:val="14"/>
              </w:rPr>
            </w:pPr>
          </w:p>
        </w:tc>
        <w:tc>
          <w:tcPr>
            <w:tcW w:w="590" w:type="dxa"/>
          </w:tcPr>
          <w:p w:rsidR="00B377F1" w14:paraId="4854235D" w14:textId="77777777">
            <w:pPr>
              <w:pStyle w:val="TableParagraph"/>
              <w:rPr>
                <w:sz w:val="14"/>
              </w:rPr>
            </w:pPr>
          </w:p>
        </w:tc>
        <w:tc>
          <w:tcPr>
            <w:tcW w:w="592" w:type="dxa"/>
          </w:tcPr>
          <w:p w:rsidR="00B377F1" w14:paraId="4854235E" w14:textId="77777777">
            <w:pPr>
              <w:pStyle w:val="TableParagraph"/>
              <w:rPr>
                <w:sz w:val="14"/>
              </w:rPr>
            </w:pPr>
          </w:p>
        </w:tc>
        <w:tc>
          <w:tcPr>
            <w:tcW w:w="592" w:type="dxa"/>
          </w:tcPr>
          <w:p w:rsidR="00B377F1" w14:paraId="4854235F" w14:textId="77777777">
            <w:pPr>
              <w:pStyle w:val="TableParagraph"/>
              <w:rPr>
                <w:sz w:val="14"/>
              </w:rPr>
            </w:pPr>
          </w:p>
        </w:tc>
        <w:tc>
          <w:tcPr>
            <w:tcW w:w="592" w:type="dxa"/>
          </w:tcPr>
          <w:p w:rsidR="00B377F1" w14:paraId="48542360" w14:textId="77777777">
            <w:pPr>
              <w:pStyle w:val="TableParagraph"/>
              <w:rPr>
                <w:sz w:val="14"/>
              </w:rPr>
            </w:pPr>
          </w:p>
        </w:tc>
        <w:tc>
          <w:tcPr>
            <w:tcW w:w="592" w:type="dxa"/>
          </w:tcPr>
          <w:p w:rsidR="00B377F1" w14:paraId="48542361" w14:textId="77777777">
            <w:pPr>
              <w:pStyle w:val="TableParagraph"/>
              <w:rPr>
                <w:sz w:val="14"/>
              </w:rPr>
            </w:pPr>
          </w:p>
        </w:tc>
        <w:tc>
          <w:tcPr>
            <w:tcW w:w="592" w:type="dxa"/>
          </w:tcPr>
          <w:p w:rsidR="00B377F1" w14:paraId="48542362" w14:textId="77777777">
            <w:pPr>
              <w:pStyle w:val="TableParagraph"/>
              <w:rPr>
                <w:sz w:val="14"/>
              </w:rPr>
            </w:pPr>
          </w:p>
        </w:tc>
        <w:tc>
          <w:tcPr>
            <w:tcW w:w="592" w:type="dxa"/>
          </w:tcPr>
          <w:p w:rsidR="00B377F1" w14:paraId="48542363" w14:textId="77777777">
            <w:pPr>
              <w:pStyle w:val="TableParagraph"/>
              <w:rPr>
                <w:sz w:val="14"/>
              </w:rPr>
            </w:pPr>
          </w:p>
        </w:tc>
        <w:tc>
          <w:tcPr>
            <w:tcW w:w="592" w:type="dxa"/>
          </w:tcPr>
          <w:p w:rsidR="00B377F1" w14:paraId="48542364" w14:textId="77777777">
            <w:pPr>
              <w:pStyle w:val="TableParagraph"/>
              <w:rPr>
                <w:sz w:val="14"/>
              </w:rPr>
            </w:pPr>
          </w:p>
        </w:tc>
        <w:tc>
          <w:tcPr>
            <w:tcW w:w="587" w:type="dxa"/>
          </w:tcPr>
          <w:p w:rsidR="00B377F1" w14:paraId="48542365" w14:textId="77777777">
            <w:pPr>
              <w:pStyle w:val="TableParagraph"/>
              <w:rPr>
                <w:sz w:val="14"/>
              </w:rPr>
            </w:pPr>
          </w:p>
        </w:tc>
        <w:tc>
          <w:tcPr>
            <w:tcW w:w="594" w:type="dxa"/>
          </w:tcPr>
          <w:p w:rsidR="00B377F1" w14:paraId="48542366" w14:textId="77777777">
            <w:pPr>
              <w:pStyle w:val="TableParagraph"/>
              <w:rPr>
                <w:sz w:val="14"/>
              </w:rPr>
            </w:pPr>
          </w:p>
        </w:tc>
        <w:tc>
          <w:tcPr>
            <w:tcW w:w="592" w:type="dxa"/>
          </w:tcPr>
          <w:p w:rsidR="00B377F1" w14:paraId="48542367" w14:textId="77777777">
            <w:pPr>
              <w:pStyle w:val="TableParagraph"/>
              <w:rPr>
                <w:sz w:val="14"/>
              </w:rPr>
            </w:pPr>
          </w:p>
        </w:tc>
        <w:tc>
          <w:tcPr>
            <w:tcW w:w="590" w:type="dxa"/>
          </w:tcPr>
          <w:p w:rsidR="00B377F1" w14:paraId="48542368" w14:textId="77777777">
            <w:pPr>
              <w:pStyle w:val="TableParagraph"/>
              <w:rPr>
                <w:sz w:val="14"/>
              </w:rPr>
            </w:pPr>
          </w:p>
        </w:tc>
        <w:tc>
          <w:tcPr>
            <w:tcW w:w="592" w:type="dxa"/>
          </w:tcPr>
          <w:p w:rsidR="00B377F1" w14:paraId="48542369" w14:textId="77777777">
            <w:pPr>
              <w:pStyle w:val="TableParagraph"/>
              <w:rPr>
                <w:sz w:val="14"/>
              </w:rPr>
            </w:pPr>
          </w:p>
        </w:tc>
        <w:tc>
          <w:tcPr>
            <w:tcW w:w="592" w:type="dxa"/>
          </w:tcPr>
          <w:p w:rsidR="00B377F1" w14:paraId="4854236A" w14:textId="77777777">
            <w:pPr>
              <w:pStyle w:val="TableParagraph"/>
              <w:rPr>
                <w:sz w:val="14"/>
              </w:rPr>
            </w:pPr>
          </w:p>
        </w:tc>
        <w:tc>
          <w:tcPr>
            <w:tcW w:w="621" w:type="dxa"/>
          </w:tcPr>
          <w:p w:rsidR="00B377F1" w14:paraId="4854236B" w14:textId="77777777">
            <w:pPr>
              <w:pStyle w:val="TableParagraph"/>
              <w:rPr>
                <w:sz w:val="14"/>
              </w:rPr>
            </w:pPr>
          </w:p>
        </w:tc>
        <w:tc>
          <w:tcPr>
            <w:tcW w:w="563" w:type="dxa"/>
          </w:tcPr>
          <w:p w:rsidR="00B377F1" w14:paraId="4854236C" w14:textId="77777777">
            <w:pPr>
              <w:pStyle w:val="TableParagraph"/>
              <w:rPr>
                <w:sz w:val="14"/>
              </w:rPr>
            </w:pPr>
          </w:p>
        </w:tc>
        <w:tc>
          <w:tcPr>
            <w:tcW w:w="527" w:type="dxa"/>
          </w:tcPr>
          <w:p w:rsidR="00B377F1" w14:paraId="4854236D" w14:textId="77777777">
            <w:pPr>
              <w:pStyle w:val="TableParagraph"/>
              <w:rPr>
                <w:sz w:val="14"/>
              </w:rPr>
            </w:pPr>
          </w:p>
        </w:tc>
        <w:tc>
          <w:tcPr>
            <w:tcW w:w="1115" w:type="dxa"/>
          </w:tcPr>
          <w:p w:rsidR="00B377F1" w14:paraId="4854236E" w14:textId="77777777">
            <w:pPr>
              <w:pStyle w:val="TableParagraph"/>
              <w:rPr>
                <w:sz w:val="14"/>
              </w:rPr>
            </w:pPr>
          </w:p>
        </w:tc>
      </w:tr>
      <w:tr w14:paraId="48542386"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370" w14:textId="77777777">
            <w:pPr>
              <w:pStyle w:val="TableParagraph"/>
              <w:spacing w:line="186" w:lineRule="exact"/>
              <w:ind w:left="513"/>
              <w:rPr>
                <w:b/>
                <w:sz w:val="18"/>
              </w:rPr>
            </w:pPr>
            <w:r>
              <w:rPr>
                <w:b/>
                <w:spacing w:val="-4"/>
                <w:sz w:val="18"/>
              </w:rPr>
              <w:t>II.2</w:t>
            </w:r>
          </w:p>
        </w:tc>
        <w:tc>
          <w:tcPr>
            <w:tcW w:w="576" w:type="dxa"/>
          </w:tcPr>
          <w:p w:rsidR="00B377F1" w14:paraId="48542371" w14:textId="77777777">
            <w:pPr>
              <w:pStyle w:val="TableParagraph"/>
              <w:rPr>
                <w:sz w:val="14"/>
              </w:rPr>
            </w:pPr>
          </w:p>
        </w:tc>
        <w:tc>
          <w:tcPr>
            <w:tcW w:w="588" w:type="dxa"/>
          </w:tcPr>
          <w:p w:rsidR="00B377F1" w14:paraId="48542372" w14:textId="77777777">
            <w:pPr>
              <w:pStyle w:val="TableParagraph"/>
              <w:rPr>
                <w:sz w:val="14"/>
              </w:rPr>
            </w:pPr>
          </w:p>
        </w:tc>
        <w:tc>
          <w:tcPr>
            <w:tcW w:w="588" w:type="dxa"/>
          </w:tcPr>
          <w:p w:rsidR="00B377F1" w14:paraId="48542373" w14:textId="77777777">
            <w:pPr>
              <w:pStyle w:val="TableParagraph"/>
              <w:rPr>
                <w:sz w:val="14"/>
              </w:rPr>
            </w:pPr>
          </w:p>
        </w:tc>
        <w:tc>
          <w:tcPr>
            <w:tcW w:w="590" w:type="dxa"/>
          </w:tcPr>
          <w:p w:rsidR="00B377F1" w14:paraId="48542374" w14:textId="77777777">
            <w:pPr>
              <w:pStyle w:val="TableParagraph"/>
              <w:rPr>
                <w:sz w:val="14"/>
              </w:rPr>
            </w:pPr>
          </w:p>
        </w:tc>
        <w:tc>
          <w:tcPr>
            <w:tcW w:w="592" w:type="dxa"/>
          </w:tcPr>
          <w:p w:rsidR="00B377F1" w14:paraId="48542375" w14:textId="77777777">
            <w:pPr>
              <w:pStyle w:val="TableParagraph"/>
              <w:rPr>
                <w:sz w:val="14"/>
              </w:rPr>
            </w:pPr>
          </w:p>
        </w:tc>
        <w:tc>
          <w:tcPr>
            <w:tcW w:w="592" w:type="dxa"/>
          </w:tcPr>
          <w:p w:rsidR="00B377F1" w14:paraId="48542376" w14:textId="77777777">
            <w:pPr>
              <w:pStyle w:val="TableParagraph"/>
              <w:rPr>
                <w:sz w:val="14"/>
              </w:rPr>
            </w:pPr>
          </w:p>
        </w:tc>
        <w:tc>
          <w:tcPr>
            <w:tcW w:w="592" w:type="dxa"/>
          </w:tcPr>
          <w:p w:rsidR="00B377F1" w14:paraId="48542377" w14:textId="77777777">
            <w:pPr>
              <w:pStyle w:val="TableParagraph"/>
              <w:rPr>
                <w:sz w:val="14"/>
              </w:rPr>
            </w:pPr>
          </w:p>
        </w:tc>
        <w:tc>
          <w:tcPr>
            <w:tcW w:w="592" w:type="dxa"/>
          </w:tcPr>
          <w:p w:rsidR="00B377F1" w14:paraId="48542378" w14:textId="77777777">
            <w:pPr>
              <w:pStyle w:val="TableParagraph"/>
              <w:rPr>
                <w:sz w:val="14"/>
              </w:rPr>
            </w:pPr>
          </w:p>
        </w:tc>
        <w:tc>
          <w:tcPr>
            <w:tcW w:w="592" w:type="dxa"/>
          </w:tcPr>
          <w:p w:rsidR="00B377F1" w14:paraId="48542379" w14:textId="77777777">
            <w:pPr>
              <w:pStyle w:val="TableParagraph"/>
              <w:rPr>
                <w:sz w:val="14"/>
              </w:rPr>
            </w:pPr>
          </w:p>
        </w:tc>
        <w:tc>
          <w:tcPr>
            <w:tcW w:w="592" w:type="dxa"/>
          </w:tcPr>
          <w:p w:rsidR="00B377F1" w14:paraId="4854237A" w14:textId="77777777">
            <w:pPr>
              <w:pStyle w:val="TableParagraph"/>
              <w:rPr>
                <w:sz w:val="14"/>
              </w:rPr>
            </w:pPr>
          </w:p>
        </w:tc>
        <w:tc>
          <w:tcPr>
            <w:tcW w:w="592" w:type="dxa"/>
          </w:tcPr>
          <w:p w:rsidR="00B377F1" w14:paraId="4854237B" w14:textId="77777777">
            <w:pPr>
              <w:pStyle w:val="TableParagraph"/>
              <w:rPr>
                <w:sz w:val="14"/>
              </w:rPr>
            </w:pPr>
          </w:p>
        </w:tc>
        <w:tc>
          <w:tcPr>
            <w:tcW w:w="587" w:type="dxa"/>
          </w:tcPr>
          <w:p w:rsidR="00B377F1" w14:paraId="4854237C" w14:textId="77777777">
            <w:pPr>
              <w:pStyle w:val="TableParagraph"/>
              <w:rPr>
                <w:sz w:val="14"/>
              </w:rPr>
            </w:pPr>
          </w:p>
        </w:tc>
        <w:tc>
          <w:tcPr>
            <w:tcW w:w="594" w:type="dxa"/>
          </w:tcPr>
          <w:p w:rsidR="00B377F1" w14:paraId="4854237D" w14:textId="77777777">
            <w:pPr>
              <w:pStyle w:val="TableParagraph"/>
              <w:rPr>
                <w:sz w:val="14"/>
              </w:rPr>
            </w:pPr>
          </w:p>
        </w:tc>
        <w:tc>
          <w:tcPr>
            <w:tcW w:w="592" w:type="dxa"/>
          </w:tcPr>
          <w:p w:rsidR="00B377F1" w14:paraId="4854237E" w14:textId="77777777">
            <w:pPr>
              <w:pStyle w:val="TableParagraph"/>
              <w:rPr>
                <w:sz w:val="14"/>
              </w:rPr>
            </w:pPr>
          </w:p>
        </w:tc>
        <w:tc>
          <w:tcPr>
            <w:tcW w:w="590" w:type="dxa"/>
          </w:tcPr>
          <w:p w:rsidR="00B377F1" w14:paraId="4854237F" w14:textId="77777777">
            <w:pPr>
              <w:pStyle w:val="TableParagraph"/>
              <w:rPr>
                <w:sz w:val="14"/>
              </w:rPr>
            </w:pPr>
          </w:p>
        </w:tc>
        <w:tc>
          <w:tcPr>
            <w:tcW w:w="592" w:type="dxa"/>
          </w:tcPr>
          <w:p w:rsidR="00B377F1" w14:paraId="48542380" w14:textId="77777777">
            <w:pPr>
              <w:pStyle w:val="TableParagraph"/>
              <w:rPr>
                <w:sz w:val="14"/>
              </w:rPr>
            </w:pPr>
          </w:p>
        </w:tc>
        <w:tc>
          <w:tcPr>
            <w:tcW w:w="592" w:type="dxa"/>
          </w:tcPr>
          <w:p w:rsidR="00B377F1" w14:paraId="48542381" w14:textId="77777777">
            <w:pPr>
              <w:pStyle w:val="TableParagraph"/>
              <w:rPr>
                <w:sz w:val="14"/>
              </w:rPr>
            </w:pPr>
          </w:p>
        </w:tc>
        <w:tc>
          <w:tcPr>
            <w:tcW w:w="621" w:type="dxa"/>
          </w:tcPr>
          <w:p w:rsidR="00B377F1" w14:paraId="48542382" w14:textId="77777777">
            <w:pPr>
              <w:pStyle w:val="TableParagraph"/>
              <w:rPr>
                <w:sz w:val="14"/>
              </w:rPr>
            </w:pPr>
          </w:p>
        </w:tc>
        <w:tc>
          <w:tcPr>
            <w:tcW w:w="563" w:type="dxa"/>
          </w:tcPr>
          <w:p w:rsidR="00B377F1" w14:paraId="48542383" w14:textId="77777777">
            <w:pPr>
              <w:pStyle w:val="TableParagraph"/>
              <w:rPr>
                <w:sz w:val="14"/>
              </w:rPr>
            </w:pPr>
          </w:p>
        </w:tc>
        <w:tc>
          <w:tcPr>
            <w:tcW w:w="527" w:type="dxa"/>
          </w:tcPr>
          <w:p w:rsidR="00B377F1" w14:paraId="48542384" w14:textId="77777777">
            <w:pPr>
              <w:pStyle w:val="TableParagraph"/>
              <w:rPr>
                <w:sz w:val="14"/>
              </w:rPr>
            </w:pPr>
          </w:p>
        </w:tc>
        <w:tc>
          <w:tcPr>
            <w:tcW w:w="1115" w:type="dxa"/>
          </w:tcPr>
          <w:p w:rsidR="00B377F1" w14:paraId="48542385" w14:textId="77777777">
            <w:pPr>
              <w:pStyle w:val="TableParagraph"/>
              <w:rPr>
                <w:sz w:val="14"/>
              </w:rPr>
            </w:pPr>
          </w:p>
        </w:tc>
      </w:tr>
      <w:tr w14:paraId="4854239D"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387" w14:textId="77777777">
            <w:pPr>
              <w:pStyle w:val="TableParagraph"/>
              <w:spacing w:before="2" w:line="186" w:lineRule="exact"/>
              <w:ind w:left="513"/>
              <w:rPr>
                <w:b/>
                <w:sz w:val="18"/>
              </w:rPr>
            </w:pPr>
            <w:r>
              <w:rPr>
                <w:b/>
                <w:spacing w:val="-4"/>
                <w:sz w:val="18"/>
              </w:rPr>
              <w:t>II.3</w:t>
            </w:r>
          </w:p>
        </w:tc>
        <w:tc>
          <w:tcPr>
            <w:tcW w:w="576" w:type="dxa"/>
          </w:tcPr>
          <w:p w:rsidR="00B377F1" w14:paraId="48542388" w14:textId="77777777">
            <w:pPr>
              <w:pStyle w:val="TableParagraph"/>
              <w:rPr>
                <w:sz w:val="14"/>
              </w:rPr>
            </w:pPr>
          </w:p>
        </w:tc>
        <w:tc>
          <w:tcPr>
            <w:tcW w:w="588" w:type="dxa"/>
          </w:tcPr>
          <w:p w:rsidR="00B377F1" w14:paraId="48542389" w14:textId="77777777">
            <w:pPr>
              <w:pStyle w:val="TableParagraph"/>
              <w:rPr>
                <w:sz w:val="14"/>
              </w:rPr>
            </w:pPr>
          </w:p>
        </w:tc>
        <w:tc>
          <w:tcPr>
            <w:tcW w:w="588" w:type="dxa"/>
          </w:tcPr>
          <w:p w:rsidR="00B377F1" w14:paraId="4854238A" w14:textId="77777777">
            <w:pPr>
              <w:pStyle w:val="TableParagraph"/>
              <w:rPr>
                <w:sz w:val="14"/>
              </w:rPr>
            </w:pPr>
          </w:p>
        </w:tc>
        <w:tc>
          <w:tcPr>
            <w:tcW w:w="590" w:type="dxa"/>
          </w:tcPr>
          <w:p w:rsidR="00B377F1" w14:paraId="4854238B" w14:textId="77777777">
            <w:pPr>
              <w:pStyle w:val="TableParagraph"/>
              <w:rPr>
                <w:sz w:val="14"/>
              </w:rPr>
            </w:pPr>
          </w:p>
        </w:tc>
        <w:tc>
          <w:tcPr>
            <w:tcW w:w="592" w:type="dxa"/>
          </w:tcPr>
          <w:p w:rsidR="00B377F1" w14:paraId="4854238C" w14:textId="77777777">
            <w:pPr>
              <w:pStyle w:val="TableParagraph"/>
              <w:rPr>
                <w:sz w:val="14"/>
              </w:rPr>
            </w:pPr>
          </w:p>
        </w:tc>
        <w:tc>
          <w:tcPr>
            <w:tcW w:w="592" w:type="dxa"/>
          </w:tcPr>
          <w:p w:rsidR="00B377F1" w14:paraId="4854238D" w14:textId="77777777">
            <w:pPr>
              <w:pStyle w:val="TableParagraph"/>
              <w:rPr>
                <w:sz w:val="14"/>
              </w:rPr>
            </w:pPr>
          </w:p>
        </w:tc>
        <w:tc>
          <w:tcPr>
            <w:tcW w:w="592" w:type="dxa"/>
          </w:tcPr>
          <w:p w:rsidR="00B377F1" w14:paraId="4854238E" w14:textId="77777777">
            <w:pPr>
              <w:pStyle w:val="TableParagraph"/>
              <w:rPr>
                <w:sz w:val="14"/>
              </w:rPr>
            </w:pPr>
          </w:p>
        </w:tc>
        <w:tc>
          <w:tcPr>
            <w:tcW w:w="592" w:type="dxa"/>
          </w:tcPr>
          <w:p w:rsidR="00B377F1" w14:paraId="4854238F" w14:textId="77777777">
            <w:pPr>
              <w:pStyle w:val="TableParagraph"/>
              <w:rPr>
                <w:sz w:val="14"/>
              </w:rPr>
            </w:pPr>
          </w:p>
        </w:tc>
        <w:tc>
          <w:tcPr>
            <w:tcW w:w="592" w:type="dxa"/>
          </w:tcPr>
          <w:p w:rsidR="00B377F1" w14:paraId="48542390" w14:textId="77777777">
            <w:pPr>
              <w:pStyle w:val="TableParagraph"/>
              <w:rPr>
                <w:sz w:val="14"/>
              </w:rPr>
            </w:pPr>
          </w:p>
        </w:tc>
        <w:tc>
          <w:tcPr>
            <w:tcW w:w="592" w:type="dxa"/>
          </w:tcPr>
          <w:p w:rsidR="00B377F1" w14:paraId="48542391" w14:textId="77777777">
            <w:pPr>
              <w:pStyle w:val="TableParagraph"/>
              <w:rPr>
                <w:sz w:val="14"/>
              </w:rPr>
            </w:pPr>
          </w:p>
        </w:tc>
        <w:tc>
          <w:tcPr>
            <w:tcW w:w="592" w:type="dxa"/>
          </w:tcPr>
          <w:p w:rsidR="00B377F1" w14:paraId="48542392" w14:textId="77777777">
            <w:pPr>
              <w:pStyle w:val="TableParagraph"/>
              <w:rPr>
                <w:sz w:val="14"/>
              </w:rPr>
            </w:pPr>
          </w:p>
        </w:tc>
        <w:tc>
          <w:tcPr>
            <w:tcW w:w="587" w:type="dxa"/>
          </w:tcPr>
          <w:p w:rsidR="00B377F1" w14:paraId="48542393" w14:textId="77777777">
            <w:pPr>
              <w:pStyle w:val="TableParagraph"/>
              <w:rPr>
                <w:sz w:val="14"/>
              </w:rPr>
            </w:pPr>
          </w:p>
        </w:tc>
        <w:tc>
          <w:tcPr>
            <w:tcW w:w="594" w:type="dxa"/>
          </w:tcPr>
          <w:p w:rsidR="00B377F1" w14:paraId="48542394" w14:textId="77777777">
            <w:pPr>
              <w:pStyle w:val="TableParagraph"/>
              <w:rPr>
                <w:sz w:val="14"/>
              </w:rPr>
            </w:pPr>
          </w:p>
        </w:tc>
        <w:tc>
          <w:tcPr>
            <w:tcW w:w="592" w:type="dxa"/>
          </w:tcPr>
          <w:p w:rsidR="00B377F1" w14:paraId="48542395" w14:textId="77777777">
            <w:pPr>
              <w:pStyle w:val="TableParagraph"/>
              <w:rPr>
                <w:sz w:val="14"/>
              </w:rPr>
            </w:pPr>
          </w:p>
        </w:tc>
        <w:tc>
          <w:tcPr>
            <w:tcW w:w="590" w:type="dxa"/>
          </w:tcPr>
          <w:p w:rsidR="00B377F1" w14:paraId="48542396" w14:textId="77777777">
            <w:pPr>
              <w:pStyle w:val="TableParagraph"/>
              <w:rPr>
                <w:sz w:val="14"/>
              </w:rPr>
            </w:pPr>
          </w:p>
        </w:tc>
        <w:tc>
          <w:tcPr>
            <w:tcW w:w="592" w:type="dxa"/>
          </w:tcPr>
          <w:p w:rsidR="00B377F1" w14:paraId="48542397" w14:textId="77777777">
            <w:pPr>
              <w:pStyle w:val="TableParagraph"/>
              <w:rPr>
                <w:sz w:val="14"/>
              </w:rPr>
            </w:pPr>
          </w:p>
        </w:tc>
        <w:tc>
          <w:tcPr>
            <w:tcW w:w="592" w:type="dxa"/>
          </w:tcPr>
          <w:p w:rsidR="00B377F1" w14:paraId="48542398" w14:textId="77777777">
            <w:pPr>
              <w:pStyle w:val="TableParagraph"/>
              <w:rPr>
                <w:sz w:val="14"/>
              </w:rPr>
            </w:pPr>
          </w:p>
        </w:tc>
        <w:tc>
          <w:tcPr>
            <w:tcW w:w="621" w:type="dxa"/>
          </w:tcPr>
          <w:p w:rsidR="00B377F1" w14:paraId="48542399" w14:textId="77777777">
            <w:pPr>
              <w:pStyle w:val="TableParagraph"/>
              <w:rPr>
                <w:sz w:val="14"/>
              </w:rPr>
            </w:pPr>
          </w:p>
        </w:tc>
        <w:tc>
          <w:tcPr>
            <w:tcW w:w="563" w:type="dxa"/>
          </w:tcPr>
          <w:p w:rsidR="00B377F1" w14:paraId="4854239A" w14:textId="77777777">
            <w:pPr>
              <w:pStyle w:val="TableParagraph"/>
              <w:rPr>
                <w:sz w:val="14"/>
              </w:rPr>
            </w:pPr>
          </w:p>
        </w:tc>
        <w:tc>
          <w:tcPr>
            <w:tcW w:w="527" w:type="dxa"/>
          </w:tcPr>
          <w:p w:rsidR="00B377F1" w14:paraId="4854239B" w14:textId="77777777">
            <w:pPr>
              <w:pStyle w:val="TableParagraph"/>
              <w:rPr>
                <w:sz w:val="14"/>
              </w:rPr>
            </w:pPr>
          </w:p>
        </w:tc>
        <w:tc>
          <w:tcPr>
            <w:tcW w:w="1115" w:type="dxa"/>
          </w:tcPr>
          <w:p w:rsidR="00B377F1" w14:paraId="4854239C" w14:textId="77777777">
            <w:pPr>
              <w:pStyle w:val="TableParagraph"/>
              <w:rPr>
                <w:sz w:val="14"/>
              </w:rPr>
            </w:pPr>
          </w:p>
        </w:tc>
      </w:tr>
      <w:tr w14:paraId="485423B4"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39E" w14:textId="77777777">
            <w:pPr>
              <w:pStyle w:val="TableParagraph"/>
              <w:spacing w:line="186" w:lineRule="exact"/>
              <w:ind w:left="513"/>
              <w:rPr>
                <w:b/>
                <w:sz w:val="18"/>
              </w:rPr>
            </w:pPr>
            <w:r>
              <w:rPr>
                <w:b/>
                <w:spacing w:val="-4"/>
                <w:sz w:val="18"/>
              </w:rPr>
              <w:t>II.4</w:t>
            </w:r>
          </w:p>
        </w:tc>
        <w:tc>
          <w:tcPr>
            <w:tcW w:w="576" w:type="dxa"/>
          </w:tcPr>
          <w:p w:rsidR="00B377F1" w14:paraId="4854239F" w14:textId="77777777">
            <w:pPr>
              <w:pStyle w:val="TableParagraph"/>
              <w:rPr>
                <w:sz w:val="14"/>
              </w:rPr>
            </w:pPr>
          </w:p>
        </w:tc>
        <w:tc>
          <w:tcPr>
            <w:tcW w:w="588" w:type="dxa"/>
          </w:tcPr>
          <w:p w:rsidR="00B377F1" w14:paraId="485423A0" w14:textId="77777777">
            <w:pPr>
              <w:pStyle w:val="TableParagraph"/>
              <w:rPr>
                <w:sz w:val="14"/>
              </w:rPr>
            </w:pPr>
          </w:p>
        </w:tc>
        <w:tc>
          <w:tcPr>
            <w:tcW w:w="588" w:type="dxa"/>
          </w:tcPr>
          <w:p w:rsidR="00B377F1" w14:paraId="485423A1" w14:textId="77777777">
            <w:pPr>
              <w:pStyle w:val="TableParagraph"/>
              <w:rPr>
                <w:sz w:val="14"/>
              </w:rPr>
            </w:pPr>
          </w:p>
        </w:tc>
        <w:tc>
          <w:tcPr>
            <w:tcW w:w="590" w:type="dxa"/>
          </w:tcPr>
          <w:p w:rsidR="00B377F1" w14:paraId="485423A2" w14:textId="77777777">
            <w:pPr>
              <w:pStyle w:val="TableParagraph"/>
              <w:rPr>
                <w:sz w:val="14"/>
              </w:rPr>
            </w:pPr>
          </w:p>
        </w:tc>
        <w:tc>
          <w:tcPr>
            <w:tcW w:w="592" w:type="dxa"/>
          </w:tcPr>
          <w:p w:rsidR="00B377F1" w14:paraId="485423A3" w14:textId="77777777">
            <w:pPr>
              <w:pStyle w:val="TableParagraph"/>
              <w:rPr>
                <w:sz w:val="14"/>
              </w:rPr>
            </w:pPr>
          </w:p>
        </w:tc>
        <w:tc>
          <w:tcPr>
            <w:tcW w:w="592" w:type="dxa"/>
          </w:tcPr>
          <w:p w:rsidR="00B377F1" w14:paraId="485423A4" w14:textId="77777777">
            <w:pPr>
              <w:pStyle w:val="TableParagraph"/>
              <w:rPr>
                <w:sz w:val="14"/>
              </w:rPr>
            </w:pPr>
          </w:p>
        </w:tc>
        <w:tc>
          <w:tcPr>
            <w:tcW w:w="592" w:type="dxa"/>
          </w:tcPr>
          <w:p w:rsidR="00B377F1" w14:paraId="485423A5" w14:textId="77777777">
            <w:pPr>
              <w:pStyle w:val="TableParagraph"/>
              <w:rPr>
                <w:sz w:val="14"/>
              </w:rPr>
            </w:pPr>
          </w:p>
        </w:tc>
        <w:tc>
          <w:tcPr>
            <w:tcW w:w="592" w:type="dxa"/>
          </w:tcPr>
          <w:p w:rsidR="00B377F1" w14:paraId="485423A6" w14:textId="77777777">
            <w:pPr>
              <w:pStyle w:val="TableParagraph"/>
              <w:rPr>
                <w:sz w:val="14"/>
              </w:rPr>
            </w:pPr>
          </w:p>
        </w:tc>
        <w:tc>
          <w:tcPr>
            <w:tcW w:w="592" w:type="dxa"/>
          </w:tcPr>
          <w:p w:rsidR="00B377F1" w14:paraId="485423A7" w14:textId="77777777">
            <w:pPr>
              <w:pStyle w:val="TableParagraph"/>
              <w:rPr>
                <w:sz w:val="14"/>
              </w:rPr>
            </w:pPr>
          </w:p>
        </w:tc>
        <w:tc>
          <w:tcPr>
            <w:tcW w:w="592" w:type="dxa"/>
          </w:tcPr>
          <w:p w:rsidR="00B377F1" w14:paraId="485423A8" w14:textId="77777777">
            <w:pPr>
              <w:pStyle w:val="TableParagraph"/>
              <w:rPr>
                <w:sz w:val="14"/>
              </w:rPr>
            </w:pPr>
          </w:p>
        </w:tc>
        <w:tc>
          <w:tcPr>
            <w:tcW w:w="592" w:type="dxa"/>
          </w:tcPr>
          <w:p w:rsidR="00B377F1" w14:paraId="485423A9" w14:textId="77777777">
            <w:pPr>
              <w:pStyle w:val="TableParagraph"/>
              <w:rPr>
                <w:sz w:val="14"/>
              </w:rPr>
            </w:pPr>
          </w:p>
        </w:tc>
        <w:tc>
          <w:tcPr>
            <w:tcW w:w="587" w:type="dxa"/>
          </w:tcPr>
          <w:p w:rsidR="00B377F1" w14:paraId="485423AA" w14:textId="77777777">
            <w:pPr>
              <w:pStyle w:val="TableParagraph"/>
              <w:rPr>
                <w:sz w:val="14"/>
              </w:rPr>
            </w:pPr>
          </w:p>
        </w:tc>
        <w:tc>
          <w:tcPr>
            <w:tcW w:w="594" w:type="dxa"/>
          </w:tcPr>
          <w:p w:rsidR="00B377F1" w14:paraId="485423AB" w14:textId="77777777">
            <w:pPr>
              <w:pStyle w:val="TableParagraph"/>
              <w:rPr>
                <w:sz w:val="14"/>
              </w:rPr>
            </w:pPr>
          </w:p>
        </w:tc>
        <w:tc>
          <w:tcPr>
            <w:tcW w:w="592" w:type="dxa"/>
          </w:tcPr>
          <w:p w:rsidR="00B377F1" w14:paraId="485423AC" w14:textId="77777777">
            <w:pPr>
              <w:pStyle w:val="TableParagraph"/>
              <w:rPr>
                <w:sz w:val="14"/>
              </w:rPr>
            </w:pPr>
          </w:p>
        </w:tc>
        <w:tc>
          <w:tcPr>
            <w:tcW w:w="590" w:type="dxa"/>
          </w:tcPr>
          <w:p w:rsidR="00B377F1" w14:paraId="485423AD" w14:textId="77777777">
            <w:pPr>
              <w:pStyle w:val="TableParagraph"/>
              <w:rPr>
                <w:sz w:val="14"/>
              </w:rPr>
            </w:pPr>
          </w:p>
        </w:tc>
        <w:tc>
          <w:tcPr>
            <w:tcW w:w="592" w:type="dxa"/>
          </w:tcPr>
          <w:p w:rsidR="00B377F1" w14:paraId="485423AE" w14:textId="77777777">
            <w:pPr>
              <w:pStyle w:val="TableParagraph"/>
              <w:rPr>
                <w:sz w:val="14"/>
              </w:rPr>
            </w:pPr>
          </w:p>
        </w:tc>
        <w:tc>
          <w:tcPr>
            <w:tcW w:w="592" w:type="dxa"/>
          </w:tcPr>
          <w:p w:rsidR="00B377F1" w14:paraId="485423AF" w14:textId="77777777">
            <w:pPr>
              <w:pStyle w:val="TableParagraph"/>
              <w:rPr>
                <w:sz w:val="14"/>
              </w:rPr>
            </w:pPr>
          </w:p>
        </w:tc>
        <w:tc>
          <w:tcPr>
            <w:tcW w:w="621" w:type="dxa"/>
          </w:tcPr>
          <w:p w:rsidR="00B377F1" w14:paraId="485423B0" w14:textId="77777777">
            <w:pPr>
              <w:pStyle w:val="TableParagraph"/>
              <w:rPr>
                <w:sz w:val="14"/>
              </w:rPr>
            </w:pPr>
          </w:p>
        </w:tc>
        <w:tc>
          <w:tcPr>
            <w:tcW w:w="563" w:type="dxa"/>
          </w:tcPr>
          <w:p w:rsidR="00B377F1" w14:paraId="485423B1" w14:textId="77777777">
            <w:pPr>
              <w:pStyle w:val="TableParagraph"/>
              <w:rPr>
                <w:sz w:val="14"/>
              </w:rPr>
            </w:pPr>
          </w:p>
        </w:tc>
        <w:tc>
          <w:tcPr>
            <w:tcW w:w="527" w:type="dxa"/>
          </w:tcPr>
          <w:p w:rsidR="00B377F1" w14:paraId="485423B2" w14:textId="77777777">
            <w:pPr>
              <w:pStyle w:val="TableParagraph"/>
              <w:rPr>
                <w:sz w:val="14"/>
              </w:rPr>
            </w:pPr>
          </w:p>
        </w:tc>
        <w:tc>
          <w:tcPr>
            <w:tcW w:w="1115" w:type="dxa"/>
          </w:tcPr>
          <w:p w:rsidR="00B377F1" w14:paraId="485423B3" w14:textId="77777777">
            <w:pPr>
              <w:pStyle w:val="TableParagraph"/>
              <w:rPr>
                <w:sz w:val="14"/>
              </w:rPr>
            </w:pPr>
          </w:p>
        </w:tc>
      </w:tr>
      <w:tr w14:paraId="485423CB" w14:textId="77777777">
        <w:tblPrEx>
          <w:tblW w:w="0" w:type="auto"/>
          <w:tblInd w:w="217" w:type="dxa"/>
          <w:tblLayout w:type="fixed"/>
          <w:tblCellMar>
            <w:left w:w="0" w:type="dxa"/>
            <w:right w:w="0" w:type="dxa"/>
          </w:tblCellMar>
          <w:tblLook w:val="01E0"/>
        </w:tblPrEx>
        <w:trPr>
          <w:trHeight w:val="225"/>
        </w:trPr>
        <w:tc>
          <w:tcPr>
            <w:tcW w:w="1303" w:type="dxa"/>
          </w:tcPr>
          <w:p w:rsidR="00B377F1" w14:paraId="485423B5" w14:textId="77777777">
            <w:pPr>
              <w:pStyle w:val="TableParagraph"/>
              <w:spacing w:before="9" w:line="196" w:lineRule="exact"/>
              <w:ind w:left="513"/>
              <w:rPr>
                <w:b/>
                <w:sz w:val="18"/>
              </w:rPr>
            </w:pPr>
            <w:r>
              <w:rPr>
                <w:b/>
                <w:spacing w:val="-4"/>
                <w:sz w:val="18"/>
              </w:rPr>
              <w:t>II.5</w:t>
            </w:r>
          </w:p>
        </w:tc>
        <w:tc>
          <w:tcPr>
            <w:tcW w:w="576" w:type="dxa"/>
          </w:tcPr>
          <w:p w:rsidR="00B377F1" w14:paraId="485423B6" w14:textId="77777777">
            <w:pPr>
              <w:pStyle w:val="TableParagraph"/>
              <w:rPr>
                <w:sz w:val="16"/>
              </w:rPr>
            </w:pPr>
          </w:p>
        </w:tc>
        <w:tc>
          <w:tcPr>
            <w:tcW w:w="588" w:type="dxa"/>
          </w:tcPr>
          <w:p w:rsidR="00B377F1" w14:paraId="485423B7" w14:textId="77777777">
            <w:pPr>
              <w:pStyle w:val="TableParagraph"/>
              <w:rPr>
                <w:sz w:val="16"/>
              </w:rPr>
            </w:pPr>
          </w:p>
        </w:tc>
        <w:tc>
          <w:tcPr>
            <w:tcW w:w="588" w:type="dxa"/>
          </w:tcPr>
          <w:p w:rsidR="00B377F1" w14:paraId="485423B8" w14:textId="77777777">
            <w:pPr>
              <w:pStyle w:val="TableParagraph"/>
              <w:rPr>
                <w:sz w:val="16"/>
              </w:rPr>
            </w:pPr>
          </w:p>
        </w:tc>
        <w:tc>
          <w:tcPr>
            <w:tcW w:w="590" w:type="dxa"/>
          </w:tcPr>
          <w:p w:rsidR="00B377F1" w14:paraId="485423B9" w14:textId="77777777">
            <w:pPr>
              <w:pStyle w:val="TableParagraph"/>
              <w:rPr>
                <w:sz w:val="16"/>
              </w:rPr>
            </w:pPr>
          </w:p>
        </w:tc>
        <w:tc>
          <w:tcPr>
            <w:tcW w:w="592" w:type="dxa"/>
          </w:tcPr>
          <w:p w:rsidR="00B377F1" w14:paraId="485423BA" w14:textId="77777777">
            <w:pPr>
              <w:pStyle w:val="TableParagraph"/>
              <w:rPr>
                <w:sz w:val="16"/>
              </w:rPr>
            </w:pPr>
          </w:p>
        </w:tc>
        <w:tc>
          <w:tcPr>
            <w:tcW w:w="592" w:type="dxa"/>
          </w:tcPr>
          <w:p w:rsidR="00B377F1" w14:paraId="485423BB" w14:textId="77777777">
            <w:pPr>
              <w:pStyle w:val="TableParagraph"/>
              <w:rPr>
                <w:sz w:val="16"/>
              </w:rPr>
            </w:pPr>
          </w:p>
        </w:tc>
        <w:tc>
          <w:tcPr>
            <w:tcW w:w="592" w:type="dxa"/>
          </w:tcPr>
          <w:p w:rsidR="00B377F1" w14:paraId="485423BC" w14:textId="77777777">
            <w:pPr>
              <w:pStyle w:val="TableParagraph"/>
              <w:rPr>
                <w:sz w:val="16"/>
              </w:rPr>
            </w:pPr>
          </w:p>
        </w:tc>
        <w:tc>
          <w:tcPr>
            <w:tcW w:w="592" w:type="dxa"/>
          </w:tcPr>
          <w:p w:rsidR="00B377F1" w14:paraId="485423BD" w14:textId="77777777">
            <w:pPr>
              <w:pStyle w:val="TableParagraph"/>
              <w:rPr>
                <w:sz w:val="16"/>
              </w:rPr>
            </w:pPr>
          </w:p>
        </w:tc>
        <w:tc>
          <w:tcPr>
            <w:tcW w:w="592" w:type="dxa"/>
          </w:tcPr>
          <w:p w:rsidR="00B377F1" w14:paraId="485423BE" w14:textId="77777777">
            <w:pPr>
              <w:pStyle w:val="TableParagraph"/>
              <w:rPr>
                <w:sz w:val="16"/>
              </w:rPr>
            </w:pPr>
          </w:p>
        </w:tc>
        <w:tc>
          <w:tcPr>
            <w:tcW w:w="592" w:type="dxa"/>
          </w:tcPr>
          <w:p w:rsidR="00B377F1" w14:paraId="485423BF" w14:textId="77777777">
            <w:pPr>
              <w:pStyle w:val="TableParagraph"/>
              <w:rPr>
                <w:sz w:val="16"/>
              </w:rPr>
            </w:pPr>
          </w:p>
        </w:tc>
        <w:tc>
          <w:tcPr>
            <w:tcW w:w="592" w:type="dxa"/>
          </w:tcPr>
          <w:p w:rsidR="00B377F1" w14:paraId="485423C0" w14:textId="77777777">
            <w:pPr>
              <w:pStyle w:val="TableParagraph"/>
              <w:rPr>
                <w:sz w:val="16"/>
              </w:rPr>
            </w:pPr>
          </w:p>
        </w:tc>
        <w:tc>
          <w:tcPr>
            <w:tcW w:w="587" w:type="dxa"/>
          </w:tcPr>
          <w:p w:rsidR="00B377F1" w14:paraId="485423C1" w14:textId="77777777">
            <w:pPr>
              <w:pStyle w:val="TableParagraph"/>
              <w:rPr>
                <w:sz w:val="16"/>
              </w:rPr>
            </w:pPr>
          </w:p>
        </w:tc>
        <w:tc>
          <w:tcPr>
            <w:tcW w:w="594" w:type="dxa"/>
          </w:tcPr>
          <w:p w:rsidR="00B377F1" w14:paraId="485423C2" w14:textId="77777777">
            <w:pPr>
              <w:pStyle w:val="TableParagraph"/>
              <w:rPr>
                <w:sz w:val="16"/>
              </w:rPr>
            </w:pPr>
          </w:p>
        </w:tc>
        <w:tc>
          <w:tcPr>
            <w:tcW w:w="592" w:type="dxa"/>
          </w:tcPr>
          <w:p w:rsidR="00B377F1" w14:paraId="485423C3" w14:textId="77777777">
            <w:pPr>
              <w:pStyle w:val="TableParagraph"/>
              <w:rPr>
                <w:sz w:val="16"/>
              </w:rPr>
            </w:pPr>
          </w:p>
        </w:tc>
        <w:tc>
          <w:tcPr>
            <w:tcW w:w="590" w:type="dxa"/>
          </w:tcPr>
          <w:p w:rsidR="00B377F1" w14:paraId="485423C4" w14:textId="77777777">
            <w:pPr>
              <w:pStyle w:val="TableParagraph"/>
              <w:rPr>
                <w:sz w:val="16"/>
              </w:rPr>
            </w:pPr>
          </w:p>
        </w:tc>
        <w:tc>
          <w:tcPr>
            <w:tcW w:w="592" w:type="dxa"/>
          </w:tcPr>
          <w:p w:rsidR="00B377F1" w14:paraId="485423C5" w14:textId="77777777">
            <w:pPr>
              <w:pStyle w:val="TableParagraph"/>
              <w:rPr>
                <w:sz w:val="16"/>
              </w:rPr>
            </w:pPr>
          </w:p>
        </w:tc>
        <w:tc>
          <w:tcPr>
            <w:tcW w:w="592" w:type="dxa"/>
          </w:tcPr>
          <w:p w:rsidR="00B377F1" w14:paraId="485423C6" w14:textId="77777777">
            <w:pPr>
              <w:pStyle w:val="TableParagraph"/>
              <w:rPr>
                <w:sz w:val="16"/>
              </w:rPr>
            </w:pPr>
          </w:p>
        </w:tc>
        <w:tc>
          <w:tcPr>
            <w:tcW w:w="621" w:type="dxa"/>
          </w:tcPr>
          <w:p w:rsidR="00B377F1" w14:paraId="485423C7" w14:textId="77777777">
            <w:pPr>
              <w:pStyle w:val="TableParagraph"/>
              <w:rPr>
                <w:sz w:val="16"/>
              </w:rPr>
            </w:pPr>
          </w:p>
        </w:tc>
        <w:tc>
          <w:tcPr>
            <w:tcW w:w="563" w:type="dxa"/>
          </w:tcPr>
          <w:p w:rsidR="00B377F1" w14:paraId="485423C8" w14:textId="77777777">
            <w:pPr>
              <w:pStyle w:val="TableParagraph"/>
              <w:rPr>
                <w:sz w:val="16"/>
              </w:rPr>
            </w:pPr>
          </w:p>
        </w:tc>
        <w:tc>
          <w:tcPr>
            <w:tcW w:w="527" w:type="dxa"/>
          </w:tcPr>
          <w:p w:rsidR="00B377F1" w14:paraId="485423C9" w14:textId="77777777">
            <w:pPr>
              <w:pStyle w:val="TableParagraph"/>
              <w:rPr>
                <w:sz w:val="16"/>
              </w:rPr>
            </w:pPr>
          </w:p>
        </w:tc>
        <w:tc>
          <w:tcPr>
            <w:tcW w:w="1115" w:type="dxa"/>
          </w:tcPr>
          <w:p w:rsidR="00B377F1" w14:paraId="485423CA" w14:textId="77777777">
            <w:pPr>
              <w:pStyle w:val="TableParagraph"/>
              <w:rPr>
                <w:sz w:val="16"/>
              </w:rPr>
            </w:pPr>
          </w:p>
        </w:tc>
      </w:tr>
      <w:tr w14:paraId="485423E2"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3CC" w14:textId="77777777">
            <w:pPr>
              <w:pStyle w:val="TableParagraph"/>
              <w:spacing w:line="186" w:lineRule="exact"/>
              <w:ind w:left="513"/>
              <w:rPr>
                <w:b/>
                <w:sz w:val="18"/>
              </w:rPr>
            </w:pPr>
            <w:r>
              <w:rPr>
                <w:b/>
                <w:spacing w:val="-4"/>
                <w:sz w:val="18"/>
              </w:rPr>
              <w:t>II.6</w:t>
            </w:r>
          </w:p>
        </w:tc>
        <w:tc>
          <w:tcPr>
            <w:tcW w:w="576" w:type="dxa"/>
          </w:tcPr>
          <w:p w:rsidR="00B377F1" w14:paraId="485423CD" w14:textId="77777777">
            <w:pPr>
              <w:pStyle w:val="TableParagraph"/>
              <w:rPr>
                <w:sz w:val="14"/>
              </w:rPr>
            </w:pPr>
          </w:p>
        </w:tc>
        <w:tc>
          <w:tcPr>
            <w:tcW w:w="588" w:type="dxa"/>
          </w:tcPr>
          <w:p w:rsidR="00B377F1" w14:paraId="485423CE" w14:textId="77777777">
            <w:pPr>
              <w:pStyle w:val="TableParagraph"/>
              <w:rPr>
                <w:sz w:val="14"/>
              </w:rPr>
            </w:pPr>
          </w:p>
        </w:tc>
        <w:tc>
          <w:tcPr>
            <w:tcW w:w="588" w:type="dxa"/>
          </w:tcPr>
          <w:p w:rsidR="00B377F1" w14:paraId="485423CF" w14:textId="77777777">
            <w:pPr>
              <w:pStyle w:val="TableParagraph"/>
              <w:rPr>
                <w:sz w:val="14"/>
              </w:rPr>
            </w:pPr>
          </w:p>
        </w:tc>
        <w:tc>
          <w:tcPr>
            <w:tcW w:w="590" w:type="dxa"/>
          </w:tcPr>
          <w:p w:rsidR="00B377F1" w14:paraId="485423D0" w14:textId="77777777">
            <w:pPr>
              <w:pStyle w:val="TableParagraph"/>
              <w:rPr>
                <w:sz w:val="14"/>
              </w:rPr>
            </w:pPr>
          </w:p>
        </w:tc>
        <w:tc>
          <w:tcPr>
            <w:tcW w:w="592" w:type="dxa"/>
          </w:tcPr>
          <w:p w:rsidR="00B377F1" w14:paraId="485423D1" w14:textId="77777777">
            <w:pPr>
              <w:pStyle w:val="TableParagraph"/>
              <w:rPr>
                <w:sz w:val="14"/>
              </w:rPr>
            </w:pPr>
          </w:p>
        </w:tc>
        <w:tc>
          <w:tcPr>
            <w:tcW w:w="592" w:type="dxa"/>
          </w:tcPr>
          <w:p w:rsidR="00B377F1" w14:paraId="485423D2" w14:textId="77777777">
            <w:pPr>
              <w:pStyle w:val="TableParagraph"/>
              <w:rPr>
                <w:sz w:val="14"/>
              </w:rPr>
            </w:pPr>
          </w:p>
        </w:tc>
        <w:tc>
          <w:tcPr>
            <w:tcW w:w="592" w:type="dxa"/>
          </w:tcPr>
          <w:p w:rsidR="00B377F1" w14:paraId="485423D3" w14:textId="77777777">
            <w:pPr>
              <w:pStyle w:val="TableParagraph"/>
              <w:rPr>
                <w:sz w:val="14"/>
              </w:rPr>
            </w:pPr>
          </w:p>
        </w:tc>
        <w:tc>
          <w:tcPr>
            <w:tcW w:w="592" w:type="dxa"/>
          </w:tcPr>
          <w:p w:rsidR="00B377F1" w14:paraId="485423D4" w14:textId="77777777">
            <w:pPr>
              <w:pStyle w:val="TableParagraph"/>
              <w:rPr>
                <w:sz w:val="14"/>
              </w:rPr>
            </w:pPr>
          </w:p>
        </w:tc>
        <w:tc>
          <w:tcPr>
            <w:tcW w:w="592" w:type="dxa"/>
          </w:tcPr>
          <w:p w:rsidR="00B377F1" w14:paraId="485423D5" w14:textId="77777777">
            <w:pPr>
              <w:pStyle w:val="TableParagraph"/>
              <w:rPr>
                <w:sz w:val="14"/>
              </w:rPr>
            </w:pPr>
          </w:p>
        </w:tc>
        <w:tc>
          <w:tcPr>
            <w:tcW w:w="592" w:type="dxa"/>
          </w:tcPr>
          <w:p w:rsidR="00B377F1" w14:paraId="485423D6" w14:textId="77777777">
            <w:pPr>
              <w:pStyle w:val="TableParagraph"/>
              <w:rPr>
                <w:sz w:val="14"/>
              </w:rPr>
            </w:pPr>
          </w:p>
        </w:tc>
        <w:tc>
          <w:tcPr>
            <w:tcW w:w="592" w:type="dxa"/>
          </w:tcPr>
          <w:p w:rsidR="00B377F1" w14:paraId="485423D7" w14:textId="77777777">
            <w:pPr>
              <w:pStyle w:val="TableParagraph"/>
              <w:rPr>
                <w:sz w:val="14"/>
              </w:rPr>
            </w:pPr>
          </w:p>
        </w:tc>
        <w:tc>
          <w:tcPr>
            <w:tcW w:w="587" w:type="dxa"/>
          </w:tcPr>
          <w:p w:rsidR="00B377F1" w14:paraId="485423D8" w14:textId="77777777">
            <w:pPr>
              <w:pStyle w:val="TableParagraph"/>
              <w:rPr>
                <w:sz w:val="14"/>
              </w:rPr>
            </w:pPr>
          </w:p>
        </w:tc>
        <w:tc>
          <w:tcPr>
            <w:tcW w:w="594" w:type="dxa"/>
          </w:tcPr>
          <w:p w:rsidR="00B377F1" w14:paraId="485423D9" w14:textId="77777777">
            <w:pPr>
              <w:pStyle w:val="TableParagraph"/>
              <w:rPr>
                <w:sz w:val="14"/>
              </w:rPr>
            </w:pPr>
          </w:p>
        </w:tc>
        <w:tc>
          <w:tcPr>
            <w:tcW w:w="592" w:type="dxa"/>
          </w:tcPr>
          <w:p w:rsidR="00B377F1" w14:paraId="485423DA" w14:textId="77777777">
            <w:pPr>
              <w:pStyle w:val="TableParagraph"/>
              <w:rPr>
                <w:sz w:val="14"/>
              </w:rPr>
            </w:pPr>
          </w:p>
        </w:tc>
        <w:tc>
          <w:tcPr>
            <w:tcW w:w="590" w:type="dxa"/>
          </w:tcPr>
          <w:p w:rsidR="00B377F1" w14:paraId="485423DB" w14:textId="77777777">
            <w:pPr>
              <w:pStyle w:val="TableParagraph"/>
              <w:rPr>
                <w:sz w:val="14"/>
              </w:rPr>
            </w:pPr>
          </w:p>
        </w:tc>
        <w:tc>
          <w:tcPr>
            <w:tcW w:w="592" w:type="dxa"/>
          </w:tcPr>
          <w:p w:rsidR="00B377F1" w14:paraId="485423DC" w14:textId="77777777">
            <w:pPr>
              <w:pStyle w:val="TableParagraph"/>
              <w:rPr>
                <w:sz w:val="14"/>
              </w:rPr>
            </w:pPr>
          </w:p>
        </w:tc>
        <w:tc>
          <w:tcPr>
            <w:tcW w:w="592" w:type="dxa"/>
          </w:tcPr>
          <w:p w:rsidR="00B377F1" w14:paraId="485423DD" w14:textId="77777777">
            <w:pPr>
              <w:pStyle w:val="TableParagraph"/>
              <w:rPr>
                <w:sz w:val="14"/>
              </w:rPr>
            </w:pPr>
          </w:p>
        </w:tc>
        <w:tc>
          <w:tcPr>
            <w:tcW w:w="621" w:type="dxa"/>
          </w:tcPr>
          <w:p w:rsidR="00B377F1" w14:paraId="485423DE" w14:textId="77777777">
            <w:pPr>
              <w:pStyle w:val="TableParagraph"/>
              <w:rPr>
                <w:sz w:val="14"/>
              </w:rPr>
            </w:pPr>
          </w:p>
        </w:tc>
        <w:tc>
          <w:tcPr>
            <w:tcW w:w="563" w:type="dxa"/>
          </w:tcPr>
          <w:p w:rsidR="00B377F1" w14:paraId="485423DF" w14:textId="77777777">
            <w:pPr>
              <w:pStyle w:val="TableParagraph"/>
              <w:rPr>
                <w:sz w:val="14"/>
              </w:rPr>
            </w:pPr>
          </w:p>
        </w:tc>
        <w:tc>
          <w:tcPr>
            <w:tcW w:w="527" w:type="dxa"/>
          </w:tcPr>
          <w:p w:rsidR="00B377F1" w14:paraId="485423E0" w14:textId="77777777">
            <w:pPr>
              <w:pStyle w:val="TableParagraph"/>
              <w:rPr>
                <w:sz w:val="14"/>
              </w:rPr>
            </w:pPr>
          </w:p>
        </w:tc>
        <w:tc>
          <w:tcPr>
            <w:tcW w:w="1115" w:type="dxa"/>
          </w:tcPr>
          <w:p w:rsidR="00B377F1" w14:paraId="485423E1" w14:textId="77777777">
            <w:pPr>
              <w:pStyle w:val="TableParagraph"/>
              <w:rPr>
                <w:sz w:val="14"/>
              </w:rPr>
            </w:pPr>
          </w:p>
        </w:tc>
      </w:tr>
      <w:tr w14:paraId="485423F9" w14:textId="77777777">
        <w:tblPrEx>
          <w:tblW w:w="0" w:type="auto"/>
          <w:tblInd w:w="217" w:type="dxa"/>
          <w:tblLayout w:type="fixed"/>
          <w:tblCellMar>
            <w:left w:w="0" w:type="dxa"/>
            <w:right w:w="0" w:type="dxa"/>
          </w:tblCellMar>
          <w:tblLook w:val="01E0"/>
        </w:tblPrEx>
        <w:trPr>
          <w:trHeight w:val="205"/>
        </w:trPr>
        <w:tc>
          <w:tcPr>
            <w:tcW w:w="1303" w:type="dxa"/>
          </w:tcPr>
          <w:p w:rsidR="00B377F1" w14:paraId="485423E3" w14:textId="77777777">
            <w:pPr>
              <w:pStyle w:val="TableParagraph"/>
              <w:spacing w:line="186" w:lineRule="exact"/>
              <w:ind w:left="513"/>
              <w:rPr>
                <w:b/>
                <w:sz w:val="18"/>
              </w:rPr>
            </w:pPr>
            <w:r>
              <w:rPr>
                <w:b/>
                <w:spacing w:val="-4"/>
                <w:sz w:val="18"/>
              </w:rPr>
              <w:t>II.7</w:t>
            </w:r>
          </w:p>
        </w:tc>
        <w:tc>
          <w:tcPr>
            <w:tcW w:w="576" w:type="dxa"/>
          </w:tcPr>
          <w:p w:rsidR="00B377F1" w14:paraId="485423E4" w14:textId="77777777">
            <w:pPr>
              <w:pStyle w:val="TableParagraph"/>
              <w:rPr>
                <w:sz w:val="14"/>
              </w:rPr>
            </w:pPr>
          </w:p>
        </w:tc>
        <w:tc>
          <w:tcPr>
            <w:tcW w:w="588" w:type="dxa"/>
          </w:tcPr>
          <w:p w:rsidR="00B377F1" w14:paraId="485423E5" w14:textId="77777777">
            <w:pPr>
              <w:pStyle w:val="TableParagraph"/>
              <w:rPr>
                <w:sz w:val="14"/>
              </w:rPr>
            </w:pPr>
          </w:p>
        </w:tc>
        <w:tc>
          <w:tcPr>
            <w:tcW w:w="588" w:type="dxa"/>
          </w:tcPr>
          <w:p w:rsidR="00B377F1" w14:paraId="485423E6" w14:textId="77777777">
            <w:pPr>
              <w:pStyle w:val="TableParagraph"/>
              <w:rPr>
                <w:sz w:val="14"/>
              </w:rPr>
            </w:pPr>
          </w:p>
        </w:tc>
        <w:tc>
          <w:tcPr>
            <w:tcW w:w="590" w:type="dxa"/>
          </w:tcPr>
          <w:p w:rsidR="00B377F1" w14:paraId="485423E7" w14:textId="77777777">
            <w:pPr>
              <w:pStyle w:val="TableParagraph"/>
              <w:rPr>
                <w:sz w:val="14"/>
              </w:rPr>
            </w:pPr>
          </w:p>
        </w:tc>
        <w:tc>
          <w:tcPr>
            <w:tcW w:w="592" w:type="dxa"/>
          </w:tcPr>
          <w:p w:rsidR="00B377F1" w14:paraId="485423E8" w14:textId="77777777">
            <w:pPr>
              <w:pStyle w:val="TableParagraph"/>
              <w:rPr>
                <w:sz w:val="14"/>
              </w:rPr>
            </w:pPr>
          </w:p>
        </w:tc>
        <w:tc>
          <w:tcPr>
            <w:tcW w:w="592" w:type="dxa"/>
          </w:tcPr>
          <w:p w:rsidR="00B377F1" w14:paraId="485423E9" w14:textId="77777777">
            <w:pPr>
              <w:pStyle w:val="TableParagraph"/>
              <w:rPr>
                <w:sz w:val="14"/>
              </w:rPr>
            </w:pPr>
          </w:p>
        </w:tc>
        <w:tc>
          <w:tcPr>
            <w:tcW w:w="592" w:type="dxa"/>
          </w:tcPr>
          <w:p w:rsidR="00B377F1" w14:paraId="485423EA" w14:textId="77777777">
            <w:pPr>
              <w:pStyle w:val="TableParagraph"/>
              <w:rPr>
                <w:sz w:val="14"/>
              </w:rPr>
            </w:pPr>
          </w:p>
        </w:tc>
        <w:tc>
          <w:tcPr>
            <w:tcW w:w="592" w:type="dxa"/>
          </w:tcPr>
          <w:p w:rsidR="00B377F1" w14:paraId="485423EB" w14:textId="77777777">
            <w:pPr>
              <w:pStyle w:val="TableParagraph"/>
              <w:rPr>
                <w:sz w:val="14"/>
              </w:rPr>
            </w:pPr>
          </w:p>
        </w:tc>
        <w:tc>
          <w:tcPr>
            <w:tcW w:w="592" w:type="dxa"/>
          </w:tcPr>
          <w:p w:rsidR="00B377F1" w14:paraId="485423EC" w14:textId="77777777">
            <w:pPr>
              <w:pStyle w:val="TableParagraph"/>
              <w:rPr>
                <w:sz w:val="14"/>
              </w:rPr>
            </w:pPr>
          </w:p>
        </w:tc>
        <w:tc>
          <w:tcPr>
            <w:tcW w:w="592" w:type="dxa"/>
          </w:tcPr>
          <w:p w:rsidR="00B377F1" w14:paraId="485423ED" w14:textId="77777777">
            <w:pPr>
              <w:pStyle w:val="TableParagraph"/>
              <w:rPr>
                <w:sz w:val="14"/>
              </w:rPr>
            </w:pPr>
          </w:p>
        </w:tc>
        <w:tc>
          <w:tcPr>
            <w:tcW w:w="592" w:type="dxa"/>
          </w:tcPr>
          <w:p w:rsidR="00B377F1" w14:paraId="485423EE" w14:textId="77777777">
            <w:pPr>
              <w:pStyle w:val="TableParagraph"/>
              <w:rPr>
                <w:sz w:val="14"/>
              </w:rPr>
            </w:pPr>
          </w:p>
        </w:tc>
        <w:tc>
          <w:tcPr>
            <w:tcW w:w="587" w:type="dxa"/>
          </w:tcPr>
          <w:p w:rsidR="00B377F1" w14:paraId="485423EF" w14:textId="77777777">
            <w:pPr>
              <w:pStyle w:val="TableParagraph"/>
              <w:rPr>
                <w:sz w:val="14"/>
              </w:rPr>
            </w:pPr>
          </w:p>
        </w:tc>
        <w:tc>
          <w:tcPr>
            <w:tcW w:w="594" w:type="dxa"/>
          </w:tcPr>
          <w:p w:rsidR="00B377F1" w14:paraId="485423F0" w14:textId="77777777">
            <w:pPr>
              <w:pStyle w:val="TableParagraph"/>
              <w:rPr>
                <w:sz w:val="14"/>
              </w:rPr>
            </w:pPr>
          </w:p>
        </w:tc>
        <w:tc>
          <w:tcPr>
            <w:tcW w:w="592" w:type="dxa"/>
          </w:tcPr>
          <w:p w:rsidR="00B377F1" w14:paraId="485423F1" w14:textId="77777777">
            <w:pPr>
              <w:pStyle w:val="TableParagraph"/>
              <w:rPr>
                <w:sz w:val="14"/>
              </w:rPr>
            </w:pPr>
          </w:p>
        </w:tc>
        <w:tc>
          <w:tcPr>
            <w:tcW w:w="590" w:type="dxa"/>
          </w:tcPr>
          <w:p w:rsidR="00B377F1" w14:paraId="485423F2" w14:textId="77777777">
            <w:pPr>
              <w:pStyle w:val="TableParagraph"/>
              <w:rPr>
                <w:sz w:val="14"/>
              </w:rPr>
            </w:pPr>
          </w:p>
        </w:tc>
        <w:tc>
          <w:tcPr>
            <w:tcW w:w="592" w:type="dxa"/>
          </w:tcPr>
          <w:p w:rsidR="00B377F1" w14:paraId="485423F3" w14:textId="77777777">
            <w:pPr>
              <w:pStyle w:val="TableParagraph"/>
              <w:rPr>
                <w:sz w:val="14"/>
              </w:rPr>
            </w:pPr>
          </w:p>
        </w:tc>
        <w:tc>
          <w:tcPr>
            <w:tcW w:w="592" w:type="dxa"/>
          </w:tcPr>
          <w:p w:rsidR="00B377F1" w14:paraId="485423F4" w14:textId="77777777">
            <w:pPr>
              <w:pStyle w:val="TableParagraph"/>
              <w:rPr>
                <w:sz w:val="14"/>
              </w:rPr>
            </w:pPr>
          </w:p>
        </w:tc>
        <w:tc>
          <w:tcPr>
            <w:tcW w:w="621" w:type="dxa"/>
          </w:tcPr>
          <w:p w:rsidR="00B377F1" w14:paraId="485423F5" w14:textId="77777777">
            <w:pPr>
              <w:pStyle w:val="TableParagraph"/>
              <w:rPr>
                <w:sz w:val="14"/>
              </w:rPr>
            </w:pPr>
          </w:p>
        </w:tc>
        <w:tc>
          <w:tcPr>
            <w:tcW w:w="563" w:type="dxa"/>
          </w:tcPr>
          <w:p w:rsidR="00B377F1" w14:paraId="485423F6" w14:textId="77777777">
            <w:pPr>
              <w:pStyle w:val="TableParagraph"/>
              <w:rPr>
                <w:sz w:val="14"/>
              </w:rPr>
            </w:pPr>
          </w:p>
        </w:tc>
        <w:tc>
          <w:tcPr>
            <w:tcW w:w="527" w:type="dxa"/>
          </w:tcPr>
          <w:p w:rsidR="00B377F1" w14:paraId="485423F7" w14:textId="77777777">
            <w:pPr>
              <w:pStyle w:val="TableParagraph"/>
              <w:rPr>
                <w:sz w:val="14"/>
              </w:rPr>
            </w:pPr>
          </w:p>
        </w:tc>
        <w:tc>
          <w:tcPr>
            <w:tcW w:w="1115" w:type="dxa"/>
          </w:tcPr>
          <w:p w:rsidR="00B377F1" w14:paraId="485423F8" w14:textId="77777777">
            <w:pPr>
              <w:pStyle w:val="TableParagraph"/>
              <w:rPr>
                <w:sz w:val="14"/>
              </w:rPr>
            </w:pPr>
          </w:p>
        </w:tc>
      </w:tr>
      <w:tr w14:paraId="48542410"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3FA" w14:textId="77777777">
            <w:pPr>
              <w:pStyle w:val="TableParagraph"/>
              <w:spacing w:before="2" w:line="186" w:lineRule="exact"/>
              <w:ind w:left="513"/>
              <w:rPr>
                <w:b/>
                <w:sz w:val="18"/>
              </w:rPr>
            </w:pPr>
            <w:r>
              <w:rPr>
                <w:b/>
                <w:spacing w:val="-4"/>
                <w:sz w:val="18"/>
              </w:rPr>
              <w:t>II.8</w:t>
            </w:r>
          </w:p>
        </w:tc>
        <w:tc>
          <w:tcPr>
            <w:tcW w:w="576" w:type="dxa"/>
          </w:tcPr>
          <w:p w:rsidR="00B377F1" w14:paraId="485423FB" w14:textId="77777777">
            <w:pPr>
              <w:pStyle w:val="TableParagraph"/>
              <w:rPr>
                <w:sz w:val="14"/>
              </w:rPr>
            </w:pPr>
          </w:p>
        </w:tc>
        <w:tc>
          <w:tcPr>
            <w:tcW w:w="588" w:type="dxa"/>
          </w:tcPr>
          <w:p w:rsidR="00B377F1" w14:paraId="485423FC" w14:textId="77777777">
            <w:pPr>
              <w:pStyle w:val="TableParagraph"/>
              <w:rPr>
                <w:sz w:val="14"/>
              </w:rPr>
            </w:pPr>
          </w:p>
        </w:tc>
        <w:tc>
          <w:tcPr>
            <w:tcW w:w="588" w:type="dxa"/>
          </w:tcPr>
          <w:p w:rsidR="00B377F1" w14:paraId="485423FD" w14:textId="77777777">
            <w:pPr>
              <w:pStyle w:val="TableParagraph"/>
              <w:rPr>
                <w:sz w:val="14"/>
              </w:rPr>
            </w:pPr>
          </w:p>
        </w:tc>
        <w:tc>
          <w:tcPr>
            <w:tcW w:w="590" w:type="dxa"/>
          </w:tcPr>
          <w:p w:rsidR="00B377F1" w14:paraId="485423FE" w14:textId="77777777">
            <w:pPr>
              <w:pStyle w:val="TableParagraph"/>
              <w:rPr>
                <w:sz w:val="14"/>
              </w:rPr>
            </w:pPr>
          </w:p>
        </w:tc>
        <w:tc>
          <w:tcPr>
            <w:tcW w:w="592" w:type="dxa"/>
          </w:tcPr>
          <w:p w:rsidR="00B377F1" w14:paraId="485423FF" w14:textId="77777777">
            <w:pPr>
              <w:pStyle w:val="TableParagraph"/>
              <w:rPr>
                <w:sz w:val="14"/>
              </w:rPr>
            </w:pPr>
          </w:p>
        </w:tc>
        <w:tc>
          <w:tcPr>
            <w:tcW w:w="592" w:type="dxa"/>
          </w:tcPr>
          <w:p w:rsidR="00B377F1" w14:paraId="48542400" w14:textId="77777777">
            <w:pPr>
              <w:pStyle w:val="TableParagraph"/>
              <w:rPr>
                <w:sz w:val="14"/>
              </w:rPr>
            </w:pPr>
          </w:p>
        </w:tc>
        <w:tc>
          <w:tcPr>
            <w:tcW w:w="592" w:type="dxa"/>
          </w:tcPr>
          <w:p w:rsidR="00B377F1" w14:paraId="48542401" w14:textId="77777777">
            <w:pPr>
              <w:pStyle w:val="TableParagraph"/>
              <w:rPr>
                <w:sz w:val="14"/>
              </w:rPr>
            </w:pPr>
          </w:p>
        </w:tc>
        <w:tc>
          <w:tcPr>
            <w:tcW w:w="592" w:type="dxa"/>
          </w:tcPr>
          <w:p w:rsidR="00B377F1" w14:paraId="48542402" w14:textId="77777777">
            <w:pPr>
              <w:pStyle w:val="TableParagraph"/>
              <w:rPr>
                <w:sz w:val="14"/>
              </w:rPr>
            </w:pPr>
          </w:p>
        </w:tc>
        <w:tc>
          <w:tcPr>
            <w:tcW w:w="592" w:type="dxa"/>
          </w:tcPr>
          <w:p w:rsidR="00B377F1" w14:paraId="48542403" w14:textId="77777777">
            <w:pPr>
              <w:pStyle w:val="TableParagraph"/>
              <w:rPr>
                <w:sz w:val="14"/>
              </w:rPr>
            </w:pPr>
          </w:p>
        </w:tc>
        <w:tc>
          <w:tcPr>
            <w:tcW w:w="592" w:type="dxa"/>
          </w:tcPr>
          <w:p w:rsidR="00B377F1" w14:paraId="48542404" w14:textId="77777777">
            <w:pPr>
              <w:pStyle w:val="TableParagraph"/>
              <w:rPr>
                <w:sz w:val="14"/>
              </w:rPr>
            </w:pPr>
          </w:p>
        </w:tc>
        <w:tc>
          <w:tcPr>
            <w:tcW w:w="592" w:type="dxa"/>
          </w:tcPr>
          <w:p w:rsidR="00B377F1" w14:paraId="48542405" w14:textId="77777777">
            <w:pPr>
              <w:pStyle w:val="TableParagraph"/>
              <w:rPr>
                <w:sz w:val="14"/>
              </w:rPr>
            </w:pPr>
          </w:p>
        </w:tc>
        <w:tc>
          <w:tcPr>
            <w:tcW w:w="587" w:type="dxa"/>
          </w:tcPr>
          <w:p w:rsidR="00B377F1" w14:paraId="48542406" w14:textId="77777777">
            <w:pPr>
              <w:pStyle w:val="TableParagraph"/>
              <w:rPr>
                <w:sz w:val="14"/>
              </w:rPr>
            </w:pPr>
          </w:p>
        </w:tc>
        <w:tc>
          <w:tcPr>
            <w:tcW w:w="594" w:type="dxa"/>
          </w:tcPr>
          <w:p w:rsidR="00B377F1" w14:paraId="48542407" w14:textId="77777777">
            <w:pPr>
              <w:pStyle w:val="TableParagraph"/>
              <w:rPr>
                <w:sz w:val="14"/>
              </w:rPr>
            </w:pPr>
          </w:p>
        </w:tc>
        <w:tc>
          <w:tcPr>
            <w:tcW w:w="592" w:type="dxa"/>
          </w:tcPr>
          <w:p w:rsidR="00B377F1" w14:paraId="48542408" w14:textId="77777777">
            <w:pPr>
              <w:pStyle w:val="TableParagraph"/>
              <w:rPr>
                <w:sz w:val="14"/>
              </w:rPr>
            </w:pPr>
          </w:p>
        </w:tc>
        <w:tc>
          <w:tcPr>
            <w:tcW w:w="590" w:type="dxa"/>
          </w:tcPr>
          <w:p w:rsidR="00B377F1" w14:paraId="48542409" w14:textId="77777777">
            <w:pPr>
              <w:pStyle w:val="TableParagraph"/>
              <w:rPr>
                <w:sz w:val="14"/>
              </w:rPr>
            </w:pPr>
          </w:p>
        </w:tc>
        <w:tc>
          <w:tcPr>
            <w:tcW w:w="592" w:type="dxa"/>
          </w:tcPr>
          <w:p w:rsidR="00B377F1" w14:paraId="4854240A" w14:textId="77777777">
            <w:pPr>
              <w:pStyle w:val="TableParagraph"/>
              <w:rPr>
                <w:sz w:val="14"/>
              </w:rPr>
            </w:pPr>
          </w:p>
        </w:tc>
        <w:tc>
          <w:tcPr>
            <w:tcW w:w="592" w:type="dxa"/>
          </w:tcPr>
          <w:p w:rsidR="00B377F1" w14:paraId="4854240B" w14:textId="77777777">
            <w:pPr>
              <w:pStyle w:val="TableParagraph"/>
              <w:rPr>
                <w:sz w:val="14"/>
              </w:rPr>
            </w:pPr>
          </w:p>
        </w:tc>
        <w:tc>
          <w:tcPr>
            <w:tcW w:w="621" w:type="dxa"/>
          </w:tcPr>
          <w:p w:rsidR="00B377F1" w14:paraId="4854240C" w14:textId="77777777">
            <w:pPr>
              <w:pStyle w:val="TableParagraph"/>
              <w:rPr>
                <w:sz w:val="14"/>
              </w:rPr>
            </w:pPr>
          </w:p>
        </w:tc>
        <w:tc>
          <w:tcPr>
            <w:tcW w:w="563" w:type="dxa"/>
          </w:tcPr>
          <w:p w:rsidR="00B377F1" w14:paraId="4854240D" w14:textId="77777777">
            <w:pPr>
              <w:pStyle w:val="TableParagraph"/>
              <w:rPr>
                <w:sz w:val="14"/>
              </w:rPr>
            </w:pPr>
          </w:p>
        </w:tc>
        <w:tc>
          <w:tcPr>
            <w:tcW w:w="527" w:type="dxa"/>
          </w:tcPr>
          <w:p w:rsidR="00B377F1" w14:paraId="4854240E" w14:textId="77777777">
            <w:pPr>
              <w:pStyle w:val="TableParagraph"/>
              <w:rPr>
                <w:sz w:val="14"/>
              </w:rPr>
            </w:pPr>
          </w:p>
        </w:tc>
        <w:tc>
          <w:tcPr>
            <w:tcW w:w="1115" w:type="dxa"/>
          </w:tcPr>
          <w:p w:rsidR="00B377F1" w14:paraId="4854240F" w14:textId="77777777">
            <w:pPr>
              <w:pStyle w:val="TableParagraph"/>
              <w:rPr>
                <w:sz w:val="14"/>
              </w:rPr>
            </w:pPr>
          </w:p>
        </w:tc>
      </w:tr>
      <w:tr w14:paraId="48542427"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411" w14:textId="77777777">
            <w:pPr>
              <w:pStyle w:val="TableParagraph"/>
              <w:spacing w:line="186" w:lineRule="exact"/>
              <w:ind w:left="513"/>
              <w:rPr>
                <w:b/>
                <w:sz w:val="18"/>
              </w:rPr>
            </w:pPr>
            <w:r>
              <w:rPr>
                <w:b/>
                <w:spacing w:val="-4"/>
                <w:sz w:val="18"/>
              </w:rPr>
              <w:t>II.9</w:t>
            </w:r>
          </w:p>
        </w:tc>
        <w:tc>
          <w:tcPr>
            <w:tcW w:w="576" w:type="dxa"/>
          </w:tcPr>
          <w:p w:rsidR="00B377F1" w14:paraId="48542412" w14:textId="77777777">
            <w:pPr>
              <w:pStyle w:val="TableParagraph"/>
              <w:rPr>
                <w:sz w:val="14"/>
              </w:rPr>
            </w:pPr>
          </w:p>
        </w:tc>
        <w:tc>
          <w:tcPr>
            <w:tcW w:w="588" w:type="dxa"/>
          </w:tcPr>
          <w:p w:rsidR="00B377F1" w14:paraId="48542413" w14:textId="77777777">
            <w:pPr>
              <w:pStyle w:val="TableParagraph"/>
              <w:rPr>
                <w:sz w:val="14"/>
              </w:rPr>
            </w:pPr>
          </w:p>
        </w:tc>
        <w:tc>
          <w:tcPr>
            <w:tcW w:w="588" w:type="dxa"/>
          </w:tcPr>
          <w:p w:rsidR="00B377F1" w14:paraId="48542414" w14:textId="77777777">
            <w:pPr>
              <w:pStyle w:val="TableParagraph"/>
              <w:rPr>
                <w:sz w:val="14"/>
              </w:rPr>
            </w:pPr>
          </w:p>
        </w:tc>
        <w:tc>
          <w:tcPr>
            <w:tcW w:w="590" w:type="dxa"/>
          </w:tcPr>
          <w:p w:rsidR="00B377F1" w14:paraId="48542415" w14:textId="77777777">
            <w:pPr>
              <w:pStyle w:val="TableParagraph"/>
              <w:rPr>
                <w:sz w:val="14"/>
              </w:rPr>
            </w:pPr>
          </w:p>
        </w:tc>
        <w:tc>
          <w:tcPr>
            <w:tcW w:w="592" w:type="dxa"/>
          </w:tcPr>
          <w:p w:rsidR="00B377F1" w14:paraId="48542416" w14:textId="77777777">
            <w:pPr>
              <w:pStyle w:val="TableParagraph"/>
              <w:rPr>
                <w:sz w:val="14"/>
              </w:rPr>
            </w:pPr>
          </w:p>
        </w:tc>
        <w:tc>
          <w:tcPr>
            <w:tcW w:w="592" w:type="dxa"/>
          </w:tcPr>
          <w:p w:rsidR="00B377F1" w14:paraId="48542417" w14:textId="77777777">
            <w:pPr>
              <w:pStyle w:val="TableParagraph"/>
              <w:rPr>
                <w:sz w:val="14"/>
              </w:rPr>
            </w:pPr>
          </w:p>
        </w:tc>
        <w:tc>
          <w:tcPr>
            <w:tcW w:w="592" w:type="dxa"/>
          </w:tcPr>
          <w:p w:rsidR="00B377F1" w14:paraId="48542418" w14:textId="77777777">
            <w:pPr>
              <w:pStyle w:val="TableParagraph"/>
              <w:rPr>
                <w:sz w:val="14"/>
              </w:rPr>
            </w:pPr>
          </w:p>
        </w:tc>
        <w:tc>
          <w:tcPr>
            <w:tcW w:w="592" w:type="dxa"/>
          </w:tcPr>
          <w:p w:rsidR="00B377F1" w14:paraId="48542419" w14:textId="77777777">
            <w:pPr>
              <w:pStyle w:val="TableParagraph"/>
              <w:rPr>
                <w:sz w:val="14"/>
              </w:rPr>
            </w:pPr>
          </w:p>
        </w:tc>
        <w:tc>
          <w:tcPr>
            <w:tcW w:w="592" w:type="dxa"/>
          </w:tcPr>
          <w:p w:rsidR="00B377F1" w14:paraId="4854241A" w14:textId="77777777">
            <w:pPr>
              <w:pStyle w:val="TableParagraph"/>
              <w:rPr>
                <w:sz w:val="14"/>
              </w:rPr>
            </w:pPr>
          </w:p>
        </w:tc>
        <w:tc>
          <w:tcPr>
            <w:tcW w:w="592" w:type="dxa"/>
          </w:tcPr>
          <w:p w:rsidR="00B377F1" w14:paraId="4854241B" w14:textId="77777777">
            <w:pPr>
              <w:pStyle w:val="TableParagraph"/>
              <w:rPr>
                <w:sz w:val="14"/>
              </w:rPr>
            </w:pPr>
          </w:p>
        </w:tc>
        <w:tc>
          <w:tcPr>
            <w:tcW w:w="592" w:type="dxa"/>
          </w:tcPr>
          <w:p w:rsidR="00B377F1" w14:paraId="4854241C" w14:textId="77777777">
            <w:pPr>
              <w:pStyle w:val="TableParagraph"/>
              <w:rPr>
                <w:sz w:val="14"/>
              </w:rPr>
            </w:pPr>
          </w:p>
        </w:tc>
        <w:tc>
          <w:tcPr>
            <w:tcW w:w="587" w:type="dxa"/>
          </w:tcPr>
          <w:p w:rsidR="00B377F1" w14:paraId="4854241D" w14:textId="77777777">
            <w:pPr>
              <w:pStyle w:val="TableParagraph"/>
              <w:rPr>
                <w:sz w:val="14"/>
              </w:rPr>
            </w:pPr>
          </w:p>
        </w:tc>
        <w:tc>
          <w:tcPr>
            <w:tcW w:w="594" w:type="dxa"/>
          </w:tcPr>
          <w:p w:rsidR="00B377F1" w14:paraId="4854241E" w14:textId="77777777">
            <w:pPr>
              <w:pStyle w:val="TableParagraph"/>
              <w:rPr>
                <w:sz w:val="14"/>
              </w:rPr>
            </w:pPr>
          </w:p>
        </w:tc>
        <w:tc>
          <w:tcPr>
            <w:tcW w:w="592" w:type="dxa"/>
          </w:tcPr>
          <w:p w:rsidR="00B377F1" w14:paraId="4854241F" w14:textId="77777777">
            <w:pPr>
              <w:pStyle w:val="TableParagraph"/>
              <w:rPr>
                <w:sz w:val="14"/>
              </w:rPr>
            </w:pPr>
          </w:p>
        </w:tc>
        <w:tc>
          <w:tcPr>
            <w:tcW w:w="590" w:type="dxa"/>
          </w:tcPr>
          <w:p w:rsidR="00B377F1" w14:paraId="48542420" w14:textId="77777777">
            <w:pPr>
              <w:pStyle w:val="TableParagraph"/>
              <w:rPr>
                <w:sz w:val="14"/>
              </w:rPr>
            </w:pPr>
          </w:p>
        </w:tc>
        <w:tc>
          <w:tcPr>
            <w:tcW w:w="592" w:type="dxa"/>
          </w:tcPr>
          <w:p w:rsidR="00B377F1" w14:paraId="48542421" w14:textId="77777777">
            <w:pPr>
              <w:pStyle w:val="TableParagraph"/>
              <w:rPr>
                <w:sz w:val="14"/>
              </w:rPr>
            </w:pPr>
          </w:p>
        </w:tc>
        <w:tc>
          <w:tcPr>
            <w:tcW w:w="592" w:type="dxa"/>
          </w:tcPr>
          <w:p w:rsidR="00B377F1" w14:paraId="48542422" w14:textId="77777777">
            <w:pPr>
              <w:pStyle w:val="TableParagraph"/>
              <w:rPr>
                <w:sz w:val="14"/>
              </w:rPr>
            </w:pPr>
          </w:p>
        </w:tc>
        <w:tc>
          <w:tcPr>
            <w:tcW w:w="621" w:type="dxa"/>
          </w:tcPr>
          <w:p w:rsidR="00B377F1" w14:paraId="48542423" w14:textId="77777777">
            <w:pPr>
              <w:pStyle w:val="TableParagraph"/>
              <w:rPr>
                <w:sz w:val="14"/>
              </w:rPr>
            </w:pPr>
          </w:p>
        </w:tc>
        <w:tc>
          <w:tcPr>
            <w:tcW w:w="563" w:type="dxa"/>
          </w:tcPr>
          <w:p w:rsidR="00B377F1" w14:paraId="48542424" w14:textId="77777777">
            <w:pPr>
              <w:pStyle w:val="TableParagraph"/>
              <w:rPr>
                <w:sz w:val="14"/>
              </w:rPr>
            </w:pPr>
          </w:p>
        </w:tc>
        <w:tc>
          <w:tcPr>
            <w:tcW w:w="527" w:type="dxa"/>
          </w:tcPr>
          <w:p w:rsidR="00B377F1" w14:paraId="48542425" w14:textId="77777777">
            <w:pPr>
              <w:pStyle w:val="TableParagraph"/>
              <w:rPr>
                <w:sz w:val="14"/>
              </w:rPr>
            </w:pPr>
          </w:p>
        </w:tc>
        <w:tc>
          <w:tcPr>
            <w:tcW w:w="1115" w:type="dxa"/>
          </w:tcPr>
          <w:p w:rsidR="00B377F1" w14:paraId="48542426" w14:textId="77777777">
            <w:pPr>
              <w:pStyle w:val="TableParagraph"/>
              <w:rPr>
                <w:sz w:val="14"/>
              </w:rPr>
            </w:pPr>
          </w:p>
        </w:tc>
      </w:tr>
      <w:tr w14:paraId="4854243E"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428" w14:textId="77777777">
            <w:pPr>
              <w:pStyle w:val="TableParagraph"/>
              <w:spacing w:line="188" w:lineRule="exact"/>
              <w:ind w:left="467"/>
              <w:rPr>
                <w:b/>
                <w:sz w:val="18"/>
              </w:rPr>
            </w:pPr>
            <w:r>
              <w:rPr>
                <w:b/>
                <w:spacing w:val="-2"/>
                <w:sz w:val="18"/>
              </w:rPr>
              <w:t>II.10</w:t>
            </w:r>
          </w:p>
        </w:tc>
        <w:tc>
          <w:tcPr>
            <w:tcW w:w="576" w:type="dxa"/>
          </w:tcPr>
          <w:p w:rsidR="00B377F1" w14:paraId="48542429" w14:textId="77777777">
            <w:pPr>
              <w:pStyle w:val="TableParagraph"/>
              <w:rPr>
                <w:sz w:val="14"/>
              </w:rPr>
            </w:pPr>
          </w:p>
        </w:tc>
        <w:tc>
          <w:tcPr>
            <w:tcW w:w="588" w:type="dxa"/>
          </w:tcPr>
          <w:p w:rsidR="00B377F1" w14:paraId="4854242A" w14:textId="77777777">
            <w:pPr>
              <w:pStyle w:val="TableParagraph"/>
              <w:rPr>
                <w:sz w:val="14"/>
              </w:rPr>
            </w:pPr>
          </w:p>
        </w:tc>
        <w:tc>
          <w:tcPr>
            <w:tcW w:w="588" w:type="dxa"/>
          </w:tcPr>
          <w:p w:rsidR="00B377F1" w14:paraId="4854242B" w14:textId="77777777">
            <w:pPr>
              <w:pStyle w:val="TableParagraph"/>
              <w:rPr>
                <w:sz w:val="14"/>
              </w:rPr>
            </w:pPr>
          </w:p>
        </w:tc>
        <w:tc>
          <w:tcPr>
            <w:tcW w:w="590" w:type="dxa"/>
          </w:tcPr>
          <w:p w:rsidR="00B377F1" w14:paraId="4854242C" w14:textId="77777777">
            <w:pPr>
              <w:pStyle w:val="TableParagraph"/>
              <w:rPr>
                <w:sz w:val="14"/>
              </w:rPr>
            </w:pPr>
          </w:p>
        </w:tc>
        <w:tc>
          <w:tcPr>
            <w:tcW w:w="592" w:type="dxa"/>
          </w:tcPr>
          <w:p w:rsidR="00B377F1" w14:paraId="4854242D" w14:textId="77777777">
            <w:pPr>
              <w:pStyle w:val="TableParagraph"/>
              <w:rPr>
                <w:sz w:val="14"/>
              </w:rPr>
            </w:pPr>
          </w:p>
        </w:tc>
        <w:tc>
          <w:tcPr>
            <w:tcW w:w="592" w:type="dxa"/>
          </w:tcPr>
          <w:p w:rsidR="00B377F1" w14:paraId="4854242E" w14:textId="77777777">
            <w:pPr>
              <w:pStyle w:val="TableParagraph"/>
              <w:rPr>
                <w:sz w:val="14"/>
              </w:rPr>
            </w:pPr>
          </w:p>
        </w:tc>
        <w:tc>
          <w:tcPr>
            <w:tcW w:w="592" w:type="dxa"/>
          </w:tcPr>
          <w:p w:rsidR="00B377F1" w14:paraId="4854242F" w14:textId="77777777">
            <w:pPr>
              <w:pStyle w:val="TableParagraph"/>
              <w:rPr>
                <w:sz w:val="14"/>
              </w:rPr>
            </w:pPr>
          </w:p>
        </w:tc>
        <w:tc>
          <w:tcPr>
            <w:tcW w:w="592" w:type="dxa"/>
          </w:tcPr>
          <w:p w:rsidR="00B377F1" w14:paraId="48542430" w14:textId="77777777">
            <w:pPr>
              <w:pStyle w:val="TableParagraph"/>
              <w:rPr>
                <w:sz w:val="14"/>
              </w:rPr>
            </w:pPr>
          </w:p>
        </w:tc>
        <w:tc>
          <w:tcPr>
            <w:tcW w:w="592" w:type="dxa"/>
          </w:tcPr>
          <w:p w:rsidR="00B377F1" w14:paraId="48542431" w14:textId="77777777">
            <w:pPr>
              <w:pStyle w:val="TableParagraph"/>
              <w:rPr>
                <w:sz w:val="14"/>
              </w:rPr>
            </w:pPr>
          </w:p>
        </w:tc>
        <w:tc>
          <w:tcPr>
            <w:tcW w:w="592" w:type="dxa"/>
          </w:tcPr>
          <w:p w:rsidR="00B377F1" w14:paraId="48542432" w14:textId="77777777">
            <w:pPr>
              <w:pStyle w:val="TableParagraph"/>
              <w:rPr>
                <w:sz w:val="14"/>
              </w:rPr>
            </w:pPr>
          </w:p>
        </w:tc>
        <w:tc>
          <w:tcPr>
            <w:tcW w:w="592" w:type="dxa"/>
          </w:tcPr>
          <w:p w:rsidR="00B377F1" w14:paraId="48542433" w14:textId="77777777">
            <w:pPr>
              <w:pStyle w:val="TableParagraph"/>
              <w:rPr>
                <w:sz w:val="14"/>
              </w:rPr>
            </w:pPr>
          </w:p>
        </w:tc>
        <w:tc>
          <w:tcPr>
            <w:tcW w:w="587" w:type="dxa"/>
          </w:tcPr>
          <w:p w:rsidR="00B377F1" w14:paraId="48542434" w14:textId="77777777">
            <w:pPr>
              <w:pStyle w:val="TableParagraph"/>
              <w:rPr>
                <w:sz w:val="14"/>
              </w:rPr>
            </w:pPr>
          </w:p>
        </w:tc>
        <w:tc>
          <w:tcPr>
            <w:tcW w:w="594" w:type="dxa"/>
          </w:tcPr>
          <w:p w:rsidR="00B377F1" w14:paraId="48542435" w14:textId="77777777">
            <w:pPr>
              <w:pStyle w:val="TableParagraph"/>
              <w:rPr>
                <w:sz w:val="14"/>
              </w:rPr>
            </w:pPr>
          </w:p>
        </w:tc>
        <w:tc>
          <w:tcPr>
            <w:tcW w:w="592" w:type="dxa"/>
          </w:tcPr>
          <w:p w:rsidR="00B377F1" w14:paraId="48542436" w14:textId="77777777">
            <w:pPr>
              <w:pStyle w:val="TableParagraph"/>
              <w:rPr>
                <w:sz w:val="14"/>
              </w:rPr>
            </w:pPr>
          </w:p>
        </w:tc>
        <w:tc>
          <w:tcPr>
            <w:tcW w:w="590" w:type="dxa"/>
          </w:tcPr>
          <w:p w:rsidR="00B377F1" w14:paraId="48542437" w14:textId="77777777">
            <w:pPr>
              <w:pStyle w:val="TableParagraph"/>
              <w:rPr>
                <w:sz w:val="14"/>
              </w:rPr>
            </w:pPr>
          </w:p>
        </w:tc>
        <w:tc>
          <w:tcPr>
            <w:tcW w:w="592" w:type="dxa"/>
          </w:tcPr>
          <w:p w:rsidR="00B377F1" w14:paraId="48542438" w14:textId="77777777">
            <w:pPr>
              <w:pStyle w:val="TableParagraph"/>
              <w:rPr>
                <w:sz w:val="14"/>
              </w:rPr>
            </w:pPr>
          </w:p>
        </w:tc>
        <w:tc>
          <w:tcPr>
            <w:tcW w:w="592" w:type="dxa"/>
          </w:tcPr>
          <w:p w:rsidR="00B377F1" w14:paraId="48542439" w14:textId="77777777">
            <w:pPr>
              <w:pStyle w:val="TableParagraph"/>
              <w:rPr>
                <w:sz w:val="14"/>
              </w:rPr>
            </w:pPr>
          </w:p>
        </w:tc>
        <w:tc>
          <w:tcPr>
            <w:tcW w:w="621" w:type="dxa"/>
          </w:tcPr>
          <w:p w:rsidR="00B377F1" w14:paraId="4854243A" w14:textId="77777777">
            <w:pPr>
              <w:pStyle w:val="TableParagraph"/>
              <w:rPr>
                <w:sz w:val="14"/>
              </w:rPr>
            </w:pPr>
          </w:p>
        </w:tc>
        <w:tc>
          <w:tcPr>
            <w:tcW w:w="563" w:type="dxa"/>
          </w:tcPr>
          <w:p w:rsidR="00B377F1" w14:paraId="4854243B" w14:textId="77777777">
            <w:pPr>
              <w:pStyle w:val="TableParagraph"/>
              <w:rPr>
                <w:sz w:val="14"/>
              </w:rPr>
            </w:pPr>
          </w:p>
        </w:tc>
        <w:tc>
          <w:tcPr>
            <w:tcW w:w="527" w:type="dxa"/>
          </w:tcPr>
          <w:p w:rsidR="00B377F1" w14:paraId="4854243C" w14:textId="77777777">
            <w:pPr>
              <w:pStyle w:val="TableParagraph"/>
              <w:rPr>
                <w:sz w:val="14"/>
              </w:rPr>
            </w:pPr>
          </w:p>
        </w:tc>
        <w:tc>
          <w:tcPr>
            <w:tcW w:w="1115" w:type="dxa"/>
          </w:tcPr>
          <w:p w:rsidR="00B377F1" w14:paraId="4854243D" w14:textId="77777777">
            <w:pPr>
              <w:pStyle w:val="TableParagraph"/>
              <w:rPr>
                <w:sz w:val="14"/>
              </w:rPr>
            </w:pPr>
          </w:p>
        </w:tc>
      </w:tr>
      <w:tr w14:paraId="48542455" w14:textId="77777777">
        <w:tblPrEx>
          <w:tblW w:w="0" w:type="auto"/>
          <w:tblInd w:w="217" w:type="dxa"/>
          <w:tblLayout w:type="fixed"/>
          <w:tblCellMar>
            <w:left w:w="0" w:type="dxa"/>
            <w:right w:w="0" w:type="dxa"/>
          </w:tblCellMar>
          <w:tblLook w:val="01E0"/>
        </w:tblPrEx>
        <w:trPr>
          <w:trHeight w:val="205"/>
        </w:trPr>
        <w:tc>
          <w:tcPr>
            <w:tcW w:w="1303" w:type="dxa"/>
          </w:tcPr>
          <w:p w:rsidR="00B377F1" w14:paraId="4854243F" w14:textId="77777777">
            <w:pPr>
              <w:pStyle w:val="TableParagraph"/>
              <w:spacing w:line="186" w:lineRule="exact"/>
              <w:ind w:left="467"/>
              <w:rPr>
                <w:b/>
                <w:sz w:val="18"/>
              </w:rPr>
            </w:pPr>
            <w:r>
              <w:rPr>
                <w:b/>
                <w:spacing w:val="-2"/>
                <w:sz w:val="18"/>
              </w:rPr>
              <w:t>II.11</w:t>
            </w:r>
          </w:p>
        </w:tc>
        <w:tc>
          <w:tcPr>
            <w:tcW w:w="576" w:type="dxa"/>
          </w:tcPr>
          <w:p w:rsidR="00B377F1" w14:paraId="48542440" w14:textId="77777777">
            <w:pPr>
              <w:pStyle w:val="TableParagraph"/>
              <w:rPr>
                <w:sz w:val="14"/>
              </w:rPr>
            </w:pPr>
          </w:p>
        </w:tc>
        <w:tc>
          <w:tcPr>
            <w:tcW w:w="588" w:type="dxa"/>
          </w:tcPr>
          <w:p w:rsidR="00B377F1" w14:paraId="48542441" w14:textId="77777777">
            <w:pPr>
              <w:pStyle w:val="TableParagraph"/>
              <w:rPr>
                <w:sz w:val="14"/>
              </w:rPr>
            </w:pPr>
          </w:p>
        </w:tc>
        <w:tc>
          <w:tcPr>
            <w:tcW w:w="588" w:type="dxa"/>
          </w:tcPr>
          <w:p w:rsidR="00B377F1" w14:paraId="48542442" w14:textId="77777777">
            <w:pPr>
              <w:pStyle w:val="TableParagraph"/>
              <w:rPr>
                <w:sz w:val="14"/>
              </w:rPr>
            </w:pPr>
          </w:p>
        </w:tc>
        <w:tc>
          <w:tcPr>
            <w:tcW w:w="590" w:type="dxa"/>
          </w:tcPr>
          <w:p w:rsidR="00B377F1" w14:paraId="48542443" w14:textId="77777777">
            <w:pPr>
              <w:pStyle w:val="TableParagraph"/>
              <w:rPr>
                <w:sz w:val="14"/>
              </w:rPr>
            </w:pPr>
          </w:p>
        </w:tc>
        <w:tc>
          <w:tcPr>
            <w:tcW w:w="592" w:type="dxa"/>
          </w:tcPr>
          <w:p w:rsidR="00B377F1" w14:paraId="48542444" w14:textId="77777777">
            <w:pPr>
              <w:pStyle w:val="TableParagraph"/>
              <w:rPr>
                <w:sz w:val="14"/>
              </w:rPr>
            </w:pPr>
          </w:p>
        </w:tc>
        <w:tc>
          <w:tcPr>
            <w:tcW w:w="592" w:type="dxa"/>
          </w:tcPr>
          <w:p w:rsidR="00B377F1" w14:paraId="48542445" w14:textId="77777777">
            <w:pPr>
              <w:pStyle w:val="TableParagraph"/>
              <w:rPr>
                <w:sz w:val="14"/>
              </w:rPr>
            </w:pPr>
          </w:p>
        </w:tc>
        <w:tc>
          <w:tcPr>
            <w:tcW w:w="592" w:type="dxa"/>
          </w:tcPr>
          <w:p w:rsidR="00B377F1" w14:paraId="48542446" w14:textId="77777777">
            <w:pPr>
              <w:pStyle w:val="TableParagraph"/>
              <w:rPr>
                <w:sz w:val="14"/>
              </w:rPr>
            </w:pPr>
          </w:p>
        </w:tc>
        <w:tc>
          <w:tcPr>
            <w:tcW w:w="592" w:type="dxa"/>
          </w:tcPr>
          <w:p w:rsidR="00B377F1" w14:paraId="48542447" w14:textId="77777777">
            <w:pPr>
              <w:pStyle w:val="TableParagraph"/>
              <w:rPr>
                <w:sz w:val="14"/>
              </w:rPr>
            </w:pPr>
          </w:p>
        </w:tc>
        <w:tc>
          <w:tcPr>
            <w:tcW w:w="592" w:type="dxa"/>
          </w:tcPr>
          <w:p w:rsidR="00B377F1" w14:paraId="48542448" w14:textId="77777777">
            <w:pPr>
              <w:pStyle w:val="TableParagraph"/>
              <w:rPr>
                <w:sz w:val="14"/>
              </w:rPr>
            </w:pPr>
          </w:p>
        </w:tc>
        <w:tc>
          <w:tcPr>
            <w:tcW w:w="592" w:type="dxa"/>
          </w:tcPr>
          <w:p w:rsidR="00B377F1" w14:paraId="48542449" w14:textId="77777777">
            <w:pPr>
              <w:pStyle w:val="TableParagraph"/>
              <w:rPr>
                <w:sz w:val="14"/>
              </w:rPr>
            </w:pPr>
          </w:p>
        </w:tc>
        <w:tc>
          <w:tcPr>
            <w:tcW w:w="592" w:type="dxa"/>
          </w:tcPr>
          <w:p w:rsidR="00B377F1" w14:paraId="4854244A" w14:textId="77777777">
            <w:pPr>
              <w:pStyle w:val="TableParagraph"/>
              <w:rPr>
                <w:sz w:val="14"/>
              </w:rPr>
            </w:pPr>
          </w:p>
        </w:tc>
        <w:tc>
          <w:tcPr>
            <w:tcW w:w="587" w:type="dxa"/>
          </w:tcPr>
          <w:p w:rsidR="00B377F1" w14:paraId="4854244B" w14:textId="77777777">
            <w:pPr>
              <w:pStyle w:val="TableParagraph"/>
              <w:rPr>
                <w:sz w:val="14"/>
              </w:rPr>
            </w:pPr>
          </w:p>
        </w:tc>
        <w:tc>
          <w:tcPr>
            <w:tcW w:w="594" w:type="dxa"/>
          </w:tcPr>
          <w:p w:rsidR="00B377F1" w14:paraId="4854244C" w14:textId="77777777">
            <w:pPr>
              <w:pStyle w:val="TableParagraph"/>
              <w:rPr>
                <w:sz w:val="14"/>
              </w:rPr>
            </w:pPr>
          </w:p>
        </w:tc>
        <w:tc>
          <w:tcPr>
            <w:tcW w:w="592" w:type="dxa"/>
          </w:tcPr>
          <w:p w:rsidR="00B377F1" w14:paraId="4854244D" w14:textId="77777777">
            <w:pPr>
              <w:pStyle w:val="TableParagraph"/>
              <w:rPr>
                <w:sz w:val="14"/>
              </w:rPr>
            </w:pPr>
          </w:p>
        </w:tc>
        <w:tc>
          <w:tcPr>
            <w:tcW w:w="590" w:type="dxa"/>
          </w:tcPr>
          <w:p w:rsidR="00B377F1" w14:paraId="4854244E" w14:textId="77777777">
            <w:pPr>
              <w:pStyle w:val="TableParagraph"/>
              <w:rPr>
                <w:sz w:val="14"/>
              </w:rPr>
            </w:pPr>
          </w:p>
        </w:tc>
        <w:tc>
          <w:tcPr>
            <w:tcW w:w="592" w:type="dxa"/>
          </w:tcPr>
          <w:p w:rsidR="00B377F1" w14:paraId="4854244F" w14:textId="77777777">
            <w:pPr>
              <w:pStyle w:val="TableParagraph"/>
              <w:rPr>
                <w:sz w:val="14"/>
              </w:rPr>
            </w:pPr>
          </w:p>
        </w:tc>
        <w:tc>
          <w:tcPr>
            <w:tcW w:w="592" w:type="dxa"/>
          </w:tcPr>
          <w:p w:rsidR="00B377F1" w14:paraId="48542450" w14:textId="77777777">
            <w:pPr>
              <w:pStyle w:val="TableParagraph"/>
              <w:rPr>
                <w:sz w:val="14"/>
              </w:rPr>
            </w:pPr>
          </w:p>
        </w:tc>
        <w:tc>
          <w:tcPr>
            <w:tcW w:w="621" w:type="dxa"/>
          </w:tcPr>
          <w:p w:rsidR="00B377F1" w14:paraId="48542451" w14:textId="77777777">
            <w:pPr>
              <w:pStyle w:val="TableParagraph"/>
              <w:rPr>
                <w:sz w:val="14"/>
              </w:rPr>
            </w:pPr>
          </w:p>
        </w:tc>
        <w:tc>
          <w:tcPr>
            <w:tcW w:w="563" w:type="dxa"/>
          </w:tcPr>
          <w:p w:rsidR="00B377F1" w14:paraId="48542452" w14:textId="77777777">
            <w:pPr>
              <w:pStyle w:val="TableParagraph"/>
              <w:rPr>
                <w:sz w:val="14"/>
              </w:rPr>
            </w:pPr>
          </w:p>
        </w:tc>
        <w:tc>
          <w:tcPr>
            <w:tcW w:w="527" w:type="dxa"/>
          </w:tcPr>
          <w:p w:rsidR="00B377F1" w14:paraId="48542453" w14:textId="77777777">
            <w:pPr>
              <w:pStyle w:val="TableParagraph"/>
              <w:rPr>
                <w:sz w:val="14"/>
              </w:rPr>
            </w:pPr>
          </w:p>
        </w:tc>
        <w:tc>
          <w:tcPr>
            <w:tcW w:w="1115" w:type="dxa"/>
          </w:tcPr>
          <w:p w:rsidR="00B377F1" w14:paraId="48542454" w14:textId="77777777">
            <w:pPr>
              <w:pStyle w:val="TableParagraph"/>
              <w:rPr>
                <w:sz w:val="14"/>
              </w:rPr>
            </w:pPr>
          </w:p>
        </w:tc>
      </w:tr>
      <w:tr w14:paraId="4854246C"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456" w14:textId="77777777">
            <w:pPr>
              <w:pStyle w:val="TableParagraph"/>
              <w:spacing w:line="188" w:lineRule="exact"/>
              <w:ind w:left="467"/>
              <w:rPr>
                <w:b/>
                <w:sz w:val="18"/>
              </w:rPr>
            </w:pPr>
            <w:r>
              <w:rPr>
                <w:b/>
                <w:spacing w:val="-2"/>
                <w:sz w:val="18"/>
              </w:rPr>
              <w:t>II.12</w:t>
            </w:r>
          </w:p>
        </w:tc>
        <w:tc>
          <w:tcPr>
            <w:tcW w:w="576" w:type="dxa"/>
          </w:tcPr>
          <w:p w:rsidR="00B377F1" w14:paraId="48542457" w14:textId="77777777">
            <w:pPr>
              <w:pStyle w:val="TableParagraph"/>
              <w:rPr>
                <w:sz w:val="14"/>
              </w:rPr>
            </w:pPr>
          </w:p>
        </w:tc>
        <w:tc>
          <w:tcPr>
            <w:tcW w:w="588" w:type="dxa"/>
          </w:tcPr>
          <w:p w:rsidR="00B377F1" w14:paraId="48542458" w14:textId="77777777">
            <w:pPr>
              <w:pStyle w:val="TableParagraph"/>
              <w:rPr>
                <w:sz w:val="14"/>
              </w:rPr>
            </w:pPr>
          </w:p>
        </w:tc>
        <w:tc>
          <w:tcPr>
            <w:tcW w:w="588" w:type="dxa"/>
          </w:tcPr>
          <w:p w:rsidR="00B377F1" w14:paraId="48542459" w14:textId="77777777">
            <w:pPr>
              <w:pStyle w:val="TableParagraph"/>
              <w:rPr>
                <w:sz w:val="14"/>
              </w:rPr>
            </w:pPr>
          </w:p>
        </w:tc>
        <w:tc>
          <w:tcPr>
            <w:tcW w:w="590" w:type="dxa"/>
          </w:tcPr>
          <w:p w:rsidR="00B377F1" w14:paraId="4854245A" w14:textId="77777777">
            <w:pPr>
              <w:pStyle w:val="TableParagraph"/>
              <w:rPr>
                <w:sz w:val="14"/>
              </w:rPr>
            </w:pPr>
          </w:p>
        </w:tc>
        <w:tc>
          <w:tcPr>
            <w:tcW w:w="592" w:type="dxa"/>
          </w:tcPr>
          <w:p w:rsidR="00B377F1" w14:paraId="4854245B" w14:textId="77777777">
            <w:pPr>
              <w:pStyle w:val="TableParagraph"/>
              <w:rPr>
                <w:sz w:val="14"/>
              </w:rPr>
            </w:pPr>
          </w:p>
        </w:tc>
        <w:tc>
          <w:tcPr>
            <w:tcW w:w="592" w:type="dxa"/>
          </w:tcPr>
          <w:p w:rsidR="00B377F1" w14:paraId="4854245C" w14:textId="77777777">
            <w:pPr>
              <w:pStyle w:val="TableParagraph"/>
              <w:rPr>
                <w:sz w:val="14"/>
              </w:rPr>
            </w:pPr>
          </w:p>
        </w:tc>
        <w:tc>
          <w:tcPr>
            <w:tcW w:w="592" w:type="dxa"/>
          </w:tcPr>
          <w:p w:rsidR="00B377F1" w14:paraId="4854245D" w14:textId="77777777">
            <w:pPr>
              <w:pStyle w:val="TableParagraph"/>
              <w:rPr>
                <w:sz w:val="14"/>
              </w:rPr>
            </w:pPr>
          </w:p>
        </w:tc>
        <w:tc>
          <w:tcPr>
            <w:tcW w:w="592" w:type="dxa"/>
          </w:tcPr>
          <w:p w:rsidR="00B377F1" w14:paraId="4854245E" w14:textId="77777777">
            <w:pPr>
              <w:pStyle w:val="TableParagraph"/>
              <w:rPr>
                <w:sz w:val="14"/>
              </w:rPr>
            </w:pPr>
          </w:p>
        </w:tc>
        <w:tc>
          <w:tcPr>
            <w:tcW w:w="592" w:type="dxa"/>
          </w:tcPr>
          <w:p w:rsidR="00B377F1" w14:paraId="4854245F" w14:textId="77777777">
            <w:pPr>
              <w:pStyle w:val="TableParagraph"/>
              <w:rPr>
                <w:sz w:val="14"/>
              </w:rPr>
            </w:pPr>
          </w:p>
        </w:tc>
        <w:tc>
          <w:tcPr>
            <w:tcW w:w="592" w:type="dxa"/>
          </w:tcPr>
          <w:p w:rsidR="00B377F1" w14:paraId="48542460" w14:textId="77777777">
            <w:pPr>
              <w:pStyle w:val="TableParagraph"/>
              <w:rPr>
                <w:sz w:val="14"/>
              </w:rPr>
            </w:pPr>
          </w:p>
        </w:tc>
        <w:tc>
          <w:tcPr>
            <w:tcW w:w="592" w:type="dxa"/>
          </w:tcPr>
          <w:p w:rsidR="00B377F1" w14:paraId="48542461" w14:textId="77777777">
            <w:pPr>
              <w:pStyle w:val="TableParagraph"/>
              <w:rPr>
                <w:sz w:val="14"/>
              </w:rPr>
            </w:pPr>
          </w:p>
        </w:tc>
        <w:tc>
          <w:tcPr>
            <w:tcW w:w="587" w:type="dxa"/>
          </w:tcPr>
          <w:p w:rsidR="00B377F1" w14:paraId="48542462" w14:textId="77777777">
            <w:pPr>
              <w:pStyle w:val="TableParagraph"/>
              <w:rPr>
                <w:sz w:val="14"/>
              </w:rPr>
            </w:pPr>
          </w:p>
        </w:tc>
        <w:tc>
          <w:tcPr>
            <w:tcW w:w="594" w:type="dxa"/>
          </w:tcPr>
          <w:p w:rsidR="00B377F1" w14:paraId="48542463" w14:textId="77777777">
            <w:pPr>
              <w:pStyle w:val="TableParagraph"/>
              <w:rPr>
                <w:sz w:val="14"/>
              </w:rPr>
            </w:pPr>
          </w:p>
        </w:tc>
        <w:tc>
          <w:tcPr>
            <w:tcW w:w="592" w:type="dxa"/>
          </w:tcPr>
          <w:p w:rsidR="00B377F1" w14:paraId="48542464" w14:textId="77777777">
            <w:pPr>
              <w:pStyle w:val="TableParagraph"/>
              <w:rPr>
                <w:sz w:val="14"/>
              </w:rPr>
            </w:pPr>
          </w:p>
        </w:tc>
        <w:tc>
          <w:tcPr>
            <w:tcW w:w="590" w:type="dxa"/>
          </w:tcPr>
          <w:p w:rsidR="00B377F1" w14:paraId="48542465" w14:textId="77777777">
            <w:pPr>
              <w:pStyle w:val="TableParagraph"/>
              <w:rPr>
                <w:sz w:val="14"/>
              </w:rPr>
            </w:pPr>
          </w:p>
        </w:tc>
        <w:tc>
          <w:tcPr>
            <w:tcW w:w="592" w:type="dxa"/>
          </w:tcPr>
          <w:p w:rsidR="00B377F1" w14:paraId="48542466" w14:textId="77777777">
            <w:pPr>
              <w:pStyle w:val="TableParagraph"/>
              <w:rPr>
                <w:sz w:val="14"/>
              </w:rPr>
            </w:pPr>
          </w:p>
        </w:tc>
        <w:tc>
          <w:tcPr>
            <w:tcW w:w="592" w:type="dxa"/>
          </w:tcPr>
          <w:p w:rsidR="00B377F1" w14:paraId="48542467" w14:textId="77777777">
            <w:pPr>
              <w:pStyle w:val="TableParagraph"/>
              <w:rPr>
                <w:sz w:val="14"/>
              </w:rPr>
            </w:pPr>
          </w:p>
        </w:tc>
        <w:tc>
          <w:tcPr>
            <w:tcW w:w="621" w:type="dxa"/>
          </w:tcPr>
          <w:p w:rsidR="00B377F1" w14:paraId="48542468" w14:textId="77777777">
            <w:pPr>
              <w:pStyle w:val="TableParagraph"/>
              <w:rPr>
                <w:sz w:val="14"/>
              </w:rPr>
            </w:pPr>
          </w:p>
        </w:tc>
        <w:tc>
          <w:tcPr>
            <w:tcW w:w="563" w:type="dxa"/>
          </w:tcPr>
          <w:p w:rsidR="00B377F1" w14:paraId="48542469" w14:textId="77777777">
            <w:pPr>
              <w:pStyle w:val="TableParagraph"/>
              <w:rPr>
                <w:sz w:val="14"/>
              </w:rPr>
            </w:pPr>
          </w:p>
        </w:tc>
        <w:tc>
          <w:tcPr>
            <w:tcW w:w="527" w:type="dxa"/>
          </w:tcPr>
          <w:p w:rsidR="00B377F1" w14:paraId="4854246A" w14:textId="77777777">
            <w:pPr>
              <w:pStyle w:val="TableParagraph"/>
              <w:rPr>
                <w:sz w:val="14"/>
              </w:rPr>
            </w:pPr>
          </w:p>
        </w:tc>
        <w:tc>
          <w:tcPr>
            <w:tcW w:w="1115" w:type="dxa"/>
          </w:tcPr>
          <w:p w:rsidR="00B377F1" w14:paraId="4854246B" w14:textId="77777777">
            <w:pPr>
              <w:pStyle w:val="TableParagraph"/>
              <w:rPr>
                <w:sz w:val="14"/>
              </w:rPr>
            </w:pPr>
          </w:p>
        </w:tc>
      </w:tr>
      <w:tr w14:paraId="48542483"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46D" w14:textId="77777777">
            <w:pPr>
              <w:pStyle w:val="TableParagraph"/>
              <w:spacing w:line="186" w:lineRule="exact"/>
              <w:ind w:left="467"/>
              <w:rPr>
                <w:b/>
                <w:sz w:val="18"/>
              </w:rPr>
            </w:pPr>
            <w:r>
              <w:rPr>
                <w:b/>
                <w:spacing w:val="-2"/>
                <w:sz w:val="18"/>
              </w:rPr>
              <w:t>II.13</w:t>
            </w:r>
          </w:p>
        </w:tc>
        <w:tc>
          <w:tcPr>
            <w:tcW w:w="576" w:type="dxa"/>
          </w:tcPr>
          <w:p w:rsidR="00B377F1" w14:paraId="4854246E" w14:textId="77777777">
            <w:pPr>
              <w:pStyle w:val="TableParagraph"/>
              <w:rPr>
                <w:sz w:val="14"/>
              </w:rPr>
            </w:pPr>
          </w:p>
        </w:tc>
        <w:tc>
          <w:tcPr>
            <w:tcW w:w="588" w:type="dxa"/>
          </w:tcPr>
          <w:p w:rsidR="00B377F1" w14:paraId="4854246F" w14:textId="77777777">
            <w:pPr>
              <w:pStyle w:val="TableParagraph"/>
              <w:rPr>
                <w:sz w:val="14"/>
              </w:rPr>
            </w:pPr>
          </w:p>
        </w:tc>
        <w:tc>
          <w:tcPr>
            <w:tcW w:w="588" w:type="dxa"/>
          </w:tcPr>
          <w:p w:rsidR="00B377F1" w14:paraId="48542470" w14:textId="77777777">
            <w:pPr>
              <w:pStyle w:val="TableParagraph"/>
              <w:rPr>
                <w:sz w:val="14"/>
              </w:rPr>
            </w:pPr>
          </w:p>
        </w:tc>
        <w:tc>
          <w:tcPr>
            <w:tcW w:w="590" w:type="dxa"/>
          </w:tcPr>
          <w:p w:rsidR="00B377F1" w14:paraId="48542471" w14:textId="77777777">
            <w:pPr>
              <w:pStyle w:val="TableParagraph"/>
              <w:rPr>
                <w:sz w:val="14"/>
              </w:rPr>
            </w:pPr>
          </w:p>
        </w:tc>
        <w:tc>
          <w:tcPr>
            <w:tcW w:w="592" w:type="dxa"/>
          </w:tcPr>
          <w:p w:rsidR="00B377F1" w14:paraId="48542472" w14:textId="77777777">
            <w:pPr>
              <w:pStyle w:val="TableParagraph"/>
              <w:rPr>
                <w:sz w:val="14"/>
              </w:rPr>
            </w:pPr>
          </w:p>
        </w:tc>
        <w:tc>
          <w:tcPr>
            <w:tcW w:w="592" w:type="dxa"/>
          </w:tcPr>
          <w:p w:rsidR="00B377F1" w14:paraId="48542473" w14:textId="77777777">
            <w:pPr>
              <w:pStyle w:val="TableParagraph"/>
              <w:rPr>
                <w:sz w:val="14"/>
              </w:rPr>
            </w:pPr>
          </w:p>
        </w:tc>
        <w:tc>
          <w:tcPr>
            <w:tcW w:w="592" w:type="dxa"/>
          </w:tcPr>
          <w:p w:rsidR="00B377F1" w14:paraId="48542474" w14:textId="77777777">
            <w:pPr>
              <w:pStyle w:val="TableParagraph"/>
              <w:rPr>
                <w:sz w:val="14"/>
              </w:rPr>
            </w:pPr>
          </w:p>
        </w:tc>
        <w:tc>
          <w:tcPr>
            <w:tcW w:w="592" w:type="dxa"/>
          </w:tcPr>
          <w:p w:rsidR="00B377F1" w14:paraId="48542475" w14:textId="77777777">
            <w:pPr>
              <w:pStyle w:val="TableParagraph"/>
              <w:rPr>
                <w:sz w:val="14"/>
              </w:rPr>
            </w:pPr>
          </w:p>
        </w:tc>
        <w:tc>
          <w:tcPr>
            <w:tcW w:w="592" w:type="dxa"/>
          </w:tcPr>
          <w:p w:rsidR="00B377F1" w14:paraId="48542476" w14:textId="77777777">
            <w:pPr>
              <w:pStyle w:val="TableParagraph"/>
              <w:rPr>
                <w:sz w:val="14"/>
              </w:rPr>
            </w:pPr>
          </w:p>
        </w:tc>
        <w:tc>
          <w:tcPr>
            <w:tcW w:w="592" w:type="dxa"/>
          </w:tcPr>
          <w:p w:rsidR="00B377F1" w14:paraId="48542477" w14:textId="77777777">
            <w:pPr>
              <w:pStyle w:val="TableParagraph"/>
              <w:rPr>
                <w:sz w:val="14"/>
              </w:rPr>
            </w:pPr>
          </w:p>
        </w:tc>
        <w:tc>
          <w:tcPr>
            <w:tcW w:w="592" w:type="dxa"/>
          </w:tcPr>
          <w:p w:rsidR="00B377F1" w14:paraId="48542478" w14:textId="77777777">
            <w:pPr>
              <w:pStyle w:val="TableParagraph"/>
              <w:rPr>
                <w:sz w:val="14"/>
              </w:rPr>
            </w:pPr>
          </w:p>
        </w:tc>
        <w:tc>
          <w:tcPr>
            <w:tcW w:w="587" w:type="dxa"/>
          </w:tcPr>
          <w:p w:rsidR="00B377F1" w14:paraId="48542479" w14:textId="77777777">
            <w:pPr>
              <w:pStyle w:val="TableParagraph"/>
              <w:rPr>
                <w:sz w:val="14"/>
              </w:rPr>
            </w:pPr>
          </w:p>
        </w:tc>
        <w:tc>
          <w:tcPr>
            <w:tcW w:w="594" w:type="dxa"/>
          </w:tcPr>
          <w:p w:rsidR="00B377F1" w14:paraId="4854247A" w14:textId="77777777">
            <w:pPr>
              <w:pStyle w:val="TableParagraph"/>
              <w:rPr>
                <w:sz w:val="14"/>
              </w:rPr>
            </w:pPr>
          </w:p>
        </w:tc>
        <w:tc>
          <w:tcPr>
            <w:tcW w:w="592" w:type="dxa"/>
          </w:tcPr>
          <w:p w:rsidR="00B377F1" w14:paraId="4854247B" w14:textId="77777777">
            <w:pPr>
              <w:pStyle w:val="TableParagraph"/>
              <w:rPr>
                <w:sz w:val="14"/>
              </w:rPr>
            </w:pPr>
          </w:p>
        </w:tc>
        <w:tc>
          <w:tcPr>
            <w:tcW w:w="590" w:type="dxa"/>
          </w:tcPr>
          <w:p w:rsidR="00B377F1" w14:paraId="4854247C" w14:textId="77777777">
            <w:pPr>
              <w:pStyle w:val="TableParagraph"/>
              <w:rPr>
                <w:sz w:val="14"/>
              </w:rPr>
            </w:pPr>
          </w:p>
        </w:tc>
        <w:tc>
          <w:tcPr>
            <w:tcW w:w="592" w:type="dxa"/>
          </w:tcPr>
          <w:p w:rsidR="00B377F1" w14:paraId="4854247D" w14:textId="77777777">
            <w:pPr>
              <w:pStyle w:val="TableParagraph"/>
              <w:rPr>
                <w:sz w:val="14"/>
              </w:rPr>
            </w:pPr>
          </w:p>
        </w:tc>
        <w:tc>
          <w:tcPr>
            <w:tcW w:w="592" w:type="dxa"/>
          </w:tcPr>
          <w:p w:rsidR="00B377F1" w14:paraId="4854247E" w14:textId="77777777">
            <w:pPr>
              <w:pStyle w:val="TableParagraph"/>
              <w:rPr>
                <w:sz w:val="14"/>
              </w:rPr>
            </w:pPr>
          </w:p>
        </w:tc>
        <w:tc>
          <w:tcPr>
            <w:tcW w:w="621" w:type="dxa"/>
          </w:tcPr>
          <w:p w:rsidR="00B377F1" w14:paraId="4854247F" w14:textId="77777777">
            <w:pPr>
              <w:pStyle w:val="TableParagraph"/>
              <w:rPr>
                <w:sz w:val="14"/>
              </w:rPr>
            </w:pPr>
          </w:p>
        </w:tc>
        <w:tc>
          <w:tcPr>
            <w:tcW w:w="563" w:type="dxa"/>
          </w:tcPr>
          <w:p w:rsidR="00B377F1" w14:paraId="48542480" w14:textId="77777777">
            <w:pPr>
              <w:pStyle w:val="TableParagraph"/>
              <w:rPr>
                <w:sz w:val="14"/>
              </w:rPr>
            </w:pPr>
          </w:p>
        </w:tc>
        <w:tc>
          <w:tcPr>
            <w:tcW w:w="527" w:type="dxa"/>
          </w:tcPr>
          <w:p w:rsidR="00B377F1" w14:paraId="48542481" w14:textId="77777777">
            <w:pPr>
              <w:pStyle w:val="TableParagraph"/>
              <w:rPr>
                <w:sz w:val="14"/>
              </w:rPr>
            </w:pPr>
          </w:p>
        </w:tc>
        <w:tc>
          <w:tcPr>
            <w:tcW w:w="1115" w:type="dxa"/>
          </w:tcPr>
          <w:p w:rsidR="00B377F1" w14:paraId="48542482" w14:textId="77777777">
            <w:pPr>
              <w:pStyle w:val="TableParagraph"/>
              <w:rPr>
                <w:sz w:val="14"/>
              </w:rPr>
            </w:pPr>
          </w:p>
        </w:tc>
      </w:tr>
      <w:tr w14:paraId="4854249A"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484" w14:textId="77777777">
            <w:pPr>
              <w:pStyle w:val="TableParagraph"/>
              <w:spacing w:line="186" w:lineRule="exact"/>
              <w:ind w:left="477"/>
              <w:rPr>
                <w:b/>
                <w:sz w:val="18"/>
              </w:rPr>
            </w:pPr>
            <w:r>
              <w:rPr>
                <w:b/>
                <w:spacing w:val="-2"/>
                <w:sz w:val="18"/>
              </w:rPr>
              <w:t>III.1</w:t>
            </w:r>
          </w:p>
        </w:tc>
        <w:tc>
          <w:tcPr>
            <w:tcW w:w="576" w:type="dxa"/>
          </w:tcPr>
          <w:p w:rsidR="00B377F1" w14:paraId="48542485" w14:textId="77777777">
            <w:pPr>
              <w:pStyle w:val="TableParagraph"/>
              <w:rPr>
                <w:sz w:val="14"/>
              </w:rPr>
            </w:pPr>
          </w:p>
        </w:tc>
        <w:tc>
          <w:tcPr>
            <w:tcW w:w="588" w:type="dxa"/>
          </w:tcPr>
          <w:p w:rsidR="00B377F1" w14:paraId="48542486" w14:textId="77777777">
            <w:pPr>
              <w:pStyle w:val="TableParagraph"/>
              <w:rPr>
                <w:sz w:val="14"/>
              </w:rPr>
            </w:pPr>
          </w:p>
        </w:tc>
        <w:tc>
          <w:tcPr>
            <w:tcW w:w="588" w:type="dxa"/>
          </w:tcPr>
          <w:p w:rsidR="00B377F1" w14:paraId="48542487" w14:textId="77777777">
            <w:pPr>
              <w:pStyle w:val="TableParagraph"/>
              <w:rPr>
                <w:sz w:val="14"/>
              </w:rPr>
            </w:pPr>
          </w:p>
        </w:tc>
        <w:tc>
          <w:tcPr>
            <w:tcW w:w="590" w:type="dxa"/>
          </w:tcPr>
          <w:p w:rsidR="00B377F1" w14:paraId="48542488" w14:textId="77777777">
            <w:pPr>
              <w:pStyle w:val="TableParagraph"/>
              <w:rPr>
                <w:sz w:val="14"/>
              </w:rPr>
            </w:pPr>
          </w:p>
        </w:tc>
        <w:tc>
          <w:tcPr>
            <w:tcW w:w="592" w:type="dxa"/>
          </w:tcPr>
          <w:p w:rsidR="00B377F1" w14:paraId="48542489" w14:textId="77777777">
            <w:pPr>
              <w:pStyle w:val="TableParagraph"/>
              <w:rPr>
                <w:sz w:val="14"/>
              </w:rPr>
            </w:pPr>
          </w:p>
        </w:tc>
        <w:tc>
          <w:tcPr>
            <w:tcW w:w="592" w:type="dxa"/>
          </w:tcPr>
          <w:p w:rsidR="00B377F1" w14:paraId="4854248A" w14:textId="77777777">
            <w:pPr>
              <w:pStyle w:val="TableParagraph"/>
              <w:rPr>
                <w:sz w:val="14"/>
              </w:rPr>
            </w:pPr>
          </w:p>
        </w:tc>
        <w:tc>
          <w:tcPr>
            <w:tcW w:w="592" w:type="dxa"/>
          </w:tcPr>
          <w:p w:rsidR="00B377F1" w14:paraId="4854248B" w14:textId="77777777">
            <w:pPr>
              <w:pStyle w:val="TableParagraph"/>
              <w:rPr>
                <w:sz w:val="14"/>
              </w:rPr>
            </w:pPr>
          </w:p>
        </w:tc>
        <w:tc>
          <w:tcPr>
            <w:tcW w:w="592" w:type="dxa"/>
          </w:tcPr>
          <w:p w:rsidR="00B377F1" w14:paraId="4854248C" w14:textId="77777777">
            <w:pPr>
              <w:pStyle w:val="TableParagraph"/>
              <w:rPr>
                <w:sz w:val="14"/>
              </w:rPr>
            </w:pPr>
          </w:p>
        </w:tc>
        <w:tc>
          <w:tcPr>
            <w:tcW w:w="592" w:type="dxa"/>
          </w:tcPr>
          <w:p w:rsidR="00B377F1" w14:paraId="4854248D" w14:textId="77777777">
            <w:pPr>
              <w:pStyle w:val="TableParagraph"/>
              <w:rPr>
                <w:sz w:val="14"/>
              </w:rPr>
            </w:pPr>
          </w:p>
        </w:tc>
        <w:tc>
          <w:tcPr>
            <w:tcW w:w="592" w:type="dxa"/>
          </w:tcPr>
          <w:p w:rsidR="00B377F1" w14:paraId="4854248E" w14:textId="77777777">
            <w:pPr>
              <w:pStyle w:val="TableParagraph"/>
              <w:rPr>
                <w:sz w:val="14"/>
              </w:rPr>
            </w:pPr>
          </w:p>
        </w:tc>
        <w:tc>
          <w:tcPr>
            <w:tcW w:w="592" w:type="dxa"/>
          </w:tcPr>
          <w:p w:rsidR="00B377F1" w14:paraId="4854248F" w14:textId="77777777">
            <w:pPr>
              <w:pStyle w:val="TableParagraph"/>
              <w:rPr>
                <w:sz w:val="14"/>
              </w:rPr>
            </w:pPr>
          </w:p>
        </w:tc>
        <w:tc>
          <w:tcPr>
            <w:tcW w:w="587" w:type="dxa"/>
          </w:tcPr>
          <w:p w:rsidR="00B377F1" w14:paraId="48542490" w14:textId="77777777">
            <w:pPr>
              <w:pStyle w:val="TableParagraph"/>
              <w:rPr>
                <w:sz w:val="14"/>
              </w:rPr>
            </w:pPr>
          </w:p>
        </w:tc>
        <w:tc>
          <w:tcPr>
            <w:tcW w:w="594" w:type="dxa"/>
          </w:tcPr>
          <w:p w:rsidR="00B377F1" w14:paraId="48542491" w14:textId="77777777">
            <w:pPr>
              <w:pStyle w:val="TableParagraph"/>
              <w:rPr>
                <w:sz w:val="14"/>
              </w:rPr>
            </w:pPr>
          </w:p>
        </w:tc>
        <w:tc>
          <w:tcPr>
            <w:tcW w:w="592" w:type="dxa"/>
          </w:tcPr>
          <w:p w:rsidR="00B377F1" w14:paraId="48542492" w14:textId="77777777">
            <w:pPr>
              <w:pStyle w:val="TableParagraph"/>
              <w:rPr>
                <w:sz w:val="14"/>
              </w:rPr>
            </w:pPr>
          </w:p>
        </w:tc>
        <w:tc>
          <w:tcPr>
            <w:tcW w:w="590" w:type="dxa"/>
          </w:tcPr>
          <w:p w:rsidR="00B377F1" w14:paraId="48542493" w14:textId="77777777">
            <w:pPr>
              <w:pStyle w:val="TableParagraph"/>
              <w:rPr>
                <w:sz w:val="14"/>
              </w:rPr>
            </w:pPr>
          </w:p>
        </w:tc>
        <w:tc>
          <w:tcPr>
            <w:tcW w:w="592" w:type="dxa"/>
          </w:tcPr>
          <w:p w:rsidR="00B377F1" w14:paraId="48542494" w14:textId="77777777">
            <w:pPr>
              <w:pStyle w:val="TableParagraph"/>
              <w:rPr>
                <w:sz w:val="14"/>
              </w:rPr>
            </w:pPr>
          </w:p>
        </w:tc>
        <w:tc>
          <w:tcPr>
            <w:tcW w:w="592" w:type="dxa"/>
          </w:tcPr>
          <w:p w:rsidR="00B377F1" w14:paraId="48542495" w14:textId="77777777">
            <w:pPr>
              <w:pStyle w:val="TableParagraph"/>
              <w:rPr>
                <w:sz w:val="14"/>
              </w:rPr>
            </w:pPr>
          </w:p>
        </w:tc>
        <w:tc>
          <w:tcPr>
            <w:tcW w:w="621" w:type="dxa"/>
          </w:tcPr>
          <w:p w:rsidR="00B377F1" w14:paraId="48542496" w14:textId="77777777">
            <w:pPr>
              <w:pStyle w:val="TableParagraph"/>
              <w:rPr>
                <w:sz w:val="14"/>
              </w:rPr>
            </w:pPr>
          </w:p>
        </w:tc>
        <w:tc>
          <w:tcPr>
            <w:tcW w:w="563" w:type="dxa"/>
          </w:tcPr>
          <w:p w:rsidR="00B377F1" w14:paraId="48542497" w14:textId="77777777">
            <w:pPr>
              <w:pStyle w:val="TableParagraph"/>
              <w:rPr>
                <w:sz w:val="14"/>
              </w:rPr>
            </w:pPr>
          </w:p>
        </w:tc>
        <w:tc>
          <w:tcPr>
            <w:tcW w:w="527" w:type="dxa"/>
          </w:tcPr>
          <w:p w:rsidR="00B377F1" w14:paraId="48542498" w14:textId="77777777">
            <w:pPr>
              <w:pStyle w:val="TableParagraph"/>
              <w:rPr>
                <w:sz w:val="14"/>
              </w:rPr>
            </w:pPr>
          </w:p>
        </w:tc>
        <w:tc>
          <w:tcPr>
            <w:tcW w:w="1115" w:type="dxa"/>
          </w:tcPr>
          <w:p w:rsidR="00B377F1" w14:paraId="48542499" w14:textId="77777777">
            <w:pPr>
              <w:pStyle w:val="TableParagraph"/>
              <w:rPr>
                <w:sz w:val="14"/>
              </w:rPr>
            </w:pPr>
          </w:p>
        </w:tc>
      </w:tr>
      <w:tr w14:paraId="485424B1"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49B" w14:textId="77777777">
            <w:pPr>
              <w:pStyle w:val="TableParagraph"/>
              <w:spacing w:before="2" w:line="186" w:lineRule="exact"/>
              <w:ind w:left="477"/>
              <w:rPr>
                <w:b/>
                <w:sz w:val="18"/>
              </w:rPr>
            </w:pPr>
            <w:r>
              <w:rPr>
                <w:b/>
                <w:spacing w:val="-2"/>
                <w:sz w:val="18"/>
              </w:rPr>
              <w:t>III.2</w:t>
            </w:r>
          </w:p>
        </w:tc>
        <w:tc>
          <w:tcPr>
            <w:tcW w:w="576" w:type="dxa"/>
          </w:tcPr>
          <w:p w:rsidR="00B377F1" w14:paraId="4854249C" w14:textId="77777777">
            <w:pPr>
              <w:pStyle w:val="TableParagraph"/>
              <w:rPr>
                <w:sz w:val="14"/>
              </w:rPr>
            </w:pPr>
          </w:p>
        </w:tc>
        <w:tc>
          <w:tcPr>
            <w:tcW w:w="588" w:type="dxa"/>
          </w:tcPr>
          <w:p w:rsidR="00B377F1" w14:paraId="4854249D" w14:textId="77777777">
            <w:pPr>
              <w:pStyle w:val="TableParagraph"/>
              <w:rPr>
                <w:sz w:val="14"/>
              </w:rPr>
            </w:pPr>
          </w:p>
        </w:tc>
        <w:tc>
          <w:tcPr>
            <w:tcW w:w="588" w:type="dxa"/>
          </w:tcPr>
          <w:p w:rsidR="00B377F1" w14:paraId="4854249E" w14:textId="77777777">
            <w:pPr>
              <w:pStyle w:val="TableParagraph"/>
              <w:rPr>
                <w:sz w:val="14"/>
              </w:rPr>
            </w:pPr>
          </w:p>
        </w:tc>
        <w:tc>
          <w:tcPr>
            <w:tcW w:w="590" w:type="dxa"/>
          </w:tcPr>
          <w:p w:rsidR="00B377F1" w14:paraId="4854249F" w14:textId="77777777">
            <w:pPr>
              <w:pStyle w:val="TableParagraph"/>
              <w:rPr>
                <w:sz w:val="14"/>
              </w:rPr>
            </w:pPr>
          </w:p>
        </w:tc>
        <w:tc>
          <w:tcPr>
            <w:tcW w:w="592" w:type="dxa"/>
          </w:tcPr>
          <w:p w:rsidR="00B377F1" w14:paraId="485424A0" w14:textId="77777777">
            <w:pPr>
              <w:pStyle w:val="TableParagraph"/>
              <w:rPr>
                <w:sz w:val="14"/>
              </w:rPr>
            </w:pPr>
          </w:p>
        </w:tc>
        <w:tc>
          <w:tcPr>
            <w:tcW w:w="592" w:type="dxa"/>
          </w:tcPr>
          <w:p w:rsidR="00B377F1" w14:paraId="485424A1" w14:textId="77777777">
            <w:pPr>
              <w:pStyle w:val="TableParagraph"/>
              <w:rPr>
                <w:sz w:val="14"/>
              </w:rPr>
            </w:pPr>
          </w:p>
        </w:tc>
        <w:tc>
          <w:tcPr>
            <w:tcW w:w="592" w:type="dxa"/>
          </w:tcPr>
          <w:p w:rsidR="00B377F1" w14:paraId="485424A2" w14:textId="77777777">
            <w:pPr>
              <w:pStyle w:val="TableParagraph"/>
              <w:rPr>
                <w:sz w:val="14"/>
              </w:rPr>
            </w:pPr>
          </w:p>
        </w:tc>
        <w:tc>
          <w:tcPr>
            <w:tcW w:w="592" w:type="dxa"/>
          </w:tcPr>
          <w:p w:rsidR="00B377F1" w14:paraId="485424A3" w14:textId="77777777">
            <w:pPr>
              <w:pStyle w:val="TableParagraph"/>
              <w:rPr>
                <w:sz w:val="14"/>
              </w:rPr>
            </w:pPr>
          </w:p>
        </w:tc>
        <w:tc>
          <w:tcPr>
            <w:tcW w:w="592" w:type="dxa"/>
          </w:tcPr>
          <w:p w:rsidR="00B377F1" w14:paraId="485424A4" w14:textId="77777777">
            <w:pPr>
              <w:pStyle w:val="TableParagraph"/>
              <w:rPr>
                <w:sz w:val="14"/>
              </w:rPr>
            </w:pPr>
          </w:p>
        </w:tc>
        <w:tc>
          <w:tcPr>
            <w:tcW w:w="592" w:type="dxa"/>
          </w:tcPr>
          <w:p w:rsidR="00B377F1" w14:paraId="485424A5" w14:textId="77777777">
            <w:pPr>
              <w:pStyle w:val="TableParagraph"/>
              <w:rPr>
                <w:sz w:val="14"/>
              </w:rPr>
            </w:pPr>
          </w:p>
        </w:tc>
        <w:tc>
          <w:tcPr>
            <w:tcW w:w="592" w:type="dxa"/>
          </w:tcPr>
          <w:p w:rsidR="00B377F1" w14:paraId="485424A6" w14:textId="77777777">
            <w:pPr>
              <w:pStyle w:val="TableParagraph"/>
              <w:rPr>
                <w:sz w:val="14"/>
              </w:rPr>
            </w:pPr>
          </w:p>
        </w:tc>
        <w:tc>
          <w:tcPr>
            <w:tcW w:w="587" w:type="dxa"/>
          </w:tcPr>
          <w:p w:rsidR="00B377F1" w14:paraId="485424A7" w14:textId="77777777">
            <w:pPr>
              <w:pStyle w:val="TableParagraph"/>
              <w:rPr>
                <w:sz w:val="14"/>
              </w:rPr>
            </w:pPr>
          </w:p>
        </w:tc>
        <w:tc>
          <w:tcPr>
            <w:tcW w:w="594" w:type="dxa"/>
          </w:tcPr>
          <w:p w:rsidR="00B377F1" w14:paraId="485424A8" w14:textId="77777777">
            <w:pPr>
              <w:pStyle w:val="TableParagraph"/>
              <w:rPr>
                <w:sz w:val="14"/>
              </w:rPr>
            </w:pPr>
          </w:p>
        </w:tc>
        <w:tc>
          <w:tcPr>
            <w:tcW w:w="592" w:type="dxa"/>
          </w:tcPr>
          <w:p w:rsidR="00B377F1" w14:paraId="485424A9" w14:textId="77777777">
            <w:pPr>
              <w:pStyle w:val="TableParagraph"/>
              <w:rPr>
                <w:sz w:val="14"/>
              </w:rPr>
            </w:pPr>
          </w:p>
        </w:tc>
        <w:tc>
          <w:tcPr>
            <w:tcW w:w="590" w:type="dxa"/>
          </w:tcPr>
          <w:p w:rsidR="00B377F1" w14:paraId="485424AA" w14:textId="77777777">
            <w:pPr>
              <w:pStyle w:val="TableParagraph"/>
              <w:rPr>
                <w:sz w:val="14"/>
              </w:rPr>
            </w:pPr>
          </w:p>
        </w:tc>
        <w:tc>
          <w:tcPr>
            <w:tcW w:w="592" w:type="dxa"/>
          </w:tcPr>
          <w:p w:rsidR="00B377F1" w14:paraId="485424AB" w14:textId="77777777">
            <w:pPr>
              <w:pStyle w:val="TableParagraph"/>
              <w:rPr>
                <w:sz w:val="14"/>
              </w:rPr>
            </w:pPr>
          </w:p>
        </w:tc>
        <w:tc>
          <w:tcPr>
            <w:tcW w:w="592" w:type="dxa"/>
          </w:tcPr>
          <w:p w:rsidR="00B377F1" w14:paraId="485424AC" w14:textId="77777777">
            <w:pPr>
              <w:pStyle w:val="TableParagraph"/>
              <w:rPr>
                <w:sz w:val="14"/>
              </w:rPr>
            </w:pPr>
          </w:p>
        </w:tc>
        <w:tc>
          <w:tcPr>
            <w:tcW w:w="621" w:type="dxa"/>
          </w:tcPr>
          <w:p w:rsidR="00B377F1" w14:paraId="485424AD" w14:textId="77777777">
            <w:pPr>
              <w:pStyle w:val="TableParagraph"/>
              <w:rPr>
                <w:sz w:val="14"/>
              </w:rPr>
            </w:pPr>
          </w:p>
        </w:tc>
        <w:tc>
          <w:tcPr>
            <w:tcW w:w="563" w:type="dxa"/>
          </w:tcPr>
          <w:p w:rsidR="00B377F1" w14:paraId="485424AE" w14:textId="77777777">
            <w:pPr>
              <w:pStyle w:val="TableParagraph"/>
              <w:rPr>
                <w:sz w:val="14"/>
              </w:rPr>
            </w:pPr>
          </w:p>
        </w:tc>
        <w:tc>
          <w:tcPr>
            <w:tcW w:w="527" w:type="dxa"/>
          </w:tcPr>
          <w:p w:rsidR="00B377F1" w14:paraId="485424AF" w14:textId="77777777">
            <w:pPr>
              <w:pStyle w:val="TableParagraph"/>
              <w:rPr>
                <w:sz w:val="14"/>
              </w:rPr>
            </w:pPr>
          </w:p>
        </w:tc>
        <w:tc>
          <w:tcPr>
            <w:tcW w:w="1115" w:type="dxa"/>
          </w:tcPr>
          <w:p w:rsidR="00B377F1" w14:paraId="485424B0" w14:textId="77777777">
            <w:pPr>
              <w:pStyle w:val="TableParagraph"/>
              <w:rPr>
                <w:sz w:val="14"/>
              </w:rPr>
            </w:pPr>
          </w:p>
        </w:tc>
      </w:tr>
      <w:tr w14:paraId="485424C8"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4B2" w14:textId="77777777">
            <w:pPr>
              <w:pStyle w:val="TableParagraph"/>
              <w:spacing w:line="186" w:lineRule="exact"/>
              <w:ind w:left="477"/>
              <w:rPr>
                <w:b/>
                <w:sz w:val="18"/>
              </w:rPr>
            </w:pPr>
            <w:r>
              <w:rPr>
                <w:b/>
                <w:spacing w:val="-2"/>
                <w:sz w:val="18"/>
              </w:rPr>
              <w:t>III.3</w:t>
            </w:r>
          </w:p>
        </w:tc>
        <w:tc>
          <w:tcPr>
            <w:tcW w:w="576" w:type="dxa"/>
          </w:tcPr>
          <w:p w:rsidR="00B377F1" w14:paraId="485424B3" w14:textId="77777777">
            <w:pPr>
              <w:pStyle w:val="TableParagraph"/>
              <w:rPr>
                <w:sz w:val="14"/>
              </w:rPr>
            </w:pPr>
          </w:p>
        </w:tc>
        <w:tc>
          <w:tcPr>
            <w:tcW w:w="588" w:type="dxa"/>
          </w:tcPr>
          <w:p w:rsidR="00B377F1" w14:paraId="485424B4" w14:textId="77777777">
            <w:pPr>
              <w:pStyle w:val="TableParagraph"/>
              <w:rPr>
                <w:sz w:val="14"/>
              </w:rPr>
            </w:pPr>
          </w:p>
        </w:tc>
        <w:tc>
          <w:tcPr>
            <w:tcW w:w="588" w:type="dxa"/>
          </w:tcPr>
          <w:p w:rsidR="00B377F1" w14:paraId="485424B5" w14:textId="77777777">
            <w:pPr>
              <w:pStyle w:val="TableParagraph"/>
              <w:rPr>
                <w:sz w:val="14"/>
              </w:rPr>
            </w:pPr>
          </w:p>
        </w:tc>
        <w:tc>
          <w:tcPr>
            <w:tcW w:w="590" w:type="dxa"/>
          </w:tcPr>
          <w:p w:rsidR="00B377F1" w14:paraId="485424B6" w14:textId="77777777">
            <w:pPr>
              <w:pStyle w:val="TableParagraph"/>
              <w:rPr>
                <w:sz w:val="14"/>
              </w:rPr>
            </w:pPr>
          </w:p>
        </w:tc>
        <w:tc>
          <w:tcPr>
            <w:tcW w:w="592" w:type="dxa"/>
          </w:tcPr>
          <w:p w:rsidR="00B377F1" w14:paraId="485424B7" w14:textId="77777777">
            <w:pPr>
              <w:pStyle w:val="TableParagraph"/>
              <w:rPr>
                <w:sz w:val="14"/>
              </w:rPr>
            </w:pPr>
          </w:p>
        </w:tc>
        <w:tc>
          <w:tcPr>
            <w:tcW w:w="592" w:type="dxa"/>
          </w:tcPr>
          <w:p w:rsidR="00B377F1" w14:paraId="485424B8" w14:textId="77777777">
            <w:pPr>
              <w:pStyle w:val="TableParagraph"/>
              <w:rPr>
                <w:sz w:val="14"/>
              </w:rPr>
            </w:pPr>
          </w:p>
        </w:tc>
        <w:tc>
          <w:tcPr>
            <w:tcW w:w="592" w:type="dxa"/>
          </w:tcPr>
          <w:p w:rsidR="00B377F1" w14:paraId="485424B9" w14:textId="77777777">
            <w:pPr>
              <w:pStyle w:val="TableParagraph"/>
              <w:rPr>
                <w:sz w:val="14"/>
              </w:rPr>
            </w:pPr>
          </w:p>
        </w:tc>
        <w:tc>
          <w:tcPr>
            <w:tcW w:w="592" w:type="dxa"/>
          </w:tcPr>
          <w:p w:rsidR="00B377F1" w14:paraId="485424BA" w14:textId="77777777">
            <w:pPr>
              <w:pStyle w:val="TableParagraph"/>
              <w:rPr>
                <w:sz w:val="14"/>
              </w:rPr>
            </w:pPr>
          </w:p>
        </w:tc>
        <w:tc>
          <w:tcPr>
            <w:tcW w:w="592" w:type="dxa"/>
          </w:tcPr>
          <w:p w:rsidR="00B377F1" w14:paraId="485424BB" w14:textId="77777777">
            <w:pPr>
              <w:pStyle w:val="TableParagraph"/>
              <w:rPr>
                <w:sz w:val="14"/>
              </w:rPr>
            </w:pPr>
          </w:p>
        </w:tc>
        <w:tc>
          <w:tcPr>
            <w:tcW w:w="592" w:type="dxa"/>
          </w:tcPr>
          <w:p w:rsidR="00B377F1" w14:paraId="485424BC" w14:textId="77777777">
            <w:pPr>
              <w:pStyle w:val="TableParagraph"/>
              <w:rPr>
                <w:sz w:val="14"/>
              </w:rPr>
            </w:pPr>
          </w:p>
        </w:tc>
        <w:tc>
          <w:tcPr>
            <w:tcW w:w="592" w:type="dxa"/>
          </w:tcPr>
          <w:p w:rsidR="00B377F1" w14:paraId="485424BD" w14:textId="77777777">
            <w:pPr>
              <w:pStyle w:val="TableParagraph"/>
              <w:rPr>
                <w:sz w:val="14"/>
              </w:rPr>
            </w:pPr>
          </w:p>
        </w:tc>
        <w:tc>
          <w:tcPr>
            <w:tcW w:w="587" w:type="dxa"/>
          </w:tcPr>
          <w:p w:rsidR="00B377F1" w14:paraId="485424BE" w14:textId="77777777">
            <w:pPr>
              <w:pStyle w:val="TableParagraph"/>
              <w:rPr>
                <w:sz w:val="14"/>
              </w:rPr>
            </w:pPr>
          </w:p>
        </w:tc>
        <w:tc>
          <w:tcPr>
            <w:tcW w:w="594" w:type="dxa"/>
          </w:tcPr>
          <w:p w:rsidR="00B377F1" w14:paraId="485424BF" w14:textId="77777777">
            <w:pPr>
              <w:pStyle w:val="TableParagraph"/>
              <w:rPr>
                <w:sz w:val="14"/>
              </w:rPr>
            </w:pPr>
          </w:p>
        </w:tc>
        <w:tc>
          <w:tcPr>
            <w:tcW w:w="592" w:type="dxa"/>
          </w:tcPr>
          <w:p w:rsidR="00B377F1" w14:paraId="485424C0" w14:textId="77777777">
            <w:pPr>
              <w:pStyle w:val="TableParagraph"/>
              <w:rPr>
                <w:sz w:val="14"/>
              </w:rPr>
            </w:pPr>
          </w:p>
        </w:tc>
        <w:tc>
          <w:tcPr>
            <w:tcW w:w="590" w:type="dxa"/>
          </w:tcPr>
          <w:p w:rsidR="00B377F1" w14:paraId="485424C1" w14:textId="77777777">
            <w:pPr>
              <w:pStyle w:val="TableParagraph"/>
              <w:rPr>
                <w:sz w:val="14"/>
              </w:rPr>
            </w:pPr>
          </w:p>
        </w:tc>
        <w:tc>
          <w:tcPr>
            <w:tcW w:w="592" w:type="dxa"/>
          </w:tcPr>
          <w:p w:rsidR="00B377F1" w14:paraId="485424C2" w14:textId="77777777">
            <w:pPr>
              <w:pStyle w:val="TableParagraph"/>
              <w:rPr>
                <w:sz w:val="14"/>
              </w:rPr>
            </w:pPr>
          </w:p>
        </w:tc>
        <w:tc>
          <w:tcPr>
            <w:tcW w:w="592" w:type="dxa"/>
          </w:tcPr>
          <w:p w:rsidR="00B377F1" w14:paraId="485424C3" w14:textId="77777777">
            <w:pPr>
              <w:pStyle w:val="TableParagraph"/>
              <w:rPr>
                <w:sz w:val="14"/>
              </w:rPr>
            </w:pPr>
          </w:p>
        </w:tc>
        <w:tc>
          <w:tcPr>
            <w:tcW w:w="621" w:type="dxa"/>
          </w:tcPr>
          <w:p w:rsidR="00B377F1" w14:paraId="485424C4" w14:textId="77777777">
            <w:pPr>
              <w:pStyle w:val="TableParagraph"/>
              <w:rPr>
                <w:sz w:val="14"/>
              </w:rPr>
            </w:pPr>
          </w:p>
        </w:tc>
        <w:tc>
          <w:tcPr>
            <w:tcW w:w="563" w:type="dxa"/>
          </w:tcPr>
          <w:p w:rsidR="00B377F1" w14:paraId="485424C5" w14:textId="77777777">
            <w:pPr>
              <w:pStyle w:val="TableParagraph"/>
              <w:rPr>
                <w:sz w:val="14"/>
              </w:rPr>
            </w:pPr>
          </w:p>
        </w:tc>
        <w:tc>
          <w:tcPr>
            <w:tcW w:w="527" w:type="dxa"/>
          </w:tcPr>
          <w:p w:rsidR="00B377F1" w14:paraId="485424C6" w14:textId="77777777">
            <w:pPr>
              <w:pStyle w:val="TableParagraph"/>
              <w:rPr>
                <w:sz w:val="14"/>
              </w:rPr>
            </w:pPr>
          </w:p>
        </w:tc>
        <w:tc>
          <w:tcPr>
            <w:tcW w:w="1115" w:type="dxa"/>
          </w:tcPr>
          <w:p w:rsidR="00B377F1" w14:paraId="485424C7" w14:textId="77777777">
            <w:pPr>
              <w:pStyle w:val="TableParagraph"/>
              <w:rPr>
                <w:sz w:val="14"/>
              </w:rPr>
            </w:pPr>
          </w:p>
        </w:tc>
      </w:tr>
      <w:tr w14:paraId="485424DF" w14:textId="77777777">
        <w:tblPrEx>
          <w:tblW w:w="0" w:type="auto"/>
          <w:tblInd w:w="217" w:type="dxa"/>
          <w:tblLayout w:type="fixed"/>
          <w:tblCellMar>
            <w:left w:w="0" w:type="dxa"/>
            <w:right w:w="0" w:type="dxa"/>
          </w:tblCellMar>
          <w:tblLook w:val="01E0"/>
        </w:tblPrEx>
        <w:trPr>
          <w:trHeight w:val="208"/>
        </w:trPr>
        <w:tc>
          <w:tcPr>
            <w:tcW w:w="1303" w:type="dxa"/>
          </w:tcPr>
          <w:p w:rsidR="00B377F1" w14:paraId="485424C9" w14:textId="77777777">
            <w:pPr>
              <w:pStyle w:val="TableParagraph"/>
              <w:spacing w:line="188" w:lineRule="exact"/>
              <w:ind w:left="477"/>
              <w:rPr>
                <w:b/>
                <w:sz w:val="18"/>
              </w:rPr>
            </w:pPr>
            <w:r>
              <w:rPr>
                <w:b/>
                <w:spacing w:val="-2"/>
                <w:sz w:val="18"/>
              </w:rPr>
              <w:t>III.4</w:t>
            </w:r>
          </w:p>
        </w:tc>
        <w:tc>
          <w:tcPr>
            <w:tcW w:w="576" w:type="dxa"/>
          </w:tcPr>
          <w:p w:rsidR="00B377F1" w14:paraId="485424CA" w14:textId="77777777">
            <w:pPr>
              <w:pStyle w:val="TableParagraph"/>
              <w:rPr>
                <w:sz w:val="14"/>
              </w:rPr>
            </w:pPr>
          </w:p>
        </w:tc>
        <w:tc>
          <w:tcPr>
            <w:tcW w:w="588" w:type="dxa"/>
          </w:tcPr>
          <w:p w:rsidR="00B377F1" w14:paraId="485424CB" w14:textId="77777777">
            <w:pPr>
              <w:pStyle w:val="TableParagraph"/>
              <w:rPr>
                <w:sz w:val="14"/>
              </w:rPr>
            </w:pPr>
          </w:p>
        </w:tc>
        <w:tc>
          <w:tcPr>
            <w:tcW w:w="588" w:type="dxa"/>
          </w:tcPr>
          <w:p w:rsidR="00B377F1" w14:paraId="485424CC" w14:textId="77777777">
            <w:pPr>
              <w:pStyle w:val="TableParagraph"/>
              <w:rPr>
                <w:sz w:val="14"/>
              </w:rPr>
            </w:pPr>
          </w:p>
        </w:tc>
        <w:tc>
          <w:tcPr>
            <w:tcW w:w="590" w:type="dxa"/>
          </w:tcPr>
          <w:p w:rsidR="00B377F1" w14:paraId="485424CD" w14:textId="77777777">
            <w:pPr>
              <w:pStyle w:val="TableParagraph"/>
              <w:rPr>
                <w:sz w:val="14"/>
              </w:rPr>
            </w:pPr>
          </w:p>
        </w:tc>
        <w:tc>
          <w:tcPr>
            <w:tcW w:w="592" w:type="dxa"/>
          </w:tcPr>
          <w:p w:rsidR="00B377F1" w14:paraId="485424CE" w14:textId="77777777">
            <w:pPr>
              <w:pStyle w:val="TableParagraph"/>
              <w:rPr>
                <w:sz w:val="14"/>
              </w:rPr>
            </w:pPr>
          </w:p>
        </w:tc>
        <w:tc>
          <w:tcPr>
            <w:tcW w:w="592" w:type="dxa"/>
          </w:tcPr>
          <w:p w:rsidR="00B377F1" w14:paraId="485424CF" w14:textId="77777777">
            <w:pPr>
              <w:pStyle w:val="TableParagraph"/>
              <w:rPr>
                <w:sz w:val="14"/>
              </w:rPr>
            </w:pPr>
          </w:p>
        </w:tc>
        <w:tc>
          <w:tcPr>
            <w:tcW w:w="592" w:type="dxa"/>
          </w:tcPr>
          <w:p w:rsidR="00B377F1" w14:paraId="485424D0" w14:textId="77777777">
            <w:pPr>
              <w:pStyle w:val="TableParagraph"/>
              <w:rPr>
                <w:sz w:val="14"/>
              </w:rPr>
            </w:pPr>
          </w:p>
        </w:tc>
        <w:tc>
          <w:tcPr>
            <w:tcW w:w="592" w:type="dxa"/>
          </w:tcPr>
          <w:p w:rsidR="00B377F1" w14:paraId="485424D1" w14:textId="77777777">
            <w:pPr>
              <w:pStyle w:val="TableParagraph"/>
              <w:rPr>
                <w:sz w:val="14"/>
              </w:rPr>
            </w:pPr>
          </w:p>
        </w:tc>
        <w:tc>
          <w:tcPr>
            <w:tcW w:w="592" w:type="dxa"/>
          </w:tcPr>
          <w:p w:rsidR="00B377F1" w14:paraId="485424D2" w14:textId="77777777">
            <w:pPr>
              <w:pStyle w:val="TableParagraph"/>
              <w:rPr>
                <w:sz w:val="14"/>
              </w:rPr>
            </w:pPr>
          </w:p>
        </w:tc>
        <w:tc>
          <w:tcPr>
            <w:tcW w:w="592" w:type="dxa"/>
          </w:tcPr>
          <w:p w:rsidR="00B377F1" w14:paraId="485424D3" w14:textId="77777777">
            <w:pPr>
              <w:pStyle w:val="TableParagraph"/>
              <w:rPr>
                <w:sz w:val="14"/>
              </w:rPr>
            </w:pPr>
          </w:p>
        </w:tc>
        <w:tc>
          <w:tcPr>
            <w:tcW w:w="592" w:type="dxa"/>
          </w:tcPr>
          <w:p w:rsidR="00B377F1" w14:paraId="485424D4" w14:textId="77777777">
            <w:pPr>
              <w:pStyle w:val="TableParagraph"/>
              <w:rPr>
                <w:sz w:val="14"/>
              </w:rPr>
            </w:pPr>
          </w:p>
        </w:tc>
        <w:tc>
          <w:tcPr>
            <w:tcW w:w="587" w:type="dxa"/>
          </w:tcPr>
          <w:p w:rsidR="00B377F1" w14:paraId="485424D5" w14:textId="77777777">
            <w:pPr>
              <w:pStyle w:val="TableParagraph"/>
              <w:rPr>
                <w:sz w:val="14"/>
              </w:rPr>
            </w:pPr>
          </w:p>
        </w:tc>
        <w:tc>
          <w:tcPr>
            <w:tcW w:w="594" w:type="dxa"/>
          </w:tcPr>
          <w:p w:rsidR="00B377F1" w14:paraId="485424D6" w14:textId="77777777">
            <w:pPr>
              <w:pStyle w:val="TableParagraph"/>
              <w:rPr>
                <w:sz w:val="14"/>
              </w:rPr>
            </w:pPr>
          </w:p>
        </w:tc>
        <w:tc>
          <w:tcPr>
            <w:tcW w:w="592" w:type="dxa"/>
          </w:tcPr>
          <w:p w:rsidR="00B377F1" w14:paraId="485424D7" w14:textId="77777777">
            <w:pPr>
              <w:pStyle w:val="TableParagraph"/>
              <w:rPr>
                <w:sz w:val="14"/>
              </w:rPr>
            </w:pPr>
          </w:p>
        </w:tc>
        <w:tc>
          <w:tcPr>
            <w:tcW w:w="590" w:type="dxa"/>
          </w:tcPr>
          <w:p w:rsidR="00B377F1" w14:paraId="485424D8" w14:textId="77777777">
            <w:pPr>
              <w:pStyle w:val="TableParagraph"/>
              <w:rPr>
                <w:sz w:val="14"/>
              </w:rPr>
            </w:pPr>
          </w:p>
        </w:tc>
        <w:tc>
          <w:tcPr>
            <w:tcW w:w="592" w:type="dxa"/>
          </w:tcPr>
          <w:p w:rsidR="00B377F1" w14:paraId="485424D9" w14:textId="77777777">
            <w:pPr>
              <w:pStyle w:val="TableParagraph"/>
              <w:rPr>
                <w:sz w:val="14"/>
              </w:rPr>
            </w:pPr>
          </w:p>
        </w:tc>
        <w:tc>
          <w:tcPr>
            <w:tcW w:w="592" w:type="dxa"/>
          </w:tcPr>
          <w:p w:rsidR="00B377F1" w14:paraId="485424DA" w14:textId="77777777">
            <w:pPr>
              <w:pStyle w:val="TableParagraph"/>
              <w:rPr>
                <w:sz w:val="14"/>
              </w:rPr>
            </w:pPr>
          </w:p>
        </w:tc>
        <w:tc>
          <w:tcPr>
            <w:tcW w:w="621" w:type="dxa"/>
          </w:tcPr>
          <w:p w:rsidR="00B377F1" w14:paraId="485424DB" w14:textId="77777777">
            <w:pPr>
              <w:pStyle w:val="TableParagraph"/>
              <w:rPr>
                <w:sz w:val="14"/>
              </w:rPr>
            </w:pPr>
          </w:p>
        </w:tc>
        <w:tc>
          <w:tcPr>
            <w:tcW w:w="563" w:type="dxa"/>
          </w:tcPr>
          <w:p w:rsidR="00B377F1" w14:paraId="485424DC" w14:textId="77777777">
            <w:pPr>
              <w:pStyle w:val="TableParagraph"/>
              <w:rPr>
                <w:sz w:val="14"/>
              </w:rPr>
            </w:pPr>
          </w:p>
        </w:tc>
        <w:tc>
          <w:tcPr>
            <w:tcW w:w="527" w:type="dxa"/>
          </w:tcPr>
          <w:p w:rsidR="00B377F1" w14:paraId="485424DD" w14:textId="77777777">
            <w:pPr>
              <w:pStyle w:val="TableParagraph"/>
              <w:rPr>
                <w:sz w:val="14"/>
              </w:rPr>
            </w:pPr>
          </w:p>
        </w:tc>
        <w:tc>
          <w:tcPr>
            <w:tcW w:w="1115" w:type="dxa"/>
          </w:tcPr>
          <w:p w:rsidR="00B377F1" w14:paraId="485424DE" w14:textId="77777777">
            <w:pPr>
              <w:pStyle w:val="TableParagraph"/>
              <w:rPr>
                <w:sz w:val="14"/>
              </w:rPr>
            </w:pPr>
          </w:p>
        </w:tc>
      </w:tr>
      <w:tr w14:paraId="485424F6" w14:textId="77777777">
        <w:tblPrEx>
          <w:tblW w:w="0" w:type="auto"/>
          <w:tblInd w:w="217" w:type="dxa"/>
          <w:tblLayout w:type="fixed"/>
          <w:tblCellMar>
            <w:left w:w="0" w:type="dxa"/>
            <w:right w:w="0" w:type="dxa"/>
          </w:tblCellMar>
          <w:tblLook w:val="01E0"/>
        </w:tblPrEx>
        <w:trPr>
          <w:trHeight w:val="206"/>
        </w:trPr>
        <w:tc>
          <w:tcPr>
            <w:tcW w:w="1303" w:type="dxa"/>
          </w:tcPr>
          <w:p w:rsidR="00B377F1" w14:paraId="485424E0" w14:textId="77777777">
            <w:pPr>
              <w:pStyle w:val="TableParagraph"/>
              <w:spacing w:line="186" w:lineRule="exact"/>
              <w:ind w:left="477"/>
              <w:rPr>
                <w:b/>
                <w:sz w:val="18"/>
              </w:rPr>
            </w:pPr>
            <w:r>
              <w:rPr>
                <w:b/>
                <w:spacing w:val="-2"/>
                <w:sz w:val="18"/>
              </w:rPr>
              <w:t>III.5</w:t>
            </w:r>
          </w:p>
        </w:tc>
        <w:tc>
          <w:tcPr>
            <w:tcW w:w="576" w:type="dxa"/>
          </w:tcPr>
          <w:p w:rsidR="00B377F1" w14:paraId="485424E1" w14:textId="77777777">
            <w:pPr>
              <w:pStyle w:val="TableParagraph"/>
              <w:rPr>
                <w:sz w:val="14"/>
              </w:rPr>
            </w:pPr>
          </w:p>
        </w:tc>
        <w:tc>
          <w:tcPr>
            <w:tcW w:w="588" w:type="dxa"/>
          </w:tcPr>
          <w:p w:rsidR="00B377F1" w14:paraId="485424E2" w14:textId="77777777">
            <w:pPr>
              <w:pStyle w:val="TableParagraph"/>
              <w:rPr>
                <w:sz w:val="14"/>
              </w:rPr>
            </w:pPr>
          </w:p>
        </w:tc>
        <w:tc>
          <w:tcPr>
            <w:tcW w:w="588" w:type="dxa"/>
          </w:tcPr>
          <w:p w:rsidR="00B377F1" w14:paraId="485424E3" w14:textId="77777777">
            <w:pPr>
              <w:pStyle w:val="TableParagraph"/>
              <w:rPr>
                <w:sz w:val="14"/>
              </w:rPr>
            </w:pPr>
          </w:p>
        </w:tc>
        <w:tc>
          <w:tcPr>
            <w:tcW w:w="590" w:type="dxa"/>
          </w:tcPr>
          <w:p w:rsidR="00B377F1" w14:paraId="485424E4" w14:textId="77777777">
            <w:pPr>
              <w:pStyle w:val="TableParagraph"/>
              <w:rPr>
                <w:sz w:val="14"/>
              </w:rPr>
            </w:pPr>
          </w:p>
        </w:tc>
        <w:tc>
          <w:tcPr>
            <w:tcW w:w="592" w:type="dxa"/>
          </w:tcPr>
          <w:p w:rsidR="00B377F1" w14:paraId="485424E5" w14:textId="77777777">
            <w:pPr>
              <w:pStyle w:val="TableParagraph"/>
              <w:rPr>
                <w:sz w:val="14"/>
              </w:rPr>
            </w:pPr>
          </w:p>
        </w:tc>
        <w:tc>
          <w:tcPr>
            <w:tcW w:w="592" w:type="dxa"/>
          </w:tcPr>
          <w:p w:rsidR="00B377F1" w14:paraId="485424E6" w14:textId="77777777">
            <w:pPr>
              <w:pStyle w:val="TableParagraph"/>
              <w:rPr>
                <w:sz w:val="14"/>
              </w:rPr>
            </w:pPr>
          </w:p>
        </w:tc>
        <w:tc>
          <w:tcPr>
            <w:tcW w:w="592" w:type="dxa"/>
          </w:tcPr>
          <w:p w:rsidR="00B377F1" w14:paraId="485424E7" w14:textId="77777777">
            <w:pPr>
              <w:pStyle w:val="TableParagraph"/>
              <w:rPr>
                <w:sz w:val="14"/>
              </w:rPr>
            </w:pPr>
          </w:p>
        </w:tc>
        <w:tc>
          <w:tcPr>
            <w:tcW w:w="592" w:type="dxa"/>
          </w:tcPr>
          <w:p w:rsidR="00B377F1" w14:paraId="485424E8" w14:textId="77777777">
            <w:pPr>
              <w:pStyle w:val="TableParagraph"/>
              <w:rPr>
                <w:sz w:val="14"/>
              </w:rPr>
            </w:pPr>
          </w:p>
        </w:tc>
        <w:tc>
          <w:tcPr>
            <w:tcW w:w="592" w:type="dxa"/>
          </w:tcPr>
          <w:p w:rsidR="00B377F1" w14:paraId="485424E9" w14:textId="77777777">
            <w:pPr>
              <w:pStyle w:val="TableParagraph"/>
              <w:rPr>
                <w:sz w:val="14"/>
              </w:rPr>
            </w:pPr>
          </w:p>
        </w:tc>
        <w:tc>
          <w:tcPr>
            <w:tcW w:w="592" w:type="dxa"/>
          </w:tcPr>
          <w:p w:rsidR="00B377F1" w14:paraId="485424EA" w14:textId="77777777">
            <w:pPr>
              <w:pStyle w:val="TableParagraph"/>
              <w:rPr>
                <w:sz w:val="14"/>
              </w:rPr>
            </w:pPr>
          </w:p>
        </w:tc>
        <w:tc>
          <w:tcPr>
            <w:tcW w:w="592" w:type="dxa"/>
          </w:tcPr>
          <w:p w:rsidR="00B377F1" w14:paraId="485424EB" w14:textId="77777777">
            <w:pPr>
              <w:pStyle w:val="TableParagraph"/>
              <w:rPr>
                <w:sz w:val="14"/>
              </w:rPr>
            </w:pPr>
          </w:p>
        </w:tc>
        <w:tc>
          <w:tcPr>
            <w:tcW w:w="587" w:type="dxa"/>
          </w:tcPr>
          <w:p w:rsidR="00B377F1" w14:paraId="485424EC" w14:textId="77777777">
            <w:pPr>
              <w:pStyle w:val="TableParagraph"/>
              <w:rPr>
                <w:sz w:val="14"/>
              </w:rPr>
            </w:pPr>
          </w:p>
        </w:tc>
        <w:tc>
          <w:tcPr>
            <w:tcW w:w="594" w:type="dxa"/>
          </w:tcPr>
          <w:p w:rsidR="00B377F1" w14:paraId="485424ED" w14:textId="77777777">
            <w:pPr>
              <w:pStyle w:val="TableParagraph"/>
              <w:rPr>
                <w:sz w:val="14"/>
              </w:rPr>
            </w:pPr>
          </w:p>
        </w:tc>
        <w:tc>
          <w:tcPr>
            <w:tcW w:w="592" w:type="dxa"/>
          </w:tcPr>
          <w:p w:rsidR="00B377F1" w14:paraId="485424EE" w14:textId="77777777">
            <w:pPr>
              <w:pStyle w:val="TableParagraph"/>
              <w:rPr>
                <w:sz w:val="14"/>
              </w:rPr>
            </w:pPr>
          </w:p>
        </w:tc>
        <w:tc>
          <w:tcPr>
            <w:tcW w:w="590" w:type="dxa"/>
          </w:tcPr>
          <w:p w:rsidR="00B377F1" w14:paraId="485424EF" w14:textId="77777777">
            <w:pPr>
              <w:pStyle w:val="TableParagraph"/>
              <w:rPr>
                <w:sz w:val="14"/>
              </w:rPr>
            </w:pPr>
          </w:p>
        </w:tc>
        <w:tc>
          <w:tcPr>
            <w:tcW w:w="592" w:type="dxa"/>
          </w:tcPr>
          <w:p w:rsidR="00B377F1" w14:paraId="485424F0" w14:textId="77777777">
            <w:pPr>
              <w:pStyle w:val="TableParagraph"/>
              <w:rPr>
                <w:sz w:val="14"/>
              </w:rPr>
            </w:pPr>
          </w:p>
        </w:tc>
        <w:tc>
          <w:tcPr>
            <w:tcW w:w="592" w:type="dxa"/>
          </w:tcPr>
          <w:p w:rsidR="00B377F1" w14:paraId="485424F1" w14:textId="77777777">
            <w:pPr>
              <w:pStyle w:val="TableParagraph"/>
              <w:rPr>
                <w:sz w:val="14"/>
              </w:rPr>
            </w:pPr>
          </w:p>
        </w:tc>
        <w:tc>
          <w:tcPr>
            <w:tcW w:w="621" w:type="dxa"/>
          </w:tcPr>
          <w:p w:rsidR="00B377F1" w14:paraId="485424F2" w14:textId="77777777">
            <w:pPr>
              <w:pStyle w:val="TableParagraph"/>
              <w:rPr>
                <w:sz w:val="14"/>
              </w:rPr>
            </w:pPr>
          </w:p>
        </w:tc>
        <w:tc>
          <w:tcPr>
            <w:tcW w:w="563" w:type="dxa"/>
          </w:tcPr>
          <w:p w:rsidR="00B377F1" w14:paraId="485424F3" w14:textId="77777777">
            <w:pPr>
              <w:pStyle w:val="TableParagraph"/>
              <w:rPr>
                <w:sz w:val="14"/>
              </w:rPr>
            </w:pPr>
          </w:p>
        </w:tc>
        <w:tc>
          <w:tcPr>
            <w:tcW w:w="527" w:type="dxa"/>
          </w:tcPr>
          <w:p w:rsidR="00B377F1" w14:paraId="485424F4" w14:textId="77777777">
            <w:pPr>
              <w:pStyle w:val="TableParagraph"/>
              <w:rPr>
                <w:sz w:val="14"/>
              </w:rPr>
            </w:pPr>
          </w:p>
        </w:tc>
        <w:tc>
          <w:tcPr>
            <w:tcW w:w="1115" w:type="dxa"/>
          </w:tcPr>
          <w:p w:rsidR="00B377F1" w14:paraId="485424F5" w14:textId="77777777">
            <w:pPr>
              <w:pStyle w:val="TableParagraph"/>
              <w:rPr>
                <w:sz w:val="14"/>
              </w:rPr>
            </w:pPr>
          </w:p>
        </w:tc>
      </w:tr>
      <w:tr w14:paraId="4854250D" w14:textId="77777777">
        <w:tblPrEx>
          <w:tblW w:w="0" w:type="auto"/>
          <w:tblInd w:w="217" w:type="dxa"/>
          <w:tblLayout w:type="fixed"/>
          <w:tblCellMar>
            <w:left w:w="0" w:type="dxa"/>
            <w:right w:w="0" w:type="dxa"/>
          </w:tblCellMar>
          <w:tblLook w:val="01E0"/>
        </w:tblPrEx>
        <w:trPr>
          <w:trHeight w:val="205"/>
        </w:trPr>
        <w:tc>
          <w:tcPr>
            <w:tcW w:w="1303" w:type="dxa"/>
            <w:tcBorders>
              <w:bottom w:val="double" w:sz="4" w:space="0" w:color="000000"/>
            </w:tcBorders>
          </w:tcPr>
          <w:p w:rsidR="00B377F1" w14:paraId="485424F7" w14:textId="77777777">
            <w:pPr>
              <w:pStyle w:val="TableParagraph"/>
              <w:spacing w:line="186" w:lineRule="exact"/>
              <w:ind w:left="477"/>
              <w:rPr>
                <w:b/>
                <w:sz w:val="18"/>
              </w:rPr>
            </w:pPr>
            <w:r>
              <w:rPr>
                <w:b/>
                <w:spacing w:val="-2"/>
                <w:sz w:val="18"/>
              </w:rPr>
              <w:t>III.6</w:t>
            </w:r>
          </w:p>
        </w:tc>
        <w:tc>
          <w:tcPr>
            <w:tcW w:w="576" w:type="dxa"/>
            <w:tcBorders>
              <w:bottom w:val="double" w:sz="4" w:space="0" w:color="000000"/>
            </w:tcBorders>
          </w:tcPr>
          <w:p w:rsidR="00B377F1" w14:paraId="485424F8" w14:textId="77777777">
            <w:pPr>
              <w:pStyle w:val="TableParagraph"/>
              <w:rPr>
                <w:sz w:val="14"/>
              </w:rPr>
            </w:pPr>
          </w:p>
        </w:tc>
        <w:tc>
          <w:tcPr>
            <w:tcW w:w="588" w:type="dxa"/>
            <w:tcBorders>
              <w:bottom w:val="double" w:sz="4" w:space="0" w:color="000000"/>
            </w:tcBorders>
          </w:tcPr>
          <w:p w:rsidR="00B377F1" w14:paraId="485424F9" w14:textId="77777777">
            <w:pPr>
              <w:pStyle w:val="TableParagraph"/>
              <w:rPr>
                <w:sz w:val="14"/>
              </w:rPr>
            </w:pPr>
          </w:p>
        </w:tc>
        <w:tc>
          <w:tcPr>
            <w:tcW w:w="588" w:type="dxa"/>
            <w:tcBorders>
              <w:bottom w:val="double" w:sz="4" w:space="0" w:color="000000"/>
            </w:tcBorders>
          </w:tcPr>
          <w:p w:rsidR="00B377F1" w14:paraId="485424FA" w14:textId="77777777">
            <w:pPr>
              <w:pStyle w:val="TableParagraph"/>
              <w:rPr>
                <w:sz w:val="14"/>
              </w:rPr>
            </w:pPr>
          </w:p>
        </w:tc>
        <w:tc>
          <w:tcPr>
            <w:tcW w:w="590" w:type="dxa"/>
            <w:tcBorders>
              <w:bottom w:val="double" w:sz="4" w:space="0" w:color="000000"/>
            </w:tcBorders>
          </w:tcPr>
          <w:p w:rsidR="00B377F1" w14:paraId="485424FB" w14:textId="77777777">
            <w:pPr>
              <w:pStyle w:val="TableParagraph"/>
              <w:rPr>
                <w:sz w:val="14"/>
              </w:rPr>
            </w:pPr>
          </w:p>
        </w:tc>
        <w:tc>
          <w:tcPr>
            <w:tcW w:w="592" w:type="dxa"/>
            <w:tcBorders>
              <w:bottom w:val="double" w:sz="4" w:space="0" w:color="000000"/>
            </w:tcBorders>
          </w:tcPr>
          <w:p w:rsidR="00B377F1" w14:paraId="485424FC" w14:textId="77777777">
            <w:pPr>
              <w:pStyle w:val="TableParagraph"/>
              <w:rPr>
                <w:sz w:val="14"/>
              </w:rPr>
            </w:pPr>
          </w:p>
        </w:tc>
        <w:tc>
          <w:tcPr>
            <w:tcW w:w="592" w:type="dxa"/>
            <w:tcBorders>
              <w:bottom w:val="double" w:sz="4" w:space="0" w:color="000000"/>
            </w:tcBorders>
          </w:tcPr>
          <w:p w:rsidR="00B377F1" w14:paraId="485424FD" w14:textId="77777777">
            <w:pPr>
              <w:pStyle w:val="TableParagraph"/>
              <w:rPr>
                <w:sz w:val="14"/>
              </w:rPr>
            </w:pPr>
          </w:p>
        </w:tc>
        <w:tc>
          <w:tcPr>
            <w:tcW w:w="592" w:type="dxa"/>
            <w:tcBorders>
              <w:bottom w:val="double" w:sz="4" w:space="0" w:color="000000"/>
            </w:tcBorders>
          </w:tcPr>
          <w:p w:rsidR="00B377F1" w14:paraId="485424FE" w14:textId="77777777">
            <w:pPr>
              <w:pStyle w:val="TableParagraph"/>
              <w:rPr>
                <w:sz w:val="14"/>
              </w:rPr>
            </w:pPr>
          </w:p>
        </w:tc>
        <w:tc>
          <w:tcPr>
            <w:tcW w:w="592" w:type="dxa"/>
            <w:tcBorders>
              <w:bottom w:val="double" w:sz="4" w:space="0" w:color="000000"/>
            </w:tcBorders>
          </w:tcPr>
          <w:p w:rsidR="00B377F1" w14:paraId="485424FF" w14:textId="77777777">
            <w:pPr>
              <w:pStyle w:val="TableParagraph"/>
              <w:rPr>
                <w:sz w:val="14"/>
              </w:rPr>
            </w:pPr>
          </w:p>
        </w:tc>
        <w:tc>
          <w:tcPr>
            <w:tcW w:w="592" w:type="dxa"/>
            <w:tcBorders>
              <w:bottom w:val="double" w:sz="4" w:space="0" w:color="000000"/>
            </w:tcBorders>
          </w:tcPr>
          <w:p w:rsidR="00B377F1" w14:paraId="48542500" w14:textId="77777777">
            <w:pPr>
              <w:pStyle w:val="TableParagraph"/>
              <w:rPr>
                <w:sz w:val="14"/>
              </w:rPr>
            </w:pPr>
          </w:p>
        </w:tc>
        <w:tc>
          <w:tcPr>
            <w:tcW w:w="592" w:type="dxa"/>
            <w:tcBorders>
              <w:bottom w:val="double" w:sz="4" w:space="0" w:color="000000"/>
            </w:tcBorders>
          </w:tcPr>
          <w:p w:rsidR="00B377F1" w14:paraId="48542501" w14:textId="77777777">
            <w:pPr>
              <w:pStyle w:val="TableParagraph"/>
              <w:rPr>
                <w:sz w:val="14"/>
              </w:rPr>
            </w:pPr>
          </w:p>
        </w:tc>
        <w:tc>
          <w:tcPr>
            <w:tcW w:w="592" w:type="dxa"/>
            <w:tcBorders>
              <w:bottom w:val="double" w:sz="4" w:space="0" w:color="000000"/>
            </w:tcBorders>
          </w:tcPr>
          <w:p w:rsidR="00B377F1" w14:paraId="48542502" w14:textId="77777777">
            <w:pPr>
              <w:pStyle w:val="TableParagraph"/>
              <w:rPr>
                <w:sz w:val="14"/>
              </w:rPr>
            </w:pPr>
          </w:p>
        </w:tc>
        <w:tc>
          <w:tcPr>
            <w:tcW w:w="587" w:type="dxa"/>
            <w:tcBorders>
              <w:bottom w:val="double" w:sz="4" w:space="0" w:color="000000"/>
            </w:tcBorders>
          </w:tcPr>
          <w:p w:rsidR="00B377F1" w14:paraId="48542503" w14:textId="77777777">
            <w:pPr>
              <w:pStyle w:val="TableParagraph"/>
              <w:rPr>
                <w:sz w:val="14"/>
              </w:rPr>
            </w:pPr>
          </w:p>
        </w:tc>
        <w:tc>
          <w:tcPr>
            <w:tcW w:w="594" w:type="dxa"/>
            <w:tcBorders>
              <w:bottom w:val="double" w:sz="4" w:space="0" w:color="000000"/>
            </w:tcBorders>
          </w:tcPr>
          <w:p w:rsidR="00B377F1" w14:paraId="48542504" w14:textId="77777777">
            <w:pPr>
              <w:pStyle w:val="TableParagraph"/>
              <w:rPr>
                <w:sz w:val="14"/>
              </w:rPr>
            </w:pPr>
          </w:p>
        </w:tc>
        <w:tc>
          <w:tcPr>
            <w:tcW w:w="592" w:type="dxa"/>
            <w:tcBorders>
              <w:bottom w:val="double" w:sz="4" w:space="0" w:color="000000"/>
            </w:tcBorders>
          </w:tcPr>
          <w:p w:rsidR="00B377F1" w14:paraId="48542505" w14:textId="77777777">
            <w:pPr>
              <w:pStyle w:val="TableParagraph"/>
              <w:rPr>
                <w:sz w:val="14"/>
              </w:rPr>
            </w:pPr>
          </w:p>
        </w:tc>
        <w:tc>
          <w:tcPr>
            <w:tcW w:w="590" w:type="dxa"/>
            <w:tcBorders>
              <w:bottom w:val="double" w:sz="4" w:space="0" w:color="000000"/>
            </w:tcBorders>
          </w:tcPr>
          <w:p w:rsidR="00B377F1" w14:paraId="48542506" w14:textId="77777777">
            <w:pPr>
              <w:pStyle w:val="TableParagraph"/>
              <w:rPr>
                <w:sz w:val="14"/>
              </w:rPr>
            </w:pPr>
          </w:p>
        </w:tc>
        <w:tc>
          <w:tcPr>
            <w:tcW w:w="592" w:type="dxa"/>
            <w:tcBorders>
              <w:bottom w:val="double" w:sz="4" w:space="0" w:color="000000"/>
            </w:tcBorders>
          </w:tcPr>
          <w:p w:rsidR="00B377F1" w14:paraId="48542507" w14:textId="77777777">
            <w:pPr>
              <w:pStyle w:val="TableParagraph"/>
              <w:rPr>
                <w:sz w:val="14"/>
              </w:rPr>
            </w:pPr>
          </w:p>
        </w:tc>
        <w:tc>
          <w:tcPr>
            <w:tcW w:w="592" w:type="dxa"/>
            <w:tcBorders>
              <w:bottom w:val="double" w:sz="4" w:space="0" w:color="000000"/>
            </w:tcBorders>
          </w:tcPr>
          <w:p w:rsidR="00B377F1" w14:paraId="48542508" w14:textId="77777777">
            <w:pPr>
              <w:pStyle w:val="TableParagraph"/>
              <w:rPr>
                <w:sz w:val="14"/>
              </w:rPr>
            </w:pPr>
          </w:p>
        </w:tc>
        <w:tc>
          <w:tcPr>
            <w:tcW w:w="621" w:type="dxa"/>
            <w:tcBorders>
              <w:bottom w:val="double" w:sz="4" w:space="0" w:color="000000"/>
            </w:tcBorders>
          </w:tcPr>
          <w:p w:rsidR="00B377F1" w14:paraId="48542509" w14:textId="77777777">
            <w:pPr>
              <w:pStyle w:val="TableParagraph"/>
              <w:rPr>
                <w:sz w:val="14"/>
              </w:rPr>
            </w:pPr>
          </w:p>
        </w:tc>
        <w:tc>
          <w:tcPr>
            <w:tcW w:w="563" w:type="dxa"/>
            <w:tcBorders>
              <w:bottom w:val="double" w:sz="4" w:space="0" w:color="000000"/>
            </w:tcBorders>
          </w:tcPr>
          <w:p w:rsidR="00B377F1" w14:paraId="4854250A" w14:textId="77777777">
            <w:pPr>
              <w:pStyle w:val="TableParagraph"/>
              <w:rPr>
                <w:sz w:val="14"/>
              </w:rPr>
            </w:pPr>
          </w:p>
        </w:tc>
        <w:tc>
          <w:tcPr>
            <w:tcW w:w="527" w:type="dxa"/>
            <w:tcBorders>
              <w:bottom w:val="double" w:sz="4" w:space="0" w:color="000000"/>
            </w:tcBorders>
          </w:tcPr>
          <w:p w:rsidR="00B377F1" w14:paraId="4854250B" w14:textId="77777777">
            <w:pPr>
              <w:pStyle w:val="TableParagraph"/>
              <w:rPr>
                <w:sz w:val="14"/>
              </w:rPr>
            </w:pPr>
          </w:p>
        </w:tc>
        <w:tc>
          <w:tcPr>
            <w:tcW w:w="1115" w:type="dxa"/>
            <w:tcBorders>
              <w:bottom w:val="double" w:sz="4" w:space="0" w:color="000000"/>
            </w:tcBorders>
          </w:tcPr>
          <w:p w:rsidR="00B377F1" w14:paraId="4854250C" w14:textId="77777777">
            <w:pPr>
              <w:pStyle w:val="TableParagraph"/>
              <w:rPr>
                <w:sz w:val="14"/>
              </w:rPr>
            </w:pPr>
          </w:p>
        </w:tc>
      </w:tr>
      <w:tr w14:paraId="48542522" w14:textId="77777777">
        <w:tblPrEx>
          <w:tblW w:w="0" w:type="auto"/>
          <w:tblInd w:w="217" w:type="dxa"/>
          <w:tblLayout w:type="fixed"/>
          <w:tblCellMar>
            <w:left w:w="0" w:type="dxa"/>
            <w:right w:w="0" w:type="dxa"/>
          </w:tblCellMar>
          <w:tblLook w:val="01E0"/>
        </w:tblPrEx>
        <w:trPr>
          <w:trHeight w:val="414"/>
        </w:trPr>
        <w:tc>
          <w:tcPr>
            <w:tcW w:w="1303" w:type="dxa"/>
            <w:tcBorders>
              <w:top w:val="double" w:sz="4" w:space="0" w:color="000000"/>
            </w:tcBorders>
          </w:tcPr>
          <w:p w:rsidR="00B377F1" w14:paraId="4854250E" w14:textId="77777777">
            <w:pPr>
              <w:pStyle w:val="TableParagraph"/>
              <w:spacing w:line="206" w:lineRule="exact"/>
              <w:ind w:left="547" w:right="179" w:hanging="356"/>
              <w:rPr>
                <w:b/>
                <w:sz w:val="18"/>
              </w:rPr>
            </w:pPr>
            <w:r>
              <w:rPr>
                <w:b/>
                <w:sz w:val="18"/>
              </w:rPr>
              <w:t>Audit</w:t>
            </w:r>
            <w:r>
              <w:rPr>
                <w:b/>
                <w:spacing w:val="-12"/>
                <w:sz w:val="18"/>
              </w:rPr>
              <w:t xml:space="preserve"> </w:t>
            </w:r>
            <w:r>
              <w:rPr>
                <w:b/>
                <w:sz w:val="18"/>
              </w:rPr>
              <w:t xml:space="preserve">Score </w:t>
            </w:r>
            <w:r>
              <w:rPr>
                <w:b/>
                <w:spacing w:val="-4"/>
                <w:sz w:val="18"/>
              </w:rPr>
              <w:t>(2)</w:t>
            </w:r>
          </w:p>
        </w:tc>
        <w:tc>
          <w:tcPr>
            <w:tcW w:w="576" w:type="dxa"/>
            <w:tcBorders>
              <w:top w:val="double" w:sz="4" w:space="0" w:color="000000"/>
            </w:tcBorders>
          </w:tcPr>
          <w:p w:rsidR="00B377F1" w14:paraId="4854250F" w14:textId="77777777">
            <w:pPr>
              <w:pStyle w:val="TableParagraph"/>
              <w:rPr>
                <w:sz w:val="18"/>
              </w:rPr>
            </w:pPr>
          </w:p>
        </w:tc>
        <w:tc>
          <w:tcPr>
            <w:tcW w:w="588" w:type="dxa"/>
            <w:tcBorders>
              <w:top w:val="double" w:sz="4" w:space="0" w:color="000000"/>
            </w:tcBorders>
          </w:tcPr>
          <w:p w:rsidR="00B377F1" w14:paraId="48542510" w14:textId="77777777">
            <w:pPr>
              <w:pStyle w:val="TableParagraph"/>
              <w:rPr>
                <w:sz w:val="18"/>
              </w:rPr>
            </w:pPr>
          </w:p>
        </w:tc>
        <w:tc>
          <w:tcPr>
            <w:tcW w:w="588" w:type="dxa"/>
            <w:tcBorders>
              <w:top w:val="double" w:sz="4" w:space="0" w:color="000000"/>
            </w:tcBorders>
          </w:tcPr>
          <w:p w:rsidR="00B377F1" w14:paraId="48542511" w14:textId="77777777">
            <w:pPr>
              <w:pStyle w:val="TableParagraph"/>
              <w:rPr>
                <w:sz w:val="18"/>
              </w:rPr>
            </w:pPr>
          </w:p>
        </w:tc>
        <w:tc>
          <w:tcPr>
            <w:tcW w:w="590" w:type="dxa"/>
            <w:tcBorders>
              <w:top w:val="double" w:sz="4" w:space="0" w:color="000000"/>
            </w:tcBorders>
          </w:tcPr>
          <w:p w:rsidR="00B377F1" w14:paraId="48542512" w14:textId="77777777">
            <w:pPr>
              <w:pStyle w:val="TableParagraph"/>
              <w:rPr>
                <w:sz w:val="18"/>
              </w:rPr>
            </w:pPr>
          </w:p>
        </w:tc>
        <w:tc>
          <w:tcPr>
            <w:tcW w:w="592" w:type="dxa"/>
            <w:tcBorders>
              <w:top w:val="double" w:sz="4" w:space="0" w:color="000000"/>
            </w:tcBorders>
          </w:tcPr>
          <w:p w:rsidR="00B377F1" w14:paraId="48542513" w14:textId="77777777">
            <w:pPr>
              <w:pStyle w:val="TableParagraph"/>
              <w:rPr>
                <w:sz w:val="18"/>
              </w:rPr>
            </w:pPr>
          </w:p>
        </w:tc>
        <w:tc>
          <w:tcPr>
            <w:tcW w:w="592" w:type="dxa"/>
            <w:tcBorders>
              <w:top w:val="double" w:sz="4" w:space="0" w:color="000000"/>
            </w:tcBorders>
          </w:tcPr>
          <w:p w:rsidR="00B377F1" w14:paraId="48542514" w14:textId="77777777">
            <w:pPr>
              <w:pStyle w:val="TableParagraph"/>
              <w:rPr>
                <w:sz w:val="18"/>
              </w:rPr>
            </w:pPr>
          </w:p>
        </w:tc>
        <w:tc>
          <w:tcPr>
            <w:tcW w:w="592" w:type="dxa"/>
            <w:tcBorders>
              <w:top w:val="double" w:sz="4" w:space="0" w:color="000000"/>
            </w:tcBorders>
          </w:tcPr>
          <w:p w:rsidR="00B377F1" w14:paraId="48542515" w14:textId="77777777">
            <w:pPr>
              <w:pStyle w:val="TableParagraph"/>
              <w:rPr>
                <w:sz w:val="18"/>
              </w:rPr>
            </w:pPr>
          </w:p>
        </w:tc>
        <w:tc>
          <w:tcPr>
            <w:tcW w:w="592" w:type="dxa"/>
            <w:tcBorders>
              <w:top w:val="double" w:sz="4" w:space="0" w:color="000000"/>
            </w:tcBorders>
          </w:tcPr>
          <w:p w:rsidR="00B377F1" w14:paraId="48542516" w14:textId="77777777">
            <w:pPr>
              <w:pStyle w:val="TableParagraph"/>
              <w:rPr>
                <w:sz w:val="18"/>
              </w:rPr>
            </w:pPr>
          </w:p>
        </w:tc>
        <w:tc>
          <w:tcPr>
            <w:tcW w:w="592" w:type="dxa"/>
            <w:tcBorders>
              <w:top w:val="double" w:sz="4" w:space="0" w:color="000000"/>
            </w:tcBorders>
          </w:tcPr>
          <w:p w:rsidR="00B377F1" w14:paraId="48542517" w14:textId="77777777">
            <w:pPr>
              <w:pStyle w:val="TableParagraph"/>
              <w:rPr>
                <w:sz w:val="18"/>
              </w:rPr>
            </w:pPr>
          </w:p>
        </w:tc>
        <w:tc>
          <w:tcPr>
            <w:tcW w:w="592" w:type="dxa"/>
            <w:tcBorders>
              <w:top w:val="double" w:sz="4" w:space="0" w:color="000000"/>
            </w:tcBorders>
          </w:tcPr>
          <w:p w:rsidR="00B377F1" w14:paraId="48542518" w14:textId="77777777">
            <w:pPr>
              <w:pStyle w:val="TableParagraph"/>
              <w:rPr>
                <w:sz w:val="18"/>
              </w:rPr>
            </w:pPr>
          </w:p>
        </w:tc>
        <w:tc>
          <w:tcPr>
            <w:tcW w:w="592" w:type="dxa"/>
            <w:tcBorders>
              <w:top w:val="double" w:sz="4" w:space="0" w:color="000000"/>
            </w:tcBorders>
          </w:tcPr>
          <w:p w:rsidR="00B377F1" w14:paraId="48542519" w14:textId="77777777">
            <w:pPr>
              <w:pStyle w:val="TableParagraph"/>
              <w:rPr>
                <w:sz w:val="18"/>
              </w:rPr>
            </w:pPr>
          </w:p>
        </w:tc>
        <w:tc>
          <w:tcPr>
            <w:tcW w:w="587" w:type="dxa"/>
            <w:tcBorders>
              <w:top w:val="double" w:sz="4" w:space="0" w:color="000000"/>
            </w:tcBorders>
          </w:tcPr>
          <w:p w:rsidR="00B377F1" w14:paraId="4854251A" w14:textId="77777777">
            <w:pPr>
              <w:pStyle w:val="TableParagraph"/>
              <w:rPr>
                <w:sz w:val="18"/>
              </w:rPr>
            </w:pPr>
          </w:p>
        </w:tc>
        <w:tc>
          <w:tcPr>
            <w:tcW w:w="594" w:type="dxa"/>
            <w:tcBorders>
              <w:top w:val="double" w:sz="4" w:space="0" w:color="000000"/>
            </w:tcBorders>
          </w:tcPr>
          <w:p w:rsidR="00B377F1" w14:paraId="4854251B" w14:textId="77777777">
            <w:pPr>
              <w:pStyle w:val="TableParagraph"/>
              <w:rPr>
                <w:sz w:val="18"/>
              </w:rPr>
            </w:pPr>
          </w:p>
        </w:tc>
        <w:tc>
          <w:tcPr>
            <w:tcW w:w="592" w:type="dxa"/>
            <w:tcBorders>
              <w:top w:val="double" w:sz="4" w:space="0" w:color="000000"/>
            </w:tcBorders>
          </w:tcPr>
          <w:p w:rsidR="00B377F1" w14:paraId="4854251C" w14:textId="77777777">
            <w:pPr>
              <w:pStyle w:val="TableParagraph"/>
              <w:rPr>
                <w:sz w:val="18"/>
              </w:rPr>
            </w:pPr>
          </w:p>
        </w:tc>
        <w:tc>
          <w:tcPr>
            <w:tcW w:w="590" w:type="dxa"/>
            <w:tcBorders>
              <w:top w:val="double" w:sz="4" w:space="0" w:color="000000"/>
            </w:tcBorders>
          </w:tcPr>
          <w:p w:rsidR="00B377F1" w14:paraId="4854251D" w14:textId="77777777">
            <w:pPr>
              <w:pStyle w:val="TableParagraph"/>
              <w:rPr>
                <w:sz w:val="18"/>
              </w:rPr>
            </w:pPr>
          </w:p>
        </w:tc>
        <w:tc>
          <w:tcPr>
            <w:tcW w:w="592" w:type="dxa"/>
            <w:tcBorders>
              <w:top w:val="double" w:sz="4" w:space="0" w:color="000000"/>
            </w:tcBorders>
          </w:tcPr>
          <w:p w:rsidR="00B377F1" w14:paraId="4854251E" w14:textId="77777777">
            <w:pPr>
              <w:pStyle w:val="TableParagraph"/>
              <w:rPr>
                <w:sz w:val="18"/>
              </w:rPr>
            </w:pPr>
          </w:p>
        </w:tc>
        <w:tc>
          <w:tcPr>
            <w:tcW w:w="592" w:type="dxa"/>
            <w:tcBorders>
              <w:top w:val="double" w:sz="4" w:space="0" w:color="000000"/>
            </w:tcBorders>
          </w:tcPr>
          <w:p w:rsidR="00B377F1" w14:paraId="4854251F" w14:textId="77777777">
            <w:pPr>
              <w:pStyle w:val="TableParagraph"/>
              <w:rPr>
                <w:sz w:val="18"/>
              </w:rPr>
            </w:pPr>
          </w:p>
        </w:tc>
        <w:tc>
          <w:tcPr>
            <w:tcW w:w="621" w:type="dxa"/>
            <w:tcBorders>
              <w:top w:val="double" w:sz="4" w:space="0" w:color="000000"/>
            </w:tcBorders>
          </w:tcPr>
          <w:p w:rsidR="00B377F1" w14:paraId="48542520" w14:textId="77777777">
            <w:pPr>
              <w:pStyle w:val="TableParagraph"/>
              <w:rPr>
                <w:sz w:val="18"/>
              </w:rPr>
            </w:pPr>
          </w:p>
        </w:tc>
        <w:tc>
          <w:tcPr>
            <w:tcW w:w="2205" w:type="dxa"/>
            <w:gridSpan w:val="3"/>
            <w:tcBorders>
              <w:top w:val="double" w:sz="4" w:space="0" w:color="000000"/>
            </w:tcBorders>
            <w:shd w:val="clear" w:color="auto" w:fill="D9D9D9"/>
          </w:tcPr>
          <w:p w:rsidR="00B377F1" w14:paraId="48542521" w14:textId="77777777">
            <w:pPr>
              <w:pStyle w:val="TableParagraph"/>
              <w:rPr>
                <w:sz w:val="18"/>
              </w:rPr>
            </w:pPr>
          </w:p>
        </w:tc>
      </w:tr>
      <w:tr w14:paraId="48542527" w14:textId="77777777">
        <w:tblPrEx>
          <w:tblW w:w="0" w:type="auto"/>
          <w:tblInd w:w="217" w:type="dxa"/>
          <w:tblLayout w:type="fixed"/>
          <w:tblCellMar>
            <w:left w:w="0" w:type="dxa"/>
            <w:right w:w="0" w:type="dxa"/>
          </w:tblCellMar>
          <w:tblLook w:val="01E0"/>
        </w:tblPrEx>
        <w:trPr>
          <w:trHeight w:val="208"/>
        </w:trPr>
        <w:tc>
          <w:tcPr>
            <w:tcW w:w="11957" w:type="dxa"/>
            <w:gridSpan w:val="19"/>
          </w:tcPr>
          <w:p w:rsidR="00B377F1" w14:paraId="48542523" w14:textId="77777777">
            <w:pPr>
              <w:pStyle w:val="TableParagraph"/>
              <w:spacing w:before="2" w:line="186" w:lineRule="exact"/>
              <w:ind w:left="6460"/>
              <w:rPr>
                <w:b/>
                <w:i/>
                <w:sz w:val="18"/>
              </w:rPr>
            </w:pPr>
            <w:r>
              <w:rPr>
                <w:b/>
                <w:sz w:val="18"/>
              </w:rPr>
              <w:t>Subt</w:t>
            </w:r>
            <w:r>
              <w:rPr>
                <w:b/>
                <w:sz w:val="18"/>
              </w:rPr>
              <w:t>otal</w:t>
            </w:r>
            <w:r>
              <w:rPr>
                <w:b/>
                <w:spacing w:val="42"/>
                <w:sz w:val="18"/>
              </w:rPr>
              <w:t xml:space="preserve"> </w:t>
            </w:r>
            <w:r>
              <w:rPr>
                <w:b/>
                <w:sz w:val="18"/>
              </w:rPr>
              <w:t>-</w:t>
            </w:r>
            <w:r>
              <w:rPr>
                <w:b/>
                <w:spacing w:val="44"/>
                <w:sz w:val="18"/>
              </w:rPr>
              <w:t xml:space="preserve"> </w:t>
            </w:r>
            <w:r>
              <w:rPr>
                <w:b/>
                <w:i/>
                <w:sz w:val="18"/>
              </w:rPr>
              <w:t>Enter</w:t>
            </w:r>
            <w:r>
              <w:rPr>
                <w:b/>
                <w:i/>
                <w:spacing w:val="-1"/>
                <w:sz w:val="18"/>
              </w:rPr>
              <w:t xml:space="preserve"> </w:t>
            </w:r>
            <w:r>
              <w:rPr>
                <w:b/>
                <w:i/>
                <w:sz w:val="18"/>
              </w:rPr>
              <w:t>the</w:t>
            </w:r>
            <w:r>
              <w:rPr>
                <w:b/>
                <w:i/>
                <w:spacing w:val="-2"/>
                <w:sz w:val="18"/>
              </w:rPr>
              <w:t xml:space="preserve"> </w:t>
            </w:r>
            <w:r>
              <w:rPr>
                <w:b/>
                <w:i/>
                <w:sz w:val="18"/>
              </w:rPr>
              <w:t>sum</w:t>
            </w:r>
            <w:r>
              <w:rPr>
                <w:b/>
                <w:i/>
                <w:spacing w:val="-1"/>
                <w:sz w:val="18"/>
              </w:rPr>
              <w:t xml:space="preserve"> </w:t>
            </w:r>
            <w:r>
              <w:rPr>
                <w:b/>
                <w:i/>
                <w:sz w:val="18"/>
              </w:rPr>
              <w:t>of</w:t>
            </w:r>
            <w:r>
              <w:rPr>
                <w:b/>
                <w:i/>
                <w:spacing w:val="-3"/>
                <w:sz w:val="18"/>
              </w:rPr>
              <w:t xml:space="preserve"> </w:t>
            </w:r>
            <w:r>
              <w:rPr>
                <w:b/>
                <w:i/>
                <w:sz w:val="18"/>
              </w:rPr>
              <w:t>the</w:t>
            </w:r>
            <w:r>
              <w:rPr>
                <w:b/>
                <w:i/>
                <w:spacing w:val="-4"/>
                <w:sz w:val="18"/>
              </w:rPr>
              <w:t xml:space="preserve"> </w:t>
            </w:r>
            <w:r>
              <w:rPr>
                <w:b/>
                <w:i/>
                <w:sz w:val="18"/>
              </w:rPr>
              <w:t>totals</w:t>
            </w:r>
            <w:r>
              <w:rPr>
                <w:b/>
                <w:i/>
                <w:spacing w:val="-4"/>
                <w:sz w:val="18"/>
              </w:rPr>
              <w:t xml:space="preserve"> </w:t>
            </w:r>
            <w:r>
              <w:rPr>
                <w:b/>
                <w:i/>
                <w:sz w:val="18"/>
              </w:rPr>
              <w:t>from</w:t>
            </w:r>
            <w:r>
              <w:rPr>
                <w:b/>
                <w:i/>
                <w:spacing w:val="-2"/>
                <w:sz w:val="18"/>
              </w:rPr>
              <w:t xml:space="preserve"> </w:t>
            </w:r>
            <w:r>
              <w:rPr>
                <w:b/>
                <w:i/>
                <w:sz w:val="18"/>
              </w:rPr>
              <w:t>all</w:t>
            </w:r>
            <w:r>
              <w:rPr>
                <w:b/>
                <w:i/>
                <w:spacing w:val="-1"/>
                <w:sz w:val="18"/>
              </w:rPr>
              <w:t xml:space="preserve"> </w:t>
            </w:r>
            <w:r>
              <w:rPr>
                <w:b/>
                <w:i/>
                <w:sz w:val="18"/>
              </w:rPr>
              <w:t>continuation</w:t>
            </w:r>
            <w:r>
              <w:rPr>
                <w:b/>
                <w:i/>
                <w:spacing w:val="1"/>
                <w:sz w:val="18"/>
              </w:rPr>
              <w:t xml:space="preserve"> </w:t>
            </w:r>
            <w:r>
              <w:rPr>
                <w:b/>
                <w:i/>
                <w:spacing w:val="-2"/>
                <w:sz w:val="18"/>
              </w:rPr>
              <w:t>worksheets.</w:t>
            </w:r>
          </w:p>
        </w:tc>
        <w:tc>
          <w:tcPr>
            <w:tcW w:w="563" w:type="dxa"/>
          </w:tcPr>
          <w:p w:rsidR="00B377F1" w14:paraId="48542524" w14:textId="77777777">
            <w:pPr>
              <w:pStyle w:val="TableParagraph"/>
              <w:rPr>
                <w:sz w:val="14"/>
              </w:rPr>
            </w:pPr>
          </w:p>
        </w:tc>
        <w:tc>
          <w:tcPr>
            <w:tcW w:w="527" w:type="dxa"/>
          </w:tcPr>
          <w:p w:rsidR="00B377F1" w14:paraId="48542525" w14:textId="77777777">
            <w:pPr>
              <w:pStyle w:val="TableParagraph"/>
              <w:rPr>
                <w:sz w:val="14"/>
              </w:rPr>
            </w:pPr>
          </w:p>
        </w:tc>
        <w:tc>
          <w:tcPr>
            <w:tcW w:w="1115" w:type="dxa"/>
            <w:vMerge w:val="restart"/>
            <w:shd w:val="clear" w:color="auto" w:fill="D9D9D9"/>
          </w:tcPr>
          <w:p w:rsidR="00B377F1" w14:paraId="48542526" w14:textId="77777777">
            <w:pPr>
              <w:pStyle w:val="TableParagraph"/>
              <w:rPr>
                <w:sz w:val="18"/>
              </w:rPr>
            </w:pPr>
          </w:p>
        </w:tc>
      </w:tr>
      <w:tr w14:paraId="4854252C" w14:textId="77777777">
        <w:tblPrEx>
          <w:tblW w:w="0" w:type="auto"/>
          <w:tblInd w:w="217" w:type="dxa"/>
          <w:tblLayout w:type="fixed"/>
          <w:tblCellMar>
            <w:left w:w="0" w:type="dxa"/>
            <w:right w:w="0" w:type="dxa"/>
          </w:tblCellMar>
          <w:tblLook w:val="01E0"/>
        </w:tblPrEx>
        <w:trPr>
          <w:trHeight w:val="206"/>
        </w:trPr>
        <w:tc>
          <w:tcPr>
            <w:tcW w:w="11957" w:type="dxa"/>
            <w:gridSpan w:val="19"/>
          </w:tcPr>
          <w:p w:rsidR="00B377F1" w14:paraId="48542528" w14:textId="77777777">
            <w:pPr>
              <w:pStyle w:val="TableParagraph"/>
              <w:spacing w:line="186" w:lineRule="exact"/>
              <w:ind w:left="6659"/>
              <w:rPr>
                <w:b/>
                <w:i/>
                <w:sz w:val="18"/>
              </w:rPr>
            </w:pPr>
            <w:r>
              <w:rPr>
                <w:b/>
                <w:sz w:val="18"/>
              </w:rPr>
              <w:t>Total</w:t>
            </w:r>
            <w:r>
              <w:rPr>
                <w:b/>
                <w:spacing w:val="-1"/>
                <w:sz w:val="18"/>
              </w:rPr>
              <w:t xml:space="preserve"> </w:t>
            </w:r>
            <w:r>
              <w:rPr>
                <w:b/>
                <w:sz w:val="18"/>
              </w:rPr>
              <w:t>(4)</w:t>
            </w:r>
            <w:r>
              <w:rPr>
                <w:b/>
                <w:spacing w:val="45"/>
                <w:sz w:val="18"/>
              </w:rPr>
              <w:t xml:space="preserve"> </w:t>
            </w:r>
            <w:r>
              <w:rPr>
                <w:b/>
                <w:i/>
                <w:sz w:val="18"/>
              </w:rPr>
              <w:t>-</w:t>
            </w:r>
            <w:r>
              <w:rPr>
                <w:b/>
                <w:i/>
                <w:spacing w:val="42"/>
                <w:sz w:val="18"/>
              </w:rPr>
              <w:t xml:space="preserve"> </w:t>
            </w:r>
            <w:r>
              <w:rPr>
                <w:b/>
                <w:i/>
                <w:sz w:val="18"/>
              </w:rPr>
              <w:t>Enter</w:t>
            </w:r>
            <w:r>
              <w:rPr>
                <w:b/>
                <w:i/>
                <w:spacing w:val="-1"/>
                <w:sz w:val="18"/>
              </w:rPr>
              <w:t xml:space="preserve"> </w:t>
            </w:r>
            <w:r>
              <w:rPr>
                <w:b/>
                <w:i/>
                <w:sz w:val="18"/>
              </w:rPr>
              <w:t>the</w:t>
            </w:r>
            <w:r>
              <w:rPr>
                <w:b/>
                <w:i/>
                <w:spacing w:val="-1"/>
                <w:sz w:val="18"/>
              </w:rPr>
              <w:t xml:space="preserve"> </w:t>
            </w:r>
            <w:r>
              <w:rPr>
                <w:b/>
                <w:i/>
                <w:sz w:val="18"/>
              </w:rPr>
              <w:t>final</w:t>
            </w:r>
            <w:r>
              <w:rPr>
                <w:b/>
                <w:i/>
                <w:spacing w:val="-1"/>
                <w:sz w:val="18"/>
              </w:rPr>
              <w:t xml:space="preserve"> </w:t>
            </w:r>
            <w:r>
              <w:rPr>
                <w:b/>
                <w:i/>
                <w:sz w:val="18"/>
              </w:rPr>
              <w:t>sums (subtotal</w:t>
            </w:r>
            <w:r>
              <w:rPr>
                <w:b/>
                <w:i/>
                <w:spacing w:val="-3"/>
                <w:sz w:val="18"/>
              </w:rPr>
              <w:t xml:space="preserve"> </w:t>
            </w:r>
            <w:r>
              <w:rPr>
                <w:b/>
                <w:i/>
                <w:sz w:val="18"/>
              </w:rPr>
              <w:t>+</w:t>
            </w:r>
            <w:r>
              <w:rPr>
                <w:b/>
                <w:i/>
                <w:spacing w:val="1"/>
                <w:sz w:val="18"/>
              </w:rPr>
              <w:t xml:space="preserve"> </w:t>
            </w:r>
            <w:r>
              <w:rPr>
                <w:b/>
                <w:i/>
                <w:sz w:val="18"/>
              </w:rPr>
              <w:t>sums</w:t>
            </w:r>
            <w:r>
              <w:rPr>
                <w:b/>
                <w:i/>
                <w:spacing w:val="-1"/>
                <w:sz w:val="18"/>
              </w:rPr>
              <w:t xml:space="preserve"> </w:t>
            </w:r>
            <w:r>
              <w:rPr>
                <w:b/>
                <w:i/>
                <w:sz w:val="18"/>
              </w:rPr>
              <w:t>of</w:t>
            </w:r>
            <w:r>
              <w:rPr>
                <w:b/>
                <w:i/>
                <w:spacing w:val="-2"/>
                <w:sz w:val="18"/>
              </w:rPr>
              <w:t xml:space="preserve"> </w:t>
            </w:r>
            <w:r>
              <w:rPr>
                <w:b/>
                <w:i/>
                <w:sz w:val="18"/>
              </w:rPr>
              <w:t>(3)</w:t>
            </w:r>
            <w:r>
              <w:rPr>
                <w:b/>
                <w:i/>
                <w:spacing w:val="-2"/>
                <w:sz w:val="18"/>
              </w:rPr>
              <w:t xml:space="preserve"> </w:t>
            </w:r>
            <w:r>
              <w:rPr>
                <w:b/>
                <w:i/>
                <w:sz w:val="18"/>
              </w:rPr>
              <w:t>on</w:t>
            </w:r>
            <w:r>
              <w:rPr>
                <w:b/>
                <w:i/>
                <w:spacing w:val="-3"/>
                <w:sz w:val="18"/>
              </w:rPr>
              <w:t xml:space="preserve"> </w:t>
            </w:r>
            <w:r>
              <w:rPr>
                <w:b/>
                <w:i/>
                <w:sz w:val="18"/>
              </w:rPr>
              <w:t xml:space="preserve">this </w:t>
            </w:r>
            <w:r>
              <w:rPr>
                <w:b/>
                <w:i/>
                <w:spacing w:val="-2"/>
                <w:sz w:val="18"/>
              </w:rPr>
              <w:t>form).</w:t>
            </w:r>
          </w:p>
        </w:tc>
        <w:tc>
          <w:tcPr>
            <w:tcW w:w="563" w:type="dxa"/>
          </w:tcPr>
          <w:p w:rsidR="00B377F1" w14:paraId="48542529" w14:textId="77777777">
            <w:pPr>
              <w:pStyle w:val="TableParagraph"/>
              <w:rPr>
                <w:sz w:val="14"/>
              </w:rPr>
            </w:pPr>
          </w:p>
        </w:tc>
        <w:tc>
          <w:tcPr>
            <w:tcW w:w="527" w:type="dxa"/>
          </w:tcPr>
          <w:p w:rsidR="00B377F1" w14:paraId="4854252A" w14:textId="77777777">
            <w:pPr>
              <w:pStyle w:val="TableParagraph"/>
              <w:rPr>
                <w:sz w:val="14"/>
              </w:rPr>
            </w:pPr>
          </w:p>
        </w:tc>
        <w:tc>
          <w:tcPr>
            <w:tcW w:w="1115" w:type="dxa"/>
            <w:vMerge/>
            <w:tcBorders>
              <w:top w:val="nil"/>
            </w:tcBorders>
            <w:shd w:val="clear" w:color="auto" w:fill="D9D9D9"/>
          </w:tcPr>
          <w:p w:rsidR="00B377F1" w14:paraId="4854252B" w14:textId="77777777">
            <w:pPr>
              <w:rPr>
                <w:sz w:val="2"/>
                <w:szCs w:val="2"/>
              </w:rPr>
            </w:pPr>
          </w:p>
        </w:tc>
      </w:tr>
      <w:tr w14:paraId="4854252E" w14:textId="77777777">
        <w:tblPrEx>
          <w:tblW w:w="0" w:type="auto"/>
          <w:tblInd w:w="217" w:type="dxa"/>
          <w:tblLayout w:type="fixed"/>
          <w:tblCellMar>
            <w:left w:w="0" w:type="dxa"/>
            <w:right w:w="0" w:type="dxa"/>
          </w:tblCellMar>
          <w:tblLook w:val="01E0"/>
        </w:tblPrEx>
        <w:trPr>
          <w:trHeight w:val="277"/>
        </w:trPr>
        <w:tc>
          <w:tcPr>
            <w:tcW w:w="14162" w:type="dxa"/>
            <w:gridSpan w:val="22"/>
          </w:tcPr>
          <w:p w:rsidR="00B377F1" w14:paraId="4854252D" w14:textId="77777777">
            <w:pPr>
              <w:pStyle w:val="TableParagraph"/>
              <w:spacing w:before="35"/>
              <w:ind w:left="107"/>
              <w:rPr>
                <w:sz w:val="18"/>
              </w:rPr>
            </w:pPr>
            <w:r>
              <w:rPr>
                <w:sz w:val="18"/>
              </w:rPr>
              <w:t>(6)</w:t>
            </w:r>
            <w:r>
              <w:rPr>
                <w:spacing w:val="22"/>
                <w:sz w:val="18"/>
              </w:rPr>
              <w:t xml:space="preserve"> </w:t>
            </w:r>
            <w:r>
              <w:rPr>
                <w:sz w:val="18"/>
              </w:rPr>
              <w:t>Use</w:t>
            </w:r>
            <w:r>
              <w:rPr>
                <w:spacing w:val="-3"/>
                <w:sz w:val="18"/>
              </w:rPr>
              <w:t xml:space="preserve"> </w:t>
            </w:r>
            <w:r>
              <w:rPr>
                <w:sz w:val="18"/>
              </w:rPr>
              <w:t>this</w:t>
            </w:r>
            <w:r>
              <w:rPr>
                <w:spacing w:val="-1"/>
                <w:sz w:val="18"/>
              </w:rPr>
              <w:t xml:space="preserve"> </w:t>
            </w:r>
            <w:r>
              <w:rPr>
                <w:sz w:val="18"/>
              </w:rPr>
              <w:t>space</w:t>
            </w:r>
            <w:r>
              <w:rPr>
                <w:spacing w:val="-2"/>
                <w:sz w:val="18"/>
              </w:rPr>
              <w:t xml:space="preserve"> </w:t>
            </w:r>
            <w:r>
              <w:rPr>
                <w:sz w:val="18"/>
              </w:rPr>
              <w:t>to</w:t>
            </w:r>
            <w:r>
              <w:rPr>
                <w:spacing w:val="-2"/>
                <w:sz w:val="18"/>
              </w:rPr>
              <w:t xml:space="preserve"> </w:t>
            </w:r>
            <w:r>
              <w:rPr>
                <w:sz w:val="18"/>
              </w:rPr>
              <w:t>identify and</w:t>
            </w:r>
            <w:r>
              <w:rPr>
                <w:spacing w:val="-3"/>
                <w:sz w:val="18"/>
              </w:rPr>
              <w:t xml:space="preserve"> </w:t>
            </w:r>
            <w:r>
              <w:rPr>
                <w:sz w:val="18"/>
              </w:rPr>
              <w:t>make</w:t>
            </w:r>
            <w:r>
              <w:rPr>
                <w:spacing w:val="-2"/>
                <w:sz w:val="18"/>
              </w:rPr>
              <w:t xml:space="preserve"> </w:t>
            </w:r>
            <w:r>
              <w:rPr>
                <w:sz w:val="18"/>
              </w:rPr>
              <w:t>notes</w:t>
            </w:r>
            <w:r>
              <w:rPr>
                <w:spacing w:val="-1"/>
                <w:sz w:val="18"/>
              </w:rPr>
              <w:t xml:space="preserve"> </w:t>
            </w:r>
            <w:r>
              <w:rPr>
                <w:sz w:val="18"/>
              </w:rPr>
              <w:t>about</w:t>
            </w:r>
            <w:r>
              <w:rPr>
                <w:spacing w:val="-3"/>
                <w:sz w:val="18"/>
              </w:rPr>
              <w:t xml:space="preserve"> </w:t>
            </w:r>
            <w:r>
              <w:rPr>
                <w:sz w:val="18"/>
              </w:rPr>
              <w:t>trends</w:t>
            </w:r>
            <w:r>
              <w:rPr>
                <w:spacing w:val="-1"/>
                <w:sz w:val="18"/>
              </w:rPr>
              <w:t xml:space="preserve"> </w:t>
            </w:r>
            <w:r>
              <w:rPr>
                <w:sz w:val="18"/>
              </w:rPr>
              <w:t>and</w:t>
            </w:r>
            <w:r>
              <w:rPr>
                <w:spacing w:val="-1"/>
                <w:sz w:val="18"/>
              </w:rPr>
              <w:t xml:space="preserve"> </w:t>
            </w:r>
            <w:r>
              <w:rPr>
                <w:sz w:val="18"/>
              </w:rPr>
              <w:t>single</w:t>
            </w:r>
            <w:r>
              <w:rPr>
                <w:spacing w:val="-2"/>
                <w:sz w:val="18"/>
              </w:rPr>
              <w:t xml:space="preserve"> </w:t>
            </w:r>
            <w:r>
              <w:rPr>
                <w:sz w:val="18"/>
              </w:rPr>
              <w:t>performance</w:t>
            </w:r>
            <w:r>
              <w:rPr>
                <w:spacing w:val="-2"/>
                <w:sz w:val="18"/>
              </w:rPr>
              <w:t xml:space="preserve"> </w:t>
            </w:r>
            <w:r>
              <w:rPr>
                <w:sz w:val="18"/>
              </w:rPr>
              <w:t>factors</w:t>
            </w:r>
            <w:r>
              <w:rPr>
                <w:spacing w:val="-2"/>
                <w:sz w:val="18"/>
              </w:rPr>
              <w:t xml:space="preserve"> </w:t>
            </w:r>
            <w:r>
              <w:rPr>
                <w:sz w:val="18"/>
              </w:rPr>
              <w:t>rated as</w:t>
            </w:r>
            <w:r>
              <w:rPr>
                <w:spacing w:val="-2"/>
                <w:sz w:val="18"/>
              </w:rPr>
              <w:t xml:space="preserve"> </w:t>
            </w:r>
            <w:r>
              <w:rPr>
                <w:sz w:val="18"/>
              </w:rPr>
              <w:t>“Needs</w:t>
            </w:r>
            <w:r>
              <w:rPr>
                <w:spacing w:val="-1"/>
                <w:sz w:val="18"/>
              </w:rPr>
              <w:t xml:space="preserve"> </w:t>
            </w:r>
            <w:r>
              <w:rPr>
                <w:sz w:val="18"/>
              </w:rPr>
              <w:t>Improvement”</w:t>
            </w:r>
            <w:r>
              <w:rPr>
                <w:spacing w:val="-2"/>
                <w:sz w:val="18"/>
              </w:rPr>
              <w:t xml:space="preserve"> </w:t>
            </w:r>
            <w:r>
              <w:rPr>
                <w:sz w:val="18"/>
              </w:rPr>
              <w:t>in multiple</w:t>
            </w:r>
            <w:r>
              <w:rPr>
                <w:spacing w:val="-2"/>
                <w:sz w:val="18"/>
              </w:rPr>
              <w:t xml:space="preserve"> audits.</w:t>
            </w:r>
          </w:p>
        </w:tc>
      </w:tr>
      <w:tr w14:paraId="48542530" w14:textId="77777777">
        <w:tblPrEx>
          <w:tblW w:w="0" w:type="auto"/>
          <w:tblInd w:w="217" w:type="dxa"/>
          <w:tblLayout w:type="fixed"/>
          <w:tblCellMar>
            <w:left w:w="0" w:type="dxa"/>
            <w:right w:w="0" w:type="dxa"/>
          </w:tblCellMar>
          <w:tblLook w:val="01E0"/>
        </w:tblPrEx>
        <w:trPr>
          <w:trHeight w:val="2162"/>
        </w:trPr>
        <w:tc>
          <w:tcPr>
            <w:tcW w:w="14162" w:type="dxa"/>
            <w:gridSpan w:val="22"/>
          </w:tcPr>
          <w:p w:rsidR="00B377F1" w14:paraId="4854252F" w14:textId="77777777">
            <w:pPr>
              <w:pStyle w:val="TableParagraph"/>
              <w:rPr>
                <w:sz w:val="18"/>
              </w:rPr>
            </w:pPr>
          </w:p>
        </w:tc>
      </w:tr>
    </w:tbl>
    <w:p w:rsidR="00B377F1" w14:paraId="48542531" w14:textId="77777777">
      <w:pPr>
        <w:rPr>
          <w:sz w:val="18"/>
        </w:rPr>
        <w:sectPr>
          <w:pgSz w:w="15840" w:h="12240" w:orient="landscape"/>
          <w:pgMar w:top="1060" w:right="720" w:bottom="740" w:left="620" w:header="573" w:footer="553" w:gutter="0"/>
          <w:cols w:space="720"/>
        </w:sectPr>
      </w:pPr>
    </w:p>
    <w:p w:rsidR="00B377F1" w14:paraId="48542532" w14:textId="77777777">
      <w:pPr>
        <w:pStyle w:val="Heading1"/>
        <w:spacing w:before="80"/>
        <w:ind w:left="100"/>
      </w:pPr>
      <w:r>
        <w:pict>
          <v:rect id="docshape148" o:spid="_x0000_s1096" style="width:10.3pt;height:10.3pt;margin-top:90.3pt;margin-left:293.15pt;mso-position-horizontal-relative:page;position:absolute;z-index:-251163648" filled="f" strokeweight="0.72pt"/>
        </w:pict>
      </w:r>
      <w:r>
        <w:pict>
          <v:rect id="docshape149" o:spid="_x0000_s1097" style="width:10.3pt;height:10.3pt;margin-top:90.3pt;margin-left:364.3pt;mso-position-horizontal-relative:page;position:absolute;z-index:-251162624" filled="f" strokeweight="0.72pt"/>
        </w:pict>
      </w:r>
      <w:r>
        <w:pict>
          <v:rect id="docshape150" o:spid="_x0000_s1098" style="width:10.3pt;height:10.3pt;margin-top:90.3pt;margin-left:437.15pt;mso-position-horizontal-relative:page;position:absolute;z-index:-251161600" filled="f" strokeweight="0.72pt"/>
        </w:pict>
      </w:r>
      <w:r>
        <w:pict>
          <v:rect id="docshape151" o:spid="_x0000_s1099" style="width:10.3pt;height:10.3pt;margin-top:105.1pt;margin-left:293.15pt;mso-position-horizontal-relative:page;position:absolute;z-index:-251160576" filled="f" strokeweight="0.72pt"/>
        </w:pict>
      </w:r>
      <w:r>
        <w:pict>
          <v:rect id="docshape152" o:spid="_x0000_s1100" style="width:10.3pt;height:10.3pt;margin-top:105.1pt;margin-left:364.3pt;mso-position-horizontal-relative:page;position:absolute;z-index:-251159552" filled="f" strokeweight="0.72pt"/>
        </w:pict>
      </w:r>
      <w:r>
        <w:pict>
          <v:rect id="docshape153" o:spid="_x0000_s1101" style="width:10.3pt;height:10.3pt;margin-top:186.95pt;margin-left:359.75pt;mso-position-horizontal-relative:page;mso-position-vertical-relative:page;position:absolute;z-index:-251158528" filled="f" strokeweight="0.72pt"/>
        </w:pict>
      </w:r>
      <w:r>
        <w:pict>
          <v:rect id="docshape154" o:spid="_x0000_s1102" style="width:10.3pt;height:10.3pt;margin-top:202.55pt;margin-left:359.75pt;mso-position-horizontal-relative:page;mso-position-vertical-relative:page;position:absolute;z-index:-251157504" filled="f" strokeweight="0.72pt"/>
        </w:pict>
      </w:r>
      <w:r>
        <w:pict>
          <v:rect id="docshape155" o:spid="_x0000_s1103" style="width:10.3pt;height:10.3pt;margin-top:360.6pt;margin-left:59.15pt;mso-position-horizontal-relative:page;mso-position-vertical-relative:page;position:absolute;z-index:-251156480" filled="f" strokeweight="0.72pt"/>
        </w:pict>
      </w:r>
      <w:r>
        <w:pict>
          <v:rect id="docshape156" o:spid="_x0000_s1104" style="width:10.3pt;height:10.3pt;margin-top:360.6pt;margin-left:185.15pt;mso-position-horizontal-relative:page;mso-position-vertical-relative:page;position:absolute;z-index:-251155456" filled="f" strokeweight="0.72pt"/>
        </w:pict>
      </w:r>
      <w:r>
        <w:pict>
          <v:rect id="docshape157" o:spid="_x0000_s1105" style="width:10.3pt;height:10.3pt;margin-top:454.7pt;margin-left:59.15pt;mso-position-horizontal-relative:page;mso-position-vertical-relative:page;position:absolute;z-index:-251154432" filled="f" strokeweight="0.72pt"/>
        </w:pict>
      </w:r>
      <w:r>
        <w:pict>
          <v:rect id="docshape158" o:spid="_x0000_s1106" style="width:10.3pt;height:10.3pt;margin-top:454.7pt;margin-left:185.15pt;mso-position-horizontal-relative:page;mso-position-vertical-relative:page;position:absolute;z-index:-251153408" filled="f" strokeweight="0.72pt"/>
        </w:pict>
      </w:r>
      <w:r>
        <w:pict>
          <v:rect id="docshape159" o:spid="_x0000_s1107" style="width:10.3pt;height:10.3pt;margin-top:548.75pt;margin-left:59.15pt;mso-position-horizontal-relative:page;mso-position-vertical-relative:page;position:absolute;z-index:-251152384" filled="f" strokeweight="0.72pt"/>
        </w:pict>
      </w:r>
      <w:r>
        <w:pict>
          <v:rect id="docshape160" o:spid="_x0000_s1108" style="width:10.3pt;height:10.3pt;margin-top:548.75pt;margin-left:185.15pt;mso-position-horizontal-relative:page;mso-position-vertical-relative:page;position:absolute;z-index:-251151360" filled="f" strokeweight="0.72pt"/>
        </w:pict>
      </w:r>
      <w:r>
        <w:pict>
          <v:rect id="docshape161" o:spid="_x0000_s1109" style="width:10.3pt;height:10.3pt;margin-top:642.85pt;margin-left:59.15pt;mso-position-horizontal-relative:page;mso-position-vertical-relative:page;position:absolute;z-index:-251150336" filled="f" strokeweight="0.72pt"/>
        </w:pict>
      </w:r>
      <w:r>
        <w:pict>
          <v:rect id="docshape162" o:spid="_x0000_s1110" style="width:10.3pt;height:10.3pt;margin-top:642.85pt;margin-left:185.15pt;mso-position-horizontal-relative:page;mso-position-vertical-relative:page;position:absolute;z-index:-251149312" filled="f" strokeweight="0.72pt"/>
        </w:pict>
      </w:r>
      <w:bookmarkStart w:id="461" w:name="Appendix_4.4:_Field_Inspection_Report_Au"/>
      <w:bookmarkStart w:id="462" w:name="_bookmark35"/>
      <w:bookmarkEnd w:id="461"/>
      <w:bookmarkEnd w:id="462"/>
      <w:r>
        <w:t>Appendix</w:t>
      </w:r>
      <w:r>
        <w:rPr>
          <w:spacing w:val="-4"/>
        </w:rPr>
        <w:t xml:space="preserve"> </w:t>
      </w:r>
      <w:r>
        <w:t>4.4:</w:t>
      </w:r>
      <w:r>
        <w:rPr>
          <w:spacing w:val="-3"/>
        </w:rPr>
        <w:t xml:space="preserve"> </w:t>
      </w:r>
      <w:r>
        <w:t>Field</w:t>
      </w:r>
      <w:r>
        <w:rPr>
          <w:spacing w:val="-4"/>
        </w:rPr>
        <w:t xml:space="preserve"> </w:t>
      </w:r>
      <w:r>
        <w:t>Inspection</w:t>
      </w:r>
      <w:r>
        <w:rPr>
          <w:spacing w:val="-3"/>
        </w:rPr>
        <w:t xml:space="preserve"> </w:t>
      </w:r>
      <w:r>
        <w:t>Report</w:t>
      </w:r>
      <w:r>
        <w:rPr>
          <w:spacing w:val="-4"/>
        </w:rPr>
        <w:t xml:space="preserve"> </w:t>
      </w:r>
      <w:r>
        <w:t>Audit</w:t>
      </w:r>
      <w:r>
        <w:rPr>
          <w:spacing w:val="-3"/>
        </w:rPr>
        <w:t xml:space="preserve"> </w:t>
      </w:r>
      <w:r>
        <w:rPr>
          <w:spacing w:val="-4"/>
        </w:rPr>
        <w:t>Form</w:t>
      </w:r>
    </w:p>
    <w:p w:rsidR="00B377F1" w14:paraId="48542533" w14:textId="77777777">
      <w:pPr>
        <w:pStyle w:val="BodyText"/>
        <w:spacing w:before="5"/>
        <w:rPr>
          <w:b/>
          <w:sz w:val="10"/>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40"/>
        <w:gridCol w:w="5851"/>
      </w:tblGrid>
      <w:tr w14:paraId="48542535" w14:textId="77777777">
        <w:tblPrEx>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54"/>
        </w:trPr>
        <w:tc>
          <w:tcPr>
            <w:tcW w:w="10891" w:type="dxa"/>
            <w:gridSpan w:val="2"/>
          </w:tcPr>
          <w:p w:rsidR="00B377F1" w14:paraId="48542534" w14:textId="77777777">
            <w:pPr>
              <w:pStyle w:val="TableParagraph"/>
              <w:spacing w:before="1" w:line="233" w:lineRule="exact"/>
              <w:ind w:left="4031" w:right="4026"/>
              <w:jc w:val="center"/>
              <w:rPr>
                <w:b/>
              </w:rPr>
            </w:pPr>
            <w:r>
              <w:rPr>
                <w:b/>
              </w:rPr>
              <w:t>Field</w:t>
            </w:r>
            <w:r>
              <w:rPr>
                <w:b/>
                <w:spacing w:val="-7"/>
              </w:rPr>
              <w:t xml:space="preserve"> </w:t>
            </w:r>
            <w:r>
              <w:rPr>
                <w:b/>
              </w:rPr>
              <w:t>Inspection</w:t>
            </w:r>
            <w:r>
              <w:rPr>
                <w:b/>
                <w:spacing w:val="-5"/>
              </w:rPr>
              <w:t xml:space="preserve"> </w:t>
            </w:r>
            <w:r>
              <w:rPr>
                <w:b/>
              </w:rPr>
              <w:t>Report</w:t>
            </w:r>
            <w:r>
              <w:rPr>
                <w:b/>
                <w:spacing w:val="-2"/>
              </w:rPr>
              <w:t xml:space="preserve"> </w:t>
            </w:r>
            <w:r>
              <w:rPr>
                <w:b/>
                <w:spacing w:val="-4"/>
              </w:rPr>
              <w:t>Audit</w:t>
            </w:r>
          </w:p>
        </w:tc>
      </w:tr>
      <w:tr w14:paraId="48542538" w14:textId="77777777">
        <w:tblPrEx>
          <w:tblW w:w="0" w:type="auto"/>
          <w:tblInd w:w="218" w:type="dxa"/>
          <w:tblLayout w:type="fixed"/>
          <w:tblCellMar>
            <w:left w:w="0" w:type="dxa"/>
            <w:right w:w="0" w:type="dxa"/>
          </w:tblCellMar>
          <w:tblLook w:val="01E0"/>
        </w:tblPrEx>
        <w:trPr>
          <w:trHeight w:val="666"/>
        </w:trPr>
        <w:tc>
          <w:tcPr>
            <w:tcW w:w="5040" w:type="dxa"/>
          </w:tcPr>
          <w:p w:rsidR="00B377F1" w14:paraId="48542536" w14:textId="77777777">
            <w:pPr>
              <w:pStyle w:val="TableParagraph"/>
              <w:spacing w:before="58"/>
              <w:ind w:left="107"/>
            </w:pPr>
            <w:r>
              <w:rPr>
                <w:spacing w:val="-2"/>
              </w:rPr>
              <w:t>Auditor:</w:t>
            </w:r>
          </w:p>
        </w:tc>
        <w:tc>
          <w:tcPr>
            <w:tcW w:w="5851" w:type="dxa"/>
          </w:tcPr>
          <w:p w:rsidR="00B377F1" w14:paraId="48542537" w14:textId="77777777">
            <w:pPr>
              <w:pStyle w:val="TableParagraph"/>
              <w:spacing w:before="21" w:line="290" w:lineRule="atLeast"/>
              <w:ind w:left="107" w:right="4042"/>
            </w:pPr>
            <w:r>
              <w:t>Date of Audit: Date</w:t>
            </w:r>
            <w:r>
              <w:rPr>
                <w:spacing w:val="-14"/>
              </w:rPr>
              <w:t xml:space="preserve"> </w:t>
            </w:r>
            <w:r>
              <w:t>of</w:t>
            </w:r>
            <w:r>
              <w:rPr>
                <w:spacing w:val="-14"/>
              </w:rPr>
              <w:t xml:space="preserve"> </w:t>
            </w:r>
            <w:r>
              <w:t>Inspection:</w:t>
            </w:r>
          </w:p>
        </w:tc>
      </w:tr>
      <w:tr w14:paraId="4854253D" w14:textId="77777777">
        <w:tblPrEx>
          <w:tblW w:w="0" w:type="auto"/>
          <w:tblInd w:w="218" w:type="dxa"/>
          <w:tblLayout w:type="fixed"/>
          <w:tblCellMar>
            <w:left w:w="0" w:type="dxa"/>
            <w:right w:w="0" w:type="dxa"/>
          </w:tblCellMar>
          <w:tblLook w:val="01E0"/>
        </w:tblPrEx>
        <w:trPr>
          <w:trHeight w:val="1151"/>
        </w:trPr>
        <w:tc>
          <w:tcPr>
            <w:tcW w:w="5040" w:type="dxa"/>
          </w:tcPr>
          <w:p w:rsidR="00B377F1" w14:paraId="48542539" w14:textId="77777777">
            <w:pPr>
              <w:pStyle w:val="TableParagraph"/>
              <w:spacing w:before="58" w:line="480" w:lineRule="auto"/>
              <w:ind w:left="107" w:right="2833"/>
            </w:pPr>
            <w:r>
              <w:t>Establishment Name: Establishment</w:t>
            </w:r>
            <w:r>
              <w:rPr>
                <w:spacing w:val="-14"/>
              </w:rPr>
              <w:t xml:space="preserve"> </w:t>
            </w:r>
            <w:r>
              <w:t>Address:</w:t>
            </w:r>
          </w:p>
        </w:tc>
        <w:tc>
          <w:tcPr>
            <w:tcW w:w="5851" w:type="dxa"/>
          </w:tcPr>
          <w:p w:rsidR="00B377F1" w14:paraId="4854253A" w14:textId="77777777">
            <w:pPr>
              <w:pStyle w:val="TableParagraph"/>
              <w:spacing w:before="58"/>
              <w:ind w:left="107"/>
            </w:pPr>
            <w:r>
              <w:t>Type</w:t>
            </w:r>
            <w:r>
              <w:rPr>
                <w:spacing w:val="-1"/>
              </w:rPr>
              <w:t xml:space="preserve"> </w:t>
            </w:r>
            <w:r>
              <w:t>of</w:t>
            </w:r>
            <w:r>
              <w:rPr>
                <w:spacing w:val="1"/>
              </w:rPr>
              <w:t xml:space="preserve"> </w:t>
            </w:r>
            <w:r>
              <w:rPr>
                <w:spacing w:val="-2"/>
              </w:rPr>
              <w:t>Inspection:</w:t>
            </w:r>
          </w:p>
          <w:p w:rsidR="00B377F1" w14:paraId="4854253B" w14:textId="77777777">
            <w:pPr>
              <w:pStyle w:val="TableParagraph"/>
              <w:tabs>
                <w:tab w:val="left" w:pos="1838"/>
                <w:tab w:val="left" w:pos="3294"/>
              </w:tabs>
              <w:spacing w:before="40"/>
              <w:ind w:left="415"/>
            </w:pPr>
            <w:r>
              <w:rPr>
                <w:spacing w:val="-5"/>
              </w:rPr>
              <w:t>BSE</w:t>
            </w:r>
            <w:r>
              <w:tab/>
            </w:r>
            <w:r>
              <w:rPr>
                <w:spacing w:val="-5"/>
              </w:rPr>
              <w:t>GMP</w:t>
            </w:r>
            <w:r>
              <w:tab/>
              <w:t>Tissue</w:t>
            </w:r>
            <w:r>
              <w:rPr>
                <w:spacing w:val="-3"/>
              </w:rPr>
              <w:t xml:space="preserve"> </w:t>
            </w:r>
            <w:r>
              <w:rPr>
                <w:spacing w:val="-2"/>
              </w:rPr>
              <w:t>Residue</w:t>
            </w:r>
          </w:p>
          <w:p w:rsidR="00B377F1" w14:paraId="4854253C" w14:textId="77777777">
            <w:pPr>
              <w:pStyle w:val="TableParagraph"/>
              <w:tabs>
                <w:tab w:val="left" w:pos="1838"/>
              </w:tabs>
              <w:spacing w:before="42"/>
              <w:ind w:left="415"/>
            </w:pPr>
            <w:r>
              <w:rPr>
                <w:spacing w:val="-2"/>
              </w:rPr>
              <w:t>Complaint</w:t>
            </w:r>
            <w:r>
              <w:tab/>
            </w:r>
            <w:r>
              <w:rPr>
                <w:spacing w:val="-2"/>
              </w:rPr>
              <w:t>Other:</w:t>
            </w:r>
          </w:p>
        </w:tc>
      </w:tr>
      <w:tr w14:paraId="48542544" w14:textId="77777777">
        <w:tblPrEx>
          <w:tblW w:w="0" w:type="auto"/>
          <w:tblInd w:w="218" w:type="dxa"/>
          <w:tblLayout w:type="fixed"/>
          <w:tblCellMar>
            <w:left w:w="0" w:type="dxa"/>
            <w:right w:w="0" w:type="dxa"/>
          </w:tblCellMar>
          <w:tblLook w:val="01E0"/>
        </w:tblPrEx>
        <w:trPr>
          <w:trHeight w:val="1252"/>
        </w:trPr>
        <w:tc>
          <w:tcPr>
            <w:tcW w:w="5040" w:type="dxa"/>
          </w:tcPr>
          <w:p w:rsidR="00B377F1" w14:paraId="4854253E" w14:textId="77777777">
            <w:pPr>
              <w:pStyle w:val="TableParagraph"/>
              <w:tabs>
                <w:tab w:val="left" w:pos="2370"/>
              </w:tabs>
              <w:spacing w:before="58"/>
              <w:ind w:left="107"/>
            </w:pPr>
            <w:r>
              <w:t>Total</w:t>
            </w:r>
            <w:r>
              <w:rPr>
                <w:spacing w:val="-2"/>
              </w:rPr>
              <w:t xml:space="preserve"> </w:t>
            </w:r>
            <w:r>
              <w:t>Number</w:t>
            </w:r>
            <w:r>
              <w:rPr>
                <w:spacing w:val="-2"/>
              </w:rPr>
              <w:t xml:space="preserve"> </w:t>
            </w:r>
            <w:r>
              <w:rPr>
                <w:spacing w:val="-5"/>
              </w:rPr>
              <w:t>of:</w:t>
            </w:r>
            <w:r>
              <w:tab/>
            </w:r>
            <w:r>
              <w:rPr>
                <w:spacing w:val="-2"/>
              </w:rPr>
              <w:t>Acceptable</w:t>
            </w:r>
          </w:p>
          <w:p w:rsidR="00B377F1" w14:paraId="4854253F" w14:textId="77777777">
            <w:pPr>
              <w:pStyle w:val="TableParagraph"/>
              <w:spacing w:before="59"/>
              <w:ind w:left="2371"/>
            </w:pPr>
            <w:r>
              <w:t>Needs</w:t>
            </w:r>
            <w:r>
              <w:rPr>
                <w:spacing w:val="-5"/>
              </w:rPr>
              <w:t xml:space="preserve"> </w:t>
            </w:r>
            <w:r>
              <w:rPr>
                <w:spacing w:val="-2"/>
              </w:rPr>
              <w:t>Improvement</w:t>
            </w:r>
          </w:p>
          <w:p w:rsidR="00B377F1" w14:paraId="48542540" w14:textId="77777777">
            <w:pPr>
              <w:pStyle w:val="TableParagraph"/>
              <w:spacing w:before="3"/>
              <w:rPr>
                <w:b/>
              </w:rPr>
            </w:pPr>
          </w:p>
          <w:p w:rsidR="00B377F1" w14:paraId="48542541" w14:textId="77777777">
            <w:pPr>
              <w:pStyle w:val="TableParagraph"/>
              <w:ind w:left="107"/>
            </w:pPr>
            <w:r>
              <w:t xml:space="preserve">Audit </w:t>
            </w:r>
            <w:r>
              <w:rPr>
                <w:spacing w:val="-2"/>
              </w:rPr>
              <w:t>Score:</w:t>
            </w:r>
          </w:p>
        </w:tc>
        <w:tc>
          <w:tcPr>
            <w:tcW w:w="5851" w:type="dxa"/>
          </w:tcPr>
          <w:p w:rsidR="00B377F1" w14:paraId="48542542" w14:textId="77777777">
            <w:pPr>
              <w:pStyle w:val="TableParagraph"/>
              <w:tabs>
                <w:tab w:val="left" w:pos="1746"/>
              </w:tabs>
              <w:spacing w:before="58"/>
              <w:ind w:left="107"/>
            </w:pPr>
            <w:r>
              <w:t>Audit</w:t>
            </w:r>
            <w:r>
              <w:rPr>
                <w:spacing w:val="-2"/>
              </w:rPr>
              <w:t xml:space="preserve"> Rating:</w:t>
            </w:r>
            <w:r>
              <w:tab/>
            </w:r>
            <w:r>
              <w:rPr>
                <w:spacing w:val="-2"/>
              </w:rPr>
              <w:t>Acceptable</w:t>
            </w:r>
          </w:p>
          <w:p w:rsidR="00B377F1" w14:paraId="48542543" w14:textId="77777777">
            <w:pPr>
              <w:pStyle w:val="TableParagraph"/>
              <w:spacing w:before="59"/>
              <w:ind w:left="1747"/>
            </w:pPr>
            <w:r>
              <w:t>Needs</w:t>
            </w:r>
            <w:r>
              <w:rPr>
                <w:spacing w:val="-2"/>
              </w:rPr>
              <w:t xml:space="preserve"> Improvement</w:t>
            </w:r>
          </w:p>
        </w:tc>
      </w:tr>
      <w:tr w14:paraId="48542548" w14:textId="77777777">
        <w:tblPrEx>
          <w:tblW w:w="0" w:type="auto"/>
          <w:tblInd w:w="218" w:type="dxa"/>
          <w:tblLayout w:type="fixed"/>
          <w:tblCellMar>
            <w:left w:w="0" w:type="dxa"/>
            <w:right w:w="0" w:type="dxa"/>
          </w:tblCellMar>
          <w:tblLook w:val="01E0"/>
        </w:tblPrEx>
        <w:trPr>
          <w:trHeight w:val="1744"/>
        </w:trPr>
        <w:tc>
          <w:tcPr>
            <w:tcW w:w="10891" w:type="dxa"/>
            <w:gridSpan w:val="2"/>
          </w:tcPr>
          <w:p w:rsidR="00B377F1" w14:paraId="48542545" w14:textId="77777777">
            <w:pPr>
              <w:pStyle w:val="TableParagraph"/>
              <w:spacing w:line="251" w:lineRule="exact"/>
              <w:ind w:left="107"/>
              <w:rPr>
                <w:b/>
              </w:rPr>
            </w:pPr>
            <w:r>
              <w:rPr>
                <w:b/>
              </w:rPr>
              <w:t>Instructions</w:t>
            </w:r>
            <w:r>
              <w:rPr>
                <w:b/>
                <w:spacing w:val="-5"/>
              </w:rPr>
              <w:t xml:space="preserve"> </w:t>
            </w:r>
            <w:r>
              <w:rPr>
                <w:b/>
              </w:rPr>
              <w:t>to</w:t>
            </w:r>
            <w:r>
              <w:rPr>
                <w:b/>
                <w:spacing w:val="-5"/>
              </w:rPr>
              <w:t xml:space="preserve"> </w:t>
            </w:r>
            <w:r>
              <w:rPr>
                <w:b/>
              </w:rPr>
              <w:t>the</w:t>
            </w:r>
            <w:r>
              <w:rPr>
                <w:b/>
                <w:spacing w:val="-2"/>
              </w:rPr>
              <w:t xml:space="preserve"> Auditor:</w:t>
            </w:r>
          </w:p>
          <w:p w:rsidR="00B377F1" w14:paraId="48542546" w14:textId="77777777">
            <w:pPr>
              <w:pStyle w:val="TableParagraph"/>
              <w:spacing w:before="119" w:line="244" w:lineRule="auto"/>
              <w:ind w:left="107" w:right="26"/>
            </w:pPr>
            <w:r>
              <w:t>All</w:t>
            </w:r>
            <w:r>
              <w:rPr>
                <w:spacing w:val="-2"/>
              </w:rPr>
              <w:t xml:space="preserve"> </w:t>
            </w:r>
            <w:r>
              <w:t>performance</w:t>
            </w:r>
            <w:r>
              <w:rPr>
                <w:spacing w:val="-3"/>
              </w:rPr>
              <w:t xml:space="preserve"> </w:t>
            </w:r>
            <w:r>
              <w:t>factors</w:t>
            </w:r>
            <w:r>
              <w:rPr>
                <w:spacing w:val="-4"/>
              </w:rPr>
              <w:t xml:space="preserve"> </w:t>
            </w:r>
            <w:r>
              <w:t>must</w:t>
            </w:r>
            <w:r>
              <w:rPr>
                <w:spacing w:val="-2"/>
              </w:rPr>
              <w:t xml:space="preserve"> </w:t>
            </w:r>
            <w:r>
              <w:t>be</w:t>
            </w:r>
            <w:r>
              <w:rPr>
                <w:spacing w:val="-4"/>
              </w:rPr>
              <w:t xml:space="preserve"> </w:t>
            </w:r>
            <w:r>
              <w:t>rated</w:t>
            </w:r>
            <w:r>
              <w:rPr>
                <w:spacing w:val="-5"/>
              </w:rPr>
              <w:t xml:space="preserve"> </w:t>
            </w:r>
            <w:r>
              <w:t>‘Acceptable’</w:t>
            </w:r>
            <w:r>
              <w:rPr>
                <w:spacing w:val="-2"/>
              </w:rPr>
              <w:t xml:space="preserve"> </w:t>
            </w:r>
            <w:r>
              <w:t>or</w:t>
            </w:r>
            <w:r>
              <w:rPr>
                <w:spacing w:val="-4"/>
              </w:rPr>
              <w:t xml:space="preserve"> </w:t>
            </w:r>
            <w:r>
              <w:t>‘Needs</w:t>
            </w:r>
            <w:r>
              <w:rPr>
                <w:spacing w:val="-3"/>
              </w:rPr>
              <w:t xml:space="preserve"> </w:t>
            </w:r>
            <w:r>
              <w:t>Improvement’.</w:t>
            </w:r>
            <w:r>
              <w:rPr>
                <w:spacing w:val="-3"/>
              </w:rPr>
              <w:t xml:space="preserve"> </w:t>
            </w:r>
            <w:r>
              <w:t>The</w:t>
            </w:r>
            <w:r>
              <w:rPr>
                <w:spacing w:val="-4"/>
              </w:rPr>
              <w:t xml:space="preserve"> </w:t>
            </w:r>
            <w:r>
              <w:t>total</w:t>
            </w:r>
            <w:r>
              <w:rPr>
                <w:spacing w:val="-2"/>
              </w:rPr>
              <w:t xml:space="preserve"> </w:t>
            </w:r>
            <w:r>
              <w:t>number</w:t>
            </w:r>
            <w:r>
              <w:rPr>
                <w:spacing w:val="-2"/>
              </w:rPr>
              <w:t xml:space="preserve"> </w:t>
            </w:r>
            <w:r>
              <w:t>of</w:t>
            </w:r>
            <w:r>
              <w:rPr>
                <w:spacing w:val="-2"/>
              </w:rPr>
              <w:t xml:space="preserve"> </w:t>
            </w:r>
            <w:r>
              <w:t>‘Acceptable’</w:t>
            </w:r>
            <w:r>
              <w:rPr>
                <w:spacing w:val="-2"/>
              </w:rPr>
              <w:t xml:space="preserve"> </w:t>
            </w:r>
            <w:r>
              <w:t>and ‘Needs Improvement’, as well as the audit score and audit rating, must be recorded in the space above.</w:t>
            </w:r>
          </w:p>
          <w:p w:rsidR="00B377F1" w14:paraId="48542547" w14:textId="77777777">
            <w:pPr>
              <w:pStyle w:val="TableParagraph"/>
              <w:spacing w:before="20" w:line="372" w:lineRule="exact"/>
              <w:ind w:left="108" w:right="1370"/>
            </w:pPr>
            <w:r>
              <w:t>To</w:t>
            </w:r>
            <w:r>
              <w:rPr>
                <w:spacing w:val="-2"/>
              </w:rPr>
              <w:t xml:space="preserve"> </w:t>
            </w:r>
            <w:r>
              <w:t>calculate</w:t>
            </w:r>
            <w:r>
              <w:rPr>
                <w:spacing w:val="-2"/>
              </w:rPr>
              <w:t xml:space="preserve"> </w:t>
            </w:r>
            <w:r>
              <w:t>the</w:t>
            </w:r>
            <w:r>
              <w:rPr>
                <w:spacing w:val="-2"/>
              </w:rPr>
              <w:t xml:space="preserve"> </w:t>
            </w:r>
            <w:r>
              <w:t>audit</w:t>
            </w:r>
            <w:r>
              <w:rPr>
                <w:spacing w:val="-4"/>
              </w:rPr>
              <w:t xml:space="preserve"> </w:t>
            </w:r>
            <w:r>
              <w:t>score:</w:t>
            </w:r>
            <w:r>
              <w:rPr>
                <w:spacing w:val="-1"/>
              </w:rPr>
              <w:t xml:space="preserve"> </w:t>
            </w:r>
            <w:r>
              <w:rPr>
                <w:i/>
              </w:rPr>
              <w:t>Audit</w:t>
            </w:r>
            <w:r>
              <w:rPr>
                <w:i/>
                <w:spacing w:val="-1"/>
              </w:rPr>
              <w:t xml:space="preserve"> </w:t>
            </w:r>
            <w:r>
              <w:rPr>
                <w:i/>
              </w:rPr>
              <w:t>Score</w:t>
            </w:r>
            <w:r>
              <w:rPr>
                <w:i/>
                <w:spacing w:val="-4"/>
              </w:rPr>
              <w:t xml:space="preserve"> </w:t>
            </w:r>
            <w:r>
              <w:rPr>
                <w:i/>
              </w:rPr>
              <w:t>=</w:t>
            </w:r>
            <w:r>
              <w:rPr>
                <w:i/>
                <w:spacing w:val="-2"/>
              </w:rPr>
              <w:t xml:space="preserve"> </w:t>
            </w:r>
            <w:r>
              <w:rPr>
                <w:i/>
              </w:rPr>
              <w:t>[#</w:t>
            </w:r>
            <w:r>
              <w:rPr>
                <w:i/>
                <w:spacing w:val="-2"/>
              </w:rPr>
              <w:t xml:space="preserve"> </w:t>
            </w:r>
            <w:r>
              <w:rPr>
                <w:i/>
              </w:rPr>
              <w:t>Acceptable/</w:t>
            </w:r>
            <w:r>
              <w:rPr>
                <w:i/>
                <w:spacing w:val="-1"/>
              </w:rPr>
              <w:t xml:space="preserve"> </w:t>
            </w:r>
            <w:r>
              <w:rPr>
                <w:i/>
              </w:rPr>
              <w:t>(#</w:t>
            </w:r>
            <w:r>
              <w:rPr>
                <w:i/>
                <w:spacing w:val="-2"/>
              </w:rPr>
              <w:t xml:space="preserve"> </w:t>
            </w:r>
            <w:r>
              <w:rPr>
                <w:i/>
              </w:rPr>
              <w:t>Acceptable</w:t>
            </w:r>
            <w:r>
              <w:rPr>
                <w:i/>
                <w:spacing w:val="-2"/>
              </w:rPr>
              <w:t xml:space="preserve"> </w:t>
            </w:r>
            <w:r>
              <w:rPr>
                <w:i/>
              </w:rPr>
              <w:t>+</w:t>
            </w:r>
            <w:r>
              <w:rPr>
                <w:i/>
                <w:spacing w:val="-5"/>
              </w:rPr>
              <w:t xml:space="preserve"> </w:t>
            </w:r>
            <w:r>
              <w:rPr>
                <w:i/>
              </w:rPr>
              <w:t>#</w:t>
            </w:r>
            <w:r>
              <w:rPr>
                <w:i/>
                <w:spacing w:val="-2"/>
              </w:rPr>
              <w:t xml:space="preserve"> </w:t>
            </w:r>
            <w:r>
              <w:rPr>
                <w:i/>
              </w:rPr>
              <w:t>Needs</w:t>
            </w:r>
            <w:r>
              <w:rPr>
                <w:i/>
                <w:spacing w:val="-2"/>
              </w:rPr>
              <w:t xml:space="preserve"> </w:t>
            </w:r>
            <w:r>
              <w:rPr>
                <w:i/>
              </w:rPr>
              <w:t>Improvement)]</w:t>
            </w:r>
            <w:r>
              <w:rPr>
                <w:i/>
                <w:spacing w:val="-2"/>
              </w:rPr>
              <w:t xml:space="preserve"> </w:t>
            </w:r>
            <w:r>
              <w:rPr>
                <w:i/>
              </w:rPr>
              <w:t>x</w:t>
            </w:r>
            <w:r>
              <w:rPr>
                <w:i/>
                <w:spacing w:val="-2"/>
              </w:rPr>
              <w:t xml:space="preserve"> </w:t>
            </w:r>
            <w:r>
              <w:rPr>
                <w:i/>
              </w:rPr>
              <w:t>100</w:t>
            </w:r>
            <w:r>
              <w:t>. If the audit score is below eighty percent, the audit rating must be marked as ‘Needs Improvement’.</w:t>
            </w:r>
          </w:p>
        </w:tc>
      </w:tr>
      <w:tr w14:paraId="4854254A" w14:textId="77777777">
        <w:tblPrEx>
          <w:tblW w:w="0" w:type="auto"/>
          <w:tblInd w:w="218" w:type="dxa"/>
          <w:tblLayout w:type="fixed"/>
          <w:tblCellMar>
            <w:left w:w="0" w:type="dxa"/>
            <w:right w:w="0" w:type="dxa"/>
          </w:tblCellMar>
          <w:tblLook w:val="01E0"/>
        </w:tblPrEx>
        <w:trPr>
          <w:trHeight w:val="251"/>
        </w:trPr>
        <w:tc>
          <w:tcPr>
            <w:tcW w:w="10891" w:type="dxa"/>
            <w:gridSpan w:val="2"/>
            <w:shd w:val="clear" w:color="auto" w:fill="D9D9D9"/>
          </w:tcPr>
          <w:p w:rsidR="00B377F1" w14:paraId="48542549" w14:textId="77777777">
            <w:pPr>
              <w:pStyle w:val="TableParagraph"/>
              <w:spacing w:line="232" w:lineRule="exact"/>
              <w:ind w:left="4043"/>
              <w:rPr>
                <w:b/>
              </w:rPr>
            </w:pPr>
            <w:r>
              <w:rPr>
                <w:b/>
              </w:rPr>
              <w:t>I.</w:t>
            </w:r>
            <w:r>
              <w:rPr>
                <w:b/>
                <w:spacing w:val="50"/>
              </w:rPr>
              <w:t xml:space="preserve"> </w:t>
            </w:r>
            <w:r>
              <w:rPr>
                <w:b/>
              </w:rPr>
              <w:t>Organization</w:t>
            </w:r>
            <w:r>
              <w:rPr>
                <w:b/>
                <w:spacing w:val="-4"/>
              </w:rPr>
              <w:t xml:space="preserve"> </w:t>
            </w:r>
            <w:r>
              <w:rPr>
                <w:b/>
              </w:rPr>
              <w:t>of</w:t>
            </w:r>
            <w:r>
              <w:rPr>
                <w:b/>
                <w:spacing w:val="-1"/>
              </w:rPr>
              <w:t xml:space="preserve"> </w:t>
            </w:r>
            <w:r>
              <w:rPr>
                <w:b/>
              </w:rPr>
              <w:t>the</w:t>
            </w:r>
            <w:r>
              <w:rPr>
                <w:b/>
                <w:spacing w:val="-2"/>
              </w:rPr>
              <w:t xml:space="preserve"> Report</w:t>
            </w:r>
          </w:p>
        </w:tc>
      </w:tr>
      <w:tr w14:paraId="4854254E" w14:textId="77777777">
        <w:tblPrEx>
          <w:tblW w:w="0" w:type="auto"/>
          <w:tblInd w:w="218" w:type="dxa"/>
          <w:tblLayout w:type="fixed"/>
          <w:tblCellMar>
            <w:left w:w="0" w:type="dxa"/>
            <w:right w:w="0" w:type="dxa"/>
          </w:tblCellMar>
          <w:tblLook w:val="01E0"/>
        </w:tblPrEx>
        <w:trPr>
          <w:trHeight w:val="1874"/>
        </w:trPr>
        <w:tc>
          <w:tcPr>
            <w:tcW w:w="10891" w:type="dxa"/>
            <w:gridSpan w:val="2"/>
          </w:tcPr>
          <w:p w:rsidR="00B377F1" w14:paraId="4854254B" w14:textId="77777777">
            <w:pPr>
              <w:pStyle w:val="TableParagraph"/>
              <w:tabs>
                <w:tab w:val="left" w:pos="3294"/>
              </w:tabs>
              <w:spacing w:before="1"/>
              <w:ind w:left="775" w:right="3340" w:hanging="668"/>
            </w:pPr>
            <w:r>
              <w:t>1.</w:t>
            </w:r>
            <w:r>
              <w:rPr>
                <w:spacing w:val="80"/>
                <w:w w:val="150"/>
              </w:rPr>
              <w:t xml:space="preserve"> </w:t>
            </w:r>
            <w:r>
              <w:t>Format</w:t>
            </w:r>
            <w:r>
              <w:rPr>
                <w:spacing w:val="-1"/>
              </w:rPr>
              <w:t xml:space="preserve"> </w:t>
            </w:r>
            <w:r>
              <w:t>of</w:t>
            </w:r>
            <w:r>
              <w:rPr>
                <w:spacing w:val="-4"/>
              </w:rPr>
              <w:t xml:space="preserve"> </w:t>
            </w:r>
            <w:r>
              <w:t>the</w:t>
            </w:r>
            <w:r>
              <w:rPr>
                <w:spacing w:val="-4"/>
              </w:rPr>
              <w:t xml:space="preserve"> </w:t>
            </w:r>
            <w:r>
              <w:t>inspection</w:t>
            </w:r>
            <w:r>
              <w:rPr>
                <w:spacing w:val="-5"/>
              </w:rPr>
              <w:t xml:space="preserve"> </w:t>
            </w:r>
            <w:r>
              <w:t>report</w:t>
            </w:r>
            <w:r>
              <w:rPr>
                <w:spacing w:val="-4"/>
              </w:rPr>
              <w:t xml:space="preserve"> </w:t>
            </w:r>
            <w:r>
              <w:t>followed</w:t>
            </w:r>
            <w:r>
              <w:rPr>
                <w:spacing w:val="-2"/>
              </w:rPr>
              <w:t xml:space="preserve"> </w:t>
            </w:r>
            <w:r>
              <w:t>the</w:t>
            </w:r>
            <w:r>
              <w:rPr>
                <w:spacing w:val="-2"/>
              </w:rPr>
              <w:t xml:space="preserve"> </w:t>
            </w:r>
            <w:r>
              <w:t>state</w:t>
            </w:r>
            <w:r>
              <w:rPr>
                <w:spacing w:val="-2"/>
              </w:rPr>
              <w:t xml:space="preserve"> </w:t>
            </w:r>
            <w:r>
              <w:t>program’s</w:t>
            </w:r>
            <w:r>
              <w:rPr>
                <w:spacing w:val="-4"/>
              </w:rPr>
              <w:t xml:space="preserve"> </w:t>
            </w:r>
            <w:r>
              <w:t>current</w:t>
            </w:r>
            <w:r>
              <w:rPr>
                <w:spacing w:val="-1"/>
              </w:rPr>
              <w:t xml:space="preserve"> </w:t>
            </w:r>
            <w:r>
              <w:t xml:space="preserve">procedures. </w:t>
            </w:r>
            <w:r>
              <w:rPr>
                <w:spacing w:val="-2"/>
              </w:rPr>
              <w:t>Acceptable</w:t>
            </w:r>
            <w:r>
              <w:tab/>
              <w:t>Needs Improvement</w:t>
            </w:r>
          </w:p>
          <w:p w:rsidR="00B377F1" w14:paraId="4854254C" w14:textId="77777777">
            <w:pPr>
              <w:pStyle w:val="TableParagraph"/>
              <w:spacing w:before="10"/>
              <w:rPr>
                <w:b/>
                <w:sz w:val="21"/>
              </w:rPr>
            </w:pPr>
          </w:p>
          <w:p w:rsidR="00B377F1" w14:paraId="4854254D"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552" w14:textId="77777777">
        <w:tblPrEx>
          <w:tblW w:w="0" w:type="auto"/>
          <w:tblInd w:w="218" w:type="dxa"/>
          <w:tblLayout w:type="fixed"/>
          <w:tblCellMar>
            <w:left w:w="0" w:type="dxa"/>
            <w:right w:w="0" w:type="dxa"/>
          </w:tblCellMar>
          <w:tblLook w:val="01E0"/>
        </w:tblPrEx>
        <w:trPr>
          <w:trHeight w:val="1871"/>
        </w:trPr>
        <w:tc>
          <w:tcPr>
            <w:tcW w:w="10891" w:type="dxa"/>
            <w:gridSpan w:val="2"/>
          </w:tcPr>
          <w:p w:rsidR="00B377F1" w14:paraId="4854254F" w14:textId="77777777">
            <w:pPr>
              <w:pStyle w:val="TableParagraph"/>
              <w:tabs>
                <w:tab w:val="left" w:pos="3294"/>
              </w:tabs>
              <w:ind w:left="775" w:right="3854" w:hanging="668"/>
            </w:pPr>
            <w:r>
              <w:t>2.</w:t>
            </w:r>
            <w:r>
              <w:rPr>
                <w:spacing w:val="80"/>
                <w:w w:val="150"/>
              </w:rPr>
              <w:t xml:space="preserve"> </w:t>
            </w:r>
            <w:r>
              <w:t>Required</w:t>
            </w:r>
            <w:r>
              <w:rPr>
                <w:spacing w:val="-5"/>
              </w:rPr>
              <w:t xml:space="preserve"> </w:t>
            </w:r>
            <w:r>
              <w:t>fields</w:t>
            </w:r>
            <w:r>
              <w:rPr>
                <w:spacing w:val="-4"/>
              </w:rPr>
              <w:t xml:space="preserve"> </w:t>
            </w:r>
            <w:r>
              <w:t>on</w:t>
            </w:r>
            <w:r>
              <w:rPr>
                <w:spacing w:val="-2"/>
              </w:rPr>
              <w:t xml:space="preserve"> </w:t>
            </w:r>
            <w:r>
              <w:t>inspection</w:t>
            </w:r>
            <w:r>
              <w:rPr>
                <w:spacing w:val="-2"/>
              </w:rPr>
              <w:t xml:space="preserve"> </w:t>
            </w:r>
            <w:r>
              <w:t>report</w:t>
            </w:r>
            <w:r>
              <w:rPr>
                <w:spacing w:val="-1"/>
              </w:rPr>
              <w:t xml:space="preserve"> </w:t>
            </w:r>
            <w:r>
              <w:t>or</w:t>
            </w:r>
            <w:r>
              <w:rPr>
                <w:spacing w:val="-4"/>
              </w:rPr>
              <w:t xml:space="preserve"> </w:t>
            </w:r>
            <w:r>
              <w:t>related</w:t>
            </w:r>
            <w:r>
              <w:rPr>
                <w:spacing w:val="-2"/>
              </w:rPr>
              <w:t xml:space="preserve"> </w:t>
            </w:r>
            <w:r>
              <w:t>report</w:t>
            </w:r>
            <w:r>
              <w:rPr>
                <w:spacing w:val="-4"/>
              </w:rPr>
              <w:t xml:space="preserve"> </w:t>
            </w:r>
            <w:r>
              <w:t>forms</w:t>
            </w:r>
            <w:r>
              <w:rPr>
                <w:spacing w:val="-2"/>
              </w:rPr>
              <w:t xml:space="preserve"> </w:t>
            </w:r>
            <w:r>
              <w:t>are</w:t>
            </w:r>
            <w:r>
              <w:rPr>
                <w:spacing w:val="-2"/>
              </w:rPr>
              <w:t xml:space="preserve"> </w:t>
            </w:r>
            <w:r>
              <w:t xml:space="preserve">completed. </w:t>
            </w:r>
            <w:r>
              <w:rPr>
                <w:spacing w:val="-2"/>
              </w:rPr>
              <w:t>Acceptable</w:t>
            </w:r>
            <w:r>
              <w:tab/>
              <w:t>Needs Improvement</w:t>
            </w:r>
          </w:p>
          <w:p w:rsidR="00B377F1" w14:paraId="48542550" w14:textId="77777777">
            <w:pPr>
              <w:pStyle w:val="TableParagraph"/>
              <w:spacing w:before="9"/>
              <w:rPr>
                <w:b/>
                <w:sz w:val="21"/>
              </w:rPr>
            </w:pPr>
          </w:p>
          <w:p w:rsidR="00B377F1" w14:paraId="48542551"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556" w14:textId="77777777">
        <w:tblPrEx>
          <w:tblW w:w="0" w:type="auto"/>
          <w:tblInd w:w="218" w:type="dxa"/>
          <w:tblLayout w:type="fixed"/>
          <w:tblCellMar>
            <w:left w:w="0" w:type="dxa"/>
            <w:right w:w="0" w:type="dxa"/>
          </w:tblCellMar>
          <w:tblLook w:val="01E0"/>
        </w:tblPrEx>
        <w:trPr>
          <w:trHeight w:val="1871"/>
        </w:trPr>
        <w:tc>
          <w:tcPr>
            <w:tcW w:w="10891" w:type="dxa"/>
            <w:gridSpan w:val="2"/>
          </w:tcPr>
          <w:p w:rsidR="00B377F1" w14:paraId="48542553" w14:textId="77777777">
            <w:pPr>
              <w:pStyle w:val="TableParagraph"/>
              <w:tabs>
                <w:tab w:val="left" w:pos="3294"/>
              </w:tabs>
              <w:ind w:left="775" w:right="5792" w:hanging="668"/>
            </w:pPr>
            <w:r>
              <w:t>3.</w:t>
            </w:r>
            <w:r>
              <w:rPr>
                <w:spacing w:val="80"/>
                <w:w w:val="150"/>
              </w:rPr>
              <w:t xml:space="preserve"> </w:t>
            </w:r>
            <w:r>
              <w:t xml:space="preserve">Written observations were clear and concise. </w:t>
            </w:r>
            <w:r>
              <w:rPr>
                <w:spacing w:val="-2"/>
              </w:rPr>
              <w:t>Acceptable</w:t>
            </w:r>
            <w:r>
              <w:tab/>
              <w:t>Needs</w:t>
            </w:r>
            <w:r>
              <w:rPr>
                <w:spacing w:val="-14"/>
              </w:rPr>
              <w:t xml:space="preserve"> </w:t>
            </w:r>
            <w:r>
              <w:t>Improvement</w:t>
            </w:r>
          </w:p>
          <w:p w:rsidR="00B377F1" w14:paraId="48542554" w14:textId="77777777">
            <w:pPr>
              <w:pStyle w:val="TableParagraph"/>
              <w:spacing w:before="9"/>
              <w:rPr>
                <w:b/>
                <w:sz w:val="21"/>
              </w:rPr>
            </w:pPr>
          </w:p>
          <w:p w:rsidR="00B377F1" w14:paraId="48542555"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559" w14:textId="77777777">
        <w:tblPrEx>
          <w:tblW w:w="0" w:type="auto"/>
          <w:tblInd w:w="218" w:type="dxa"/>
          <w:tblLayout w:type="fixed"/>
          <w:tblCellMar>
            <w:left w:w="0" w:type="dxa"/>
            <w:right w:w="0" w:type="dxa"/>
          </w:tblCellMar>
          <w:tblLook w:val="01E0"/>
        </w:tblPrEx>
        <w:trPr>
          <w:trHeight w:val="1871"/>
        </w:trPr>
        <w:tc>
          <w:tcPr>
            <w:tcW w:w="10891" w:type="dxa"/>
            <w:gridSpan w:val="2"/>
          </w:tcPr>
          <w:p w:rsidR="00B377F1" w14:paraId="48542557" w14:textId="77777777">
            <w:pPr>
              <w:pStyle w:val="TableParagraph"/>
              <w:spacing w:line="251" w:lineRule="exact"/>
              <w:ind w:left="107"/>
            </w:pPr>
            <w:r>
              <w:t>4.</w:t>
            </w:r>
            <w:r>
              <w:rPr>
                <w:spacing w:val="39"/>
              </w:rPr>
              <w:t xml:space="preserve">  </w:t>
            </w:r>
            <w:r>
              <w:t>Submitted</w:t>
            </w:r>
            <w:r>
              <w:rPr>
                <w:spacing w:val="-4"/>
              </w:rPr>
              <w:t xml:space="preserve"> </w:t>
            </w:r>
            <w:r>
              <w:t>report</w:t>
            </w:r>
            <w:r>
              <w:rPr>
                <w:spacing w:val="-1"/>
              </w:rPr>
              <w:t xml:space="preserve"> </w:t>
            </w:r>
            <w:r>
              <w:t>within</w:t>
            </w:r>
            <w:r>
              <w:rPr>
                <w:spacing w:val="-4"/>
              </w:rPr>
              <w:t xml:space="preserve"> </w:t>
            </w:r>
            <w:r>
              <w:rPr>
                <w:spacing w:val="-2"/>
              </w:rPr>
              <w:t>timeframes.</w:t>
            </w:r>
          </w:p>
          <w:p w:rsidR="00B377F1" w14:paraId="48542558" w14:textId="77777777">
            <w:pPr>
              <w:pStyle w:val="TableParagraph"/>
              <w:tabs>
                <w:tab w:val="left" w:pos="3294"/>
              </w:tabs>
              <w:spacing w:line="480" w:lineRule="auto"/>
              <w:ind w:left="467" w:right="5791" w:firstLine="307"/>
            </w:pPr>
            <w:r>
              <w:rPr>
                <w:spacing w:val="-2"/>
              </w:rPr>
              <w:t>Acceptable</w:t>
            </w:r>
            <w:r>
              <w:tab/>
              <w:t>Needs</w:t>
            </w:r>
            <w:r>
              <w:rPr>
                <w:spacing w:val="-14"/>
              </w:rPr>
              <w:t xml:space="preserve"> </w:t>
            </w:r>
            <w:r>
              <w:t>Improvement Comments (required for Needs Improvement)</w:t>
            </w:r>
          </w:p>
        </w:tc>
      </w:tr>
    </w:tbl>
    <w:p w:rsidR="00B377F1" w14:paraId="4854255A" w14:textId="77777777">
      <w:pPr>
        <w:spacing w:line="480" w:lineRule="auto"/>
        <w:sectPr>
          <w:headerReference w:type="default" r:id="rId512"/>
          <w:footerReference w:type="default" r:id="rId513"/>
          <w:pgSz w:w="12240" w:h="15840"/>
          <w:pgMar w:top="1060" w:right="540" w:bottom="740" w:left="480" w:header="573" w:footer="549" w:gutter="0"/>
          <w:cols w:space="720"/>
        </w:sectPr>
      </w:pPr>
    </w:p>
    <w:p w:rsidR="00B377F1" w14:paraId="4854255B" w14:textId="77777777">
      <w:pPr>
        <w:pStyle w:val="BodyText"/>
        <w:rPr>
          <w:b/>
          <w:sz w:val="7"/>
        </w:rPr>
      </w:pPr>
      <w:r>
        <w:pict>
          <v:rect id="docshape163" o:spid="_x0000_s1111" style="width:10.3pt;height:10.3pt;margin-top:84.95pt;margin-left:59.15pt;mso-position-horizontal-relative:page;mso-position-vertical-relative:page;position:absolute;z-index:-251148288" filled="f" strokeweight="0.72pt"/>
        </w:pict>
      </w:r>
      <w:r>
        <w:pict>
          <v:rect id="docshape164" o:spid="_x0000_s1112" style="width:10.3pt;height:10.3pt;margin-top:84.95pt;margin-left:185.15pt;mso-position-horizontal-relative:page;mso-position-vertical-relative:page;position:absolute;z-index:-251147264" filled="f" strokeweight="0.72pt"/>
        </w:pict>
      </w:r>
      <w:r>
        <w:pict>
          <v:rect id="docshape165" o:spid="_x0000_s1113" style="width:10.3pt;height:10.3pt;margin-top:193.45pt;margin-left:59.15pt;mso-position-horizontal-relative:page;mso-position-vertical-relative:page;position:absolute;z-index:-251146240" filled="f" strokeweight="0.72pt"/>
        </w:pict>
      </w:r>
      <w:r>
        <w:pict>
          <v:rect id="docshape166" o:spid="_x0000_s1114" style="width:10.3pt;height:10.3pt;margin-top:193.45pt;margin-left:185.15pt;mso-position-horizontal-relative:page;mso-position-vertical-relative:page;position:absolute;z-index:-251145216" filled="f" strokeweight="0.72pt"/>
        </w:pict>
      </w:r>
      <w:r>
        <w:pict>
          <v:rect id="docshape167" o:spid="_x0000_s1115" style="width:10.3pt;height:10.3pt;margin-top:301.9pt;margin-left:59.15pt;mso-position-horizontal-relative:page;mso-position-vertical-relative:page;position:absolute;z-index:-251144192" filled="f" strokeweight="0.72pt"/>
        </w:pict>
      </w:r>
      <w:r>
        <w:pict>
          <v:rect id="docshape168" o:spid="_x0000_s1116" style="width:10.3pt;height:10.3pt;margin-top:301.9pt;margin-left:185.15pt;mso-position-horizontal-relative:page;mso-position-vertical-relative:page;position:absolute;z-index:-251143168" filled="f" strokeweight="0.72pt"/>
        </w:pict>
      </w:r>
      <w:r>
        <w:pict>
          <v:rect id="docshape169" o:spid="_x0000_s1117" style="width:10.3pt;height:10.3pt;margin-top:410.4pt;margin-left:59.15pt;mso-position-horizontal-relative:page;mso-position-vertical-relative:page;position:absolute;z-index:-251142144" filled="f" strokeweight="0.72pt"/>
        </w:pict>
      </w:r>
      <w:r>
        <w:pict>
          <v:rect id="docshape170" o:spid="_x0000_s1118" style="width:10.3pt;height:10.3pt;margin-top:410.4pt;margin-left:185.15pt;mso-position-horizontal-relative:page;mso-position-vertical-relative:page;position:absolute;z-index:-251141120" filled="f" strokeweight="0.72pt"/>
        </w:pict>
      </w:r>
      <w:r>
        <w:pict>
          <v:rect id="docshape171" o:spid="_x0000_s1119" style="width:10.3pt;height:10.3pt;margin-top:518.9pt;margin-left:59.15pt;mso-position-horizontal-relative:page;mso-position-vertical-relative:page;position:absolute;z-index:-251140096" filled="f" strokeweight="0.72pt"/>
        </w:pict>
      </w:r>
      <w:r>
        <w:pict>
          <v:rect id="docshape172" o:spid="_x0000_s1120" style="width:10.3pt;height:10.3pt;margin-top:518.9pt;margin-left:185.15pt;mso-position-horizontal-relative:page;mso-position-vertical-relative:page;position:absolute;z-index:-251139072" filled="f" strokeweight="0.72pt"/>
        </w:pict>
      </w:r>
      <w:r>
        <w:pict>
          <v:rect id="docshape173" o:spid="_x0000_s1121" style="width:10.3pt;height:10.3pt;margin-top:627.35pt;margin-left:59.15pt;mso-position-horizontal-relative:page;mso-position-vertical-relative:page;position:absolute;z-index:-251138048" filled="f" strokeweight="0.72pt"/>
        </w:pict>
      </w:r>
      <w:r>
        <w:pict>
          <v:rect id="docshape174" o:spid="_x0000_s1122" style="width:10.3pt;height:10.3pt;margin-top:627.35pt;margin-left:185.15pt;mso-position-horizontal-relative:page;mso-position-vertical-relative:page;position:absolute;z-index:-251137024" filled="f" strokeweight="0.72pt"/>
        </w:pict>
      </w: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91"/>
      </w:tblGrid>
      <w:tr w14:paraId="4854255D" w14:textId="77777777">
        <w:tblPrEx>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53"/>
        </w:trPr>
        <w:tc>
          <w:tcPr>
            <w:tcW w:w="10891" w:type="dxa"/>
            <w:shd w:val="clear" w:color="auto" w:fill="D9D9D9"/>
          </w:tcPr>
          <w:p w:rsidR="00B377F1" w14:paraId="4854255C" w14:textId="77777777">
            <w:pPr>
              <w:pStyle w:val="TableParagraph"/>
              <w:spacing w:before="1" w:line="233" w:lineRule="exact"/>
              <w:ind w:left="4377"/>
              <w:rPr>
                <w:b/>
              </w:rPr>
            </w:pPr>
            <w:r>
              <w:rPr>
                <w:b/>
              </w:rPr>
              <w:t>II.</w:t>
            </w:r>
            <w:r>
              <w:rPr>
                <w:b/>
                <w:spacing w:val="51"/>
              </w:rPr>
              <w:t xml:space="preserve"> </w:t>
            </w:r>
            <w:r>
              <w:rPr>
                <w:b/>
              </w:rPr>
              <w:t>Record</w:t>
            </w:r>
            <w:r>
              <w:rPr>
                <w:b/>
                <w:spacing w:val="-3"/>
              </w:rPr>
              <w:t xml:space="preserve"> </w:t>
            </w:r>
            <w:r>
              <w:rPr>
                <w:b/>
              </w:rPr>
              <w:t>of</w:t>
            </w:r>
            <w:r>
              <w:rPr>
                <w:b/>
                <w:spacing w:val="-1"/>
              </w:rPr>
              <w:t xml:space="preserve"> </w:t>
            </w:r>
            <w:r>
              <w:rPr>
                <w:b/>
                <w:spacing w:val="-2"/>
              </w:rPr>
              <w:t>Findings</w:t>
            </w:r>
          </w:p>
        </w:tc>
      </w:tr>
      <w:tr w14:paraId="48542561" w14:textId="77777777">
        <w:tblPrEx>
          <w:tblW w:w="0" w:type="auto"/>
          <w:tblInd w:w="218" w:type="dxa"/>
          <w:tblLayout w:type="fixed"/>
          <w:tblCellMar>
            <w:left w:w="0" w:type="dxa"/>
            <w:right w:w="0" w:type="dxa"/>
          </w:tblCellMar>
          <w:tblLook w:val="01E0"/>
        </w:tblPrEx>
        <w:trPr>
          <w:trHeight w:val="2159"/>
        </w:trPr>
        <w:tc>
          <w:tcPr>
            <w:tcW w:w="10891" w:type="dxa"/>
          </w:tcPr>
          <w:p w:rsidR="00B377F1" w14:paraId="4854255E" w14:textId="77777777">
            <w:pPr>
              <w:pStyle w:val="TableParagraph"/>
              <w:tabs>
                <w:tab w:val="left" w:pos="3294"/>
              </w:tabs>
              <w:ind w:left="775" w:right="4152" w:hanging="668"/>
            </w:pPr>
            <w:r>
              <w:t>1.</w:t>
            </w:r>
            <w:r>
              <w:rPr>
                <w:spacing w:val="80"/>
                <w:w w:val="150"/>
              </w:rPr>
              <w:t xml:space="preserve"> </w:t>
            </w:r>
            <w:r>
              <w:t>Recorded</w:t>
            </w:r>
            <w:r>
              <w:rPr>
                <w:spacing w:val="-2"/>
              </w:rPr>
              <w:t xml:space="preserve"> </w:t>
            </w:r>
            <w:r>
              <w:t>name</w:t>
            </w:r>
            <w:r>
              <w:rPr>
                <w:spacing w:val="-4"/>
              </w:rPr>
              <w:t xml:space="preserve"> </w:t>
            </w:r>
            <w:r>
              <w:t>and</w:t>
            </w:r>
            <w:r>
              <w:rPr>
                <w:spacing w:val="-5"/>
              </w:rPr>
              <w:t xml:space="preserve"> </w:t>
            </w:r>
            <w:r>
              <w:t>title</w:t>
            </w:r>
            <w:r>
              <w:rPr>
                <w:spacing w:val="-2"/>
              </w:rPr>
              <w:t xml:space="preserve"> </w:t>
            </w:r>
            <w:r>
              <w:t>of</w:t>
            </w:r>
            <w:r>
              <w:rPr>
                <w:spacing w:val="-4"/>
              </w:rPr>
              <w:t xml:space="preserve"> </w:t>
            </w:r>
            <w:r>
              <w:t>establishment</w:t>
            </w:r>
            <w:r>
              <w:rPr>
                <w:spacing w:val="-4"/>
              </w:rPr>
              <w:t xml:space="preserve"> </w:t>
            </w:r>
            <w:r>
              <w:t>managers</w:t>
            </w:r>
            <w:r>
              <w:rPr>
                <w:spacing w:val="-2"/>
              </w:rPr>
              <w:t xml:space="preserve"> </w:t>
            </w:r>
            <w:r>
              <w:t>and</w:t>
            </w:r>
            <w:r>
              <w:rPr>
                <w:spacing w:val="-2"/>
              </w:rPr>
              <w:t xml:space="preserve"> </w:t>
            </w:r>
            <w:r>
              <w:t>key</w:t>
            </w:r>
            <w:r>
              <w:rPr>
                <w:spacing w:val="-2"/>
              </w:rPr>
              <w:t xml:space="preserve"> </w:t>
            </w:r>
            <w:r>
              <w:t xml:space="preserve">personnel. </w:t>
            </w:r>
            <w:r>
              <w:rPr>
                <w:spacing w:val="-2"/>
              </w:rPr>
              <w:t>Acceptable</w:t>
            </w:r>
            <w:r>
              <w:tab/>
              <w:t>Needs Improvement</w:t>
            </w:r>
          </w:p>
          <w:p w:rsidR="00B377F1" w14:paraId="4854255F" w14:textId="77777777">
            <w:pPr>
              <w:pStyle w:val="TableParagraph"/>
              <w:spacing w:before="9"/>
              <w:rPr>
                <w:b/>
                <w:sz w:val="21"/>
              </w:rPr>
            </w:pPr>
          </w:p>
          <w:p w:rsidR="00B377F1" w14:paraId="48542560"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565" w14:textId="77777777">
        <w:tblPrEx>
          <w:tblW w:w="0" w:type="auto"/>
          <w:tblInd w:w="218" w:type="dxa"/>
          <w:tblLayout w:type="fixed"/>
          <w:tblCellMar>
            <w:left w:w="0" w:type="dxa"/>
            <w:right w:w="0" w:type="dxa"/>
          </w:tblCellMar>
          <w:tblLook w:val="01E0"/>
        </w:tblPrEx>
        <w:trPr>
          <w:trHeight w:val="2159"/>
        </w:trPr>
        <w:tc>
          <w:tcPr>
            <w:tcW w:w="10891" w:type="dxa"/>
          </w:tcPr>
          <w:p w:rsidR="00B377F1" w14:paraId="48542562" w14:textId="77777777">
            <w:pPr>
              <w:pStyle w:val="TableParagraph"/>
              <w:tabs>
                <w:tab w:val="left" w:pos="3294"/>
              </w:tabs>
              <w:ind w:left="775" w:right="4053" w:hanging="668"/>
            </w:pPr>
            <w:r>
              <w:t>2.</w:t>
            </w:r>
            <w:r>
              <w:rPr>
                <w:spacing w:val="80"/>
                <w:w w:val="150"/>
              </w:rPr>
              <w:t xml:space="preserve"> </w:t>
            </w:r>
            <w:r>
              <w:t>Recorded</w:t>
            </w:r>
            <w:r>
              <w:rPr>
                <w:spacing w:val="-2"/>
              </w:rPr>
              <w:t xml:space="preserve"> </w:t>
            </w:r>
            <w:r>
              <w:t>name</w:t>
            </w:r>
            <w:r>
              <w:rPr>
                <w:spacing w:val="-4"/>
              </w:rPr>
              <w:t xml:space="preserve"> </w:t>
            </w:r>
            <w:r>
              <w:t>and</w:t>
            </w:r>
            <w:r>
              <w:rPr>
                <w:spacing w:val="-5"/>
              </w:rPr>
              <w:t xml:space="preserve"> </w:t>
            </w:r>
            <w:r>
              <w:t>title</w:t>
            </w:r>
            <w:r>
              <w:rPr>
                <w:spacing w:val="-2"/>
              </w:rPr>
              <w:t xml:space="preserve"> </w:t>
            </w:r>
            <w:r>
              <w:t>of</w:t>
            </w:r>
            <w:r>
              <w:rPr>
                <w:spacing w:val="-4"/>
              </w:rPr>
              <w:t xml:space="preserve"> </w:t>
            </w:r>
            <w:r>
              <w:t>personnel</w:t>
            </w:r>
            <w:r>
              <w:rPr>
                <w:spacing w:val="-1"/>
              </w:rPr>
              <w:t xml:space="preserve"> </w:t>
            </w:r>
            <w:r>
              <w:t>interviewed</w:t>
            </w:r>
            <w:r>
              <w:rPr>
                <w:spacing w:val="-2"/>
              </w:rPr>
              <w:t xml:space="preserve"> </w:t>
            </w:r>
            <w:r>
              <w:t>during</w:t>
            </w:r>
            <w:r>
              <w:rPr>
                <w:spacing w:val="-2"/>
              </w:rPr>
              <w:t xml:space="preserve"> </w:t>
            </w:r>
            <w:r>
              <w:t>the</w:t>
            </w:r>
            <w:r>
              <w:rPr>
                <w:spacing w:val="-4"/>
              </w:rPr>
              <w:t xml:space="preserve"> </w:t>
            </w:r>
            <w:r>
              <w:t xml:space="preserve">inspection. </w:t>
            </w:r>
            <w:r>
              <w:rPr>
                <w:spacing w:val="-2"/>
              </w:rPr>
              <w:t>Acceptable</w:t>
            </w:r>
            <w:r>
              <w:tab/>
              <w:t>Needs Improvement</w:t>
            </w:r>
          </w:p>
          <w:p w:rsidR="00B377F1" w14:paraId="48542563" w14:textId="77777777">
            <w:pPr>
              <w:pStyle w:val="TableParagraph"/>
              <w:rPr>
                <w:b/>
              </w:rPr>
            </w:pPr>
          </w:p>
          <w:p w:rsidR="00B377F1" w14:paraId="48542564"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569" w14:textId="77777777">
        <w:tblPrEx>
          <w:tblW w:w="0" w:type="auto"/>
          <w:tblInd w:w="218" w:type="dxa"/>
          <w:tblLayout w:type="fixed"/>
          <w:tblCellMar>
            <w:left w:w="0" w:type="dxa"/>
            <w:right w:w="0" w:type="dxa"/>
          </w:tblCellMar>
          <w:tblLook w:val="01E0"/>
        </w:tblPrEx>
        <w:trPr>
          <w:trHeight w:val="2162"/>
        </w:trPr>
        <w:tc>
          <w:tcPr>
            <w:tcW w:w="10891" w:type="dxa"/>
          </w:tcPr>
          <w:p w:rsidR="00B377F1" w14:paraId="48542566" w14:textId="77777777">
            <w:pPr>
              <w:pStyle w:val="TableParagraph"/>
              <w:tabs>
                <w:tab w:val="left" w:pos="3294"/>
              </w:tabs>
              <w:spacing w:before="1"/>
              <w:ind w:left="775" w:right="4538" w:hanging="668"/>
            </w:pPr>
            <w:r>
              <w:t>3.</w:t>
            </w:r>
            <w:r>
              <w:rPr>
                <w:spacing w:val="80"/>
                <w:w w:val="150"/>
              </w:rPr>
              <w:t xml:space="preserve"> </w:t>
            </w:r>
            <w:r>
              <w:t>Recorded</w:t>
            </w:r>
            <w:r>
              <w:rPr>
                <w:spacing w:val="-2"/>
              </w:rPr>
              <w:t xml:space="preserve"> </w:t>
            </w:r>
            <w:r>
              <w:t>findings</w:t>
            </w:r>
            <w:r>
              <w:rPr>
                <w:spacing w:val="-4"/>
              </w:rPr>
              <w:t xml:space="preserve"> </w:t>
            </w:r>
            <w:r>
              <w:t>not</w:t>
            </w:r>
            <w:r>
              <w:rPr>
                <w:spacing w:val="-4"/>
              </w:rPr>
              <w:t xml:space="preserve"> </w:t>
            </w:r>
            <w:r>
              <w:t>in</w:t>
            </w:r>
            <w:r>
              <w:rPr>
                <w:spacing w:val="-2"/>
              </w:rPr>
              <w:t xml:space="preserve"> </w:t>
            </w:r>
            <w:r>
              <w:t>compliance</w:t>
            </w:r>
            <w:r>
              <w:rPr>
                <w:spacing w:val="-2"/>
              </w:rPr>
              <w:t xml:space="preserve"> </w:t>
            </w:r>
            <w:r>
              <w:t>with</w:t>
            </w:r>
            <w:r>
              <w:rPr>
                <w:spacing w:val="-5"/>
              </w:rPr>
              <w:t xml:space="preserve"> </w:t>
            </w:r>
            <w:r>
              <w:t>statutes</w:t>
            </w:r>
            <w:r>
              <w:rPr>
                <w:spacing w:val="-5"/>
              </w:rPr>
              <w:t xml:space="preserve"> </w:t>
            </w:r>
            <w:r>
              <w:t>and</w:t>
            </w:r>
            <w:r>
              <w:rPr>
                <w:spacing w:val="-5"/>
              </w:rPr>
              <w:t xml:space="preserve"> </w:t>
            </w:r>
            <w:r>
              <w:t xml:space="preserve">regulations. </w:t>
            </w:r>
            <w:r>
              <w:rPr>
                <w:spacing w:val="-2"/>
              </w:rPr>
              <w:t>Acceptable</w:t>
            </w:r>
            <w:r>
              <w:tab/>
              <w:t xml:space="preserve">Needs </w:t>
            </w:r>
            <w:r>
              <w:t>Improvement</w:t>
            </w:r>
          </w:p>
          <w:p w:rsidR="00B377F1" w14:paraId="48542567" w14:textId="77777777">
            <w:pPr>
              <w:pStyle w:val="TableParagraph"/>
              <w:spacing w:before="10"/>
              <w:rPr>
                <w:b/>
                <w:sz w:val="21"/>
              </w:rPr>
            </w:pPr>
          </w:p>
          <w:p w:rsidR="00B377F1" w14:paraId="48542568"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56C" w14:textId="77777777">
        <w:tblPrEx>
          <w:tblW w:w="0" w:type="auto"/>
          <w:tblInd w:w="218" w:type="dxa"/>
          <w:tblLayout w:type="fixed"/>
          <w:tblCellMar>
            <w:left w:w="0" w:type="dxa"/>
            <w:right w:w="0" w:type="dxa"/>
          </w:tblCellMar>
          <w:tblLook w:val="01E0"/>
        </w:tblPrEx>
        <w:trPr>
          <w:trHeight w:val="2159"/>
        </w:trPr>
        <w:tc>
          <w:tcPr>
            <w:tcW w:w="10891" w:type="dxa"/>
          </w:tcPr>
          <w:p w:rsidR="00B377F1" w14:paraId="4854256A" w14:textId="77777777">
            <w:pPr>
              <w:pStyle w:val="TableParagraph"/>
              <w:spacing w:line="251" w:lineRule="exact"/>
              <w:ind w:left="107"/>
            </w:pPr>
            <w:r>
              <w:t>4.</w:t>
            </w:r>
            <w:r>
              <w:rPr>
                <w:spacing w:val="37"/>
              </w:rPr>
              <w:t xml:space="preserve">  </w:t>
            </w:r>
            <w:r>
              <w:t>Recorded</w:t>
            </w:r>
            <w:r>
              <w:rPr>
                <w:spacing w:val="-2"/>
              </w:rPr>
              <w:t xml:space="preserve"> </w:t>
            </w:r>
            <w:r>
              <w:t>significant</w:t>
            </w:r>
            <w:r>
              <w:rPr>
                <w:spacing w:val="-2"/>
              </w:rPr>
              <w:t xml:space="preserve"> </w:t>
            </w:r>
            <w:r>
              <w:t>findings,</w:t>
            </w:r>
            <w:r>
              <w:rPr>
                <w:spacing w:val="-3"/>
              </w:rPr>
              <w:t xml:space="preserve"> </w:t>
            </w:r>
            <w:r>
              <w:t>if</w:t>
            </w:r>
            <w:r>
              <w:rPr>
                <w:spacing w:val="-1"/>
              </w:rPr>
              <w:t xml:space="preserve"> </w:t>
            </w:r>
            <w:r>
              <w:rPr>
                <w:spacing w:val="-4"/>
              </w:rPr>
              <w:t>any.</w:t>
            </w:r>
          </w:p>
          <w:p w:rsidR="00B377F1" w14:paraId="4854256B" w14:textId="77777777">
            <w:pPr>
              <w:pStyle w:val="TableParagraph"/>
              <w:tabs>
                <w:tab w:val="left" w:pos="3294"/>
              </w:tabs>
              <w:spacing w:line="480" w:lineRule="auto"/>
              <w:ind w:left="467" w:right="5791" w:firstLine="307"/>
            </w:pPr>
            <w:r>
              <w:rPr>
                <w:spacing w:val="-2"/>
              </w:rPr>
              <w:t>Acceptable</w:t>
            </w:r>
            <w:r>
              <w:tab/>
              <w:t>Needs</w:t>
            </w:r>
            <w:r>
              <w:rPr>
                <w:spacing w:val="-14"/>
              </w:rPr>
              <w:t xml:space="preserve"> </w:t>
            </w:r>
            <w:r>
              <w:t>Improvement Comments (required for Needs Improvement)</w:t>
            </w:r>
          </w:p>
        </w:tc>
      </w:tr>
      <w:tr w14:paraId="48542570" w14:textId="77777777">
        <w:tblPrEx>
          <w:tblW w:w="0" w:type="auto"/>
          <w:tblInd w:w="218" w:type="dxa"/>
          <w:tblLayout w:type="fixed"/>
          <w:tblCellMar>
            <w:left w:w="0" w:type="dxa"/>
            <w:right w:w="0" w:type="dxa"/>
          </w:tblCellMar>
          <w:tblLook w:val="01E0"/>
        </w:tblPrEx>
        <w:trPr>
          <w:trHeight w:val="2159"/>
        </w:trPr>
        <w:tc>
          <w:tcPr>
            <w:tcW w:w="10891" w:type="dxa"/>
          </w:tcPr>
          <w:p w:rsidR="00B377F1" w14:paraId="4854256D" w14:textId="77777777">
            <w:pPr>
              <w:pStyle w:val="TableParagraph"/>
              <w:tabs>
                <w:tab w:val="left" w:pos="3294"/>
              </w:tabs>
              <w:ind w:left="775" w:right="1854" w:hanging="668"/>
            </w:pPr>
            <w:r>
              <w:t>5.</w:t>
            </w:r>
            <w:r>
              <w:rPr>
                <w:spacing w:val="80"/>
                <w:w w:val="150"/>
              </w:rPr>
              <w:t xml:space="preserve"> </w:t>
            </w:r>
            <w:r>
              <w:t>Recorded</w:t>
            </w:r>
            <w:r>
              <w:rPr>
                <w:spacing w:val="-2"/>
              </w:rPr>
              <w:t xml:space="preserve"> </w:t>
            </w:r>
            <w:r>
              <w:t>the</w:t>
            </w:r>
            <w:r>
              <w:rPr>
                <w:spacing w:val="-2"/>
              </w:rPr>
              <w:t xml:space="preserve"> </w:t>
            </w:r>
            <w:r>
              <w:t>collection</w:t>
            </w:r>
            <w:r>
              <w:rPr>
                <w:spacing w:val="-5"/>
              </w:rPr>
              <w:t xml:space="preserve"> </w:t>
            </w:r>
            <w:r>
              <w:t>of</w:t>
            </w:r>
            <w:r>
              <w:rPr>
                <w:spacing w:val="-4"/>
              </w:rPr>
              <w:t xml:space="preserve"> </w:t>
            </w:r>
            <w:r>
              <w:t>all</w:t>
            </w:r>
            <w:r>
              <w:rPr>
                <w:spacing w:val="-4"/>
              </w:rPr>
              <w:t xml:space="preserve"> </w:t>
            </w:r>
            <w:r>
              <w:t>samples,</w:t>
            </w:r>
            <w:r>
              <w:rPr>
                <w:spacing w:val="-5"/>
              </w:rPr>
              <w:t xml:space="preserve"> </w:t>
            </w:r>
            <w:r>
              <w:t>exhibits,</w:t>
            </w:r>
            <w:r>
              <w:rPr>
                <w:spacing w:val="-2"/>
              </w:rPr>
              <w:t xml:space="preserve"> </w:t>
            </w:r>
            <w:r>
              <w:t>photographs,</w:t>
            </w:r>
            <w:r>
              <w:rPr>
                <w:spacing w:val="-2"/>
              </w:rPr>
              <w:t xml:space="preserve"> </w:t>
            </w:r>
            <w:r>
              <w:t>or</w:t>
            </w:r>
            <w:r>
              <w:rPr>
                <w:spacing w:val="-4"/>
              </w:rPr>
              <w:t xml:space="preserve"> </w:t>
            </w:r>
            <w:r>
              <w:t>photocopies</w:t>
            </w:r>
            <w:r>
              <w:rPr>
                <w:spacing w:val="-4"/>
              </w:rPr>
              <w:t xml:space="preserve"> </w:t>
            </w:r>
            <w:r>
              <w:t>to</w:t>
            </w:r>
            <w:r>
              <w:rPr>
                <w:spacing w:val="-5"/>
              </w:rPr>
              <w:t xml:space="preserve"> </w:t>
            </w:r>
            <w:r>
              <w:t>support</w:t>
            </w:r>
            <w:r>
              <w:rPr>
                <w:spacing w:val="-1"/>
              </w:rPr>
              <w:t xml:space="preserve"> </w:t>
            </w:r>
            <w:r>
              <w:t xml:space="preserve">findings. </w:t>
            </w:r>
            <w:r>
              <w:rPr>
                <w:spacing w:val="-2"/>
              </w:rPr>
              <w:t>Acceptable</w:t>
            </w:r>
            <w:r>
              <w:tab/>
              <w:t>Needs Improvement</w:t>
            </w:r>
          </w:p>
          <w:p w:rsidR="00B377F1" w14:paraId="4854256E" w14:textId="77777777">
            <w:pPr>
              <w:pStyle w:val="TableParagraph"/>
              <w:spacing w:before="9"/>
              <w:rPr>
                <w:b/>
                <w:sz w:val="21"/>
              </w:rPr>
            </w:pPr>
          </w:p>
          <w:p w:rsidR="00B377F1" w14:paraId="4854256F"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574" w14:textId="77777777">
        <w:tblPrEx>
          <w:tblW w:w="0" w:type="auto"/>
          <w:tblInd w:w="218" w:type="dxa"/>
          <w:tblLayout w:type="fixed"/>
          <w:tblCellMar>
            <w:left w:w="0" w:type="dxa"/>
            <w:right w:w="0" w:type="dxa"/>
          </w:tblCellMar>
          <w:tblLook w:val="01E0"/>
        </w:tblPrEx>
        <w:trPr>
          <w:trHeight w:val="2159"/>
        </w:trPr>
        <w:tc>
          <w:tcPr>
            <w:tcW w:w="10891" w:type="dxa"/>
          </w:tcPr>
          <w:p w:rsidR="00B377F1" w14:paraId="48542571" w14:textId="77777777">
            <w:pPr>
              <w:pStyle w:val="TableParagraph"/>
              <w:tabs>
                <w:tab w:val="left" w:pos="3294"/>
              </w:tabs>
              <w:ind w:left="775" w:right="5356" w:hanging="668"/>
            </w:pPr>
            <w:r>
              <w:t>6.</w:t>
            </w:r>
            <w:r>
              <w:rPr>
                <w:spacing w:val="80"/>
                <w:w w:val="150"/>
              </w:rPr>
              <w:t xml:space="preserve"> </w:t>
            </w:r>
            <w:r>
              <w:t>Recorded</w:t>
            </w:r>
            <w:r>
              <w:rPr>
                <w:spacing w:val="-3"/>
              </w:rPr>
              <w:t xml:space="preserve"> </w:t>
            </w:r>
            <w:r>
              <w:t>any</w:t>
            </w:r>
            <w:r>
              <w:rPr>
                <w:spacing w:val="-6"/>
              </w:rPr>
              <w:t xml:space="preserve"> </w:t>
            </w:r>
            <w:r>
              <w:t>refusals</w:t>
            </w:r>
            <w:r>
              <w:rPr>
                <w:spacing w:val="-5"/>
              </w:rPr>
              <w:t xml:space="preserve"> </w:t>
            </w:r>
            <w:r>
              <w:t>encountered</w:t>
            </w:r>
            <w:r>
              <w:rPr>
                <w:spacing w:val="-3"/>
              </w:rPr>
              <w:t xml:space="preserve"> </w:t>
            </w:r>
            <w:r>
              <w:t>during</w:t>
            </w:r>
            <w:r>
              <w:rPr>
                <w:spacing w:val="-3"/>
              </w:rPr>
              <w:t xml:space="preserve"> </w:t>
            </w:r>
            <w:r>
              <w:t>the</w:t>
            </w:r>
            <w:r>
              <w:rPr>
                <w:spacing w:val="-5"/>
              </w:rPr>
              <w:t xml:space="preserve"> </w:t>
            </w:r>
            <w:r>
              <w:t xml:space="preserve">inspection. </w:t>
            </w:r>
            <w:r>
              <w:rPr>
                <w:spacing w:val="-2"/>
              </w:rPr>
              <w:t>Acceptable</w:t>
            </w:r>
            <w:r>
              <w:tab/>
              <w:t>Needs Improvement</w:t>
            </w:r>
          </w:p>
          <w:p w:rsidR="00B377F1" w14:paraId="48542572" w14:textId="77777777">
            <w:pPr>
              <w:pStyle w:val="TableParagraph"/>
              <w:spacing w:before="9"/>
              <w:rPr>
                <w:b/>
                <w:sz w:val="21"/>
              </w:rPr>
            </w:pPr>
          </w:p>
          <w:p w:rsidR="00B377F1" w14:paraId="48542573"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bl>
    <w:p w:rsidR="00B377F1" w14:paraId="48542575" w14:textId="77777777">
      <w:pPr>
        <w:sectPr>
          <w:pgSz w:w="12240" w:h="15840"/>
          <w:pgMar w:top="1060" w:right="540" w:bottom="740" w:left="480" w:header="573" w:footer="549" w:gutter="0"/>
          <w:cols w:space="720"/>
        </w:sectPr>
      </w:pPr>
    </w:p>
    <w:p w:rsidR="00B377F1" w14:paraId="48542576" w14:textId="77777777">
      <w:pPr>
        <w:pStyle w:val="BodyText"/>
        <w:rPr>
          <w:b/>
          <w:sz w:val="7"/>
        </w:rPr>
      </w:pPr>
      <w:r>
        <w:pict>
          <v:rect id="docshape175" o:spid="_x0000_s1123" style="width:10.3pt;height:10.3pt;margin-top:84.95pt;margin-left:59.15pt;mso-position-horizontal-relative:page;mso-position-vertical-relative:page;position:absolute;z-index:-251136000" filled="f" strokeweight="0.72pt"/>
        </w:pict>
      </w:r>
      <w:r>
        <w:pict>
          <v:rect id="docshape176" o:spid="_x0000_s1124" style="width:10.3pt;height:10.3pt;margin-top:84.95pt;margin-left:185.15pt;mso-position-horizontal-relative:page;mso-position-vertical-relative:page;position:absolute;z-index:-251134976" filled="f" strokeweight="0.72pt"/>
        </w:pict>
      </w:r>
      <w:r>
        <w:pict>
          <v:rect id="docshape177" o:spid="_x0000_s1125" style="width:10.3pt;height:10.3pt;margin-top:193.45pt;margin-left:59.15pt;mso-position-horizontal-relative:page;mso-position-vertical-relative:page;position:absolute;z-index:-251133952" filled="f" strokeweight="0.72pt"/>
        </w:pict>
      </w:r>
      <w:r>
        <w:pict>
          <v:rect id="docshape178" o:spid="_x0000_s1126" style="width:10.3pt;height:10.3pt;margin-top:193.45pt;margin-left:185.15pt;mso-position-horizontal-relative:page;mso-position-vertical-relative:page;position:absolute;z-index:-251132928" filled="f" strokeweight="0.72pt"/>
        </w:pict>
      </w:r>
      <w:r>
        <w:pict>
          <v:rect id="docshape179" o:spid="_x0000_s1127" style="width:198pt;height:0.5pt;margin-top:705pt;margin-left:34.7pt;mso-position-horizontal-relative:page;mso-position-vertical-relative:page;position:absolute;z-index:-251131904" fillcolor="black" stroked="f"/>
        </w:pict>
      </w:r>
      <w:r>
        <w:pict>
          <v:rect id="docshape180" o:spid="_x0000_s1128" style="width:211.2pt;height:0.5pt;margin-top:705pt;margin-left:246.25pt;mso-position-horizontal-relative:page;mso-position-vertical-relative:page;position:absolute;z-index:-251130880" fillcolor="black" stroked="f"/>
        </w:pic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3"/>
        <w:gridCol w:w="4506"/>
        <w:gridCol w:w="3412"/>
      </w:tblGrid>
      <w:tr w14:paraId="48542578" w14:textId="77777777">
        <w:tblPrEx>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53"/>
        </w:trPr>
        <w:tc>
          <w:tcPr>
            <w:tcW w:w="10891" w:type="dxa"/>
            <w:gridSpan w:val="3"/>
            <w:shd w:val="clear" w:color="auto" w:fill="D9D9D9"/>
          </w:tcPr>
          <w:p w:rsidR="00B377F1" w14:paraId="48542577" w14:textId="77777777">
            <w:pPr>
              <w:pStyle w:val="TableParagraph"/>
              <w:spacing w:before="1" w:line="233" w:lineRule="exact"/>
              <w:ind w:left="3047"/>
              <w:rPr>
                <w:b/>
              </w:rPr>
            </w:pPr>
            <w:r>
              <w:rPr>
                <w:b/>
              </w:rPr>
              <w:t>III.</w:t>
            </w:r>
            <w:r>
              <w:rPr>
                <w:b/>
                <w:spacing w:val="45"/>
              </w:rPr>
              <w:t xml:space="preserve"> </w:t>
            </w:r>
            <w:r>
              <w:rPr>
                <w:b/>
              </w:rPr>
              <w:t>Communication</w:t>
            </w:r>
            <w:r>
              <w:rPr>
                <w:b/>
                <w:spacing w:val="-7"/>
              </w:rPr>
              <w:t xml:space="preserve"> </w:t>
            </w:r>
            <w:r>
              <w:rPr>
                <w:b/>
              </w:rPr>
              <w:t>with</w:t>
            </w:r>
            <w:r>
              <w:rPr>
                <w:b/>
                <w:spacing w:val="-8"/>
              </w:rPr>
              <w:t xml:space="preserve"> </w:t>
            </w:r>
            <w:r>
              <w:rPr>
                <w:b/>
              </w:rPr>
              <w:t>Establishment</w:t>
            </w:r>
            <w:r>
              <w:rPr>
                <w:b/>
                <w:spacing w:val="-3"/>
              </w:rPr>
              <w:t xml:space="preserve"> </w:t>
            </w:r>
            <w:r>
              <w:rPr>
                <w:b/>
                <w:spacing w:val="-2"/>
              </w:rPr>
              <w:t>Personnel</w:t>
            </w:r>
          </w:p>
        </w:tc>
      </w:tr>
      <w:tr w14:paraId="4854257B" w14:textId="77777777">
        <w:tblPrEx>
          <w:tblW w:w="0" w:type="auto"/>
          <w:tblInd w:w="221" w:type="dxa"/>
          <w:tblLayout w:type="fixed"/>
          <w:tblCellMar>
            <w:left w:w="0" w:type="dxa"/>
            <w:right w:w="0" w:type="dxa"/>
          </w:tblCellMar>
          <w:tblLook w:val="01E0"/>
        </w:tblPrEx>
        <w:trPr>
          <w:trHeight w:val="2159"/>
        </w:trPr>
        <w:tc>
          <w:tcPr>
            <w:tcW w:w="10891" w:type="dxa"/>
            <w:gridSpan w:val="3"/>
          </w:tcPr>
          <w:p w:rsidR="00B377F1" w14:paraId="48542579" w14:textId="77777777">
            <w:pPr>
              <w:pStyle w:val="TableParagraph"/>
              <w:spacing w:line="251" w:lineRule="exact"/>
              <w:ind w:left="107"/>
            </w:pPr>
            <w:r>
              <w:t>1.</w:t>
            </w:r>
            <w:r>
              <w:rPr>
                <w:spacing w:val="40"/>
              </w:rPr>
              <w:t xml:space="preserve">  </w:t>
            </w:r>
            <w:r>
              <w:t>Provided</w:t>
            </w:r>
            <w:r>
              <w:rPr>
                <w:spacing w:val="-1"/>
              </w:rPr>
              <w:t xml:space="preserve"> </w:t>
            </w:r>
            <w:r>
              <w:t>a</w:t>
            </w:r>
            <w:r>
              <w:rPr>
                <w:spacing w:val="-3"/>
              </w:rPr>
              <w:t xml:space="preserve"> </w:t>
            </w:r>
            <w:r>
              <w:t>summary</w:t>
            </w:r>
            <w:r>
              <w:rPr>
                <w:spacing w:val="-4"/>
              </w:rPr>
              <w:t xml:space="preserve"> </w:t>
            </w:r>
            <w:r>
              <w:t>of</w:t>
            </w:r>
            <w:r>
              <w:rPr>
                <w:spacing w:val="-2"/>
              </w:rPr>
              <w:t xml:space="preserve"> findings.</w:t>
            </w:r>
          </w:p>
          <w:p w:rsidR="00B377F1" w14:paraId="4854257A" w14:textId="77777777">
            <w:pPr>
              <w:pStyle w:val="TableParagraph"/>
              <w:tabs>
                <w:tab w:val="left" w:pos="3294"/>
              </w:tabs>
              <w:spacing w:before="1" w:line="477" w:lineRule="auto"/>
              <w:ind w:left="467" w:right="5791" w:firstLine="307"/>
            </w:pPr>
            <w:r>
              <w:rPr>
                <w:spacing w:val="-2"/>
              </w:rPr>
              <w:t>Acceptable</w:t>
            </w:r>
            <w:r>
              <w:tab/>
              <w:t>Needs</w:t>
            </w:r>
            <w:r>
              <w:rPr>
                <w:spacing w:val="-14"/>
              </w:rPr>
              <w:t xml:space="preserve"> </w:t>
            </w:r>
            <w:r>
              <w:t>Improvement Comments (required for Needs Improvement)</w:t>
            </w:r>
          </w:p>
        </w:tc>
      </w:tr>
      <w:tr w14:paraId="4854257F" w14:textId="77777777">
        <w:tblPrEx>
          <w:tblW w:w="0" w:type="auto"/>
          <w:tblInd w:w="221" w:type="dxa"/>
          <w:tblLayout w:type="fixed"/>
          <w:tblCellMar>
            <w:left w:w="0" w:type="dxa"/>
            <w:right w:w="0" w:type="dxa"/>
          </w:tblCellMar>
          <w:tblLook w:val="01E0"/>
        </w:tblPrEx>
        <w:trPr>
          <w:trHeight w:val="2159"/>
        </w:trPr>
        <w:tc>
          <w:tcPr>
            <w:tcW w:w="10891" w:type="dxa"/>
            <w:gridSpan w:val="3"/>
          </w:tcPr>
          <w:p w:rsidR="00B377F1" w14:paraId="4854257C" w14:textId="77777777">
            <w:pPr>
              <w:pStyle w:val="TableParagraph"/>
              <w:tabs>
                <w:tab w:val="left" w:pos="3294"/>
              </w:tabs>
              <w:ind w:left="775" w:right="4827" w:hanging="668"/>
            </w:pPr>
            <w:r>
              <w:t>2.</w:t>
            </w:r>
            <w:r>
              <w:rPr>
                <w:spacing w:val="80"/>
                <w:w w:val="150"/>
              </w:rPr>
              <w:t xml:space="preserve"> </w:t>
            </w:r>
            <w:r>
              <w:t>Recorded</w:t>
            </w:r>
            <w:r>
              <w:rPr>
                <w:spacing w:val="-3"/>
              </w:rPr>
              <w:t xml:space="preserve"> </w:t>
            </w:r>
            <w:r>
              <w:t>responses,</w:t>
            </w:r>
            <w:r>
              <w:rPr>
                <w:spacing w:val="-6"/>
              </w:rPr>
              <w:t xml:space="preserve"> </w:t>
            </w:r>
            <w:r>
              <w:t>replies,</w:t>
            </w:r>
            <w:r>
              <w:rPr>
                <w:spacing w:val="-3"/>
              </w:rPr>
              <w:t xml:space="preserve"> </w:t>
            </w:r>
            <w:r>
              <w:t>or</w:t>
            </w:r>
            <w:r>
              <w:rPr>
                <w:spacing w:val="-2"/>
              </w:rPr>
              <w:t xml:space="preserve"> </w:t>
            </w:r>
            <w:r>
              <w:t>corrective</w:t>
            </w:r>
            <w:r>
              <w:rPr>
                <w:spacing w:val="-5"/>
              </w:rPr>
              <w:t xml:space="preserve"> </w:t>
            </w:r>
            <w:r>
              <w:t>action</w:t>
            </w:r>
            <w:r>
              <w:rPr>
                <w:spacing w:val="-3"/>
              </w:rPr>
              <w:t xml:space="preserve"> </w:t>
            </w:r>
            <w:r>
              <w:t xml:space="preserve">commitments. </w:t>
            </w:r>
            <w:r>
              <w:rPr>
                <w:spacing w:val="-2"/>
              </w:rPr>
              <w:t>Acceptable</w:t>
            </w:r>
            <w:r>
              <w:tab/>
              <w:t xml:space="preserve">Needs </w:t>
            </w:r>
            <w:r>
              <w:t>Improvement</w:t>
            </w:r>
          </w:p>
          <w:p w:rsidR="00B377F1" w14:paraId="4854257D" w14:textId="77777777">
            <w:pPr>
              <w:pStyle w:val="TableParagraph"/>
              <w:rPr>
                <w:b/>
              </w:rPr>
            </w:pPr>
          </w:p>
          <w:p w:rsidR="00B377F1" w14:paraId="4854257E"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581" w14:textId="77777777">
        <w:tblPrEx>
          <w:tblW w:w="0" w:type="auto"/>
          <w:tblInd w:w="221" w:type="dxa"/>
          <w:tblLayout w:type="fixed"/>
          <w:tblCellMar>
            <w:left w:w="0" w:type="dxa"/>
            <w:right w:w="0" w:type="dxa"/>
          </w:tblCellMar>
          <w:tblLook w:val="01E0"/>
        </w:tblPrEx>
        <w:trPr>
          <w:trHeight w:val="254"/>
        </w:trPr>
        <w:tc>
          <w:tcPr>
            <w:tcW w:w="10891" w:type="dxa"/>
            <w:gridSpan w:val="3"/>
            <w:shd w:val="clear" w:color="auto" w:fill="D9D9D9"/>
          </w:tcPr>
          <w:p w:rsidR="00B377F1" w14:paraId="48542580" w14:textId="77777777">
            <w:pPr>
              <w:pStyle w:val="TableParagraph"/>
              <w:spacing w:before="1" w:line="233" w:lineRule="exact"/>
              <w:ind w:left="4324"/>
              <w:rPr>
                <w:b/>
              </w:rPr>
            </w:pPr>
            <w:r>
              <w:rPr>
                <w:b/>
              </w:rPr>
              <w:t>IV.</w:t>
            </w:r>
            <w:r>
              <w:rPr>
                <w:b/>
                <w:spacing w:val="50"/>
              </w:rPr>
              <w:t xml:space="preserve"> </w:t>
            </w:r>
            <w:r>
              <w:rPr>
                <w:b/>
              </w:rPr>
              <w:t xml:space="preserve">General </w:t>
            </w:r>
            <w:r>
              <w:rPr>
                <w:b/>
                <w:spacing w:val="-2"/>
              </w:rPr>
              <w:t>Comments</w:t>
            </w:r>
          </w:p>
        </w:tc>
      </w:tr>
      <w:tr w14:paraId="48542583" w14:textId="77777777">
        <w:tblPrEx>
          <w:tblW w:w="0" w:type="auto"/>
          <w:tblInd w:w="221" w:type="dxa"/>
          <w:tblLayout w:type="fixed"/>
          <w:tblCellMar>
            <w:left w:w="0" w:type="dxa"/>
            <w:right w:w="0" w:type="dxa"/>
          </w:tblCellMar>
          <w:tblLook w:val="01E0"/>
        </w:tblPrEx>
        <w:trPr>
          <w:trHeight w:val="7055"/>
        </w:trPr>
        <w:tc>
          <w:tcPr>
            <w:tcW w:w="10891" w:type="dxa"/>
            <w:gridSpan w:val="3"/>
          </w:tcPr>
          <w:p w:rsidR="00B377F1" w14:paraId="48542582" w14:textId="77777777">
            <w:pPr>
              <w:pStyle w:val="TableParagraph"/>
              <w:spacing w:line="251" w:lineRule="exact"/>
              <w:ind w:left="107"/>
            </w:pPr>
            <w:r>
              <w:t>Enter</w:t>
            </w:r>
            <w:r>
              <w:rPr>
                <w:spacing w:val="-7"/>
              </w:rPr>
              <w:t xml:space="preserve"> </w:t>
            </w:r>
            <w:r>
              <w:t>any</w:t>
            </w:r>
            <w:r>
              <w:rPr>
                <w:spacing w:val="-2"/>
              </w:rPr>
              <w:t xml:space="preserve"> </w:t>
            </w:r>
            <w:r>
              <w:t>general</w:t>
            </w:r>
            <w:r>
              <w:rPr>
                <w:spacing w:val="-1"/>
              </w:rPr>
              <w:t xml:space="preserve"> </w:t>
            </w:r>
            <w:r>
              <w:t>comments</w:t>
            </w:r>
            <w:r>
              <w:rPr>
                <w:spacing w:val="-2"/>
              </w:rPr>
              <w:t xml:space="preserve"> </w:t>
            </w:r>
            <w:r>
              <w:t>or</w:t>
            </w:r>
            <w:r>
              <w:rPr>
                <w:spacing w:val="-5"/>
              </w:rPr>
              <w:t xml:space="preserve"> </w:t>
            </w:r>
            <w:r>
              <w:t>recommendations</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4"/>
              </w:rPr>
              <w:t xml:space="preserve"> </w:t>
            </w:r>
            <w:r>
              <w:t>this</w:t>
            </w:r>
            <w:r>
              <w:rPr>
                <w:spacing w:val="-2"/>
              </w:rPr>
              <w:t xml:space="preserve"> audit.</w:t>
            </w:r>
          </w:p>
        </w:tc>
      </w:tr>
      <w:tr w14:paraId="48542592" w14:textId="77777777">
        <w:tblPrEx>
          <w:tblW w:w="0" w:type="auto"/>
          <w:tblInd w:w="221" w:type="dxa"/>
          <w:tblLayout w:type="fixed"/>
          <w:tblCellMar>
            <w:left w:w="0" w:type="dxa"/>
            <w:right w:w="0" w:type="dxa"/>
          </w:tblCellMar>
          <w:tblLook w:val="01E0"/>
        </w:tblPrEx>
        <w:trPr>
          <w:trHeight w:val="1273"/>
        </w:trPr>
        <w:tc>
          <w:tcPr>
            <w:tcW w:w="2973" w:type="dxa"/>
            <w:tcBorders>
              <w:left w:val="nil"/>
              <w:bottom w:val="nil"/>
              <w:right w:val="nil"/>
            </w:tcBorders>
          </w:tcPr>
          <w:p w:rsidR="00B377F1" w14:paraId="48542584" w14:textId="77777777">
            <w:pPr>
              <w:pStyle w:val="TableParagraph"/>
              <w:rPr>
                <w:b/>
                <w:sz w:val="24"/>
              </w:rPr>
            </w:pPr>
          </w:p>
          <w:p w:rsidR="00B377F1" w14:paraId="48542585" w14:textId="77777777">
            <w:pPr>
              <w:pStyle w:val="TableParagraph"/>
              <w:rPr>
                <w:b/>
                <w:sz w:val="24"/>
              </w:rPr>
            </w:pPr>
          </w:p>
          <w:p w:rsidR="00B377F1" w14:paraId="48542586" w14:textId="77777777">
            <w:pPr>
              <w:pStyle w:val="TableParagraph"/>
              <w:rPr>
                <w:b/>
                <w:sz w:val="24"/>
              </w:rPr>
            </w:pPr>
          </w:p>
          <w:p w:rsidR="00B377F1" w14:paraId="48542587" w14:textId="77777777">
            <w:pPr>
              <w:pStyle w:val="TableParagraph"/>
              <w:spacing w:before="193" w:line="233" w:lineRule="exact"/>
              <w:ind w:left="112"/>
            </w:pPr>
            <w:r>
              <w:t>Name</w:t>
            </w:r>
            <w:r>
              <w:rPr>
                <w:spacing w:val="-2"/>
              </w:rPr>
              <w:t xml:space="preserve"> </w:t>
            </w:r>
            <w:r>
              <w:t>of</w:t>
            </w:r>
            <w:r>
              <w:rPr>
                <w:spacing w:val="-1"/>
              </w:rPr>
              <w:t xml:space="preserve"> </w:t>
            </w:r>
            <w:r>
              <w:rPr>
                <w:spacing w:val="-2"/>
              </w:rPr>
              <w:t>Auditor</w:t>
            </w:r>
          </w:p>
        </w:tc>
        <w:tc>
          <w:tcPr>
            <w:tcW w:w="4506" w:type="dxa"/>
            <w:tcBorders>
              <w:left w:val="nil"/>
              <w:bottom w:val="nil"/>
              <w:right w:val="nil"/>
            </w:tcBorders>
          </w:tcPr>
          <w:p w:rsidR="00B377F1" w14:paraId="48542588" w14:textId="77777777">
            <w:pPr>
              <w:pStyle w:val="TableParagraph"/>
              <w:rPr>
                <w:b/>
                <w:sz w:val="24"/>
              </w:rPr>
            </w:pPr>
          </w:p>
          <w:p w:rsidR="00B377F1" w14:paraId="48542589" w14:textId="77777777">
            <w:pPr>
              <w:pStyle w:val="TableParagraph"/>
              <w:rPr>
                <w:b/>
                <w:sz w:val="24"/>
              </w:rPr>
            </w:pPr>
          </w:p>
          <w:p w:rsidR="00B377F1" w14:paraId="4854258A" w14:textId="77777777">
            <w:pPr>
              <w:pStyle w:val="TableParagraph"/>
              <w:rPr>
                <w:b/>
                <w:sz w:val="24"/>
              </w:rPr>
            </w:pPr>
          </w:p>
          <w:p w:rsidR="00B377F1" w14:paraId="4854258B" w14:textId="77777777">
            <w:pPr>
              <w:pStyle w:val="TableParagraph"/>
              <w:spacing w:before="193" w:line="233" w:lineRule="exact"/>
              <w:ind w:left="1368"/>
            </w:pPr>
            <w:r>
              <w:t>Signature</w:t>
            </w:r>
            <w:r>
              <w:rPr>
                <w:spacing w:val="-2"/>
              </w:rPr>
              <w:t xml:space="preserve"> </w:t>
            </w:r>
            <w:r>
              <w:t>of</w:t>
            </w:r>
            <w:r>
              <w:rPr>
                <w:spacing w:val="-1"/>
              </w:rPr>
              <w:t xml:space="preserve"> </w:t>
            </w:r>
            <w:r>
              <w:rPr>
                <w:spacing w:val="-2"/>
              </w:rPr>
              <w:t>Auditor</w:t>
            </w:r>
          </w:p>
        </w:tc>
        <w:tc>
          <w:tcPr>
            <w:tcW w:w="3412" w:type="dxa"/>
            <w:tcBorders>
              <w:left w:val="nil"/>
              <w:bottom w:val="nil"/>
              <w:right w:val="nil"/>
            </w:tcBorders>
          </w:tcPr>
          <w:p w:rsidR="00B377F1" w14:paraId="4854258C" w14:textId="77777777">
            <w:pPr>
              <w:pStyle w:val="TableParagraph"/>
              <w:rPr>
                <w:b/>
                <w:sz w:val="20"/>
              </w:rPr>
            </w:pPr>
          </w:p>
          <w:p w:rsidR="00B377F1" w14:paraId="4854258D" w14:textId="77777777">
            <w:pPr>
              <w:pStyle w:val="TableParagraph"/>
              <w:rPr>
                <w:b/>
                <w:sz w:val="20"/>
              </w:rPr>
            </w:pPr>
          </w:p>
          <w:p w:rsidR="00B377F1" w14:paraId="4854258E" w14:textId="77777777">
            <w:pPr>
              <w:pStyle w:val="TableParagraph"/>
              <w:rPr>
                <w:b/>
                <w:sz w:val="20"/>
              </w:rPr>
            </w:pPr>
          </w:p>
          <w:p w:rsidR="00B377F1" w14:paraId="4854258F" w14:textId="77777777">
            <w:pPr>
              <w:pStyle w:val="TableParagraph"/>
              <w:rPr>
                <w:b/>
                <w:sz w:val="28"/>
              </w:rPr>
            </w:pPr>
          </w:p>
          <w:p w:rsidR="00B377F1" w14:paraId="48542590" w14:textId="77777777">
            <w:pPr>
              <w:pStyle w:val="TableParagraph"/>
              <w:spacing w:line="20" w:lineRule="exact"/>
              <w:ind w:left="1216" w:right="-72"/>
              <w:rPr>
                <w:sz w:val="2"/>
              </w:rPr>
            </w:pPr>
            <w:r>
              <w:rPr>
                <w:sz w:val="2"/>
              </w:rPr>
              <w:pict>
                <v:group id="docshapegroup181" o:spid="_x0000_i1129" style="width:110.05pt;height:0.5pt;mso-position-horizontal-relative:char;mso-position-vertical-relative:line" coordsize="2201,10">
                  <v:rect id="docshape182" o:spid="_x0000_s1130" style="width:2201;height:10;position:absolute" fillcolor="black" stroked="f"/>
                  <w10:wrap type="none"/>
                  <w10:anchorlock/>
                </v:group>
              </w:pict>
            </w:r>
          </w:p>
          <w:p w:rsidR="00B377F1" w14:paraId="48542591" w14:textId="77777777">
            <w:pPr>
              <w:pStyle w:val="TableParagraph"/>
              <w:spacing w:line="221" w:lineRule="exact"/>
              <w:ind w:left="1314" w:right="1658"/>
              <w:jc w:val="center"/>
            </w:pPr>
            <w:r>
              <w:rPr>
                <w:spacing w:val="-4"/>
              </w:rPr>
              <w:t>Date</w:t>
            </w:r>
          </w:p>
        </w:tc>
      </w:tr>
    </w:tbl>
    <w:p w:rsidR="00B377F1" w14:paraId="48542593" w14:textId="77777777">
      <w:pPr>
        <w:spacing w:line="221" w:lineRule="exact"/>
        <w:jc w:val="center"/>
        <w:sectPr>
          <w:pgSz w:w="12240" w:h="15840"/>
          <w:pgMar w:top="1060" w:right="540" w:bottom="740" w:left="480" w:header="573" w:footer="549" w:gutter="0"/>
          <w:cols w:space="720"/>
        </w:sectPr>
      </w:pPr>
    </w:p>
    <w:p w:rsidR="00B377F1" w14:paraId="48542594" w14:textId="77777777">
      <w:pPr>
        <w:pStyle w:val="Heading1"/>
        <w:spacing w:before="80"/>
        <w:ind w:left="100"/>
      </w:pPr>
      <w:bookmarkStart w:id="463" w:name="Appendix_4.5:_Field_Inspection_Report_Au"/>
      <w:bookmarkStart w:id="464" w:name="_bookmark36"/>
      <w:bookmarkEnd w:id="463"/>
      <w:bookmarkEnd w:id="464"/>
      <w:r>
        <w:t>Appendix</w:t>
      </w:r>
      <w:r>
        <w:rPr>
          <w:spacing w:val="-3"/>
        </w:rPr>
        <w:t xml:space="preserve"> </w:t>
      </w:r>
      <w:r>
        <w:t>4.5:</w:t>
      </w:r>
      <w:r>
        <w:rPr>
          <w:spacing w:val="-4"/>
        </w:rPr>
        <w:t xml:space="preserve"> </w:t>
      </w:r>
      <w:r>
        <w:t>Field</w:t>
      </w:r>
      <w:r>
        <w:rPr>
          <w:spacing w:val="-3"/>
        </w:rPr>
        <w:t xml:space="preserve"> </w:t>
      </w:r>
      <w:r>
        <w:t>Inspection</w:t>
      </w:r>
      <w:r>
        <w:rPr>
          <w:spacing w:val="-3"/>
        </w:rPr>
        <w:t xml:space="preserve"> </w:t>
      </w:r>
      <w:r>
        <w:t>Report</w:t>
      </w:r>
      <w:r>
        <w:rPr>
          <w:spacing w:val="-4"/>
        </w:rPr>
        <w:t xml:space="preserve"> </w:t>
      </w:r>
      <w:r>
        <w:t>Audit</w:t>
      </w:r>
      <w:r>
        <w:rPr>
          <w:spacing w:val="-2"/>
        </w:rPr>
        <w:t xml:space="preserve"> Worksheet</w:t>
      </w:r>
    </w:p>
    <w:p w:rsidR="00B377F1" w14:paraId="48542595" w14:textId="77777777">
      <w:pPr>
        <w:pStyle w:val="BodyText"/>
        <w:spacing w:before="5"/>
        <w:rPr>
          <w:b/>
          <w:sz w:val="10"/>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8"/>
        <w:gridCol w:w="603"/>
        <w:gridCol w:w="596"/>
        <w:gridCol w:w="598"/>
        <w:gridCol w:w="598"/>
        <w:gridCol w:w="598"/>
        <w:gridCol w:w="596"/>
        <w:gridCol w:w="598"/>
        <w:gridCol w:w="598"/>
        <w:gridCol w:w="598"/>
        <w:gridCol w:w="596"/>
        <w:gridCol w:w="598"/>
        <w:gridCol w:w="598"/>
        <w:gridCol w:w="598"/>
        <w:gridCol w:w="596"/>
        <w:gridCol w:w="598"/>
        <w:gridCol w:w="598"/>
        <w:gridCol w:w="598"/>
        <w:gridCol w:w="591"/>
        <w:gridCol w:w="580"/>
        <w:gridCol w:w="528"/>
        <w:gridCol w:w="1114"/>
      </w:tblGrid>
      <w:tr w14:paraId="48542599" w14:textId="77777777">
        <w:tblPrEx>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409"/>
        </w:trPr>
        <w:tc>
          <w:tcPr>
            <w:tcW w:w="8493" w:type="dxa"/>
            <w:gridSpan w:val="13"/>
            <w:tcBorders>
              <w:bottom w:val="nil"/>
              <w:right w:val="nil"/>
            </w:tcBorders>
          </w:tcPr>
          <w:p w:rsidR="00B377F1" w14:paraId="48542596" w14:textId="77777777">
            <w:pPr>
              <w:pStyle w:val="TableParagraph"/>
              <w:tabs>
                <w:tab w:val="left" w:pos="8246"/>
              </w:tabs>
              <w:spacing w:before="127"/>
              <w:ind w:left="561"/>
              <w:rPr>
                <w:b/>
                <w:sz w:val="18"/>
              </w:rPr>
            </w:pPr>
            <w:r>
              <w:rPr>
                <w:b/>
                <w:sz w:val="18"/>
              </w:rPr>
              <w:t>State Program:</w:t>
            </w:r>
            <w:r>
              <w:rPr>
                <w:b/>
                <w:spacing w:val="60"/>
                <w:sz w:val="18"/>
              </w:rPr>
              <w:t xml:space="preserve"> </w:t>
            </w:r>
            <w:r>
              <w:rPr>
                <w:b/>
                <w:sz w:val="18"/>
                <w:u w:val="single"/>
              </w:rPr>
              <w:tab/>
            </w:r>
          </w:p>
        </w:tc>
        <w:tc>
          <w:tcPr>
            <w:tcW w:w="598" w:type="dxa"/>
            <w:tcBorders>
              <w:left w:val="nil"/>
              <w:bottom w:val="nil"/>
              <w:right w:val="nil"/>
            </w:tcBorders>
          </w:tcPr>
          <w:p w:rsidR="00B377F1" w14:paraId="48542597" w14:textId="77777777">
            <w:pPr>
              <w:pStyle w:val="TableParagraph"/>
              <w:rPr>
                <w:sz w:val="18"/>
              </w:rPr>
            </w:pPr>
          </w:p>
        </w:tc>
        <w:tc>
          <w:tcPr>
            <w:tcW w:w="5203" w:type="dxa"/>
            <w:gridSpan w:val="8"/>
            <w:tcBorders>
              <w:left w:val="nil"/>
              <w:bottom w:val="nil"/>
            </w:tcBorders>
          </w:tcPr>
          <w:p w:rsidR="00B377F1" w14:paraId="48542598" w14:textId="77777777">
            <w:pPr>
              <w:pStyle w:val="TableParagraph"/>
              <w:tabs>
                <w:tab w:val="left" w:pos="4968"/>
              </w:tabs>
              <w:spacing w:before="127"/>
              <w:ind w:left="127"/>
              <w:rPr>
                <w:b/>
                <w:sz w:val="18"/>
              </w:rPr>
            </w:pPr>
            <w:r>
              <w:rPr>
                <w:b/>
                <w:sz w:val="18"/>
              </w:rPr>
              <w:t>Reviewed By:</w:t>
            </w:r>
            <w:r>
              <w:rPr>
                <w:b/>
                <w:spacing w:val="62"/>
                <w:sz w:val="18"/>
              </w:rPr>
              <w:t xml:space="preserve"> </w:t>
            </w:r>
            <w:r>
              <w:rPr>
                <w:b/>
                <w:sz w:val="18"/>
                <w:u w:val="single"/>
              </w:rPr>
              <w:tab/>
            </w:r>
          </w:p>
        </w:tc>
      </w:tr>
      <w:tr w14:paraId="4854259D" w14:textId="77777777">
        <w:tblPrEx>
          <w:tblW w:w="0" w:type="auto"/>
          <w:tblInd w:w="217" w:type="dxa"/>
          <w:tblLayout w:type="fixed"/>
          <w:tblCellMar>
            <w:left w:w="0" w:type="dxa"/>
            <w:right w:w="0" w:type="dxa"/>
          </w:tblCellMar>
          <w:tblLook w:val="01E0"/>
        </w:tblPrEx>
        <w:trPr>
          <w:trHeight w:val="279"/>
        </w:trPr>
        <w:tc>
          <w:tcPr>
            <w:tcW w:w="8493" w:type="dxa"/>
            <w:gridSpan w:val="13"/>
            <w:tcBorders>
              <w:top w:val="nil"/>
              <w:bottom w:val="nil"/>
              <w:right w:val="nil"/>
            </w:tcBorders>
          </w:tcPr>
          <w:p w:rsidR="00B377F1" w14:paraId="4854259A" w14:textId="77777777">
            <w:pPr>
              <w:pStyle w:val="TableParagraph"/>
              <w:tabs>
                <w:tab w:val="left" w:pos="8246"/>
              </w:tabs>
              <w:spacing w:before="58" w:line="201" w:lineRule="exact"/>
              <w:ind w:left="131"/>
              <w:rPr>
                <w:b/>
                <w:sz w:val="18"/>
              </w:rPr>
            </w:pPr>
            <w:r>
              <w:rPr>
                <w:b/>
                <w:sz w:val="18"/>
              </w:rPr>
              <w:t>Performance Period:</w:t>
            </w:r>
            <w:r>
              <w:rPr>
                <w:b/>
                <w:spacing w:val="60"/>
                <w:sz w:val="18"/>
              </w:rPr>
              <w:t xml:space="preserve"> </w:t>
            </w:r>
            <w:r>
              <w:rPr>
                <w:b/>
                <w:sz w:val="18"/>
                <w:u w:val="single"/>
              </w:rPr>
              <w:tab/>
            </w:r>
          </w:p>
        </w:tc>
        <w:tc>
          <w:tcPr>
            <w:tcW w:w="598" w:type="dxa"/>
            <w:tcBorders>
              <w:top w:val="nil"/>
              <w:left w:val="nil"/>
              <w:bottom w:val="nil"/>
              <w:right w:val="nil"/>
            </w:tcBorders>
          </w:tcPr>
          <w:p w:rsidR="00B377F1" w14:paraId="4854259B" w14:textId="77777777">
            <w:pPr>
              <w:pStyle w:val="TableParagraph"/>
              <w:rPr>
                <w:sz w:val="18"/>
              </w:rPr>
            </w:pPr>
          </w:p>
        </w:tc>
        <w:tc>
          <w:tcPr>
            <w:tcW w:w="5203" w:type="dxa"/>
            <w:gridSpan w:val="8"/>
            <w:tcBorders>
              <w:top w:val="nil"/>
              <w:left w:val="nil"/>
              <w:bottom w:val="nil"/>
            </w:tcBorders>
          </w:tcPr>
          <w:p w:rsidR="00B377F1" w14:paraId="4854259C" w14:textId="77777777">
            <w:pPr>
              <w:pStyle w:val="TableParagraph"/>
              <w:tabs>
                <w:tab w:val="left" w:pos="4968"/>
              </w:tabs>
              <w:spacing w:before="58" w:line="201" w:lineRule="exact"/>
              <w:ind w:left="763"/>
              <w:rPr>
                <w:b/>
                <w:sz w:val="18"/>
              </w:rPr>
            </w:pPr>
            <w:r>
              <w:rPr>
                <w:b/>
                <w:sz w:val="18"/>
              </w:rPr>
              <w:t>Date:</w:t>
            </w:r>
            <w:r>
              <w:rPr>
                <w:b/>
                <w:spacing w:val="63"/>
                <w:sz w:val="18"/>
              </w:rPr>
              <w:t xml:space="preserve"> </w:t>
            </w:r>
            <w:r>
              <w:rPr>
                <w:b/>
                <w:sz w:val="18"/>
                <w:u w:val="single"/>
              </w:rPr>
              <w:tab/>
            </w:r>
          </w:p>
        </w:tc>
      </w:tr>
      <w:tr w14:paraId="485425A2" w14:textId="77777777">
        <w:tblPrEx>
          <w:tblW w:w="0" w:type="auto"/>
          <w:tblInd w:w="217" w:type="dxa"/>
          <w:tblLayout w:type="fixed"/>
          <w:tblCellMar>
            <w:left w:w="0" w:type="dxa"/>
            <w:right w:w="0" w:type="dxa"/>
          </w:tblCellMar>
          <w:tblLook w:val="01E0"/>
        </w:tblPrEx>
        <w:trPr>
          <w:trHeight w:val="753"/>
        </w:trPr>
        <w:tc>
          <w:tcPr>
            <w:tcW w:w="8493" w:type="dxa"/>
            <w:gridSpan w:val="13"/>
            <w:tcBorders>
              <w:top w:val="nil"/>
              <w:right w:val="nil"/>
            </w:tcBorders>
          </w:tcPr>
          <w:p w:rsidR="00B377F1" w14:paraId="4854259E" w14:textId="77777777">
            <w:pPr>
              <w:pStyle w:val="TableParagraph"/>
              <w:spacing w:line="204" w:lineRule="exact"/>
              <w:ind w:left="371"/>
              <w:rPr>
                <w:b/>
                <w:sz w:val="18"/>
              </w:rPr>
            </w:pPr>
            <w:r>
              <w:rPr>
                <w:b/>
                <w:sz w:val="18"/>
              </w:rPr>
              <w:t>Cumulative</w:t>
            </w:r>
            <w:r>
              <w:rPr>
                <w:b/>
                <w:spacing w:val="-3"/>
                <w:sz w:val="18"/>
              </w:rPr>
              <w:t xml:space="preserve"> </w:t>
            </w:r>
            <w:r>
              <w:rPr>
                <w:b/>
                <w:spacing w:val="-2"/>
                <w:sz w:val="18"/>
              </w:rPr>
              <w:t>Score</w:t>
            </w:r>
          </w:p>
          <w:p w:rsidR="00B377F1" w14:paraId="4854259F" w14:textId="77777777">
            <w:pPr>
              <w:pStyle w:val="TableParagraph"/>
              <w:tabs>
                <w:tab w:val="left" w:pos="8246"/>
              </w:tabs>
              <w:spacing w:line="207" w:lineRule="exact"/>
              <w:ind w:left="1478"/>
              <w:rPr>
                <w:b/>
                <w:sz w:val="18"/>
              </w:rPr>
            </w:pPr>
            <w:r>
              <w:rPr>
                <w:b/>
                <w:sz w:val="18"/>
              </w:rPr>
              <w:t>(5):</w:t>
            </w:r>
            <w:r>
              <w:rPr>
                <w:b/>
                <w:spacing w:val="60"/>
                <w:sz w:val="18"/>
              </w:rPr>
              <w:t xml:space="preserve"> </w:t>
            </w:r>
            <w:r>
              <w:rPr>
                <w:b/>
                <w:sz w:val="18"/>
                <w:u w:val="single"/>
              </w:rPr>
              <w:tab/>
            </w:r>
          </w:p>
        </w:tc>
        <w:tc>
          <w:tcPr>
            <w:tcW w:w="598" w:type="dxa"/>
            <w:tcBorders>
              <w:top w:val="nil"/>
              <w:left w:val="nil"/>
              <w:right w:val="nil"/>
            </w:tcBorders>
          </w:tcPr>
          <w:p w:rsidR="00B377F1" w14:paraId="485425A0" w14:textId="77777777">
            <w:pPr>
              <w:pStyle w:val="TableParagraph"/>
              <w:rPr>
                <w:sz w:val="18"/>
              </w:rPr>
            </w:pPr>
          </w:p>
        </w:tc>
        <w:tc>
          <w:tcPr>
            <w:tcW w:w="5203" w:type="dxa"/>
            <w:gridSpan w:val="8"/>
            <w:tcBorders>
              <w:top w:val="nil"/>
              <w:left w:val="nil"/>
            </w:tcBorders>
          </w:tcPr>
          <w:p w:rsidR="00B377F1" w14:paraId="485425A1" w14:textId="77777777">
            <w:pPr>
              <w:pStyle w:val="TableParagraph"/>
              <w:rPr>
                <w:sz w:val="18"/>
              </w:rPr>
            </w:pPr>
          </w:p>
        </w:tc>
      </w:tr>
      <w:tr w14:paraId="485425AC" w14:textId="77777777">
        <w:tblPrEx>
          <w:tblW w:w="0" w:type="auto"/>
          <w:tblInd w:w="217" w:type="dxa"/>
          <w:tblLayout w:type="fixed"/>
          <w:tblCellMar>
            <w:left w:w="0" w:type="dxa"/>
            <w:right w:w="0" w:type="dxa"/>
          </w:tblCellMar>
          <w:tblLook w:val="01E0"/>
        </w:tblPrEx>
        <w:trPr>
          <w:trHeight w:val="242"/>
        </w:trPr>
        <w:tc>
          <w:tcPr>
            <w:tcW w:w="12072" w:type="dxa"/>
            <w:gridSpan w:val="19"/>
          </w:tcPr>
          <w:p w:rsidR="00B377F1" w14:paraId="485425A3" w14:textId="77777777">
            <w:pPr>
              <w:pStyle w:val="TableParagraph"/>
              <w:spacing w:before="16" w:line="205" w:lineRule="exact"/>
              <w:ind w:left="4592" w:right="4586"/>
              <w:jc w:val="center"/>
              <w:rPr>
                <w:b/>
                <w:sz w:val="18"/>
              </w:rPr>
            </w:pPr>
            <w:r>
              <w:rPr>
                <w:b/>
                <w:sz w:val="18"/>
              </w:rPr>
              <w:t>Auditor</w:t>
            </w:r>
            <w:r>
              <w:rPr>
                <w:b/>
                <w:spacing w:val="-2"/>
                <w:sz w:val="18"/>
              </w:rPr>
              <w:t xml:space="preserve"> </w:t>
            </w:r>
            <w:r>
              <w:rPr>
                <w:b/>
                <w:sz w:val="18"/>
              </w:rPr>
              <w:t>Initials</w:t>
            </w:r>
            <w:r>
              <w:rPr>
                <w:b/>
                <w:spacing w:val="-3"/>
                <w:sz w:val="18"/>
              </w:rPr>
              <w:t xml:space="preserve"> </w:t>
            </w:r>
            <w:r>
              <w:rPr>
                <w:b/>
                <w:sz w:val="18"/>
              </w:rPr>
              <w:t>and</w:t>
            </w:r>
            <w:r>
              <w:rPr>
                <w:b/>
                <w:spacing w:val="-3"/>
                <w:sz w:val="18"/>
              </w:rPr>
              <w:t xml:space="preserve"> </w:t>
            </w:r>
            <w:r>
              <w:rPr>
                <w:b/>
                <w:sz w:val="18"/>
              </w:rPr>
              <w:t>Date</w:t>
            </w:r>
            <w:r>
              <w:rPr>
                <w:b/>
                <w:spacing w:val="-1"/>
                <w:sz w:val="18"/>
              </w:rPr>
              <w:t xml:space="preserve"> </w:t>
            </w:r>
            <w:r>
              <w:rPr>
                <w:b/>
                <w:sz w:val="18"/>
              </w:rPr>
              <w:t>of</w:t>
            </w:r>
            <w:r>
              <w:rPr>
                <w:b/>
                <w:spacing w:val="-3"/>
                <w:sz w:val="18"/>
              </w:rPr>
              <w:t xml:space="preserve"> </w:t>
            </w:r>
            <w:r>
              <w:rPr>
                <w:b/>
                <w:sz w:val="18"/>
              </w:rPr>
              <w:t xml:space="preserve">Audit </w:t>
            </w:r>
            <w:r>
              <w:rPr>
                <w:b/>
                <w:spacing w:val="-5"/>
                <w:sz w:val="18"/>
              </w:rPr>
              <w:t>(1)</w:t>
            </w:r>
          </w:p>
        </w:tc>
        <w:tc>
          <w:tcPr>
            <w:tcW w:w="580" w:type="dxa"/>
            <w:vMerge w:val="restart"/>
          </w:tcPr>
          <w:p w:rsidR="00B377F1" w14:paraId="485425A4" w14:textId="77777777">
            <w:pPr>
              <w:pStyle w:val="TableParagraph"/>
              <w:rPr>
                <w:b/>
                <w:sz w:val="20"/>
              </w:rPr>
            </w:pPr>
          </w:p>
          <w:p w:rsidR="00B377F1" w14:paraId="485425A5" w14:textId="77777777">
            <w:pPr>
              <w:pStyle w:val="TableParagraph"/>
              <w:spacing w:before="7"/>
              <w:rPr>
                <w:b/>
                <w:sz w:val="16"/>
              </w:rPr>
            </w:pPr>
          </w:p>
          <w:p w:rsidR="00B377F1" w14:paraId="485425A6" w14:textId="77777777">
            <w:pPr>
              <w:pStyle w:val="TableParagraph"/>
              <w:spacing w:line="242" w:lineRule="auto"/>
              <w:ind w:left="177" w:right="178" w:firstLine="19"/>
              <w:rPr>
                <w:b/>
                <w:sz w:val="18"/>
              </w:rPr>
            </w:pPr>
            <w:r>
              <w:rPr>
                <w:b/>
                <w:spacing w:val="-6"/>
                <w:position w:val="1"/>
                <w:sz w:val="18"/>
              </w:rPr>
              <w:t>A</w:t>
            </w:r>
            <w:r>
              <w:rPr>
                <w:b/>
                <w:spacing w:val="-6"/>
                <w:sz w:val="12"/>
              </w:rPr>
              <w:t>t</w:t>
            </w:r>
            <w:r>
              <w:rPr>
                <w:b/>
                <w:spacing w:val="40"/>
                <w:sz w:val="12"/>
              </w:rPr>
              <w:t xml:space="preserve"> </w:t>
            </w:r>
            <w:r>
              <w:rPr>
                <w:b/>
                <w:spacing w:val="-5"/>
                <w:sz w:val="18"/>
              </w:rPr>
              <w:t>(3)</w:t>
            </w:r>
          </w:p>
        </w:tc>
        <w:tc>
          <w:tcPr>
            <w:tcW w:w="528" w:type="dxa"/>
            <w:vMerge w:val="restart"/>
          </w:tcPr>
          <w:p w:rsidR="00B377F1" w14:paraId="485425A7" w14:textId="77777777">
            <w:pPr>
              <w:pStyle w:val="TableParagraph"/>
              <w:rPr>
                <w:b/>
                <w:sz w:val="20"/>
              </w:rPr>
            </w:pPr>
          </w:p>
          <w:p w:rsidR="00B377F1" w14:paraId="485425A8" w14:textId="77777777">
            <w:pPr>
              <w:pStyle w:val="TableParagraph"/>
              <w:spacing w:before="7"/>
              <w:rPr>
                <w:b/>
                <w:sz w:val="16"/>
              </w:rPr>
            </w:pPr>
          </w:p>
          <w:p w:rsidR="00B377F1" w14:paraId="485425A9" w14:textId="77777777">
            <w:pPr>
              <w:pStyle w:val="TableParagraph"/>
              <w:spacing w:line="242" w:lineRule="auto"/>
              <w:ind w:left="151" w:right="136" w:hanging="17"/>
              <w:rPr>
                <w:b/>
                <w:sz w:val="18"/>
              </w:rPr>
            </w:pPr>
            <w:r>
              <w:rPr>
                <w:b/>
                <w:spacing w:val="-4"/>
                <w:position w:val="1"/>
                <w:sz w:val="18"/>
              </w:rPr>
              <w:t>NI</w:t>
            </w:r>
            <w:r>
              <w:rPr>
                <w:b/>
                <w:spacing w:val="-4"/>
                <w:sz w:val="12"/>
              </w:rPr>
              <w:t>t</w:t>
            </w:r>
            <w:r>
              <w:rPr>
                <w:b/>
                <w:spacing w:val="40"/>
                <w:sz w:val="12"/>
              </w:rPr>
              <w:t xml:space="preserve"> </w:t>
            </w:r>
            <w:r>
              <w:rPr>
                <w:b/>
                <w:spacing w:val="-5"/>
                <w:sz w:val="18"/>
              </w:rPr>
              <w:t>(3)</w:t>
            </w:r>
          </w:p>
        </w:tc>
        <w:tc>
          <w:tcPr>
            <w:tcW w:w="1114" w:type="dxa"/>
            <w:vMerge w:val="restart"/>
          </w:tcPr>
          <w:p w:rsidR="00B377F1" w14:paraId="485425AA" w14:textId="77777777">
            <w:pPr>
              <w:pStyle w:val="TableParagraph"/>
              <w:spacing w:before="8"/>
              <w:rPr>
                <w:b/>
                <w:sz w:val="27"/>
              </w:rPr>
            </w:pPr>
          </w:p>
          <w:p w:rsidR="00B377F1" w14:paraId="485425AB" w14:textId="77777777">
            <w:pPr>
              <w:pStyle w:val="TableParagraph"/>
              <w:ind w:left="48" w:right="52"/>
              <w:jc w:val="center"/>
              <w:rPr>
                <w:b/>
                <w:sz w:val="18"/>
              </w:rPr>
            </w:pPr>
            <w:r>
              <w:rPr>
                <w:b/>
                <w:spacing w:val="-2"/>
                <w:sz w:val="18"/>
              </w:rPr>
              <w:t xml:space="preserve">Performance </w:t>
            </w:r>
            <w:r>
              <w:rPr>
                <w:b/>
                <w:sz w:val="18"/>
              </w:rPr>
              <w:t>Factor</w:t>
            </w:r>
            <w:r>
              <w:rPr>
                <w:b/>
                <w:spacing w:val="-12"/>
                <w:sz w:val="18"/>
              </w:rPr>
              <w:t xml:space="preserve"> </w:t>
            </w:r>
            <w:r>
              <w:rPr>
                <w:b/>
                <w:sz w:val="18"/>
              </w:rPr>
              <w:t xml:space="preserve">Score </w:t>
            </w:r>
            <w:r>
              <w:rPr>
                <w:b/>
                <w:spacing w:val="-4"/>
                <w:sz w:val="18"/>
              </w:rPr>
              <w:t>(3)</w:t>
            </w:r>
          </w:p>
        </w:tc>
      </w:tr>
      <w:tr w14:paraId="485425C3"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5AD" w14:textId="77777777">
            <w:pPr>
              <w:pStyle w:val="TableParagraph"/>
              <w:spacing w:before="52"/>
              <w:ind w:right="92"/>
              <w:jc w:val="right"/>
              <w:rPr>
                <w:sz w:val="16"/>
              </w:rPr>
            </w:pPr>
            <w:r>
              <w:rPr>
                <w:spacing w:val="-2"/>
                <w:sz w:val="16"/>
              </w:rPr>
              <w:t>Initials</w:t>
            </w:r>
          </w:p>
        </w:tc>
        <w:tc>
          <w:tcPr>
            <w:tcW w:w="603" w:type="dxa"/>
            <w:tcBorders>
              <w:bottom w:val="dotted" w:sz="4" w:space="0" w:color="000000"/>
            </w:tcBorders>
          </w:tcPr>
          <w:p w:rsidR="00B377F1" w14:paraId="485425AE" w14:textId="77777777">
            <w:pPr>
              <w:pStyle w:val="TableParagraph"/>
              <w:rPr>
                <w:sz w:val="18"/>
              </w:rPr>
            </w:pPr>
          </w:p>
        </w:tc>
        <w:tc>
          <w:tcPr>
            <w:tcW w:w="596" w:type="dxa"/>
            <w:tcBorders>
              <w:bottom w:val="dotted" w:sz="4" w:space="0" w:color="000000"/>
            </w:tcBorders>
          </w:tcPr>
          <w:p w:rsidR="00B377F1" w14:paraId="485425AF" w14:textId="77777777">
            <w:pPr>
              <w:pStyle w:val="TableParagraph"/>
              <w:rPr>
                <w:sz w:val="18"/>
              </w:rPr>
            </w:pPr>
          </w:p>
        </w:tc>
        <w:tc>
          <w:tcPr>
            <w:tcW w:w="598" w:type="dxa"/>
            <w:tcBorders>
              <w:bottom w:val="dotted" w:sz="4" w:space="0" w:color="000000"/>
            </w:tcBorders>
          </w:tcPr>
          <w:p w:rsidR="00B377F1" w14:paraId="485425B0" w14:textId="77777777">
            <w:pPr>
              <w:pStyle w:val="TableParagraph"/>
              <w:rPr>
                <w:sz w:val="18"/>
              </w:rPr>
            </w:pPr>
          </w:p>
        </w:tc>
        <w:tc>
          <w:tcPr>
            <w:tcW w:w="598" w:type="dxa"/>
            <w:tcBorders>
              <w:bottom w:val="dotted" w:sz="4" w:space="0" w:color="000000"/>
            </w:tcBorders>
          </w:tcPr>
          <w:p w:rsidR="00B377F1" w14:paraId="485425B1" w14:textId="77777777">
            <w:pPr>
              <w:pStyle w:val="TableParagraph"/>
              <w:rPr>
                <w:sz w:val="18"/>
              </w:rPr>
            </w:pPr>
          </w:p>
        </w:tc>
        <w:tc>
          <w:tcPr>
            <w:tcW w:w="598" w:type="dxa"/>
            <w:tcBorders>
              <w:bottom w:val="dotted" w:sz="4" w:space="0" w:color="000000"/>
            </w:tcBorders>
          </w:tcPr>
          <w:p w:rsidR="00B377F1" w14:paraId="485425B2" w14:textId="77777777">
            <w:pPr>
              <w:pStyle w:val="TableParagraph"/>
              <w:rPr>
                <w:sz w:val="18"/>
              </w:rPr>
            </w:pPr>
          </w:p>
        </w:tc>
        <w:tc>
          <w:tcPr>
            <w:tcW w:w="596" w:type="dxa"/>
            <w:tcBorders>
              <w:bottom w:val="dotted" w:sz="4" w:space="0" w:color="000000"/>
            </w:tcBorders>
          </w:tcPr>
          <w:p w:rsidR="00B377F1" w14:paraId="485425B3" w14:textId="77777777">
            <w:pPr>
              <w:pStyle w:val="TableParagraph"/>
              <w:rPr>
                <w:sz w:val="18"/>
              </w:rPr>
            </w:pPr>
          </w:p>
        </w:tc>
        <w:tc>
          <w:tcPr>
            <w:tcW w:w="598" w:type="dxa"/>
            <w:tcBorders>
              <w:bottom w:val="dotted" w:sz="4" w:space="0" w:color="000000"/>
            </w:tcBorders>
          </w:tcPr>
          <w:p w:rsidR="00B377F1" w14:paraId="485425B4" w14:textId="77777777">
            <w:pPr>
              <w:pStyle w:val="TableParagraph"/>
              <w:rPr>
                <w:sz w:val="18"/>
              </w:rPr>
            </w:pPr>
          </w:p>
        </w:tc>
        <w:tc>
          <w:tcPr>
            <w:tcW w:w="598" w:type="dxa"/>
            <w:tcBorders>
              <w:bottom w:val="dotted" w:sz="4" w:space="0" w:color="000000"/>
            </w:tcBorders>
          </w:tcPr>
          <w:p w:rsidR="00B377F1" w14:paraId="485425B5" w14:textId="77777777">
            <w:pPr>
              <w:pStyle w:val="TableParagraph"/>
              <w:rPr>
                <w:sz w:val="18"/>
              </w:rPr>
            </w:pPr>
          </w:p>
        </w:tc>
        <w:tc>
          <w:tcPr>
            <w:tcW w:w="598" w:type="dxa"/>
            <w:tcBorders>
              <w:bottom w:val="dotted" w:sz="4" w:space="0" w:color="000000"/>
            </w:tcBorders>
          </w:tcPr>
          <w:p w:rsidR="00B377F1" w14:paraId="485425B6" w14:textId="77777777">
            <w:pPr>
              <w:pStyle w:val="TableParagraph"/>
              <w:rPr>
                <w:sz w:val="18"/>
              </w:rPr>
            </w:pPr>
          </w:p>
        </w:tc>
        <w:tc>
          <w:tcPr>
            <w:tcW w:w="596" w:type="dxa"/>
            <w:tcBorders>
              <w:bottom w:val="dotted" w:sz="4" w:space="0" w:color="000000"/>
            </w:tcBorders>
          </w:tcPr>
          <w:p w:rsidR="00B377F1" w14:paraId="485425B7" w14:textId="77777777">
            <w:pPr>
              <w:pStyle w:val="TableParagraph"/>
              <w:rPr>
                <w:sz w:val="18"/>
              </w:rPr>
            </w:pPr>
          </w:p>
        </w:tc>
        <w:tc>
          <w:tcPr>
            <w:tcW w:w="598" w:type="dxa"/>
            <w:tcBorders>
              <w:bottom w:val="dotted" w:sz="4" w:space="0" w:color="000000"/>
            </w:tcBorders>
          </w:tcPr>
          <w:p w:rsidR="00B377F1" w14:paraId="485425B8" w14:textId="77777777">
            <w:pPr>
              <w:pStyle w:val="TableParagraph"/>
              <w:rPr>
                <w:sz w:val="18"/>
              </w:rPr>
            </w:pPr>
          </w:p>
        </w:tc>
        <w:tc>
          <w:tcPr>
            <w:tcW w:w="598" w:type="dxa"/>
            <w:tcBorders>
              <w:bottom w:val="dotted" w:sz="4" w:space="0" w:color="000000"/>
            </w:tcBorders>
          </w:tcPr>
          <w:p w:rsidR="00B377F1" w14:paraId="485425B9" w14:textId="77777777">
            <w:pPr>
              <w:pStyle w:val="TableParagraph"/>
              <w:rPr>
                <w:sz w:val="18"/>
              </w:rPr>
            </w:pPr>
          </w:p>
        </w:tc>
        <w:tc>
          <w:tcPr>
            <w:tcW w:w="598" w:type="dxa"/>
            <w:tcBorders>
              <w:bottom w:val="dotted" w:sz="4" w:space="0" w:color="000000"/>
            </w:tcBorders>
          </w:tcPr>
          <w:p w:rsidR="00B377F1" w14:paraId="485425BA" w14:textId="77777777">
            <w:pPr>
              <w:pStyle w:val="TableParagraph"/>
              <w:rPr>
                <w:sz w:val="18"/>
              </w:rPr>
            </w:pPr>
          </w:p>
        </w:tc>
        <w:tc>
          <w:tcPr>
            <w:tcW w:w="596" w:type="dxa"/>
            <w:tcBorders>
              <w:bottom w:val="dotted" w:sz="4" w:space="0" w:color="000000"/>
            </w:tcBorders>
          </w:tcPr>
          <w:p w:rsidR="00B377F1" w14:paraId="485425BB" w14:textId="77777777">
            <w:pPr>
              <w:pStyle w:val="TableParagraph"/>
              <w:rPr>
                <w:sz w:val="18"/>
              </w:rPr>
            </w:pPr>
          </w:p>
        </w:tc>
        <w:tc>
          <w:tcPr>
            <w:tcW w:w="598" w:type="dxa"/>
            <w:tcBorders>
              <w:bottom w:val="dotted" w:sz="4" w:space="0" w:color="000000"/>
            </w:tcBorders>
          </w:tcPr>
          <w:p w:rsidR="00B377F1" w14:paraId="485425BC" w14:textId="77777777">
            <w:pPr>
              <w:pStyle w:val="TableParagraph"/>
              <w:rPr>
                <w:sz w:val="18"/>
              </w:rPr>
            </w:pPr>
          </w:p>
        </w:tc>
        <w:tc>
          <w:tcPr>
            <w:tcW w:w="598" w:type="dxa"/>
            <w:tcBorders>
              <w:bottom w:val="dotted" w:sz="4" w:space="0" w:color="000000"/>
            </w:tcBorders>
          </w:tcPr>
          <w:p w:rsidR="00B377F1" w14:paraId="485425BD" w14:textId="77777777">
            <w:pPr>
              <w:pStyle w:val="TableParagraph"/>
              <w:rPr>
                <w:sz w:val="18"/>
              </w:rPr>
            </w:pPr>
          </w:p>
        </w:tc>
        <w:tc>
          <w:tcPr>
            <w:tcW w:w="598" w:type="dxa"/>
            <w:tcBorders>
              <w:bottom w:val="dotted" w:sz="4" w:space="0" w:color="000000"/>
            </w:tcBorders>
          </w:tcPr>
          <w:p w:rsidR="00B377F1" w14:paraId="485425BE" w14:textId="77777777">
            <w:pPr>
              <w:pStyle w:val="TableParagraph"/>
              <w:rPr>
                <w:sz w:val="18"/>
              </w:rPr>
            </w:pPr>
          </w:p>
        </w:tc>
        <w:tc>
          <w:tcPr>
            <w:tcW w:w="591" w:type="dxa"/>
            <w:tcBorders>
              <w:bottom w:val="dotted" w:sz="4" w:space="0" w:color="000000"/>
            </w:tcBorders>
          </w:tcPr>
          <w:p w:rsidR="00B377F1" w14:paraId="485425BF" w14:textId="77777777">
            <w:pPr>
              <w:pStyle w:val="TableParagraph"/>
              <w:rPr>
                <w:sz w:val="18"/>
              </w:rPr>
            </w:pPr>
          </w:p>
        </w:tc>
        <w:tc>
          <w:tcPr>
            <w:tcW w:w="580" w:type="dxa"/>
            <w:vMerge/>
            <w:tcBorders>
              <w:top w:val="nil"/>
            </w:tcBorders>
          </w:tcPr>
          <w:p w:rsidR="00B377F1" w14:paraId="485425C0" w14:textId="77777777">
            <w:pPr>
              <w:rPr>
                <w:sz w:val="2"/>
                <w:szCs w:val="2"/>
              </w:rPr>
            </w:pPr>
          </w:p>
        </w:tc>
        <w:tc>
          <w:tcPr>
            <w:tcW w:w="528" w:type="dxa"/>
            <w:vMerge/>
            <w:tcBorders>
              <w:top w:val="nil"/>
            </w:tcBorders>
          </w:tcPr>
          <w:p w:rsidR="00B377F1" w14:paraId="485425C1" w14:textId="77777777">
            <w:pPr>
              <w:rPr>
                <w:sz w:val="2"/>
                <w:szCs w:val="2"/>
              </w:rPr>
            </w:pPr>
          </w:p>
        </w:tc>
        <w:tc>
          <w:tcPr>
            <w:tcW w:w="1114" w:type="dxa"/>
            <w:vMerge/>
            <w:tcBorders>
              <w:top w:val="nil"/>
            </w:tcBorders>
          </w:tcPr>
          <w:p w:rsidR="00B377F1" w14:paraId="485425C2" w14:textId="77777777">
            <w:pPr>
              <w:rPr>
                <w:sz w:val="2"/>
                <w:szCs w:val="2"/>
              </w:rPr>
            </w:pPr>
          </w:p>
        </w:tc>
      </w:tr>
      <w:tr w14:paraId="485425DA"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5C4" w14:textId="77777777">
            <w:pPr>
              <w:pStyle w:val="TableParagraph"/>
              <w:spacing w:before="52"/>
              <w:ind w:right="94"/>
              <w:jc w:val="right"/>
              <w:rPr>
                <w:sz w:val="16"/>
              </w:rPr>
            </w:pPr>
            <w:r>
              <w:rPr>
                <w:spacing w:val="-4"/>
                <w:sz w:val="16"/>
              </w:rPr>
              <w:t>Date</w:t>
            </w:r>
          </w:p>
        </w:tc>
        <w:tc>
          <w:tcPr>
            <w:tcW w:w="603" w:type="dxa"/>
            <w:tcBorders>
              <w:top w:val="dotted" w:sz="4" w:space="0" w:color="000000"/>
            </w:tcBorders>
          </w:tcPr>
          <w:p w:rsidR="00B377F1" w14:paraId="485425C5" w14:textId="77777777">
            <w:pPr>
              <w:pStyle w:val="TableParagraph"/>
              <w:rPr>
                <w:sz w:val="18"/>
              </w:rPr>
            </w:pPr>
          </w:p>
        </w:tc>
        <w:tc>
          <w:tcPr>
            <w:tcW w:w="596" w:type="dxa"/>
            <w:tcBorders>
              <w:top w:val="dotted" w:sz="4" w:space="0" w:color="000000"/>
            </w:tcBorders>
          </w:tcPr>
          <w:p w:rsidR="00B377F1" w14:paraId="485425C6" w14:textId="77777777">
            <w:pPr>
              <w:pStyle w:val="TableParagraph"/>
              <w:rPr>
                <w:sz w:val="18"/>
              </w:rPr>
            </w:pPr>
          </w:p>
        </w:tc>
        <w:tc>
          <w:tcPr>
            <w:tcW w:w="598" w:type="dxa"/>
            <w:tcBorders>
              <w:top w:val="dotted" w:sz="4" w:space="0" w:color="000000"/>
            </w:tcBorders>
          </w:tcPr>
          <w:p w:rsidR="00B377F1" w14:paraId="485425C7" w14:textId="77777777">
            <w:pPr>
              <w:pStyle w:val="TableParagraph"/>
              <w:rPr>
                <w:sz w:val="18"/>
              </w:rPr>
            </w:pPr>
          </w:p>
        </w:tc>
        <w:tc>
          <w:tcPr>
            <w:tcW w:w="598" w:type="dxa"/>
            <w:tcBorders>
              <w:top w:val="dotted" w:sz="4" w:space="0" w:color="000000"/>
            </w:tcBorders>
          </w:tcPr>
          <w:p w:rsidR="00B377F1" w14:paraId="485425C8" w14:textId="77777777">
            <w:pPr>
              <w:pStyle w:val="TableParagraph"/>
              <w:rPr>
                <w:sz w:val="18"/>
              </w:rPr>
            </w:pPr>
          </w:p>
        </w:tc>
        <w:tc>
          <w:tcPr>
            <w:tcW w:w="598" w:type="dxa"/>
            <w:tcBorders>
              <w:top w:val="dotted" w:sz="4" w:space="0" w:color="000000"/>
            </w:tcBorders>
          </w:tcPr>
          <w:p w:rsidR="00B377F1" w14:paraId="485425C9" w14:textId="77777777">
            <w:pPr>
              <w:pStyle w:val="TableParagraph"/>
              <w:rPr>
                <w:sz w:val="18"/>
              </w:rPr>
            </w:pPr>
          </w:p>
        </w:tc>
        <w:tc>
          <w:tcPr>
            <w:tcW w:w="596" w:type="dxa"/>
            <w:tcBorders>
              <w:top w:val="dotted" w:sz="4" w:space="0" w:color="000000"/>
            </w:tcBorders>
          </w:tcPr>
          <w:p w:rsidR="00B377F1" w14:paraId="485425CA" w14:textId="77777777">
            <w:pPr>
              <w:pStyle w:val="TableParagraph"/>
              <w:rPr>
                <w:sz w:val="18"/>
              </w:rPr>
            </w:pPr>
          </w:p>
        </w:tc>
        <w:tc>
          <w:tcPr>
            <w:tcW w:w="598" w:type="dxa"/>
            <w:tcBorders>
              <w:top w:val="dotted" w:sz="4" w:space="0" w:color="000000"/>
            </w:tcBorders>
          </w:tcPr>
          <w:p w:rsidR="00B377F1" w14:paraId="485425CB" w14:textId="77777777">
            <w:pPr>
              <w:pStyle w:val="TableParagraph"/>
              <w:rPr>
                <w:sz w:val="18"/>
              </w:rPr>
            </w:pPr>
          </w:p>
        </w:tc>
        <w:tc>
          <w:tcPr>
            <w:tcW w:w="598" w:type="dxa"/>
            <w:tcBorders>
              <w:top w:val="dotted" w:sz="4" w:space="0" w:color="000000"/>
            </w:tcBorders>
          </w:tcPr>
          <w:p w:rsidR="00B377F1" w14:paraId="485425CC" w14:textId="77777777">
            <w:pPr>
              <w:pStyle w:val="TableParagraph"/>
              <w:rPr>
                <w:sz w:val="18"/>
              </w:rPr>
            </w:pPr>
          </w:p>
        </w:tc>
        <w:tc>
          <w:tcPr>
            <w:tcW w:w="598" w:type="dxa"/>
            <w:tcBorders>
              <w:top w:val="dotted" w:sz="4" w:space="0" w:color="000000"/>
            </w:tcBorders>
          </w:tcPr>
          <w:p w:rsidR="00B377F1" w14:paraId="485425CD" w14:textId="77777777">
            <w:pPr>
              <w:pStyle w:val="TableParagraph"/>
              <w:rPr>
                <w:sz w:val="18"/>
              </w:rPr>
            </w:pPr>
          </w:p>
        </w:tc>
        <w:tc>
          <w:tcPr>
            <w:tcW w:w="596" w:type="dxa"/>
            <w:tcBorders>
              <w:top w:val="dotted" w:sz="4" w:space="0" w:color="000000"/>
            </w:tcBorders>
          </w:tcPr>
          <w:p w:rsidR="00B377F1" w14:paraId="485425CE" w14:textId="77777777">
            <w:pPr>
              <w:pStyle w:val="TableParagraph"/>
              <w:rPr>
                <w:sz w:val="18"/>
              </w:rPr>
            </w:pPr>
          </w:p>
        </w:tc>
        <w:tc>
          <w:tcPr>
            <w:tcW w:w="598" w:type="dxa"/>
            <w:tcBorders>
              <w:top w:val="dotted" w:sz="4" w:space="0" w:color="000000"/>
            </w:tcBorders>
          </w:tcPr>
          <w:p w:rsidR="00B377F1" w14:paraId="485425CF" w14:textId="77777777">
            <w:pPr>
              <w:pStyle w:val="TableParagraph"/>
              <w:rPr>
                <w:sz w:val="18"/>
              </w:rPr>
            </w:pPr>
          </w:p>
        </w:tc>
        <w:tc>
          <w:tcPr>
            <w:tcW w:w="598" w:type="dxa"/>
            <w:tcBorders>
              <w:top w:val="dotted" w:sz="4" w:space="0" w:color="000000"/>
            </w:tcBorders>
          </w:tcPr>
          <w:p w:rsidR="00B377F1" w14:paraId="485425D0" w14:textId="77777777">
            <w:pPr>
              <w:pStyle w:val="TableParagraph"/>
              <w:rPr>
                <w:sz w:val="18"/>
              </w:rPr>
            </w:pPr>
          </w:p>
        </w:tc>
        <w:tc>
          <w:tcPr>
            <w:tcW w:w="598" w:type="dxa"/>
            <w:tcBorders>
              <w:top w:val="dotted" w:sz="4" w:space="0" w:color="000000"/>
            </w:tcBorders>
          </w:tcPr>
          <w:p w:rsidR="00B377F1" w14:paraId="485425D1" w14:textId="77777777">
            <w:pPr>
              <w:pStyle w:val="TableParagraph"/>
              <w:rPr>
                <w:sz w:val="18"/>
              </w:rPr>
            </w:pPr>
          </w:p>
        </w:tc>
        <w:tc>
          <w:tcPr>
            <w:tcW w:w="596" w:type="dxa"/>
            <w:tcBorders>
              <w:top w:val="dotted" w:sz="4" w:space="0" w:color="000000"/>
            </w:tcBorders>
          </w:tcPr>
          <w:p w:rsidR="00B377F1" w14:paraId="485425D2" w14:textId="77777777">
            <w:pPr>
              <w:pStyle w:val="TableParagraph"/>
              <w:rPr>
                <w:sz w:val="18"/>
              </w:rPr>
            </w:pPr>
          </w:p>
        </w:tc>
        <w:tc>
          <w:tcPr>
            <w:tcW w:w="598" w:type="dxa"/>
            <w:tcBorders>
              <w:top w:val="dotted" w:sz="4" w:space="0" w:color="000000"/>
            </w:tcBorders>
          </w:tcPr>
          <w:p w:rsidR="00B377F1" w14:paraId="485425D3" w14:textId="77777777">
            <w:pPr>
              <w:pStyle w:val="TableParagraph"/>
              <w:rPr>
                <w:sz w:val="18"/>
              </w:rPr>
            </w:pPr>
          </w:p>
        </w:tc>
        <w:tc>
          <w:tcPr>
            <w:tcW w:w="598" w:type="dxa"/>
            <w:tcBorders>
              <w:top w:val="dotted" w:sz="4" w:space="0" w:color="000000"/>
            </w:tcBorders>
          </w:tcPr>
          <w:p w:rsidR="00B377F1" w14:paraId="485425D4" w14:textId="77777777">
            <w:pPr>
              <w:pStyle w:val="TableParagraph"/>
              <w:rPr>
                <w:sz w:val="18"/>
              </w:rPr>
            </w:pPr>
          </w:p>
        </w:tc>
        <w:tc>
          <w:tcPr>
            <w:tcW w:w="598" w:type="dxa"/>
            <w:tcBorders>
              <w:top w:val="dotted" w:sz="4" w:space="0" w:color="000000"/>
            </w:tcBorders>
          </w:tcPr>
          <w:p w:rsidR="00B377F1" w14:paraId="485425D5" w14:textId="77777777">
            <w:pPr>
              <w:pStyle w:val="TableParagraph"/>
              <w:rPr>
                <w:sz w:val="18"/>
              </w:rPr>
            </w:pPr>
          </w:p>
        </w:tc>
        <w:tc>
          <w:tcPr>
            <w:tcW w:w="591" w:type="dxa"/>
            <w:tcBorders>
              <w:top w:val="dotted" w:sz="4" w:space="0" w:color="000000"/>
            </w:tcBorders>
          </w:tcPr>
          <w:p w:rsidR="00B377F1" w14:paraId="485425D6" w14:textId="77777777">
            <w:pPr>
              <w:pStyle w:val="TableParagraph"/>
              <w:rPr>
                <w:sz w:val="18"/>
              </w:rPr>
            </w:pPr>
          </w:p>
        </w:tc>
        <w:tc>
          <w:tcPr>
            <w:tcW w:w="580" w:type="dxa"/>
            <w:vMerge/>
            <w:tcBorders>
              <w:top w:val="nil"/>
            </w:tcBorders>
          </w:tcPr>
          <w:p w:rsidR="00B377F1" w14:paraId="485425D7" w14:textId="77777777">
            <w:pPr>
              <w:rPr>
                <w:sz w:val="2"/>
                <w:szCs w:val="2"/>
              </w:rPr>
            </w:pPr>
          </w:p>
        </w:tc>
        <w:tc>
          <w:tcPr>
            <w:tcW w:w="528" w:type="dxa"/>
            <w:vMerge/>
            <w:tcBorders>
              <w:top w:val="nil"/>
            </w:tcBorders>
          </w:tcPr>
          <w:p w:rsidR="00B377F1" w14:paraId="485425D8" w14:textId="77777777">
            <w:pPr>
              <w:rPr>
                <w:sz w:val="2"/>
                <w:szCs w:val="2"/>
              </w:rPr>
            </w:pPr>
          </w:p>
        </w:tc>
        <w:tc>
          <w:tcPr>
            <w:tcW w:w="1114" w:type="dxa"/>
            <w:vMerge/>
            <w:tcBorders>
              <w:top w:val="nil"/>
            </w:tcBorders>
          </w:tcPr>
          <w:p w:rsidR="00B377F1" w14:paraId="485425D9" w14:textId="77777777">
            <w:pPr>
              <w:rPr>
                <w:sz w:val="2"/>
                <w:szCs w:val="2"/>
              </w:rPr>
            </w:pPr>
          </w:p>
        </w:tc>
      </w:tr>
      <w:tr w14:paraId="485425E0" w14:textId="77777777">
        <w:tblPrEx>
          <w:tblW w:w="0" w:type="auto"/>
          <w:tblInd w:w="217" w:type="dxa"/>
          <w:tblLayout w:type="fixed"/>
          <w:tblCellMar>
            <w:left w:w="0" w:type="dxa"/>
            <w:right w:w="0" w:type="dxa"/>
          </w:tblCellMar>
          <w:tblLook w:val="01E0"/>
        </w:tblPrEx>
        <w:trPr>
          <w:trHeight w:val="414"/>
        </w:trPr>
        <w:tc>
          <w:tcPr>
            <w:tcW w:w="1318" w:type="dxa"/>
          </w:tcPr>
          <w:p w:rsidR="00B377F1" w14:paraId="485425DB" w14:textId="77777777">
            <w:pPr>
              <w:pStyle w:val="TableParagraph"/>
              <w:spacing w:line="206" w:lineRule="exact"/>
              <w:ind w:left="239" w:hanging="82"/>
              <w:rPr>
                <w:b/>
                <w:sz w:val="18"/>
              </w:rPr>
            </w:pPr>
            <w:r>
              <w:rPr>
                <w:b/>
                <w:spacing w:val="-2"/>
                <w:sz w:val="18"/>
              </w:rPr>
              <w:t xml:space="preserve">Performance </w:t>
            </w:r>
            <w:r>
              <w:rPr>
                <w:b/>
                <w:sz w:val="18"/>
              </w:rPr>
              <w:t>Factors (2)</w:t>
            </w:r>
          </w:p>
        </w:tc>
        <w:tc>
          <w:tcPr>
            <w:tcW w:w="10754" w:type="dxa"/>
            <w:gridSpan w:val="18"/>
          </w:tcPr>
          <w:p w:rsidR="00B377F1" w14:paraId="485425DC" w14:textId="77777777">
            <w:pPr>
              <w:pStyle w:val="TableParagraph"/>
              <w:spacing w:before="103"/>
              <w:ind w:left="4546" w:right="4539"/>
              <w:jc w:val="center"/>
              <w:rPr>
                <w:b/>
                <w:sz w:val="18"/>
              </w:rPr>
            </w:pPr>
            <w:r>
              <w:rPr>
                <w:b/>
                <w:sz w:val="18"/>
              </w:rPr>
              <w:t>Performance</w:t>
            </w:r>
            <w:r>
              <w:rPr>
                <w:b/>
                <w:spacing w:val="-2"/>
                <w:sz w:val="18"/>
              </w:rPr>
              <w:t xml:space="preserve"> Ratings</w:t>
            </w:r>
          </w:p>
        </w:tc>
        <w:tc>
          <w:tcPr>
            <w:tcW w:w="580" w:type="dxa"/>
            <w:vMerge/>
            <w:tcBorders>
              <w:top w:val="nil"/>
            </w:tcBorders>
          </w:tcPr>
          <w:p w:rsidR="00B377F1" w14:paraId="485425DD" w14:textId="77777777">
            <w:pPr>
              <w:rPr>
                <w:sz w:val="2"/>
                <w:szCs w:val="2"/>
              </w:rPr>
            </w:pPr>
          </w:p>
        </w:tc>
        <w:tc>
          <w:tcPr>
            <w:tcW w:w="528" w:type="dxa"/>
            <w:vMerge/>
            <w:tcBorders>
              <w:top w:val="nil"/>
            </w:tcBorders>
          </w:tcPr>
          <w:p w:rsidR="00B377F1" w14:paraId="485425DE" w14:textId="77777777">
            <w:pPr>
              <w:rPr>
                <w:sz w:val="2"/>
                <w:szCs w:val="2"/>
              </w:rPr>
            </w:pPr>
          </w:p>
        </w:tc>
        <w:tc>
          <w:tcPr>
            <w:tcW w:w="1114" w:type="dxa"/>
            <w:vMerge/>
            <w:tcBorders>
              <w:top w:val="nil"/>
            </w:tcBorders>
          </w:tcPr>
          <w:p w:rsidR="00B377F1" w14:paraId="485425DF" w14:textId="77777777">
            <w:pPr>
              <w:rPr>
                <w:sz w:val="2"/>
                <w:szCs w:val="2"/>
              </w:rPr>
            </w:pPr>
          </w:p>
        </w:tc>
      </w:tr>
      <w:tr w14:paraId="485425F7"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5E1" w14:textId="77777777">
            <w:pPr>
              <w:pStyle w:val="TableParagraph"/>
              <w:spacing w:before="40"/>
              <w:ind w:left="508" w:right="498"/>
              <w:jc w:val="center"/>
              <w:rPr>
                <w:b/>
                <w:sz w:val="18"/>
              </w:rPr>
            </w:pPr>
            <w:r>
              <w:rPr>
                <w:b/>
                <w:spacing w:val="-5"/>
                <w:sz w:val="18"/>
              </w:rPr>
              <w:t>I.1</w:t>
            </w:r>
          </w:p>
        </w:tc>
        <w:tc>
          <w:tcPr>
            <w:tcW w:w="603" w:type="dxa"/>
          </w:tcPr>
          <w:p w:rsidR="00B377F1" w14:paraId="485425E2" w14:textId="77777777">
            <w:pPr>
              <w:pStyle w:val="TableParagraph"/>
              <w:rPr>
                <w:sz w:val="18"/>
              </w:rPr>
            </w:pPr>
          </w:p>
        </w:tc>
        <w:tc>
          <w:tcPr>
            <w:tcW w:w="596" w:type="dxa"/>
          </w:tcPr>
          <w:p w:rsidR="00B377F1" w14:paraId="485425E3" w14:textId="77777777">
            <w:pPr>
              <w:pStyle w:val="TableParagraph"/>
              <w:rPr>
                <w:sz w:val="18"/>
              </w:rPr>
            </w:pPr>
          </w:p>
        </w:tc>
        <w:tc>
          <w:tcPr>
            <w:tcW w:w="598" w:type="dxa"/>
          </w:tcPr>
          <w:p w:rsidR="00B377F1" w14:paraId="485425E4" w14:textId="77777777">
            <w:pPr>
              <w:pStyle w:val="TableParagraph"/>
              <w:rPr>
                <w:sz w:val="18"/>
              </w:rPr>
            </w:pPr>
          </w:p>
        </w:tc>
        <w:tc>
          <w:tcPr>
            <w:tcW w:w="598" w:type="dxa"/>
          </w:tcPr>
          <w:p w:rsidR="00B377F1" w14:paraId="485425E5" w14:textId="77777777">
            <w:pPr>
              <w:pStyle w:val="TableParagraph"/>
              <w:rPr>
                <w:sz w:val="18"/>
              </w:rPr>
            </w:pPr>
          </w:p>
        </w:tc>
        <w:tc>
          <w:tcPr>
            <w:tcW w:w="598" w:type="dxa"/>
          </w:tcPr>
          <w:p w:rsidR="00B377F1" w14:paraId="485425E6" w14:textId="77777777">
            <w:pPr>
              <w:pStyle w:val="TableParagraph"/>
              <w:rPr>
                <w:sz w:val="18"/>
              </w:rPr>
            </w:pPr>
          </w:p>
        </w:tc>
        <w:tc>
          <w:tcPr>
            <w:tcW w:w="596" w:type="dxa"/>
          </w:tcPr>
          <w:p w:rsidR="00B377F1" w14:paraId="485425E7" w14:textId="77777777">
            <w:pPr>
              <w:pStyle w:val="TableParagraph"/>
              <w:rPr>
                <w:sz w:val="18"/>
              </w:rPr>
            </w:pPr>
          </w:p>
        </w:tc>
        <w:tc>
          <w:tcPr>
            <w:tcW w:w="598" w:type="dxa"/>
          </w:tcPr>
          <w:p w:rsidR="00B377F1" w14:paraId="485425E8" w14:textId="77777777">
            <w:pPr>
              <w:pStyle w:val="TableParagraph"/>
              <w:rPr>
                <w:sz w:val="18"/>
              </w:rPr>
            </w:pPr>
          </w:p>
        </w:tc>
        <w:tc>
          <w:tcPr>
            <w:tcW w:w="598" w:type="dxa"/>
          </w:tcPr>
          <w:p w:rsidR="00B377F1" w14:paraId="485425E9" w14:textId="77777777">
            <w:pPr>
              <w:pStyle w:val="TableParagraph"/>
              <w:rPr>
                <w:sz w:val="18"/>
              </w:rPr>
            </w:pPr>
          </w:p>
        </w:tc>
        <w:tc>
          <w:tcPr>
            <w:tcW w:w="598" w:type="dxa"/>
          </w:tcPr>
          <w:p w:rsidR="00B377F1" w14:paraId="485425EA" w14:textId="77777777">
            <w:pPr>
              <w:pStyle w:val="TableParagraph"/>
              <w:rPr>
                <w:sz w:val="18"/>
              </w:rPr>
            </w:pPr>
          </w:p>
        </w:tc>
        <w:tc>
          <w:tcPr>
            <w:tcW w:w="596" w:type="dxa"/>
          </w:tcPr>
          <w:p w:rsidR="00B377F1" w14:paraId="485425EB" w14:textId="77777777">
            <w:pPr>
              <w:pStyle w:val="TableParagraph"/>
              <w:rPr>
                <w:sz w:val="18"/>
              </w:rPr>
            </w:pPr>
          </w:p>
        </w:tc>
        <w:tc>
          <w:tcPr>
            <w:tcW w:w="598" w:type="dxa"/>
          </w:tcPr>
          <w:p w:rsidR="00B377F1" w14:paraId="485425EC" w14:textId="77777777">
            <w:pPr>
              <w:pStyle w:val="TableParagraph"/>
              <w:rPr>
                <w:sz w:val="18"/>
              </w:rPr>
            </w:pPr>
          </w:p>
        </w:tc>
        <w:tc>
          <w:tcPr>
            <w:tcW w:w="598" w:type="dxa"/>
          </w:tcPr>
          <w:p w:rsidR="00B377F1" w14:paraId="485425ED" w14:textId="77777777">
            <w:pPr>
              <w:pStyle w:val="TableParagraph"/>
              <w:rPr>
                <w:sz w:val="18"/>
              </w:rPr>
            </w:pPr>
          </w:p>
        </w:tc>
        <w:tc>
          <w:tcPr>
            <w:tcW w:w="598" w:type="dxa"/>
          </w:tcPr>
          <w:p w:rsidR="00B377F1" w14:paraId="485425EE" w14:textId="77777777">
            <w:pPr>
              <w:pStyle w:val="TableParagraph"/>
              <w:rPr>
                <w:sz w:val="18"/>
              </w:rPr>
            </w:pPr>
          </w:p>
        </w:tc>
        <w:tc>
          <w:tcPr>
            <w:tcW w:w="596" w:type="dxa"/>
          </w:tcPr>
          <w:p w:rsidR="00B377F1" w14:paraId="485425EF" w14:textId="77777777">
            <w:pPr>
              <w:pStyle w:val="TableParagraph"/>
              <w:rPr>
                <w:sz w:val="18"/>
              </w:rPr>
            </w:pPr>
          </w:p>
        </w:tc>
        <w:tc>
          <w:tcPr>
            <w:tcW w:w="598" w:type="dxa"/>
          </w:tcPr>
          <w:p w:rsidR="00B377F1" w14:paraId="485425F0" w14:textId="77777777">
            <w:pPr>
              <w:pStyle w:val="TableParagraph"/>
              <w:rPr>
                <w:sz w:val="18"/>
              </w:rPr>
            </w:pPr>
          </w:p>
        </w:tc>
        <w:tc>
          <w:tcPr>
            <w:tcW w:w="598" w:type="dxa"/>
          </w:tcPr>
          <w:p w:rsidR="00B377F1" w14:paraId="485425F1" w14:textId="77777777">
            <w:pPr>
              <w:pStyle w:val="TableParagraph"/>
              <w:rPr>
                <w:sz w:val="18"/>
              </w:rPr>
            </w:pPr>
          </w:p>
        </w:tc>
        <w:tc>
          <w:tcPr>
            <w:tcW w:w="598" w:type="dxa"/>
          </w:tcPr>
          <w:p w:rsidR="00B377F1" w14:paraId="485425F2" w14:textId="77777777">
            <w:pPr>
              <w:pStyle w:val="TableParagraph"/>
              <w:rPr>
                <w:sz w:val="18"/>
              </w:rPr>
            </w:pPr>
          </w:p>
        </w:tc>
        <w:tc>
          <w:tcPr>
            <w:tcW w:w="591" w:type="dxa"/>
          </w:tcPr>
          <w:p w:rsidR="00B377F1" w14:paraId="485425F3" w14:textId="77777777">
            <w:pPr>
              <w:pStyle w:val="TableParagraph"/>
              <w:rPr>
                <w:sz w:val="18"/>
              </w:rPr>
            </w:pPr>
          </w:p>
        </w:tc>
        <w:tc>
          <w:tcPr>
            <w:tcW w:w="580" w:type="dxa"/>
          </w:tcPr>
          <w:p w:rsidR="00B377F1" w14:paraId="485425F4" w14:textId="77777777">
            <w:pPr>
              <w:pStyle w:val="TableParagraph"/>
              <w:rPr>
                <w:sz w:val="18"/>
              </w:rPr>
            </w:pPr>
          </w:p>
        </w:tc>
        <w:tc>
          <w:tcPr>
            <w:tcW w:w="528" w:type="dxa"/>
          </w:tcPr>
          <w:p w:rsidR="00B377F1" w14:paraId="485425F5" w14:textId="77777777">
            <w:pPr>
              <w:pStyle w:val="TableParagraph"/>
              <w:rPr>
                <w:sz w:val="18"/>
              </w:rPr>
            </w:pPr>
          </w:p>
        </w:tc>
        <w:tc>
          <w:tcPr>
            <w:tcW w:w="1114" w:type="dxa"/>
          </w:tcPr>
          <w:p w:rsidR="00B377F1" w14:paraId="485425F6" w14:textId="77777777">
            <w:pPr>
              <w:pStyle w:val="TableParagraph"/>
              <w:rPr>
                <w:sz w:val="18"/>
              </w:rPr>
            </w:pPr>
          </w:p>
        </w:tc>
      </w:tr>
      <w:tr w14:paraId="4854260E"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5F8" w14:textId="77777777">
            <w:pPr>
              <w:pStyle w:val="TableParagraph"/>
              <w:spacing w:before="40"/>
              <w:ind w:left="508" w:right="498"/>
              <w:jc w:val="center"/>
              <w:rPr>
                <w:b/>
                <w:sz w:val="18"/>
              </w:rPr>
            </w:pPr>
            <w:r>
              <w:rPr>
                <w:b/>
                <w:spacing w:val="-5"/>
                <w:sz w:val="18"/>
              </w:rPr>
              <w:t>I.2</w:t>
            </w:r>
          </w:p>
        </w:tc>
        <w:tc>
          <w:tcPr>
            <w:tcW w:w="603" w:type="dxa"/>
          </w:tcPr>
          <w:p w:rsidR="00B377F1" w14:paraId="485425F9" w14:textId="77777777">
            <w:pPr>
              <w:pStyle w:val="TableParagraph"/>
              <w:rPr>
                <w:sz w:val="18"/>
              </w:rPr>
            </w:pPr>
          </w:p>
        </w:tc>
        <w:tc>
          <w:tcPr>
            <w:tcW w:w="596" w:type="dxa"/>
          </w:tcPr>
          <w:p w:rsidR="00B377F1" w14:paraId="485425FA" w14:textId="77777777">
            <w:pPr>
              <w:pStyle w:val="TableParagraph"/>
              <w:rPr>
                <w:sz w:val="18"/>
              </w:rPr>
            </w:pPr>
          </w:p>
        </w:tc>
        <w:tc>
          <w:tcPr>
            <w:tcW w:w="598" w:type="dxa"/>
          </w:tcPr>
          <w:p w:rsidR="00B377F1" w14:paraId="485425FB" w14:textId="77777777">
            <w:pPr>
              <w:pStyle w:val="TableParagraph"/>
              <w:rPr>
                <w:sz w:val="18"/>
              </w:rPr>
            </w:pPr>
          </w:p>
        </w:tc>
        <w:tc>
          <w:tcPr>
            <w:tcW w:w="598" w:type="dxa"/>
          </w:tcPr>
          <w:p w:rsidR="00B377F1" w14:paraId="485425FC" w14:textId="77777777">
            <w:pPr>
              <w:pStyle w:val="TableParagraph"/>
              <w:rPr>
                <w:sz w:val="18"/>
              </w:rPr>
            </w:pPr>
          </w:p>
        </w:tc>
        <w:tc>
          <w:tcPr>
            <w:tcW w:w="598" w:type="dxa"/>
          </w:tcPr>
          <w:p w:rsidR="00B377F1" w14:paraId="485425FD" w14:textId="77777777">
            <w:pPr>
              <w:pStyle w:val="TableParagraph"/>
              <w:rPr>
                <w:sz w:val="18"/>
              </w:rPr>
            </w:pPr>
          </w:p>
        </w:tc>
        <w:tc>
          <w:tcPr>
            <w:tcW w:w="596" w:type="dxa"/>
          </w:tcPr>
          <w:p w:rsidR="00B377F1" w14:paraId="485425FE" w14:textId="77777777">
            <w:pPr>
              <w:pStyle w:val="TableParagraph"/>
              <w:rPr>
                <w:sz w:val="18"/>
              </w:rPr>
            </w:pPr>
          </w:p>
        </w:tc>
        <w:tc>
          <w:tcPr>
            <w:tcW w:w="598" w:type="dxa"/>
          </w:tcPr>
          <w:p w:rsidR="00B377F1" w14:paraId="485425FF" w14:textId="77777777">
            <w:pPr>
              <w:pStyle w:val="TableParagraph"/>
              <w:rPr>
                <w:sz w:val="18"/>
              </w:rPr>
            </w:pPr>
          </w:p>
        </w:tc>
        <w:tc>
          <w:tcPr>
            <w:tcW w:w="598" w:type="dxa"/>
          </w:tcPr>
          <w:p w:rsidR="00B377F1" w14:paraId="48542600" w14:textId="77777777">
            <w:pPr>
              <w:pStyle w:val="TableParagraph"/>
              <w:rPr>
                <w:sz w:val="18"/>
              </w:rPr>
            </w:pPr>
          </w:p>
        </w:tc>
        <w:tc>
          <w:tcPr>
            <w:tcW w:w="598" w:type="dxa"/>
          </w:tcPr>
          <w:p w:rsidR="00B377F1" w14:paraId="48542601" w14:textId="77777777">
            <w:pPr>
              <w:pStyle w:val="TableParagraph"/>
              <w:rPr>
                <w:sz w:val="18"/>
              </w:rPr>
            </w:pPr>
          </w:p>
        </w:tc>
        <w:tc>
          <w:tcPr>
            <w:tcW w:w="596" w:type="dxa"/>
          </w:tcPr>
          <w:p w:rsidR="00B377F1" w14:paraId="48542602" w14:textId="77777777">
            <w:pPr>
              <w:pStyle w:val="TableParagraph"/>
              <w:rPr>
                <w:sz w:val="18"/>
              </w:rPr>
            </w:pPr>
          </w:p>
        </w:tc>
        <w:tc>
          <w:tcPr>
            <w:tcW w:w="598" w:type="dxa"/>
          </w:tcPr>
          <w:p w:rsidR="00B377F1" w14:paraId="48542603" w14:textId="77777777">
            <w:pPr>
              <w:pStyle w:val="TableParagraph"/>
              <w:rPr>
                <w:sz w:val="18"/>
              </w:rPr>
            </w:pPr>
          </w:p>
        </w:tc>
        <w:tc>
          <w:tcPr>
            <w:tcW w:w="598" w:type="dxa"/>
          </w:tcPr>
          <w:p w:rsidR="00B377F1" w14:paraId="48542604" w14:textId="77777777">
            <w:pPr>
              <w:pStyle w:val="TableParagraph"/>
              <w:rPr>
                <w:sz w:val="18"/>
              </w:rPr>
            </w:pPr>
          </w:p>
        </w:tc>
        <w:tc>
          <w:tcPr>
            <w:tcW w:w="598" w:type="dxa"/>
          </w:tcPr>
          <w:p w:rsidR="00B377F1" w14:paraId="48542605" w14:textId="77777777">
            <w:pPr>
              <w:pStyle w:val="TableParagraph"/>
              <w:rPr>
                <w:sz w:val="18"/>
              </w:rPr>
            </w:pPr>
          </w:p>
        </w:tc>
        <w:tc>
          <w:tcPr>
            <w:tcW w:w="596" w:type="dxa"/>
          </w:tcPr>
          <w:p w:rsidR="00B377F1" w14:paraId="48542606" w14:textId="77777777">
            <w:pPr>
              <w:pStyle w:val="TableParagraph"/>
              <w:rPr>
                <w:sz w:val="18"/>
              </w:rPr>
            </w:pPr>
          </w:p>
        </w:tc>
        <w:tc>
          <w:tcPr>
            <w:tcW w:w="598" w:type="dxa"/>
          </w:tcPr>
          <w:p w:rsidR="00B377F1" w14:paraId="48542607" w14:textId="77777777">
            <w:pPr>
              <w:pStyle w:val="TableParagraph"/>
              <w:rPr>
                <w:sz w:val="18"/>
              </w:rPr>
            </w:pPr>
          </w:p>
        </w:tc>
        <w:tc>
          <w:tcPr>
            <w:tcW w:w="598" w:type="dxa"/>
          </w:tcPr>
          <w:p w:rsidR="00B377F1" w14:paraId="48542608" w14:textId="77777777">
            <w:pPr>
              <w:pStyle w:val="TableParagraph"/>
              <w:rPr>
                <w:sz w:val="18"/>
              </w:rPr>
            </w:pPr>
          </w:p>
        </w:tc>
        <w:tc>
          <w:tcPr>
            <w:tcW w:w="598" w:type="dxa"/>
          </w:tcPr>
          <w:p w:rsidR="00B377F1" w14:paraId="48542609" w14:textId="77777777">
            <w:pPr>
              <w:pStyle w:val="TableParagraph"/>
              <w:rPr>
                <w:sz w:val="18"/>
              </w:rPr>
            </w:pPr>
          </w:p>
        </w:tc>
        <w:tc>
          <w:tcPr>
            <w:tcW w:w="591" w:type="dxa"/>
          </w:tcPr>
          <w:p w:rsidR="00B377F1" w14:paraId="4854260A" w14:textId="77777777">
            <w:pPr>
              <w:pStyle w:val="TableParagraph"/>
              <w:rPr>
                <w:sz w:val="18"/>
              </w:rPr>
            </w:pPr>
          </w:p>
        </w:tc>
        <w:tc>
          <w:tcPr>
            <w:tcW w:w="580" w:type="dxa"/>
          </w:tcPr>
          <w:p w:rsidR="00B377F1" w14:paraId="4854260B" w14:textId="77777777">
            <w:pPr>
              <w:pStyle w:val="TableParagraph"/>
              <w:rPr>
                <w:sz w:val="18"/>
              </w:rPr>
            </w:pPr>
          </w:p>
        </w:tc>
        <w:tc>
          <w:tcPr>
            <w:tcW w:w="528" w:type="dxa"/>
          </w:tcPr>
          <w:p w:rsidR="00B377F1" w14:paraId="4854260C" w14:textId="77777777">
            <w:pPr>
              <w:pStyle w:val="TableParagraph"/>
              <w:rPr>
                <w:sz w:val="18"/>
              </w:rPr>
            </w:pPr>
          </w:p>
        </w:tc>
        <w:tc>
          <w:tcPr>
            <w:tcW w:w="1114" w:type="dxa"/>
          </w:tcPr>
          <w:p w:rsidR="00B377F1" w14:paraId="4854260D" w14:textId="77777777">
            <w:pPr>
              <w:pStyle w:val="TableParagraph"/>
              <w:rPr>
                <w:sz w:val="18"/>
              </w:rPr>
            </w:pPr>
          </w:p>
        </w:tc>
      </w:tr>
      <w:tr w14:paraId="48542625"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60F" w14:textId="77777777">
            <w:pPr>
              <w:pStyle w:val="TableParagraph"/>
              <w:spacing w:before="40"/>
              <w:ind w:left="508" w:right="498"/>
              <w:jc w:val="center"/>
              <w:rPr>
                <w:b/>
                <w:sz w:val="18"/>
              </w:rPr>
            </w:pPr>
            <w:r>
              <w:rPr>
                <w:b/>
                <w:spacing w:val="-5"/>
                <w:sz w:val="18"/>
              </w:rPr>
              <w:t>I.3</w:t>
            </w:r>
          </w:p>
        </w:tc>
        <w:tc>
          <w:tcPr>
            <w:tcW w:w="603" w:type="dxa"/>
          </w:tcPr>
          <w:p w:rsidR="00B377F1" w14:paraId="48542610" w14:textId="77777777">
            <w:pPr>
              <w:pStyle w:val="TableParagraph"/>
              <w:rPr>
                <w:sz w:val="18"/>
              </w:rPr>
            </w:pPr>
          </w:p>
        </w:tc>
        <w:tc>
          <w:tcPr>
            <w:tcW w:w="596" w:type="dxa"/>
          </w:tcPr>
          <w:p w:rsidR="00B377F1" w14:paraId="48542611" w14:textId="77777777">
            <w:pPr>
              <w:pStyle w:val="TableParagraph"/>
              <w:rPr>
                <w:sz w:val="18"/>
              </w:rPr>
            </w:pPr>
          </w:p>
        </w:tc>
        <w:tc>
          <w:tcPr>
            <w:tcW w:w="598" w:type="dxa"/>
          </w:tcPr>
          <w:p w:rsidR="00B377F1" w14:paraId="48542612" w14:textId="77777777">
            <w:pPr>
              <w:pStyle w:val="TableParagraph"/>
              <w:rPr>
                <w:sz w:val="18"/>
              </w:rPr>
            </w:pPr>
          </w:p>
        </w:tc>
        <w:tc>
          <w:tcPr>
            <w:tcW w:w="598" w:type="dxa"/>
          </w:tcPr>
          <w:p w:rsidR="00B377F1" w14:paraId="48542613" w14:textId="77777777">
            <w:pPr>
              <w:pStyle w:val="TableParagraph"/>
              <w:rPr>
                <w:sz w:val="18"/>
              </w:rPr>
            </w:pPr>
          </w:p>
        </w:tc>
        <w:tc>
          <w:tcPr>
            <w:tcW w:w="598" w:type="dxa"/>
          </w:tcPr>
          <w:p w:rsidR="00B377F1" w14:paraId="48542614" w14:textId="77777777">
            <w:pPr>
              <w:pStyle w:val="TableParagraph"/>
              <w:rPr>
                <w:sz w:val="18"/>
              </w:rPr>
            </w:pPr>
          </w:p>
        </w:tc>
        <w:tc>
          <w:tcPr>
            <w:tcW w:w="596" w:type="dxa"/>
          </w:tcPr>
          <w:p w:rsidR="00B377F1" w14:paraId="48542615" w14:textId="77777777">
            <w:pPr>
              <w:pStyle w:val="TableParagraph"/>
              <w:rPr>
                <w:sz w:val="18"/>
              </w:rPr>
            </w:pPr>
          </w:p>
        </w:tc>
        <w:tc>
          <w:tcPr>
            <w:tcW w:w="598" w:type="dxa"/>
          </w:tcPr>
          <w:p w:rsidR="00B377F1" w14:paraId="48542616" w14:textId="77777777">
            <w:pPr>
              <w:pStyle w:val="TableParagraph"/>
              <w:rPr>
                <w:sz w:val="18"/>
              </w:rPr>
            </w:pPr>
          </w:p>
        </w:tc>
        <w:tc>
          <w:tcPr>
            <w:tcW w:w="598" w:type="dxa"/>
          </w:tcPr>
          <w:p w:rsidR="00B377F1" w14:paraId="48542617" w14:textId="77777777">
            <w:pPr>
              <w:pStyle w:val="TableParagraph"/>
              <w:rPr>
                <w:sz w:val="18"/>
              </w:rPr>
            </w:pPr>
          </w:p>
        </w:tc>
        <w:tc>
          <w:tcPr>
            <w:tcW w:w="598" w:type="dxa"/>
          </w:tcPr>
          <w:p w:rsidR="00B377F1" w14:paraId="48542618" w14:textId="77777777">
            <w:pPr>
              <w:pStyle w:val="TableParagraph"/>
              <w:rPr>
                <w:sz w:val="18"/>
              </w:rPr>
            </w:pPr>
          </w:p>
        </w:tc>
        <w:tc>
          <w:tcPr>
            <w:tcW w:w="596" w:type="dxa"/>
          </w:tcPr>
          <w:p w:rsidR="00B377F1" w14:paraId="48542619" w14:textId="77777777">
            <w:pPr>
              <w:pStyle w:val="TableParagraph"/>
              <w:rPr>
                <w:sz w:val="18"/>
              </w:rPr>
            </w:pPr>
          </w:p>
        </w:tc>
        <w:tc>
          <w:tcPr>
            <w:tcW w:w="598" w:type="dxa"/>
          </w:tcPr>
          <w:p w:rsidR="00B377F1" w14:paraId="4854261A" w14:textId="77777777">
            <w:pPr>
              <w:pStyle w:val="TableParagraph"/>
              <w:rPr>
                <w:sz w:val="18"/>
              </w:rPr>
            </w:pPr>
          </w:p>
        </w:tc>
        <w:tc>
          <w:tcPr>
            <w:tcW w:w="598" w:type="dxa"/>
          </w:tcPr>
          <w:p w:rsidR="00B377F1" w14:paraId="4854261B" w14:textId="77777777">
            <w:pPr>
              <w:pStyle w:val="TableParagraph"/>
              <w:rPr>
                <w:sz w:val="18"/>
              </w:rPr>
            </w:pPr>
          </w:p>
        </w:tc>
        <w:tc>
          <w:tcPr>
            <w:tcW w:w="598" w:type="dxa"/>
          </w:tcPr>
          <w:p w:rsidR="00B377F1" w14:paraId="4854261C" w14:textId="77777777">
            <w:pPr>
              <w:pStyle w:val="TableParagraph"/>
              <w:rPr>
                <w:sz w:val="18"/>
              </w:rPr>
            </w:pPr>
          </w:p>
        </w:tc>
        <w:tc>
          <w:tcPr>
            <w:tcW w:w="596" w:type="dxa"/>
          </w:tcPr>
          <w:p w:rsidR="00B377F1" w14:paraId="4854261D" w14:textId="77777777">
            <w:pPr>
              <w:pStyle w:val="TableParagraph"/>
              <w:rPr>
                <w:sz w:val="18"/>
              </w:rPr>
            </w:pPr>
          </w:p>
        </w:tc>
        <w:tc>
          <w:tcPr>
            <w:tcW w:w="598" w:type="dxa"/>
          </w:tcPr>
          <w:p w:rsidR="00B377F1" w14:paraId="4854261E" w14:textId="77777777">
            <w:pPr>
              <w:pStyle w:val="TableParagraph"/>
              <w:rPr>
                <w:sz w:val="18"/>
              </w:rPr>
            </w:pPr>
          </w:p>
        </w:tc>
        <w:tc>
          <w:tcPr>
            <w:tcW w:w="598" w:type="dxa"/>
          </w:tcPr>
          <w:p w:rsidR="00B377F1" w14:paraId="4854261F" w14:textId="77777777">
            <w:pPr>
              <w:pStyle w:val="TableParagraph"/>
              <w:rPr>
                <w:sz w:val="18"/>
              </w:rPr>
            </w:pPr>
          </w:p>
        </w:tc>
        <w:tc>
          <w:tcPr>
            <w:tcW w:w="598" w:type="dxa"/>
          </w:tcPr>
          <w:p w:rsidR="00B377F1" w14:paraId="48542620" w14:textId="77777777">
            <w:pPr>
              <w:pStyle w:val="TableParagraph"/>
              <w:rPr>
                <w:sz w:val="18"/>
              </w:rPr>
            </w:pPr>
          </w:p>
        </w:tc>
        <w:tc>
          <w:tcPr>
            <w:tcW w:w="591" w:type="dxa"/>
          </w:tcPr>
          <w:p w:rsidR="00B377F1" w14:paraId="48542621" w14:textId="77777777">
            <w:pPr>
              <w:pStyle w:val="TableParagraph"/>
              <w:rPr>
                <w:sz w:val="18"/>
              </w:rPr>
            </w:pPr>
          </w:p>
        </w:tc>
        <w:tc>
          <w:tcPr>
            <w:tcW w:w="580" w:type="dxa"/>
          </w:tcPr>
          <w:p w:rsidR="00B377F1" w14:paraId="48542622" w14:textId="77777777">
            <w:pPr>
              <w:pStyle w:val="TableParagraph"/>
              <w:rPr>
                <w:sz w:val="18"/>
              </w:rPr>
            </w:pPr>
          </w:p>
        </w:tc>
        <w:tc>
          <w:tcPr>
            <w:tcW w:w="528" w:type="dxa"/>
          </w:tcPr>
          <w:p w:rsidR="00B377F1" w14:paraId="48542623" w14:textId="77777777">
            <w:pPr>
              <w:pStyle w:val="TableParagraph"/>
              <w:rPr>
                <w:sz w:val="18"/>
              </w:rPr>
            </w:pPr>
          </w:p>
        </w:tc>
        <w:tc>
          <w:tcPr>
            <w:tcW w:w="1114" w:type="dxa"/>
          </w:tcPr>
          <w:p w:rsidR="00B377F1" w14:paraId="48542624" w14:textId="77777777">
            <w:pPr>
              <w:pStyle w:val="TableParagraph"/>
              <w:rPr>
                <w:sz w:val="18"/>
              </w:rPr>
            </w:pPr>
          </w:p>
        </w:tc>
      </w:tr>
      <w:tr w14:paraId="4854263C"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626" w14:textId="77777777">
            <w:pPr>
              <w:pStyle w:val="TableParagraph"/>
              <w:spacing w:before="40"/>
              <w:ind w:left="508" w:right="498"/>
              <w:jc w:val="center"/>
              <w:rPr>
                <w:b/>
                <w:sz w:val="18"/>
              </w:rPr>
            </w:pPr>
            <w:r>
              <w:rPr>
                <w:b/>
                <w:spacing w:val="-5"/>
                <w:sz w:val="18"/>
              </w:rPr>
              <w:t>I.4</w:t>
            </w:r>
          </w:p>
        </w:tc>
        <w:tc>
          <w:tcPr>
            <w:tcW w:w="603" w:type="dxa"/>
          </w:tcPr>
          <w:p w:rsidR="00B377F1" w14:paraId="48542627" w14:textId="77777777">
            <w:pPr>
              <w:pStyle w:val="TableParagraph"/>
              <w:rPr>
                <w:sz w:val="18"/>
              </w:rPr>
            </w:pPr>
          </w:p>
        </w:tc>
        <w:tc>
          <w:tcPr>
            <w:tcW w:w="596" w:type="dxa"/>
          </w:tcPr>
          <w:p w:rsidR="00B377F1" w14:paraId="48542628" w14:textId="77777777">
            <w:pPr>
              <w:pStyle w:val="TableParagraph"/>
              <w:rPr>
                <w:sz w:val="18"/>
              </w:rPr>
            </w:pPr>
          </w:p>
        </w:tc>
        <w:tc>
          <w:tcPr>
            <w:tcW w:w="598" w:type="dxa"/>
          </w:tcPr>
          <w:p w:rsidR="00B377F1" w14:paraId="48542629" w14:textId="77777777">
            <w:pPr>
              <w:pStyle w:val="TableParagraph"/>
              <w:rPr>
                <w:sz w:val="18"/>
              </w:rPr>
            </w:pPr>
          </w:p>
        </w:tc>
        <w:tc>
          <w:tcPr>
            <w:tcW w:w="598" w:type="dxa"/>
          </w:tcPr>
          <w:p w:rsidR="00B377F1" w14:paraId="4854262A" w14:textId="77777777">
            <w:pPr>
              <w:pStyle w:val="TableParagraph"/>
              <w:rPr>
                <w:sz w:val="18"/>
              </w:rPr>
            </w:pPr>
          </w:p>
        </w:tc>
        <w:tc>
          <w:tcPr>
            <w:tcW w:w="598" w:type="dxa"/>
          </w:tcPr>
          <w:p w:rsidR="00B377F1" w14:paraId="4854262B" w14:textId="77777777">
            <w:pPr>
              <w:pStyle w:val="TableParagraph"/>
              <w:rPr>
                <w:sz w:val="18"/>
              </w:rPr>
            </w:pPr>
          </w:p>
        </w:tc>
        <w:tc>
          <w:tcPr>
            <w:tcW w:w="596" w:type="dxa"/>
          </w:tcPr>
          <w:p w:rsidR="00B377F1" w14:paraId="4854262C" w14:textId="77777777">
            <w:pPr>
              <w:pStyle w:val="TableParagraph"/>
              <w:rPr>
                <w:sz w:val="18"/>
              </w:rPr>
            </w:pPr>
          </w:p>
        </w:tc>
        <w:tc>
          <w:tcPr>
            <w:tcW w:w="598" w:type="dxa"/>
          </w:tcPr>
          <w:p w:rsidR="00B377F1" w14:paraId="4854262D" w14:textId="77777777">
            <w:pPr>
              <w:pStyle w:val="TableParagraph"/>
              <w:rPr>
                <w:sz w:val="18"/>
              </w:rPr>
            </w:pPr>
          </w:p>
        </w:tc>
        <w:tc>
          <w:tcPr>
            <w:tcW w:w="598" w:type="dxa"/>
          </w:tcPr>
          <w:p w:rsidR="00B377F1" w14:paraId="4854262E" w14:textId="77777777">
            <w:pPr>
              <w:pStyle w:val="TableParagraph"/>
              <w:rPr>
                <w:sz w:val="18"/>
              </w:rPr>
            </w:pPr>
          </w:p>
        </w:tc>
        <w:tc>
          <w:tcPr>
            <w:tcW w:w="598" w:type="dxa"/>
          </w:tcPr>
          <w:p w:rsidR="00B377F1" w14:paraId="4854262F" w14:textId="77777777">
            <w:pPr>
              <w:pStyle w:val="TableParagraph"/>
              <w:rPr>
                <w:sz w:val="18"/>
              </w:rPr>
            </w:pPr>
          </w:p>
        </w:tc>
        <w:tc>
          <w:tcPr>
            <w:tcW w:w="596" w:type="dxa"/>
          </w:tcPr>
          <w:p w:rsidR="00B377F1" w14:paraId="48542630" w14:textId="77777777">
            <w:pPr>
              <w:pStyle w:val="TableParagraph"/>
              <w:rPr>
                <w:sz w:val="18"/>
              </w:rPr>
            </w:pPr>
          </w:p>
        </w:tc>
        <w:tc>
          <w:tcPr>
            <w:tcW w:w="598" w:type="dxa"/>
          </w:tcPr>
          <w:p w:rsidR="00B377F1" w14:paraId="48542631" w14:textId="77777777">
            <w:pPr>
              <w:pStyle w:val="TableParagraph"/>
              <w:rPr>
                <w:sz w:val="18"/>
              </w:rPr>
            </w:pPr>
          </w:p>
        </w:tc>
        <w:tc>
          <w:tcPr>
            <w:tcW w:w="598" w:type="dxa"/>
          </w:tcPr>
          <w:p w:rsidR="00B377F1" w14:paraId="48542632" w14:textId="77777777">
            <w:pPr>
              <w:pStyle w:val="TableParagraph"/>
              <w:rPr>
                <w:sz w:val="18"/>
              </w:rPr>
            </w:pPr>
          </w:p>
        </w:tc>
        <w:tc>
          <w:tcPr>
            <w:tcW w:w="598" w:type="dxa"/>
          </w:tcPr>
          <w:p w:rsidR="00B377F1" w14:paraId="48542633" w14:textId="77777777">
            <w:pPr>
              <w:pStyle w:val="TableParagraph"/>
              <w:rPr>
                <w:sz w:val="18"/>
              </w:rPr>
            </w:pPr>
          </w:p>
        </w:tc>
        <w:tc>
          <w:tcPr>
            <w:tcW w:w="596" w:type="dxa"/>
          </w:tcPr>
          <w:p w:rsidR="00B377F1" w14:paraId="48542634" w14:textId="77777777">
            <w:pPr>
              <w:pStyle w:val="TableParagraph"/>
              <w:rPr>
                <w:sz w:val="18"/>
              </w:rPr>
            </w:pPr>
          </w:p>
        </w:tc>
        <w:tc>
          <w:tcPr>
            <w:tcW w:w="598" w:type="dxa"/>
          </w:tcPr>
          <w:p w:rsidR="00B377F1" w14:paraId="48542635" w14:textId="77777777">
            <w:pPr>
              <w:pStyle w:val="TableParagraph"/>
              <w:rPr>
                <w:sz w:val="18"/>
              </w:rPr>
            </w:pPr>
          </w:p>
        </w:tc>
        <w:tc>
          <w:tcPr>
            <w:tcW w:w="598" w:type="dxa"/>
          </w:tcPr>
          <w:p w:rsidR="00B377F1" w14:paraId="48542636" w14:textId="77777777">
            <w:pPr>
              <w:pStyle w:val="TableParagraph"/>
              <w:rPr>
                <w:sz w:val="18"/>
              </w:rPr>
            </w:pPr>
          </w:p>
        </w:tc>
        <w:tc>
          <w:tcPr>
            <w:tcW w:w="598" w:type="dxa"/>
          </w:tcPr>
          <w:p w:rsidR="00B377F1" w14:paraId="48542637" w14:textId="77777777">
            <w:pPr>
              <w:pStyle w:val="TableParagraph"/>
              <w:rPr>
                <w:sz w:val="18"/>
              </w:rPr>
            </w:pPr>
          </w:p>
        </w:tc>
        <w:tc>
          <w:tcPr>
            <w:tcW w:w="591" w:type="dxa"/>
          </w:tcPr>
          <w:p w:rsidR="00B377F1" w14:paraId="48542638" w14:textId="77777777">
            <w:pPr>
              <w:pStyle w:val="TableParagraph"/>
              <w:rPr>
                <w:sz w:val="18"/>
              </w:rPr>
            </w:pPr>
          </w:p>
        </w:tc>
        <w:tc>
          <w:tcPr>
            <w:tcW w:w="580" w:type="dxa"/>
          </w:tcPr>
          <w:p w:rsidR="00B377F1" w14:paraId="48542639" w14:textId="77777777">
            <w:pPr>
              <w:pStyle w:val="TableParagraph"/>
              <w:rPr>
                <w:sz w:val="18"/>
              </w:rPr>
            </w:pPr>
          </w:p>
        </w:tc>
        <w:tc>
          <w:tcPr>
            <w:tcW w:w="528" w:type="dxa"/>
          </w:tcPr>
          <w:p w:rsidR="00B377F1" w14:paraId="4854263A" w14:textId="77777777">
            <w:pPr>
              <w:pStyle w:val="TableParagraph"/>
              <w:rPr>
                <w:sz w:val="18"/>
              </w:rPr>
            </w:pPr>
          </w:p>
        </w:tc>
        <w:tc>
          <w:tcPr>
            <w:tcW w:w="1114" w:type="dxa"/>
          </w:tcPr>
          <w:p w:rsidR="00B377F1" w14:paraId="4854263B" w14:textId="77777777">
            <w:pPr>
              <w:pStyle w:val="TableParagraph"/>
              <w:rPr>
                <w:sz w:val="18"/>
              </w:rPr>
            </w:pPr>
          </w:p>
        </w:tc>
      </w:tr>
      <w:tr w14:paraId="48542653"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63D" w14:textId="77777777">
            <w:pPr>
              <w:pStyle w:val="TableParagraph"/>
              <w:spacing w:before="40"/>
              <w:ind w:left="508" w:right="500"/>
              <w:jc w:val="center"/>
              <w:rPr>
                <w:b/>
                <w:sz w:val="18"/>
              </w:rPr>
            </w:pPr>
            <w:r>
              <w:rPr>
                <w:b/>
                <w:spacing w:val="-4"/>
                <w:sz w:val="18"/>
              </w:rPr>
              <w:t>II.1</w:t>
            </w:r>
          </w:p>
        </w:tc>
        <w:tc>
          <w:tcPr>
            <w:tcW w:w="603" w:type="dxa"/>
          </w:tcPr>
          <w:p w:rsidR="00B377F1" w14:paraId="4854263E" w14:textId="77777777">
            <w:pPr>
              <w:pStyle w:val="TableParagraph"/>
              <w:rPr>
                <w:sz w:val="18"/>
              </w:rPr>
            </w:pPr>
          </w:p>
        </w:tc>
        <w:tc>
          <w:tcPr>
            <w:tcW w:w="596" w:type="dxa"/>
          </w:tcPr>
          <w:p w:rsidR="00B377F1" w14:paraId="4854263F" w14:textId="77777777">
            <w:pPr>
              <w:pStyle w:val="TableParagraph"/>
              <w:rPr>
                <w:sz w:val="18"/>
              </w:rPr>
            </w:pPr>
          </w:p>
        </w:tc>
        <w:tc>
          <w:tcPr>
            <w:tcW w:w="598" w:type="dxa"/>
          </w:tcPr>
          <w:p w:rsidR="00B377F1" w14:paraId="48542640" w14:textId="77777777">
            <w:pPr>
              <w:pStyle w:val="TableParagraph"/>
              <w:rPr>
                <w:sz w:val="18"/>
              </w:rPr>
            </w:pPr>
          </w:p>
        </w:tc>
        <w:tc>
          <w:tcPr>
            <w:tcW w:w="598" w:type="dxa"/>
          </w:tcPr>
          <w:p w:rsidR="00B377F1" w14:paraId="48542641" w14:textId="77777777">
            <w:pPr>
              <w:pStyle w:val="TableParagraph"/>
              <w:rPr>
                <w:sz w:val="18"/>
              </w:rPr>
            </w:pPr>
          </w:p>
        </w:tc>
        <w:tc>
          <w:tcPr>
            <w:tcW w:w="598" w:type="dxa"/>
          </w:tcPr>
          <w:p w:rsidR="00B377F1" w14:paraId="48542642" w14:textId="77777777">
            <w:pPr>
              <w:pStyle w:val="TableParagraph"/>
              <w:rPr>
                <w:sz w:val="18"/>
              </w:rPr>
            </w:pPr>
          </w:p>
        </w:tc>
        <w:tc>
          <w:tcPr>
            <w:tcW w:w="596" w:type="dxa"/>
          </w:tcPr>
          <w:p w:rsidR="00B377F1" w14:paraId="48542643" w14:textId="77777777">
            <w:pPr>
              <w:pStyle w:val="TableParagraph"/>
              <w:rPr>
                <w:sz w:val="18"/>
              </w:rPr>
            </w:pPr>
          </w:p>
        </w:tc>
        <w:tc>
          <w:tcPr>
            <w:tcW w:w="598" w:type="dxa"/>
          </w:tcPr>
          <w:p w:rsidR="00B377F1" w14:paraId="48542644" w14:textId="77777777">
            <w:pPr>
              <w:pStyle w:val="TableParagraph"/>
              <w:rPr>
                <w:sz w:val="18"/>
              </w:rPr>
            </w:pPr>
          </w:p>
        </w:tc>
        <w:tc>
          <w:tcPr>
            <w:tcW w:w="598" w:type="dxa"/>
          </w:tcPr>
          <w:p w:rsidR="00B377F1" w14:paraId="48542645" w14:textId="77777777">
            <w:pPr>
              <w:pStyle w:val="TableParagraph"/>
              <w:rPr>
                <w:sz w:val="18"/>
              </w:rPr>
            </w:pPr>
          </w:p>
        </w:tc>
        <w:tc>
          <w:tcPr>
            <w:tcW w:w="598" w:type="dxa"/>
          </w:tcPr>
          <w:p w:rsidR="00B377F1" w14:paraId="48542646" w14:textId="77777777">
            <w:pPr>
              <w:pStyle w:val="TableParagraph"/>
              <w:rPr>
                <w:sz w:val="18"/>
              </w:rPr>
            </w:pPr>
          </w:p>
        </w:tc>
        <w:tc>
          <w:tcPr>
            <w:tcW w:w="596" w:type="dxa"/>
          </w:tcPr>
          <w:p w:rsidR="00B377F1" w14:paraId="48542647" w14:textId="77777777">
            <w:pPr>
              <w:pStyle w:val="TableParagraph"/>
              <w:rPr>
                <w:sz w:val="18"/>
              </w:rPr>
            </w:pPr>
          </w:p>
        </w:tc>
        <w:tc>
          <w:tcPr>
            <w:tcW w:w="598" w:type="dxa"/>
          </w:tcPr>
          <w:p w:rsidR="00B377F1" w14:paraId="48542648" w14:textId="77777777">
            <w:pPr>
              <w:pStyle w:val="TableParagraph"/>
              <w:rPr>
                <w:sz w:val="18"/>
              </w:rPr>
            </w:pPr>
          </w:p>
        </w:tc>
        <w:tc>
          <w:tcPr>
            <w:tcW w:w="598" w:type="dxa"/>
          </w:tcPr>
          <w:p w:rsidR="00B377F1" w14:paraId="48542649" w14:textId="77777777">
            <w:pPr>
              <w:pStyle w:val="TableParagraph"/>
              <w:rPr>
                <w:sz w:val="18"/>
              </w:rPr>
            </w:pPr>
          </w:p>
        </w:tc>
        <w:tc>
          <w:tcPr>
            <w:tcW w:w="598" w:type="dxa"/>
          </w:tcPr>
          <w:p w:rsidR="00B377F1" w14:paraId="4854264A" w14:textId="77777777">
            <w:pPr>
              <w:pStyle w:val="TableParagraph"/>
              <w:rPr>
                <w:sz w:val="18"/>
              </w:rPr>
            </w:pPr>
          </w:p>
        </w:tc>
        <w:tc>
          <w:tcPr>
            <w:tcW w:w="596" w:type="dxa"/>
          </w:tcPr>
          <w:p w:rsidR="00B377F1" w14:paraId="4854264B" w14:textId="77777777">
            <w:pPr>
              <w:pStyle w:val="TableParagraph"/>
              <w:rPr>
                <w:sz w:val="18"/>
              </w:rPr>
            </w:pPr>
          </w:p>
        </w:tc>
        <w:tc>
          <w:tcPr>
            <w:tcW w:w="598" w:type="dxa"/>
          </w:tcPr>
          <w:p w:rsidR="00B377F1" w14:paraId="4854264C" w14:textId="77777777">
            <w:pPr>
              <w:pStyle w:val="TableParagraph"/>
              <w:rPr>
                <w:sz w:val="18"/>
              </w:rPr>
            </w:pPr>
          </w:p>
        </w:tc>
        <w:tc>
          <w:tcPr>
            <w:tcW w:w="598" w:type="dxa"/>
          </w:tcPr>
          <w:p w:rsidR="00B377F1" w14:paraId="4854264D" w14:textId="77777777">
            <w:pPr>
              <w:pStyle w:val="TableParagraph"/>
              <w:rPr>
                <w:sz w:val="18"/>
              </w:rPr>
            </w:pPr>
          </w:p>
        </w:tc>
        <w:tc>
          <w:tcPr>
            <w:tcW w:w="598" w:type="dxa"/>
          </w:tcPr>
          <w:p w:rsidR="00B377F1" w14:paraId="4854264E" w14:textId="77777777">
            <w:pPr>
              <w:pStyle w:val="TableParagraph"/>
              <w:rPr>
                <w:sz w:val="18"/>
              </w:rPr>
            </w:pPr>
          </w:p>
        </w:tc>
        <w:tc>
          <w:tcPr>
            <w:tcW w:w="591" w:type="dxa"/>
          </w:tcPr>
          <w:p w:rsidR="00B377F1" w14:paraId="4854264F" w14:textId="77777777">
            <w:pPr>
              <w:pStyle w:val="TableParagraph"/>
              <w:rPr>
                <w:sz w:val="18"/>
              </w:rPr>
            </w:pPr>
          </w:p>
        </w:tc>
        <w:tc>
          <w:tcPr>
            <w:tcW w:w="580" w:type="dxa"/>
          </w:tcPr>
          <w:p w:rsidR="00B377F1" w14:paraId="48542650" w14:textId="77777777">
            <w:pPr>
              <w:pStyle w:val="TableParagraph"/>
              <w:rPr>
                <w:sz w:val="18"/>
              </w:rPr>
            </w:pPr>
          </w:p>
        </w:tc>
        <w:tc>
          <w:tcPr>
            <w:tcW w:w="528" w:type="dxa"/>
          </w:tcPr>
          <w:p w:rsidR="00B377F1" w14:paraId="48542651" w14:textId="77777777">
            <w:pPr>
              <w:pStyle w:val="TableParagraph"/>
              <w:rPr>
                <w:sz w:val="18"/>
              </w:rPr>
            </w:pPr>
          </w:p>
        </w:tc>
        <w:tc>
          <w:tcPr>
            <w:tcW w:w="1114" w:type="dxa"/>
          </w:tcPr>
          <w:p w:rsidR="00B377F1" w14:paraId="48542652" w14:textId="77777777">
            <w:pPr>
              <w:pStyle w:val="TableParagraph"/>
              <w:rPr>
                <w:sz w:val="18"/>
              </w:rPr>
            </w:pPr>
          </w:p>
        </w:tc>
      </w:tr>
      <w:tr w14:paraId="4854266A" w14:textId="77777777">
        <w:tblPrEx>
          <w:tblW w:w="0" w:type="auto"/>
          <w:tblInd w:w="217" w:type="dxa"/>
          <w:tblLayout w:type="fixed"/>
          <w:tblCellMar>
            <w:left w:w="0" w:type="dxa"/>
            <w:right w:w="0" w:type="dxa"/>
          </w:tblCellMar>
          <w:tblLook w:val="01E0"/>
        </w:tblPrEx>
        <w:trPr>
          <w:trHeight w:val="290"/>
        </w:trPr>
        <w:tc>
          <w:tcPr>
            <w:tcW w:w="1318" w:type="dxa"/>
          </w:tcPr>
          <w:p w:rsidR="00B377F1" w14:paraId="48542654" w14:textId="77777777">
            <w:pPr>
              <w:pStyle w:val="TableParagraph"/>
              <w:spacing w:before="40"/>
              <w:ind w:left="508" w:right="500"/>
              <w:jc w:val="center"/>
              <w:rPr>
                <w:b/>
                <w:sz w:val="18"/>
              </w:rPr>
            </w:pPr>
            <w:r>
              <w:rPr>
                <w:b/>
                <w:spacing w:val="-4"/>
                <w:sz w:val="18"/>
              </w:rPr>
              <w:t>II.2</w:t>
            </w:r>
          </w:p>
        </w:tc>
        <w:tc>
          <w:tcPr>
            <w:tcW w:w="603" w:type="dxa"/>
          </w:tcPr>
          <w:p w:rsidR="00B377F1" w14:paraId="48542655" w14:textId="77777777">
            <w:pPr>
              <w:pStyle w:val="TableParagraph"/>
              <w:rPr>
                <w:sz w:val="18"/>
              </w:rPr>
            </w:pPr>
          </w:p>
        </w:tc>
        <w:tc>
          <w:tcPr>
            <w:tcW w:w="596" w:type="dxa"/>
          </w:tcPr>
          <w:p w:rsidR="00B377F1" w14:paraId="48542656" w14:textId="77777777">
            <w:pPr>
              <w:pStyle w:val="TableParagraph"/>
              <w:rPr>
                <w:sz w:val="18"/>
              </w:rPr>
            </w:pPr>
          </w:p>
        </w:tc>
        <w:tc>
          <w:tcPr>
            <w:tcW w:w="598" w:type="dxa"/>
          </w:tcPr>
          <w:p w:rsidR="00B377F1" w14:paraId="48542657" w14:textId="77777777">
            <w:pPr>
              <w:pStyle w:val="TableParagraph"/>
              <w:rPr>
                <w:sz w:val="18"/>
              </w:rPr>
            </w:pPr>
          </w:p>
        </w:tc>
        <w:tc>
          <w:tcPr>
            <w:tcW w:w="598" w:type="dxa"/>
          </w:tcPr>
          <w:p w:rsidR="00B377F1" w14:paraId="48542658" w14:textId="77777777">
            <w:pPr>
              <w:pStyle w:val="TableParagraph"/>
              <w:rPr>
                <w:sz w:val="18"/>
              </w:rPr>
            </w:pPr>
          </w:p>
        </w:tc>
        <w:tc>
          <w:tcPr>
            <w:tcW w:w="598" w:type="dxa"/>
          </w:tcPr>
          <w:p w:rsidR="00B377F1" w14:paraId="48542659" w14:textId="77777777">
            <w:pPr>
              <w:pStyle w:val="TableParagraph"/>
              <w:rPr>
                <w:sz w:val="18"/>
              </w:rPr>
            </w:pPr>
          </w:p>
        </w:tc>
        <w:tc>
          <w:tcPr>
            <w:tcW w:w="596" w:type="dxa"/>
          </w:tcPr>
          <w:p w:rsidR="00B377F1" w14:paraId="4854265A" w14:textId="77777777">
            <w:pPr>
              <w:pStyle w:val="TableParagraph"/>
              <w:rPr>
                <w:sz w:val="18"/>
              </w:rPr>
            </w:pPr>
          </w:p>
        </w:tc>
        <w:tc>
          <w:tcPr>
            <w:tcW w:w="598" w:type="dxa"/>
          </w:tcPr>
          <w:p w:rsidR="00B377F1" w14:paraId="4854265B" w14:textId="77777777">
            <w:pPr>
              <w:pStyle w:val="TableParagraph"/>
              <w:rPr>
                <w:sz w:val="18"/>
              </w:rPr>
            </w:pPr>
          </w:p>
        </w:tc>
        <w:tc>
          <w:tcPr>
            <w:tcW w:w="598" w:type="dxa"/>
          </w:tcPr>
          <w:p w:rsidR="00B377F1" w14:paraId="4854265C" w14:textId="77777777">
            <w:pPr>
              <w:pStyle w:val="TableParagraph"/>
              <w:rPr>
                <w:sz w:val="18"/>
              </w:rPr>
            </w:pPr>
          </w:p>
        </w:tc>
        <w:tc>
          <w:tcPr>
            <w:tcW w:w="598" w:type="dxa"/>
          </w:tcPr>
          <w:p w:rsidR="00B377F1" w14:paraId="4854265D" w14:textId="77777777">
            <w:pPr>
              <w:pStyle w:val="TableParagraph"/>
              <w:rPr>
                <w:sz w:val="18"/>
              </w:rPr>
            </w:pPr>
          </w:p>
        </w:tc>
        <w:tc>
          <w:tcPr>
            <w:tcW w:w="596" w:type="dxa"/>
          </w:tcPr>
          <w:p w:rsidR="00B377F1" w14:paraId="4854265E" w14:textId="77777777">
            <w:pPr>
              <w:pStyle w:val="TableParagraph"/>
              <w:rPr>
                <w:sz w:val="18"/>
              </w:rPr>
            </w:pPr>
          </w:p>
        </w:tc>
        <w:tc>
          <w:tcPr>
            <w:tcW w:w="598" w:type="dxa"/>
          </w:tcPr>
          <w:p w:rsidR="00B377F1" w14:paraId="4854265F" w14:textId="77777777">
            <w:pPr>
              <w:pStyle w:val="TableParagraph"/>
              <w:rPr>
                <w:sz w:val="18"/>
              </w:rPr>
            </w:pPr>
          </w:p>
        </w:tc>
        <w:tc>
          <w:tcPr>
            <w:tcW w:w="598" w:type="dxa"/>
          </w:tcPr>
          <w:p w:rsidR="00B377F1" w14:paraId="48542660" w14:textId="77777777">
            <w:pPr>
              <w:pStyle w:val="TableParagraph"/>
              <w:rPr>
                <w:sz w:val="18"/>
              </w:rPr>
            </w:pPr>
          </w:p>
        </w:tc>
        <w:tc>
          <w:tcPr>
            <w:tcW w:w="598" w:type="dxa"/>
          </w:tcPr>
          <w:p w:rsidR="00B377F1" w14:paraId="48542661" w14:textId="77777777">
            <w:pPr>
              <w:pStyle w:val="TableParagraph"/>
              <w:rPr>
                <w:sz w:val="18"/>
              </w:rPr>
            </w:pPr>
          </w:p>
        </w:tc>
        <w:tc>
          <w:tcPr>
            <w:tcW w:w="596" w:type="dxa"/>
          </w:tcPr>
          <w:p w:rsidR="00B377F1" w14:paraId="48542662" w14:textId="77777777">
            <w:pPr>
              <w:pStyle w:val="TableParagraph"/>
              <w:rPr>
                <w:sz w:val="18"/>
              </w:rPr>
            </w:pPr>
          </w:p>
        </w:tc>
        <w:tc>
          <w:tcPr>
            <w:tcW w:w="598" w:type="dxa"/>
          </w:tcPr>
          <w:p w:rsidR="00B377F1" w14:paraId="48542663" w14:textId="77777777">
            <w:pPr>
              <w:pStyle w:val="TableParagraph"/>
              <w:rPr>
                <w:sz w:val="18"/>
              </w:rPr>
            </w:pPr>
          </w:p>
        </w:tc>
        <w:tc>
          <w:tcPr>
            <w:tcW w:w="598" w:type="dxa"/>
          </w:tcPr>
          <w:p w:rsidR="00B377F1" w14:paraId="48542664" w14:textId="77777777">
            <w:pPr>
              <w:pStyle w:val="TableParagraph"/>
              <w:rPr>
                <w:sz w:val="18"/>
              </w:rPr>
            </w:pPr>
          </w:p>
        </w:tc>
        <w:tc>
          <w:tcPr>
            <w:tcW w:w="598" w:type="dxa"/>
          </w:tcPr>
          <w:p w:rsidR="00B377F1" w14:paraId="48542665" w14:textId="77777777">
            <w:pPr>
              <w:pStyle w:val="TableParagraph"/>
              <w:rPr>
                <w:sz w:val="18"/>
              </w:rPr>
            </w:pPr>
          </w:p>
        </w:tc>
        <w:tc>
          <w:tcPr>
            <w:tcW w:w="591" w:type="dxa"/>
          </w:tcPr>
          <w:p w:rsidR="00B377F1" w14:paraId="48542666" w14:textId="77777777">
            <w:pPr>
              <w:pStyle w:val="TableParagraph"/>
              <w:rPr>
                <w:sz w:val="18"/>
              </w:rPr>
            </w:pPr>
          </w:p>
        </w:tc>
        <w:tc>
          <w:tcPr>
            <w:tcW w:w="580" w:type="dxa"/>
          </w:tcPr>
          <w:p w:rsidR="00B377F1" w14:paraId="48542667" w14:textId="77777777">
            <w:pPr>
              <w:pStyle w:val="TableParagraph"/>
              <w:rPr>
                <w:sz w:val="18"/>
              </w:rPr>
            </w:pPr>
          </w:p>
        </w:tc>
        <w:tc>
          <w:tcPr>
            <w:tcW w:w="528" w:type="dxa"/>
          </w:tcPr>
          <w:p w:rsidR="00B377F1" w14:paraId="48542668" w14:textId="77777777">
            <w:pPr>
              <w:pStyle w:val="TableParagraph"/>
              <w:rPr>
                <w:sz w:val="18"/>
              </w:rPr>
            </w:pPr>
          </w:p>
        </w:tc>
        <w:tc>
          <w:tcPr>
            <w:tcW w:w="1114" w:type="dxa"/>
          </w:tcPr>
          <w:p w:rsidR="00B377F1" w14:paraId="48542669" w14:textId="77777777">
            <w:pPr>
              <w:pStyle w:val="TableParagraph"/>
              <w:rPr>
                <w:sz w:val="18"/>
              </w:rPr>
            </w:pPr>
          </w:p>
        </w:tc>
      </w:tr>
      <w:tr w14:paraId="48542681"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66B" w14:textId="77777777">
            <w:pPr>
              <w:pStyle w:val="TableParagraph"/>
              <w:spacing w:before="40"/>
              <w:ind w:left="508" w:right="500"/>
              <w:jc w:val="center"/>
              <w:rPr>
                <w:b/>
                <w:sz w:val="18"/>
              </w:rPr>
            </w:pPr>
            <w:r>
              <w:rPr>
                <w:b/>
                <w:spacing w:val="-4"/>
                <w:sz w:val="18"/>
              </w:rPr>
              <w:t>II.3</w:t>
            </w:r>
          </w:p>
        </w:tc>
        <w:tc>
          <w:tcPr>
            <w:tcW w:w="603" w:type="dxa"/>
          </w:tcPr>
          <w:p w:rsidR="00B377F1" w14:paraId="4854266C" w14:textId="77777777">
            <w:pPr>
              <w:pStyle w:val="TableParagraph"/>
              <w:rPr>
                <w:sz w:val="18"/>
              </w:rPr>
            </w:pPr>
          </w:p>
        </w:tc>
        <w:tc>
          <w:tcPr>
            <w:tcW w:w="596" w:type="dxa"/>
          </w:tcPr>
          <w:p w:rsidR="00B377F1" w14:paraId="4854266D" w14:textId="77777777">
            <w:pPr>
              <w:pStyle w:val="TableParagraph"/>
              <w:rPr>
                <w:sz w:val="18"/>
              </w:rPr>
            </w:pPr>
          </w:p>
        </w:tc>
        <w:tc>
          <w:tcPr>
            <w:tcW w:w="598" w:type="dxa"/>
          </w:tcPr>
          <w:p w:rsidR="00B377F1" w14:paraId="4854266E" w14:textId="77777777">
            <w:pPr>
              <w:pStyle w:val="TableParagraph"/>
              <w:rPr>
                <w:sz w:val="18"/>
              </w:rPr>
            </w:pPr>
          </w:p>
        </w:tc>
        <w:tc>
          <w:tcPr>
            <w:tcW w:w="598" w:type="dxa"/>
          </w:tcPr>
          <w:p w:rsidR="00B377F1" w14:paraId="4854266F" w14:textId="77777777">
            <w:pPr>
              <w:pStyle w:val="TableParagraph"/>
              <w:rPr>
                <w:sz w:val="18"/>
              </w:rPr>
            </w:pPr>
          </w:p>
        </w:tc>
        <w:tc>
          <w:tcPr>
            <w:tcW w:w="598" w:type="dxa"/>
          </w:tcPr>
          <w:p w:rsidR="00B377F1" w14:paraId="48542670" w14:textId="77777777">
            <w:pPr>
              <w:pStyle w:val="TableParagraph"/>
              <w:rPr>
                <w:sz w:val="18"/>
              </w:rPr>
            </w:pPr>
          </w:p>
        </w:tc>
        <w:tc>
          <w:tcPr>
            <w:tcW w:w="596" w:type="dxa"/>
          </w:tcPr>
          <w:p w:rsidR="00B377F1" w14:paraId="48542671" w14:textId="77777777">
            <w:pPr>
              <w:pStyle w:val="TableParagraph"/>
              <w:rPr>
                <w:sz w:val="18"/>
              </w:rPr>
            </w:pPr>
          </w:p>
        </w:tc>
        <w:tc>
          <w:tcPr>
            <w:tcW w:w="598" w:type="dxa"/>
          </w:tcPr>
          <w:p w:rsidR="00B377F1" w14:paraId="48542672" w14:textId="77777777">
            <w:pPr>
              <w:pStyle w:val="TableParagraph"/>
              <w:rPr>
                <w:sz w:val="18"/>
              </w:rPr>
            </w:pPr>
          </w:p>
        </w:tc>
        <w:tc>
          <w:tcPr>
            <w:tcW w:w="598" w:type="dxa"/>
          </w:tcPr>
          <w:p w:rsidR="00B377F1" w14:paraId="48542673" w14:textId="77777777">
            <w:pPr>
              <w:pStyle w:val="TableParagraph"/>
              <w:rPr>
                <w:sz w:val="18"/>
              </w:rPr>
            </w:pPr>
          </w:p>
        </w:tc>
        <w:tc>
          <w:tcPr>
            <w:tcW w:w="598" w:type="dxa"/>
          </w:tcPr>
          <w:p w:rsidR="00B377F1" w14:paraId="48542674" w14:textId="77777777">
            <w:pPr>
              <w:pStyle w:val="TableParagraph"/>
              <w:rPr>
                <w:sz w:val="18"/>
              </w:rPr>
            </w:pPr>
          </w:p>
        </w:tc>
        <w:tc>
          <w:tcPr>
            <w:tcW w:w="596" w:type="dxa"/>
          </w:tcPr>
          <w:p w:rsidR="00B377F1" w14:paraId="48542675" w14:textId="77777777">
            <w:pPr>
              <w:pStyle w:val="TableParagraph"/>
              <w:rPr>
                <w:sz w:val="18"/>
              </w:rPr>
            </w:pPr>
          </w:p>
        </w:tc>
        <w:tc>
          <w:tcPr>
            <w:tcW w:w="598" w:type="dxa"/>
          </w:tcPr>
          <w:p w:rsidR="00B377F1" w14:paraId="48542676" w14:textId="77777777">
            <w:pPr>
              <w:pStyle w:val="TableParagraph"/>
              <w:rPr>
                <w:sz w:val="18"/>
              </w:rPr>
            </w:pPr>
          </w:p>
        </w:tc>
        <w:tc>
          <w:tcPr>
            <w:tcW w:w="598" w:type="dxa"/>
          </w:tcPr>
          <w:p w:rsidR="00B377F1" w14:paraId="48542677" w14:textId="77777777">
            <w:pPr>
              <w:pStyle w:val="TableParagraph"/>
              <w:rPr>
                <w:sz w:val="18"/>
              </w:rPr>
            </w:pPr>
          </w:p>
        </w:tc>
        <w:tc>
          <w:tcPr>
            <w:tcW w:w="598" w:type="dxa"/>
          </w:tcPr>
          <w:p w:rsidR="00B377F1" w14:paraId="48542678" w14:textId="77777777">
            <w:pPr>
              <w:pStyle w:val="TableParagraph"/>
              <w:rPr>
                <w:sz w:val="18"/>
              </w:rPr>
            </w:pPr>
          </w:p>
        </w:tc>
        <w:tc>
          <w:tcPr>
            <w:tcW w:w="596" w:type="dxa"/>
          </w:tcPr>
          <w:p w:rsidR="00B377F1" w14:paraId="48542679" w14:textId="77777777">
            <w:pPr>
              <w:pStyle w:val="TableParagraph"/>
              <w:rPr>
                <w:sz w:val="18"/>
              </w:rPr>
            </w:pPr>
          </w:p>
        </w:tc>
        <w:tc>
          <w:tcPr>
            <w:tcW w:w="598" w:type="dxa"/>
          </w:tcPr>
          <w:p w:rsidR="00B377F1" w14:paraId="4854267A" w14:textId="77777777">
            <w:pPr>
              <w:pStyle w:val="TableParagraph"/>
              <w:rPr>
                <w:sz w:val="18"/>
              </w:rPr>
            </w:pPr>
          </w:p>
        </w:tc>
        <w:tc>
          <w:tcPr>
            <w:tcW w:w="598" w:type="dxa"/>
          </w:tcPr>
          <w:p w:rsidR="00B377F1" w14:paraId="4854267B" w14:textId="77777777">
            <w:pPr>
              <w:pStyle w:val="TableParagraph"/>
              <w:rPr>
                <w:sz w:val="18"/>
              </w:rPr>
            </w:pPr>
          </w:p>
        </w:tc>
        <w:tc>
          <w:tcPr>
            <w:tcW w:w="598" w:type="dxa"/>
          </w:tcPr>
          <w:p w:rsidR="00B377F1" w14:paraId="4854267C" w14:textId="77777777">
            <w:pPr>
              <w:pStyle w:val="TableParagraph"/>
              <w:rPr>
                <w:sz w:val="18"/>
              </w:rPr>
            </w:pPr>
          </w:p>
        </w:tc>
        <w:tc>
          <w:tcPr>
            <w:tcW w:w="591" w:type="dxa"/>
          </w:tcPr>
          <w:p w:rsidR="00B377F1" w14:paraId="4854267D" w14:textId="77777777">
            <w:pPr>
              <w:pStyle w:val="TableParagraph"/>
              <w:rPr>
                <w:sz w:val="18"/>
              </w:rPr>
            </w:pPr>
          </w:p>
        </w:tc>
        <w:tc>
          <w:tcPr>
            <w:tcW w:w="580" w:type="dxa"/>
          </w:tcPr>
          <w:p w:rsidR="00B377F1" w14:paraId="4854267E" w14:textId="77777777">
            <w:pPr>
              <w:pStyle w:val="TableParagraph"/>
              <w:rPr>
                <w:sz w:val="18"/>
              </w:rPr>
            </w:pPr>
          </w:p>
        </w:tc>
        <w:tc>
          <w:tcPr>
            <w:tcW w:w="528" w:type="dxa"/>
          </w:tcPr>
          <w:p w:rsidR="00B377F1" w14:paraId="4854267F" w14:textId="77777777">
            <w:pPr>
              <w:pStyle w:val="TableParagraph"/>
              <w:rPr>
                <w:sz w:val="18"/>
              </w:rPr>
            </w:pPr>
          </w:p>
        </w:tc>
        <w:tc>
          <w:tcPr>
            <w:tcW w:w="1114" w:type="dxa"/>
          </w:tcPr>
          <w:p w:rsidR="00B377F1" w14:paraId="48542680" w14:textId="77777777">
            <w:pPr>
              <w:pStyle w:val="TableParagraph"/>
              <w:rPr>
                <w:sz w:val="18"/>
              </w:rPr>
            </w:pPr>
          </w:p>
        </w:tc>
      </w:tr>
      <w:tr w14:paraId="48542698"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682" w14:textId="77777777">
            <w:pPr>
              <w:pStyle w:val="TableParagraph"/>
              <w:spacing w:before="40"/>
              <w:ind w:left="508" w:right="500"/>
              <w:jc w:val="center"/>
              <w:rPr>
                <w:b/>
                <w:sz w:val="18"/>
              </w:rPr>
            </w:pPr>
            <w:r>
              <w:rPr>
                <w:b/>
                <w:spacing w:val="-4"/>
                <w:sz w:val="18"/>
              </w:rPr>
              <w:t>II.4</w:t>
            </w:r>
          </w:p>
        </w:tc>
        <w:tc>
          <w:tcPr>
            <w:tcW w:w="603" w:type="dxa"/>
          </w:tcPr>
          <w:p w:rsidR="00B377F1" w14:paraId="48542683" w14:textId="77777777">
            <w:pPr>
              <w:pStyle w:val="TableParagraph"/>
              <w:rPr>
                <w:sz w:val="18"/>
              </w:rPr>
            </w:pPr>
          </w:p>
        </w:tc>
        <w:tc>
          <w:tcPr>
            <w:tcW w:w="596" w:type="dxa"/>
          </w:tcPr>
          <w:p w:rsidR="00B377F1" w14:paraId="48542684" w14:textId="77777777">
            <w:pPr>
              <w:pStyle w:val="TableParagraph"/>
              <w:rPr>
                <w:sz w:val="18"/>
              </w:rPr>
            </w:pPr>
          </w:p>
        </w:tc>
        <w:tc>
          <w:tcPr>
            <w:tcW w:w="598" w:type="dxa"/>
          </w:tcPr>
          <w:p w:rsidR="00B377F1" w14:paraId="48542685" w14:textId="77777777">
            <w:pPr>
              <w:pStyle w:val="TableParagraph"/>
              <w:rPr>
                <w:sz w:val="18"/>
              </w:rPr>
            </w:pPr>
          </w:p>
        </w:tc>
        <w:tc>
          <w:tcPr>
            <w:tcW w:w="598" w:type="dxa"/>
          </w:tcPr>
          <w:p w:rsidR="00B377F1" w14:paraId="48542686" w14:textId="77777777">
            <w:pPr>
              <w:pStyle w:val="TableParagraph"/>
              <w:rPr>
                <w:sz w:val="18"/>
              </w:rPr>
            </w:pPr>
          </w:p>
        </w:tc>
        <w:tc>
          <w:tcPr>
            <w:tcW w:w="598" w:type="dxa"/>
          </w:tcPr>
          <w:p w:rsidR="00B377F1" w14:paraId="48542687" w14:textId="77777777">
            <w:pPr>
              <w:pStyle w:val="TableParagraph"/>
              <w:rPr>
                <w:sz w:val="18"/>
              </w:rPr>
            </w:pPr>
          </w:p>
        </w:tc>
        <w:tc>
          <w:tcPr>
            <w:tcW w:w="596" w:type="dxa"/>
          </w:tcPr>
          <w:p w:rsidR="00B377F1" w14:paraId="48542688" w14:textId="77777777">
            <w:pPr>
              <w:pStyle w:val="TableParagraph"/>
              <w:rPr>
                <w:sz w:val="18"/>
              </w:rPr>
            </w:pPr>
          </w:p>
        </w:tc>
        <w:tc>
          <w:tcPr>
            <w:tcW w:w="598" w:type="dxa"/>
          </w:tcPr>
          <w:p w:rsidR="00B377F1" w14:paraId="48542689" w14:textId="77777777">
            <w:pPr>
              <w:pStyle w:val="TableParagraph"/>
              <w:rPr>
                <w:sz w:val="18"/>
              </w:rPr>
            </w:pPr>
          </w:p>
        </w:tc>
        <w:tc>
          <w:tcPr>
            <w:tcW w:w="598" w:type="dxa"/>
          </w:tcPr>
          <w:p w:rsidR="00B377F1" w14:paraId="4854268A" w14:textId="77777777">
            <w:pPr>
              <w:pStyle w:val="TableParagraph"/>
              <w:rPr>
                <w:sz w:val="18"/>
              </w:rPr>
            </w:pPr>
          </w:p>
        </w:tc>
        <w:tc>
          <w:tcPr>
            <w:tcW w:w="598" w:type="dxa"/>
          </w:tcPr>
          <w:p w:rsidR="00B377F1" w14:paraId="4854268B" w14:textId="77777777">
            <w:pPr>
              <w:pStyle w:val="TableParagraph"/>
              <w:rPr>
                <w:sz w:val="18"/>
              </w:rPr>
            </w:pPr>
          </w:p>
        </w:tc>
        <w:tc>
          <w:tcPr>
            <w:tcW w:w="596" w:type="dxa"/>
          </w:tcPr>
          <w:p w:rsidR="00B377F1" w14:paraId="4854268C" w14:textId="77777777">
            <w:pPr>
              <w:pStyle w:val="TableParagraph"/>
              <w:rPr>
                <w:sz w:val="18"/>
              </w:rPr>
            </w:pPr>
          </w:p>
        </w:tc>
        <w:tc>
          <w:tcPr>
            <w:tcW w:w="598" w:type="dxa"/>
          </w:tcPr>
          <w:p w:rsidR="00B377F1" w14:paraId="4854268D" w14:textId="77777777">
            <w:pPr>
              <w:pStyle w:val="TableParagraph"/>
              <w:rPr>
                <w:sz w:val="18"/>
              </w:rPr>
            </w:pPr>
          </w:p>
        </w:tc>
        <w:tc>
          <w:tcPr>
            <w:tcW w:w="598" w:type="dxa"/>
          </w:tcPr>
          <w:p w:rsidR="00B377F1" w14:paraId="4854268E" w14:textId="77777777">
            <w:pPr>
              <w:pStyle w:val="TableParagraph"/>
              <w:rPr>
                <w:sz w:val="18"/>
              </w:rPr>
            </w:pPr>
          </w:p>
        </w:tc>
        <w:tc>
          <w:tcPr>
            <w:tcW w:w="598" w:type="dxa"/>
          </w:tcPr>
          <w:p w:rsidR="00B377F1" w14:paraId="4854268F" w14:textId="77777777">
            <w:pPr>
              <w:pStyle w:val="TableParagraph"/>
              <w:rPr>
                <w:sz w:val="18"/>
              </w:rPr>
            </w:pPr>
          </w:p>
        </w:tc>
        <w:tc>
          <w:tcPr>
            <w:tcW w:w="596" w:type="dxa"/>
          </w:tcPr>
          <w:p w:rsidR="00B377F1" w14:paraId="48542690" w14:textId="77777777">
            <w:pPr>
              <w:pStyle w:val="TableParagraph"/>
              <w:rPr>
                <w:sz w:val="18"/>
              </w:rPr>
            </w:pPr>
          </w:p>
        </w:tc>
        <w:tc>
          <w:tcPr>
            <w:tcW w:w="598" w:type="dxa"/>
          </w:tcPr>
          <w:p w:rsidR="00B377F1" w14:paraId="48542691" w14:textId="77777777">
            <w:pPr>
              <w:pStyle w:val="TableParagraph"/>
              <w:rPr>
                <w:sz w:val="18"/>
              </w:rPr>
            </w:pPr>
          </w:p>
        </w:tc>
        <w:tc>
          <w:tcPr>
            <w:tcW w:w="598" w:type="dxa"/>
          </w:tcPr>
          <w:p w:rsidR="00B377F1" w14:paraId="48542692" w14:textId="77777777">
            <w:pPr>
              <w:pStyle w:val="TableParagraph"/>
              <w:rPr>
                <w:sz w:val="18"/>
              </w:rPr>
            </w:pPr>
          </w:p>
        </w:tc>
        <w:tc>
          <w:tcPr>
            <w:tcW w:w="598" w:type="dxa"/>
          </w:tcPr>
          <w:p w:rsidR="00B377F1" w14:paraId="48542693" w14:textId="77777777">
            <w:pPr>
              <w:pStyle w:val="TableParagraph"/>
              <w:rPr>
                <w:sz w:val="18"/>
              </w:rPr>
            </w:pPr>
          </w:p>
        </w:tc>
        <w:tc>
          <w:tcPr>
            <w:tcW w:w="591" w:type="dxa"/>
          </w:tcPr>
          <w:p w:rsidR="00B377F1" w14:paraId="48542694" w14:textId="77777777">
            <w:pPr>
              <w:pStyle w:val="TableParagraph"/>
              <w:rPr>
                <w:sz w:val="18"/>
              </w:rPr>
            </w:pPr>
          </w:p>
        </w:tc>
        <w:tc>
          <w:tcPr>
            <w:tcW w:w="580" w:type="dxa"/>
          </w:tcPr>
          <w:p w:rsidR="00B377F1" w14:paraId="48542695" w14:textId="77777777">
            <w:pPr>
              <w:pStyle w:val="TableParagraph"/>
              <w:rPr>
                <w:sz w:val="18"/>
              </w:rPr>
            </w:pPr>
          </w:p>
        </w:tc>
        <w:tc>
          <w:tcPr>
            <w:tcW w:w="528" w:type="dxa"/>
          </w:tcPr>
          <w:p w:rsidR="00B377F1" w14:paraId="48542696" w14:textId="77777777">
            <w:pPr>
              <w:pStyle w:val="TableParagraph"/>
              <w:rPr>
                <w:sz w:val="18"/>
              </w:rPr>
            </w:pPr>
          </w:p>
        </w:tc>
        <w:tc>
          <w:tcPr>
            <w:tcW w:w="1114" w:type="dxa"/>
          </w:tcPr>
          <w:p w:rsidR="00B377F1" w14:paraId="48542697" w14:textId="77777777">
            <w:pPr>
              <w:pStyle w:val="TableParagraph"/>
              <w:rPr>
                <w:sz w:val="18"/>
              </w:rPr>
            </w:pPr>
          </w:p>
        </w:tc>
      </w:tr>
      <w:tr w14:paraId="485426AF"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699" w14:textId="77777777">
            <w:pPr>
              <w:pStyle w:val="TableParagraph"/>
              <w:spacing w:before="40"/>
              <w:ind w:left="508" w:right="500"/>
              <w:jc w:val="center"/>
              <w:rPr>
                <w:b/>
                <w:sz w:val="18"/>
              </w:rPr>
            </w:pPr>
            <w:r>
              <w:rPr>
                <w:b/>
                <w:spacing w:val="-4"/>
                <w:sz w:val="18"/>
              </w:rPr>
              <w:t>II.5</w:t>
            </w:r>
          </w:p>
        </w:tc>
        <w:tc>
          <w:tcPr>
            <w:tcW w:w="603" w:type="dxa"/>
          </w:tcPr>
          <w:p w:rsidR="00B377F1" w14:paraId="4854269A" w14:textId="77777777">
            <w:pPr>
              <w:pStyle w:val="TableParagraph"/>
              <w:rPr>
                <w:sz w:val="18"/>
              </w:rPr>
            </w:pPr>
          </w:p>
        </w:tc>
        <w:tc>
          <w:tcPr>
            <w:tcW w:w="596" w:type="dxa"/>
          </w:tcPr>
          <w:p w:rsidR="00B377F1" w14:paraId="4854269B" w14:textId="77777777">
            <w:pPr>
              <w:pStyle w:val="TableParagraph"/>
              <w:rPr>
                <w:sz w:val="18"/>
              </w:rPr>
            </w:pPr>
          </w:p>
        </w:tc>
        <w:tc>
          <w:tcPr>
            <w:tcW w:w="598" w:type="dxa"/>
          </w:tcPr>
          <w:p w:rsidR="00B377F1" w14:paraId="4854269C" w14:textId="77777777">
            <w:pPr>
              <w:pStyle w:val="TableParagraph"/>
              <w:rPr>
                <w:sz w:val="18"/>
              </w:rPr>
            </w:pPr>
          </w:p>
        </w:tc>
        <w:tc>
          <w:tcPr>
            <w:tcW w:w="598" w:type="dxa"/>
          </w:tcPr>
          <w:p w:rsidR="00B377F1" w14:paraId="4854269D" w14:textId="77777777">
            <w:pPr>
              <w:pStyle w:val="TableParagraph"/>
              <w:rPr>
                <w:sz w:val="18"/>
              </w:rPr>
            </w:pPr>
          </w:p>
        </w:tc>
        <w:tc>
          <w:tcPr>
            <w:tcW w:w="598" w:type="dxa"/>
          </w:tcPr>
          <w:p w:rsidR="00B377F1" w14:paraId="4854269E" w14:textId="77777777">
            <w:pPr>
              <w:pStyle w:val="TableParagraph"/>
              <w:rPr>
                <w:sz w:val="18"/>
              </w:rPr>
            </w:pPr>
          </w:p>
        </w:tc>
        <w:tc>
          <w:tcPr>
            <w:tcW w:w="596" w:type="dxa"/>
          </w:tcPr>
          <w:p w:rsidR="00B377F1" w14:paraId="4854269F" w14:textId="77777777">
            <w:pPr>
              <w:pStyle w:val="TableParagraph"/>
              <w:rPr>
                <w:sz w:val="18"/>
              </w:rPr>
            </w:pPr>
          </w:p>
        </w:tc>
        <w:tc>
          <w:tcPr>
            <w:tcW w:w="598" w:type="dxa"/>
          </w:tcPr>
          <w:p w:rsidR="00B377F1" w14:paraId="485426A0" w14:textId="77777777">
            <w:pPr>
              <w:pStyle w:val="TableParagraph"/>
              <w:rPr>
                <w:sz w:val="18"/>
              </w:rPr>
            </w:pPr>
          </w:p>
        </w:tc>
        <w:tc>
          <w:tcPr>
            <w:tcW w:w="598" w:type="dxa"/>
          </w:tcPr>
          <w:p w:rsidR="00B377F1" w14:paraId="485426A1" w14:textId="77777777">
            <w:pPr>
              <w:pStyle w:val="TableParagraph"/>
              <w:rPr>
                <w:sz w:val="18"/>
              </w:rPr>
            </w:pPr>
          </w:p>
        </w:tc>
        <w:tc>
          <w:tcPr>
            <w:tcW w:w="598" w:type="dxa"/>
          </w:tcPr>
          <w:p w:rsidR="00B377F1" w14:paraId="485426A2" w14:textId="77777777">
            <w:pPr>
              <w:pStyle w:val="TableParagraph"/>
              <w:rPr>
                <w:sz w:val="18"/>
              </w:rPr>
            </w:pPr>
          </w:p>
        </w:tc>
        <w:tc>
          <w:tcPr>
            <w:tcW w:w="596" w:type="dxa"/>
          </w:tcPr>
          <w:p w:rsidR="00B377F1" w14:paraId="485426A3" w14:textId="77777777">
            <w:pPr>
              <w:pStyle w:val="TableParagraph"/>
              <w:rPr>
                <w:sz w:val="18"/>
              </w:rPr>
            </w:pPr>
          </w:p>
        </w:tc>
        <w:tc>
          <w:tcPr>
            <w:tcW w:w="598" w:type="dxa"/>
          </w:tcPr>
          <w:p w:rsidR="00B377F1" w14:paraId="485426A4" w14:textId="77777777">
            <w:pPr>
              <w:pStyle w:val="TableParagraph"/>
              <w:rPr>
                <w:sz w:val="18"/>
              </w:rPr>
            </w:pPr>
          </w:p>
        </w:tc>
        <w:tc>
          <w:tcPr>
            <w:tcW w:w="598" w:type="dxa"/>
          </w:tcPr>
          <w:p w:rsidR="00B377F1" w14:paraId="485426A5" w14:textId="77777777">
            <w:pPr>
              <w:pStyle w:val="TableParagraph"/>
              <w:rPr>
                <w:sz w:val="18"/>
              </w:rPr>
            </w:pPr>
          </w:p>
        </w:tc>
        <w:tc>
          <w:tcPr>
            <w:tcW w:w="598" w:type="dxa"/>
          </w:tcPr>
          <w:p w:rsidR="00B377F1" w14:paraId="485426A6" w14:textId="77777777">
            <w:pPr>
              <w:pStyle w:val="TableParagraph"/>
              <w:rPr>
                <w:sz w:val="18"/>
              </w:rPr>
            </w:pPr>
          </w:p>
        </w:tc>
        <w:tc>
          <w:tcPr>
            <w:tcW w:w="596" w:type="dxa"/>
          </w:tcPr>
          <w:p w:rsidR="00B377F1" w14:paraId="485426A7" w14:textId="77777777">
            <w:pPr>
              <w:pStyle w:val="TableParagraph"/>
              <w:rPr>
                <w:sz w:val="18"/>
              </w:rPr>
            </w:pPr>
          </w:p>
        </w:tc>
        <w:tc>
          <w:tcPr>
            <w:tcW w:w="598" w:type="dxa"/>
          </w:tcPr>
          <w:p w:rsidR="00B377F1" w14:paraId="485426A8" w14:textId="77777777">
            <w:pPr>
              <w:pStyle w:val="TableParagraph"/>
              <w:rPr>
                <w:sz w:val="18"/>
              </w:rPr>
            </w:pPr>
          </w:p>
        </w:tc>
        <w:tc>
          <w:tcPr>
            <w:tcW w:w="598" w:type="dxa"/>
          </w:tcPr>
          <w:p w:rsidR="00B377F1" w14:paraId="485426A9" w14:textId="77777777">
            <w:pPr>
              <w:pStyle w:val="TableParagraph"/>
              <w:rPr>
                <w:sz w:val="18"/>
              </w:rPr>
            </w:pPr>
          </w:p>
        </w:tc>
        <w:tc>
          <w:tcPr>
            <w:tcW w:w="598" w:type="dxa"/>
          </w:tcPr>
          <w:p w:rsidR="00B377F1" w14:paraId="485426AA" w14:textId="77777777">
            <w:pPr>
              <w:pStyle w:val="TableParagraph"/>
              <w:rPr>
                <w:sz w:val="18"/>
              </w:rPr>
            </w:pPr>
          </w:p>
        </w:tc>
        <w:tc>
          <w:tcPr>
            <w:tcW w:w="591" w:type="dxa"/>
          </w:tcPr>
          <w:p w:rsidR="00B377F1" w14:paraId="485426AB" w14:textId="77777777">
            <w:pPr>
              <w:pStyle w:val="TableParagraph"/>
              <w:rPr>
                <w:sz w:val="18"/>
              </w:rPr>
            </w:pPr>
          </w:p>
        </w:tc>
        <w:tc>
          <w:tcPr>
            <w:tcW w:w="580" w:type="dxa"/>
          </w:tcPr>
          <w:p w:rsidR="00B377F1" w14:paraId="485426AC" w14:textId="77777777">
            <w:pPr>
              <w:pStyle w:val="TableParagraph"/>
              <w:rPr>
                <w:sz w:val="18"/>
              </w:rPr>
            </w:pPr>
          </w:p>
        </w:tc>
        <w:tc>
          <w:tcPr>
            <w:tcW w:w="528" w:type="dxa"/>
          </w:tcPr>
          <w:p w:rsidR="00B377F1" w14:paraId="485426AD" w14:textId="77777777">
            <w:pPr>
              <w:pStyle w:val="TableParagraph"/>
              <w:rPr>
                <w:sz w:val="18"/>
              </w:rPr>
            </w:pPr>
          </w:p>
        </w:tc>
        <w:tc>
          <w:tcPr>
            <w:tcW w:w="1114" w:type="dxa"/>
          </w:tcPr>
          <w:p w:rsidR="00B377F1" w14:paraId="485426AE" w14:textId="77777777">
            <w:pPr>
              <w:pStyle w:val="TableParagraph"/>
              <w:rPr>
                <w:sz w:val="18"/>
              </w:rPr>
            </w:pPr>
          </w:p>
        </w:tc>
      </w:tr>
      <w:tr w14:paraId="485426C6"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6B0" w14:textId="77777777">
            <w:pPr>
              <w:pStyle w:val="TableParagraph"/>
              <w:spacing w:before="40"/>
              <w:ind w:left="508" w:right="500"/>
              <w:jc w:val="center"/>
              <w:rPr>
                <w:b/>
                <w:sz w:val="18"/>
              </w:rPr>
            </w:pPr>
            <w:r>
              <w:rPr>
                <w:b/>
                <w:spacing w:val="-4"/>
                <w:sz w:val="18"/>
              </w:rPr>
              <w:t>II.6</w:t>
            </w:r>
          </w:p>
        </w:tc>
        <w:tc>
          <w:tcPr>
            <w:tcW w:w="603" w:type="dxa"/>
          </w:tcPr>
          <w:p w:rsidR="00B377F1" w14:paraId="485426B1" w14:textId="77777777">
            <w:pPr>
              <w:pStyle w:val="TableParagraph"/>
              <w:rPr>
                <w:sz w:val="18"/>
              </w:rPr>
            </w:pPr>
          </w:p>
        </w:tc>
        <w:tc>
          <w:tcPr>
            <w:tcW w:w="596" w:type="dxa"/>
          </w:tcPr>
          <w:p w:rsidR="00B377F1" w14:paraId="485426B2" w14:textId="77777777">
            <w:pPr>
              <w:pStyle w:val="TableParagraph"/>
              <w:rPr>
                <w:sz w:val="18"/>
              </w:rPr>
            </w:pPr>
          </w:p>
        </w:tc>
        <w:tc>
          <w:tcPr>
            <w:tcW w:w="598" w:type="dxa"/>
          </w:tcPr>
          <w:p w:rsidR="00B377F1" w14:paraId="485426B3" w14:textId="77777777">
            <w:pPr>
              <w:pStyle w:val="TableParagraph"/>
              <w:rPr>
                <w:sz w:val="18"/>
              </w:rPr>
            </w:pPr>
          </w:p>
        </w:tc>
        <w:tc>
          <w:tcPr>
            <w:tcW w:w="598" w:type="dxa"/>
          </w:tcPr>
          <w:p w:rsidR="00B377F1" w14:paraId="485426B4" w14:textId="77777777">
            <w:pPr>
              <w:pStyle w:val="TableParagraph"/>
              <w:rPr>
                <w:sz w:val="18"/>
              </w:rPr>
            </w:pPr>
          </w:p>
        </w:tc>
        <w:tc>
          <w:tcPr>
            <w:tcW w:w="598" w:type="dxa"/>
          </w:tcPr>
          <w:p w:rsidR="00B377F1" w14:paraId="485426B5" w14:textId="77777777">
            <w:pPr>
              <w:pStyle w:val="TableParagraph"/>
              <w:rPr>
                <w:sz w:val="18"/>
              </w:rPr>
            </w:pPr>
          </w:p>
        </w:tc>
        <w:tc>
          <w:tcPr>
            <w:tcW w:w="596" w:type="dxa"/>
          </w:tcPr>
          <w:p w:rsidR="00B377F1" w14:paraId="485426B6" w14:textId="77777777">
            <w:pPr>
              <w:pStyle w:val="TableParagraph"/>
              <w:rPr>
                <w:sz w:val="18"/>
              </w:rPr>
            </w:pPr>
          </w:p>
        </w:tc>
        <w:tc>
          <w:tcPr>
            <w:tcW w:w="598" w:type="dxa"/>
          </w:tcPr>
          <w:p w:rsidR="00B377F1" w14:paraId="485426B7" w14:textId="77777777">
            <w:pPr>
              <w:pStyle w:val="TableParagraph"/>
              <w:rPr>
                <w:sz w:val="18"/>
              </w:rPr>
            </w:pPr>
          </w:p>
        </w:tc>
        <w:tc>
          <w:tcPr>
            <w:tcW w:w="598" w:type="dxa"/>
          </w:tcPr>
          <w:p w:rsidR="00B377F1" w14:paraId="485426B8" w14:textId="77777777">
            <w:pPr>
              <w:pStyle w:val="TableParagraph"/>
              <w:rPr>
                <w:sz w:val="18"/>
              </w:rPr>
            </w:pPr>
          </w:p>
        </w:tc>
        <w:tc>
          <w:tcPr>
            <w:tcW w:w="598" w:type="dxa"/>
          </w:tcPr>
          <w:p w:rsidR="00B377F1" w14:paraId="485426B9" w14:textId="77777777">
            <w:pPr>
              <w:pStyle w:val="TableParagraph"/>
              <w:rPr>
                <w:sz w:val="18"/>
              </w:rPr>
            </w:pPr>
          </w:p>
        </w:tc>
        <w:tc>
          <w:tcPr>
            <w:tcW w:w="596" w:type="dxa"/>
          </w:tcPr>
          <w:p w:rsidR="00B377F1" w14:paraId="485426BA" w14:textId="77777777">
            <w:pPr>
              <w:pStyle w:val="TableParagraph"/>
              <w:rPr>
                <w:sz w:val="18"/>
              </w:rPr>
            </w:pPr>
          </w:p>
        </w:tc>
        <w:tc>
          <w:tcPr>
            <w:tcW w:w="598" w:type="dxa"/>
          </w:tcPr>
          <w:p w:rsidR="00B377F1" w14:paraId="485426BB" w14:textId="77777777">
            <w:pPr>
              <w:pStyle w:val="TableParagraph"/>
              <w:rPr>
                <w:sz w:val="18"/>
              </w:rPr>
            </w:pPr>
          </w:p>
        </w:tc>
        <w:tc>
          <w:tcPr>
            <w:tcW w:w="598" w:type="dxa"/>
          </w:tcPr>
          <w:p w:rsidR="00B377F1" w14:paraId="485426BC" w14:textId="77777777">
            <w:pPr>
              <w:pStyle w:val="TableParagraph"/>
              <w:rPr>
                <w:sz w:val="18"/>
              </w:rPr>
            </w:pPr>
          </w:p>
        </w:tc>
        <w:tc>
          <w:tcPr>
            <w:tcW w:w="598" w:type="dxa"/>
          </w:tcPr>
          <w:p w:rsidR="00B377F1" w14:paraId="485426BD" w14:textId="77777777">
            <w:pPr>
              <w:pStyle w:val="TableParagraph"/>
              <w:rPr>
                <w:sz w:val="18"/>
              </w:rPr>
            </w:pPr>
          </w:p>
        </w:tc>
        <w:tc>
          <w:tcPr>
            <w:tcW w:w="596" w:type="dxa"/>
          </w:tcPr>
          <w:p w:rsidR="00B377F1" w14:paraId="485426BE" w14:textId="77777777">
            <w:pPr>
              <w:pStyle w:val="TableParagraph"/>
              <w:rPr>
                <w:sz w:val="18"/>
              </w:rPr>
            </w:pPr>
          </w:p>
        </w:tc>
        <w:tc>
          <w:tcPr>
            <w:tcW w:w="598" w:type="dxa"/>
          </w:tcPr>
          <w:p w:rsidR="00B377F1" w14:paraId="485426BF" w14:textId="77777777">
            <w:pPr>
              <w:pStyle w:val="TableParagraph"/>
              <w:rPr>
                <w:sz w:val="18"/>
              </w:rPr>
            </w:pPr>
          </w:p>
        </w:tc>
        <w:tc>
          <w:tcPr>
            <w:tcW w:w="598" w:type="dxa"/>
          </w:tcPr>
          <w:p w:rsidR="00B377F1" w14:paraId="485426C0" w14:textId="77777777">
            <w:pPr>
              <w:pStyle w:val="TableParagraph"/>
              <w:rPr>
                <w:sz w:val="18"/>
              </w:rPr>
            </w:pPr>
          </w:p>
        </w:tc>
        <w:tc>
          <w:tcPr>
            <w:tcW w:w="598" w:type="dxa"/>
          </w:tcPr>
          <w:p w:rsidR="00B377F1" w14:paraId="485426C1" w14:textId="77777777">
            <w:pPr>
              <w:pStyle w:val="TableParagraph"/>
              <w:rPr>
                <w:sz w:val="18"/>
              </w:rPr>
            </w:pPr>
          </w:p>
        </w:tc>
        <w:tc>
          <w:tcPr>
            <w:tcW w:w="591" w:type="dxa"/>
          </w:tcPr>
          <w:p w:rsidR="00B377F1" w14:paraId="485426C2" w14:textId="77777777">
            <w:pPr>
              <w:pStyle w:val="TableParagraph"/>
              <w:rPr>
                <w:sz w:val="18"/>
              </w:rPr>
            </w:pPr>
          </w:p>
        </w:tc>
        <w:tc>
          <w:tcPr>
            <w:tcW w:w="580" w:type="dxa"/>
          </w:tcPr>
          <w:p w:rsidR="00B377F1" w14:paraId="485426C3" w14:textId="77777777">
            <w:pPr>
              <w:pStyle w:val="TableParagraph"/>
              <w:rPr>
                <w:sz w:val="18"/>
              </w:rPr>
            </w:pPr>
          </w:p>
        </w:tc>
        <w:tc>
          <w:tcPr>
            <w:tcW w:w="528" w:type="dxa"/>
          </w:tcPr>
          <w:p w:rsidR="00B377F1" w14:paraId="485426C4" w14:textId="77777777">
            <w:pPr>
              <w:pStyle w:val="TableParagraph"/>
              <w:rPr>
                <w:sz w:val="18"/>
              </w:rPr>
            </w:pPr>
          </w:p>
        </w:tc>
        <w:tc>
          <w:tcPr>
            <w:tcW w:w="1114" w:type="dxa"/>
          </w:tcPr>
          <w:p w:rsidR="00B377F1" w14:paraId="485426C5" w14:textId="77777777">
            <w:pPr>
              <w:pStyle w:val="TableParagraph"/>
              <w:rPr>
                <w:sz w:val="18"/>
              </w:rPr>
            </w:pPr>
          </w:p>
        </w:tc>
      </w:tr>
      <w:tr w14:paraId="485426DD"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6C7" w14:textId="77777777">
            <w:pPr>
              <w:pStyle w:val="TableParagraph"/>
              <w:spacing w:before="40"/>
              <w:ind w:left="484"/>
              <w:rPr>
                <w:b/>
                <w:sz w:val="18"/>
              </w:rPr>
            </w:pPr>
            <w:r>
              <w:rPr>
                <w:b/>
                <w:spacing w:val="-2"/>
                <w:sz w:val="18"/>
              </w:rPr>
              <w:t>III.1</w:t>
            </w:r>
          </w:p>
        </w:tc>
        <w:tc>
          <w:tcPr>
            <w:tcW w:w="603" w:type="dxa"/>
          </w:tcPr>
          <w:p w:rsidR="00B377F1" w14:paraId="485426C8" w14:textId="77777777">
            <w:pPr>
              <w:pStyle w:val="TableParagraph"/>
              <w:rPr>
                <w:sz w:val="18"/>
              </w:rPr>
            </w:pPr>
          </w:p>
        </w:tc>
        <w:tc>
          <w:tcPr>
            <w:tcW w:w="596" w:type="dxa"/>
          </w:tcPr>
          <w:p w:rsidR="00B377F1" w14:paraId="485426C9" w14:textId="77777777">
            <w:pPr>
              <w:pStyle w:val="TableParagraph"/>
              <w:rPr>
                <w:sz w:val="18"/>
              </w:rPr>
            </w:pPr>
          </w:p>
        </w:tc>
        <w:tc>
          <w:tcPr>
            <w:tcW w:w="598" w:type="dxa"/>
          </w:tcPr>
          <w:p w:rsidR="00B377F1" w14:paraId="485426CA" w14:textId="77777777">
            <w:pPr>
              <w:pStyle w:val="TableParagraph"/>
              <w:rPr>
                <w:sz w:val="18"/>
              </w:rPr>
            </w:pPr>
          </w:p>
        </w:tc>
        <w:tc>
          <w:tcPr>
            <w:tcW w:w="598" w:type="dxa"/>
          </w:tcPr>
          <w:p w:rsidR="00B377F1" w14:paraId="485426CB" w14:textId="77777777">
            <w:pPr>
              <w:pStyle w:val="TableParagraph"/>
              <w:rPr>
                <w:sz w:val="18"/>
              </w:rPr>
            </w:pPr>
          </w:p>
        </w:tc>
        <w:tc>
          <w:tcPr>
            <w:tcW w:w="598" w:type="dxa"/>
          </w:tcPr>
          <w:p w:rsidR="00B377F1" w14:paraId="485426CC" w14:textId="77777777">
            <w:pPr>
              <w:pStyle w:val="TableParagraph"/>
              <w:rPr>
                <w:sz w:val="18"/>
              </w:rPr>
            </w:pPr>
          </w:p>
        </w:tc>
        <w:tc>
          <w:tcPr>
            <w:tcW w:w="596" w:type="dxa"/>
          </w:tcPr>
          <w:p w:rsidR="00B377F1" w14:paraId="485426CD" w14:textId="77777777">
            <w:pPr>
              <w:pStyle w:val="TableParagraph"/>
              <w:rPr>
                <w:sz w:val="18"/>
              </w:rPr>
            </w:pPr>
          </w:p>
        </w:tc>
        <w:tc>
          <w:tcPr>
            <w:tcW w:w="598" w:type="dxa"/>
          </w:tcPr>
          <w:p w:rsidR="00B377F1" w14:paraId="485426CE" w14:textId="77777777">
            <w:pPr>
              <w:pStyle w:val="TableParagraph"/>
              <w:rPr>
                <w:sz w:val="18"/>
              </w:rPr>
            </w:pPr>
          </w:p>
        </w:tc>
        <w:tc>
          <w:tcPr>
            <w:tcW w:w="598" w:type="dxa"/>
          </w:tcPr>
          <w:p w:rsidR="00B377F1" w14:paraId="485426CF" w14:textId="77777777">
            <w:pPr>
              <w:pStyle w:val="TableParagraph"/>
              <w:rPr>
                <w:sz w:val="18"/>
              </w:rPr>
            </w:pPr>
          </w:p>
        </w:tc>
        <w:tc>
          <w:tcPr>
            <w:tcW w:w="598" w:type="dxa"/>
          </w:tcPr>
          <w:p w:rsidR="00B377F1" w14:paraId="485426D0" w14:textId="77777777">
            <w:pPr>
              <w:pStyle w:val="TableParagraph"/>
              <w:rPr>
                <w:sz w:val="18"/>
              </w:rPr>
            </w:pPr>
          </w:p>
        </w:tc>
        <w:tc>
          <w:tcPr>
            <w:tcW w:w="596" w:type="dxa"/>
          </w:tcPr>
          <w:p w:rsidR="00B377F1" w14:paraId="485426D1" w14:textId="77777777">
            <w:pPr>
              <w:pStyle w:val="TableParagraph"/>
              <w:rPr>
                <w:sz w:val="18"/>
              </w:rPr>
            </w:pPr>
          </w:p>
        </w:tc>
        <w:tc>
          <w:tcPr>
            <w:tcW w:w="598" w:type="dxa"/>
          </w:tcPr>
          <w:p w:rsidR="00B377F1" w14:paraId="485426D2" w14:textId="77777777">
            <w:pPr>
              <w:pStyle w:val="TableParagraph"/>
              <w:rPr>
                <w:sz w:val="18"/>
              </w:rPr>
            </w:pPr>
          </w:p>
        </w:tc>
        <w:tc>
          <w:tcPr>
            <w:tcW w:w="598" w:type="dxa"/>
          </w:tcPr>
          <w:p w:rsidR="00B377F1" w14:paraId="485426D3" w14:textId="77777777">
            <w:pPr>
              <w:pStyle w:val="TableParagraph"/>
              <w:rPr>
                <w:sz w:val="18"/>
              </w:rPr>
            </w:pPr>
          </w:p>
        </w:tc>
        <w:tc>
          <w:tcPr>
            <w:tcW w:w="598" w:type="dxa"/>
          </w:tcPr>
          <w:p w:rsidR="00B377F1" w14:paraId="485426D4" w14:textId="77777777">
            <w:pPr>
              <w:pStyle w:val="TableParagraph"/>
              <w:rPr>
                <w:sz w:val="18"/>
              </w:rPr>
            </w:pPr>
          </w:p>
        </w:tc>
        <w:tc>
          <w:tcPr>
            <w:tcW w:w="596" w:type="dxa"/>
          </w:tcPr>
          <w:p w:rsidR="00B377F1" w14:paraId="485426D5" w14:textId="77777777">
            <w:pPr>
              <w:pStyle w:val="TableParagraph"/>
              <w:rPr>
                <w:sz w:val="18"/>
              </w:rPr>
            </w:pPr>
          </w:p>
        </w:tc>
        <w:tc>
          <w:tcPr>
            <w:tcW w:w="598" w:type="dxa"/>
          </w:tcPr>
          <w:p w:rsidR="00B377F1" w14:paraId="485426D6" w14:textId="77777777">
            <w:pPr>
              <w:pStyle w:val="TableParagraph"/>
              <w:rPr>
                <w:sz w:val="18"/>
              </w:rPr>
            </w:pPr>
          </w:p>
        </w:tc>
        <w:tc>
          <w:tcPr>
            <w:tcW w:w="598" w:type="dxa"/>
          </w:tcPr>
          <w:p w:rsidR="00B377F1" w14:paraId="485426D7" w14:textId="77777777">
            <w:pPr>
              <w:pStyle w:val="TableParagraph"/>
              <w:rPr>
                <w:sz w:val="18"/>
              </w:rPr>
            </w:pPr>
          </w:p>
        </w:tc>
        <w:tc>
          <w:tcPr>
            <w:tcW w:w="598" w:type="dxa"/>
          </w:tcPr>
          <w:p w:rsidR="00B377F1" w14:paraId="485426D8" w14:textId="77777777">
            <w:pPr>
              <w:pStyle w:val="TableParagraph"/>
              <w:rPr>
                <w:sz w:val="18"/>
              </w:rPr>
            </w:pPr>
          </w:p>
        </w:tc>
        <w:tc>
          <w:tcPr>
            <w:tcW w:w="591" w:type="dxa"/>
          </w:tcPr>
          <w:p w:rsidR="00B377F1" w14:paraId="485426D9" w14:textId="77777777">
            <w:pPr>
              <w:pStyle w:val="TableParagraph"/>
              <w:rPr>
                <w:sz w:val="18"/>
              </w:rPr>
            </w:pPr>
          </w:p>
        </w:tc>
        <w:tc>
          <w:tcPr>
            <w:tcW w:w="580" w:type="dxa"/>
          </w:tcPr>
          <w:p w:rsidR="00B377F1" w14:paraId="485426DA" w14:textId="77777777">
            <w:pPr>
              <w:pStyle w:val="TableParagraph"/>
              <w:rPr>
                <w:sz w:val="18"/>
              </w:rPr>
            </w:pPr>
          </w:p>
        </w:tc>
        <w:tc>
          <w:tcPr>
            <w:tcW w:w="528" w:type="dxa"/>
          </w:tcPr>
          <w:p w:rsidR="00B377F1" w14:paraId="485426DB" w14:textId="77777777">
            <w:pPr>
              <w:pStyle w:val="TableParagraph"/>
              <w:rPr>
                <w:sz w:val="18"/>
              </w:rPr>
            </w:pPr>
          </w:p>
        </w:tc>
        <w:tc>
          <w:tcPr>
            <w:tcW w:w="1114" w:type="dxa"/>
          </w:tcPr>
          <w:p w:rsidR="00B377F1" w14:paraId="485426DC" w14:textId="77777777">
            <w:pPr>
              <w:pStyle w:val="TableParagraph"/>
              <w:rPr>
                <w:sz w:val="18"/>
              </w:rPr>
            </w:pPr>
          </w:p>
        </w:tc>
      </w:tr>
      <w:tr w14:paraId="485426F4" w14:textId="77777777">
        <w:tblPrEx>
          <w:tblW w:w="0" w:type="auto"/>
          <w:tblInd w:w="217" w:type="dxa"/>
          <w:tblLayout w:type="fixed"/>
          <w:tblCellMar>
            <w:left w:w="0" w:type="dxa"/>
            <w:right w:w="0" w:type="dxa"/>
          </w:tblCellMar>
          <w:tblLook w:val="01E0"/>
        </w:tblPrEx>
        <w:trPr>
          <w:trHeight w:val="289"/>
        </w:trPr>
        <w:tc>
          <w:tcPr>
            <w:tcW w:w="1318" w:type="dxa"/>
            <w:tcBorders>
              <w:bottom w:val="double" w:sz="4" w:space="0" w:color="000000"/>
            </w:tcBorders>
          </w:tcPr>
          <w:p w:rsidR="00B377F1" w14:paraId="485426DE" w14:textId="77777777">
            <w:pPr>
              <w:pStyle w:val="TableParagraph"/>
              <w:spacing w:before="40"/>
              <w:ind w:left="484"/>
              <w:rPr>
                <w:b/>
                <w:sz w:val="18"/>
              </w:rPr>
            </w:pPr>
            <w:r>
              <w:rPr>
                <w:b/>
                <w:spacing w:val="-2"/>
                <w:sz w:val="18"/>
              </w:rPr>
              <w:t>III.2</w:t>
            </w:r>
          </w:p>
        </w:tc>
        <w:tc>
          <w:tcPr>
            <w:tcW w:w="603" w:type="dxa"/>
            <w:tcBorders>
              <w:bottom w:val="double" w:sz="4" w:space="0" w:color="000000"/>
            </w:tcBorders>
          </w:tcPr>
          <w:p w:rsidR="00B377F1" w14:paraId="485426DF" w14:textId="77777777">
            <w:pPr>
              <w:pStyle w:val="TableParagraph"/>
              <w:rPr>
                <w:sz w:val="18"/>
              </w:rPr>
            </w:pPr>
          </w:p>
        </w:tc>
        <w:tc>
          <w:tcPr>
            <w:tcW w:w="596" w:type="dxa"/>
            <w:tcBorders>
              <w:bottom w:val="double" w:sz="4" w:space="0" w:color="000000"/>
            </w:tcBorders>
          </w:tcPr>
          <w:p w:rsidR="00B377F1" w14:paraId="485426E0" w14:textId="77777777">
            <w:pPr>
              <w:pStyle w:val="TableParagraph"/>
              <w:rPr>
                <w:sz w:val="18"/>
              </w:rPr>
            </w:pPr>
          </w:p>
        </w:tc>
        <w:tc>
          <w:tcPr>
            <w:tcW w:w="598" w:type="dxa"/>
            <w:tcBorders>
              <w:bottom w:val="double" w:sz="4" w:space="0" w:color="000000"/>
            </w:tcBorders>
          </w:tcPr>
          <w:p w:rsidR="00B377F1" w14:paraId="485426E1" w14:textId="77777777">
            <w:pPr>
              <w:pStyle w:val="TableParagraph"/>
              <w:rPr>
                <w:sz w:val="18"/>
              </w:rPr>
            </w:pPr>
          </w:p>
        </w:tc>
        <w:tc>
          <w:tcPr>
            <w:tcW w:w="598" w:type="dxa"/>
            <w:tcBorders>
              <w:bottom w:val="double" w:sz="4" w:space="0" w:color="000000"/>
            </w:tcBorders>
          </w:tcPr>
          <w:p w:rsidR="00B377F1" w14:paraId="485426E2" w14:textId="77777777">
            <w:pPr>
              <w:pStyle w:val="TableParagraph"/>
              <w:rPr>
                <w:sz w:val="18"/>
              </w:rPr>
            </w:pPr>
          </w:p>
        </w:tc>
        <w:tc>
          <w:tcPr>
            <w:tcW w:w="598" w:type="dxa"/>
            <w:tcBorders>
              <w:bottom w:val="double" w:sz="4" w:space="0" w:color="000000"/>
            </w:tcBorders>
          </w:tcPr>
          <w:p w:rsidR="00B377F1" w14:paraId="485426E3" w14:textId="77777777">
            <w:pPr>
              <w:pStyle w:val="TableParagraph"/>
              <w:rPr>
                <w:sz w:val="18"/>
              </w:rPr>
            </w:pPr>
          </w:p>
        </w:tc>
        <w:tc>
          <w:tcPr>
            <w:tcW w:w="596" w:type="dxa"/>
            <w:tcBorders>
              <w:bottom w:val="double" w:sz="4" w:space="0" w:color="000000"/>
            </w:tcBorders>
          </w:tcPr>
          <w:p w:rsidR="00B377F1" w14:paraId="485426E4" w14:textId="77777777">
            <w:pPr>
              <w:pStyle w:val="TableParagraph"/>
              <w:rPr>
                <w:sz w:val="18"/>
              </w:rPr>
            </w:pPr>
          </w:p>
        </w:tc>
        <w:tc>
          <w:tcPr>
            <w:tcW w:w="598" w:type="dxa"/>
            <w:tcBorders>
              <w:bottom w:val="double" w:sz="4" w:space="0" w:color="000000"/>
            </w:tcBorders>
          </w:tcPr>
          <w:p w:rsidR="00B377F1" w14:paraId="485426E5" w14:textId="77777777">
            <w:pPr>
              <w:pStyle w:val="TableParagraph"/>
              <w:rPr>
                <w:sz w:val="18"/>
              </w:rPr>
            </w:pPr>
          </w:p>
        </w:tc>
        <w:tc>
          <w:tcPr>
            <w:tcW w:w="598" w:type="dxa"/>
            <w:tcBorders>
              <w:bottom w:val="double" w:sz="4" w:space="0" w:color="000000"/>
            </w:tcBorders>
          </w:tcPr>
          <w:p w:rsidR="00B377F1" w14:paraId="485426E6" w14:textId="77777777">
            <w:pPr>
              <w:pStyle w:val="TableParagraph"/>
              <w:rPr>
                <w:sz w:val="18"/>
              </w:rPr>
            </w:pPr>
          </w:p>
        </w:tc>
        <w:tc>
          <w:tcPr>
            <w:tcW w:w="598" w:type="dxa"/>
            <w:tcBorders>
              <w:bottom w:val="double" w:sz="4" w:space="0" w:color="000000"/>
            </w:tcBorders>
          </w:tcPr>
          <w:p w:rsidR="00B377F1" w14:paraId="485426E7" w14:textId="77777777">
            <w:pPr>
              <w:pStyle w:val="TableParagraph"/>
              <w:rPr>
                <w:sz w:val="18"/>
              </w:rPr>
            </w:pPr>
          </w:p>
        </w:tc>
        <w:tc>
          <w:tcPr>
            <w:tcW w:w="596" w:type="dxa"/>
            <w:tcBorders>
              <w:bottom w:val="double" w:sz="4" w:space="0" w:color="000000"/>
            </w:tcBorders>
          </w:tcPr>
          <w:p w:rsidR="00B377F1" w14:paraId="485426E8" w14:textId="77777777">
            <w:pPr>
              <w:pStyle w:val="TableParagraph"/>
              <w:rPr>
                <w:sz w:val="18"/>
              </w:rPr>
            </w:pPr>
          </w:p>
        </w:tc>
        <w:tc>
          <w:tcPr>
            <w:tcW w:w="598" w:type="dxa"/>
            <w:tcBorders>
              <w:bottom w:val="double" w:sz="4" w:space="0" w:color="000000"/>
            </w:tcBorders>
          </w:tcPr>
          <w:p w:rsidR="00B377F1" w14:paraId="485426E9" w14:textId="77777777">
            <w:pPr>
              <w:pStyle w:val="TableParagraph"/>
              <w:rPr>
                <w:sz w:val="18"/>
              </w:rPr>
            </w:pPr>
          </w:p>
        </w:tc>
        <w:tc>
          <w:tcPr>
            <w:tcW w:w="598" w:type="dxa"/>
            <w:tcBorders>
              <w:bottom w:val="double" w:sz="4" w:space="0" w:color="000000"/>
            </w:tcBorders>
          </w:tcPr>
          <w:p w:rsidR="00B377F1" w14:paraId="485426EA" w14:textId="77777777">
            <w:pPr>
              <w:pStyle w:val="TableParagraph"/>
              <w:rPr>
                <w:sz w:val="18"/>
              </w:rPr>
            </w:pPr>
          </w:p>
        </w:tc>
        <w:tc>
          <w:tcPr>
            <w:tcW w:w="598" w:type="dxa"/>
            <w:tcBorders>
              <w:bottom w:val="double" w:sz="4" w:space="0" w:color="000000"/>
            </w:tcBorders>
          </w:tcPr>
          <w:p w:rsidR="00B377F1" w14:paraId="485426EB" w14:textId="77777777">
            <w:pPr>
              <w:pStyle w:val="TableParagraph"/>
              <w:rPr>
                <w:sz w:val="18"/>
              </w:rPr>
            </w:pPr>
          </w:p>
        </w:tc>
        <w:tc>
          <w:tcPr>
            <w:tcW w:w="596" w:type="dxa"/>
            <w:tcBorders>
              <w:bottom w:val="double" w:sz="4" w:space="0" w:color="000000"/>
            </w:tcBorders>
          </w:tcPr>
          <w:p w:rsidR="00B377F1" w14:paraId="485426EC" w14:textId="77777777">
            <w:pPr>
              <w:pStyle w:val="TableParagraph"/>
              <w:rPr>
                <w:sz w:val="18"/>
              </w:rPr>
            </w:pPr>
          </w:p>
        </w:tc>
        <w:tc>
          <w:tcPr>
            <w:tcW w:w="598" w:type="dxa"/>
            <w:tcBorders>
              <w:bottom w:val="double" w:sz="4" w:space="0" w:color="000000"/>
            </w:tcBorders>
          </w:tcPr>
          <w:p w:rsidR="00B377F1" w14:paraId="485426ED" w14:textId="77777777">
            <w:pPr>
              <w:pStyle w:val="TableParagraph"/>
              <w:rPr>
                <w:sz w:val="18"/>
              </w:rPr>
            </w:pPr>
          </w:p>
        </w:tc>
        <w:tc>
          <w:tcPr>
            <w:tcW w:w="598" w:type="dxa"/>
            <w:tcBorders>
              <w:bottom w:val="double" w:sz="4" w:space="0" w:color="000000"/>
            </w:tcBorders>
          </w:tcPr>
          <w:p w:rsidR="00B377F1" w14:paraId="485426EE" w14:textId="77777777">
            <w:pPr>
              <w:pStyle w:val="TableParagraph"/>
              <w:rPr>
                <w:sz w:val="18"/>
              </w:rPr>
            </w:pPr>
          </w:p>
        </w:tc>
        <w:tc>
          <w:tcPr>
            <w:tcW w:w="598" w:type="dxa"/>
            <w:tcBorders>
              <w:bottom w:val="double" w:sz="4" w:space="0" w:color="000000"/>
            </w:tcBorders>
          </w:tcPr>
          <w:p w:rsidR="00B377F1" w14:paraId="485426EF" w14:textId="77777777">
            <w:pPr>
              <w:pStyle w:val="TableParagraph"/>
              <w:rPr>
                <w:sz w:val="18"/>
              </w:rPr>
            </w:pPr>
          </w:p>
        </w:tc>
        <w:tc>
          <w:tcPr>
            <w:tcW w:w="591" w:type="dxa"/>
            <w:tcBorders>
              <w:bottom w:val="double" w:sz="4" w:space="0" w:color="000000"/>
            </w:tcBorders>
          </w:tcPr>
          <w:p w:rsidR="00B377F1" w14:paraId="485426F0" w14:textId="77777777">
            <w:pPr>
              <w:pStyle w:val="TableParagraph"/>
              <w:rPr>
                <w:sz w:val="18"/>
              </w:rPr>
            </w:pPr>
          </w:p>
        </w:tc>
        <w:tc>
          <w:tcPr>
            <w:tcW w:w="580" w:type="dxa"/>
            <w:tcBorders>
              <w:bottom w:val="double" w:sz="4" w:space="0" w:color="000000"/>
            </w:tcBorders>
          </w:tcPr>
          <w:p w:rsidR="00B377F1" w14:paraId="485426F1" w14:textId="77777777">
            <w:pPr>
              <w:pStyle w:val="TableParagraph"/>
              <w:rPr>
                <w:sz w:val="18"/>
              </w:rPr>
            </w:pPr>
          </w:p>
        </w:tc>
        <w:tc>
          <w:tcPr>
            <w:tcW w:w="528" w:type="dxa"/>
            <w:tcBorders>
              <w:bottom w:val="double" w:sz="4" w:space="0" w:color="000000"/>
            </w:tcBorders>
          </w:tcPr>
          <w:p w:rsidR="00B377F1" w14:paraId="485426F2" w14:textId="77777777">
            <w:pPr>
              <w:pStyle w:val="TableParagraph"/>
              <w:rPr>
                <w:sz w:val="18"/>
              </w:rPr>
            </w:pPr>
          </w:p>
        </w:tc>
        <w:tc>
          <w:tcPr>
            <w:tcW w:w="1114" w:type="dxa"/>
            <w:tcBorders>
              <w:bottom w:val="double" w:sz="4" w:space="0" w:color="000000"/>
            </w:tcBorders>
          </w:tcPr>
          <w:p w:rsidR="00B377F1" w14:paraId="485426F3" w14:textId="77777777">
            <w:pPr>
              <w:pStyle w:val="TableParagraph"/>
              <w:rPr>
                <w:sz w:val="18"/>
              </w:rPr>
            </w:pPr>
          </w:p>
        </w:tc>
      </w:tr>
      <w:tr w14:paraId="48542709" w14:textId="77777777">
        <w:tblPrEx>
          <w:tblW w:w="0" w:type="auto"/>
          <w:tblInd w:w="217" w:type="dxa"/>
          <w:tblLayout w:type="fixed"/>
          <w:tblCellMar>
            <w:left w:w="0" w:type="dxa"/>
            <w:right w:w="0" w:type="dxa"/>
          </w:tblCellMar>
          <w:tblLook w:val="01E0"/>
        </w:tblPrEx>
        <w:trPr>
          <w:trHeight w:val="414"/>
        </w:trPr>
        <w:tc>
          <w:tcPr>
            <w:tcW w:w="1318" w:type="dxa"/>
            <w:tcBorders>
              <w:top w:val="double" w:sz="4" w:space="0" w:color="000000"/>
            </w:tcBorders>
          </w:tcPr>
          <w:p w:rsidR="00B377F1" w14:paraId="485426F5" w14:textId="77777777">
            <w:pPr>
              <w:pStyle w:val="TableParagraph"/>
              <w:spacing w:line="206" w:lineRule="exact"/>
              <w:ind w:left="554" w:right="187" w:hanging="356"/>
              <w:rPr>
                <w:b/>
                <w:sz w:val="18"/>
              </w:rPr>
            </w:pPr>
            <w:r>
              <w:rPr>
                <w:b/>
                <w:sz w:val="18"/>
              </w:rPr>
              <w:t>Audit</w:t>
            </w:r>
            <w:r>
              <w:rPr>
                <w:b/>
                <w:spacing w:val="-12"/>
                <w:sz w:val="18"/>
              </w:rPr>
              <w:t xml:space="preserve"> </w:t>
            </w:r>
            <w:r>
              <w:rPr>
                <w:b/>
                <w:sz w:val="18"/>
              </w:rPr>
              <w:t xml:space="preserve">Score </w:t>
            </w:r>
            <w:r>
              <w:rPr>
                <w:b/>
                <w:spacing w:val="-4"/>
                <w:sz w:val="18"/>
              </w:rPr>
              <w:t>(2)</w:t>
            </w:r>
          </w:p>
        </w:tc>
        <w:tc>
          <w:tcPr>
            <w:tcW w:w="603" w:type="dxa"/>
            <w:tcBorders>
              <w:top w:val="double" w:sz="4" w:space="0" w:color="000000"/>
            </w:tcBorders>
          </w:tcPr>
          <w:p w:rsidR="00B377F1" w14:paraId="485426F6" w14:textId="77777777">
            <w:pPr>
              <w:pStyle w:val="TableParagraph"/>
              <w:rPr>
                <w:sz w:val="18"/>
              </w:rPr>
            </w:pPr>
          </w:p>
        </w:tc>
        <w:tc>
          <w:tcPr>
            <w:tcW w:w="596" w:type="dxa"/>
            <w:tcBorders>
              <w:top w:val="double" w:sz="4" w:space="0" w:color="000000"/>
            </w:tcBorders>
          </w:tcPr>
          <w:p w:rsidR="00B377F1" w14:paraId="485426F7" w14:textId="77777777">
            <w:pPr>
              <w:pStyle w:val="TableParagraph"/>
              <w:rPr>
                <w:sz w:val="18"/>
              </w:rPr>
            </w:pPr>
          </w:p>
        </w:tc>
        <w:tc>
          <w:tcPr>
            <w:tcW w:w="598" w:type="dxa"/>
            <w:tcBorders>
              <w:top w:val="double" w:sz="4" w:space="0" w:color="000000"/>
            </w:tcBorders>
          </w:tcPr>
          <w:p w:rsidR="00B377F1" w14:paraId="485426F8" w14:textId="77777777">
            <w:pPr>
              <w:pStyle w:val="TableParagraph"/>
              <w:rPr>
                <w:sz w:val="18"/>
              </w:rPr>
            </w:pPr>
          </w:p>
        </w:tc>
        <w:tc>
          <w:tcPr>
            <w:tcW w:w="598" w:type="dxa"/>
            <w:tcBorders>
              <w:top w:val="double" w:sz="4" w:space="0" w:color="000000"/>
            </w:tcBorders>
          </w:tcPr>
          <w:p w:rsidR="00B377F1" w14:paraId="485426F9" w14:textId="77777777">
            <w:pPr>
              <w:pStyle w:val="TableParagraph"/>
              <w:rPr>
                <w:sz w:val="18"/>
              </w:rPr>
            </w:pPr>
          </w:p>
        </w:tc>
        <w:tc>
          <w:tcPr>
            <w:tcW w:w="598" w:type="dxa"/>
            <w:tcBorders>
              <w:top w:val="double" w:sz="4" w:space="0" w:color="000000"/>
            </w:tcBorders>
          </w:tcPr>
          <w:p w:rsidR="00B377F1" w14:paraId="485426FA" w14:textId="77777777">
            <w:pPr>
              <w:pStyle w:val="TableParagraph"/>
              <w:rPr>
                <w:sz w:val="18"/>
              </w:rPr>
            </w:pPr>
          </w:p>
        </w:tc>
        <w:tc>
          <w:tcPr>
            <w:tcW w:w="596" w:type="dxa"/>
            <w:tcBorders>
              <w:top w:val="double" w:sz="4" w:space="0" w:color="000000"/>
            </w:tcBorders>
          </w:tcPr>
          <w:p w:rsidR="00B377F1" w14:paraId="485426FB" w14:textId="77777777">
            <w:pPr>
              <w:pStyle w:val="TableParagraph"/>
              <w:rPr>
                <w:sz w:val="18"/>
              </w:rPr>
            </w:pPr>
          </w:p>
        </w:tc>
        <w:tc>
          <w:tcPr>
            <w:tcW w:w="598" w:type="dxa"/>
            <w:tcBorders>
              <w:top w:val="double" w:sz="4" w:space="0" w:color="000000"/>
            </w:tcBorders>
          </w:tcPr>
          <w:p w:rsidR="00B377F1" w14:paraId="485426FC" w14:textId="77777777">
            <w:pPr>
              <w:pStyle w:val="TableParagraph"/>
              <w:rPr>
                <w:sz w:val="18"/>
              </w:rPr>
            </w:pPr>
          </w:p>
        </w:tc>
        <w:tc>
          <w:tcPr>
            <w:tcW w:w="598" w:type="dxa"/>
            <w:tcBorders>
              <w:top w:val="double" w:sz="4" w:space="0" w:color="000000"/>
            </w:tcBorders>
          </w:tcPr>
          <w:p w:rsidR="00B377F1" w14:paraId="485426FD" w14:textId="77777777">
            <w:pPr>
              <w:pStyle w:val="TableParagraph"/>
              <w:rPr>
                <w:sz w:val="18"/>
              </w:rPr>
            </w:pPr>
          </w:p>
        </w:tc>
        <w:tc>
          <w:tcPr>
            <w:tcW w:w="598" w:type="dxa"/>
            <w:tcBorders>
              <w:top w:val="double" w:sz="4" w:space="0" w:color="000000"/>
            </w:tcBorders>
          </w:tcPr>
          <w:p w:rsidR="00B377F1" w14:paraId="485426FE" w14:textId="77777777">
            <w:pPr>
              <w:pStyle w:val="TableParagraph"/>
              <w:rPr>
                <w:sz w:val="18"/>
              </w:rPr>
            </w:pPr>
          </w:p>
        </w:tc>
        <w:tc>
          <w:tcPr>
            <w:tcW w:w="596" w:type="dxa"/>
            <w:tcBorders>
              <w:top w:val="double" w:sz="4" w:space="0" w:color="000000"/>
            </w:tcBorders>
          </w:tcPr>
          <w:p w:rsidR="00B377F1" w14:paraId="485426FF" w14:textId="77777777">
            <w:pPr>
              <w:pStyle w:val="TableParagraph"/>
              <w:rPr>
                <w:sz w:val="18"/>
              </w:rPr>
            </w:pPr>
          </w:p>
        </w:tc>
        <w:tc>
          <w:tcPr>
            <w:tcW w:w="598" w:type="dxa"/>
            <w:tcBorders>
              <w:top w:val="double" w:sz="4" w:space="0" w:color="000000"/>
            </w:tcBorders>
          </w:tcPr>
          <w:p w:rsidR="00B377F1" w14:paraId="48542700" w14:textId="77777777">
            <w:pPr>
              <w:pStyle w:val="TableParagraph"/>
              <w:rPr>
                <w:sz w:val="18"/>
              </w:rPr>
            </w:pPr>
          </w:p>
        </w:tc>
        <w:tc>
          <w:tcPr>
            <w:tcW w:w="598" w:type="dxa"/>
            <w:tcBorders>
              <w:top w:val="double" w:sz="4" w:space="0" w:color="000000"/>
            </w:tcBorders>
          </w:tcPr>
          <w:p w:rsidR="00B377F1" w14:paraId="48542701" w14:textId="77777777">
            <w:pPr>
              <w:pStyle w:val="TableParagraph"/>
              <w:rPr>
                <w:sz w:val="18"/>
              </w:rPr>
            </w:pPr>
          </w:p>
        </w:tc>
        <w:tc>
          <w:tcPr>
            <w:tcW w:w="598" w:type="dxa"/>
            <w:tcBorders>
              <w:top w:val="double" w:sz="4" w:space="0" w:color="000000"/>
            </w:tcBorders>
          </w:tcPr>
          <w:p w:rsidR="00B377F1" w14:paraId="48542702" w14:textId="77777777">
            <w:pPr>
              <w:pStyle w:val="TableParagraph"/>
              <w:rPr>
                <w:sz w:val="18"/>
              </w:rPr>
            </w:pPr>
          </w:p>
        </w:tc>
        <w:tc>
          <w:tcPr>
            <w:tcW w:w="596" w:type="dxa"/>
            <w:tcBorders>
              <w:top w:val="double" w:sz="4" w:space="0" w:color="000000"/>
            </w:tcBorders>
          </w:tcPr>
          <w:p w:rsidR="00B377F1" w14:paraId="48542703" w14:textId="77777777">
            <w:pPr>
              <w:pStyle w:val="TableParagraph"/>
              <w:rPr>
                <w:sz w:val="18"/>
              </w:rPr>
            </w:pPr>
          </w:p>
        </w:tc>
        <w:tc>
          <w:tcPr>
            <w:tcW w:w="598" w:type="dxa"/>
            <w:tcBorders>
              <w:top w:val="double" w:sz="4" w:space="0" w:color="000000"/>
            </w:tcBorders>
          </w:tcPr>
          <w:p w:rsidR="00B377F1" w14:paraId="48542704" w14:textId="77777777">
            <w:pPr>
              <w:pStyle w:val="TableParagraph"/>
              <w:rPr>
                <w:sz w:val="18"/>
              </w:rPr>
            </w:pPr>
          </w:p>
        </w:tc>
        <w:tc>
          <w:tcPr>
            <w:tcW w:w="598" w:type="dxa"/>
            <w:tcBorders>
              <w:top w:val="double" w:sz="4" w:space="0" w:color="000000"/>
            </w:tcBorders>
          </w:tcPr>
          <w:p w:rsidR="00B377F1" w14:paraId="48542705" w14:textId="77777777">
            <w:pPr>
              <w:pStyle w:val="TableParagraph"/>
              <w:rPr>
                <w:sz w:val="18"/>
              </w:rPr>
            </w:pPr>
          </w:p>
        </w:tc>
        <w:tc>
          <w:tcPr>
            <w:tcW w:w="598" w:type="dxa"/>
            <w:tcBorders>
              <w:top w:val="double" w:sz="4" w:space="0" w:color="000000"/>
            </w:tcBorders>
          </w:tcPr>
          <w:p w:rsidR="00B377F1" w14:paraId="48542706" w14:textId="77777777">
            <w:pPr>
              <w:pStyle w:val="TableParagraph"/>
              <w:rPr>
                <w:sz w:val="18"/>
              </w:rPr>
            </w:pPr>
          </w:p>
        </w:tc>
        <w:tc>
          <w:tcPr>
            <w:tcW w:w="591" w:type="dxa"/>
            <w:tcBorders>
              <w:top w:val="double" w:sz="4" w:space="0" w:color="000000"/>
            </w:tcBorders>
          </w:tcPr>
          <w:p w:rsidR="00B377F1" w14:paraId="48542707" w14:textId="77777777">
            <w:pPr>
              <w:pStyle w:val="TableParagraph"/>
              <w:rPr>
                <w:sz w:val="18"/>
              </w:rPr>
            </w:pPr>
          </w:p>
        </w:tc>
        <w:tc>
          <w:tcPr>
            <w:tcW w:w="2222" w:type="dxa"/>
            <w:gridSpan w:val="3"/>
            <w:tcBorders>
              <w:top w:val="double" w:sz="4" w:space="0" w:color="000000"/>
            </w:tcBorders>
            <w:shd w:val="clear" w:color="auto" w:fill="D9D9D9"/>
          </w:tcPr>
          <w:p w:rsidR="00B377F1" w14:paraId="48542708" w14:textId="77777777">
            <w:pPr>
              <w:pStyle w:val="TableParagraph"/>
              <w:rPr>
                <w:sz w:val="18"/>
              </w:rPr>
            </w:pPr>
          </w:p>
        </w:tc>
      </w:tr>
      <w:tr w14:paraId="4854270E" w14:textId="77777777">
        <w:tblPrEx>
          <w:tblW w:w="0" w:type="auto"/>
          <w:tblInd w:w="217" w:type="dxa"/>
          <w:tblLayout w:type="fixed"/>
          <w:tblCellMar>
            <w:left w:w="0" w:type="dxa"/>
            <w:right w:w="0" w:type="dxa"/>
          </w:tblCellMar>
          <w:tblLook w:val="01E0"/>
        </w:tblPrEx>
        <w:trPr>
          <w:trHeight w:val="206"/>
        </w:trPr>
        <w:tc>
          <w:tcPr>
            <w:tcW w:w="12072" w:type="dxa"/>
            <w:gridSpan w:val="19"/>
          </w:tcPr>
          <w:p w:rsidR="00B377F1" w14:paraId="4854270A" w14:textId="77777777">
            <w:pPr>
              <w:pStyle w:val="TableParagraph"/>
              <w:spacing w:line="186" w:lineRule="exact"/>
              <w:ind w:left="6559"/>
              <w:rPr>
                <w:b/>
                <w:i/>
                <w:sz w:val="18"/>
              </w:rPr>
            </w:pPr>
            <w:r>
              <w:rPr>
                <w:b/>
                <w:sz w:val="18"/>
              </w:rPr>
              <w:t>Subtotal</w:t>
            </w:r>
            <w:r>
              <w:rPr>
                <w:b/>
                <w:spacing w:val="42"/>
                <w:sz w:val="18"/>
              </w:rPr>
              <w:t xml:space="preserve"> </w:t>
            </w:r>
            <w:r>
              <w:rPr>
                <w:b/>
                <w:sz w:val="18"/>
              </w:rPr>
              <w:t>-</w:t>
            </w:r>
            <w:r>
              <w:rPr>
                <w:b/>
                <w:spacing w:val="44"/>
                <w:sz w:val="18"/>
              </w:rPr>
              <w:t xml:space="preserve"> </w:t>
            </w:r>
            <w:r>
              <w:rPr>
                <w:b/>
                <w:i/>
                <w:sz w:val="18"/>
              </w:rPr>
              <w:t>Enter the</w:t>
            </w:r>
            <w:r>
              <w:rPr>
                <w:b/>
                <w:i/>
                <w:spacing w:val="-2"/>
                <w:sz w:val="18"/>
              </w:rPr>
              <w:t xml:space="preserve"> </w:t>
            </w:r>
            <w:r>
              <w:rPr>
                <w:b/>
                <w:i/>
                <w:sz w:val="18"/>
              </w:rPr>
              <w:t>sum</w:t>
            </w:r>
            <w:r>
              <w:rPr>
                <w:b/>
                <w:i/>
                <w:spacing w:val="-2"/>
                <w:sz w:val="18"/>
              </w:rPr>
              <w:t xml:space="preserve"> </w:t>
            </w:r>
            <w:r>
              <w:rPr>
                <w:b/>
                <w:i/>
                <w:sz w:val="18"/>
              </w:rPr>
              <w:t>of</w:t>
            </w:r>
            <w:r>
              <w:rPr>
                <w:b/>
                <w:i/>
                <w:spacing w:val="-3"/>
                <w:sz w:val="18"/>
              </w:rPr>
              <w:t xml:space="preserve"> </w:t>
            </w:r>
            <w:r>
              <w:rPr>
                <w:b/>
                <w:i/>
                <w:sz w:val="18"/>
              </w:rPr>
              <w:t>the</w:t>
            </w:r>
            <w:r>
              <w:rPr>
                <w:b/>
                <w:i/>
                <w:spacing w:val="-3"/>
                <w:sz w:val="18"/>
              </w:rPr>
              <w:t xml:space="preserve"> </w:t>
            </w:r>
            <w:r>
              <w:rPr>
                <w:b/>
                <w:i/>
                <w:sz w:val="18"/>
              </w:rPr>
              <w:t>totals</w:t>
            </w:r>
            <w:r>
              <w:rPr>
                <w:b/>
                <w:i/>
                <w:spacing w:val="-4"/>
                <w:sz w:val="18"/>
              </w:rPr>
              <w:t xml:space="preserve"> </w:t>
            </w:r>
            <w:r>
              <w:rPr>
                <w:b/>
                <w:i/>
                <w:sz w:val="18"/>
              </w:rPr>
              <w:t>from</w:t>
            </w:r>
            <w:r>
              <w:rPr>
                <w:b/>
                <w:i/>
                <w:spacing w:val="-2"/>
                <w:sz w:val="18"/>
              </w:rPr>
              <w:t xml:space="preserve"> </w:t>
            </w:r>
            <w:r>
              <w:rPr>
                <w:b/>
                <w:i/>
                <w:sz w:val="18"/>
              </w:rPr>
              <w:t>all</w:t>
            </w:r>
            <w:r>
              <w:rPr>
                <w:b/>
                <w:i/>
                <w:spacing w:val="-1"/>
                <w:sz w:val="18"/>
              </w:rPr>
              <w:t xml:space="preserve"> </w:t>
            </w:r>
            <w:r>
              <w:rPr>
                <w:b/>
                <w:i/>
                <w:sz w:val="18"/>
              </w:rPr>
              <w:t>continuation</w:t>
            </w:r>
            <w:r>
              <w:rPr>
                <w:b/>
                <w:i/>
                <w:spacing w:val="1"/>
                <w:sz w:val="18"/>
              </w:rPr>
              <w:t xml:space="preserve"> </w:t>
            </w:r>
            <w:r>
              <w:rPr>
                <w:b/>
                <w:i/>
                <w:spacing w:val="-2"/>
                <w:sz w:val="18"/>
              </w:rPr>
              <w:t>worksheets.</w:t>
            </w:r>
          </w:p>
        </w:tc>
        <w:tc>
          <w:tcPr>
            <w:tcW w:w="580" w:type="dxa"/>
          </w:tcPr>
          <w:p w:rsidR="00B377F1" w14:paraId="4854270B" w14:textId="77777777">
            <w:pPr>
              <w:pStyle w:val="TableParagraph"/>
              <w:rPr>
                <w:sz w:val="14"/>
              </w:rPr>
            </w:pPr>
          </w:p>
        </w:tc>
        <w:tc>
          <w:tcPr>
            <w:tcW w:w="528" w:type="dxa"/>
          </w:tcPr>
          <w:p w:rsidR="00B377F1" w14:paraId="4854270C" w14:textId="77777777">
            <w:pPr>
              <w:pStyle w:val="TableParagraph"/>
              <w:rPr>
                <w:sz w:val="14"/>
              </w:rPr>
            </w:pPr>
          </w:p>
        </w:tc>
        <w:tc>
          <w:tcPr>
            <w:tcW w:w="1114" w:type="dxa"/>
            <w:vMerge w:val="restart"/>
            <w:shd w:val="clear" w:color="auto" w:fill="D9D9D9"/>
          </w:tcPr>
          <w:p w:rsidR="00B377F1" w14:paraId="4854270D" w14:textId="77777777">
            <w:pPr>
              <w:pStyle w:val="TableParagraph"/>
              <w:rPr>
                <w:sz w:val="18"/>
              </w:rPr>
            </w:pPr>
          </w:p>
        </w:tc>
      </w:tr>
      <w:tr w14:paraId="48542713" w14:textId="77777777">
        <w:tblPrEx>
          <w:tblW w:w="0" w:type="auto"/>
          <w:tblInd w:w="217" w:type="dxa"/>
          <w:tblLayout w:type="fixed"/>
          <w:tblCellMar>
            <w:left w:w="0" w:type="dxa"/>
            <w:right w:w="0" w:type="dxa"/>
          </w:tblCellMar>
          <w:tblLook w:val="01E0"/>
        </w:tblPrEx>
        <w:trPr>
          <w:trHeight w:val="205"/>
        </w:trPr>
        <w:tc>
          <w:tcPr>
            <w:tcW w:w="12072" w:type="dxa"/>
            <w:gridSpan w:val="19"/>
          </w:tcPr>
          <w:p w:rsidR="00B377F1" w14:paraId="4854270F" w14:textId="77777777">
            <w:pPr>
              <w:pStyle w:val="TableParagraph"/>
              <w:spacing w:line="186" w:lineRule="exact"/>
              <w:ind w:left="6758"/>
              <w:rPr>
                <w:b/>
                <w:i/>
                <w:sz w:val="18"/>
              </w:rPr>
            </w:pPr>
            <w:r>
              <w:rPr>
                <w:b/>
                <w:sz w:val="18"/>
              </w:rPr>
              <w:t>Total</w:t>
            </w:r>
            <w:r>
              <w:rPr>
                <w:b/>
                <w:spacing w:val="-1"/>
                <w:sz w:val="18"/>
              </w:rPr>
              <w:t xml:space="preserve"> </w:t>
            </w:r>
            <w:r>
              <w:rPr>
                <w:b/>
                <w:sz w:val="18"/>
              </w:rPr>
              <w:t>(4)</w:t>
            </w:r>
            <w:r>
              <w:rPr>
                <w:b/>
                <w:spacing w:val="45"/>
                <w:sz w:val="18"/>
              </w:rPr>
              <w:t xml:space="preserve"> </w:t>
            </w:r>
            <w:r>
              <w:rPr>
                <w:b/>
                <w:i/>
                <w:sz w:val="18"/>
              </w:rPr>
              <w:t>-</w:t>
            </w:r>
            <w:r>
              <w:rPr>
                <w:b/>
                <w:i/>
                <w:spacing w:val="42"/>
                <w:sz w:val="18"/>
              </w:rPr>
              <w:t xml:space="preserve"> </w:t>
            </w:r>
            <w:r>
              <w:rPr>
                <w:b/>
                <w:i/>
                <w:sz w:val="18"/>
              </w:rPr>
              <w:t>Enter</w:t>
            </w:r>
            <w:r>
              <w:rPr>
                <w:b/>
                <w:i/>
                <w:spacing w:val="-1"/>
                <w:sz w:val="18"/>
              </w:rPr>
              <w:t xml:space="preserve"> </w:t>
            </w:r>
            <w:r>
              <w:rPr>
                <w:b/>
                <w:i/>
                <w:sz w:val="18"/>
              </w:rPr>
              <w:t>the</w:t>
            </w:r>
            <w:r>
              <w:rPr>
                <w:b/>
                <w:i/>
                <w:spacing w:val="-1"/>
                <w:sz w:val="18"/>
              </w:rPr>
              <w:t xml:space="preserve"> </w:t>
            </w:r>
            <w:r>
              <w:rPr>
                <w:b/>
                <w:i/>
                <w:sz w:val="18"/>
              </w:rPr>
              <w:t>final</w:t>
            </w:r>
            <w:r>
              <w:rPr>
                <w:b/>
                <w:i/>
                <w:spacing w:val="-1"/>
                <w:sz w:val="18"/>
              </w:rPr>
              <w:t xml:space="preserve"> </w:t>
            </w:r>
            <w:r>
              <w:rPr>
                <w:b/>
                <w:i/>
                <w:sz w:val="18"/>
              </w:rPr>
              <w:t>sums (subtotal</w:t>
            </w:r>
            <w:r>
              <w:rPr>
                <w:b/>
                <w:i/>
                <w:spacing w:val="-3"/>
                <w:sz w:val="18"/>
              </w:rPr>
              <w:t xml:space="preserve"> </w:t>
            </w:r>
            <w:r>
              <w:rPr>
                <w:b/>
                <w:i/>
                <w:sz w:val="18"/>
              </w:rPr>
              <w:t>+</w:t>
            </w:r>
            <w:r>
              <w:rPr>
                <w:b/>
                <w:i/>
                <w:spacing w:val="1"/>
                <w:sz w:val="18"/>
              </w:rPr>
              <w:t xml:space="preserve"> </w:t>
            </w:r>
            <w:r>
              <w:rPr>
                <w:b/>
                <w:i/>
                <w:sz w:val="18"/>
              </w:rPr>
              <w:t>sums</w:t>
            </w:r>
            <w:r>
              <w:rPr>
                <w:b/>
                <w:i/>
                <w:spacing w:val="-1"/>
                <w:sz w:val="18"/>
              </w:rPr>
              <w:t xml:space="preserve"> </w:t>
            </w:r>
            <w:r>
              <w:rPr>
                <w:b/>
                <w:i/>
                <w:sz w:val="18"/>
              </w:rPr>
              <w:t>of</w:t>
            </w:r>
            <w:r>
              <w:rPr>
                <w:b/>
                <w:i/>
                <w:spacing w:val="-2"/>
                <w:sz w:val="18"/>
              </w:rPr>
              <w:t xml:space="preserve"> </w:t>
            </w:r>
            <w:r>
              <w:rPr>
                <w:b/>
                <w:i/>
                <w:sz w:val="18"/>
              </w:rPr>
              <w:t>(3)</w:t>
            </w:r>
            <w:r>
              <w:rPr>
                <w:b/>
                <w:i/>
                <w:spacing w:val="-2"/>
                <w:sz w:val="18"/>
              </w:rPr>
              <w:t xml:space="preserve"> </w:t>
            </w:r>
            <w:r>
              <w:rPr>
                <w:b/>
                <w:i/>
                <w:sz w:val="18"/>
              </w:rPr>
              <w:t>on</w:t>
            </w:r>
            <w:r>
              <w:rPr>
                <w:b/>
                <w:i/>
                <w:spacing w:val="-3"/>
                <w:sz w:val="18"/>
              </w:rPr>
              <w:t xml:space="preserve"> </w:t>
            </w:r>
            <w:r>
              <w:rPr>
                <w:b/>
                <w:i/>
                <w:sz w:val="18"/>
              </w:rPr>
              <w:t xml:space="preserve">this </w:t>
            </w:r>
            <w:r>
              <w:rPr>
                <w:b/>
                <w:i/>
                <w:spacing w:val="-2"/>
                <w:sz w:val="18"/>
              </w:rPr>
              <w:t>form).</w:t>
            </w:r>
          </w:p>
        </w:tc>
        <w:tc>
          <w:tcPr>
            <w:tcW w:w="580" w:type="dxa"/>
          </w:tcPr>
          <w:p w:rsidR="00B377F1" w14:paraId="48542710" w14:textId="77777777">
            <w:pPr>
              <w:pStyle w:val="TableParagraph"/>
              <w:rPr>
                <w:sz w:val="14"/>
              </w:rPr>
            </w:pPr>
          </w:p>
        </w:tc>
        <w:tc>
          <w:tcPr>
            <w:tcW w:w="528" w:type="dxa"/>
          </w:tcPr>
          <w:p w:rsidR="00B377F1" w14:paraId="48542711" w14:textId="77777777">
            <w:pPr>
              <w:pStyle w:val="TableParagraph"/>
              <w:rPr>
                <w:sz w:val="14"/>
              </w:rPr>
            </w:pPr>
          </w:p>
        </w:tc>
        <w:tc>
          <w:tcPr>
            <w:tcW w:w="1114" w:type="dxa"/>
            <w:vMerge/>
            <w:tcBorders>
              <w:top w:val="nil"/>
            </w:tcBorders>
            <w:shd w:val="clear" w:color="auto" w:fill="D9D9D9"/>
          </w:tcPr>
          <w:p w:rsidR="00B377F1" w14:paraId="48542712" w14:textId="77777777">
            <w:pPr>
              <w:rPr>
                <w:sz w:val="2"/>
                <w:szCs w:val="2"/>
              </w:rPr>
            </w:pPr>
          </w:p>
        </w:tc>
      </w:tr>
      <w:tr w14:paraId="48542715" w14:textId="77777777">
        <w:tblPrEx>
          <w:tblW w:w="0" w:type="auto"/>
          <w:tblInd w:w="217" w:type="dxa"/>
          <w:tblLayout w:type="fixed"/>
          <w:tblCellMar>
            <w:left w:w="0" w:type="dxa"/>
            <w:right w:w="0" w:type="dxa"/>
          </w:tblCellMar>
          <w:tblLook w:val="01E0"/>
        </w:tblPrEx>
        <w:trPr>
          <w:trHeight w:val="278"/>
        </w:trPr>
        <w:tc>
          <w:tcPr>
            <w:tcW w:w="14294" w:type="dxa"/>
            <w:gridSpan w:val="22"/>
          </w:tcPr>
          <w:p w:rsidR="00B377F1" w14:paraId="48542714" w14:textId="77777777">
            <w:pPr>
              <w:pStyle w:val="TableParagraph"/>
              <w:spacing w:before="35"/>
              <w:ind w:left="107"/>
              <w:rPr>
                <w:sz w:val="18"/>
              </w:rPr>
            </w:pPr>
            <w:r>
              <w:rPr>
                <w:sz w:val="18"/>
              </w:rPr>
              <w:t>(6)</w:t>
            </w:r>
            <w:r>
              <w:rPr>
                <w:spacing w:val="22"/>
                <w:sz w:val="18"/>
              </w:rPr>
              <w:t xml:space="preserve"> </w:t>
            </w:r>
            <w:r>
              <w:rPr>
                <w:sz w:val="18"/>
              </w:rPr>
              <w:t>Use</w:t>
            </w:r>
            <w:r>
              <w:rPr>
                <w:spacing w:val="-3"/>
                <w:sz w:val="18"/>
              </w:rPr>
              <w:t xml:space="preserve"> </w:t>
            </w:r>
            <w:r>
              <w:rPr>
                <w:sz w:val="18"/>
              </w:rPr>
              <w:t>this</w:t>
            </w:r>
            <w:r>
              <w:rPr>
                <w:spacing w:val="-1"/>
                <w:sz w:val="18"/>
              </w:rPr>
              <w:t xml:space="preserve"> </w:t>
            </w:r>
            <w:r>
              <w:rPr>
                <w:sz w:val="18"/>
              </w:rPr>
              <w:t>space</w:t>
            </w:r>
            <w:r>
              <w:rPr>
                <w:spacing w:val="-2"/>
                <w:sz w:val="18"/>
              </w:rPr>
              <w:t xml:space="preserve"> </w:t>
            </w:r>
            <w:r>
              <w:rPr>
                <w:sz w:val="18"/>
              </w:rPr>
              <w:t>to</w:t>
            </w:r>
            <w:r>
              <w:rPr>
                <w:spacing w:val="-2"/>
                <w:sz w:val="18"/>
              </w:rPr>
              <w:t xml:space="preserve"> </w:t>
            </w:r>
            <w:r>
              <w:rPr>
                <w:sz w:val="18"/>
              </w:rPr>
              <w:t>identify and</w:t>
            </w:r>
            <w:r>
              <w:rPr>
                <w:spacing w:val="-3"/>
                <w:sz w:val="18"/>
              </w:rPr>
              <w:t xml:space="preserve"> </w:t>
            </w:r>
            <w:r>
              <w:rPr>
                <w:sz w:val="18"/>
              </w:rPr>
              <w:t>make</w:t>
            </w:r>
            <w:r>
              <w:rPr>
                <w:spacing w:val="-2"/>
                <w:sz w:val="18"/>
              </w:rPr>
              <w:t xml:space="preserve"> </w:t>
            </w:r>
            <w:r>
              <w:rPr>
                <w:sz w:val="18"/>
              </w:rPr>
              <w:t>notes</w:t>
            </w:r>
            <w:r>
              <w:rPr>
                <w:spacing w:val="-1"/>
                <w:sz w:val="18"/>
              </w:rPr>
              <w:t xml:space="preserve"> </w:t>
            </w:r>
            <w:r>
              <w:rPr>
                <w:sz w:val="18"/>
              </w:rPr>
              <w:t>about</w:t>
            </w:r>
            <w:r>
              <w:rPr>
                <w:spacing w:val="-3"/>
                <w:sz w:val="18"/>
              </w:rPr>
              <w:t xml:space="preserve"> </w:t>
            </w:r>
            <w:r>
              <w:rPr>
                <w:sz w:val="18"/>
              </w:rPr>
              <w:t>trends</w:t>
            </w:r>
            <w:r>
              <w:rPr>
                <w:spacing w:val="-1"/>
                <w:sz w:val="18"/>
              </w:rPr>
              <w:t xml:space="preserve"> </w:t>
            </w:r>
            <w:r>
              <w:rPr>
                <w:sz w:val="18"/>
              </w:rPr>
              <w:t>and</w:t>
            </w:r>
            <w:r>
              <w:rPr>
                <w:spacing w:val="-1"/>
                <w:sz w:val="18"/>
              </w:rPr>
              <w:t xml:space="preserve"> </w:t>
            </w:r>
            <w:r>
              <w:rPr>
                <w:sz w:val="18"/>
              </w:rPr>
              <w:t>single</w:t>
            </w:r>
            <w:r>
              <w:rPr>
                <w:spacing w:val="-2"/>
                <w:sz w:val="18"/>
              </w:rPr>
              <w:t xml:space="preserve"> </w:t>
            </w:r>
            <w:r>
              <w:rPr>
                <w:sz w:val="18"/>
              </w:rPr>
              <w:t>performance</w:t>
            </w:r>
            <w:r>
              <w:rPr>
                <w:spacing w:val="-2"/>
                <w:sz w:val="18"/>
              </w:rPr>
              <w:t xml:space="preserve"> </w:t>
            </w:r>
            <w:r>
              <w:rPr>
                <w:sz w:val="18"/>
              </w:rPr>
              <w:t>factors</w:t>
            </w:r>
            <w:r>
              <w:rPr>
                <w:spacing w:val="-1"/>
                <w:sz w:val="18"/>
              </w:rPr>
              <w:t xml:space="preserve"> </w:t>
            </w:r>
            <w:r>
              <w:rPr>
                <w:sz w:val="18"/>
              </w:rPr>
              <w:t>rated as</w:t>
            </w:r>
            <w:r>
              <w:rPr>
                <w:spacing w:val="-2"/>
                <w:sz w:val="18"/>
              </w:rPr>
              <w:t xml:space="preserve"> </w:t>
            </w:r>
            <w:r>
              <w:rPr>
                <w:sz w:val="18"/>
              </w:rPr>
              <w:t>“Needs</w:t>
            </w:r>
            <w:r>
              <w:rPr>
                <w:spacing w:val="-1"/>
                <w:sz w:val="18"/>
              </w:rPr>
              <w:t xml:space="preserve"> </w:t>
            </w:r>
            <w:r>
              <w:rPr>
                <w:sz w:val="18"/>
              </w:rPr>
              <w:t>Improvement”</w:t>
            </w:r>
            <w:r>
              <w:rPr>
                <w:spacing w:val="-2"/>
                <w:sz w:val="18"/>
              </w:rPr>
              <w:t xml:space="preserve"> </w:t>
            </w:r>
            <w:r>
              <w:rPr>
                <w:sz w:val="18"/>
              </w:rPr>
              <w:t>in multiple</w:t>
            </w:r>
            <w:r>
              <w:rPr>
                <w:spacing w:val="-2"/>
                <w:sz w:val="18"/>
              </w:rPr>
              <w:t xml:space="preserve"> audits.</w:t>
            </w:r>
          </w:p>
        </w:tc>
      </w:tr>
      <w:tr w14:paraId="48542717" w14:textId="77777777">
        <w:tblPrEx>
          <w:tblW w:w="0" w:type="auto"/>
          <w:tblInd w:w="217" w:type="dxa"/>
          <w:tblLayout w:type="fixed"/>
          <w:tblCellMar>
            <w:left w:w="0" w:type="dxa"/>
            <w:right w:w="0" w:type="dxa"/>
          </w:tblCellMar>
          <w:tblLook w:val="01E0"/>
        </w:tblPrEx>
        <w:trPr>
          <w:trHeight w:val="1585"/>
        </w:trPr>
        <w:tc>
          <w:tcPr>
            <w:tcW w:w="14294" w:type="dxa"/>
            <w:gridSpan w:val="22"/>
          </w:tcPr>
          <w:p w:rsidR="00B377F1" w14:paraId="48542716" w14:textId="77777777">
            <w:pPr>
              <w:pStyle w:val="TableParagraph"/>
              <w:rPr>
                <w:sz w:val="18"/>
              </w:rPr>
            </w:pPr>
          </w:p>
        </w:tc>
      </w:tr>
    </w:tbl>
    <w:p w:rsidR="00B377F1" w14:paraId="48542718" w14:textId="77777777">
      <w:pPr>
        <w:rPr>
          <w:sz w:val="18"/>
        </w:rPr>
        <w:sectPr>
          <w:headerReference w:type="default" r:id="rId514"/>
          <w:footerReference w:type="default" r:id="rId515"/>
          <w:pgSz w:w="15840" w:h="12240" w:orient="landscape"/>
          <w:pgMar w:top="1060" w:right="600" w:bottom="740" w:left="620" w:header="573" w:footer="553" w:gutter="0"/>
          <w:cols w:space="720"/>
        </w:sectPr>
      </w:pPr>
    </w:p>
    <w:p w:rsidR="00B377F1" w14:paraId="48542719" w14:textId="77777777">
      <w:pPr>
        <w:pStyle w:val="BodyText"/>
        <w:rPr>
          <w:b/>
          <w:sz w:val="7"/>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8"/>
        <w:gridCol w:w="605"/>
        <w:gridCol w:w="598"/>
        <w:gridCol w:w="596"/>
        <w:gridCol w:w="598"/>
        <w:gridCol w:w="598"/>
        <w:gridCol w:w="598"/>
        <w:gridCol w:w="596"/>
        <w:gridCol w:w="598"/>
        <w:gridCol w:w="598"/>
        <w:gridCol w:w="598"/>
        <w:gridCol w:w="596"/>
        <w:gridCol w:w="598"/>
        <w:gridCol w:w="598"/>
        <w:gridCol w:w="598"/>
        <w:gridCol w:w="596"/>
        <w:gridCol w:w="598"/>
        <w:gridCol w:w="598"/>
        <w:gridCol w:w="598"/>
        <w:gridCol w:w="572"/>
        <w:gridCol w:w="531"/>
        <w:gridCol w:w="1112"/>
      </w:tblGrid>
      <w:tr w14:paraId="4854271D" w14:textId="77777777">
        <w:tblPrEx>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73"/>
        </w:trPr>
        <w:tc>
          <w:tcPr>
            <w:tcW w:w="8495" w:type="dxa"/>
            <w:gridSpan w:val="13"/>
            <w:tcBorders>
              <w:right w:val="nil"/>
            </w:tcBorders>
          </w:tcPr>
          <w:p w:rsidR="00B377F1" w14:paraId="4854271A" w14:textId="77777777">
            <w:pPr>
              <w:pStyle w:val="TableParagraph"/>
              <w:tabs>
                <w:tab w:val="left" w:pos="8243"/>
              </w:tabs>
              <w:spacing w:before="127"/>
              <w:ind w:left="561"/>
              <w:rPr>
                <w:b/>
                <w:sz w:val="18"/>
              </w:rPr>
            </w:pPr>
            <w:r>
              <w:rPr>
                <w:b/>
                <w:sz w:val="18"/>
              </w:rPr>
              <w:t>State Program:</w:t>
            </w:r>
            <w:r>
              <w:rPr>
                <w:b/>
                <w:spacing w:val="60"/>
                <w:sz w:val="18"/>
              </w:rPr>
              <w:t xml:space="preserve"> </w:t>
            </w:r>
            <w:r>
              <w:rPr>
                <w:b/>
                <w:sz w:val="18"/>
                <w:u w:val="single"/>
              </w:rPr>
              <w:tab/>
            </w:r>
          </w:p>
        </w:tc>
        <w:tc>
          <w:tcPr>
            <w:tcW w:w="598" w:type="dxa"/>
            <w:tcBorders>
              <w:left w:val="nil"/>
              <w:right w:val="nil"/>
            </w:tcBorders>
          </w:tcPr>
          <w:p w:rsidR="00B377F1" w14:paraId="4854271B" w14:textId="77777777">
            <w:pPr>
              <w:pStyle w:val="TableParagraph"/>
              <w:rPr>
                <w:sz w:val="18"/>
              </w:rPr>
            </w:pPr>
          </w:p>
        </w:tc>
        <w:tc>
          <w:tcPr>
            <w:tcW w:w="5203" w:type="dxa"/>
            <w:gridSpan w:val="8"/>
            <w:tcBorders>
              <w:left w:val="nil"/>
            </w:tcBorders>
          </w:tcPr>
          <w:p w:rsidR="00B377F1" w14:paraId="4854271C" w14:textId="77777777">
            <w:pPr>
              <w:pStyle w:val="TableParagraph"/>
              <w:tabs>
                <w:tab w:val="left" w:pos="4961"/>
              </w:tabs>
              <w:spacing w:before="127"/>
              <w:ind w:left="123"/>
              <w:rPr>
                <w:b/>
                <w:sz w:val="18"/>
              </w:rPr>
            </w:pPr>
            <w:r>
              <w:rPr>
                <w:b/>
                <w:sz w:val="18"/>
              </w:rPr>
              <w:t>Reviewed By:</w:t>
            </w:r>
            <w:r>
              <w:rPr>
                <w:b/>
                <w:spacing w:val="62"/>
                <w:sz w:val="18"/>
              </w:rPr>
              <w:t xml:space="preserve"> </w:t>
            </w:r>
            <w:r>
              <w:rPr>
                <w:b/>
                <w:sz w:val="18"/>
                <w:u w:val="single"/>
              </w:rPr>
              <w:tab/>
            </w:r>
          </w:p>
        </w:tc>
      </w:tr>
      <w:tr w14:paraId="48542727" w14:textId="77777777">
        <w:tblPrEx>
          <w:tblW w:w="0" w:type="auto"/>
          <w:tblInd w:w="217" w:type="dxa"/>
          <w:tblLayout w:type="fixed"/>
          <w:tblCellMar>
            <w:left w:w="0" w:type="dxa"/>
            <w:right w:w="0" w:type="dxa"/>
          </w:tblCellMar>
          <w:tblLook w:val="01E0"/>
        </w:tblPrEx>
        <w:trPr>
          <w:trHeight w:val="242"/>
        </w:trPr>
        <w:tc>
          <w:tcPr>
            <w:tcW w:w="12081" w:type="dxa"/>
            <w:gridSpan w:val="19"/>
          </w:tcPr>
          <w:p w:rsidR="00B377F1" w14:paraId="4854271E" w14:textId="77777777">
            <w:pPr>
              <w:pStyle w:val="TableParagraph"/>
              <w:spacing w:before="19" w:line="203" w:lineRule="exact"/>
              <w:ind w:left="4595" w:right="4591"/>
              <w:jc w:val="center"/>
              <w:rPr>
                <w:b/>
                <w:sz w:val="18"/>
              </w:rPr>
            </w:pPr>
            <w:r>
              <w:rPr>
                <w:b/>
                <w:sz w:val="18"/>
              </w:rPr>
              <w:t>Auditor</w:t>
            </w:r>
            <w:r>
              <w:rPr>
                <w:b/>
                <w:spacing w:val="-2"/>
                <w:sz w:val="18"/>
              </w:rPr>
              <w:t xml:space="preserve"> </w:t>
            </w:r>
            <w:r>
              <w:rPr>
                <w:b/>
                <w:sz w:val="18"/>
              </w:rPr>
              <w:t>Initials</w:t>
            </w:r>
            <w:r>
              <w:rPr>
                <w:b/>
                <w:spacing w:val="-3"/>
                <w:sz w:val="18"/>
              </w:rPr>
              <w:t xml:space="preserve"> </w:t>
            </w:r>
            <w:r>
              <w:rPr>
                <w:b/>
                <w:sz w:val="18"/>
              </w:rPr>
              <w:t>and</w:t>
            </w:r>
            <w:r>
              <w:rPr>
                <w:b/>
                <w:spacing w:val="-3"/>
                <w:sz w:val="18"/>
              </w:rPr>
              <w:t xml:space="preserve"> </w:t>
            </w:r>
            <w:r>
              <w:rPr>
                <w:b/>
                <w:sz w:val="18"/>
              </w:rPr>
              <w:t>Date</w:t>
            </w:r>
            <w:r>
              <w:rPr>
                <w:b/>
                <w:spacing w:val="-1"/>
                <w:sz w:val="18"/>
              </w:rPr>
              <w:t xml:space="preserve"> </w:t>
            </w:r>
            <w:r>
              <w:rPr>
                <w:b/>
                <w:sz w:val="18"/>
              </w:rPr>
              <w:t>of</w:t>
            </w:r>
            <w:r>
              <w:rPr>
                <w:b/>
                <w:spacing w:val="-3"/>
                <w:sz w:val="18"/>
              </w:rPr>
              <w:t xml:space="preserve"> </w:t>
            </w:r>
            <w:r>
              <w:rPr>
                <w:b/>
                <w:sz w:val="18"/>
              </w:rPr>
              <w:t xml:space="preserve">Audit </w:t>
            </w:r>
            <w:r>
              <w:rPr>
                <w:b/>
                <w:spacing w:val="-5"/>
                <w:sz w:val="18"/>
              </w:rPr>
              <w:t>(1)</w:t>
            </w:r>
          </w:p>
        </w:tc>
        <w:tc>
          <w:tcPr>
            <w:tcW w:w="572" w:type="dxa"/>
            <w:vMerge w:val="restart"/>
          </w:tcPr>
          <w:p w:rsidR="00B377F1" w14:paraId="4854271F" w14:textId="77777777">
            <w:pPr>
              <w:pStyle w:val="TableParagraph"/>
              <w:rPr>
                <w:b/>
                <w:sz w:val="20"/>
              </w:rPr>
            </w:pPr>
          </w:p>
          <w:p w:rsidR="00B377F1" w14:paraId="48542720" w14:textId="77777777">
            <w:pPr>
              <w:pStyle w:val="TableParagraph"/>
              <w:spacing w:before="10"/>
              <w:rPr>
                <w:b/>
                <w:sz w:val="16"/>
              </w:rPr>
            </w:pPr>
          </w:p>
          <w:p w:rsidR="00B377F1" w14:paraId="48542721" w14:textId="77777777">
            <w:pPr>
              <w:pStyle w:val="TableParagraph"/>
              <w:spacing w:line="242" w:lineRule="auto"/>
              <w:ind w:left="170" w:right="177" w:firstLine="19"/>
              <w:rPr>
                <w:b/>
                <w:sz w:val="18"/>
              </w:rPr>
            </w:pPr>
            <w:r>
              <w:rPr>
                <w:b/>
                <w:spacing w:val="-6"/>
                <w:position w:val="1"/>
                <w:sz w:val="18"/>
              </w:rPr>
              <w:t>A</w:t>
            </w:r>
            <w:r>
              <w:rPr>
                <w:b/>
                <w:spacing w:val="-6"/>
                <w:sz w:val="12"/>
              </w:rPr>
              <w:t>t</w:t>
            </w:r>
            <w:r>
              <w:rPr>
                <w:b/>
                <w:spacing w:val="40"/>
                <w:sz w:val="12"/>
              </w:rPr>
              <w:t xml:space="preserve"> </w:t>
            </w:r>
            <w:r>
              <w:rPr>
                <w:b/>
                <w:spacing w:val="-5"/>
                <w:sz w:val="18"/>
              </w:rPr>
              <w:t>(3)</w:t>
            </w:r>
          </w:p>
        </w:tc>
        <w:tc>
          <w:tcPr>
            <w:tcW w:w="531" w:type="dxa"/>
            <w:vMerge w:val="restart"/>
          </w:tcPr>
          <w:p w:rsidR="00B377F1" w14:paraId="48542722" w14:textId="77777777">
            <w:pPr>
              <w:pStyle w:val="TableParagraph"/>
              <w:rPr>
                <w:b/>
                <w:sz w:val="20"/>
              </w:rPr>
            </w:pPr>
          </w:p>
          <w:p w:rsidR="00B377F1" w14:paraId="48542723" w14:textId="77777777">
            <w:pPr>
              <w:pStyle w:val="TableParagraph"/>
              <w:spacing w:before="10"/>
              <w:rPr>
                <w:b/>
                <w:sz w:val="16"/>
              </w:rPr>
            </w:pPr>
          </w:p>
          <w:p w:rsidR="00B377F1" w14:paraId="48542724" w14:textId="77777777">
            <w:pPr>
              <w:pStyle w:val="TableParagraph"/>
              <w:spacing w:line="242" w:lineRule="auto"/>
              <w:ind w:left="150" w:right="140" w:hanging="17"/>
              <w:rPr>
                <w:b/>
                <w:sz w:val="18"/>
              </w:rPr>
            </w:pPr>
            <w:r>
              <w:rPr>
                <w:b/>
                <w:spacing w:val="-4"/>
                <w:position w:val="1"/>
                <w:sz w:val="18"/>
              </w:rPr>
              <w:t>NI</w:t>
            </w:r>
            <w:r>
              <w:rPr>
                <w:b/>
                <w:spacing w:val="-4"/>
                <w:sz w:val="12"/>
              </w:rPr>
              <w:t>t</w:t>
            </w:r>
            <w:r>
              <w:rPr>
                <w:b/>
                <w:spacing w:val="40"/>
                <w:sz w:val="12"/>
              </w:rPr>
              <w:t xml:space="preserve"> </w:t>
            </w:r>
            <w:r>
              <w:rPr>
                <w:b/>
                <w:spacing w:val="-5"/>
                <w:sz w:val="18"/>
              </w:rPr>
              <w:t>(3)</w:t>
            </w:r>
          </w:p>
        </w:tc>
        <w:tc>
          <w:tcPr>
            <w:tcW w:w="1112" w:type="dxa"/>
            <w:vMerge w:val="restart"/>
          </w:tcPr>
          <w:p w:rsidR="00B377F1" w14:paraId="48542725" w14:textId="77777777">
            <w:pPr>
              <w:pStyle w:val="TableParagraph"/>
              <w:spacing w:before="10"/>
              <w:rPr>
                <w:b/>
                <w:sz w:val="27"/>
              </w:rPr>
            </w:pPr>
          </w:p>
          <w:p w:rsidR="00B377F1" w14:paraId="48542726" w14:textId="77777777">
            <w:pPr>
              <w:pStyle w:val="TableParagraph"/>
              <w:spacing w:before="1"/>
              <w:ind w:left="44" w:right="54"/>
              <w:jc w:val="center"/>
              <w:rPr>
                <w:b/>
                <w:sz w:val="18"/>
              </w:rPr>
            </w:pPr>
            <w:r>
              <w:rPr>
                <w:b/>
                <w:spacing w:val="-2"/>
                <w:sz w:val="18"/>
              </w:rPr>
              <w:t xml:space="preserve">Performance </w:t>
            </w:r>
            <w:r>
              <w:rPr>
                <w:b/>
                <w:sz w:val="18"/>
              </w:rPr>
              <w:t>Factor</w:t>
            </w:r>
            <w:r>
              <w:rPr>
                <w:b/>
                <w:spacing w:val="-12"/>
                <w:sz w:val="18"/>
              </w:rPr>
              <w:t xml:space="preserve"> </w:t>
            </w:r>
            <w:r>
              <w:rPr>
                <w:b/>
                <w:sz w:val="18"/>
              </w:rPr>
              <w:t xml:space="preserve">Score </w:t>
            </w:r>
            <w:r>
              <w:rPr>
                <w:b/>
                <w:spacing w:val="-4"/>
                <w:sz w:val="18"/>
              </w:rPr>
              <w:t>(3)</w:t>
            </w:r>
          </w:p>
        </w:tc>
      </w:tr>
      <w:tr w14:paraId="4854273E" w14:textId="77777777">
        <w:tblPrEx>
          <w:tblW w:w="0" w:type="auto"/>
          <w:tblInd w:w="217" w:type="dxa"/>
          <w:tblLayout w:type="fixed"/>
          <w:tblCellMar>
            <w:left w:w="0" w:type="dxa"/>
            <w:right w:w="0" w:type="dxa"/>
          </w:tblCellMar>
          <w:tblLook w:val="01E0"/>
        </w:tblPrEx>
        <w:trPr>
          <w:trHeight w:val="290"/>
        </w:trPr>
        <w:tc>
          <w:tcPr>
            <w:tcW w:w="1318" w:type="dxa"/>
          </w:tcPr>
          <w:p w:rsidR="00B377F1" w14:paraId="48542728" w14:textId="77777777">
            <w:pPr>
              <w:pStyle w:val="TableParagraph"/>
              <w:spacing w:before="54"/>
              <w:ind w:right="92"/>
              <w:jc w:val="right"/>
              <w:rPr>
                <w:sz w:val="16"/>
              </w:rPr>
            </w:pPr>
            <w:r>
              <w:rPr>
                <w:spacing w:val="-2"/>
                <w:sz w:val="16"/>
              </w:rPr>
              <w:t>Initials</w:t>
            </w:r>
          </w:p>
        </w:tc>
        <w:tc>
          <w:tcPr>
            <w:tcW w:w="605" w:type="dxa"/>
            <w:tcBorders>
              <w:bottom w:val="dotted" w:sz="4" w:space="0" w:color="000000"/>
            </w:tcBorders>
          </w:tcPr>
          <w:p w:rsidR="00B377F1" w14:paraId="48542729" w14:textId="77777777">
            <w:pPr>
              <w:pStyle w:val="TableParagraph"/>
              <w:rPr>
                <w:sz w:val="18"/>
              </w:rPr>
            </w:pPr>
          </w:p>
        </w:tc>
        <w:tc>
          <w:tcPr>
            <w:tcW w:w="598" w:type="dxa"/>
            <w:tcBorders>
              <w:bottom w:val="dotted" w:sz="4" w:space="0" w:color="000000"/>
            </w:tcBorders>
          </w:tcPr>
          <w:p w:rsidR="00B377F1" w14:paraId="4854272A" w14:textId="77777777">
            <w:pPr>
              <w:pStyle w:val="TableParagraph"/>
              <w:rPr>
                <w:sz w:val="18"/>
              </w:rPr>
            </w:pPr>
          </w:p>
        </w:tc>
        <w:tc>
          <w:tcPr>
            <w:tcW w:w="596" w:type="dxa"/>
            <w:tcBorders>
              <w:bottom w:val="dotted" w:sz="4" w:space="0" w:color="000000"/>
            </w:tcBorders>
          </w:tcPr>
          <w:p w:rsidR="00B377F1" w14:paraId="4854272B" w14:textId="77777777">
            <w:pPr>
              <w:pStyle w:val="TableParagraph"/>
              <w:rPr>
                <w:sz w:val="18"/>
              </w:rPr>
            </w:pPr>
          </w:p>
        </w:tc>
        <w:tc>
          <w:tcPr>
            <w:tcW w:w="598" w:type="dxa"/>
            <w:tcBorders>
              <w:bottom w:val="dotted" w:sz="4" w:space="0" w:color="000000"/>
            </w:tcBorders>
          </w:tcPr>
          <w:p w:rsidR="00B377F1" w14:paraId="4854272C" w14:textId="77777777">
            <w:pPr>
              <w:pStyle w:val="TableParagraph"/>
              <w:rPr>
                <w:sz w:val="18"/>
              </w:rPr>
            </w:pPr>
          </w:p>
        </w:tc>
        <w:tc>
          <w:tcPr>
            <w:tcW w:w="598" w:type="dxa"/>
            <w:tcBorders>
              <w:bottom w:val="dotted" w:sz="4" w:space="0" w:color="000000"/>
            </w:tcBorders>
          </w:tcPr>
          <w:p w:rsidR="00B377F1" w14:paraId="4854272D" w14:textId="77777777">
            <w:pPr>
              <w:pStyle w:val="TableParagraph"/>
              <w:rPr>
                <w:sz w:val="18"/>
              </w:rPr>
            </w:pPr>
          </w:p>
        </w:tc>
        <w:tc>
          <w:tcPr>
            <w:tcW w:w="598" w:type="dxa"/>
            <w:tcBorders>
              <w:bottom w:val="dotted" w:sz="4" w:space="0" w:color="000000"/>
            </w:tcBorders>
          </w:tcPr>
          <w:p w:rsidR="00B377F1" w14:paraId="4854272E" w14:textId="77777777">
            <w:pPr>
              <w:pStyle w:val="TableParagraph"/>
              <w:rPr>
                <w:sz w:val="18"/>
              </w:rPr>
            </w:pPr>
          </w:p>
        </w:tc>
        <w:tc>
          <w:tcPr>
            <w:tcW w:w="596" w:type="dxa"/>
            <w:tcBorders>
              <w:bottom w:val="dotted" w:sz="4" w:space="0" w:color="000000"/>
            </w:tcBorders>
          </w:tcPr>
          <w:p w:rsidR="00B377F1" w14:paraId="4854272F" w14:textId="77777777">
            <w:pPr>
              <w:pStyle w:val="TableParagraph"/>
              <w:rPr>
                <w:sz w:val="18"/>
              </w:rPr>
            </w:pPr>
          </w:p>
        </w:tc>
        <w:tc>
          <w:tcPr>
            <w:tcW w:w="598" w:type="dxa"/>
            <w:tcBorders>
              <w:bottom w:val="dotted" w:sz="4" w:space="0" w:color="000000"/>
            </w:tcBorders>
          </w:tcPr>
          <w:p w:rsidR="00B377F1" w14:paraId="48542730" w14:textId="77777777">
            <w:pPr>
              <w:pStyle w:val="TableParagraph"/>
              <w:rPr>
                <w:sz w:val="18"/>
              </w:rPr>
            </w:pPr>
          </w:p>
        </w:tc>
        <w:tc>
          <w:tcPr>
            <w:tcW w:w="598" w:type="dxa"/>
            <w:tcBorders>
              <w:bottom w:val="dotted" w:sz="4" w:space="0" w:color="000000"/>
            </w:tcBorders>
          </w:tcPr>
          <w:p w:rsidR="00B377F1" w14:paraId="48542731" w14:textId="77777777">
            <w:pPr>
              <w:pStyle w:val="TableParagraph"/>
              <w:rPr>
                <w:sz w:val="18"/>
              </w:rPr>
            </w:pPr>
          </w:p>
        </w:tc>
        <w:tc>
          <w:tcPr>
            <w:tcW w:w="598" w:type="dxa"/>
            <w:tcBorders>
              <w:bottom w:val="dotted" w:sz="4" w:space="0" w:color="000000"/>
            </w:tcBorders>
          </w:tcPr>
          <w:p w:rsidR="00B377F1" w14:paraId="48542732" w14:textId="77777777">
            <w:pPr>
              <w:pStyle w:val="TableParagraph"/>
              <w:rPr>
                <w:sz w:val="18"/>
              </w:rPr>
            </w:pPr>
          </w:p>
        </w:tc>
        <w:tc>
          <w:tcPr>
            <w:tcW w:w="596" w:type="dxa"/>
            <w:tcBorders>
              <w:bottom w:val="dotted" w:sz="4" w:space="0" w:color="000000"/>
            </w:tcBorders>
          </w:tcPr>
          <w:p w:rsidR="00B377F1" w14:paraId="48542733" w14:textId="77777777">
            <w:pPr>
              <w:pStyle w:val="TableParagraph"/>
              <w:rPr>
                <w:sz w:val="18"/>
              </w:rPr>
            </w:pPr>
          </w:p>
        </w:tc>
        <w:tc>
          <w:tcPr>
            <w:tcW w:w="598" w:type="dxa"/>
            <w:tcBorders>
              <w:bottom w:val="dotted" w:sz="4" w:space="0" w:color="000000"/>
            </w:tcBorders>
          </w:tcPr>
          <w:p w:rsidR="00B377F1" w14:paraId="48542734" w14:textId="77777777">
            <w:pPr>
              <w:pStyle w:val="TableParagraph"/>
              <w:rPr>
                <w:sz w:val="18"/>
              </w:rPr>
            </w:pPr>
          </w:p>
        </w:tc>
        <w:tc>
          <w:tcPr>
            <w:tcW w:w="598" w:type="dxa"/>
            <w:tcBorders>
              <w:bottom w:val="dotted" w:sz="4" w:space="0" w:color="000000"/>
            </w:tcBorders>
          </w:tcPr>
          <w:p w:rsidR="00B377F1" w14:paraId="48542735" w14:textId="77777777">
            <w:pPr>
              <w:pStyle w:val="TableParagraph"/>
              <w:rPr>
                <w:sz w:val="18"/>
              </w:rPr>
            </w:pPr>
          </w:p>
        </w:tc>
        <w:tc>
          <w:tcPr>
            <w:tcW w:w="598" w:type="dxa"/>
            <w:tcBorders>
              <w:bottom w:val="dotted" w:sz="4" w:space="0" w:color="000000"/>
            </w:tcBorders>
          </w:tcPr>
          <w:p w:rsidR="00B377F1" w14:paraId="48542736" w14:textId="77777777">
            <w:pPr>
              <w:pStyle w:val="TableParagraph"/>
              <w:rPr>
                <w:sz w:val="18"/>
              </w:rPr>
            </w:pPr>
          </w:p>
        </w:tc>
        <w:tc>
          <w:tcPr>
            <w:tcW w:w="596" w:type="dxa"/>
            <w:tcBorders>
              <w:bottom w:val="dotted" w:sz="4" w:space="0" w:color="000000"/>
            </w:tcBorders>
          </w:tcPr>
          <w:p w:rsidR="00B377F1" w14:paraId="48542737" w14:textId="77777777">
            <w:pPr>
              <w:pStyle w:val="TableParagraph"/>
              <w:rPr>
                <w:sz w:val="18"/>
              </w:rPr>
            </w:pPr>
          </w:p>
        </w:tc>
        <w:tc>
          <w:tcPr>
            <w:tcW w:w="598" w:type="dxa"/>
            <w:tcBorders>
              <w:bottom w:val="dotted" w:sz="4" w:space="0" w:color="000000"/>
            </w:tcBorders>
          </w:tcPr>
          <w:p w:rsidR="00B377F1" w14:paraId="48542738" w14:textId="77777777">
            <w:pPr>
              <w:pStyle w:val="TableParagraph"/>
              <w:rPr>
                <w:sz w:val="18"/>
              </w:rPr>
            </w:pPr>
          </w:p>
        </w:tc>
        <w:tc>
          <w:tcPr>
            <w:tcW w:w="598" w:type="dxa"/>
            <w:tcBorders>
              <w:bottom w:val="dotted" w:sz="4" w:space="0" w:color="000000"/>
            </w:tcBorders>
          </w:tcPr>
          <w:p w:rsidR="00B377F1" w14:paraId="48542739" w14:textId="77777777">
            <w:pPr>
              <w:pStyle w:val="TableParagraph"/>
              <w:rPr>
                <w:sz w:val="18"/>
              </w:rPr>
            </w:pPr>
          </w:p>
        </w:tc>
        <w:tc>
          <w:tcPr>
            <w:tcW w:w="598" w:type="dxa"/>
            <w:tcBorders>
              <w:bottom w:val="dotted" w:sz="4" w:space="0" w:color="000000"/>
            </w:tcBorders>
          </w:tcPr>
          <w:p w:rsidR="00B377F1" w14:paraId="4854273A" w14:textId="77777777">
            <w:pPr>
              <w:pStyle w:val="TableParagraph"/>
              <w:rPr>
                <w:sz w:val="18"/>
              </w:rPr>
            </w:pPr>
          </w:p>
        </w:tc>
        <w:tc>
          <w:tcPr>
            <w:tcW w:w="572" w:type="dxa"/>
            <w:vMerge/>
            <w:tcBorders>
              <w:top w:val="nil"/>
            </w:tcBorders>
          </w:tcPr>
          <w:p w:rsidR="00B377F1" w14:paraId="4854273B" w14:textId="77777777">
            <w:pPr>
              <w:rPr>
                <w:sz w:val="2"/>
                <w:szCs w:val="2"/>
              </w:rPr>
            </w:pPr>
          </w:p>
        </w:tc>
        <w:tc>
          <w:tcPr>
            <w:tcW w:w="531" w:type="dxa"/>
            <w:vMerge/>
            <w:tcBorders>
              <w:top w:val="nil"/>
            </w:tcBorders>
          </w:tcPr>
          <w:p w:rsidR="00B377F1" w14:paraId="4854273C" w14:textId="77777777">
            <w:pPr>
              <w:rPr>
                <w:sz w:val="2"/>
                <w:szCs w:val="2"/>
              </w:rPr>
            </w:pPr>
          </w:p>
        </w:tc>
        <w:tc>
          <w:tcPr>
            <w:tcW w:w="1112" w:type="dxa"/>
            <w:vMerge/>
            <w:tcBorders>
              <w:top w:val="nil"/>
            </w:tcBorders>
          </w:tcPr>
          <w:p w:rsidR="00B377F1" w14:paraId="4854273D" w14:textId="77777777">
            <w:pPr>
              <w:rPr>
                <w:sz w:val="2"/>
                <w:szCs w:val="2"/>
              </w:rPr>
            </w:pPr>
          </w:p>
        </w:tc>
      </w:tr>
      <w:tr w14:paraId="48542755"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73F" w14:textId="77777777">
            <w:pPr>
              <w:pStyle w:val="TableParagraph"/>
              <w:spacing w:before="52"/>
              <w:ind w:right="94"/>
              <w:jc w:val="right"/>
              <w:rPr>
                <w:sz w:val="16"/>
              </w:rPr>
            </w:pPr>
            <w:r>
              <w:rPr>
                <w:spacing w:val="-4"/>
                <w:sz w:val="16"/>
              </w:rPr>
              <w:t>Date</w:t>
            </w:r>
          </w:p>
        </w:tc>
        <w:tc>
          <w:tcPr>
            <w:tcW w:w="605" w:type="dxa"/>
            <w:tcBorders>
              <w:top w:val="dotted" w:sz="4" w:space="0" w:color="000000"/>
            </w:tcBorders>
          </w:tcPr>
          <w:p w:rsidR="00B377F1" w14:paraId="48542740" w14:textId="77777777">
            <w:pPr>
              <w:pStyle w:val="TableParagraph"/>
              <w:rPr>
                <w:sz w:val="18"/>
              </w:rPr>
            </w:pPr>
          </w:p>
        </w:tc>
        <w:tc>
          <w:tcPr>
            <w:tcW w:w="598" w:type="dxa"/>
            <w:tcBorders>
              <w:top w:val="dotted" w:sz="4" w:space="0" w:color="000000"/>
            </w:tcBorders>
          </w:tcPr>
          <w:p w:rsidR="00B377F1" w14:paraId="48542741" w14:textId="77777777">
            <w:pPr>
              <w:pStyle w:val="TableParagraph"/>
              <w:rPr>
                <w:sz w:val="18"/>
              </w:rPr>
            </w:pPr>
          </w:p>
        </w:tc>
        <w:tc>
          <w:tcPr>
            <w:tcW w:w="596" w:type="dxa"/>
            <w:tcBorders>
              <w:top w:val="dotted" w:sz="4" w:space="0" w:color="000000"/>
            </w:tcBorders>
          </w:tcPr>
          <w:p w:rsidR="00B377F1" w14:paraId="48542742" w14:textId="77777777">
            <w:pPr>
              <w:pStyle w:val="TableParagraph"/>
              <w:rPr>
                <w:sz w:val="18"/>
              </w:rPr>
            </w:pPr>
          </w:p>
        </w:tc>
        <w:tc>
          <w:tcPr>
            <w:tcW w:w="598" w:type="dxa"/>
            <w:tcBorders>
              <w:top w:val="dotted" w:sz="4" w:space="0" w:color="000000"/>
            </w:tcBorders>
          </w:tcPr>
          <w:p w:rsidR="00B377F1" w14:paraId="48542743" w14:textId="77777777">
            <w:pPr>
              <w:pStyle w:val="TableParagraph"/>
              <w:rPr>
                <w:sz w:val="18"/>
              </w:rPr>
            </w:pPr>
          </w:p>
        </w:tc>
        <w:tc>
          <w:tcPr>
            <w:tcW w:w="598" w:type="dxa"/>
            <w:tcBorders>
              <w:top w:val="dotted" w:sz="4" w:space="0" w:color="000000"/>
            </w:tcBorders>
          </w:tcPr>
          <w:p w:rsidR="00B377F1" w14:paraId="48542744" w14:textId="77777777">
            <w:pPr>
              <w:pStyle w:val="TableParagraph"/>
              <w:rPr>
                <w:sz w:val="18"/>
              </w:rPr>
            </w:pPr>
          </w:p>
        </w:tc>
        <w:tc>
          <w:tcPr>
            <w:tcW w:w="598" w:type="dxa"/>
            <w:tcBorders>
              <w:top w:val="dotted" w:sz="4" w:space="0" w:color="000000"/>
            </w:tcBorders>
          </w:tcPr>
          <w:p w:rsidR="00B377F1" w14:paraId="48542745" w14:textId="77777777">
            <w:pPr>
              <w:pStyle w:val="TableParagraph"/>
              <w:rPr>
                <w:sz w:val="18"/>
              </w:rPr>
            </w:pPr>
          </w:p>
        </w:tc>
        <w:tc>
          <w:tcPr>
            <w:tcW w:w="596" w:type="dxa"/>
            <w:tcBorders>
              <w:top w:val="dotted" w:sz="4" w:space="0" w:color="000000"/>
            </w:tcBorders>
          </w:tcPr>
          <w:p w:rsidR="00B377F1" w14:paraId="48542746" w14:textId="77777777">
            <w:pPr>
              <w:pStyle w:val="TableParagraph"/>
              <w:rPr>
                <w:sz w:val="18"/>
              </w:rPr>
            </w:pPr>
          </w:p>
        </w:tc>
        <w:tc>
          <w:tcPr>
            <w:tcW w:w="598" w:type="dxa"/>
            <w:tcBorders>
              <w:top w:val="dotted" w:sz="4" w:space="0" w:color="000000"/>
            </w:tcBorders>
          </w:tcPr>
          <w:p w:rsidR="00B377F1" w14:paraId="48542747" w14:textId="77777777">
            <w:pPr>
              <w:pStyle w:val="TableParagraph"/>
              <w:rPr>
                <w:sz w:val="18"/>
              </w:rPr>
            </w:pPr>
          </w:p>
        </w:tc>
        <w:tc>
          <w:tcPr>
            <w:tcW w:w="598" w:type="dxa"/>
            <w:tcBorders>
              <w:top w:val="dotted" w:sz="4" w:space="0" w:color="000000"/>
            </w:tcBorders>
          </w:tcPr>
          <w:p w:rsidR="00B377F1" w14:paraId="48542748" w14:textId="77777777">
            <w:pPr>
              <w:pStyle w:val="TableParagraph"/>
              <w:rPr>
                <w:sz w:val="18"/>
              </w:rPr>
            </w:pPr>
          </w:p>
        </w:tc>
        <w:tc>
          <w:tcPr>
            <w:tcW w:w="598" w:type="dxa"/>
            <w:tcBorders>
              <w:top w:val="dotted" w:sz="4" w:space="0" w:color="000000"/>
            </w:tcBorders>
          </w:tcPr>
          <w:p w:rsidR="00B377F1" w14:paraId="48542749" w14:textId="77777777">
            <w:pPr>
              <w:pStyle w:val="TableParagraph"/>
              <w:rPr>
                <w:sz w:val="18"/>
              </w:rPr>
            </w:pPr>
          </w:p>
        </w:tc>
        <w:tc>
          <w:tcPr>
            <w:tcW w:w="596" w:type="dxa"/>
            <w:tcBorders>
              <w:top w:val="dotted" w:sz="4" w:space="0" w:color="000000"/>
            </w:tcBorders>
          </w:tcPr>
          <w:p w:rsidR="00B377F1" w14:paraId="4854274A" w14:textId="77777777">
            <w:pPr>
              <w:pStyle w:val="TableParagraph"/>
              <w:rPr>
                <w:sz w:val="18"/>
              </w:rPr>
            </w:pPr>
          </w:p>
        </w:tc>
        <w:tc>
          <w:tcPr>
            <w:tcW w:w="598" w:type="dxa"/>
            <w:tcBorders>
              <w:top w:val="dotted" w:sz="4" w:space="0" w:color="000000"/>
            </w:tcBorders>
          </w:tcPr>
          <w:p w:rsidR="00B377F1" w14:paraId="4854274B" w14:textId="77777777">
            <w:pPr>
              <w:pStyle w:val="TableParagraph"/>
              <w:rPr>
                <w:sz w:val="18"/>
              </w:rPr>
            </w:pPr>
          </w:p>
        </w:tc>
        <w:tc>
          <w:tcPr>
            <w:tcW w:w="598" w:type="dxa"/>
            <w:tcBorders>
              <w:top w:val="dotted" w:sz="4" w:space="0" w:color="000000"/>
            </w:tcBorders>
          </w:tcPr>
          <w:p w:rsidR="00B377F1" w14:paraId="4854274C" w14:textId="77777777">
            <w:pPr>
              <w:pStyle w:val="TableParagraph"/>
              <w:rPr>
                <w:sz w:val="18"/>
              </w:rPr>
            </w:pPr>
          </w:p>
        </w:tc>
        <w:tc>
          <w:tcPr>
            <w:tcW w:w="598" w:type="dxa"/>
            <w:tcBorders>
              <w:top w:val="dotted" w:sz="4" w:space="0" w:color="000000"/>
            </w:tcBorders>
          </w:tcPr>
          <w:p w:rsidR="00B377F1" w14:paraId="4854274D" w14:textId="77777777">
            <w:pPr>
              <w:pStyle w:val="TableParagraph"/>
              <w:rPr>
                <w:sz w:val="18"/>
              </w:rPr>
            </w:pPr>
          </w:p>
        </w:tc>
        <w:tc>
          <w:tcPr>
            <w:tcW w:w="596" w:type="dxa"/>
            <w:tcBorders>
              <w:top w:val="dotted" w:sz="4" w:space="0" w:color="000000"/>
            </w:tcBorders>
          </w:tcPr>
          <w:p w:rsidR="00B377F1" w14:paraId="4854274E" w14:textId="77777777">
            <w:pPr>
              <w:pStyle w:val="TableParagraph"/>
              <w:rPr>
                <w:sz w:val="18"/>
              </w:rPr>
            </w:pPr>
          </w:p>
        </w:tc>
        <w:tc>
          <w:tcPr>
            <w:tcW w:w="598" w:type="dxa"/>
            <w:tcBorders>
              <w:top w:val="dotted" w:sz="4" w:space="0" w:color="000000"/>
            </w:tcBorders>
          </w:tcPr>
          <w:p w:rsidR="00B377F1" w14:paraId="4854274F" w14:textId="77777777">
            <w:pPr>
              <w:pStyle w:val="TableParagraph"/>
              <w:rPr>
                <w:sz w:val="18"/>
              </w:rPr>
            </w:pPr>
          </w:p>
        </w:tc>
        <w:tc>
          <w:tcPr>
            <w:tcW w:w="598" w:type="dxa"/>
            <w:tcBorders>
              <w:top w:val="dotted" w:sz="4" w:space="0" w:color="000000"/>
            </w:tcBorders>
          </w:tcPr>
          <w:p w:rsidR="00B377F1" w14:paraId="48542750" w14:textId="77777777">
            <w:pPr>
              <w:pStyle w:val="TableParagraph"/>
              <w:rPr>
                <w:sz w:val="18"/>
              </w:rPr>
            </w:pPr>
          </w:p>
        </w:tc>
        <w:tc>
          <w:tcPr>
            <w:tcW w:w="598" w:type="dxa"/>
            <w:tcBorders>
              <w:top w:val="dotted" w:sz="4" w:space="0" w:color="000000"/>
            </w:tcBorders>
          </w:tcPr>
          <w:p w:rsidR="00B377F1" w14:paraId="48542751" w14:textId="77777777">
            <w:pPr>
              <w:pStyle w:val="TableParagraph"/>
              <w:rPr>
                <w:sz w:val="18"/>
              </w:rPr>
            </w:pPr>
          </w:p>
        </w:tc>
        <w:tc>
          <w:tcPr>
            <w:tcW w:w="572" w:type="dxa"/>
            <w:vMerge/>
            <w:tcBorders>
              <w:top w:val="nil"/>
            </w:tcBorders>
          </w:tcPr>
          <w:p w:rsidR="00B377F1" w14:paraId="48542752" w14:textId="77777777">
            <w:pPr>
              <w:rPr>
                <w:sz w:val="2"/>
                <w:szCs w:val="2"/>
              </w:rPr>
            </w:pPr>
          </w:p>
        </w:tc>
        <w:tc>
          <w:tcPr>
            <w:tcW w:w="531" w:type="dxa"/>
            <w:vMerge/>
            <w:tcBorders>
              <w:top w:val="nil"/>
            </w:tcBorders>
          </w:tcPr>
          <w:p w:rsidR="00B377F1" w14:paraId="48542753" w14:textId="77777777">
            <w:pPr>
              <w:rPr>
                <w:sz w:val="2"/>
                <w:szCs w:val="2"/>
              </w:rPr>
            </w:pPr>
          </w:p>
        </w:tc>
        <w:tc>
          <w:tcPr>
            <w:tcW w:w="1112" w:type="dxa"/>
            <w:vMerge/>
            <w:tcBorders>
              <w:top w:val="nil"/>
            </w:tcBorders>
          </w:tcPr>
          <w:p w:rsidR="00B377F1" w14:paraId="48542754" w14:textId="77777777">
            <w:pPr>
              <w:rPr>
                <w:sz w:val="2"/>
                <w:szCs w:val="2"/>
              </w:rPr>
            </w:pPr>
          </w:p>
        </w:tc>
      </w:tr>
      <w:tr w14:paraId="4854275B" w14:textId="77777777">
        <w:tblPrEx>
          <w:tblW w:w="0" w:type="auto"/>
          <w:tblInd w:w="217" w:type="dxa"/>
          <w:tblLayout w:type="fixed"/>
          <w:tblCellMar>
            <w:left w:w="0" w:type="dxa"/>
            <w:right w:w="0" w:type="dxa"/>
          </w:tblCellMar>
          <w:tblLook w:val="01E0"/>
        </w:tblPrEx>
        <w:trPr>
          <w:trHeight w:val="412"/>
        </w:trPr>
        <w:tc>
          <w:tcPr>
            <w:tcW w:w="1318" w:type="dxa"/>
          </w:tcPr>
          <w:p w:rsidR="00B377F1" w14:paraId="48542756" w14:textId="77777777">
            <w:pPr>
              <w:pStyle w:val="TableParagraph"/>
              <w:spacing w:line="206" w:lineRule="exact"/>
              <w:ind w:left="239" w:hanging="82"/>
              <w:rPr>
                <w:b/>
                <w:sz w:val="18"/>
              </w:rPr>
            </w:pPr>
            <w:r>
              <w:rPr>
                <w:b/>
                <w:spacing w:val="-2"/>
                <w:sz w:val="18"/>
              </w:rPr>
              <w:t xml:space="preserve">Performance </w:t>
            </w:r>
            <w:r>
              <w:rPr>
                <w:b/>
                <w:sz w:val="18"/>
              </w:rPr>
              <w:t>Factors (2)</w:t>
            </w:r>
          </w:p>
        </w:tc>
        <w:tc>
          <w:tcPr>
            <w:tcW w:w="10763" w:type="dxa"/>
            <w:gridSpan w:val="18"/>
          </w:tcPr>
          <w:p w:rsidR="00B377F1" w14:paraId="48542757" w14:textId="77777777">
            <w:pPr>
              <w:pStyle w:val="TableParagraph"/>
              <w:spacing w:before="103"/>
              <w:ind w:left="4546" w:right="4547"/>
              <w:jc w:val="center"/>
              <w:rPr>
                <w:b/>
                <w:sz w:val="18"/>
              </w:rPr>
            </w:pPr>
            <w:r>
              <w:rPr>
                <w:b/>
                <w:sz w:val="18"/>
              </w:rPr>
              <w:t>Performance</w:t>
            </w:r>
            <w:r>
              <w:rPr>
                <w:b/>
                <w:spacing w:val="-2"/>
                <w:sz w:val="18"/>
              </w:rPr>
              <w:t xml:space="preserve"> Ratings</w:t>
            </w:r>
          </w:p>
        </w:tc>
        <w:tc>
          <w:tcPr>
            <w:tcW w:w="572" w:type="dxa"/>
            <w:vMerge/>
            <w:tcBorders>
              <w:top w:val="nil"/>
            </w:tcBorders>
          </w:tcPr>
          <w:p w:rsidR="00B377F1" w14:paraId="48542758" w14:textId="77777777">
            <w:pPr>
              <w:rPr>
                <w:sz w:val="2"/>
                <w:szCs w:val="2"/>
              </w:rPr>
            </w:pPr>
          </w:p>
        </w:tc>
        <w:tc>
          <w:tcPr>
            <w:tcW w:w="531" w:type="dxa"/>
            <w:vMerge/>
            <w:tcBorders>
              <w:top w:val="nil"/>
            </w:tcBorders>
          </w:tcPr>
          <w:p w:rsidR="00B377F1" w14:paraId="48542759" w14:textId="77777777">
            <w:pPr>
              <w:rPr>
                <w:sz w:val="2"/>
                <w:szCs w:val="2"/>
              </w:rPr>
            </w:pPr>
          </w:p>
        </w:tc>
        <w:tc>
          <w:tcPr>
            <w:tcW w:w="1112" w:type="dxa"/>
            <w:vMerge/>
            <w:tcBorders>
              <w:top w:val="nil"/>
            </w:tcBorders>
          </w:tcPr>
          <w:p w:rsidR="00B377F1" w14:paraId="4854275A" w14:textId="77777777">
            <w:pPr>
              <w:rPr>
                <w:sz w:val="2"/>
                <w:szCs w:val="2"/>
              </w:rPr>
            </w:pPr>
          </w:p>
        </w:tc>
      </w:tr>
      <w:tr w14:paraId="48542772" w14:textId="77777777">
        <w:tblPrEx>
          <w:tblW w:w="0" w:type="auto"/>
          <w:tblInd w:w="217" w:type="dxa"/>
          <w:tblLayout w:type="fixed"/>
          <w:tblCellMar>
            <w:left w:w="0" w:type="dxa"/>
            <w:right w:w="0" w:type="dxa"/>
          </w:tblCellMar>
          <w:tblLook w:val="01E0"/>
        </w:tblPrEx>
        <w:trPr>
          <w:trHeight w:val="289"/>
        </w:trPr>
        <w:tc>
          <w:tcPr>
            <w:tcW w:w="1318" w:type="dxa"/>
          </w:tcPr>
          <w:p w:rsidR="00B377F1" w14:paraId="4854275C" w14:textId="77777777">
            <w:pPr>
              <w:pStyle w:val="TableParagraph"/>
              <w:spacing w:before="43"/>
              <w:ind w:left="508" w:right="498"/>
              <w:jc w:val="center"/>
              <w:rPr>
                <w:b/>
                <w:sz w:val="18"/>
              </w:rPr>
            </w:pPr>
            <w:r>
              <w:rPr>
                <w:b/>
                <w:spacing w:val="-5"/>
                <w:sz w:val="18"/>
              </w:rPr>
              <w:t>I.1</w:t>
            </w:r>
          </w:p>
        </w:tc>
        <w:tc>
          <w:tcPr>
            <w:tcW w:w="605" w:type="dxa"/>
          </w:tcPr>
          <w:p w:rsidR="00B377F1" w14:paraId="4854275D" w14:textId="77777777">
            <w:pPr>
              <w:pStyle w:val="TableParagraph"/>
              <w:rPr>
                <w:sz w:val="18"/>
              </w:rPr>
            </w:pPr>
          </w:p>
        </w:tc>
        <w:tc>
          <w:tcPr>
            <w:tcW w:w="598" w:type="dxa"/>
          </w:tcPr>
          <w:p w:rsidR="00B377F1" w14:paraId="4854275E" w14:textId="77777777">
            <w:pPr>
              <w:pStyle w:val="TableParagraph"/>
              <w:rPr>
                <w:sz w:val="18"/>
              </w:rPr>
            </w:pPr>
          </w:p>
        </w:tc>
        <w:tc>
          <w:tcPr>
            <w:tcW w:w="596" w:type="dxa"/>
          </w:tcPr>
          <w:p w:rsidR="00B377F1" w14:paraId="4854275F" w14:textId="77777777">
            <w:pPr>
              <w:pStyle w:val="TableParagraph"/>
              <w:rPr>
                <w:sz w:val="18"/>
              </w:rPr>
            </w:pPr>
          </w:p>
        </w:tc>
        <w:tc>
          <w:tcPr>
            <w:tcW w:w="598" w:type="dxa"/>
          </w:tcPr>
          <w:p w:rsidR="00B377F1" w14:paraId="48542760" w14:textId="77777777">
            <w:pPr>
              <w:pStyle w:val="TableParagraph"/>
              <w:rPr>
                <w:sz w:val="18"/>
              </w:rPr>
            </w:pPr>
          </w:p>
        </w:tc>
        <w:tc>
          <w:tcPr>
            <w:tcW w:w="598" w:type="dxa"/>
          </w:tcPr>
          <w:p w:rsidR="00B377F1" w14:paraId="48542761" w14:textId="77777777">
            <w:pPr>
              <w:pStyle w:val="TableParagraph"/>
              <w:rPr>
                <w:sz w:val="18"/>
              </w:rPr>
            </w:pPr>
          </w:p>
        </w:tc>
        <w:tc>
          <w:tcPr>
            <w:tcW w:w="598" w:type="dxa"/>
          </w:tcPr>
          <w:p w:rsidR="00B377F1" w14:paraId="48542762" w14:textId="77777777">
            <w:pPr>
              <w:pStyle w:val="TableParagraph"/>
              <w:rPr>
                <w:sz w:val="18"/>
              </w:rPr>
            </w:pPr>
          </w:p>
        </w:tc>
        <w:tc>
          <w:tcPr>
            <w:tcW w:w="596" w:type="dxa"/>
          </w:tcPr>
          <w:p w:rsidR="00B377F1" w14:paraId="48542763" w14:textId="77777777">
            <w:pPr>
              <w:pStyle w:val="TableParagraph"/>
              <w:rPr>
                <w:sz w:val="18"/>
              </w:rPr>
            </w:pPr>
          </w:p>
        </w:tc>
        <w:tc>
          <w:tcPr>
            <w:tcW w:w="598" w:type="dxa"/>
          </w:tcPr>
          <w:p w:rsidR="00B377F1" w14:paraId="48542764" w14:textId="77777777">
            <w:pPr>
              <w:pStyle w:val="TableParagraph"/>
              <w:rPr>
                <w:sz w:val="18"/>
              </w:rPr>
            </w:pPr>
          </w:p>
        </w:tc>
        <w:tc>
          <w:tcPr>
            <w:tcW w:w="598" w:type="dxa"/>
          </w:tcPr>
          <w:p w:rsidR="00B377F1" w14:paraId="48542765" w14:textId="77777777">
            <w:pPr>
              <w:pStyle w:val="TableParagraph"/>
              <w:rPr>
                <w:sz w:val="18"/>
              </w:rPr>
            </w:pPr>
          </w:p>
        </w:tc>
        <w:tc>
          <w:tcPr>
            <w:tcW w:w="598" w:type="dxa"/>
          </w:tcPr>
          <w:p w:rsidR="00B377F1" w14:paraId="48542766" w14:textId="77777777">
            <w:pPr>
              <w:pStyle w:val="TableParagraph"/>
              <w:rPr>
                <w:sz w:val="18"/>
              </w:rPr>
            </w:pPr>
          </w:p>
        </w:tc>
        <w:tc>
          <w:tcPr>
            <w:tcW w:w="596" w:type="dxa"/>
          </w:tcPr>
          <w:p w:rsidR="00B377F1" w14:paraId="48542767" w14:textId="77777777">
            <w:pPr>
              <w:pStyle w:val="TableParagraph"/>
              <w:rPr>
                <w:sz w:val="18"/>
              </w:rPr>
            </w:pPr>
          </w:p>
        </w:tc>
        <w:tc>
          <w:tcPr>
            <w:tcW w:w="598" w:type="dxa"/>
          </w:tcPr>
          <w:p w:rsidR="00B377F1" w14:paraId="48542768" w14:textId="77777777">
            <w:pPr>
              <w:pStyle w:val="TableParagraph"/>
              <w:rPr>
                <w:sz w:val="18"/>
              </w:rPr>
            </w:pPr>
          </w:p>
        </w:tc>
        <w:tc>
          <w:tcPr>
            <w:tcW w:w="598" w:type="dxa"/>
          </w:tcPr>
          <w:p w:rsidR="00B377F1" w14:paraId="48542769" w14:textId="77777777">
            <w:pPr>
              <w:pStyle w:val="TableParagraph"/>
              <w:rPr>
                <w:sz w:val="18"/>
              </w:rPr>
            </w:pPr>
          </w:p>
        </w:tc>
        <w:tc>
          <w:tcPr>
            <w:tcW w:w="598" w:type="dxa"/>
          </w:tcPr>
          <w:p w:rsidR="00B377F1" w14:paraId="4854276A" w14:textId="77777777">
            <w:pPr>
              <w:pStyle w:val="TableParagraph"/>
              <w:rPr>
                <w:sz w:val="18"/>
              </w:rPr>
            </w:pPr>
          </w:p>
        </w:tc>
        <w:tc>
          <w:tcPr>
            <w:tcW w:w="596" w:type="dxa"/>
          </w:tcPr>
          <w:p w:rsidR="00B377F1" w14:paraId="4854276B" w14:textId="77777777">
            <w:pPr>
              <w:pStyle w:val="TableParagraph"/>
              <w:rPr>
                <w:sz w:val="18"/>
              </w:rPr>
            </w:pPr>
          </w:p>
        </w:tc>
        <w:tc>
          <w:tcPr>
            <w:tcW w:w="598" w:type="dxa"/>
          </w:tcPr>
          <w:p w:rsidR="00B377F1" w14:paraId="4854276C" w14:textId="77777777">
            <w:pPr>
              <w:pStyle w:val="TableParagraph"/>
              <w:rPr>
                <w:sz w:val="18"/>
              </w:rPr>
            </w:pPr>
          </w:p>
        </w:tc>
        <w:tc>
          <w:tcPr>
            <w:tcW w:w="598" w:type="dxa"/>
          </w:tcPr>
          <w:p w:rsidR="00B377F1" w14:paraId="4854276D" w14:textId="77777777">
            <w:pPr>
              <w:pStyle w:val="TableParagraph"/>
              <w:rPr>
                <w:sz w:val="18"/>
              </w:rPr>
            </w:pPr>
          </w:p>
        </w:tc>
        <w:tc>
          <w:tcPr>
            <w:tcW w:w="598" w:type="dxa"/>
          </w:tcPr>
          <w:p w:rsidR="00B377F1" w14:paraId="4854276E" w14:textId="77777777">
            <w:pPr>
              <w:pStyle w:val="TableParagraph"/>
              <w:rPr>
                <w:sz w:val="18"/>
              </w:rPr>
            </w:pPr>
          </w:p>
        </w:tc>
        <w:tc>
          <w:tcPr>
            <w:tcW w:w="572" w:type="dxa"/>
          </w:tcPr>
          <w:p w:rsidR="00B377F1" w14:paraId="4854276F" w14:textId="77777777">
            <w:pPr>
              <w:pStyle w:val="TableParagraph"/>
              <w:rPr>
                <w:sz w:val="18"/>
              </w:rPr>
            </w:pPr>
          </w:p>
        </w:tc>
        <w:tc>
          <w:tcPr>
            <w:tcW w:w="531" w:type="dxa"/>
          </w:tcPr>
          <w:p w:rsidR="00B377F1" w14:paraId="48542770" w14:textId="77777777">
            <w:pPr>
              <w:pStyle w:val="TableParagraph"/>
              <w:rPr>
                <w:sz w:val="18"/>
              </w:rPr>
            </w:pPr>
          </w:p>
        </w:tc>
        <w:tc>
          <w:tcPr>
            <w:tcW w:w="1112" w:type="dxa"/>
          </w:tcPr>
          <w:p w:rsidR="00B377F1" w14:paraId="48542771" w14:textId="77777777">
            <w:pPr>
              <w:pStyle w:val="TableParagraph"/>
              <w:rPr>
                <w:sz w:val="18"/>
              </w:rPr>
            </w:pPr>
          </w:p>
        </w:tc>
      </w:tr>
      <w:tr w14:paraId="48542789"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773" w14:textId="77777777">
            <w:pPr>
              <w:pStyle w:val="TableParagraph"/>
              <w:spacing w:before="40"/>
              <w:ind w:left="508" w:right="498"/>
              <w:jc w:val="center"/>
              <w:rPr>
                <w:b/>
                <w:sz w:val="18"/>
              </w:rPr>
            </w:pPr>
            <w:r>
              <w:rPr>
                <w:b/>
                <w:spacing w:val="-5"/>
                <w:sz w:val="18"/>
              </w:rPr>
              <w:t>I.2</w:t>
            </w:r>
          </w:p>
        </w:tc>
        <w:tc>
          <w:tcPr>
            <w:tcW w:w="605" w:type="dxa"/>
          </w:tcPr>
          <w:p w:rsidR="00B377F1" w14:paraId="48542774" w14:textId="77777777">
            <w:pPr>
              <w:pStyle w:val="TableParagraph"/>
              <w:rPr>
                <w:sz w:val="18"/>
              </w:rPr>
            </w:pPr>
          </w:p>
        </w:tc>
        <w:tc>
          <w:tcPr>
            <w:tcW w:w="598" w:type="dxa"/>
          </w:tcPr>
          <w:p w:rsidR="00B377F1" w14:paraId="48542775" w14:textId="77777777">
            <w:pPr>
              <w:pStyle w:val="TableParagraph"/>
              <w:rPr>
                <w:sz w:val="18"/>
              </w:rPr>
            </w:pPr>
          </w:p>
        </w:tc>
        <w:tc>
          <w:tcPr>
            <w:tcW w:w="596" w:type="dxa"/>
          </w:tcPr>
          <w:p w:rsidR="00B377F1" w14:paraId="48542776" w14:textId="77777777">
            <w:pPr>
              <w:pStyle w:val="TableParagraph"/>
              <w:rPr>
                <w:sz w:val="18"/>
              </w:rPr>
            </w:pPr>
          </w:p>
        </w:tc>
        <w:tc>
          <w:tcPr>
            <w:tcW w:w="598" w:type="dxa"/>
          </w:tcPr>
          <w:p w:rsidR="00B377F1" w14:paraId="48542777" w14:textId="77777777">
            <w:pPr>
              <w:pStyle w:val="TableParagraph"/>
              <w:rPr>
                <w:sz w:val="18"/>
              </w:rPr>
            </w:pPr>
          </w:p>
        </w:tc>
        <w:tc>
          <w:tcPr>
            <w:tcW w:w="598" w:type="dxa"/>
          </w:tcPr>
          <w:p w:rsidR="00B377F1" w14:paraId="48542778" w14:textId="77777777">
            <w:pPr>
              <w:pStyle w:val="TableParagraph"/>
              <w:rPr>
                <w:sz w:val="18"/>
              </w:rPr>
            </w:pPr>
          </w:p>
        </w:tc>
        <w:tc>
          <w:tcPr>
            <w:tcW w:w="598" w:type="dxa"/>
          </w:tcPr>
          <w:p w:rsidR="00B377F1" w14:paraId="48542779" w14:textId="77777777">
            <w:pPr>
              <w:pStyle w:val="TableParagraph"/>
              <w:rPr>
                <w:sz w:val="18"/>
              </w:rPr>
            </w:pPr>
          </w:p>
        </w:tc>
        <w:tc>
          <w:tcPr>
            <w:tcW w:w="596" w:type="dxa"/>
          </w:tcPr>
          <w:p w:rsidR="00B377F1" w14:paraId="4854277A" w14:textId="77777777">
            <w:pPr>
              <w:pStyle w:val="TableParagraph"/>
              <w:rPr>
                <w:sz w:val="18"/>
              </w:rPr>
            </w:pPr>
          </w:p>
        </w:tc>
        <w:tc>
          <w:tcPr>
            <w:tcW w:w="598" w:type="dxa"/>
          </w:tcPr>
          <w:p w:rsidR="00B377F1" w14:paraId="4854277B" w14:textId="77777777">
            <w:pPr>
              <w:pStyle w:val="TableParagraph"/>
              <w:rPr>
                <w:sz w:val="18"/>
              </w:rPr>
            </w:pPr>
          </w:p>
        </w:tc>
        <w:tc>
          <w:tcPr>
            <w:tcW w:w="598" w:type="dxa"/>
          </w:tcPr>
          <w:p w:rsidR="00B377F1" w14:paraId="4854277C" w14:textId="77777777">
            <w:pPr>
              <w:pStyle w:val="TableParagraph"/>
              <w:rPr>
                <w:sz w:val="18"/>
              </w:rPr>
            </w:pPr>
          </w:p>
        </w:tc>
        <w:tc>
          <w:tcPr>
            <w:tcW w:w="598" w:type="dxa"/>
          </w:tcPr>
          <w:p w:rsidR="00B377F1" w14:paraId="4854277D" w14:textId="77777777">
            <w:pPr>
              <w:pStyle w:val="TableParagraph"/>
              <w:rPr>
                <w:sz w:val="18"/>
              </w:rPr>
            </w:pPr>
          </w:p>
        </w:tc>
        <w:tc>
          <w:tcPr>
            <w:tcW w:w="596" w:type="dxa"/>
          </w:tcPr>
          <w:p w:rsidR="00B377F1" w14:paraId="4854277E" w14:textId="77777777">
            <w:pPr>
              <w:pStyle w:val="TableParagraph"/>
              <w:rPr>
                <w:sz w:val="18"/>
              </w:rPr>
            </w:pPr>
          </w:p>
        </w:tc>
        <w:tc>
          <w:tcPr>
            <w:tcW w:w="598" w:type="dxa"/>
          </w:tcPr>
          <w:p w:rsidR="00B377F1" w14:paraId="4854277F" w14:textId="77777777">
            <w:pPr>
              <w:pStyle w:val="TableParagraph"/>
              <w:rPr>
                <w:sz w:val="18"/>
              </w:rPr>
            </w:pPr>
          </w:p>
        </w:tc>
        <w:tc>
          <w:tcPr>
            <w:tcW w:w="598" w:type="dxa"/>
          </w:tcPr>
          <w:p w:rsidR="00B377F1" w14:paraId="48542780" w14:textId="77777777">
            <w:pPr>
              <w:pStyle w:val="TableParagraph"/>
              <w:rPr>
                <w:sz w:val="18"/>
              </w:rPr>
            </w:pPr>
          </w:p>
        </w:tc>
        <w:tc>
          <w:tcPr>
            <w:tcW w:w="598" w:type="dxa"/>
          </w:tcPr>
          <w:p w:rsidR="00B377F1" w14:paraId="48542781" w14:textId="77777777">
            <w:pPr>
              <w:pStyle w:val="TableParagraph"/>
              <w:rPr>
                <w:sz w:val="18"/>
              </w:rPr>
            </w:pPr>
          </w:p>
        </w:tc>
        <w:tc>
          <w:tcPr>
            <w:tcW w:w="596" w:type="dxa"/>
          </w:tcPr>
          <w:p w:rsidR="00B377F1" w14:paraId="48542782" w14:textId="77777777">
            <w:pPr>
              <w:pStyle w:val="TableParagraph"/>
              <w:rPr>
                <w:sz w:val="18"/>
              </w:rPr>
            </w:pPr>
          </w:p>
        </w:tc>
        <w:tc>
          <w:tcPr>
            <w:tcW w:w="598" w:type="dxa"/>
          </w:tcPr>
          <w:p w:rsidR="00B377F1" w14:paraId="48542783" w14:textId="77777777">
            <w:pPr>
              <w:pStyle w:val="TableParagraph"/>
              <w:rPr>
                <w:sz w:val="18"/>
              </w:rPr>
            </w:pPr>
          </w:p>
        </w:tc>
        <w:tc>
          <w:tcPr>
            <w:tcW w:w="598" w:type="dxa"/>
          </w:tcPr>
          <w:p w:rsidR="00B377F1" w14:paraId="48542784" w14:textId="77777777">
            <w:pPr>
              <w:pStyle w:val="TableParagraph"/>
              <w:rPr>
                <w:sz w:val="18"/>
              </w:rPr>
            </w:pPr>
          </w:p>
        </w:tc>
        <w:tc>
          <w:tcPr>
            <w:tcW w:w="598" w:type="dxa"/>
          </w:tcPr>
          <w:p w:rsidR="00B377F1" w14:paraId="48542785" w14:textId="77777777">
            <w:pPr>
              <w:pStyle w:val="TableParagraph"/>
              <w:rPr>
                <w:sz w:val="18"/>
              </w:rPr>
            </w:pPr>
          </w:p>
        </w:tc>
        <w:tc>
          <w:tcPr>
            <w:tcW w:w="572" w:type="dxa"/>
          </w:tcPr>
          <w:p w:rsidR="00B377F1" w14:paraId="48542786" w14:textId="77777777">
            <w:pPr>
              <w:pStyle w:val="TableParagraph"/>
              <w:rPr>
                <w:sz w:val="18"/>
              </w:rPr>
            </w:pPr>
          </w:p>
        </w:tc>
        <w:tc>
          <w:tcPr>
            <w:tcW w:w="531" w:type="dxa"/>
          </w:tcPr>
          <w:p w:rsidR="00B377F1" w14:paraId="48542787" w14:textId="77777777">
            <w:pPr>
              <w:pStyle w:val="TableParagraph"/>
              <w:rPr>
                <w:sz w:val="18"/>
              </w:rPr>
            </w:pPr>
          </w:p>
        </w:tc>
        <w:tc>
          <w:tcPr>
            <w:tcW w:w="1112" w:type="dxa"/>
          </w:tcPr>
          <w:p w:rsidR="00B377F1" w14:paraId="48542788" w14:textId="77777777">
            <w:pPr>
              <w:pStyle w:val="TableParagraph"/>
              <w:rPr>
                <w:sz w:val="18"/>
              </w:rPr>
            </w:pPr>
          </w:p>
        </w:tc>
      </w:tr>
      <w:tr w14:paraId="485427A0"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78A" w14:textId="77777777">
            <w:pPr>
              <w:pStyle w:val="TableParagraph"/>
              <w:spacing w:before="40"/>
              <w:ind w:left="508" w:right="498"/>
              <w:jc w:val="center"/>
              <w:rPr>
                <w:b/>
                <w:sz w:val="18"/>
              </w:rPr>
            </w:pPr>
            <w:r>
              <w:rPr>
                <w:b/>
                <w:spacing w:val="-5"/>
                <w:sz w:val="18"/>
              </w:rPr>
              <w:t>I.3</w:t>
            </w:r>
          </w:p>
        </w:tc>
        <w:tc>
          <w:tcPr>
            <w:tcW w:w="605" w:type="dxa"/>
          </w:tcPr>
          <w:p w:rsidR="00B377F1" w14:paraId="4854278B" w14:textId="77777777">
            <w:pPr>
              <w:pStyle w:val="TableParagraph"/>
              <w:rPr>
                <w:sz w:val="18"/>
              </w:rPr>
            </w:pPr>
          </w:p>
        </w:tc>
        <w:tc>
          <w:tcPr>
            <w:tcW w:w="598" w:type="dxa"/>
          </w:tcPr>
          <w:p w:rsidR="00B377F1" w14:paraId="4854278C" w14:textId="77777777">
            <w:pPr>
              <w:pStyle w:val="TableParagraph"/>
              <w:rPr>
                <w:sz w:val="18"/>
              </w:rPr>
            </w:pPr>
          </w:p>
        </w:tc>
        <w:tc>
          <w:tcPr>
            <w:tcW w:w="596" w:type="dxa"/>
          </w:tcPr>
          <w:p w:rsidR="00B377F1" w14:paraId="4854278D" w14:textId="77777777">
            <w:pPr>
              <w:pStyle w:val="TableParagraph"/>
              <w:rPr>
                <w:sz w:val="18"/>
              </w:rPr>
            </w:pPr>
          </w:p>
        </w:tc>
        <w:tc>
          <w:tcPr>
            <w:tcW w:w="598" w:type="dxa"/>
          </w:tcPr>
          <w:p w:rsidR="00B377F1" w14:paraId="4854278E" w14:textId="77777777">
            <w:pPr>
              <w:pStyle w:val="TableParagraph"/>
              <w:rPr>
                <w:sz w:val="18"/>
              </w:rPr>
            </w:pPr>
          </w:p>
        </w:tc>
        <w:tc>
          <w:tcPr>
            <w:tcW w:w="598" w:type="dxa"/>
          </w:tcPr>
          <w:p w:rsidR="00B377F1" w14:paraId="4854278F" w14:textId="77777777">
            <w:pPr>
              <w:pStyle w:val="TableParagraph"/>
              <w:rPr>
                <w:sz w:val="18"/>
              </w:rPr>
            </w:pPr>
          </w:p>
        </w:tc>
        <w:tc>
          <w:tcPr>
            <w:tcW w:w="598" w:type="dxa"/>
          </w:tcPr>
          <w:p w:rsidR="00B377F1" w14:paraId="48542790" w14:textId="77777777">
            <w:pPr>
              <w:pStyle w:val="TableParagraph"/>
              <w:rPr>
                <w:sz w:val="18"/>
              </w:rPr>
            </w:pPr>
          </w:p>
        </w:tc>
        <w:tc>
          <w:tcPr>
            <w:tcW w:w="596" w:type="dxa"/>
          </w:tcPr>
          <w:p w:rsidR="00B377F1" w14:paraId="48542791" w14:textId="77777777">
            <w:pPr>
              <w:pStyle w:val="TableParagraph"/>
              <w:rPr>
                <w:sz w:val="18"/>
              </w:rPr>
            </w:pPr>
          </w:p>
        </w:tc>
        <w:tc>
          <w:tcPr>
            <w:tcW w:w="598" w:type="dxa"/>
          </w:tcPr>
          <w:p w:rsidR="00B377F1" w14:paraId="48542792" w14:textId="77777777">
            <w:pPr>
              <w:pStyle w:val="TableParagraph"/>
              <w:rPr>
                <w:sz w:val="18"/>
              </w:rPr>
            </w:pPr>
          </w:p>
        </w:tc>
        <w:tc>
          <w:tcPr>
            <w:tcW w:w="598" w:type="dxa"/>
          </w:tcPr>
          <w:p w:rsidR="00B377F1" w14:paraId="48542793" w14:textId="77777777">
            <w:pPr>
              <w:pStyle w:val="TableParagraph"/>
              <w:rPr>
                <w:sz w:val="18"/>
              </w:rPr>
            </w:pPr>
          </w:p>
        </w:tc>
        <w:tc>
          <w:tcPr>
            <w:tcW w:w="598" w:type="dxa"/>
          </w:tcPr>
          <w:p w:rsidR="00B377F1" w14:paraId="48542794" w14:textId="77777777">
            <w:pPr>
              <w:pStyle w:val="TableParagraph"/>
              <w:rPr>
                <w:sz w:val="18"/>
              </w:rPr>
            </w:pPr>
          </w:p>
        </w:tc>
        <w:tc>
          <w:tcPr>
            <w:tcW w:w="596" w:type="dxa"/>
          </w:tcPr>
          <w:p w:rsidR="00B377F1" w14:paraId="48542795" w14:textId="77777777">
            <w:pPr>
              <w:pStyle w:val="TableParagraph"/>
              <w:rPr>
                <w:sz w:val="18"/>
              </w:rPr>
            </w:pPr>
          </w:p>
        </w:tc>
        <w:tc>
          <w:tcPr>
            <w:tcW w:w="598" w:type="dxa"/>
          </w:tcPr>
          <w:p w:rsidR="00B377F1" w14:paraId="48542796" w14:textId="77777777">
            <w:pPr>
              <w:pStyle w:val="TableParagraph"/>
              <w:rPr>
                <w:sz w:val="18"/>
              </w:rPr>
            </w:pPr>
          </w:p>
        </w:tc>
        <w:tc>
          <w:tcPr>
            <w:tcW w:w="598" w:type="dxa"/>
          </w:tcPr>
          <w:p w:rsidR="00B377F1" w14:paraId="48542797" w14:textId="77777777">
            <w:pPr>
              <w:pStyle w:val="TableParagraph"/>
              <w:rPr>
                <w:sz w:val="18"/>
              </w:rPr>
            </w:pPr>
          </w:p>
        </w:tc>
        <w:tc>
          <w:tcPr>
            <w:tcW w:w="598" w:type="dxa"/>
          </w:tcPr>
          <w:p w:rsidR="00B377F1" w14:paraId="48542798" w14:textId="77777777">
            <w:pPr>
              <w:pStyle w:val="TableParagraph"/>
              <w:rPr>
                <w:sz w:val="18"/>
              </w:rPr>
            </w:pPr>
          </w:p>
        </w:tc>
        <w:tc>
          <w:tcPr>
            <w:tcW w:w="596" w:type="dxa"/>
          </w:tcPr>
          <w:p w:rsidR="00B377F1" w14:paraId="48542799" w14:textId="77777777">
            <w:pPr>
              <w:pStyle w:val="TableParagraph"/>
              <w:rPr>
                <w:sz w:val="18"/>
              </w:rPr>
            </w:pPr>
          </w:p>
        </w:tc>
        <w:tc>
          <w:tcPr>
            <w:tcW w:w="598" w:type="dxa"/>
          </w:tcPr>
          <w:p w:rsidR="00B377F1" w14:paraId="4854279A" w14:textId="77777777">
            <w:pPr>
              <w:pStyle w:val="TableParagraph"/>
              <w:rPr>
                <w:sz w:val="18"/>
              </w:rPr>
            </w:pPr>
          </w:p>
        </w:tc>
        <w:tc>
          <w:tcPr>
            <w:tcW w:w="598" w:type="dxa"/>
          </w:tcPr>
          <w:p w:rsidR="00B377F1" w14:paraId="4854279B" w14:textId="77777777">
            <w:pPr>
              <w:pStyle w:val="TableParagraph"/>
              <w:rPr>
                <w:sz w:val="18"/>
              </w:rPr>
            </w:pPr>
          </w:p>
        </w:tc>
        <w:tc>
          <w:tcPr>
            <w:tcW w:w="598" w:type="dxa"/>
          </w:tcPr>
          <w:p w:rsidR="00B377F1" w14:paraId="4854279C" w14:textId="77777777">
            <w:pPr>
              <w:pStyle w:val="TableParagraph"/>
              <w:rPr>
                <w:sz w:val="18"/>
              </w:rPr>
            </w:pPr>
          </w:p>
        </w:tc>
        <w:tc>
          <w:tcPr>
            <w:tcW w:w="572" w:type="dxa"/>
          </w:tcPr>
          <w:p w:rsidR="00B377F1" w14:paraId="4854279D" w14:textId="77777777">
            <w:pPr>
              <w:pStyle w:val="TableParagraph"/>
              <w:rPr>
                <w:sz w:val="18"/>
              </w:rPr>
            </w:pPr>
          </w:p>
        </w:tc>
        <w:tc>
          <w:tcPr>
            <w:tcW w:w="531" w:type="dxa"/>
          </w:tcPr>
          <w:p w:rsidR="00B377F1" w14:paraId="4854279E" w14:textId="77777777">
            <w:pPr>
              <w:pStyle w:val="TableParagraph"/>
              <w:rPr>
                <w:sz w:val="18"/>
              </w:rPr>
            </w:pPr>
          </w:p>
        </w:tc>
        <w:tc>
          <w:tcPr>
            <w:tcW w:w="1112" w:type="dxa"/>
          </w:tcPr>
          <w:p w:rsidR="00B377F1" w14:paraId="4854279F" w14:textId="77777777">
            <w:pPr>
              <w:pStyle w:val="TableParagraph"/>
              <w:rPr>
                <w:sz w:val="18"/>
              </w:rPr>
            </w:pPr>
          </w:p>
        </w:tc>
      </w:tr>
      <w:tr w14:paraId="485427B7"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7A1" w14:textId="77777777">
            <w:pPr>
              <w:pStyle w:val="TableParagraph"/>
              <w:spacing w:before="40"/>
              <w:ind w:left="508" w:right="498"/>
              <w:jc w:val="center"/>
              <w:rPr>
                <w:b/>
                <w:sz w:val="18"/>
              </w:rPr>
            </w:pPr>
            <w:r>
              <w:rPr>
                <w:b/>
                <w:spacing w:val="-5"/>
                <w:sz w:val="18"/>
              </w:rPr>
              <w:t>I.4</w:t>
            </w:r>
          </w:p>
        </w:tc>
        <w:tc>
          <w:tcPr>
            <w:tcW w:w="605" w:type="dxa"/>
          </w:tcPr>
          <w:p w:rsidR="00B377F1" w14:paraId="485427A2" w14:textId="77777777">
            <w:pPr>
              <w:pStyle w:val="TableParagraph"/>
              <w:rPr>
                <w:sz w:val="18"/>
              </w:rPr>
            </w:pPr>
          </w:p>
        </w:tc>
        <w:tc>
          <w:tcPr>
            <w:tcW w:w="598" w:type="dxa"/>
          </w:tcPr>
          <w:p w:rsidR="00B377F1" w14:paraId="485427A3" w14:textId="77777777">
            <w:pPr>
              <w:pStyle w:val="TableParagraph"/>
              <w:rPr>
                <w:sz w:val="18"/>
              </w:rPr>
            </w:pPr>
          </w:p>
        </w:tc>
        <w:tc>
          <w:tcPr>
            <w:tcW w:w="596" w:type="dxa"/>
          </w:tcPr>
          <w:p w:rsidR="00B377F1" w14:paraId="485427A4" w14:textId="77777777">
            <w:pPr>
              <w:pStyle w:val="TableParagraph"/>
              <w:rPr>
                <w:sz w:val="18"/>
              </w:rPr>
            </w:pPr>
          </w:p>
        </w:tc>
        <w:tc>
          <w:tcPr>
            <w:tcW w:w="598" w:type="dxa"/>
          </w:tcPr>
          <w:p w:rsidR="00B377F1" w14:paraId="485427A5" w14:textId="77777777">
            <w:pPr>
              <w:pStyle w:val="TableParagraph"/>
              <w:rPr>
                <w:sz w:val="18"/>
              </w:rPr>
            </w:pPr>
          </w:p>
        </w:tc>
        <w:tc>
          <w:tcPr>
            <w:tcW w:w="598" w:type="dxa"/>
          </w:tcPr>
          <w:p w:rsidR="00B377F1" w14:paraId="485427A6" w14:textId="77777777">
            <w:pPr>
              <w:pStyle w:val="TableParagraph"/>
              <w:rPr>
                <w:sz w:val="18"/>
              </w:rPr>
            </w:pPr>
          </w:p>
        </w:tc>
        <w:tc>
          <w:tcPr>
            <w:tcW w:w="598" w:type="dxa"/>
          </w:tcPr>
          <w:p w:rsidR="00B377F1" w14:paraId="485427A7" w14:textId="77777777">
            <w:pPr>
              <w:pStyle w:val="TableParagraph"/>
              <w:rPr>
                <w:sz w:val="18"/>
              </w:rPr>
            </w:pPr>
          </w:p>
        </w:tc>
        <w:tc>
          <w:tcPr>
            <w:tcW w:w="596" w:type="dxa"/>
          </w:tcPr>
          <w:p w:rsidR="00B377F1" w14:paraId="485427A8" w14:textId="77777777">
            <w:pPr>
              <w:pStyle w:val="TableParagraph"/>
              <w:rPr>
                <w:sz w:val="18"/>
              </w:rPr>
            </w:pPr>
          </w:p>
        </w:tc>
        <w:tc>
          <w:tcPr>
            <w:tcW w:w="598" w:type="dxa"/>
          </w:tcPr>
          <w:p w:rsidR="00B377F1" w14:paraId="485427A9" w14:textId="77777777">
            <w:pPr>
              <w:pStyle w:val="TableParagraph"/>
              <w:rPr>
                <w:sz w:val="18"/>
              </w:rPr>
            </w:pPr>
          </w:p>
        </w:tc>
        <w:tc>
          <w:tcPr>
            <w:tcW w:w="598" w:type="dxa"/>
          </w:tcPr>
          <w:p w:rsidR="00B377F1" w14:paraId="485427AA" w14:textId="77777777">
            <w:pPr>
              <w:pStyle w:val="TableParagraph"/>
              <w:rPr>
                <w:sz w:val="18"/>
              </w:rPr>
            </w:pPr>
          </w:p>
        </w:tc>
        <w:tc>
          <w:tcPr>
            <w:tcW w:w="598" w:type="dxa"/>
          </w:tcPr>
          <w:p w:rsidR="00B377F1" w14:paraId="485427AB" w14:textId="77777777">
            <w:pPr>
              <w:pStyle w:val="TableParagraph"/>
              <w:rPr>
                <w:sz w:val="18"/>
              </w:rPr>
            </w:pPr>
          </w:p>
        </w:tc>
        <w:tc>
          <w:tcPr>
            <w:tcW w:w="596" w:type="dxa"/>
          </w:tcPr>
          <w:p w:rsidR="00B377F1" w14:paraId="485427AC" w14:textId="77777777">
            <w:pPr>
              <w:pStyle w:val="TableParagraph"/>
              <w:rPr>
                <w:sz w:val="18"/>
              </w:rPr>
            </w:pPr>
          </w:p>
        </w:tc>
        <w:tc>
          <w:tcPr>
            <w:tcW w:w="598" w:type="dxa"/>
          </w:tcPr>
          <w:p w:rsidR="00B377F1" w14:paraId="485427AD" w14:textId="77777777">
            <w:pPr>
              <w:pStyle w:val="TableParagraph"/>
              <w:rPr>
                <w:sz w:val="18"/>
              </w:rPr>
            </w:pPr>
          </w:p>
        </w:tc>
        <w:tc>
          <w:tcPr>
            <w:tcW w:w="598" w:type="dxa"/>
          </w:tcPr>
          <w:p w:rsidR="00B377F1" w14:paraId="485427AE" w14:textId="77777777">
            <w:pPr>
              <w:pStyle w:val="TableParagraph"/>
              <w:rPr>
                <w:sz w:val="18"/>
              </w:rPr>
            </w:pPr>
          </w:p>
        </w:tc>
        <w:tc>
          <w:tcPr>
            <w:tcW w:w="598" w:type="dxa"/>
          </w:tcPr>
          <w:p w:rsidR="00B377F1" w14:paraId="485427AF" w14:textId="77777777">
            <w:pPr>
              <w:pStyle w:val="TableParagraph"/>
              <w:rPr>
                <w:sz w:val="18"/>
              </w:rPr>
            </w:pPr>
          </w:p>
        </w:tc>
        <w:tc>
          <w:tcPr>
            <w:tcW w:w="596" w:type="dxa"/>
          </w:tcPr>
          <w:p w:rsidR="00B377F1" w14:paraId="485427B0" w14:textId="77777777">
            <w:pPr>
              <w:pStyle w:val="TableParagraph"/>
              <w:rPr>
                <w:sz w:val="18"/>
              </w:rPr>
            </w:pPr>
          </w:p>
        </w:tc>
        <w:tc>
          <w:tcPr>
            <w:tcW w:w="598" w:type="dxa"/>
          </w:tcPr>
          <w:p w:rsidR="00B377F1" w14:paraId="485427B1" w14:textId="77777777">
            <w:pPr>
              <w:pStyle w:val="TableParagraph"/>
              <w:rPr>
                <w:sz w:val="18"/>
              </w:rPr>
            </w:pPr>
          </w:p>
        </w:tc>
        <w:tc>
          <w:tcPr>
            <w:tcW w:w="598" w:type="dxa"/>
          </w:tcPr>
          <w:p w:rsidR="00B377F1" w14:paraId="485427B2" w14:textId="77777777">
            <w:pPr>
              <w:pStyle w:val="TableParagraph"/>
              <w:rPr>
                <w:sz w:val="18"/>
              </w:rPr>
            </w:pPr>
          </w:p>
        </w:tc>
        <w:tc>
          <w:tcPr>
            <w:tcW w:w="598" w:type="dxa"/>
          </w:tcPr>
          <w:p w:rsidR="00B377F1" w14:paraId="485427B3" w14:textId="77777777">
            <w:pPr>
              <w:pStyle w:val="TableParagraph"/>
              <w:rPr>
                <w:sz w:val="18"/>
              </w:rPr>
            </w:pPr>
          </w:p>
        </w:tc>
        <w:tc>
          <w:tcPr>
            <w:tcW w:w="572" w:type="dxa"/>
          </w:tcPr>
          <w:p w:rsidR="00B377F1" w14:paraId="485427B4" w14:textId="77777777">
            <w:pPr>
              <w:pStyle w:val="TableParagraph"/>
              <w:rPr>
                <w:sz w:val="18"/>
              </w:rPr>
            </w:pPr>
          </w:p>
        </w:tc>
        <w:tc>
          <w:tcPr>
            <w:tcW w:w="531" w:type="dxa"/>
          </w:tcPr>
          <w:p w:rsidR="00B377F1" w14:paraId="485427B5" w14:textId="77777777">
            <w:pPr>
              <w:pStyle w:val="TableParagraph"/>
              <w:rPr>
                <w:sz w:val="18"/>
              </w:rPr>
            </w:pPr>
          </w:p>
        </w:tc>
        <w:tc>
          <w:tcPr>
            <w:tcW w:w="1112" w:type="dxa"/>
          </w:tcPr>
          <w:p w:rsidR="00B377F1" w14:paraId="485427B6" w14:textId="77777777">
            <w:pPr>
              <w:pStyle w:val="TableParagraph"/>
              <w:rPr>
                <w:sz w:val="18"/>
              </w:rPr>
            </w:pPr>
          </w:p>
        </w:tc>
      </w:tr>
      <w:tr w14:paraId="485427CE"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7B8" w14:textId="77777777">
            <w:pPr>
              <w:pStyle w:val="TableParagraph"/>
              <w:spacing w:before="40"/>
              <w:ind w:left="508" w:right="500"/>
              <w:jc w:val="center"/>
              <w:rPr>
                <w:b/>
                <w:sz w:val="18"/>
              </w:rPr>
            </w:pPr>
            <w:r>
              <w:rPr>
                <w:b/>
                <w:spacing w:val="-4"/>
                <w:sz w:val="18"/>
              </w:rPr>
              <w:t>II.1</w:t>
            </w:r>
          </w:p>
        </w:tc>
        <w:tc>
          <w:tcPr>
            <w:tcW w:w="605" w:type="dxa"/>
          </w:tcPr>
          <w:p w:rsidR="00B377F1" w14:paraId="485427B9" w14:textId="77777777">
            <w:pPr>
              <w:pStyle w:val="TableParagraph"/>
              <w:rPr>
                <w:sz w:val="18"/>
              </w:rPr>
            </w:pPr>
          </w:p>
        </w:tc>
        <w:tc>
          <w:tcPr>
            <w:tcW w:w="598" w:type="dxa"/>
          </w:tcPr>
          <w:p w:rsidR="00B377F1" w14:paraId="485427BA" w14:textId="77777777">
            <w:pPr>
              <w:pStyle w:val="TableParagraph"/>
              <w:rPr>
                <w:sz w:val="18"/>
              </w:rPr>
            </w:pPr>
          </w:p>
        </w:tc>
        <w:tc>
          <w:tcPr>
            <w:tcW w:w="596" w:type="dxa"/>
          </w:tcPr>
          <w:p w:rsidR="00B377F1" w14:paraId="485427BB" w14:textId="77777777">
            <w:pPr>
              <w:pStyle w:val="TableParagraph"/>
              <w:rPr>
                <w:sz w:val="18"/>
              </w:rPr>
            </w:pPr>
          </w:p>
        </w:tc>
        <w:tc>
          <w:tcPr>
            <w:tcW w:w="598" w:type="dxa"/>
          </w:tcPr>
          <w:p w:rsidR="00B377F1" w14:paraId="485427BC" w14:textId="77777777">
            <w:pPr>
              <w:pStyle w:val="TableParagraph"/>
              <w:rPr>
                <w:sz w:val="18"/>
              </w:rPr>
            </w:pPr>
          </w:p>
        </w:tc>
        <w:tc>
          <w:tcPr>
            <w:tcW w:w="598" w:type="dxa"/>
          </w:tcPr>
          <w:p w:rsidR="00B377F1" w14:paraId="485427BD" w14:textId="77777777">
            <w:pPr>
              <w:pStyle w:val="TableParagraph"/>
              <w:rPr>
                <w:sz w:val="18"/>
              </w:rPr>
            </w:pPr>
          </w:p>
        </w:tc>
        <w:tc>
          <w:tcPr>
            <w:tcW w:w="598" w:type="dxa"/>
          </w:tcPr>
          <w:p w:rsidR="00B377F1" w14:paraId="485427BE" w14:textId="77777777">
            <w:pPr>
              <w:pStyle w:val="TableParagraph"/>
              <w:rPr>
                <w:sz w:val="18"/>
              </w:rPr>
            </w:pPr>
          </w:p>
        </w:tc>
        <w:tc>
          <w:tcPr>
            <w:tcW w:w="596" w:type="dxa"/>
          </w:tcPr>
          <w:p w:rsidR="00B377F1" w14:paraId="485427BF" w14:textId="77777777">
            <w:pPr>
              <w:pStyle w:val="TableParagraph"/>
              <w:rPr>
                <w:sz w:val="18"/>
              </w:rPr>
            </w:pPr>
          </w:p>
        </w:tc>
        <w:tc>
          <w:tcPr>
            <w:tcW w:w="598" w:type="dxa"/>
          </w:tcPr>
          <w:p w:rsidR="00B377F1" w14:paraId="485427C0" w14:textId="77777777">
            <w:pPr>
              <w:pStyle w:val="TableParagraph"/>
              <w:rPr>
                <w:sz w:val="18"/>
              </w:rPr>
            </w:pPr>
          </w:p>
        </w:tc>
        <w:tc>
          <w:tcPr>
            <w:tcW w:w="598" w:type="dxa"/>
          </w:tcPr>
          <w:p w:rsidR="00B377F1" w14:paraId="485427C1" w14:textId="77777777">
            <w:pPr>
              <w:pStyle w:val="TableParagraph"/>
              <w:rPr>
                <w:sz w:val="18"/>
              </w:rPr>
            </w:pPr>
          </w:p>
        </w:tc>
        <w:tc>
          <w:tcPr>
            <w:tcW w:w="598" w:type="dxa"/>
          </w:tcPr>
          <w:p w:rsidR="00B377F1" w14:paraId="485427C2" w14:textId="77777777">
            <w:pPr>
              <w:pStyle w:val="TableParagraph"/>
              <w:rPr>
                <w:sz w:val="18"/>
              </w:rPr>
            </w:pPr>
          </w:p>
        </w:tc>
        <w:tc>
          <w:tcPr>
            <w:tcW w:w="596" w:type="dxa"/>
          </w:tcPr>
          <w:p w:rsidR="00B377F1" w14:paraId="485427C3" w14:textId="77777777">
            <w:pPr>
              <w:pStyle w:val="TableParagraph"/>
              <w:rPr>
                <w:sz w:val="18"/>
              </w:rPr>
            </w:pPr>
          </w:p>
        </w:tc>
        <w:tc>
          <w:tcPr>
            <w:tcW w:w="598" w:type="dxa"/>
          </w:tcPr>
          <w:p w:rsidR="00B377F1" w14:paraId="485427C4" w14:textId="77777777">
            <w:pPr>
              <w:pStyle w:val="TableParagraph"/>
              <w:rPr>
                <w:sz w:val="18"/>
              </w:rPr>
            </w:pPr>
          </w:p>
        </w:tc>
        <w:tc>
          <w:tcPr>
            <w:tcW w:w="598" w:type="dxa"/>
          </w:tcPr>
          <w:p w:rsidR="00B377F1" w14:paraId="485427C5" w14:textId="77777777">
            <w:pPr>
              <w:pStyle w:val="TableParagraph"/>
              <w:rPr>
                <w:sz w:val="18"/>
              </w:rPr>
            </w:pPr>
          </w:p>
        </w:tc>
        <w:tc>
          <w:tcPr>
            <w:tcW w:w="598" w:type="dxa"/>
          </w:tcPr>
          <w:p w:rsidR="00B377F1" w14:paraId="485427C6" w14:textId="77777777">
            <w:pPr>
              <w:pStyle w:val="TableParagraph"/>
              <w:rPr>
                <w:sz w:val="18"/>
              </w:rPr>
            </w:pPr>
          </w:p>
        </w:tc>
        <w:tc>
          <w:tcPr>
            <w:tcW w:w="596" w:type="dxa"/>
          </w:tcPr>
          <w:p w:rsidR="00B377F1" w14:paraId="485427C7" w14:textId="77777777">
            <w:pPr>
              <w:pStyle w:val="TableParagraph"/>
              <w:rPr>
                <w:sz w:val="18"/>
              </w:rPr>
            </w:pPr>
          </w:p>
        </w:tc>
        <w:tc>
          <w:tcPr>
            <w:tcW w:w="598" w:type="dxa"/>
          </w:tcPr>
          <w:p w:rsidR="00B377F1" w14:paraId="485427C8" w14:textId="77777777">
            <w:pPr>
              <w:pStyle w:val="TableParagraph"/>
              <w:rPr>
                <w:sz w:val="18"/>
              </w:rPr>
            </w:pPr>
          </w:p>
        </w:tc>
        <w:tc>
          <w:tcPr>
            <w:tcW w:w="598" w:type="dxa"/>
          </w:tcPr>
          <w:p w:rsidR="00B377F1" w14:paraId="485427C9" w14:textId="77777777">
            <w:pPr>
              <w:pStyle w:val="TableParagraph"/>
              <w:rPr>
                <w:sz w:val="18"/>
              </w:rPr>
            </w:pPr>
          </w:p>
        </w:tc>
        <w:tc>
          <w:tcPr>
            <w:tcW w:w="598" w:type="dxa"/>
          </w:tcPr>
          <w:p w:rsidR="00B377F1" w14:paraId="485427CA" w14:textId="77777777">
            <w:pPr>
              <w:pStyle w:val="TableParagraph"/>
              <w:rPr>
                <w:sz w:val="18"/>
              </w:rPr>
            </w:pPr>
          </w:p>
        </w:tc>
        <w:tc>
          <w:tcPr>
            <w:tcW w:w="572" w:type="dxa"/>
          </w:tcPr>
          <w:p w:rsidR="00B377F1" w14:paraId="485427CB" w14:textId="77777777">
            <w:pPr>
              <w:pStyle w:val="TableParagraph"/>
              <w:rPr>
                <w:sz w:val="18"/>
              </w:rPr>
            </w:pPr>
          </w:p>
        </w:tc>
        <w:tc>
          <w:tcPr>
            <w:tcW w:w="531" w:type="dxa"/>
          </w:tcPr>
          <w:p w:rsidR="00B377F1" w14:paraId="485427CC" w14:textId="77777777">
            <w:pPr>
              <w:pStyle w:val="TableParagraph"/>
              <w:rPr>
                <w:sz w:val="18"/>
              </w:rPr>
            </w:pPr>
          </w:p>
        </w:tc>
        <w:tc>
          <w:tcPr>
            <w:tcW w:w="1112" w:type="dxa"/>
          </w:tcPr>
          <w:p w:rsidR="00B377F1" w14:paraId="485427CD" w14:textId="77777777">
            <w:pPr>
              <w:pStyle w:val="TableParagraph"/>
              <w:rPr>
                <w:sz w:val="18"/>
              </w:rPr>
            </w:pPr>
          </w:p>
        </w:tc>
      </w:tr>
      <w:tr w14:paraId="485427E5"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7CF" w14:textId="77777777">
            <w:pPr>
              <w:pStyle w:val="TableParagraph"/>
              <w:spacing w:before="40"/>
              <w:ind w:left="508" w:right="500"/>
              <w:jc w:val="center"/>
              <w:rPr>
                <w:b/>
                <w:sz w:val="18"/>
              </w:rPr>
            </w:pPr>
            <w:r>
              <w:rPr>
                <w:b/>
                <w:spacing w:val="-4"/>
                <w:sz w:val="18"/>
              </w:rPr>
              <w:t>II.2</w:t>
            </w:r>
          </w:p>
        </w:tc>
        <w:tc>
          <w:tcPr>
            <w:tcW w:w="605" w:type="dxa"/>
          </w:tcPr>
          <w:p w:rsidR="00B377F1" w14:paraId="485427D0" w14:textId="77777777">
            <w:pPr>
              <w:pStyle w:val="TableParagraph"/>
              <w:rPr>
                <w:sz w:val="18"/>
              </w:rPr>
            </w:pPr>
          </w:p>
        </w:tc>
        <w:tc>
          <w:tcPr>
            <w:tcW w:w="598" w:type="dxa"/>
          </w:tcPr>
          <w:p w:rsidR="00B377F1" w14:paraId="485427D1" w14:textId="77777777">
            <w:pPr>
              <w:pStyle w:val="TableParagraph"/>
              <w:rPr>
                <w:sz w:val="18"/>
              </w:rPr>
            </w:pPr>
          </w:p>
        </w:tc>
        <w:tc>
          <w:tcPr>
            <w:tcW w:w="596" w:type="dxa"/>
          </w:tcPr>
          <w:p w:rsidR="00B377F1" w14:paraId="485427D2" w14:textId="77777777">
            <w:pPr>
              <w:pStyle w:val="TableParagraph"/>
              <w:rPr>
                <w:sz w:val="18"/>
              </w:rPr>
            </w:pPr>
          </w:p>
        </w:tc>
        <w:tc>
          <w:tcPr>
            <w:tcW w:w="598" w:type="dxa"/>
          </w:tcPr>
          <w:p w:rsidR="00B377F1" w14:paraId="485427D3" w14:textId="77777777">
            <w:pPr>
              <w:pStyle w:val="TableParagraph"/>
              <w:rPr>
                <w:sz w:val="18"/>
              </w:rPr>
            </w:pPr>
          </w:p>
        </w:tc>
        <w:tc>
          <w:tcPr>
            <w:tcW w:w="598" w:type="dxa"/>
          </w:tcPr>
          <w:p w:rsidR="00B377F1" w14:paraId="485427D4" w14:textId="77777777">
            <w:pPr>
              <w:pStyle w:val="TableParagraph"/>
              <w:rPr>
                <w:sz w:val="18"/>
              </w:rPr>
            </w:pPr>
          </w:p>
        </w:tc>
        <w:tc>
          <w:tcPr>
            <w:tcW w:w="598" w:type="dxa"/>
          </w:tcPr>
          <w:p w:rsidR="00B377F1" w14:paraId="485427D5" w14:textId="77777777">
            <w:pPr>
              <w:pStyle w:val="TableParagraph"/>
              <w:rPr>
                <w:sz w:val="18"/>
              </w:rPr>
            </w:pPr>
          </w:p>
        </w:tc>
        <w:tc>
          <w:tcPr>
            <w:tcW w:w="596" w:type="dxa"/>
          </w:tcPr>
          <w:p w:rsidR="00B377F1" w14:paraId="485427D6" w14:textId="77777777">
            <w:pPr>
              <w:pStyle w:val="TableParagraph"/>
              <w:rPr>
                <w:sz w:val="18"/>
              </w:rPr>
            </w:pPr>
          </w:p>
        </w:tc>
        <w:tc>
          <w:tcPr>
            <w:tcW w:w="598" w:type="dxa"/>
          </w:tcPr>
          <w:p w:rsidR="00B377F1" w14:paraId="485427D7" w14:textId="77777777">
            <w:pPr>
              <w:pStyle w:val="TableParagraph"/>
              <w:rPr>
                <w:sz w:val="18"/>
              </w:rPr>
            </w:pPr>
          </w:p>
        </w:tc>
        <w:tc>
          <w:tcPr>
            <w:tcW w:w="598" w:type="dxa"/>
          </w:tcPr>
          <w:p w:rsidR="00B377F1" w14:paraId="485427D8" w14:textId="77777777">
            <w:pPr>
              <w:pStyle w:val="TableParagraph"/>
              <w:rPr>
                <w:sz w:val="18"/>
              </w:rPr>
            </w:pPr>
          </w:p>
        </w:tc>
        <w:tc>
          <w:tcPr>
            <w:tcW w:w="598" w:type="dxa"/>
          </w:tcPr>
          <w:p w:rsidR="00B377F1" w14:paraId="485427D9" w14:textId="77777777">
            <w:pPr>
              <w:pStyle w:val="TableParagraph"/>
              <w:rPr>
                <w:sz w:val="18"/>
              </w:rPr>
            </w:pPr>
          </w:p>
        </w:tc>
        <w:tc>
          <w:tcPr>
            <w:tcW w:w="596" w:type="dxa"/>
          </w:tcPr>
          <w:p w:rsidR="00B377F1" w14:paraId="485427DA" w14:textId="77777777">
            <w:pPr>
              <w:pStyle w:val="TableParagraph"/>
              <w:rPr>
                <w:sz w:val="18"/>
              </w:rPr>
            </w:pPr>
          </w:p>
        </w:tc>
        <w:tc>
          <w:tcPr>
            <w:tcW w:w="598" w:type="dxa"/>
          </w:tcPr>
          <w:p w:rsidR="00B377F1" w14:paraId="485427DB" w14:textId="77777777">
            <w:pPr>
              <w:pStyle w:val="TableParagraph"/>
              <w:rPr>
                <w:sz w:val="18"/>
              </w:rPr>
            </w:pPr>
          </w:p>
        </w:tc>
        <w:tc>
          <w:tcPr>
            <w:tcW w:w="598" w:type="dxa"/>
          </w:tcPr>
          <w:p w:rsidR="00B377F1" w14:paraId="485427DC" w14:textId="77777777">
            <w:pPr>
              <w:pStyle w:val="TableParagraph"/>
              <w:rPr>
                <w:sz w:val="18"/>
              </w:rPr>
            </w:pPr>
          </w:p>
        </w:tc>
        <w:tc>
          <w:tcPr>
            <w:tcW w:w="598" w:type="dxa"/>
          </w:tcPr>
          <w:p w:rsidR="00B377F1" w14:paraId="485427DD" w14:textId="77777777">
            <w:pPr>
              <w:pStyle w:val="TableParagraph"/>
              <w:rPr>
                <w:sz w:val="18"/>
              </w:rPr>
            </w:pPr>
          </w:p>
        </w:tc>
        <w:tc>
          <w:tcPr>
            <w:tcW w:w="596" w:type="dxa"/>
          </w:tcPr>
          <w:p w:rsidR="00B377F1" w14:paraId="485427DE" w14:textId="77777777">
            <w:pPr>
              <w:pStyle w:val="TableParagraph"/>
              <w:rPr>
                <w:sz w:val="18"/>
              </w:rPr>
            </w:pPr>
          </w:p>
        </w:tc>
        <w:tc>
          <w:tcPr>
            <w:tcW w:w="598" w:type="dxa"/>
          </w:tcPr>
          <w:p w:rsidR="00B377F1" w14:paraId="485427DF" w14:textId="77777777">
            <w:pPr>
              <w:pStyle w:val="TableParagraph"/>
              <w:rPr>
                <w:sz w:val="18"/>
              </w:rPr>
            </w:pPr>
          </w:p>
        </w:tc>
        <w:tc>
          <w:tcPr>
            <w:tcW w:w="598" w:type="dxa"/>
          </w:tcPr>
          <w:p w:rsidR="00B377F1" w14:paraId="485427E0" w14:textId="77777777">
            <w:pPr>
              <w:pStyle w:val="TableParagraph"/>
              <w:rPr>
                <w:sz w:val="18"/>
              </w:rPr>
            </w:pPr>
          </w:p>
        </w:tc>
        <w:tc>
          <w:tcPr>
            <w:tcW w:w="598" w:type="dxa"/>
          </w:tcPr>
          <w:p w:rsidR="00B377F1" w14:paraId="485427E1" w14:textId="77777777">
            <w:pPr>
              <w:pStyle w:val="TableParagraph"/>
              <w:rPr>
                <w:sz w:val="18"/>
              </w:rPr>
            </w:pPr>
          </w:p>
        </w:tc>
        <w:tc>
          <w:tcPr>
            <w:tcW w:w="572" w:type="dxa"/>
          </w:tcPr>
          <w:p w:rsidR="00B377F1" w14:paraId="485427E2" w14:textId="77777777">
            <w:pPr>
              <w:pStyle w:val="TableParagraph"/>
              <w:rPr>
                <w:sz w:val="18"/>
              </w:rPr>
            </w:pPr>
          </w:p>
        </w:tc>
        <w:tc>
          <w:tcPr>
            <w:tcW w:w="531" w:type="dxa"/>
          </w:tcPr>
          <w:p w:rsidR="00B377F1" w14:paraId="485427E3" w14:textId="77777777">
            <w:pPr>
              <w:pStyle w:val="TableParagraph"/>
              <w:rPr>
                <w:sz w:val="18"/>
              </w:rPr>
            </w:pPr>
          </w:p>
        </w:tc>
        <w:tc>
          <w:tcPr>
            <w:tcW w:w="1112" w:type="dxa"/>
          </w:tcPr>
          <w:p w:rsidR="00B377F1" w14:paraId="485427E4" w14:textId="77777777">
            <w:pPr>
              <w:pStyle w:val="TableParagraph"/>
              <w:rPr>
                <w:sz w:val="18"/>
              </w:rPr>
            </w:pPr>
          </w:p>
        </w:tc>
      </w:tr>
      <w:tr w14:paraId="485427FC" w14:textId="77777777">
        <w:tblPrEx>
          <w:tblW w:w="0" w:type="auto"/>
          <w:tblInd w:w="217" w:type="dxa"/>
          <w:tblLayout w:type="fixed"/>
          <w:tblCellMar>
            <w:left w:w="0" w:type="dxa"/>
            <w:right w:w="0" w:type="dxa"/>
          </w:tblCellMar>
          <w:tblLook w:val="01E0"/>
        </w:tblPrEx>
        <w:trPr>
          <w:trHeight w:val="290"/>
        </w:trPr>
        <w:tc>
          <w:tcPr>
            <w:tcW w:w="1318" w:type="dxa"/>
          </w:tcPr>
          <w:p w:rsidR="00B377F1" w14:paraId="485427E6" w14:textId="77777777">
            <w:pPr>
              <w:pStyle w:val="TableParagraph"/>
              <w:spacing w:before="40"/>
              <w:ind w:left="508" w:right="500"/>
              <w:jc w:val="center"/>
              <w:rPr>
                <w:b/>
                <w:sz w:val="18"/>
              </w:rPr>
            </w:pPr>
            <w:r>
              <w:rPr>
                <w:b/>
                <w:spacing w:val="-4"/>
                <w:sz w:val="18"/>
              </w:rPr>
              <w:t>II.3</w:t>
            </w:r>
          </w:p>
        </w:tc>
        <w:tc>
          <w:tcPr>
            <w:tcW w:w="605" w:type="dxa"/>
          </w:tcPr>
          <w:p w:rsidR="00B377F1" w14:paraId="485427E7" w14:textId="77777777">
            <w:pPr>
              <w:pStyle w:val="TableParagraph"/>
              <w:rPr>
                <w:sz w:val="18"/>
              </w:rPr>
            </w:pPr>
          </w:p>
        </w:tc>
        <w:tc>
          <w:tcPr>
            <w:tcW w:w="598" w:type="dxa"/>
          </w:tcPr>
          <w:p w:rsidR="00B377F1" w14:paraId="485427E8" w14:textId="77777777">
            <w:pPr>
              <w:pStyle w:val="TableParagraph"/>
              <w:rPr>
                <w:sz w:val="18"/>
              </w:rPr>
            </w:pPr>
          </w:p>
        </w:tc>
        <w:tc>
          <w:tcPr>
            <w:tcW w:w="596" w:type="dxa"/>
          </w:tcPr>
          <w:p w:rsidR="00B377F1" w14:paraId="485427E9" w14:textId="77777777">
            <w:pPr>
              <w:pStyle w:val="TableParagraph"/>
              <w:rPr>
                <w:sz w:val="18"/>
              </w:rPr>
            </w:pPr>
          </w:p>
        </w:tc>
        <w:tc>
          <w:tcPr>
            <w:tcW w:w="598" w:type="dxa"/>
          </w:tcPr>
          <w:p w:rsidR="00B377F1" w14:paraId="485427EA" w14:textId="77777777">
            <w:pPr>
              <w:pStyle w:val="TableParagraph"/>
              <w:rPr>
                <w:sz w:val="18"/>
              </w:rPr>
            </w:pPr>
          </w:p>
        </w:tc>
        <w:tc>
          <w:tcPr>
            <w:tcW w:w="598" w:type="dxa"/>
          </w:tcPr>
          <w:p w:rsidR="00B377F1" w14:paraId="485427EB" w14:textId="77777777">
            <w:pPr>
              <w:pStyle w:val="TableParagraph"/>
              <w:rPr>
                <w:sz w:val="18"/>
              </w:rPr>
            </w:pPr>
          </w:p>
        </w:tc>
        <w:tc>
          <w:tcPr>
            <w:tcW w:w="598" w:type="dxa"/>
          </w:tcPr>
          <w:p w:rsidR="00B377F1" w14:paraId="485427EC" w14:textId="77777777">
            <w:pPr>
              <w:pStyle w:val="TableParagraph"/>
              <w:rPr>
                <w:sz w:val="18"/>
              </w:rPr>
            </w:pPr>
          </w:p>
        </w:tc>
        <w:tc>
          <w:tcPr>
            <w:tcW w:w="596" w:type="dxa"/>
          </w:tcPr>
          <w:p w:rsidR="00B377F1" w14:paraId="485427ED" w14:textId="77777777">
            <w:pPr>
              <w:pStyle w:val="TableParagraph"/>
              <w:rPr>
                <w:sz w:val="18"/>
              </w:rPr>
            </w:pPr>
          </w:p>
        </w:tc>
        <w:tc>
          <w:tcPr>
            <w:tcW w:w="598" w:type="dxa"/>
          </w:tcPr>
          <w:p w:rsidR="00B377F1" w14:paraId="485427EE" w14:textId="77777777">
            <w:pPr>
              <w:pStyle w:val="TableParagraph"/>
              <w:rPr>
                <w:sz w:val="18"/>
              </w:rPr>
            </w:pPr>
          </w:p>
        </w:tc>
        <w:tc>
          <w:tcPr>
            <w:tcW w:w="598" w:type="dxa"/>
          </w:tcPr>
          <w:p w:rsidR="00B377F1" w14:paraId="485427EF" w14:textId="77777777">
            <w:pPr>
              <w:pStyle w:val="TableParagraph"/>
              <w:rPr>
                <w:sz w:val="18"/>
              </w:rPr>
            </w:pPr>
          </w:p>
        </w:tc>
        <w:tc>
          <w:tcPr>
            <w:tcW w:w="598" w:type="dxa"/>
          </w:tcPr>
          <w:p w:rsidR="00B377F1" w14:paraId="485427F0" w14:textId="77777777">
            <w:pPr>
              <w:pStyle w:val="TableParagraph"/>
              <w:rPr>
                <w:sz w:val="18"/>
              </w:rPr>
            </w:pPr>
          </w:p>
        </w:tc>
        <w:tc>
          <w:tcPr>
            <w:tcW w:w="596" w:type="dxa"/>
          </w:tcPr>
          <w:p w:rsidR="00B377F1" w14:paraId="485427F1" w14:textId="77777777">
            <w:pPr>
              <w:pStyle w:val="TableParagraph"/>
              <w:rPr>
                <w:sz w:val="18"/>
              </w:rPr>
            </w:pPr>
          </w:p>
        </w:tc>
        <w:tc>
          <w:tcPr>
            <w:tcW w:w="598" w:type="dxa"/>
          </w:tcPr>
          <w:p w:rsidR="00B377F1" w14:paraId="485427F2" w14:textId="77777777">
            <w:pPr>
              <w:pStyle w:val="TableParagraph"/>
              <w:rPr>
                <w:sz w:val="18"/>
              </w:rPr>
            </w:pPr>
          </w:p>
        </w:tc>
        <w:tc>
          <w:tcPr>
            <w:tcW w:w="598" w:type="dxa"/>
          </w:tcPr>
          <w:p w:rsidR="00B377F1" w14:paraId="485427F3" w14:textId="77777777">
            <w:pPr>
              <w:pStyle w:val="TableParagraph"/>
              <w:rPr>
                <w:sz w:val="18"/>
              </w:rPr>
            </w:pPr>
          </w:p>
        </w:tc>
        <w:tc>
          <w:tcPr>
            <w:tcW w:w="598" w:type="dxa"/>
          </w:tcPr>
          <w:p w:rsidR="00B377F1" w14:paraId="485427F4" w14:textId="77777777">
            <w:pPr>
              <w:pStyle w:val="TableParagraph"/>
              <w:rPr>
                <w:sz w:val="18"/>
              </w:rPr>
            </w:pPr>
          </w:p>
        </w:tc>
        <w:tc>
          <w:tcPr>
            <w:tcW w:w="596" w:type="dxa"/>
          </w:tcPr>
          <w:p w:rsidR="00B377F1" w14:paraId="485427F5" w14:textId="77777777">
            <w:pPr>
              <w:pStyle w:val="TableParagraph"/>
              <w:rPr>
                <w:sz w:val="18"/>
              </w:rPr>
            </w:pPr>
          </w:p>
        </w:tc>
        <w:tc>
          <w:tcPr>
            <w:tcW w:w="598" w:type="dxa"/>
          </w:tcPr>
          <w:p w:rsidR="00B377F1" w14:paraId="485427F6" w14:textId="77777777">
            <w:pPr>
              <w:pStyle w:val="TableParagraph"/>
              <w:rPr>
                <w:sz w:val="18"/>
              </w:rPr>
            </w:pPr>
          </w:p>
        </w:tc>
        <w:tc>
          <w:tcPr>
            <w:tcW w:w="598" w:type="dxa"/>
          </w:tcPr>
          <w:p w:rsidR="00B377F1" w14:paraId="485427F7" w14:textId="77777777">
            <w:pPr>
              <w:pStyle w:val="TableParagraph"/>
              <w:rPr>
                <w:sz w:val="18"/>
              </w:rPr>
            </w:pPr>
          </w:p>
        </w:tc>
        <w:tc>
          <w:tcPr>
            <w:tcW w:w="598" w:type="dxa"/>
          </w:tcPr>
          <w:p w:rsidR="00B377F1" w14:paraId="485427F8" w14:textId="77777777">
            <w:pPr>
              <w:pStyle w:val="TableParagraph"/>
              <w:rPr>
                <w:sz w:val="18"/>
              </w:rPr>
            </w:pPr>
          </w:p>
        </w:tc>
        <w:tc>
          <w:tcPr>
            <w:tcW w:w="572" w:type="dxa"/>
          </w:tcPr>
          <w:p w:rsidR="00B377F1" w14:paraId="485427F9" w14:textId="77777777">
            <w:pPr>
              <w:pStyle w:val="TableParagraph"/>
              <w:rPr>
                <w:sz w:val="18"/>
              </w:rPr>
            </w:pPr>
          </w:p>
        </w:tc>
        <w:tc>
          <w:tcPr>
            <w:tcW w:w="531" w:type="dxa"/>
          </w:tcPr>
          <w:p w:rsidR="00B377F1" w14:paraId="485427FA" w14:textId="77777777">
            <w:pPr>
              <w:pStyle w:val="TableParagraph"/>
              <w:rPr>
                <w:sz w:val="18"/>
              </w:rPr>
            </w:pPr>
          </w:p>
        </w:tc>
        <w:tc>
          <w:tcPr>
            <w:tcW w:w="1112" w:type="dxa"/>
          </w:tcPr>
          <w:p w:rsidR="00B377F1" w14:paraId="485427FB" w14:textId="77777777">
            <w:pPr>
              <w:pStyle w:val="TableParagraph"/>
              <w:rPr>
                <w:sz w:val="18"/>
              </w:rPr>
            </w:pPr>
          </w:p>
        </w:tc>
      </w:tr>
      <w:tr w14:paraId="48542813"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7FD" w14:textId="77777777">
            <w:pPr>
              <w:pStyle w:val="TableParagraph"/>
              <w:spacing w:before="40"/>
              <w:ind w:left="508" w:right="500"/>
              <w:jc w:val="center"/>
              <w:rPr>
                <w:b/>
                <w:sz w:val="18"/>
              </w:rPr>
            </w:pPr>
            <w:r>
              <w:rPr>
                <w:b/>
                <w:spacing w:val="-4"/>
                <w:sz w:val="18"/>
              </w:rPr>
              <w:t>II.4</w:t>
            </w:r>
          </w:p>
        </w:tc>
        <w:tc>
          <w:tcPr>
            <w:tcW w:w="605" w:type="dxa"/>
          </w:tcPr>
          <w:p w:rsidR="00B377F1" w14:paraId="485427FE" w14:textId="77777777">
            <w:pPr>
              <w:pStyle w:val="TableParagraph"/>
              <w:rPr>
                <w:sz w:val="18"/>
              </w:rPr>
            </w:pPr>
          </w:p>
        </w:tc>
        <w:tc>
          <w:tcPr>
            <w:tcW w:w="598" w:type="dxa"/>
          </w:tcPr>
          <w:p w:rsidR="00B377F1" w14:paraId="485427FF" w14:textId="77777777">
            <w:pPr>
              <w:pStyle w:val="TableParagraph"/>
              <w:rPr>
                <w:sz w:val="18"/>
              </w:rPr>
            </w:pPr>
          </w:p>
        </w:tc>
        <w:tc>
          <w:tcPr>
            <w:tcW w:w="596" w:type="dxa"/>
          </w:tcPr>
          <w:p w:rsidR="00B377F1" w14:paraId="48542800" w14:textId="77777777">
            <w:pPr>
              <w:pStyle w:val="TableParagraph"/>
              <w:rPr>
                <w:sz w:val="18"/>
              </w:rPr>
            </w:pPr>
          </w:p>
        </w:tc>
        <w:tc>
          <w:tcPr>
            <w:tcW w:w="598" w:type="dxa"/>
          </w:tcPr>
          <w:p w:rsidR="00B377F1" w14:paraId="48542801" w14:textId="77777777">
            <w:pPr>
              <w:pStyle w:val="TableParagraph"/>
              <w:rPr>
                <w:sz w:val="18"/>
              </w:rPr>
            </w:pPr>
          </w:p>
        </w:tc>
        <w:tc>
          <w:tcPr>
            <w:tcW w:w="598" w:type="dxa"/>
          </w:tcPr>
          <w:p w:rsidR="00B377F1" w14:paraId="48542802" w14:textId="77777777">
            <w:pPr>
              <w:pStyle w:val="TableParagraph"/>
              <w:rPr>
                <w:sz w:val="18"/>
              </w:rPr>
            </w:pPr>
          </w:p>
        </w:tc>
        <w:tc>
          <w:tcPr>
            <w:tcW w:w="598" w:type="dxa"/>
          </w:tcPr>
          <w:p w:rsidR="00B377F1" w14:paraId="48542803" w14:textId="77777777">
            <w:pPr>
              <w:pStyle w:val="TableParagraph"/>
              <w:rPr>
                <w:sz w:val="18"/>
              </w:rPr>
            </w:pPr>
          </w:p>
        </w:tc>
        <w:tc>
          <w:tcPr>
            <w:tcW w:w="596" w:type="dxa"/>
          </w:tcPr>
          <w:p w:rsidR="00B377F1" w14:paraId="48542804" w14:textId="77777777">
            <w:pPr>
              <w:pStyle w:val="TableParagraph"/>
              <w:rPr>
                <w:sz w:val="18"/>
              </w:rPr>
            </w:pPr>
          </w:p>
        </w:tc>
        <w:tc>
          <w:tcPr>
            <w:tcW w:w="598" w:type="dxa"/>
          </w:tcPr>
          <w:p w:rsidR="00B377F1" w14:paraId="48542805" w14:textId="77777777">
            <w:pPr>
              <w:pStyle w:val="TableParagraph"/>
              <w:rPr>
                <w:sz w:val="18"/>
              </w:rPr>
            </w:pPr>
          </w:p>
        </w:tc>
        <w:tc>
          <w:tcPr>
            <w:tcW w:w="598" w:type="dxa"/>
          </w:tcPr>
          <w:p w:rsidR="00B377F1" w14:paraId="48542806" w14:textId="77777777">
            <w:pPr>
              <w:pStyle w:val="TableParagraph"/>
              <w:rPr>
                <w:sz w:val="18"/>
              </w:rPr>
            </w:pPr>
          </w:p>
        </w:tc>
        <w:tc>
          <w:tcPr>
            <w:tcW w:w="598" w:type="dxa"/>
          </w:tcPr>
          <w:p w:rsidR="00B377F1" w14:paraId="48542807" w14:textId="77777777">
            <w:pPr>
              <w:pStyle w:val="TableParagraph"/>
              <w:rPr>
                <w:sz w:val="18"/>
              </w:rPr>
            </w:pPr>
          </w:p>
        </w:tc>
        <w:tc>
          <w:tcPr>
            <w:tcW w:w="596" w:type="dxa"/>
          </w:tcPr>
          <w:p w:rsidR="00B377F1" w14:paraId="48542808" w14:textId="77777777">
            <w:pPr>
              <w:pStyle w:val="TableParagraph"/>
              <w:rPr>
                <w:sz w:val="18"/>
              </w:rPr>
            </w:pPr>
          </w:p>
        </w:tc>
        <w:tc>
          <w:tcPr>
            <w:tcW w:w="598" w:type="dxa"/>
          </w:tcPr>
          <w:p w:rsidR="00B377F1" w14:paraId="48542809" w14:textId="77777777">
            <w:pPr>
              <w:pStyle w:val="TableParagraph"/>
              <w:rPr>
                <w:sz w:val="18"/>
              </w:rPr>
            </w:pPr>
          </w:p>
        </w:tc>
        <w:tc>
          <w:tcPr>
            <w:tcW w:w="598" w:type="dxa"/>
          </w:tcPr>
          <w:p w:rsidR="00B377F1" w14:paraId="4854280A" w14:textId="77777777">
            <w:pPr>
              <w:pStyle w:val="TableParagraph"/>
              <w:rPr>
                <w:sz w:val="18"/>
              </w:rPr>
            </w:pPr>
          </w:p>
        </w:tc>
        <w:tc>
          <w:tcPr>
            <w:tcW w:w="598" w:type="dxa"/>
          </w:tcPr>
          <w:p w:rsidR="00B377F1" w14:paraId="4854280B" w14:textId="77777777">
            <w:pPr>
              <w:pStyle w:val="TableParagraph"/>
              <w:rPr>
                <w:sz w:val="18"/>
              </w:rPr>
            </w:pPr>
          </w:p>
        </w:tc>
        <w:tc>
          <w:tcPr>
            <w:tcW w:w="596" w:type="dxa"/>
          </w:tcPr>
          <w:p w:rsidR="00B377F1" w14:paraId="4854280C" w14:textId="77777777">
            <w:pPr>
              <w:pStyle w:val="TableParagraph"/>
              <w:rPr>
                <w:sz w:val="18"/>
              </w:rPr>
            </w:pPr>
          </w:p>
        </w:tc>
        <w:tc>
          <w:tcPr>
            <w:tcW w:w="598" w:type="dxa"/>
          </w:tcPr>
          <w:p w:rsidR="00B377F1" w14:paraId="4854280D" w14:textId="77777777">
            <w:pPr>
              <w:pStyle w:val="TableParagraph"/>
              <w:rPr>
                <w:sz w:val="18"/>
              </w:rPr>
            </w:pPr>
          </w:p>
        </w:tc>
        <w:tc>
          <w:tcPr>
            <w:tcW w:w="598" w:type="dxa"/>
          </w:tcPr>
          <w:p w:rsidR="00B377F1" w14:paraId="4854280E" w14:textId="77777777">
            <w:pPr>
              <w:pStyle w:val="TableParagraph"/>
              <w:rPr>
                <w:sz w:val="18"/>
              </w:rPr>
            </w:pPr>
          </w:p>
        </w:tc>
        <w:tc>
          <w:tcPr>
            <w:tcW w:w="598" w:type="dxa"/>
          </w:tcPr>
          <w:p w:rsidR="00B377F1" w14:paraId="4854280F" w14:textId="77777777">
            <w:pPr>
              <w:pStyle w:val="TableParagraph"/>
              <w:rPr>
                <w:sz w:val="18"/>
              </w:rPr>
            </w:pPr>
          </w:p>
        </w:tc>
        <w:tc>
          <w:tcPr>
            <w:tcW w:w="572" w:type="dxa"/>
          </w:tcPr>
          <w:p w:rsidR="00B377F1" w14:paraId="48542810" w14:textId="77777777">
            <w:pPr>
              <w:pStyle w:val="TableParagraph"/>
              <w:rPr>
                <w:sz w:val="18"/>
              </w:rPr>
            </w:pPr>
          </w:p>
        </w:tc>
        <w:tc>
          <w:tcPr>
            <w:tcW w:w="531" w:type="dxa"/>
          </w:tcPr>
          <w:p w:rsidR="00B377F1" w14:paraId="48542811" w14:textId="77777777">
            <w:pPr>
              <w:pStyle w:val="TableParagraph"/>
              <w:rPr>
                <w:sz w:val="18"/>
              </w:rPr>
            </w:pPr>
          </w:p>
        </w:tc>
        <w:tc>
          <w:tcPr>
            <w:tcW w:w="1112" w:type="dxa"/>
          </w:tcPr>
          <w:p w:rsidR="00B377F1" w14:paraId="48542812" w14:textId="77777777">
            <w:pPr>
              <w:pStyle w:val="TableParagraph"/>
              <w:rPr>
                <w:sz w:val="18"/>
              </w:rPr>
            </w:pPr>
          </w:p>
        </w:tc>
      </w:tr>
      <w:tr w14:paraId="4854282A"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814" w14:textId="77777777">
            <w:pPr>
              <w:pStyle w:val="TableParagraph"/>
              <w:spacing w:before="40"/>
              <w:ind w:left="508" w:right="500"/>
              <w:jc w:val="center"/>
              <w:rPr>
                <w:b/>
                <w:sz w:val="18"/>
              </w:rPr>
            </w:pPr>
            <w:r>
              <w:rPr>
                <w:b/>
                <w:spacing w:val="-4"/>
                <w:sz w:val="18"/>
              </w:rPr>
              <w:t>II.5</w:t>
            </w:r>
          </w:p>
        </w:tc>
        <w:tc>
          <w:tcPr>
            <w:tcW w:w="605" w:type="dxa"/>
          </w:tcPr>
          <w:p w:rsidR="00B377F1" w14:paraId="48542815" w14:textId="77777777">
            <w:pPr>
              <w:pStyle w:val="TableParagraph"/>
              <w:rPr>
                <w:sz w:val="18"/>
              </w:rPr>
            </w:pPr>
          </w:p>
        </w:tc>
        <w:tc>
          <w:tcPr>
            <w:tcW w:w="598" w:type="dxa"/>
          </w:tcPr>
          <w:p w:rsidR="00B377F1" w14:paraId="48542816" w14:textId="77777777">
            <w:pPr>
              <w:pStyle w:val="TableParagraph"/>
              <w:rPr>
                <w:sz w:val="18"/>
              </w:rPr>
            </w:pPr>
          </w:p>
        </w:tc>
        <w:tc>
          <w:tcPr>
            <w:tcW w:w="596" w:type="dxa"/>
          </w:tcPr>
          <w:p w:rsidR="00B377F1" w14:paraId="48542817" w14:textId="77777777">
            <w:pPr>
              <w:pStyle w:val="TableParagraph"/>
              <w:rPr>
                <w:sz w:val="18"/>
              </w:rPr>
            </w:pPr>
          </w:p>
        </w:tc>
        <w:tc>
          <w:tcPr>
            <w:tcW w:w="598" w:type="dxa"/>
          </w:tcPr>
          <w:p w:rsidR="00B377F1" w14:paraId="48542818" w14:textId="77777777">
            <w:pPr>
              <w:pStyle w:val="TableParagraph"/>
              <w:rPr>
                <w:sz w:val="18"/>
              </w:rPr>
            </w:pPr>
          </w:p>
        </w:tc>
        <w:tc>
          <w:tcPr>
            <w:tcW w:w="598" w:type="dxa"/>
          </w:tcPr>
          <w:p w:rsidR="00B377F1" w14:paraId="48542819" w14:textId="77777777">
            <w:pPr>
              <w:pStyle w:val="TableParagraph"/>
              <w:rPr>
                <w:sz w:val="18"/>
              </w:rPr>
            </w:pPr>
          </w:p>
        </w:tc>
        <w:tc>
          <w:tcPr>
            <w:tcW w:w="598" w:type="dxa"/>
          </w:tcPr>
          <w:p w:rsidR="00B377F1" w14:paraId="4854281A" w14:textId="77777777">
            <w:pPr>
              <w:pStyle w:val="TableParagraph"/>
              <w:rPr>
                <w:sz w:val="18"/>
              </w:rPr>
            </w:pPr>
          </w:p>
        </w:tc>
        <w:tc>
          <w:tcPr>
            <w:tcW w:w="596" w:type="dxa"/>
          </w:tcPr>
          <w:p w:rsidR="00B377F1" w14:paraId="4854281B" w14:textId="77777777">
            <w:pPr>
              <w:pStyle w:val="TableParagraph"/>
              <w:rPr>
                <w:sz w:val="18"/>
              </w:rPr>
            </w:pPr>
          </w:p>
        </w:tc>
        <w:tc>
          <w:tcPr>
            <w:tcW w:w="598" w:type="dxa"/>
          </w:tcPr>
          <w:p w:rsidR="00B377F1" w14:paraId="4854281C" w14:textId="77777777">
            <w:pPr>
              <w:pStyle w:val="TableParagraph"/>
              <w:rPr>
                <w:sz w:val="18"/>
              </w:rPr>
            </w:pPr>
          </w:p>
        </w:tc>
        <w:tc>
          <w:tcPr>
            <w:tcW w:w="598" w:type="dxa"/>
          </w:tcPr>
          <w:p w:rsidR="00B377F1" w14:paraId="4854281D" w14:textId="77777777">
            <w:pPr>
              <w:pStyle w:val="TableParagraph"/>
              <w:rPr>
                <w:sz w:val="18"/>
              </w:rPr>
            </w:pPr>
          </w:p>
        </w:tc>
        <w:tc>
          <w:tcPr>
            <w:tcW w:w="598" w:type="dxa"/>
          </w:tcPr>
          <w:p w:rsidR="00B377F1" w14:paraId="4854281E" w14:textId="77777777">
            <w:pPr>
              <w:pStyle w:val="TableParagraph"/>
              <w:rPr>
                <w:sz w:val="18"/>
              </w:rPr>
            </w:pPr>
          </w:p>
        </w:tc>
        <w:tc>
          <w:tcPr>
            <w:tcW w:w="596" w:type="dxa"/>
          </w:tcPr>
          <w:p w:rsidR="00B377F1" w14:paraId="4854281F" w14:textId="77777777">
            <w:pPr>
              <w:pStyle w:val="TableParagraph"/>
              <w:rPr>
                <w:sz w:val="18"/>
              </w:rPr>
            </w:pPr>
          </w:p>
        </w:tc>
        <w:tc>
          <w:tcPr>
            <w:tcW w:w="598" w:type="dxa"/>
          </w:tcPr>
          <w:p w:rsidR="00B377F1" w14:paraId="48542820" w14:textId="77777777">
            <w:pPr>
              <w:pStyle w:val="TableParagraph"/>
              <w:rPr>
                <w:sz w:val="18"/>
              </w:rPr>
            </w:pPr>
          </w:p>
        </w:tc>
        <w:tc>
          <w:tcPr>
            <w:tcW w:w="598" w:type="dxa"/>
          </w:tcPr>
          <w:p w:rsidR="00B377F1" w14:paraId="48542821" w14:textId="77777777">
            <w:pPr>
              <w:pStyle w:val="TableParagraph"/>
              <w:rPr>
                <w:sz w:val="18"/>
              </w:rPr>
            </w:pPr>
          </w:p>
        </w:tc>
        <w:tc>
          <w:tcPr>
            <w:tcW w:w="598" w:type="dxa"/>
          </w:tcPr>
          <w:p w:rsidR="00B377F1" w14:paraId="48542822" w14:textId="77777777">
            <w:pPr>
              <w:pStyle w:val="TableParagraph"/>
              <w:rPr>
                <w:sz w:val="18"/>
              </w:rPr>
            </w:pPr>
          </w:p>
        </w:tc>
        <w:tc>
          <w:tcPr>
            <w:tcW w:w="596" w:type="dxa"/>
          </w:tcPr>
          <w:p w:rsidR="00B377F1" w14:paraId="48542823" w14:textId="77777777">
            <w:pPr>
              <w:pStyle w:val="TableParagraph"/>
              <w:rPr>
                <w:sz w:val="18"/>
              </w:rPr>
            </w:pPr>
          </w:p>
        </w:tc>
        <w:tc>
          <w:tcPr>
            <w:tcW w:w="598" w:type="dxa"/>
          </w:tcPr>
          <w:p w:rsidR="00B377F1" w14:paraId="48542824" w14:textId="77777777">
            <w:pPr>
              <w:pStyle w:val="TableParagraph"/>
              <w:rPr>
                <w:sz w:val="18"/>
              </w:rPr>
            </w:pPr>
          </w:p>
        </w:tc>
        <w:tc>
          <w:tcPr>
            <w:tcW w:w="598" w:type="dxa"/>
          </w:tcPr>
          <w:p w:rsidR="00B377F1" w14:paraId="48542825" w14:textId="77777777">
            <w:pPr>
              <w:pStyle w:val="TableParagraph"/>
              <w:rPr>
                <w:sz w:val="18"/>
              </w:rPr>
            </w:pPr>
          </w:p>
        </w:tc>
        <w:tc>
          <w:tcPr>
            <w:tcW w:w="598" w:type="dxa"/>
          </w:tcPr>
          <w:p w:rsidR="00B377F1" w14:paraId="48542826" w14:textId="77777777">
            <w:pPr>
              <w:pStyle w:val="TableParagraph"/>
              <w:rPr>
                <w:sz w:val="18"/>
              </w:rPr>
            </w:pPr>
          </w:p>
        </w:tc>
        <w:tc>
          <w:tcPr>
            <w:tcW w:w="572" w:type="dxa"/>
          </w:tcPr>
          <w:p w:rsidR="00B377F1" w14:paraId="48542827" w14:textId="77777777">
            <w:pPr>
              <w:pStyle w:val="TableParagraph"/>
              <w:rPr>
                <w:sz w:val="18"/>
              </w:rPr>
            </w:pPr>
          </w:p>
        </w:tc>
        <w:tc>
          <w:tcPr>
            <w:tcW w:w="531" w:type="dxa"/>
          </w:tcPr>
          <w:p w:rsidR="00B377F1" w14:paraId="48542828" w14:textId="77777777">
            <w:pPr>
              <w:pStyle w:val="TableParagraph"/>
              <w:rPr>
                <w:sz w:val="18"/>
              </w:rPr>
            </w:pPr>
          </w:p>
        </w:tc>
        <w:tc>
          <w:tcPr>
            <w:tcW w:w="1112" w:type="dxa"/>
          </w:tcPr>
          <w:p w:rsidR="00B377F1" w14:paraId="48542829" w14:textId="77777777">
            <w:pPr>
              <w:pStyle w:val="TableParagraph"/>
              <w:rPr>
                <w:sz w:val="18"/>
              </w:rPr>
            </w:pPr>
          </w:p>
        </w:tc>
      </w:tr>
      <w:tr w14:paraId="48542841"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82B" w14:textId="77777777">
            <w:pPr>
              <w:pStyle w:val="TableParagraph"/>
              <w:spacing w:before="40"/>
              <w:ind w:left="508" w:right="500"/>
              <w:jc w:val="center"/>
              <w:rPr>
                <w:b/>
                <w:sz w:val="18"/>
              </w:rPr>
            </w:pPr>
            <w:r>
              <w:rPr>
                <w:b/>
                <w:spacing w:val="-4"/>
                <w:sz w:val="18"/>
              </w:rPr>
              <w:t>II.6</w:t>
            </w:r>
          </w:p>
        </w:tc>
        <w:tc>
          <w:tcPr>
            <w:tcW w:w="605" w:type="dxa"/>
          </w:tcPr>
          <w:p w:rsidR="00B377F1" w14:paraId="4854282C" w14:textId="77777777">
            <w:pPr>
              <w:pStyle w:val="TableParagraph"/>
              <w:rPr>
                <w:sz w:val="18"/>
              </w:rPr>
            </w:pPr>
          </w:p>
        </w:tc>
        <w:tc>
          <w:tcPr>
            <w:tcW w:w="598" w:type="dxa"/>
          </w:tcPr>
          <w:p w:rsidR="00B377F1" w14:paraId="4854282D" w14:textId="77777777">
            <w:pPr>
              <w:pStyle w:val="TableParagraph"/>
              <w:rPr>
                <w:sz w:val="18"/>
              </w:rPr>
            </w:pPr>
          </w:p>
        </w:tc>
        <w:tc>
          <w:tcPr>
            <w:tcW w:w="596" w:type="dxa"/>
          </w:tcPr>
          <w:p w:rsidR="00B377F1" w14:paraId="4854282E" w14:textId="77777777">
            <w:pPr>
              <w:pStyle w:val="TableParagraph"/>
              <w:rPr>
                <w:sz w:val="18"/>
              </w:rPr>
            </w:pPr>
          </w:p>
        </w:tc>
        <w:tc>
          <w:tcPr>
            <w:tcW w:w="598" w:type="dxa"/>
          </w:tcPr>
          <w:p w:rsidR="00B377F1" w14:paraId="4854282F" w14:textId="77777777">
            <w:pPr>
              <w:pStyle w:val="TableParagraph"/>
              <w:rPr>
                <w:sz w:val="18"/>
              </w:rPr>
            </w:pPr>
          </w:p>
        </w:tc>
        <w:tc>
          <w:tcPr>
            <w:tcW w:w="598" w:type="dxa"/>
          </w:tcPr>
          <w:p w:rsidR="00B377F1" w14:paraId="48542830" w14:textId="77777777">
            <w:pPr>
              <w:pStyle w:val="TableParagraph"/>
              <w:rPr>
                <w:sz w:val="18"/>
              </w:rPr>
            </w:pPr>
          </w:p>
        </w:tc>
        <w:tc>
          <w:tcPr>
            <w:tcW w:w="598" w:type="dxa"/>
          </w:tcPr>
          <w:p w:rsidR="00B377F1" w14:paraId="48542831" w14:textId="77777777">
            <w:pPr>
              <w:pStyle w:val="TableParagraph"/>
              <w:rPr>
                <w:sz w:val="18"/>
              </w:rPr>
            </w:pPr>
          </w:p>
        </w:tc>
        <w:tc>
          <w:tcPr>
            <w:tcW w:w="596" w:type="dxa"/>
          </w:tcPr>
          <w:p w:rsidR="00B377F1" w14:paraId="48542832" w14:textId="77777777">
            <w:pPr>
              <w:pStyle w:val="TableParagraph"/>
              <w:rPr>
                <w:sz w:val="18"/>
              </w:rPr>
            </w:pPr>
          </w:p>
        </w:tc>
        <w:tc>
          <w:tcPr>
            <w:tcW w:w="598" w:type="dxa"/>
          </w:tcPr>
          <w:p w:rsidR="00B377F1" w14:paraId="48542833" w14:textId="77777777">
            <w:pPr>
              <w:pStyle w:val="TableParagraph"/>
              <w:rPr>
                <w:sz w:val="18"/>
              </w:rPr>
            </w:pPr>
          </w:p>
        </w:tc>
        <w:tc>
          <w:tcPr>
            <w:tcW w:w="598" w:type="dxa"/>
          </w:tcPr>
          <w:p w:rsidR="00B377F1" w14:paraId="48542834" w14:textId="77777777">
            <w:pPr>
              <w:pStyle w:val="TableParagraph"/>
              <w:rPr>
                <w:sz w:val="18"/>
              </w:rPr>
            </w:pPr>
          </w:p>
        </w:tc>
        <w:tc>
          <w:tcPr>
            <w:tcW w:w="598" w:type="dxa"/>
          </w:tcPr>
          <w:p w:rsidR="00B377F1" w14:paraId="48542835" w14:textId="77777777">
            <w:pPr>
              <w:pStyle w:val="TableParagraph"/>
              <w:rPr>
                <w:sz w:val="18"/>
              </w:rPr>
            </w:pPr>
          </w:p>
        </w:tc>
        <w:tc>
          <w:tcPr>
            <w:tcW w:w="596" w:type="dxa"/>
          </w:tcPr>
          <w:p w:rsidR="00B377F1" w14:paraId="48542836" w14:textId="77777777">
            <w:pPr>
              <w:pStyle w:val="TableParagraph"/>
              <w:rPr>
                <w:sz w:val="18"/>
              </w:rPr>
            </w:pPr>
          </w:p>
        </w:tc>
        <w:tc>
          <w:tcPr>
            <w:tcW w:w="598" w:type="dxa"/>
          </w:tcPr>
          <w:p w:rsidR="00B377F1" w14:paraId="48542837" w14:textId="77777777">
            <w:pPr>
              <w:pStyle w:val="TableParagraph"/>
              <w:rPr>
                <w:sz w:val="18"/>
              </w:rPr>
            </w:pPr>
          </w:p>
        </w:tc>
        <w:tc>
          <w:tcPr>
            <w:tcW w:w="598" w:type="dxa"/>
          </w:tcPr>
          <w:p w:rsidR="00B377F1" w14:paraId="48542838" w14:textId="77777777">
            <w:pPr>
              <w:pStyle w:val="TableParagraph"/>
              <w:rPr>
                <w:sz w:val="18"/>
              </w:rPr>
            </w:pPr>
          </w:p>
        </w:tc>
        <w:tc>
          <w:tcPr>
            <w:tcW w:w="598" w:type="dxa"/>
          </w:tcPr>
          <w:p w:rsidR="00B377F1" w14:paraId="48542839" w14:textId="77777777">
            <w:pPr>
              <w:pStyle w:val="TableParagraph"/>
              <w:rPr>
                <w:sz w:val="18"/>
              </w:rPr>
            </w:pPr>
          </w:p>
        </w:tc>
        <w:tc>
          <w:tcPr>
            <w:tcW w:w="596" w:type="dxa"/>
          </w:tcPr>
          <w:p w:rsidR="00B377F1" w14:paraId="4854283A" w14:textId="77777777">
            <w:pPr>
              <w:pStyle w:val="TableParagraph"/>
              <w:rPr>
                <w:sz w:val="18"/>
              </w:rPr>
            </w:pPr>
          </w:p>
        </w:tc>
        <w:tc>
          <w:tcPr>
            <w:tcW w:w="598" w:type="dxa"/>
          </w:tcPr>
          <w:p w:rsidR="00B377F1" w14:paraId="4854283B" w14:textId="77777777">
            <w:pPr>
              <w:pStyle w:val="TableParagraph"/>
              <w:rPr>
                <w:sz w:val="18"/>
              </w:rPr>
            </w:pPr>
          </w:p>
        </w:tc>
        <w:tc>
          <w:tcPr>
            <w:tcW w:w="598" w:type="dxa"/>
          </w:tcPr>
          <w:p w:rsidR="00B377F1" w14:paraId="4854283C" w14:textId="77777777">
            <w:pPr>
              <w:pStyle w:val="TableParagraph"/>
              <w:rPr>
                <w:sz w:val="18"/>
              </w:rPr>
            </w:pPr>
          </w:p>
        </w:tc>
        <w:tc>
          <w:tcPr>
            <w:tcW w:w="598" w:type="dxa"/>
          </w:tcPr>
          <w:p w:rsidR="00B377F1" w14:paraId="4854283D" w14:textId="77777777">
            <w:pPr>
              <w:pStyle w:val="TableParagraph"/>
              <w:rPr>
                <w:sz w:val="18"/>
              </w:rPr>
            </w:pPr>
          </w:p>
        </w:tc>
        <w:tc>
          <w:tcPr>
            <w:tcW w:w="572" w:type="dxa"/>
          </w:tcPr>
          <w:p w:rsidR="00B377F1" w14:paraId="4854283E" w14:textId="77777777">
            <w:pPr>
              <w:pStyle w:val="TableParagraph"/>
              <w:rPr>
                <w:sz w:val="18"/>
              </w:rPr>
            </w:pPr>
          </w:p>
        </w:tc>
        <w:tc>
          <w:tcPr>
            <w:tcW w:w="531" w:type="dxa"/>
          </w:tcPr>
          <w:p w:rsidR="00B377F1" w14:paraId="4854283F" w14:textId="77777777">
            <w:pPr>
              <w:pStyle w:val="TableParagraph"/>
              <w:rPr>
                <w:sz w:val="18"/>
              </w:rPr>
            </w:pPr>
          </w:p>
        </w:tc>
        <w:tc>
          <w:tcPr>
            <w:tcW w:w="1112" w:type="dxa"/>
          </w:tcPr>
          <w:p w:rsidR="00B377F1" w14:paraId="48542840" w14:textId="77777777">
            <w:pPr>
              <w:pStyle w:val="TableParagraph"/>
              <w:rPr>
                <w:sz w:val="18"/>
              </w:rPr>
            </w:pPr>
          </w:p>
        </w:tc>
      </w:tr>
      <w:tr w14:paraId="48542858" w14:textId="77777777">
        <w:tblPrEx>
          <w:tblW w:w="0" w:type="auto"/>
          <w:tblInd w:w="217" w:type="dxa"/>
          <w:tblLayout w:type="fixed"/>
          <w:tblCellMar>
            <w:left w:w="0" w:type="dxa"/>
            <w:right w:w="0" w:type="dxa"/>
          </w:tblCellMar>
          <w:tblLook w:val="01E0"/>
        </w:tblPrEx>
        <w:trPr>
          <w:trHeight w:val="287"/>
        </w:trPr>
        <w:tc>
          <w:tcPr>
            <w:tcW w:w="1318" w:type="dxa"/>
          </w:tcPr>
          <w:p w:rsidR="00B377F1" w14:paraId="48542842" w14:textId="77777777">
            <w:pPr>
              <w:pStyle w:val="TableParagraph"/>
              <w:spacing w:before="40"/>
              <w:ind w:left="484"/>
              <w:rPr>
                <w:b/>
                <w:sz w:val="18"/>
              </w:rPr>
            </w:pPr>
            <w:r>
              <w:rPr>
                <w:b/>
                <w:spacing w:val="-2"/>
                <w:sz w:val="18"/>
              </w:rPr>
              <w:t>III.1</w:t>
            </w:r>
          </w:p>
        </w:tc>
        <w:tc>
          <w:tcPr>
            <w:tcW w:w="605" w:type="dxa"/>
          </w:tcPr>
          <w:p w:rsidR="00B377F1" w14:paraId="48542843" w14:textId="77777777">
            <w:pPr>
              <w:pStyle w:val="TableParagraph"/>
              <w:rPr>
                <w:sz w:val="18"/>
              </w:rPr>
            </w:pPr>
          </w:p>
        </w:tc>
        <w:tc>
          <w:tcPr>
            <w:tcW w:w="598" w:type="dxa"/>
          </w:tcPr>
          <w:p w:rsidR="00B377F1" w14:paraId="48542844" w14:textId="77777777">
            <w:pPr>
              <w:pStyle w:val="TableParagraph"/>
              <w:rPr>
                <w:sz w:val="18"/>
              </w:rPr>
            </w:pPr>
          </w:p>
        </w:tc>
        <w:tc>
          <w:tcPr>
            <w:tcW w:w="596" w:type="dxa"/>
          </w:tcPr>
          <w:p w:rsidR="00B377F1" w14:paraId="48542845" w14:textId="77777777">
            <w:pPr>
              <w:pStyle w:val="TableParagraph"/>
              <w:rPr>
                <w:sz w:val="18"/>
              </w:rPr>
            </w:pPr>
          </w:p>
        </w:tc>
        <w:tc>
          <w:tcPr>
            <w:tcW w:w="598" w:type="dxa"/>
          </w:tcPr>
          <w:p w:rsidR="00B377F1" w14:paraId="48542846" w14:textId="77777777">
            <w:pPr>
              <w:pStyle w:val="TableParagraph"/>
              <w:rPr>
                <w:sz w:val="18"/>
              </w:rPr>
            </w:pPr>
          </w:p>
        </w:tc>
        <w:tc>
          <w:tcPr>
            <w:tcW w:w="598" w:type="dxa"/>
          </w:tcPr>
          <w:p w:rsidR="00B377F1" w14:paraId="48542847" w14:textId="77777777">
            <w:pPr>
              <w:pStyle w:val="TableParagraph"/>
              <w:rPr>
                <w:sz w:val="18"/>
              </w:rPr>
            </w:pPr>
          </w:p>
        </w:tc>
        <w:tc>
          <w:tcPr>
            <w:tcW w:w="598" w:type="dxa"/>
          </w:tcPr>
          <w:p w:rsidR="00B377F1" w14:paraId="48542848" w14:textId="77777777">
            <w:pPr>
              <w:pStyle w:val="TableParagraph"/>
              <w:rPr>
                <w:sz w:val="18"/>
              </w:rPr>
            </w:pPr>
          </w:p>
        </w:tc>
        <w:tc>
          <w:tcPr>
            <w:tcW w:w="596" w:type="dxa"/>
          </w:tcPr>
          <w:p w:rsidR="00B377F1" w14:paraId="48542849" w14:textId="77777777">
            <w:pPr>
              <w:pStyle w:val="TableParagraph"/>
              <w:rPr>
                <w:sz w:val="18"/>
              </w:rPr>
            </w:pPr>
          </w:p>
        </w:tc>
        <w:tc>
          <w:tcPr>
            <w:tcW w:w="598" w:type="dxa"/>
          </w:tcPr>
          <w:p w:rsidR="00B377F1" w14:paraId="4854284A" w14:textId="77777777">
            <w:pPr>
              <w:pStyle w:val="TableParagraph"/>
              <w:rPr>
                <w:sz w:val="18"/>
              </w:rPr>
            </w:pPr>
          </w:p>
        </w:tc>
        <w:tc>
          <w:tcPr>
            <w:tcW w:w="598" w:type="dxa"/>
          </w:tcPr>
          <w:p w:rsidR="00B377F1" w14:paraId="4854284B" w14:textId="77777777">
            <w:pPr>
              <w:pStyle w:val="TableParagraph"/>
              <w:rPr>
                <w:sz w:val="18"/>
              </w:rPr>
            </w:pPr>
          </w:p>
        </w:tc>
        <w:tc>
          <w:tcPr>
            <w:tcW w:w="598" w:type="dxa"/>
          </w:tcPr>
          <w:p w:rsidR="00B377F1" w14:paraId="4854284C" w14:textId="77777777">
            <w:pPr>
              <w:pStyle w:val="TableParagraph"/>
              <w:rPr>
                <w:sz w:val="18"/>
              </w:rPr>
            </w:pPr>
          </w:p>
        </w:tc>
        <w:tc>
          <w:tcPr>
            <w:tcW w:w="596" w:type="dxa"/>
          </w:tcPr>
          <w:p w:rsidR="00B377F1" w14:paraId="4854284D" w14:textId="77777777">
            <w:pPr>
              <w:pStyle w:val="TableParagraph"/>
              <w:rPr>
                <w:sz w:val="18"/>
              </w:rPr>
            </w:pPr>
          </w:p>
        </w:tc>
        <w:tc>
          <w:tcPr>
            <w:tcW w:w="598" w:type="dxa"/>
          </w:tcPr>
          <w:p w:rsidR="00B377F1" w14:paraId="4854284E" w14:textId="77777777">
            <w:pPr>
              <w:pStyle w:val="TableParagraph"/>
              <w:rPr>
                <w:sz w:val="18"/>
              </w:rPr>
            </w:pPr>
          </w:p>
        </w:tc>
        <w:tc>
          <w:tcPr>
            <w:tcW w:w="598" w:type="dxa"/>
          </w:tcPr>
          <w:p w:rsidR="00B377F1" w14:paraId="4854284F" w14:textId="77777777">
            <w:pPr>
              <w:pStyle w:val="TableParagraph"/>
              <w:rPr>
                <w:sz w:val="18"/>
              </w:rPr>
            </w:pPr>
          </w:p>
        </w:tc>
        <w:tc>
          <w:tcPr>
            <w:tcW w:w="598" w:type="dxa"/>
          </w:tcPr>
          <w:p w:rsidR="00B377F1" w14:paraId="48542850" w14:textId="77777777">
            <w:pPr>
              <w:pStyle w:val="TableParagraph"/>
              <w:rPr>
                <w:sz w:val="18"/>
              </w:rPr>
            </w:pPr>
          </w:p>
        </w:tc>
        <w:tc>
          <w:tcPr>
            <w:tcW w:w="596" w:type="dxa"/>
          </w:tcPr>
          <w:p w:rsidR="00B377F1" w14:paraId="48542851" w14:textId="77777777">
            <w:pPr>
              <w:pStyle w:val="TableParagraph"/>
              <w:rPr>
                <w:sz w:val="18"/>
              </w:rPr>
            </w:pPr>
          </w:p>
        </w:tc>
        <w:tc>
          <w:tcPr>
            <w:tcW w:w="598" w:type="dxa"/>
          </w:tcPr>
          <w:p w:rsidR="00B377F1" w14:paraId="48542852" w14:textId="77777777">
            <w:pPr>
              <w:pStyle w:val="TableParagraph"/>
              <w:rPr>
                <w:sz w:val="18"/>
              </w:rPr>
            </w:pPr>
          </w:p>
        </w:tc>
        <w:tc>
          <w:tcPr>
            <w:tcW w:w="598" w:type="dxa"/>
          </w:tcPr>
          <w:p w:rsidR="00B377F1" w14:paraId="48542853" w14:textId="77777777">
            <w:pPr>
              <w:pStyle w:val="TableParagraph"/>
              <w:rPr>
                <w:sz w:val="18"/>
              </w:rPr>
            </w:pPr>
          </w:p>
        </w:tc>
        <w:tc>
          <w:tcPr>
            <w:tcW w:w="598" w:type="dxa"/>
          </w:tcPr>
          <w:p w:rsidR="00B377F1" w14:paraId="48542854" w14:textId="77777777">
            <w:pPr>
              <w:pStyle w:val="TableParagraph"/>
              <w:rPr>
                <w:sz w:val="18"/>
              </w:rPr>
            </w:pPr>
          </w:p>
        </w:tc>
        <w:tc>
          <w:tcPr>
            <w:tcW w:w="572" w:type="dxa"/>
          </w:tcPr>
          <w:p w:rsidR="00B377F1" w14:paraId="48542855" w14:textId="77777777">
            <w:pPr>
              <w:pStyle w:val="TableParagraph"/>
              <w:rPr>
                <w:sz w:val="18"/>
              </w:rPr>
            </w:pPr>
          </w:p>
        </w:tc>
        <w:tc>
          <w:tcPr>
            <w:tcW w:w="531" w:type="dxa"/>
          </w:tcPr>
          <w:p w:rsidR="00B377F1" w14:paraId="48542856" w14:textId="77777777">
            <w:pPr>
              <w:pStyle w:val="TableParagraph"/>
              <w:rPr>
                <w:sz w:val="18"/>
              </w:rPr>
            </w:pPr>
          </w:p>
        </w:tc>
        <w:tc>
          <w:tcPr>
            <w:tcW w:w="1112" w:type="dxa"/>
          </w:tcPr>
          <w:p w:rsidR="00B377F1" w14:paraId="48542857" w14:textId="77777777">
            <w:pPr>
              <w:pStyle w:val="TableParagraph"/>
              <w:rPr>
                <w:sz w:val="18"/>
              </w:rPr>
            </w:pPr>
          </w:p>
        </w:tc>
      </w:tr>
      <w:tr w14:paraId="4854286F" w14:textId="77777777">
        <w:tblPrEx>
          <w:tblW w:w="0" w:type="auto"/>
          <w:tblInd w:w="217" w:type="dxa"/>
          <w:tblLayout w:type="fixed"/>
          <w:tblCellMar>
            <w:left w:w="0" w:type="dxa"/>
            <w:right w:w="0" w:type="dxa"/>
          </w:tblCellMar>
          <w:tblLook w:val="01E0"/>
        </w:tblPrEx>
        <w:trPr>
          <w:trHeight w:val="287"/>
        </w:trPr>
        <w:tc>
          <w:tcPr>
            <w:tcW w:w="1318" w:type="dxa"/>
            <w:tcBorders>
              <w:bottom w:val="double" w:sz="4" w:space="0" w:color="000000"/>
            </w:tcBorders>
          </w:tcPr>
          <w:p w:rsidR="00B377F1" w14:paraId="48542859" w14:textId="77777777">
            <w:pPr>
              <w:pStyle w:val="TableParagraph"/>
              <w:spacing w:before="40"/>
              <w:ind w:left="484"/>
              <w:rPr>
                <w:b/>
                <w:sz w:val="18"/>
              </w:rPr>
            </w:pPr>
            <w:r>
              <w:rPr>
                <w:b/>
                <w:spacing w:val="-2"/>
                <w:sz w:val="18"/>
              </w:rPr>
              <w:t>III.2</w:t>
            </w:r>
          </w:p>
        </w:tc>
        <w:tc>
          <w:tcPr>
            <w:tcW w:w="605" w:type="dxa"/>
            <w:tcBorders>
              <w:bottom w:val="double" w:sz="4" w:space="0" w:color="000000"/>
            </w:tcBorders>
          </w:tcPr>
          <w:p w:rsidR="00B377F1" w14:paraId="4854285A" w14:textId="77777777">
            <w:pPr>
              <w:pStyle w:val="TableParagraph"/>
              <w:rPr>
                <w:sz w:val="18"/>
              </w:rPr>
            </w:pPr>
          </w:p>
        </w:tc>
        <w:tc>
          <w:tcPr>
            <w:tcW w:w="598" w:type="dxa"/>
            <w:tcBorders>
              <w:bottom w:val="double" w:sz="4" w:space="0" w:color="000000"/>
            </w:tcBorders>
          </w:tcPr>
          <w:p w:rsidR="00B377F1" w14:paraId="4854285B" w14:textId="77777777">
            <w:pPr>
              <w:pStyle w:val="TableParagraph"/>
              <w:rPr>
                <w:sz w:val="18"/>
              </w:rPr>
            </w:pPr>
          </w:p>
        </w:tc>
        <w:tc>
          <w:tcPr>
            <w:tcW w:w="596" w:type="dxa"/>
            <w:tcBorders>
              <w:bottom w:val="double" w:sz="4" w:space="0" w:color="000000"/>
            </w:tcBorders>
          </w:tcPr>
          <w:p w:rsidR="00B377F1" w14:paraId="4854285C" w14:textId="77777777">
            <w:pPr>
              <w:pStyle w:val="TableParagraph"/>
              <w:rPr>
                <w:sz w:val="18"/>
              </w:rPr>
            </w:pPr>
          </w:p>
        </w:tc>
        <w:tc>
          <w:tcPr>
            <w:tcW w:w="598" w:type="dxa"/>
            <w:tcBorders>
              <w:bottom w:val="double" w:sz="4" w:space="0" w:color="000000"/>
            </w:tcBorders>
          </w:tcPr>
          <w:p w:rsidR="00B377F1" w14:paraId="4854285D" w14:textId="77777777">
            <w:pPr>
              <w:pStyle w:val="TableParagraph"/>
              <w:rPr>
                <w:sz w:val="18"/>
              </w:rPr>
            </w:pPr>
          </w:p>
        </w:tc>
        <w:tc>
          <w:tcPr>
            <w:tcW w:w="598" w:type="dxa"/>
            <w:tcBorders>
              <w:bottom w:val="double" w:sz="4" w:space="0" w:color="000000"/>
            </w:tcBorders>
          </w:tcPr>
          <w:p w:rsidR="00B377F1" w14:paraId="4854285E" w14:textId="77777777">
            <w:pPr>
              <w:pStyle w:val="TableParagraph"/>
              <w:rPr>
                <w:sz w:val="18"/>
              </w:rPr>
            </w:pPr>
          </w:p>
        </w:tc>
        <w:tc>
          <w:tcPr>
            <w:tcW w:w="598" w:type="dxa"/>
            <w:tcBorders>
              <w:bottom w:val="double" w:sz="4" w:space="0" w:color="000000"/>
            </w:tcBorders>
          </w:tcPr>
          <w:p w:rsidR="00B377F1" w14:paraId="4854285F" w14:textId="77777777">
            <w:pPr>
              <w:pStyle w:val="TableParagraph"/>
              <w:rPr>
                <w:sz w:val="18"/>
              </w:rPr>
            </w:pPr>
          </w:p>
        </w:tc>
        <w:tc>
          <w:tcPr>
            <w:tcW w:w="596" w:type="dxa"/>
            <w:tcBorders>
              <w:bottom w:val="double" w:sz="4" w:space="0" w:color="000000"/>
            </w:tcBorders>
          </w:tcPr>
          <w:p w:rsidR="00B377F1" w14:paraId="48542860" w14:textId="77777777">
            <w:pPr>
              <w:pStyle w:val="TableParagraph"/>
              <w:rPr>
                <w:sz w:val="18"/>
              </w:rPr>
            </w:pPr>
          </w:p>
        </w:tc>
        <w:tc>
          <w:tcPr>
            <w:tcW w:w="598" w:type="dxa"/>
            <w:tcBorders>
              <w:bottom w:val="double" w:sz="4" w:space="0" w:color="000000"/>
            </w:tcBorders>
          </w:tcPr>
          <w:p w:rsidR="00B377F1" w14:paraId="48542861" w14:textId="77777777">
            <w:pPr>
              <w:pStyle w:val="TableParagraph"/>
              <w:rPr>
                <w:sz w:val="18"/>
              </w:rPr>
            </w:pPr>
          </w:p>
        </w:tc>
        <w:tc>
          <w:tcPr>
            <w:tcW w:w="598" w:type="dxa"/>
            <w:tcBorders>
              <w:bottom w:val="double" w:sz="4" w:space="0" w:color="000000"/>
            </w:tcBorders>
          </w:tcPr>
          <w:p w:rsidR="00B377F1" w14:paraId="48542862" w14:textId="77777777">
            <w:pPr>
              <w:pStyle w:val="TableParagraph"/>
              <w:rPr>
                <w:sz w:val="18"/>
              </w:rPr>
            </w:pPr>
          </w:p>
        </w:tc>
        <w:tc>
          <w:tcPr>
            <w:tcW w:w="598" w:type="dxa"/>
            <w:tcBorders>
              <w:bottom w:val="double" w:sz="4" w:space="0" w:color="000000"/>
            </w:tcBorders>
          </w:tcPr>
          <w:p w:rsidR="00B377F1" w14:paraId="48542863" w14:textId="77777777">
            <w:pPr>
              <w:pStyle w:val="TableParagraph"/>
              <w:rPr>
                <w:sz w:val="18"/>
              </w:rPr>
            </w:pPr>
          </w:p>
        </w:tc>
        <w:tc>
          <w:tcPr>
            <w:tcW w:w="596" w:type="dxa"/>
            <w:tcBorders>
              <w:bottom w:val="double" w:sz="4" w:space="0" w:color="000000"/>
            </w:tcBorders>
          </w:tcPr>
          <w:p w:rsidR="00B377F1" w14:paraId="48542864" w14:textId="77777777">
            <w:pPr>
              <w:pStyle w:val="TableParagraph"/>
              <w:rPr>
                <w:sz w:val="18"/>
              </w:rPr>
            </w:pPr>
          </w:p>
        </w:tc>
        <w:tc>
          <w:tcPr>
            <w:tcW w:w="598" w:type="dxa"/>
            <w:tcBorders>
              <w:bottom w:val="double" w:sz="4" w:space="0" w:color="000000"/>
            </w:tcBorders>
          </w:tcPr>
          <w:p w:rsidR="00B377F1" w14:paraId="48542865" w14:textId="77777777">
            <w:pPr>
              <w:pStyle w:val="TableParagraph"/>
              <w:rPr>
                <w:sz w:val="18"/>
              </w:rPr>
            </w:pPr>
          </w:p>
        </w:tc>
        <w:tc>
          <w:tcPr>
            <w:tcW w:w="598" w:type="dxa"/>
            <w:tcBorders>
              <w:bottom w:val="double" w:sz="4" w:space="0" w:color="000000"/>
            </w:tcBorders>
          </w:tcPr>
          <w:p w:rsidR="00B377F1" w14:paraId="48542866" w14:textId="77777777">
            <w:pPr>
              <w:pStyle w:val="TableParagraph"/>
              <w:rPr>
                <w:sz w:val="18"/>
              </w:rPr>
            </w:pPr>
          </w:p>
        </w:tc>
        <w:tc>
          <w:tcPr>
            <w:tcW w:w="598" w:type="dxa"/>
            <w:tcBorders>
              <w:bottom w:val="double" w:sz="4" w:space="0" w:color="000000"/>
            </w:tcBorders>
          </w:tcPr>
          <w:p w:rsidR="00B377F1" w14:paraId="48542867" w14:textId="77777777">
            <w:pPr>
              <w:pStyle w:val="TableParagraph"/>
              <w:rPr>
                <w:sz w:val="18"/>
              </w:rPr>
            </w:pPr>
          </w:p>
        </w:tc>
        <w:tc>
          <w:tcPr>
            <w:tcW w:w="596" w:type="dxa"/>
            <w:tcBorders>
              <w:bottom w:val="double" w:sz="4" w:space="0" w:color="000000"/>
            </w:tcBorders>
          </w:tcPr>
          <w:p w:rsidR="00B377F1" w14:paraId="48542868" w14:textId="77777777">
            <w:pPr>
              <w:pStyle w:val="TableParagraph"/>
              <w:rPr>
                <w:sz w:val="18"/>
              </w:rPr>
            </w:pPr>
          </w:p>
        </w:tc>
        <w:tc>
          <w:tcPr>
            <w:tcW w:w="598" w:type="dxa"/>
            <w:tcBorders>
              <w:bottom w:val="double" w:sz="4" w:space="0" w:color="000000"/>
            </w:tcBorders>
          </w:tcPr>
          <w:p w:rsidR="00B377F1" w14:paraId="48542869" w14:textId="77777777">
            <w:pPr>
              <w:pStyle w:val="TableParagraph"/>
              <w:rPr>
                <w:sz w:val="18"/>
              </w:rPr>
            </w:pPr>
          </w:p>
        </w:tc>
        <w:tc>
          <w:tcPr>
            <w:tcW w:w="598" w:type="dxa"/>
            <w:tcBorders>
              <w:bottom w:val="double" w:sz="4" w:space="0" w:color="000000"/>
            </w:tcBorders>
          </w:tcPr>
          <w:p w:rsidR="00B377F1" w14:paraId="4854286A" w14:textId="77777777">
            <w:pPr>
              <w:pStyle w:val="TableParagraph"/>
              <w:rPr>
                <w:sz w:val="18"/>
              </w:rPr>
            </w:pPr>
          </w:p>
        </w:tc>
        <w:tc>
          <w:tcPr>
            <w:tcW w:w="598" w:type="dxa"/>
            <w:tcBorders>
              <w:bottom w:val="double" w:sz="4" w:space="0" w:color="000000"/>
            </w:tcBorders>
          </w:tcPr>
          <w:p w:rsidR="00B377F1" w14:paraId="4854286B" w14:textId="77777777">
            <w:pPr>
              <w:pStyle w:val="TableParagraph"/>
              <w:rPr>
                <w:sz w:val="18"/>
              </w:rPr>
            </w:pPr>
          </w:p>
        </w:tc>
        <w:tc>
          <w:tcPr>
            <w:tcW w:w="572" w:type="dxa"/>
            <w:tcBorders>
              <w:bottom w:val="double" w:sz="4" w:space="0" w:color="000000"/>
            </w:tcBorders>
          </w:tcPr>
          <w:p w:rsidR="00B377F1" w14:paraId="4854286C" w14:textId="77777777">
            <w:pPr>
              <w:pStyle w:val="TableParagraph"/>
              <w:rPr>
                <w:sz w:val="18"/>
              </w:rPr>
            </w:pPr>
          </w:p>
        </w:tc>
        <w:tc>
          <w:tcPr>
            <w:tcW w:w="531" w:type="dxa"/>
            <w:tcBorders>
              <w:bottom w:val="double" w:sz="4" w:space="0" w:color="000000"/>
            </w:tcBorders>
          </w:tcPr>
          <w:p w:rsidR="00B377F1" w14:paraId="4854286D" w14:textId="77777777">
            <w:pPr>
              <w:pStyle w:val="TableParagraph"/>
              <w:rPr>
                <w:sz w:val="18"/>
              </w:rPr>
            </w:pPr>
          </w:p>
        </w:tc>
        <w:tc>
          <w:tcPr>
            <w:tcW w:w="1112" w:type="dxa"/>
            <w:tcBorders>
              <w:bottom w:val="double" w:sz="4" w:space="0" w:color="000000"/>
            </w:tcBorders>
          </w:tcPr>
          <w:p w:rsidR="00B377F1" w14:paraId="4854286E" w14:textId="77777777">
            <w:pPr>
              <w:pStyle w:val="TableParagraph"/>
              <w:rPr>
                <w:sz w:val="18"/>
              </w:rPr>
            </w:pPr>
          </w:p>
        </w:tc>
      </w:tr>
      <w:tr w14:paraId="48542884" w14:textId="77777777">
        <w:tblPrEx>
          <w:tblW w:w="0" w:type="auto"/>
          <w:tblInd w:w="217" w:type="dxa"/>
          <w:tblLayout w:type="fixed"/>
          <w:tblCellMar>
            <w:left w:w="0" w:type="dxa"/>
            <w:right w:w="0" w:type="dxa"/>
          </w:tblCellMar>
          <w:tblLook w:val="01E0"/>
        </w:tblPrEx>
        <w:trPr>
          <w:trHeight w:val="414"/>
        </w:trPr>
        <w:tc>
          <w:tcPr>
            <w:tcW w:w="1318" w:type="dxa"/>
            <w:tcBorders>
              <w:top w:val="double" w:sz="4" w:space="0" w:color="000000"/>
            </w:tcBorders>
          </w:tcPr>
          <w:p w:rsidR="00B377F1" w14:paraId="48542870" w14:textId="77777777">
            <w:pPr>
              <w:pStyle w:val="TableParagraph"/>
              <w:spacing w:line="206" w:lineRule="exact"/>
              <w:ind w:left="554" w:right="187" w:hanging="356"/>
              <w:rPr>
                <w:b/>
                <w:sz w:val="18"/>
              </w:rPr>
            </w:pPr>
            <w:r>
              <w:rPr>
                <w:b/>
                <w:sz w:val="18"/>
              </w:rPr>
              <w:t>Audit</w:t>
            </w:r>
            <w:r>
              <w:rPr>
                <w:b/>
                <w:spacing w:val="-12"/>
                <w:sz w:val="18"/>
              </w:rPr>
              <w:t xml:space="preserve"> </w:t>
            </w:r>
            <w:r>
              <w:rPr>
                <w:b/>
                <w:sz w:val="18"/>
              </w:rPr>
              <w:t xml:space="preserve">Score </w:t>
            </w:r>
            <w:r>
              <w:rPr>
                <w:b/>
                <w:spacing w:val="-4"/>
                <w:sz w:val="18"/>
              </w:rPr>
              <w:t>(2)</w:t>
            </w:r>
          </w:p>
        </w:tc>
        <w:tc>
          <w:tcPr>
            <w:tcW w:w="605" w:type="dxa"/>
            <w:tcBorders>
              <w:top w:val="double" w:sz="4" w:space="0" w:color="000000"/>
            </w:tcBorders>
          </w:tcPr>
          <w:p w:rsidR="00B377F1" w14:paraId="48542871" w14:textId="77777777">
            <w:pPr>
              <w:pStyle w:val="TableParagraph"/>
              <w:rPr>
                <w:sz w:val="18"/>
              </w:rPr>
            </w:pPr>
          </w:p>
        </w:tc>
        <w:tc>
          <w:tcPr>
            <w:tcW w:w="598" w:type="dxa"/>
            <w:tcBorders>
              <w:top w:val="double" w:sz="4" w:space="0" w:color="000000"/>
            </w:tcBorders>
          </w:tcPr>
          <w:p w:rsidR="00B377F1" w14:paraId="48542872" w14:textId="77777777">
            <w:pPr>
              <w:pStyle w:val="TableParagraph"/>
              <w:rPr>
                <w:sz w:val="18"/>
              </w:rPr>
            </w:pPr>
          </w:p>
        </w:tc>
        <w:tc>
          <w:tcPr>
            <w:tcW w:w="596" w:type="dxa"/>
            <w:tcBorders>
              <w:top w:val="double" w:sz="4" w:space="0" w:color="000000"/>
            </w:tcBorders>
          </w:tcPr>
          <w:p w:rsidR="00B377F1" w14:paraId="48542873" w14:textId="77777777">
            <w:pPr>
              <w:pStyle w:val="TableParagraph"/>
              <w:rPr>
                <w:sz w:val="18"/>
              </w:rPr>
            </w:pPr>
          </w:p>
        </w:tc>
        <w:tc>
          <w:tcPr>
            <w:tcW w:w="598" w:type="dxa"/>
            <w:tcBorders>
              <w:top w:val="double" w:sz="4" w:space="0" w:color="000000"/>
            </w:tcBorders>
          </w:tcPr>
          <w:p w:rsidR="00B377F1" w14:paraId="48542874" w14:textId="77777777">
            <w:pPr>
              <w:pStyle w:val="TableParagraph"/>
              <w:rPr>
                <w:sz w:val="18"/>
              </w:rPr>
            </w:pPr>
          </w:p>
        </w:tc>
        <w:tc>
          <w:tcPr>
            <w:tcW w:w="598" w:type="dxa"/>
            <w:tcBorders>
              <w:top w:val="double" w:sz="4" w:space="0" w:color="000000"/>
            </w:tcBorders>
          </w:tcPr>
          <w:p w:rsidR="00B377F1" w14:paraId="48542875" w14:textId="77777777">
            <w:pPr>
              <w:pStyle w:val="TableParagraph"/>
              <w:rPr>
                <w:sz w:val="18"/>
              </w:rPr>
            </w:pPr>
          </w:p>
        </w:tc>
        <w:tc>
          <w:tcPr>
            <w:tcW w:w="598" w:type="dxa"/>
            <w:tcBorders>
              <w:top w:val="double" w:sz="4" w:space="0" w:color="000000"/>
            </w:tcBorders>
          </w:tcPr>
          <w:p w:rsidR="00B377F1" w14:paraId="48542876" w14:textId="77777777">
            <w:pPr>
              <w:pStyle w:val="TableParagraph"/>
              <w:rPr>
                <w:sz w:val="18"/>
              </w:rPr>
            </w:pPr>
          </w:p>
        </w:tc>
        <w:tc>
          <w:tcPr>
            <w:tcW w:w="596" w:type="dxa"/>
            <w:tcBorders>
              <w:top w:val="double" w:sz="4" w:space="0" w:color="000000"/>
            </w:tcBorders>
          </w:tcPr>
          <w:p w:rsidR="00B377F1" w14:paraId="48542877" w14:textId="77777777">
            <w:pPr>
              <w:pStyle w:val="TableParagraph"/>
              <w:rPr>
                <w:sz w:val="18"/>
              </w:rPr>
            </w:pPr>
          </w:p>
        </w:tc>
        <w:tc>
          <w:tcPr>
            <w:tcW w:w="598" w:type="dxa"/>
            <w:tcBorders>
              <w:top w:val="double" w:sz="4" w:space="0" w:color="000000"/>
            </w:tcBorders>
          </w:tcPr>
          <w:p w:rsidR="00B377F1" w14:paraId="48542878" w14:textId="77777777">
            <w:pPr>
              <w:pStyle w:val="TableParagraph"/>
              <w:rPr>
                <w:sz w:val="18"/>
              </w:rPr>
            </w:pPr>
          </w:p>
        </w:tc>
        <w:tc>
          <w:tcPr>
            <w:tcW w:w="598" w:type="dxa"/>
            <w:tcBorders>
              <w:top w:val="double" w:sz="4" w:space="0" w:color="000000"/>
            </w:tcBorders>
          </w:tcPr>
          <w:p w:rsidR="00B377F1" w14:paraId="48542879" w14:textId="77777777">
            <w:pPr>
              <w:pStyle w:val="TableParagraph"/>
              <w:rPr>
                <w:sz w:val="18"/>
              </w:rPr>
            </w:pPr>
          </w:p>
        </w:tc>
        <w:tc>
          <w:tcPr>
            <w:tcW w:w="598" w:type="dxa"/>
            <w:tcBorders>
              <w:top w:val="double" w:sz="4" w:space="0" w:color="000000"/>
            </w:tcBorders>
          </w:tcPr>
          <w:p w:rsidR="00B377F1" w14:paraId="4854287A" w14:textId="77777777">
            <w:pPr>
              <w:pStyle w:val="TableParagraph"/>
              <w:rPr>
                <w:sz w:val="18"/>
              </w:rPr>
            </w:pPr>
          </w:p>
        </w:tc>
        <w:tc>
          <w:tcPr>
            <w:tcW w:w="596" w:type="dxa"/>
            <w:tcBorders>
              <w:top w:val="double" w:sz="4" w:space="0" w:color="000000"/>
            </w:tcBorders>
          </w:tcPr>
          <w:p w:rsidR="00B377F1" w14:paraId="4854287B" w14:textId="77777777">
            <w:pPr>
              <w:pStyle w:val="TableParagraph"/>
              <w:rPr>
                <w:sz w:val="18"/>
              </w:rPr>
            </w:pPr>
          </w:p>
        </w:tc>
        <w:tc>
          <w:tcPr>
            <w:tcW w:w="598" w:type="dxa"/>
            <w:tcBorders>
              <w:top w:val="double" w:sz="4" w:space="0" w:color="000000"/>
            </w:tcBorders>
          </w:tcPr>
          <w:p w:rsidR="00B377F1" w14:paraId="4854287C" w14:textId="77777777">
            <w:pPr>
              <w:pStyle w:val="TableParagraph"/>
              <w:rPr>
                <w:sz w:val="18"/>
              </w:rPr>
            </w:pPr>
          </w:p>
        </w:tc>
        <w:tc>
          <w:tcPr>
            <w:tcW w:w="598" w:type="dxa"/>
            <w:tcBorders>
              <w:top w:val="double" w:sz="4" w:space="0" w:color="000000"/>
            </w:tcBorders>
          </w:tcPr>
          <w:p w:rsidR="00B377F1" w14:paraId="4854287D" w14:textId="77777777">
            <w:pPr>
              <w:pStyle w:val="TableParagraph"/>
              <w:rPr>
                <w:sz w:val="18"/>
              </w:rPr>
            </w:pPr>
          </w:p>
        </w:tc>
        <w:tc>
          <w:tcPr>
            <w:tcW w:w="598" w:type="dxa"/>
            <w:tcBorders>
              <w:top w:val="double" w:sz="4" w:space="0" w:color="000000"/>
            </w:tcBorders>
          </w:tcPr>
          <w:p w:rsidR="00B377F1" w14:paraId="4854287E" w14:textId="77777777">
            <w:pPr>
              <w:pStyle w:val="TableParagraph"/>
              <w:rPr>
                <w:sz w:val="18"/>
              </w:rPr>
            </w:pPr>
          </w:p>
        </w:tc>
        <w:tc>
          <w:tcPr>
            <w:tcW w:w="596" w:type="dxa"/>
            <w:tcBorders>
              <w:top w:val="double" w:sz="4" w:space="0" w:color="000000"/>
            </w:tcBorders>
          </w:tcPr>
          <w:p w:rsidR="00B377F1" w14:paraId="4854287F" w14:textId="77777777">
            <w:pPr>
              <w:pStyle w:val="TableParagraph"/>
              <w:rPr>
                <w:sz w:val="18"/>
              </w:rPr>
            </w:pPr>
          </w:p>
        </w:tc>
        <w:tc>
          <w:tcPr>
            <w:tcW w:w="598" w:type="dxa"/>
            <w:tcBorders>
              <w:top w:val="double" w:sz="4" w:space="0" w:color="000000"/>
            </w:tcBorders>
          </w:tcPr>
          <w:p w:rsidR="00B377F1" w14:paraId="48542880" w14:textId="77777777">
            <w:pPr>
              <w:pStyle w:val="TableParagraph"/>
              <w:rPr>
                <w:sz w:val="18"/>
              </w:rPr>
            </w:pPr>
          </w:p>
        </w:tc>
        <w:tc>
          <w:tcPr>
            <w:tcW w:w="598" w:type="dxa"/>
            <w:tcBorders>
              <w:top w:val="double" w:sz="4" w:space="0" w:color="000000"/>
            </w:tcBorders>
          </w:tcPr>
          <w:p w:rsidR="00B377F1" w14:paraId="48542881" w14:textId="77777777">
            <w:pPr>
              <w:pStyle w:val="TableParagraph"/>
              <w:rPr>
                <w:sz w:val="18"/>
              </w:rPr>
            </w:pPr>
          </w:p>
        </w:tc>
        <w:tc>
          <w:tcPr>
            <w:tcW w:w="598" w:type="dxa"/>
            <w:tcBorders>
              <w:top w:val="double" w:sz="4" w:space="0" w:color="000000"/>
            </w:tcBorders>
          </w:tcPr>
          <w:p w:rsidR="00B377F1" w14:paraId="48542882" w14:textId="77777777">
            <w:pPr>
              <w:pStyle w:val="TableParagraph"/>
              <w:rPr>
                <w:sz w:val="18"/>
              </w:rPr>
            </w:pPr>
          </w:p>
        </w:tc>
        <w:tc>
          <w:tcPr>
            <w:tcW w:w="2215" w:type="dxa"/>
            <w:gridSpan w:val="3"/>
            <w:tcBorders>
              <w:top w:val="double" w:sz="4" w:space="0" w:color="000000"/>
            </w:tcBorders>
            <w:shd w:val="clear" w:color="auto" w:fill="D9D9D9"/>
          </w:tcPr>
          <w:p w:rsidR="00B377F1" w14:paraId="48542883" w14:textId="77777777">
            <w:pPr>
              <w:pStyle w:val="TableParagraph"/>
              <w:rPr>
                <w:sz w:val="18"/>
              </w:rPr>
            </w:pPr>
          </w:p>
        </w:tc>
      </w:tr>
      <w:tr w14:paraId="48542889" w14:textId="77777777">
        <w:tblPrEx>
          <w:tblW w:w="0" w:type="auto"/>
          <w:tblInd w:w="217" w:type="dxa"/>
          <w:tblLayout w:type="fixed"/>
          <w:tblCellMar>
            <w:left w:w="0" w:type="dxa"/>
            <w:right w:w="0" w:type="dxa"/>
          </w:tblCellMar>
          <w:tblLook w:val="01E0"/>
        </w:tblPrEx>
        <w:trPr>
          <w:trHeight w:val="208"/>
        </w:trPr>
        <w:tc>
          <w:tcPr>
            <w:tcW w:w="12081" w:type="dxa"/>
            <w:gridSpan w:val="19"/>
          </w:tcPr>
          <w:p w:rsidR="00B377F1" w14:paraId="48542885" w14:textId="77777777">
            <w:pPr>
              <w:pStyle w:val="TableParagraph"/>
              <w:spacing w:before="2" w:line="186" w:lineRule="exact"/>
              <w:ind w:left="6563"/>
              <w:rPr>
                <w:b/>
                <w:i/>
                <w:sz w:val="18"/>
              </w:rPr>
            </w:pPr>
            <w:r>
              <w:rPr>
                <w:b/>
                <w:sz w:val="18"/>
              </w:rPr>
              <w:t>Subtotal</w:t>
            </w:r>
            <w:r>
              <w:rPr>
                <w:b/>
                <w:spacing w:val="42"/>
                <w:sz w:val="18"/>
              </w:rPr>
              <w:t xml:space="preserve"> </w:t>
            </w:r>
            <w:r>
              <w:rPr>
                <w:b/>
                <w:sz w:val="18"/>
              </w:rPr>
              <w:t>-</w:t>
            </w:r>
            <w:r>
              <w:rPr>
                <w:b/>
                <w:spacing w:val="44"/>
                <w:sz w:val="18"/>
              </w:rPr>
              <w:t xml:space="preserve"> </w:t>
            </w:r>
            <w:r>
              <w:rPr>
                <w:b/>
                <w:i/>
                <w:sz w:val="18"/>
              </w:rPr>
              <w:t>Enter the</w:t>
            </w:r>
            <w:r>
              <w:rPr>
                <w:b/>
                <w:i/>
                <w:spacing w:val="-2"/>
                <w:sz w:val="18"/>
              </w:rPr>
              <w:t xml:space="preserve"> </w:t>
            </w:r>
            <w:r>
              <w:rPr>
                <w:b/>
                <w:i/>
                <w:sz w:val="18"/>
              </w:rPr>
              <w:t>sum</w:t>
            </w:r>
            <w:r>
              <w:rPr>
                <w:b/>
                <w:i/>
                <w:spacing w:val="-2"/>
                <w:sz w:val="18"/>
              </w:rPr>
              <w:t xml:space="preserve"> </w:t>
            </w:r>
            <w:r>
              <w:rPr>
                <w:b/>
                <w:i/>
                <w:sz w:val="18"/>
              </w:rPr>
              <w:t>of</w:t>
            </w:r>
            <w:r>
              <w:rPr>
                <w:b/>
                <w:i/>
                <w:spacing w:val="-3"/>
                <w:sz w:val="18"/>
              </w:rPr>
              <w:t xml:space="preserve"> </w:t>
            </w:r>
            <w:r>
              <w:rPr>
                <w:b/>
                <w:i/>
                <w:sz w:val="18"/>
              </w:rPr>
              <w:t>the</w:t>
            </w:r>
            <w:r>
              <w:rPr>
                <w:b/>
                <w:i/>
                <w:spacing w:val="-3"/>
                <w:sz w:val="18"/>
              </w:rPr>
              <w:t xml:space="preserve"> </w:t>
            </w:r>
            <w:r>
              <w:rPr>
                <w:b/>
                <w:i/>
                <w:sz w:val="18"/>
              </w:rPr>
              <w:t>totals</w:t>
            </w:r>
            <w:r>
              <w:rPr>
                <w:b/>
                <w:i/>
                <w:spacing w:val="-4"/>
                <w:sz w:val="18"/>
              </w:rPr>
              <w:t xml:space="preserve"> </w:t>
            </w:r>
            <w:r>
              <w:rPr>
                <w:b/>
                <w:i/>
                <w:sz w:val="18"/>
              </w:rPr>
              <w:t>from</w:t>
            </w:r>
            <w:r>
              <w:rPr>
                <w:b/>
                <w:i/>
                <w:spacing w:val="-2"/>
                <w:sz w:val="18"/>
              </w:rPr>
              <w:t xml:space="preserve"> </w:t>
            </w:r>
            <w:r>
              <w:rPr>
                <w:b/>
                <w:i/>
                <w:sz w:val="18"/>
              </w:rPr>
              <w:t>all</w:t>
            </w:r>
            <w:r>
              <w:rPr>
                <w:b/>
                <w:i/>
                <w:spacing w:val="-1"/>
                <w:sz w:val="18"/>
              </w:rPr>
              <w:t xml:space="preserve"> </w:t>
            </w:r>
            <w:r>
              <w:rPr>
                <w:b/>
                <w:i/>
                <w:sz w:val="18"/>
              </w:rPr>
              <w:t>continuation</w:t>
            </w:r>
            <w:r>
              <w:rPr>
                <w:b/>
                <w:i/>
                <w:spacing w:val="1"/>
                <w:sz w:val="18"/>
              </w:rPr>
              <w:t xml:space="preserve"> </w:t>
            </w:r>
            <w:r>
              <w:rPr>
                <w:b/>
                <w:i/>
                <w:spacing w:val="-2"/>
                <w:sz w:val="18"/>
              </w:rPr>
              <w:t>worksheets.</w:t>
            </w:r>
          </w:p>
        </w:tc>
        <w:tc>
          <w:tcPr>
            <w:tcW w:w="572" w:type="dxa"/>
          </w:tcPr>
          <w:p w:rsidR="00B377F1" w14:paraId="48542886" w14:textId="77777777">
            <w:pPr>
              <w:pStyle w:val="TableParagraph"/>
              <w:rPr>
                <w:sz w:val="14"/>
              </w:rPr>
            </w:pPr>
          </w:p>
        </w:tc>
        <w:tc>
          <w:tcPr>
            <w:tcW w:w="531" w:type="dxa"/>
          </w:tcPr>
          <w:p w:rsidR="00B377F1" w14:paraId="48542887" w14:textId="77777777">
            <w:pPr>
              <w:pStyle w:val="TableParagraph"/>
              <w:rPr>
                <w:sz w:val="14"/>
              </w:rPr>
            </w:pPr>
          </w:p>
        </w:tc>
        <w:tc>
          <w:tcPr>
            <w:tcW w:w="1112" w:type="dxa"/>
            <w:vMerge w:val="restart"/>
            <w:shd w:val="clear" w:color="auto" w:fill="D9D9D9"/>
          </w:tcPr>
          <w:p w:rsidR="00B377F1" w14:paraId="48542888" w14:textId="77777777">
            <w:pPr>
              <w:pStyle w:val="TableParagraph"/>
              <w:rPr>
                <w:sz w:val="18"/>
              </w:rPr>
            </w:pPr>
          </w:p>
        </w:tc>
      </w:tr>
      <w:tr w14:paraId="4854288E" w14:textId="77777777">
        <w:tblPrEx>
          <w:tblW w:w="0" w:type="auto"/>
          <w:tblInd w:w="217" w:type="dxa"/>
          <w:tblLayout w:type="fixed"/>
          <w:tblCellMar>
            <w:left w:w="0" w:type="dxa"/>
            <w:right w:w="0" w:type="dxa"/>
          </w:tblCellMar>
          <w:tblLook w:val="01E0"/>
        </w:tblPrEx>
        <w:trPr>
          <w:trHeight w:val="206"/>
        </w:trPr>
        <w:tc>
          <w:tcPr>
            <w:tcW w:w="12081" w:type="dxa"/>
            <w:gridSpan w:val="19"/>
          </w:tcPr>
          <w:p w:rsidR="00B377F1" w14:paraId="4854288A" w14:textId="77777777">
            <w:pPr>
              <w:pStyle w:val="TableParagraph"/>
              <w:spacing w:line="186" w:lineRule="exact"/>
              <w:ind w:left="6763"/>
              <w:rPr>
                <w:b/>
                <w:i/>
                <w:sz w:val="18"/>
              </w:rPr>
            </w:pPr>
            <w:r>
              <w:rPr>
                <w:b/>
                <w:sz w:val="18"/>
              </w:rPr>
              <w:t>Total</w:t>
            </w:r>
            <w:r>
              <w:rPr>
                <w:b/>
                <w:spacing w:val="-1"/>
                <w:sz w:val="18"/>
              </w:rPr>
              <w:t xml:space="preserve"> </w:t>
            </w:r>
            <w:r>
              <w:rPr>
                <w:b/>
                <w:sz w:val="18"/>
              </w:rPr>
              <w:t>(4)</w:t>
            </w:r>
            <w:r>
              <w:rPr>
                <w:b/>
                <w:spacing w:val="45"/>
                <w:sz w:val="18"/>
              </w:rPr>
              <w:t xml:space="preserve"> </w:t>
            </w:r>
            <w:r>
              <w:rPr>
                <w:b/>
                <w:i/>
                <w:sz w:val="18"/>
              </w:rPr>
              <w:t>-</w:t>
            </w:r>
            <w:r>
              <w:rPr>
                <w:b/>
                <w:i/>
                <w:spacing w:val="42"/>
                <w:sz w:val="18"/>
              </w:rPr>
              <w:t xml:space="preserve"> </w:t>
            </w:r>
            <w:r>
              <w:rPr>
                <w:b/>
                <w:i/>
                <w:sz w:val="18"/>
              </w:rPr>
              <w:t>Enter</w:t>
            </w:r>
            <w:r>
              <w:rPr>
                <w:b/>
                <w:i/>
                <w:spacing w:val="-1"/>
                <w:sz w:val="18"/>
              </w:rPr>
              <w:t xml:space="preserve"> </w:t>
            </w:r>
            <w:r>
              <w:rPr>
                <w:b/>
                <w:i/>
                <w:sz w:val="18"/>
              </w:rPr>
              <w:t>the</w:t>
            </w:r>
            <w:r>
              <w:rPr>
                <w:b/>
                <w:i/>
                <w:spacing w:val="-1"/>
                <w:sz w:val="18"/>
              </w:rPr>
              <w:t xml:space="preserve"> </w:t>
            </w:r>
            <w:r>
              <w:rPr>
                <w:b/>
                <w:i/>
                <w:sz w:val="18"/>
              </w:rPr>
              <w:t>final</w:t>
            </w:r>
            <w:r>
              <w:rPr>
                <w:b/>
                <w:i/>
                <w:spacing w:val="-1"/>
                <w:sz w:val="18"/>
              </w:rPr>
              <w:t xml:space="preserve"> </w:t>
            </w:r>
            <w:r>
              <w:rPr>
                <w:b/>
                <w:i/>
                <w:sz w:val="18"/>
              </w:rPr>
              <w:t>sums (subtotal</w:t>
            </w:r>
            <w:r>
              <w:rPr>
                <w:b/>
                <w:i/>
                <w:spacing w:val="-3"/>
                <w:sz w:val="18"/>
              </w:rPr>
              <w:t xml:space="preserve"> </w:t>
            </w:r>
            <w:r>
              <w:rPr>
                <w:b/>
                <w:i/>
                <w:sz w:val="18"/>
              </w:rPr>
              <w:t>+</w:t>
            </w:r>
            <w:r>
              <w:rPr>
                <w:b/>
                <w:i/>
                <w:spacing w:val="1"/>
                <w:sz w:val="18"/>
              </w:rPr>
              <w:t xml:space="preserve"> </w:t>
            </w:r>
            <w:r>
              <w:rPr>
                <w:b/>
                <w:i/>
                <w:sz w:val="18"/>
              </w:rPr>
              <w:t>sums</w:t>
            </w:r>
            <w:r>
              <w:rPr>
                <w:b/>
                <w:i/>
                <w:spacing w:val="-1"/>
                <w:sz w:val="18"/>
              </w:rPr>
              <w:t xml:space="preserve"> </w:t>
            </w:r>
            <w:r>
              <w:rPr>
                <w:b/>
                <w:i/>
                <w:sz w:val="18"/>
              </w:rPr>
              <w:t>of</w:t>
            </w:r>
            <w:r>
              <w:rPr>
                <w:b/>
                <w:i/>
                <w:spacing w:val="-2"/>
                <w:sz w:val="18"/>
              </w:rPr>
              <w:t xml:space="preserve"> </w:t>
            </w:r>
            <w:r>
              <w:rPr>
                <w:b/>
                <w:i/>
                <w:sz w:val="18"/>
              </w:rPr>
              <w:t>(3)</w:t>
            </w:r>
            <w:r>
              <w:rPr>
                <w:b/>
                <w:i/>
                <w:spacing w:val="-2"/>
                <w:sz w:val="18"/>
              </w:rPr>
              <w:t xml:space="preserve"> </w:t>
            </w:r>
            <w:r>
              <w:rPr>
                <w:b/>
                <w:i/>
                <w:sz w:val="18"/>
              </w:rPr>
              <w:t>on</w:t>
            </w:r>
            <w:r>
              <w:rPr>
                <w:b/>
                <w:i/>
                <w:spacing w:val="-3"/>
                <w:sz w:val="18"/>
              </w:rPr>
              <w:t xml:space="preserve"> </w:t>
            </w:r>
            <w:r>
              <w:rPr>
                <w:b/>
                <w:i/>
                <w:sz w:val="18"/>
              </w:rPr>
              <w:t xml:space="preserve">this </w:t>
            </w:r>
            <w:r>
              <w:rPr>
                <w:b/>
                <w:i/>
                <w:spacing w:val="-2"/>
                <w:sz w:val="18"/>
              </w:rPr>
              <w:t>form).</w:t>
            </w:r>
          </w:p>
        </w:tc>
        <w:tc>
          <w:tcPr>
            <w:tcW w:w="572" w:type="dxa"/>
          </w:tcPr>
          <w:p w:rsidR="00B377F1" w14:paraId="4854288B" w14:textId="77777777">
            <w:pPr>
              <w:pStyle w:val="TableParagraph"/>
              <w:rPr>
                <w:sz w:val="14"/>
              </w:rPr>
            </w:pPr>
          </w:p>
        </w:tc>
        <w:tc>
          <w:tcPr>
            <w:tcW w:w="531" w:type="dxa"/>
          </w:tcPr>
          <w:p w:rsidR="00B377F1" w14:paraId="4854288C" w14:textId="77777777">
            <w:pPr>
              <w:pStyle w:val="TableParagraph"/>
              <w:rPr>
                <w:sz w:val="14"/>
              </w:rPr>
            </w:pPr>
          </w:p>
        </w:tc>
        <w:tc>
          <w:tcPr>
            <w:tcW w:w="1112" w:type="dxa"/>
            <w:vMerge/>
            <w:tcBorders>
              <w:top w:val="nil"/>
            </w:tcBorders>
            <w:shd w:val="clear" w:color="auto" w:fill="D9D9D9"/>
          </w:tcPr>
          <w:p w:rsidR="00B377F1" w14:paraId="4854288D" w14:textId="77777777">
            <w:pPr>
              <w:rPr>
                <w:sz w:val="2"/>
                <w:szCs w:val="2"/>
              </w:rPr>
            </w:pPr>
          </w:p>
        </w:tc>
      </w:tr>
      <w:tr w14:paraId="48542890" w14:textId="77777777">
        <w:tblPrEx>
          <w:tblW w:w="0" w:type="auto"/>
          <w:tblInd w:w="217" w:type="dxa"/>
          <w:tblLayout w:type="fixed"/>
          <w:tblCellMar>
            <w:left w:w="0" w:type="dxa"/>
            <w:right w:w="0" w:type="dxa"/>
          </w:tblCellMar>
          <w:tblLook w:val="01E0"/>
        </w:tblPrEx>
        <w:trPr>
          <w:trHeight w:val="277"/>
        </w:trPr>
        <w:tc>
          <w:tcPr>
            <w:tcW w:w="14296" w:type="dxa"/>
            <w:gridSpan w:val="22"/>
          </w:tcPr>
          <w:p w:rsidR="00B377F1" w14:paraId="4854288F" w14:textId="77777777">
            <w:pPr>
              <w:pStyle w:val="TableParagraph"/>
              <w:spacing w:before="35"/>
              <w:ind w:left="107"/>
              <w:rPr>
                <w:sz w:val="18"/>
              </w:rPr>
            </w:pPr>
            <w:r>
              <w:rPr>
                <w:sz w:val="18"/>
              </w:rPr>
              <w:t>(6)</w:t>
            </w:r>
            <w:r>
              <w:rPr>
                <w:spacing w:val="22"/>
                <w:sz w:val="18"/>
              </w:rPr>
              <w:t xml:space="preserve"> </w:t>
            </w:r>
            <w:r>
              <w:rPr>
                <w:sz w:val="18"/>
              </w:rPr>
              <w:t>Use</w:t>
            </w:r>
            <w:r>
              <w:rPr>
                <w:spacing w:val="-3"/>
                <w:sz w:val="18"/>
              </w:rPr>
              <w:t xml:space="preserve"> </w:t>
            </w:r>
            <w:r>
              <w:rPr>
                <w:sz w:val="18"/>
              </w:rPr>
              <w:t>this</w:t>
            </w:r>
            <w:r>
              <w:rPr>
                <w:spacing w:val="-1"/>
                <w:sz w:val="18"/>
              </w:rPr>
              <w:t xml:space="preserve"> </w:t>
            </w:r>
            <w:r>
              <w:rPr>
                <w:sz w:val="18"/>
              </w:rPr>
              <w:t>space</w:t>
            </w:r>
            <w:r>
              <w:rPr>
                <w:spacing w:val="-2"/>
                <w:sz w:val="18"/>
              </w:rPr>
              <w:t xml:space="preserve"> </w:t>
            </w:r>
            <w:r>
              <w:rPr>
                <w:sz w:val="18"/>
              </w:rPr>
              <w:t>to</w:t>
            </w:r>
            <w:r>
              <w:rPr>
                <w:spacing w:val="-2"/>
                <w:sz w:val="18"/>
              </w:rPr>
              <w:t xml:space="preserve"> </w:t>
            </w:r>
            <w:r>
              <w:rPr>
                <w:sz w:val="18"/>
              </w:rPr>
              <w:t>identify and</w:t>
            </w:r>
            <w:r>
              <w:rPr>
                <w:spacing w:val="-3"/>
                <w:sz w:val="18"/>
              </w:rPr>
              <w:t xml:space="preserve"> </w:t>
            </w:r>
            <w:r>
              <w:rPr>
                <w:sz w:val="18"/>
              </w:rPr>
              <w:t>make</w:t>
            </w:r>
            <w:r>
              <w:rPr>
                <w:spacing w:val="-2"/>
                <w:sz w:val="18"/>
              </w:rPr>
              <w:t xml:space="preserve"> </w:t>
            </w:r>
            <w:r>
              <w:rPr>
                <w:sz w:val="18"/>
              </w:rPr>
              <w:t>notes</w:t>
            </w:r>
            <w:r>
              <w:rPr>
                <w:spacing w:val="-1"/>
                <w:sz w:val="18"/>
              </w:rPr>
              <w:t xml:space="preserve"> </w:t>
            </w:r>
            <w:r>
              <w:rPr>
                <w:sz w:val="18"/>
              </w:rPr>
              <w:t>about</w:t>
            </w:r>
            <w:r>
              <w:rPr>
                <w:spacing w:val="-3"/>
                <w:sz w:val="18"/>
              </w:rPr>
              <w:t xml:space="preserve"> </w:t>
            </w:r>
            <w:r>
              <w:rPr>
                <w:sz w:val="18"/>
              </w:rPr>
              <w:t>trends</w:t>
            </w:r>
            <w:r>
              <w:rPr>
                <w:spacing w:val="-1"/>
                <w:sz w:val="18"/>
              </w:rPr>
              <w:t xml:space="preserve"> </w:t>
            </w:r>
            <w:r>
              <w:rPr>
                <w:sz w:val="18"/>
              </w:rPr>
              <w:t>and</w:t>
            </w:r>
            <w:r>
              <w:rPr>
                <w:spacing w:val="-1"/>
                <w:sz w:val="18"/>
              </w:rPr>
              <w:t xml:space="preserve"> </w:t>
            </w:r>
            <w:r>
              <w:rPr>
                <w:sz w:val="18"/>
              </w:rPr>
              <w:t>single</w:t>
            </w:r>
            <w:r>
              <w:rPr>
                <w:spacing w:val="-2"/>
                <w:sz w:val="18"/>
              </w:rPr>
              <w:t xml:space="preserve"> </w:t>
            </w:r>
            <w:r>
              <w:rPr>
                <w:sz w:val="18"/>
              </w:rPr>
              <w:t>performance</w:t>
            </w:r>
            <w:r>
              <w:rPr>
                <w:spacing w:val="-2"/>
                <w:sz w:val="18"/>
              </w:rPr>
              <w:t xml:space="preserve"> </w:t>
            </w:r>
            <w:r>
              <w:rPr>
                <w:sz w:val="18"/>
              </w:rPr>
              <w:t>factors</w:t>
            </w:r>
            <w:r>
              <w:rPr>
                <w:spacing w:val="-1"/>
                <w:sz w:val="18"/>
              </w:rPr>
              <w:t xml:space="preserve"> </w:t>
            </w:r>
            <w:r>
              <w:rPr>
                <w:sz w:val="18"/>
              </w:rPr>
              <w:t>rated as</w:t>
            </w:r>
            <w:r>
              <w:rPr>
                <w:spacing w:val="-2"/>
                <w:sz w:val="18"/>
              </w:rPr>
              <w:t xml:space="preserve"> </w:t>
            </w:r>
            <w:r>
              <w:rPr>
                <w:sz w:val="18"/>
              </w:rPr>
              <w:t>“Needs</w:t>
            </w:r>
            <w:r>
              <w:rPr>
                <w:spacing w:val="-1"/>
                <w:sz w:val="18"/>
              </w:rPr>
              <w:t xml:space="preserve"> </w:t>
            </w:r>
            <w:r>
              <w:rPr>
                <w:sz w:val="18"/>
              </w:rPr>
              <w:t>Improvement”</w:t>
            </w:r>
            <w:r>
              <w:rPr>
                <w:spacing w:val="-2"/>
                <w:sz w:val="18"/>
              </w:rPr>
              <w:t xml:space="preserve"> </w:t>
            </w:r>
            <w:r>
              <w:rPr>
                <w:sz w:val="18"/>
              </w:rPr>
              <w:t>in multiple</w:t>
            </w:r>
            <w:r>
              <w:rPr>
                <w:spacing w:val="-2"/>
                <w:sz w:val="18"/>
              </w:rPr>
              <w:t xml:space="preserve"> audits.</w:t>
            </w:r>
          </w:p>
        </w:tc>
      </w:tr>
      <w:tr w14:paraId="48542892" w14:textId="77777777">
        <w:tblPrEx>
          <w:tblW w:w="0" w:type="auto"/>
          <w:tblInd w:w="217" w:type="dxa"/>
          <w:tblLayout w:type="fixed"/>
          <w:tblCellMar>
            <w:left w:w="0" w:type="dxa"/>
            <w:right w:w="0" w:type="dxa"/>
          </w:tblCellMar>
          <w:tblLook w:val="01E0"/>
        </w:tblPrEx>
        <w:trPr>
          <w:trHeight w:val="2882"/>
        </w:trPr>
        <w:tc>
          <w:tcPr>
            <w:tcW w:w="14296" w:type="dxa"/>
            <w:gridSpan w:val="22"/>
          </w:tcPr>
          <w:p w:rsidR="00B377F1" w14:paraId="48542891" w14:textId="77777777">
            <w:pPr>
              <w:pStyle w:val="TableParagraph"/>
              <w:rPr>
                <w:sz w:val="18"/>
              </w:rPr>
            </w:pPr>
          </w:p>
        </w:tc>
      </w:tr>
    </w:tbl>
    <w:p w:rsidR="00B377F1" w14:paraId="48542893" w14:textId="77777777">
      <w:pPr>
        <w:rPr>
          <w:sz w:val="18"/>
        </w:rPr>
        <w:sectPr>
          <w:pgSz w:w="15840" w:h="12240" w:orient="landscape"/>
          <w:pgMar w:top="1060" w:right="600" w:bottom="740" w:left="620" w:header="573" w:footer="553" w:gutter="0"/>
          <w:cols w:space="720"/>
        </w:sectPr>
      </w:pPr>
    </w:p>
    <w:p w:rsidR="00B377F1" w14:paraId="48542894" w14:textId="77777777">
      <w:pPr>
        <w:pStyle w:val="Heading1"/>
        <w:spacing w:before="80"/>
        <w:ind w:left="100"/>
      </w:pPr>
      <w:r>
        <w:pict>
          <v:rect id="docshape191" o:spid="_x0000_s1131" style="width:10.3pt;height:10.3pt;margin-top:89.35pt;margin-left:284.3pt;mso-position-horizontal-relative:page;position:absolute;z-index:-251129856" filled="f" strokeweight="0.72pt"/>
        </w:pict>
      </w:r>
      <w:r>
        <w:pict>
          <v:rect id="docshape192" o:spid="_x0000_s1132" style="width:10.3pt;height:10.3pt;margin-top:89.35pt;margin-left:382.2pt;mso-position-horizontal-relative:page;position:absolute;z-index:-251128832" filled="f" strokeweight="0.72pt"/>
        </w:pict>
      </w:r>
      <w:r>
        <w:pict>
          <v:rect id="docshape193" o:spid="_x0000_s1133" style="width:10.3pt;height:10.3pt;margin-top:106.05pt;margin-left:284.3pt;mso-position-horizontal-relative:page;position:absolute;z-index:-251127808" filled="f" strokeweight="0.72pt"/>
        </w:pict>
      </w:r>
      <w:r>
        <w:pict>
          <v:rect id="docshape194" o:spid="_x0000_s1134" style="width:10.3pt;height:10.3pt;margin-top:106.05pt;margin-left:382.2pt;mso-position-horizontal-relative:page;position:absolute;z-index:-251126784" filled="f" strokeweight="0.72pt"/>
        </w:pict>
      </w:r>
      <w:r>
        <w:pict>
          <v:rect id="docshape195" o:spid="_x0000_s1135" style="width:10.3pt;height:10.3pt;margin-top:174pt;margin-left:284.3pt;mso-position-horizontal-relative:page;mso-position-vertical-relative:page;position:absolute;z-index:-251125760" filled="f" strokeweight="0.72pt"/>
        </w:pict>
      </w:r>
      <w:r>
        <w:pict>
          <v:rect id="docshape196" o:spid="_x0000_s1136" style="width:10.3pt;height:10.3pt;margin-top:192.95pt;margin-left:350.75pt;mso-position-horizontal-relative:page;mso-position-vertical-relative:page;position:absolute;z-index:-251124736" filled="f" strokeweight="0.72pt"/>
        </w:pict>
      </w:r>
      <w:r>
        <w:pict>
          <v:rect id="docshape197" o:spid="_x0000_s1137" style="width:10.3pt;height:10.3pt;margin-top:208.55pt;margin-left:350.75pt;mso-position-horizontal-relative:page;mso-position-vertical-relative:page;position:absolute;z-index:-251123712" filled="f" strokeweight="0.72pt"/>
        </w:pict>
      </w:r>
      <w:r>
        <w:pict>
          <v:rect id="docshape198" o:spid="_x0000_s1138" style="width:10.3pt;height:10.3pt;margin-top:363.6pt;margin-left:59.15pt;mso-position-horizontal-relative:page;mso-position-vertical-relative:page;position:absolute;z-index:-251122688" filled="f" strokeweight="0.72pt"/>
        </w:pict>
      </w:r>
      <w:r>
        <w:pict>
          <v:rect id="docshape199" o:spid="_x0000_s1139" style="width:10.3pt;height:10.3pt;margin-top:363.6pt;margin-left:185.15pt;mso-position-horizontal-relative:page;mso-position-vertical-relative:page;position:absolute;z-index:-251121664" filled="f" strokeweight="0.72pt"/>
        </w:pict>
      </w:r>
      <w:r>
        <w:pict>
          <v:rect id="docshape200" o:spid="_x0000_s1140" style="width:10.3pt;height:10.3pt;margin-top:457.7pt;margin-left:59.15pt;mso-position-horizontal-relative:page;mso-position-vertical-relative:page;position:absolute;z-index:-251120640" filled="f" strokeweight="0.72pt"/>
        </w:pict>
      </w:r>
      <w:r>
        <w:pict>
          <v:rect id="docshape201" o:spid="_x0000_s1141" style="width:10.3pt;height:10.3pt;margin-top:457.7pt;margin-left:185.15pt;mso-position-horizontal-relative:page;mso-position-vertical-relative:page;position:absolute;z-index:-251119616" filled="f" strokeweight="0.72pt"/>
        </w:pict>
      </w:r>
      <w:r>
        <w:pict>
          <v:rect id="docshape202" o:spid="_x0000_s1142" style="width:10.3pt;height:10.3pt;margin-top:551.75pt;margin-left:59.15pt;mso-position-horizontal-relative:page;mso-position-vertical-relative:page;position:absolute;z-index:-251118592" filled="f" strokeweight="0.72pt"/>
        </w:pict>
      </w:r>
      <w:r>
        <w:pict>
          <v:rect id="docshape203" o:spid="_x0000_s1143" style="width:10.3pt;height:10.3pt;margin-top:551.75pt;margin-left:185.15pt;mso-position-horizontal-relative:page;mso-position-vertical-relative:page;position:absolute;z-index:-251117568" filled="f" strokeweight="0.72pt"/>
        </w:pict>
      </w:r>
      <w:r>
        <w:pict>
          <v:rect id="docshape204" o:spid="_x0000_s1144" style="width:10.3pt;height:10.3pt;margin-top:645.85pt;margin-left:59.15pt;mso-position-horizontal-relative:page;mso-position-vertical-relative:page;position:absolute;z-index:-251116544" filled="f" strokeweight="0.72pt"/>
        </w:pict>
      </w:r>
      <w:r>
        <w:pict>
          <v:rect id="docshape205" o:spid="_x0000_s1145" style="width:10.3pt;height:10.3pt;margin-top:645.85pt;margin-left:185.15pt;mso-position-horizontal-relative:page;mso-position-vertical-relative:page;position:absolute;z-index:-251115520" filled="f" strokeweight="0.72pt"/>
        </w:pict>
      </w:r>
      <w:bookmarkStart w:id="465" w:name="Appendix_4.6:_Sample_Collection_Audit_Fo"/>
      <w:bookmarkStart w:id="466" w:name="_bookmark37"/>
      <w:bookmarkEnd w:id="465"/>
      <w:bookmarkEnd w:id="466"/>
      <w:r>
        <w:t>Appendix</w:t>
      </w:r>
      <w:r>
        <w:rPr>
          <w:spacing w:val="-2"/>
        </w:rPr>
        <w:t xml:space="preserve"> </w:t>
      </w:r>
      <w:r>
        <w:t>4.6:</w:t>
      </w:r>
      <w:r>
        <w:rPr>
          <w:spacing w:val="-3"/>
        </w:rPr>
        <w:t xml:space="preserve"> </w:t>
      </w:r>
      <w:r>
        <w:t>Sample</w:t>
      </w:r>
      <w:r>
        <w:rPr>
          <w:spacing w:val="-6"/>
        </w:rPr>
        <w:t xml:space="preserve"> </w:t>
      </w:r>
      <w:r>
        <w:t>Collection</w:t>
      </w:r>
      <w:r>
        <w:rPr>
          <w:spacing w:val="-2"/>
        </w:rPr>
        <w:t xml:space="preserve"> </w:t>
      </w:r>
      <w:r>
        <w:t>Audit</w:t>
      </w:r>
      <w:r>
        <w:rPr>
          <w:spacing w:val="-2"/>
        </w:rPr>
        <w:t xml:space="preserve"> </w:t>
      </w:r>
      <w:r>
        <w:rPr>
          <w:spacing w:val="-4"/>
        </w:rPr>
        <w:t>Form</w:t>
      </w:r>
    </w:p>
    <w:p w:rsidR="00B377F1" w14:paraId="48542895" w14:textId="77777777">
      <w:pPr>
        <w:pStyle w:val="BodyText"/>
        <w:spacing w:before="5"/>
        <w:rPr>
          <w:b/>
          <w:sz w:val="10"/>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62"/>
        <w:gridCol w:w="5937"/>
      </w:tblGrid>
      <w:tr w14:paraId="48542897" w14:textId="77777777">
        <w:tblPrEx>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54"/>
        </w:trPr>
        <w:tc>
          <w:tcPr>
            <w:tcW w:w="10799" w:type="dxa"/>
            <w:gridSpan w:val="2"/>
          </w:tcPr>
          <w:p w:rsidR="00B377F1" w14:paraId="48542896" w14:textId="77777777">
            <w:pPr>
              <w:pStyle w:val="TableParagraph"/>
              <w:spacing w:before="1" w:line="233" w:lineRule="exact"/>
              <w:ind w:left="4242" w:right="4231"/>
              <w:jc w:val="center"/>
              <w:rPr>
                <w:b/>
              </w:rPr>
            </w:pPr>
            <w:r>
              <w:rPr>
                <w:b/>
              </w:rPr>
              <w:t>Sample</w:t>
            </w:r>
            <w:r>
              <w:rPr>
                <w:b/>
                <w:spacing w:val="-7"/>
              </w:rPr>
              <w:t xml:space="preserve"> </w:t>
            </w:r>
            <w:r>
              <w:rPr>
                <w:b/>
              </w:rPr>
              <w:t>Collection</w:t>
            </w:r>
            <w:r>
              <w:rPr>
                <w:b/>
                <w:spacing w:val="-6"/>
              </w:rPr>
              <w:t xml:space="preserve"> </w:t>
            </w:r>
            <w:r>
              <w:rPr>
                <w:b/>
                <w:spacing w:val="-2"/>
              </w:rPr>
              <w:t>Audit</w:t>
            </w:r>
          </w:p>
        </w:tc>
      </w:tr>
      <w:tr w14:paraId="4854289B" w14:textId="77777777">
        <w:tblPrEx>
          <w:tblW w:w="0" w:type="auto"/>
          <w:tblInd w:w="218" w:type="dxa"/>
          <w:tblLayout w:type="fixed"/>
          <w:tblCellMar>
            <w:left w:w="0" w:type="dxa"/>
            <w:right w:w="0" w:type="dxa"/>
          </w:tblCellMar>
          <w:tblLook w:val="01E0"/>
        </w:tblPrEx>
        <w:trPr>
          <w:trHeight w:val="645"/>
        </w:trPr>
        <w:tc>
          <w:tcPr>
            <w:tcW w:w="4862" w:type="dxa"/>
          </w:tcPr>
          <w:p w:rsidR="00B377F1" w14:paraId="48542898" w14:textId="77777777">
            <w:pPr>
              <w:pStyle w:val="TableParagraph"/>
              <w:spacing w:before="58"/>
              <w:ind w:left="107"/>
            </w:pPr>
            <w:r>
              <w:rPr>
                <w:spacing w:val="-2"/>
              </w:rPr>
              <w:t>Inspector:</w:t>
            </w:r>
          </w:p>
        </w:tc>
        <w:tc>
          <w:tcPr>
            <w:tcW w:w="5937" w:type="dxa"/>
          </w:tcPr>
          <w:p w:rsidR="00B377F1" w14:paraId="48542899" w14:textId="77777777">
            <w:pPr>
              <w:pStyle w:val="TableParagraph"/>
              <w:spacing w:before="58"/>
              <w:ind w:left="108"/>
            </w:pPr>
            <w:r>
              <w:rPr>
                <w:spacing w:val="-2"/>
              </w:rPr>
              <w:t>Auditor:</w:t>
            </w:r>
          </w:p>
          <w:p w:rsidR="00B377F1" w14:paraId="4854289A" w14:textId="77777777">
            <w:pPr>
              <w:pStyle w:val="TableParagraph"/>
              <w:spacing w:before="45"/>
              <w:ind w:left="107"/>
            </w:pPr>
            <w:r>
              <w:t>Date</w:t>
            </w:r>
            <w:r>
              <w:rPr>
                <w:spacing w:val="-4"/>
              </w:rPr>
              <w:t xml:space="preserve"> </w:t>
            </w:r>
            <w:r>
              <w:t>of</w:t>
            </w:r>
            <w:r>
              <w:rPr>
                <w:spacing w:val="-1"/>
              </w:rPr>
              <w:t xml:space="preserve"> </w:t>
            </w:r>
            <w:r>
              <w:rPr>
                <w:spacing w:val="-2"/>
              </w:rPr>
              <w:t>Audit:</w:t>
            </w:r>
          </w:p>
        </w:tc>
      </w:tr>
      <w:tr w14:paraId="4854289F" w14:textId="77777777">
        <w:tblPrEx>
          <w:tblW w:w="0" w:type="auto"/>
          <w:tblInd w:w="218" w:type="dxa"/>
          <w:tblLayout w:type="fixed"/>
          <w:tblCellMar>
            <w:left w:w="0" w:type="dxa"/>
            <w:right w:w="0" w:type="dxa"/>
          </w:tblCellMar>
          <w:tblLook w:val="01E0"/>
        </w:tblPrEx>
        <w:trPr>
          <w:trHeight w:val="1293"/>
        </w:trPr>
        <w:tc>
          <w:tcPr>
            <w:tcW w:w="4862" w:type="dxa"/>
          </w:tcPr>
          <w:p w:rsidR="00B377F1" w14:paraId="4854289C" w14:textId="77777777">
            <w:pPr>
              <w:pStyle w:val="TableParagraph"/>
              <w:spacing w:before="99" w:line="480" w:lineRule="auto"/>
              <w:ind w:left="107" w:right="2655"/>
            </w:pPr>
            <w:r>
              <w:t>Establishment Name: Establishment</w:t>
            </w:r>
            <w:r>
              <w:rPr>
                <w:spacing w:val="-14"/>
              </w:rPr>
              <w:t xml:space="preserve"> </w:t>
            </w:r>
            <w:r>
              <w:t>Address:</w:t>
            </w:r>
          </w:p>
        </w:tc>
        <w:tc>
          <w:tcPr>
            <w:tcW w:w="5937" w:type="dxa"/>
          </w:tcPr>
          <w:p w:rsidR="00B377F1" w14:paraId="4854289D" w14:textId="77777777">
            <w:pPr>
              <w:pStyle w:val="TableParagraph"/>
              <w:tabs>
                <w:tab w:val="left" w:pos="2373"/>
              </w:tabs>
              <w:spacing w:before="60" w:line="278" w:lineRule="auto"/>
              <w:ind w:left="415" w:right="2486" w:hanging="308"/>
            </w:pPr>
            <w:r>
              <w:t xml:space="preserve">Type of Sample Collection: </w:t>
            </w:r>
            <w:r>
              <w:rPr>
                <w:spacing w:val="-2"/>
              </w:rPr>
              <w:t>Surveillance</w:t>
            </w:r>
            <w:r>
              <w:tab/>
            </w:r>
            <w:r>
              <w:rPr>
                <w:spacing w:val="-2"/>
              </w:rPr>
              <w:t>Compliance</w:t>
            </w:r>
          </w:p>
          <w:p w:rsidR="00B377F1" w14:paraId="4854289E" w14:textId="77777777">
            <w:pPr>
              <w:pStyle w:val="TableParagraph"/>
              <w:tabs>
                <w:tab w:val="left" w:pos="2373"/>
              </w:tabs>
              <w:spacing w:before="9" w:line="296" w:lineRule="exact"/>
              <w:ind w:left="415" w:right="2572"/>
            </w:pPr>
            <w:r>
              <w:rPr>
                <w:spacing w:val="-2"/>
              </w:rPr>
              <w:t>Investigational</w:t>
            </w:r>
            <w:r>
              <w:tab/>
            </w:r>
            <w:r>
              <w:rPr>
                <w:spacing w:val="-2"/>
              </w:rPr>
              <w:t>Regulatory Other:</w:t>
            </w:r>
          </w:p>
        </w:tc>
      </w:tr>
      <w:tr w14:paraId="485428A6" w14:textId="77777777">
        <w:tblPrEx>
          <w:tblW w:w="0" w:type="auto"/>
          <w:tblInd w:w="218" w:type="dxa"/>
          <w:tblLayout w:type="fixed"/>
          <w:tblCellMar>
            <w:left w:w="0" w:type="dxa"/>
            <w:right w:w="0" w:type="dxa"/>
          </w:tblCellMar>
          <w:tblLook w:val="01E0"/>
        </w:tblPrEx>
        <w:trPr>
          <w:trHeight w:val="1192"/>
        </w:trPr>
        <w:tc>
          <w:tcPr>
            <w:tcW w:w="4862" w:type="dxa"/>
          </w:tcPr>
          <w:p w:rsidR="00B377F1" w14:paraId="485428A0" w14:textId="77777777">
            <w:pPr>
              <w:pStyle w:val="TableParagraph"/>
              <w:tabs>
                <w:tab w:val="left" w:pos="2370"/>
              </w:tabs>
              <w:spacing w:before="58"/>
              <w:ind w:left="107"/>
            </w:pPr>
            <w:r>
              <w:t>Total</w:t>
            </w:r>
            <w:r>
              <w:rPr>
                <w:spacing w:val="-2"/>
              </w:rPr>
              <w:t xml:space="preserve"> </w:t>
            </w:r>
            <w:r>
              <w:t>Number</w:t>
            </w:r>
            <w:r>
              <w:rPr>
                <w:spacing w:val="-2"/>
              </w:rPr>
              <w:t xml:space="preserve"> </w:t>
            </w:r>
            <w:r>
              <w:rPr>
                <w:spacing w:val="-5"/>
              </w:rPr>
              <w:t>of:</w:t>
            </w:r>
            <w:r>
              <w:tab/>
            </w:r>
            <w:r>
              <w:rPr>
                <w:spacing w:val="-2"/>
              </w:rPr>
              <w:t>Acceptable</w:t>
            </w:r>
          </w:p>
          <w:p w:rsidR="00B377F1" w14:paraId="485428A1" w14:textId="77777777">
            <w:pPr>
              <w:pStyle w:val="TableParagraph"/>
              <w:spacing w:before="59"/>
              <w:ind w:left="2371"/>
            </w:pPr>
            <w:r>
              <w:t>Needs</w:t>
            </w:r>
            <w:r>
              <w:rPr>
                <w:spacing w:val="-5"/>
              </w:rPr>
              <w:t xml:space="preserve"> </w:t>
            </w:r>
            <w:r>
              <w:rPr>
                <w:spacing w:val="-2"/>
              </w:rPr>
              <w:t>Improvement</w:t>
            </w:r>
          </w:p>
          <w:p w:rsidR="00B377F1" w14:paraId="485428A2" w14:textId="77777777">
            <w:pPr>
              <w:pStyle w:val="TableParagraph"/>
              <w:spacing w:before="3"/>
              <w:rPr>
                <w:b/>
              </w:rPr>
            </w:pPr>
          </w:p>
          <w:p w:rsidR="00B377F1" w14:paraId="485428A3" w14:textId="77777777">
            <w:pPr>
              <w:pStyle w:val="TableParagraph"/>
              <w:ind w:left="107"/>
            </w:pPr>
            <w:r>
              <w:t xml:space="preserve">Audit </w:t>
            </w:r>
            <w:r>
              <w:rPr>
                <w:spacing w:val="-2"/>
              </w:rPr>
              <w:t>Score:</w:t>
            </w:r>
          </w:p>
        </w:tc>
        <w:tc>
          <w:tcPr>
            <w:tcW w:w="5937" w:type="dxa"/>
          </w:tcPr>
          <w:p w:rsidR="00B377F1" w14:paraId="485428A4" w14:textId="77777777">
            <w:pPr>
              <w:pStyle w:val="TableParagraph"/>
              <w:tabs>
                <w:tab w:val="left" w:pos="1744"/>
              </w:tabs>
              <w:spacing w:before="58"/>
              <w:ind w:left="108"/>
            </w:pPr>
            <w:r>
              <w:t>Audit</w:t>
            </w:r>
            <w:r>
              <w:rPr>
                <w:spacing w:val="-2"/>
              </w:rPr>
              <w:t xml:space="preserve"> Rating:</w:t>
            </w:r>
            <w:r>
              <w:tab/>
            </w:r>
            <w:r>
              <w:rPr>
                <w:spacing w:val="-2"/>
              </w:rPr>
              <w:t>Acceptable</w:t>
            </w:r>
          </w:p>
          <w:p w:rsidR="00B377F1" w14:paraId="485428A5" w14:textId="77777777">
            <w:pPr>
              <w:pStyle w:val="TableParagraph"/>
              <w:spacing w:before="59"/>
              <w:ind w:left="1745"/>
            </w:pPr>
            <w:r>
              <w:t>Needs</w:t>
            </w:r>
            <w:r>
              <w:rPr>
                <w:spacing w:val="-2"/>
              </w:rPr>
              <w:t xml:space="preserve"> Improvement</w:t>
            </w:r>
          </w:p>
        </w:tc>
      </w:tr>
      <w:tr w14:paraId="485428AA" w14:textId="77777777">
        <w:tblPrEx>
          <w:tblW w:w="0" w:type="auto"/>
          <w:tblInd w:w="218" w:type="dxa"/>
          <w:tblLayout w:type="fixed"/>
          <w:tblCellMar>
            <w:left w:w="0" w:type="dxa"/>
            <w:right w:w="0" w:type="dxa"/>
          </w:tblCellMar>
          <w:tblLook w:val="01E0"/>
        </w:tblPrEx>
        <w:trPr>
          <w:trHeight w:val="1744"/>
        </w:trPr>
        <w:tc>
          <w:tcPr>
            <w:tcW w:w="10799" w:type="dxa"/>
            <w:gridSpan w:val="2"/>
          </w:tcPr>
          <w:p w:rsidR="00B377F1" w14:paraId="485428A7" w14:textId="77777777">
            <w:pPr>
              <w:pStyle w:val="TableParagraph"/>
              <w:spacing w:line="251" w:lineRule="exact"/>
              <w:ind w:left="107"/>
              <w:rPr>
                <w:b/>
              </w:rPr>
            </w:pPr>
            <w:r>
              <w:rPr>
                <w:b/>
              </w:rPr>
              <w:t>Instructions</w:t>
            </w:r>
            <w:r>
              <w:rPr>
                <w:b/>
                <w:spacing w:val="-5"/>
              </w:rPr>
              <w:t xml:space="preserve"> </w:t>
            </w:r>
            <w:r>
              <w:rPr>
                <w:b/>
              </w:rPr>
              <w:t>to</w:t>
            </w:r>
            <w:r>
              <w:rPr>
                <w:b/>
                <w:spacing w:val="-5"/>
              </w:rPr>
              <w:t xml:space="preserve"> </w:t>
            </w:r>
            <w:r>
              <w:rPr>
                <w:b/>
              </w:rPr>
              <w:t>the</w:t>
            </w:r>
            <w:r>
              <w:rPr>
                <w:b/>
                <w:spacing w:val="-2"/>
              </w:rPr>
              <w:t xml:space="preserve"> Auditor:</w:t>
            </w:r>
          </w:p>
          <w:p w:rsidR="00B377F1" w14:paraId="485428A8" w14:textId="77777777">
            <w:pPr>
              <w:pStyle w:val="TableParagraph"/>
              <w:spacing w:before="119" w:line="244" w:lineRule="auto"/>
              <w:ind w:left="107"/>
            </w:pPr>
            <w:r>
              <w:t>All</w:t>
            </w:r>
            <w:r>
              <w:rPr>
                <w:spacing w:val="-2"/>
              </w:rPr>
              <w:t xml:space="preserve"> </w:t>
            </w:r>
            <w:r>
              <w:t>performance</w:t>
            </w:r>
            <w:r>
              <w:rPr>
                <w:spacing w:val="-3"/>
              </w:rPr>
              <w:t xml:space="preserve"> </w:t>
            </w:r>
            <w:r>
              <w:t>factors</w:t>
            </w:r>
            <w:r>
              <w:rPr>
                <w:spacing w:val="-4"/>
              </w:rPr>
              <w:t xml:space="preserve"> </w:t>
            </w:r>
            <w:r>
              <w:t>must</w:t>
            </w:r>
            <w:r>
              <w:rPr>
                <w:spacing w:val="-2"/>
              </w:rPr>
              <w:t xml:space="preserve"> </w:t>
            </w:r>
            <w:r>
              <w:t>be</w:t>
            </w:r>
            <w:r>
              <w:rPr>
                <w:spacing w:val="-4"/>
              </w:rPr>
              <w:t xml:space="preserve"> </w:t>
            </w:r>
            <w:r>
              <w:t>rated</w:t>
            </w:r>
            <w:r>
              <w:rPr>
                <w:spacing w:val="-5"/>
              </w:rPr>
              <w:t xml:space="preserve"> </w:t>
            </w:r>
            <w:r>
              <w:t>‘Acceptable’</w:t>
            </w:r>
            <w:r>
              <w:rPr>
                <w:spacing w:val="-2"/>
              </w:rPr>
              <w:t xml:space="preserve"> </w:t>
            </w:r>
            <w:r>
              <w:t>or</w:t>
            </w:r>
            <w:r>
              <w:rPr>
                <w:spacing w:val="-4"/>
              </w:rPr>
              <w:t xml:space="preserve"> </w:t>
            </w:r>
            <w:r>
              <w:t>‘Needs</w:t>
            </w:r>
            <w:r>
              <w:rPr>
                <w:spacing w:val="-3"/>
              </w:rPr>
              <w:t xml:space="preserve"> </w:t>
            </w:r>
            <w:r>
              <w:t>Improvement’.</w:t>
            </w:r>
            <w:r>
              <w:rPr>
                <w:spacing w:val="-3"/>
              </w:rPr>
              <w:t xml:space="preserve"> </w:t>
            </w:r>
            <w:r>
              <w:t>The</w:t>
            </w:r>
            <w:r>
              <w:rPr>
                <w:spacing w:val="-4"/>
              </w:rPr>
              <w:t xml:space="preserve"> </w:t>
            </w:r>
            <w:r>
              <w:t>total</w:t>
            </w:r>
            <w:r>
              <w:rPr>
                <w:spacing w:val="-2"/>
              </w:rPr>
              <w:t xml:space="preserve"> </w:t>
            </w:r>
            <w:r>
              <w:t>number</w:t>
            </w:r>
            <w:r>
              <w:rPr>
                <w:spacing w:val="-2"/>
              </w:rPr>
              <w:t xml:space="preserve"> </w:t>
            </w:r>
            <w:r>
              <w:t>of</w:t>
            </w:r>
            <w:r>
              <w:rPr>
                <w:spacing w:val="-2"/>
              </w:rPr>
              <w:t xml:space="preserve"> </w:t>
            </w:r>
            <w:r>
              <w:t>‘Acceptable’</w:t>
            </w:r>
            <w:r>
              <w:rPr>
                <w:spacing w:val="-2"/>
              </w:rPr>
              <w:t xml:space="preserve"> </w:t>
            </w:r>
            <w:r>
              <w:t>and ‘Needs Improvement’, as well as the audit score and audit rating, must be recorded in the space above.</w:t>
            </w:r>
          </w:p>
          <w:p w:rsidR="00B377F1" w14:paraId="485428A9" w14:textId="77777777">
            <w:pPr>
              <w:pStyle w:val="TableParagraph"/>
              <w:spacing w:before="20" w:line="372" w:lineRule="exact"/>
              <w:ind w:left="108" w:right="1278"/>
            </w:pPr>
            <w:r>
              <w:t>To</w:t>
            </w:r>
            <w:r>
              <w:rPr>
                <w:spacing w:val="-2"/>
              </w:rPr>
              <w:t xml:space="preserve"> </w:t>
            </w:r>
            <w:r>
              <w:t>calculate</w:t>
            </w:r>
            <w:r>
              <w:rPr>
                <w:spacing w:val="-2"/>
              </w:rPr>
              <w:t xml:space="preserve"> </w:t>
            </w:r>
            <w:r>
              <w:t>the</w:t>
            </w:r>
            <w:r>
              <w:rPr>
                <w:spacing w:val="-2"/>
              </w:rPr>
              <w:t xml:space="preserve"> </w:t>
            </w:r>
            <w:r>
              <w:t>audit</w:t>
            </w:r>
            <w:r>
              <w:rPr>
                <w:spacing w:val="-4"/>
              </w:rPr>
              <w:t xml:space="preserve"> </w:t>
            </w:r>
            <w:r>
              <w:t>score:</w:t>
            </w:r>
            <w:r>
              <w:rPr>
                <w:spacing w:val="-1"/>
              </w:rPr>
              <w:t xml:space="preserve"> </w:t>
            </w:r>
            <w:r>
              <w:rPr>
                <w:i/>
              </w:rPr>
              <w:t>Audit</w:t>
            </w:r>
            <w:r>
              <w:rPr>
                <w:i/>
                <w:spacing w:val="-1"/>
              </w:rPr>
              <w:t xml:space="preserve"> </w:t>
            </w:r>
            <w:r>
              <w:rPr>
                <w:i/>
              </w:rPr>
              <w:t>Score</w:t>
            </w:r>
            <w:r>
              <w:rPr>
                <w:i/>
                <w:spacing w:val="-4"/>
              </w:rPr>
              <w:t xml:space="preserve"> </w:t>
            </w:r>
            <w:r>
              <w:rPr>
                <w:i/>
              </w:rPr>
              <w:t>=</w:t>
            </w:r>
            <w:r>
              <w:rPr>
                <w:i/>
                <w:spacing w:val="-2"/>
              </w:rPr>
              <w:t xml:space="preserve"> </w:t>
            </w:r>
            <w:r>
              <w:rPr>
                <w:i/>
              </w:rPr>
              <w:t>[#</w:t>
            </w:r>
            <w:r>
              <w:rPr>
                <w:i/>
                <w:spacing w:val="-2"/>
              </w:rPr>
              <w:t xml:space="preserve"> </w:t>
            </w:r>
            <w:r>
              <w:rPr>
                <w:i/>
              </w:rPr>
              <w:t>Acceptable/</w:t>
            </w:r>
            <w:r>
              <w:rPr>
                <w:i/>
                <w:spacing w:val="-1"/>
              </w:rPr>
              <w:t xml:space="preserve"> </w:t>
            </w:r>
            <w:r>
              <w:rPr>
                <w:i/>
              </w:rPr>
              <w:t>(#</w:t>
            </w:r>
            <w:r>
              <w:rPr>
                <w:i/>
                <w:spacing w:val="-2"/>
              </w:rPr>
              <w:t xml:space="preserve"> </w:t>
            </w:r>
            <w:r>
              <w:rPr>
                <w:i/>
              </w:rPr>
              <w:t>Acceptable</w:t>
            </w:r>
            <w:r>
              <w:rPr>
                <w:i/>
                <w:spacing w:val="-2"/>
              </w:rPr>
              <w:t xml:space="preserve"> </w:t>
            </w:r>
            <w:r>
              <w:rPr>
                <w:i/>
              </w:rPr>
              <w:t>+</w:t>
            </w:r>
            <w:r>
              <w:rPr>
                <w:i/>
                <w:spacing w:val="-5"/>
              </w:rPr>
              <w:t xml:space="preserve"> </w:t>
            </w:r>
            <w:r>
              <w:rPr>
                <w:i/>
              </w:rPr>
              <w:t>#</w:t>
            </w:r>
            <w:r>
              <w:rPr>
                <w:i/>
                <w:spacing w:val="-2"/>
              </w:rPr>
              <w:t xml:space="preserve"> </w:t>
            </w:r>
            <w:r>
              <w:rPr>
                <w:i/>
              </w:rPr>
              <w:t>Needs</w:t>
            </w:r>
            <w:r>
              <w:rPr>
                <w:i/>
                <w:spacing w:val="-2"/>
              </w:rPr>
              <w:t xml:space="preserve"> </w:t>
            </w:r>
            <w:r>
              <w:rPr>
                <w:i/>
              </w:rPr>
              <w:t>Improvement)]</w:t>
            </w:r>
            <w:r>
              <w:rPr>
                <w:i/>
                <w:spacing w:val="-2"/>
              </w:rPr>
              <w:t xml:space="preserve"> </w:t>
            </w:r>
            <w:r>
              <w:rPr>
                <w:i/>
              </w:rPr>
              <w:t>x</w:t>
            </w:r>
            <w:r>
              <w:rPr>
                <w:i/>
                <w:spacing w:val="-2"/>
              </w:rPr>
              <w:t xml:space="preserve"> </w:t>
            </w:r>
            <w:r>
              <w:rPr>
                <w:i/>
              </w:rPr>
              <w:t>100</w:t>
            </w:r>
            <w:r>
              <w:t>. If the audit score is below eighty percent, the audit rating must be marked as ‘Needs Improvement’.</w:t>
            </w:r>
          </w:p>
        </w:tc>
      </w:tr>
      <w:tr w14:paraId="485428AC" w14:textId="77777777">
        <w:tblPrEx>
          <w:tblW w:w="0" w:type="auto"/>
          <w:tblInd w:w="218" w:type="dxa"/>
          <w:tblLayout w:type="fixed"/>
          <w:tblCellMar>
            <w:left w:w="0" w:type="dxa"/>
            <w:right w:w="0" w:type="dxa"/>
          </w:tblCellMar>
          <w:tblLook w:val="01E0"/>
        </w:tblPrEx>
        <w:trPr>
          <w:trHeight w:val="251"/>
        </w:trPr>
        <w:tc>
          <w:tcPr>
            <w:tcW w:w="10799" w:type="dxa"/>
            <w:gridSpan w:val="2"/>
            <w:shd w:val="clear" w:color="auto" w:fill="D9D9D9"/>
          </w:tcPr>
          <w:p w:rsidR="00B377F1" w14:paraId="485428AB" w14:textId="77777777">
            <w:pPr>
              <w:pStyle w:val="TableParagraph"/>
              <w:spacing w:line="232" w:lineRule="exact"/>
              <w:ind w:left="2927"/>
              <w:rPr>
                <w:b/>
              </w:rPr>
            </w:pPr>
            <w:r>
              <w:rPr>
                <w:b/>
              </w:rPr>
              <w:t>I.</w:t>
            </w:r>
            <w:r>
              <w:rPr>
                <w:b/>
                <w:spacing w:val="49"/>
              </w:rPr>
              <w:t xml:space="preserve"> </w:t>
            </w:r>
            <w:r>
              <w:rPr>
                <w:b/>
              </w:rPr>
              <w:t>Sample</w:t>
            </w:r>
            <w:r>
              <w:rPr>
                <w:b/>
                <w:spacing w:val="-2"/>
              </w:rPr>
              <w:t xml:space="preserve"> </w:t>
            </w:r>
            <w:r>
              <w:rPr>
                <w:b/>
              </w:rPr>
              <w:t>Collection</w:t>
            </w:r>
            <w:r>
              <w:rPr>
                <w:b/>
                <w:spacing w:val="-6"/>
              </w:rPr>
              <w:t xml:space="preserve"> </w:t>
            </w:r>
            <w:r>
              <w:rPr>
                <w:b/>
              </w:rPr>
              <w:t>Observations</w:t>
            </w:r>
            <w:r>
              <w:rPr>
                <w:b/>
                <w:spacing w:val="-4"/>
              </w:rPr>
              <w:t xml:space="preserve"> </w:t>
            </w:r>
            <w:r>
              <w:rPr>
                <w:b/>
              </w:rPr>
              <w:t>and</w:t>
            </w:r>
            <w:r>
              <w:rPr>
                <w:b/>
                <w:spacing w:val="-3"/>
              </w:rPr>
              <w:t xml:space="preserve"> </w:t>
            </w:r>
            <w:r>
              <w:rPr>
                <w:b/>
                <w:spacing w:val="-2"/>
              </w:rPr>
              <w:t>Performance</w:t>
            </w:r>
          </w:p>
        </w:tc>
      </w:tr>
      <w:tr w14:paraId="485428B0" w14:textId="77777777">
        <w:tblPrEx>
          <w:tblW w:w="0" w:type="auto"/>
          <w:tblInd w:w="218" w:type="dxa"/>
          <w:tblLayout w:type="fixed"/>
          <w:tblCellMar>
            <w:left w:w="0" w:type="dxa"/>
            <w:right w:w="0" w:type="dxa"/>
          </w:tblCellMar>
          <w:tblLook w:val="01E0"/>
        </w:tblPrEx>
        <w:trPr>
          <w:trHeight w:val="1873"/>
        </w:trPr>
        <w:tc>
          <w:tcPr>
            <w:tcW w:w="10799" w:type="dxa"/>
            <w:gridSpan w:val="2"/>
          </w:tcPr>
          <w:p w:rsidR="00B377F1" w14:paraId="485428AD" w14:textId="77777777">
            <w:pPr>
              <w:pStyle w:val="TableParagraph"/>
              <w:tabs>
                <w:tab w:val="left" w:pos="3294"/>
              </w:tabs>
              <w:spacing w:before="1"/>
              <w:ind w:left="775" w:right="4233" w:hanging="668"/>
            </w:pPr>
            <w:r>
              <w:t>1.</w:t>
            </w:r>
            <w:r>
              <w:rPr>
                <w:spacing w:val="80"/>
                <w:w w:val="150"/>
              </w:rPr>
              <w:t xml:space="preserve"> </w:t>
            </w:r>
            <w:r>
              <w:t>Did</w:t>
            </w:r>
            <w:r>
              <w:rPr>
                <w:spacing w:val="-3"/>
              </w:rPr>
              <w:t xml:space="preserve"> </w:t>
            </w:r>
            <w:r>
              <w:t>the</w:t>
            </w:r>
            <w:r>
              <w:rPr>
                <w:spacing w:val="-3"/>
              </w:rPr>
              <w:t xml:space="preserve"> </w:t>
            </w:r>
            <w:r>
              <w:t>inspector</w:t>
            </w:r>
            <w:r>
              <w:rPr>
                <w:spacing w:val="-2"/>
              </w:rPr>
              <w:t xml:space="preserve"> </w:t>
            </w:r>
            <w:r>
              <w:t>follow</w:t>
            </w:r>
            <w:r>
              <w:rPr>
                <w:spacing w:val="-4"/>
              </w:rPr>
              <w:t xml:space="preserve"> </w:t>
            </w:r>
            <w:r>
              <w:t>safety</w:t>
            </w:r>
            <w:r>
              <w:rPr>
                <w:spacing w:val="-3"/>
              </w:rPr>
              <w:t xml:space="preserve"> </w:t>
            </w:r>
            <w:r>
              <w:t>precautions</w:t>
            </w:r>
            <w:r>
              <w:rPr>
                <w:spacing w:val="-3"/>
              </w:rPr>
              <w:t xml:space="preserve"> </w:t>
            </w:r>
            <w:r>
              <w:t>on</w:t>
            </w:r>
            <w:r>
              <w:rPr>
                <w:spacing w:val="-6"/>
              </w:rPr>
              <w:t xml:space="preserve"> </w:t>
            </w:r>
            <w:r>
              <w:t>the</w:t>
            </w:r>
            <w:r>
              <w:rPr>
                <w:spacing w:val="-3"/>
              </w:rPr>
              <w:t xml:space="preserve"> </w:t>
            </w:r>
            <w:r>
              <w:t>animal</w:t>
            </w:r>
            <w:r>
              <w:rPr>
                <w:spacing w:val="-2"/>
              </w:rPr>
              <w:t xml:space="preserve"> </w:t>
            </w:r>
            <w:r>
              <w:t>food</w:t>
            </w:r>
            <w:r>
              <w:rPr>
                <w:spacing w:val="-3"/>
              </w:rPr>
              <w:t xml:space="preserve"> </w:t>
            </w:r>
            <w:r>
              <w:t xml:space="preserve">label? </w:t>
            </w:r>
            <w:r>
              <w:rPr>
                <w:spacing w:val="-2"/>
              </w:rPr>
              <w:t>Acceptable</w:t>
            </w:r>
            <w:r>
              <w:tab/>
              <w:t>Needs Improvement</w:t>
            </w:r>
          </w:p>
          <w:p w:rsidR="00B377F1" w14:paraId="485428AE" w14:textId="77777777">
            <w:pPr>
              <w:pStyle w:val="TableParagraph"/>
              <w:spacing w:before="10"/>
              <w:rPr>
                <w:b/>
                <w:sz w:val="21"/>
              </w:rPr>
            </w:pPr>
          </w:p>
          <w:p w:rsidR="00B377F1" w14:paraId="485428AF"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8B4" w14:textId="77777777">
        <w:tblPrEx>
          <w:tblW w:w="0" w:type="auto"/>
          <w:tblInd w:w="218" w:type="dxa"/>
          <w:tblLayout w:type="fixed"/>
          <w:tblCellMar>
            <w:left w:w="0" w:type="dxa"/>
            <w:right w:w="0" w:type="dxa"/>
          </w:tblCellMar>
          <w:tblLook w:val="01E0"/>
        </w:tblPrEx>
        <w:trPr>
          <w:trHeight w:val="1871"/>
        </w:trPr>
        <w:tc>
          <w:tcPr>
            <w:tcW w:w="10799" w:type="dxa"/>
            <w:gridSpan w:val="2"/>
          </w:tcPr>
          <w:p w:rsidR="00B377F1" w14:paraId="485428B1" w14:textId="77777777">
            <w:pPr>
              <w:pStyle w:val="TableParagraph"/>
              <w:tabs>
                <w:tab w:val="left" w:pos="3294"/>
              </w:tabs>
              <w:ind w:left="775" w:right="2882" w:hanging="668"/>
            </w:pPr>
            <w:r>
              <w:t>2.</w:t>
            </w:r>
            <w:r>
              <w:rPr>
                <w:spacing w:val="80"/>
                <w:w w:val="150"/>
              </w:rPr>
              <w:t xml:space="preserve"> </w:t>
            </w:r>
            <w:r>
              <w:t>Did</w:t>
            </w:r>
            <w:r>
              <w:rPr>
                <w:spacing w:val="-2"/>
              </w:rPr>
              <w:t xml:space="preserve"> </w:t>
            </w:r>
            <w:r>
              <w:t>the</w:t>
            </w:r>
            <w:r>
              <w:rPr>
                <w:spacing w:val="-2"/>
              </w:rPr>
              <w:t xml:space="preserve"> </w:t>
            </w:r>
            <w:r>
              <w:t>inspector</w:t>
            </w:r>
            <w:r>
              <w:rPr>
                <w:spacing w:val="-1"/>
              </w:rPr>
              <w:t xml:space="preserve"> </w:t>
            </w:r>
            <w:r>
              <w:t>follow</w:t>
            </w:r>
            <w:r>
              <w:rPr>
                <w:spacing w:val="-3"/>
              </w:rPr>
              <w:t xml:space="preserve"> </w:t>
            </w:r>
            <w:r>
              <w:t>the</w:t>
            </w:r>
            <w:r>
              <w:rPr>
                <w:spacing w:val="-3"/>
              </w:rPr>
              <w:t xml:space="preserve"> </w:t>
            </w:r>
            <w:r>
              <w:t>state</w:t>
            </w:r>
            <w:r>
              <w:rPr>
                <w:spacing w:val="-4"/>
              </w:rPr>
              <w:t xml:space="preserve"> </w:t>
            </w:r>
            <w:r>
              <w:t>program’s</w:t>
            </w:r>
            <w:r>
              <w:rPr>
                <w:spacing w:val="-2"/>
              </w:rPr>
              <w:t xml:space="preserve"> </w:t>
            </w:r>
            <w:r>
              <w:t>safety</w:t>
            </w:r>
            <w:r>
              <w:rPr>
                <w:spacing w:val="-2"/>
              </w:rPr>
              <w:t xml:space="preserve"> </w:t>
            </w:r>
            <w:r>
              <w:t>protocols</w:t>
            </w:r>
            <w:r>
              <w:rPr>
                <w:spacing w:val="-4"/>
              </w:rPr>
              <w:t xml:space="preserve"> </w:t>
            </w:r>
            <w:r>
              <w:t>for</w:t>
            </w:r>
            <w:r>
              <w:rPr>
                <w:spacing w:val="-4"/>
              </w:rPr>
              <w:t xml:space="preserve"> </w:t>
            </w:r>
            <w:r>
              <w:t>collecting</w:t>
            </w:r>
            <w:r>
              <w:rPr>
                <w:spacing w:val="-2"/>
              </w:rPr>
              <w:t xml:space="preserve"> </w:t>
            </w:r>
            <w:r>
              <w:t xml:space="preserve">samples? </w:t>
            </w:r>
            <w:r>
              <w:rPr>
                <w:spacing w:val="-2"/>
              </w:rPr>
              <w:t>Acceptable</w:t>
            </w:r>
            <w:r>
              <w:tab/>
              <w:t>Needs Improvement</w:t>
            </w:r>
          </w:p>
          <w:p w:rsidR="00B377F1" w14:paraId="485428B2" w14:textId="77777777">
            <w:pPr>
              <w:pStyle w:val="TableParagraph"/>
              <w:spacing w:before="9"/>
              <w:rPr>
                <w:b/>
                <w:sz w:val="21"/>
              </w:rPr>
            </w:pPr>
          </w:p>
          <w:p w:rsidR="00B377F1" w14:paraId="485428B3"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8B8" w14:textId="77777777">
        <w:tblPrEx>
          <w:tblW w:w="0" w:type="auto"/>
          <w:tblInd w:w="218" w:type="dxa"/>
          <w:tblLayout w:type="fixed"/>
          <w:tblCellMar>
            <w:left w:w="0" w:type="dxa"/>
            <w:right w:w="0" w:type="dxa"/>
          </w:tblCellMar>
          <w:tblLook w:val="01E0"/>
        </w:tblPrEx>
        <w:trPr>
          <w:trHeight w:val="1871"/>
        </w:trPr>
        <w:tc>
          <w:tcPr>
            <w:tcW w:w="10799" w:type="dxa"/>
            <w:gridSpan w:val="2"/>
          </w:tcPr>
          <w:p w:rsidR="00B377F1" w14:paraId="485428B5" w14:textId="77777777">
            <w:pPr>
              <w:pStyle w:val="TableParagraph"/>
              <w:tabs>
                <w:tab w:val="left" w:pos="3294"/>
              </w:tabs>
              <w:ind w:left="775" w:right="301" w:hanging="668"/>
            </w:pPr>
            <w:r>
              <w:t>3.</w:t>
            </w:r>
            <w:r>
              <w:rPr>
                <w:spacing w:val="80"/>
                <w:w w:val="150"/>
              </w:rPr>
              <w:t xml:space="preserve"> </w:t>
            </w:r>
            <w:r>
              <w:t>Did</w:t>
            </w:r>
            <w:r>
              <w:rPr>
                <w:spacing w:val="-1"/>
              </w:rPr>
              <w:t xml:space="preserve"> </w:t>
            </w:r>
            <w:r>
              <w:t>the</w:t>
            </w:r>
            <w:r>
              <w:rPr>
                <w:spacing w:val="-1"/>
              </w:rPr>
              <w:t xml:space="preserve"> </w:t>
            </w:r>
            <w:r>
              <w:t>inspector use</w:t>
            </w:r>
            <w:r>
              <w:rPr>
                <w:spacing w:val="-1"/>
              </w:rPr>
              <w:t xml:space="preserve"> </w:t>
            </w:r>
            <w:r>
              <w:t>the</w:t>
            </w:r>
            <w:r>
              <w:rPr>
                <w:spacing w:val="-1"/>
              </w:rPr>
              <w:t xml:space="preserve"> </w:t>
            </w:r>
            <w:r>
              <w:t>appropriate</w:t>
            </w:r>
            <w:r>
              <w:rPr>
                <w:spacing w:val="-3"/>
              </w:rPr>
              <w:t xml:space="preserve"> </w:t>
            </w:r>
            <w:r>
              <w:t>method,</w:t>
            </w:r>
            <w:r>
              <w:rPr>
                <w:spacing w:val="-4"/>
              </w:rPr>
              <w:t xml:space="preserve"> </w:t>
            </w:r>
            <w:r>
              <w:t>sample</w:t>
            </w:r>
            <w:r>
              <w:rPr>
                <w:spacing w:val="-1"/>
              </w:rPr>
              <w:t xml:space="preserve"> </w:t>
            </w:r>
            <w:r>
              <w:t>collection</w:t>
            </w:r>
            <w:r>
              <w:rPr>
                <w:spacing w:val="-1"/>
              </w:rPr>
              <w:t xml:space="preserve"> </w:t>
            </w:r>
            <w:r>
              <w:t>procedures,</w:t>
            </w:r>
            <w:r>
              <w:rPr>
                <w:spacing w:val="-4"/>
              </w:rPr>
              <w:t xml:space="preserve"> </w:t>
            </w:r>
            <w:r>
              <w:t>and</w:t>
            </w:r>
            <w:r>
              <w:rPr>
                <w:spacing w:val="-1"/>
              </w:rPr>
              <w:t xml:space="preserve"> </w:t>
            </w:r>
            <w:r>
              <w:t>equipment to</w:t>
            </w:r>
            <w:r>
              <w:rPr>
                <w:spacing w:val="-4"/>
              </w:rPr>
              <w:t xml:space="preserve"> </w:t>
            </w:r>
            <w:r>
              <w:t>collect</w:t>
            </w:r>
            <w:r>
              <w:rPr>
                <w:spacing w:val="-3"/>
              </w:rPr>
              <w:t xml:space="preserve"> </w:t>
            </w:r>
            <w:r>
              <w:t>the</w:t>
            </w:r>
            <w:r>
              <w:rPr>
                <w:spacing w:val="-3"/>
              </w:rPr>
              <w:t xml:space="preserve"> </w:t>
            </w:r>
            <w:r>
              <w:t xml:space="preserve">sample? </w:t>
            </w:r>
            <w:r>
              <w:rPr>
                <w:spacing w:val="-2"/>
              </w:rPr>
              <w:t>Acceptable</w:t>
            </w:r>
            <w:r>
              <w:tab/>
              <w:t>Needs Improvement</w:t>
            </w:r>
          </w:p>
          <w:p w:rsidR="00B377F1" w14:paraId="485428B6" w14:textId="77777777">
            <w:pPr>
              <w:pStyle w:val="TableParagraph"/>
              <w:spacing w:before="9"/>
              <w:rPr>
                <w:b/>
                <w:sz w:val="21"/>
              </w:rPr>
            </w:pPr>
          </w:p>
          <w:p w:rsidR="00B377F1" w14:paraId="485428B7"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8BC" w14:textId="77777777">
        <w:tblPrEx>
          <w:tblW w:w="0" w:type="auto"/>
          <w:tblInd w:w="218" w:type="dxa"/>
          <w:tblLayout w:type="fixed"/>
          <w:tblCellMar>
            <w:left w:w="0" w:type="dxa"/>
            <w:right w:w="0" w:type="dxa"/>
          </w:tblCellMar>
          <w:tblLook w:val="01E0"/>
        </w:tblPrEx>
        <w:trPr>
          <w:trHeight w:val="1871"/>
        </w:trPr>
        <w:tc>
          <w:tcPr>
            <w:tcW w:w="10799" w:type="dxa"/>
            <w:gridSpan w:val="2"/>
          </w:tcPr>
          <w:p w:rsidR="00B377F1" w14:paraId="485428B9" w14:textId="77777777">
            <w:pPr>
              <w:pStyle w:val="TableParagraph"/>
              <w:tabs>
                <w:tab w:val="left" w:pos="3294"/>
              </w:tabs>
              <w:ind w:left="775" w:right="4903" w:hanging="668"/>
            </w:pPr>
            <w:r>
              <w:t>4.</w:t>
            </w:r>
            <w:r>
              <w:rPr>
                <w:spacing w:val="80"/>
                <w:w w:val="150"/>
              </w:rPr>
              <w:t xml:space="preserve"> </w:t>
            </w:r>
            <w:r>
              <w:t>Did</w:t>
            </w:r>
            <w:r>
              <w:rPr>
                <w:spacing w:val="-3"/>
              </w:rPr>
              <w:t xml:space="preserve"> </w:t>
            </w:r>
            <w:r>
              <w:t>the</w:t>
            </w:r>
            <w:r>
              <w:rPr>
                <w:spacing w:val="-3"/>
              </w:rPr>
              <w:t xml:space="preserve"> </w:t>
            </w:r>
            <w:r>
              <w:t>inspector</w:t>
            </w:r>
            <w:r>
              <w:rPr>
                <w:spacing w:val="-2"/>
              </w:rPr>
              <w:t xml:space="preserve"> </w:t>
            </w:r>
            <w:r>
              <w:t>seal</w:t>
            </w:r>
            <w:r>
              <w:rPr>
                <w:spacing w:val="-4"/>
              </w:rPr>
              <w:t xml:space="preserve"> </w:t>
            </w:r>
            <w:r>
              <w:t>the</w:t>
            </w:r>
            <w:r>
              <w:rPr>
                <w:spacing w:val="-5"/>
              </w:rPr>
              <w:t xml:space="preserve"> </w:t>
            </w:r>
            <w:r>
              <w:t>sample</w:t>
            </w:r>
            <w:r>
              <w:rPr>
                <w:spacing w:val="-5"/>
              </w:rPr>
              <w:t xml:space="preserve"> </w:t>
            </w:r>
            <w:r>
              <w:t>to</w:t>
            </w:r>
            <w:r>
              <w:rPr>
                <w:spacing w:val="-3"/>
              </w:rPr>
              <w:t xml:space="preserve"> </w:t>
            </w:r>
            <w:r>
              <w:t>initiate</w:t>
            </w:r>
            <w:r>
              <w:rPr>
                <w:spacing w:val="-5"/>
              </w:rPr>
              <w:t xml:space="preserve"> </w:t>
            </w:r>
            <w:r>
              <w:t>chain</w:t>
            </w:r>
            <w:r>
              <w:rPr>
                <w:spacing w:val="-3"/>
              </w:rPr>
              <w:t xml:space="preserve"> </w:t>
            </w:r>
            <w:r>
              <w:t>of</w:t>
            </w:r>
            <w:r>
              <w:rPr>
                <w:spacing w:val="-2"/>
              </w:rPr>
              <w:t xml:space="preserve"> </w:t>
            </w:r>
            <w:r>
              <w:t xml:space="preserve">custody? </w:t>
            </w:r>
            <w:r>
              <w:rPr>
                <w:spacing w:val="-2"/>
              </w:rPr>
              <w:t>Acceptable</w:t>
            </w:r>
            <w:r>
              <w:tab/>
              <w:t>Needs Improvement</w:t>
            </w:r>
          </w:p>
          <w:p w:rsidR="00B377F1" w14:paraId="485428BA" w14:textId="77777777">
            <w:pPr>
              <w:pStyle w:val="TableParagraph"/>
              <w:spacing w:before="9"/>
              <w:rPr>
                <w:b/>
                <w:sz w:val="21"/>
              </w:rPr>
            </w:pPr>
          </w:p>
          <w:p w:rsidR="00B377F1" w14:paraId="485428BB"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bl>
    <w:p w:rsidR="00B377F1" w14:paraId="485428BD" w14:textId="77777777">
      <w:pPr>
        <w:sectPr>
          <w:headerReference w:type="default" r:id="rId516"/>
          <w:footerReference w:type="default" r:id="rId517"/>
          <w:pgSz w:w="12240" w:h="15840"/>
          <w:pgMar w:top="1060" w:right="640" w:bottom="740" w:left="480" w:header="573" w:footer="549" w:gutter="0"/>
          <w:cols w:space="720"/>
        </w:sectPr>
      </w:pPr>
    </w:p>
    <w:p w:rsidR="00B377F1" w14:paraId="485428BE" w14:textId="77777777">
      <w:pPr>
        <w:pStyle w:val="BodyText"/>
        <w:rPr>
          <w:b/>
          <w:sz w:val="7"/>
        </w:rPr>
      </w:pPr>
      <w:r>
        <w:pict>
          <v:rect id="docshape206" o:spid="_x0000_s1146" style="width:10.3pt;height:10.3pt;margin-top:71.75pt;margin-left:59.15pt;mso-position-horizontal-relative:page;mso-position-vertical-relative:page;position:absolute;z-index:-251114496" filled="f" strokeweight="0.72pt"/>
        </w:pict>
      </w:r>
      <w:r>
        <w:pict>
          <v:rect id="docshape207" o:spid="_x0000_s1147" style="width:10.3pt;height:10.3pt;margin-top:71.75pt;margin-left:185.15pt;mso-position-horizontal-relative:page;mso-position-vertical-relative:page;position:absolute;z-index:-251113472" filled="f" strokeweight="0.72pt"/>
        </w:pict>
      </w:r>
      <w:r>
        <w:pict>
          <v:rect id="docshape208" o:spid="_x0000_s1148" style="width:10.3pt;height:10.3pt;margin-top:173.05pt;margin-left:59.15pt;mso-position-horizontal-relative:page;mso-position-vertical-relative:page;position:absolute;z-index:-251112448" filled="f" strokeweight="0.72pt"/>
        </w:pict>
      </w:r>
      <w:r>
        <w:pict>
          <v:rect id="docshape209" o:spid="_x0000_s1149" style="width:10.3pt;height:10.3pt;margin-top:173.05pt;margin-left:185.15pt;mso-position-horizontal-relative:page;mso-position-vertical-relative:page;position:absolute;z-index:-251111424" filled="f" strokeweight="0.72pt"/>
        </w:pict>
      </w:r>
      <w:r>
        <w:pict>
          <v:rect id="docshape210" o:spid="_x0000_s1150" style="width:10.3pt;height:10.3pt;margin-top:274.3pt;margin-left:59.15pt;mso-position-horizontal-relative:page;mso-position-vertical-relative:page;position:absolute;z-index:-251110400" filled="f" strokeweight="0.72pt"/>
        </w:pict>
      </w:r>
      <w:r>
        <w:pict>
          <v:rect id="docshape211" o:spid="_x0000_s1151" style="width:10.3pt;height:10.3pt;margin-top:274.3pt;margin-left:185.15pt;mso-position-horizontal-relative:page;mso-position-vertical-relative:page;position:absolute;z-index:-251109376" filled="f" strokeweight="0.72pt"/>
        </w:pict>
      </w:r>
      <w:r>
        <w:pict>
          <v:rect id="docshape212" o:spid="_x0000_s1152" style="width:10.3pt;height:10.3pt;margin-top:388.3pt;margin-left:59.15pt;mso-position-horizontal-relative:page;mso-position-vertical-relative:page;position:absolute;z-index:-251108352" filled="f" strokeweight="0.72pt"/>
        </w:pict>
      </w:r>
      <w:r>
        <w:pict>
          <v:rect id="docshape213" o:spid="_x0000_s1153" style="width:10.3pt;height:10.3pt;margin-top:388.3pt;margin-left:185.15pt;mso-position-horizontal-relative:page;mso-position-vertical-relative:page;position:absolute;z-index:-251107328" filled="f" strokeweight="0.72pt"/>
        </w:pict>
      </w:r>
      <w:r>
        <w:pict>
          <v:rect id="docshape214" o:spid="_x0000_s1154" style="width:198pt;height:0.5pt;margin-top:714.5pt;margin-left:34.7pt;mso-position-horizontal-relative:page;mso-position-vertical-relative:page;position:absolute;z-index:-251106304" fillcolor="black" stroked="f"/>
        </w:pict>
      </w:r>
      <w:r>
        <w:pict>
          <v:rect id="docshape215" o:spid="_x0000_s1155" style="width:193.45pt;height:0.5pt;margin-top:714.5pt;margin-left:246.25pt;mso-position-horizontal-relative:page;mso-position-vertical-relative:page;position:absolute;z-index:-251105280" fillcolor="black" stroked="f"/>
        </w:pic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5"/>
        <w:gridCol w:w="4345"/>
        <w:gridCol w:w="3589"/>
      </w:tblGrid>
      <w:tr w14:paraId="485428C2" w14:textId="77777777">
        <w:tblPrEx>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017"/>
        </w:trPr>
        <w:tc>
          <w:tcPr>
            <w:tcW w:w="10799" w:type="dxa"/>
            <w:gridSpan w:val="3"/>
          </w:tcPr>
          <w:p w:rsidR="00B377F1" w14:paraId="485428BF" w14:textId="77777777">
            <w:pPr>
              <w:pStyle w:val="TableParagraph"/>
              <w:tabs>
                <w:tab w:val="left" w:pos="3294"/>
              </w:tabs>
              <w:spacing w:before="1"/>
              <w:ind w:left="775" w:right="2361" w:hanging="668"/>
            </w:pPr>
            <w:r>
              <w:t>5.</w:t>
            </w:r>
            <w:r>
              <w:rPr>
                <w:spacing w:val="80"/>
                <w:w w:val="150"/>
              </w:rPr>
              <w:t xml:space="preserve"> </w:t>
            </w:r>
            <w:r>
              <w:t>Did</w:t>
            </w:r>
            <w:r>
              <w:rPr>
                <w:spacing w:val="-2"/>
              </w:rPr>
              <w:t xml:space="preserve"> </w:t>
            </w:r>
            <w:r>
              <w:t>the</w:t>
            </w:r>
            <w:r>
              <w:rPr>
                <w:spacing w:val="-2"/>
              </w:rPr>
              <w:t xml:space="preserve"> </w:t>
            </w:r>
            <w:r>
              <w:t>inspector</w:t>
            </w:r>
            <w:r>
              <w:rPr>
                <w:spacing w:val="-1"/>
              </w:rPr>
              <w:t xml:space="preserve"> </w:t>
            </w:r>
            <w:r>
              <w:t>maintain</w:t>
            </w:r>
            <w:r>
              <w:rPr>
                <w:spacing w:val="-5"/>
              </w:rPr>
              <w:t xml:space="preserve"> </w:t>
            </w:r>
            <w:r>
              <w:t>and</w:t>
            </w:r>
            <w:r>
              <w:rPr>
                <w:spacing w:val="-2"/>
              </w:rPr>
              <w:t xml:space="preserve"> </w:t>
            </w:r>
            <w:r>
              <w:t>document</w:t>
            </w:r>
            <w:r>
              <w:rPr>
                <w:spacing w:val="-4"/>
              </w:rPr>
              <w:t xml:space="preserve"> </w:t>
            </w:r>
            <w:r>
              <w:t>sample</w:t>
            </w:r>
            <w:r>
              <w:rPr>
                <w:spacing w:val="-2"/>
              </w:rPr>
              <w:t xml:space="preserve"> </w:t>
            </w:r>
            <w:r>
              <w:t>integrity,</w:t>
            </w:r>
            <w:r>
              <w:rPr>
                <w:spacing w:val="-2"/>
              </w:rPr>
              <w:t xml:space="preserve"> </w:t>
            </w:r>
            <w:r>
              <w:t>security,</w:t>
            </w:r>
            <w:r>
              <w:rPr>
                <w:spacing w:val="-2"/>
              </w:rPr>
              <w:t xml:space="preserve"> </w:t>
            </w:r>
            <w:r>
              <w:t>and</w:t>
            </w:r>
            <w:r>
              <w:rPr>
                <w:spacing w:val="-5"/>
              </w:rPr>
              <w:t xml:space="preserve"> </w:t>
            </w:r>
            <w:r>
              <w:t>chain</w:t>
            </w:r>
            <w:r>
              <w:rPr>
                <w:spacing w:val="-2"/>
              </w:rPr>
              <w:t xml:space="preserve"> </w:t>
            </w:r>
            <w:r>
              <w:t>of</w:t>
            </w:r>
            <w:r>
              <w:rPr>
                <w:spacing w:val="-4"/>
              </w:rPr>
              <w:t xml:space="preserve"> </w:t>
            </w:r>
            <w:r>
              <w:t xml:space="preserve">custody? </w:t>
            </w:r>
            <w:r>
              <w:rPr>
                <w:spacing w:val="-2"/>
              </w:rPr>
              <w:t>Acceptable</w:t>
            </w:r>
            <w:r>
              <w:tab/>
              <w:t>Needs Improvement</w:t>
            </w:r>
          </w:p>
          <w:p w:rsidR="00B377F1" w14:paraId="485428C0" w14:textId="77777777">
            <w:pPr>
              <w:pStyle w:val="TableParagraph"/>
              <w:spacing w:before="10"/>
              <w:rPr>
                <w:b/>
                <w:sz w:val="21"/>
              </w:rPr>
            </w:pPr>
          </w:p>
          <w:p w:rsidR="00B377F1" w14:paraId="485428C1"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8C6" w14:textId="77777777">
        <w:tblPrEx>
          <w:tblW w:w="0" w:type="auto"/>
          <w:tblInd w:w="221" w:type="dxa"/>
          <w:tblLayout w:type="fixed"/>
          <w:tblCellMar>
            <w:left w:w="0" w:type="dxa"/>
            <w:right w:w="0" w:type="dxa"/>
          </w:tblCellMar>
          <w:tblLook w:val="01E0"/>
        </w:tblPrEx>
        <w:trPr>
          <w:trHeight w:val="2015"/>
        </w:trPr>
        <w:tc>
          <w:tcPr>
            <w:tcW w:w="10799" w:type="dxa"/>
            <w:gridSpan w:val="3"/>
          </w:tcPr>
          <w:p w:rsidR="00B377F1" w14:paraId="485428C3" w14:textId="77777777">
            <w:pPr>
              <w:pStyle w:val="TableParagraph"/>
              <w:tabs>
                <w:tab w:val="left" w:pos="3294"/>
              </w:tabs>
              <w:ind w:left="775" w:right="5701" w:hanging="668"/>
            </w:pPr>
            <w:r>
              <w:t>6.</w:t>
            </w:r>
            <w:r>
              <w:rPr>
                <w:spacing w:val="80"/>
                <w:w w:val="150"/>
              </w:rPr>
              <w:t xml:space="preserve"> </w:t>
            </w:r>
            <w:r>
              <w:t xml:space="preserve">Did the inspector issue a receipt for the sample? </w:t>
            </w:r>
            <w:r>
              <w:rPr>
                <w:spacing w:val="-2"/>
              </w:rPr>
              <w:t>Acceptable</w:t>
            </w:r>
            <w:r>
              <w:tab/>
              <w:t>Needs</w:t>
            </w:r>
            <w:r>
              <w:rPr>
                <w:spacing w:val="-14"/>
              </w:rPr>
              <w:t xml:space="preserve"> </w:t>
            </w:r>
            <w:r>
              <w:t>Improvement</w:t>
            </w:r>
          </w:p>
          <w:p w:rsidR="00B377F1" w14:paraId="485428C4" w14:textId="77777777">
            <w:pPr>
              <w:pStyle w:val="TableParagraph"/>
              <w:spacing w:before="9"/>
              <w:rPr>
                <w:b/>
                <w:sz w:val="21"/>
              </w:rPr>
            </w:pPr>
          </w:p>
          <w:p w:rsidR="00B377F1" w14:paraId="485428C5"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8CA" w14:textId="77777777">
        <w:tblPrEx>
          <w:tblW w:w="0" w:type="auto"/>
          <w:tblInd w:w="221" w:type="dxa"/>
          <w:tblLayout w:type="fixed"/>
          <w:tblCellMar>
            <w:left w:w="0" w:type="dxa"/>
            <w:right w:w="0" w:type="dxa"/>
          </w:tblCellMar>
          <w:tblLook w:val="01E0"/>
        </w:tblPrEx>
        <w:trPr>
          <w:trHeight w:val="2015"/>
        </w:trPr>
        <w:tc>
          <w:tcPr>
            <w:tcW w:w="10799" w:type="dxa"/>
            <w:gridSpan w:val="3"/>
          </w:tcPr>
          <w:p w:rsidR="00B377F1" w14:paraId="485428C7" w14:textId="77777777">
            <w:pPr>
              <w:pStyle w:val="TableParagraph"/>
              <w:tabs>
                <w:tab w:val="left" w:pos="3294"/>
              </w:tabs>
              <w:ind w:left="775" w:right="819" w:hanging="668"/>
            </w:pPr>
            <w:r>
              <w:t>7.</w:t>
            </w:r>
            <w:r>
              <w:rPr>
                <w:spacing w:val="80"/>
                <w:w w:val="150"/>
              </w:rPr>
              <w:t xml:space="preserve"> </w:t>
            </w:r>
            <w:r>
              <w:t>Did</w:t>
            </w:r>
            <w:r>
              <w:rPr>
                <w:spacing w:val="-2"/>
              </w:rPr>
              <w:t xml:space="preserve"> </w:t>
            </w:r>
            <w:r>
              <w:t>the</w:t>
            </w:r>
            <w:r>
              <w:rPr>
                <w:spacing w:val="-2"/>
              </w:rPr>
              <w:t xml:space="preserve"> </w:t>
            </w:r>
            <w:r>
              <w:t>inspector</w:t>
            </w:r>
            <w:r>
              <w:rPr>
                <w:spacing w:val="-2"/>
              </w:rPr>
              <w:t xml:space="preserve"> </w:t>
            </w:r>
            <w:r>
              <w:t>handle,</w:t>
            </w:r>
            <w:r>
              <w:rPr>
                <w:spacing w:val="-4"/>
              </w:rPr>
              <w:t xml:space="preserve"> </w:t>
            </w:r>
            <w:r>
              <w:t>package,</w:t>
            </w:r>
            <w:r>
              <w:rPr>
                <w:spacing w:val="-2"/>
              </w:rPr>
              <w:t xml:space="preserve"> </w:t>
            </w:r>
            <w:r>
              <w:t>and</w:t>
            </w:r>
            <w:r>
              <w:rPr>
                <w:spacing w:val="-4"/>
              </w:rPr>
              <w:t xml:space="preserve"> </w:t>
            </w:r>
            <w:r>
              <w:t>ship</w:t>
            </w:r>
            <w:r>
              <w:rPr>
                <w:spacing w:val="-2"/>
              </w:rPr>
              <w:t xml:space="preserve"> </w:t>
            </w:r>
            <w:r>
              <w:t>samples</w:t>
            </w:r>
            <w:r>
              <w:rPr>
                <w:spacing w:val="-3"/>
              </w:rPr>
              <w:t xml:space="preserve"> </w:t>
            </w:r>
            <w:r>
              <w:t>to</w:t>
            </w:r>
            <w:r>
              <w:rPr>
                <w:spacing w:val="-4"/>
              </w:rPr>
              <w:t xml:space="preserve"> </w:t>
            </w:r>
            <w:r>
              <w:t>prevent</w:t>
            </w:r>
            <w:r>
              <w:rPr>
                <w:spacing w:val="-3"/>
              </w:rPr>
              <w:t xml:space="preserve"> </w:t>
            </w:r>
            <w:r>
              <w:t>compromising</w:t>
            </w:r>
            <w:r>
              <w:rPr>
                <w:spacing w:val="-2"/>
              </w:rPr>
              <w:t xml:space="preserve"> </w:t>
            </w:r>
            <w:r>
              <w:t>the</w:t>
            </w:r>
            <w:r>
              <w:rPr>
                <w:spacing w:val="-3"/>
              </w:rPr>
              <w:t xml:space="preserve"> </w:t>
            </w:r>
            <w:r>
              <w:t>condition</w:t>
            </w:r>
            <w:r>
              <w:rPr>
                <w:spacing w:val="-2"/>
              </w:rPr>
              <w:t xml:space="preserve"> </w:t>
            </w:r>
            <w:r>
              <w:t>of</w:t>
            </w:r>
            <w:r>
              <w:rPr>
                <w:spacing w:val="-3"/>
              </w:rPr>
              <w:t xml:space="preserve"> </w:t>
            </w:r>
            <w:r>
              <w:t>the</w:t>
            </w:r>
            <w:r>
              <w:rPr>
                <w:spacing w:val="-2"/>
              </w:rPr>
              <w:t xml:space="preserve"> </w:t>
            </w:r>
            <w:r>
              <w:t xml:space="preserve">samples? </w:t>
            </w:r>
            <w:r>
              <w:rPr>
                <w:spacing w:val="-2"/>
              </w:rPr>
              <w:t>Acceptable</w:t>
            </w:r>
            <w:r>
              <w:tab/>
              <w:t>Needs Improvement</w:t>
            </w:r>
          </w:p>
          <w:p w:rsidR="00B377F1" w14:paraId="485428C8" w14:textId="77777777">
            <w:pPr>
              <w:pStyle w:val="TableParagraph"/>
              <w:spacing w:before="9"/>
              <w:rPr>
                <w:b/>
                <w:sz w:val="21"/>
              </w:rPr>
            </w:pPr>
          </w:p>
          <w:p w:rsidR="00B377F1" w14:paraId="485428C9"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8CD" w14:textId="77777777">
        <w:tblPrEx>
          <w:tblW w:w="0" w:type="auto"/>
          <w:tblInd w:w="221" w:type="dxa"/>
          <w:tblLayout w:type="fixed"/>
          <w:tblCellMar>
            <w:left w:w="0" w:type="dxa"/>
            <w:right w:w="0" w:type="dxa"/>
          </w:tblCellMar>
          <w:tblLook w:val="01E0"/>
        </w:tblPrEx>
        <w:trPr>
          <w:trHeight w:val="2015"/>
        </w:trPr>
        <w:tc>
          <w:tcPr>
            <w:tcW w:w="10799" w:type="dxa"/>
            <w:gridSpan w:val="3"/>
          </w:tcPr>
          <w:p w:rsidR="00B377F1" w14:paraId="485428CB" w14:textId="77777777">
            <w:pPr>
              <w:pStyle w:val="TableParagraph"/>
              <w:ind w:left="467" w:hanging="360"/>
            </w:pPr>
            <w:r>
              <w:t>8.</w:t>
            </w:r>
            <w:r>
              <w:rPr>
                <w:spacing w:val="80"/>
                <w:w w:val="150"/>
              </w:rPr>
              <w:t xml:space="preserve"> </w:t>
            </w:r>
            <w:r>
              <w:t>Did</w:t>
            </w:r>
            <w:r>
              <w:rPr>
                <w:spacing w:val="-2"/>
              </w:rPr>
              <w:t xml:space="preserve"> </w:t>
            </w:r>
            <w:r>
              <w:t>the</w:t>
            </w:r>
            <w:r>
              <w:rPr>
                <w:spacing w:val="-2"/>
              </w:rPr>
              <w:t xml:space="preserve"> </w:t>
            </w:r>
            <w:r>
              <w:t>inspector</w:t>
            </w:r>
            <w:r>
              <w:rPr>
                <w:spacing w:val="-2"/>
              </w:rPr>
              <w:t xml:space="preserve"> </w:t>
            </w:r>
            <w:r>
              <w:t>deliver</w:t>
            </w:r>
            <w:r>
              <w:rPr>
                <w:spacing w:val="-1"/>
              </w:rPr>
              <w:t xml:space="preserve"> </w:t>
            </w:r>
            <w:r>
              <w:t>or</w:t>
            </w:r>
            <w:r>
              <w:rPr>
                <w:spacing w:val="-4"/>
              </w:rPr>
              <w:t xml:space="preserve"> </w:t>
            </w:r>
            <w:r>
              <w:t>ship</w:t>
            </w:r>
            <w:r>
              <w:rPr>
                <w:spacing w:val="-4"/>
              </w:rPr>
              <w:t xml:space="preserve"> </w:t>
            </w:r>
            <w:r>
              <w:t>samples</w:t>
            </w:r>
            <w:r>
              <w:rPr>
                <w:spacing w:val="-4"/>
              </w:rPr>
              <w:t xml:space="preserve"> </w:t>
            </w:r>
            <w:r>
              <w:t>to</w:t>
            </w:r>
            <w:r>
              <w:rPr>
                <w:spacing w:val="-2"/>
              </w:rPr>
              <w:t xml:space="preserve"> </w:t>
            </w:r>
            <w:r>
              <w:t>the</w:t>
            </w:r>
            <w:r>
              <w:rPr>
                <w:spacing w:val="-2"/>
              </w:rPr>
              <w:t xml:space="preserve"> </w:t>
            </w:r>
            <w:r>
              <w:t>appropriate</w:t>
            </w:r>
            <w:r>
              <w:rPr>
                <w:spacing w:val="-4"/>
              </w:rPr>
              <w:t xml:space="preserve"> </w:t>
            </w:r>
            <w:r>
              <w:t>regulatory</w:t>
            </w:r>
            <w:r>
              <w:rPr>
                <w:spacing w:val="-2"/>
              </w:rPr>
              <w:t xml:space="preserve"> </w:t>
            </w:r>
            <w:r>
              <w:t>testing</w:t>
            </w:r>
            <w:r>
              <w:rPr>
                <w:spacing w:val="-4"/>
              </w:rPr>
              <w:t xml:space="preserve"> </w:t>
            </w:r>
            <w:r>
              <w:t>laboratory</w:t>
            </w:r>
            <w:r>
              <w:rPr>
                <w:spacing w:val="-2"/>
              </w:rPr>
              <w:t xml:space="preserve"> </w:t>
            </w:r>
            <w:r>
              <w:t>within</w:t>
            </w:r>
            <w:r>
              <w:rPr>
                <w:spacing w:val="-3"/>
              </w:rPr>
              <w:t xml:space="preserve"> </w:t>
            </w:r>
            <w:r>
              <w:t xml:space="preserve">designated </w:t>
            </w:r>
            <w:r>
              <w:rPr>
                <w:spacing w:val="-2"/>
              </w:rPr>
              <w:t>timeframes?</w:t>
            </w:r>
          </w:p>
          <w:p w:rsidR="00B377F1" w14:paraId="485428CC" w14:textId="77777777">
            <w:pPr>
              <w:pStyle w:val="TableParagraph"/>
              <w:tabs>
                <w:tab w:val="left" w:pos="3294"/>
              </w:tabs>
              <w:spacing w:line="480" w:lineRule="auto"/>
              <w:ind w:left="467" w:right="5701" w:firstLine="307"/>
            </w:pPr>
            <w:r>
              <w:rPr>
                <w:spacing w:val="-2"/>
              </w:rPr>
              <w:t>Acceptable</w:t>
            </w:r>
            <w:r>
              <w:tab/>
              <w:t>Needs</w:t>
            </w:r>
            <w:r>
              <w:rPr>
                <w:spacing w:val="-14"/>
              </w:rPr>
              <w:t xml:space="preserve"> </w:t>
            </w:r>
            <w:r>
              <w:t>Improvement Comments (required for Needs Improvement)</w:t>
            </w:r>
          </w:p>
        </w:tc>
      </w:tr>
      <w:tr w14:paraId="485428CF" w14:textId="77777777">
        <w:tblPrEx>
          <w:tblW w:w="0" w:type="auto"/>
          <w:tblInd w:w="221" w:type="dxa"/>
          <w:tblLayout w:type="fixed"/>
          <w:tblCellMar>
            <w:left w:w="0" w:type="dxa"/>
            <w:right w:w="0" w:type="dxa"/>
          </w:tblCellMar>
          <w:tblLook w:val="01E0"/>
        </w:tblPrEx>
        <w:trPr>
          <w:trHeight w:val="253"/>
        </w:trPr>
        <w:tc>
          <w:tcPr>
            <w:tcW w:w="10799" w:type="dxa"/>
            <w:gridSpan w:val="3"/>
            <w:shd w:val="clear" w:color="auto" w:fill="D9D9D9"/>
          </w:tcPr>
          <w:p w:rsidR="00B377F1" w14:paraId="485428CE" w14:textId="77777777">
            <w:pPr>
              <w:pStyle w:val="TableParagraph"/>
              <w:spacing w:line="234" w:lineRule="exact"/>
              <w:ind w:left="4317"/>
              <w:rPr>
                <w:b/>
              </w:rPr>
            </w:pPr>
            <w:r>
              <w:rPr>
                <w:b/>
              </w:rPr>
              <w:t>II.</w:t>
            </w:r>
            <w:r>
              <w:rPr>
                <w:b/>
                <w:spacing w:val="50"/>
              </w:rPr>
              <w:t xml:space="preserve"> </w:t>
            </w:r>
            <w:r>
              <w:rPr>
                <w:b/>
              </w:rPr>
              <w:t xml:space="preserve">General </w:t>
            </w:r>
            <w:r>
              <w:rPr>
                <w:b/>
                <w:spacing w:val="-2"/>
              </w:rPr>
              <w:t>Comments</w:t>
            </w:r>
          </w:p>
        </w:tc>
      </w:tr>
      <w:tr w14:paraId="485428D1" w14:textId="77777777">
        <w:tblPrEx>
          <w:tblW w:w="0" w:type="auto"/>
          <w:tblInd w:w="221" w:type="dxa"/>
          <w:tblLayout w:type="fixed"/>
          <w:tblCellMar>
            <w:left w:w="0" w:type="dxa"/>
            <w:right w:w="0" w:type="dxa"/>
          </w:tblCellMar>
          <w:tblLook w:val="01E0"/>
        </w:tblPrEx>
        <w:trPr>
          <w:trHeight w:val="3743"/>
        </w:trPr>
        <w:tc>
          <w:tcPr>
            <w:tcW w:w="10799" w:type="dxa"/>
            <w:gridSpan w:val="3"/>
          </w:tcPr>
          <w:p w:rsidR="00B377F1" w14:paraId="485428D0" w14:textId="77777777">
            <w:pPr>
              <w:pStyle w:val="TableParagraph"/>
              <w:spacing w:line="251" w:lineRule="exact"/>
              <w:ind w:left="107"/>
            </w:pPr>
            <w:r>
              <w:t>Enter</w:t>
            </w:r>
            <w:r>
              <w:rPr>
                <w:spacing w:val="-7"/>
              </w:rPr>
              <w:t xml:space="preserve"> </w:t>
            </w:r>
            <w:r>
              <w:t>any</w:t>
            </w:r>
            <w:r>
              <w:rPr>
                <w:spacing w:val="-2"/>
              </w:rPr>
              <w:t xml:space="preserve"> </w:t>
            </w:r>
            <w:r>
              <w:t>general</w:t>
            </w:r>
            <w:r>
              <w:rPr>
                <w:spacing w:val="-1"/>
              </w:rPr>
              <w:t xml:space="preserve"> </w:t>
            </w:r>
            <w:r>
              <w:t>comments</w:t>
            </w:r>
            <w:r>
              <w:rPr>
                <w:spacing w:val="-3"/>
              </w:rPr>
              <w:t xml:space="preserve"> </w:t>
            </w:r>
            <w:r>
              <w:t>or</w:t>
            </w:r>
            <w:r>
              <w:rPr>
                <w:spacing w:val="-4"/>
              </w:rPr>
              <w:t xml:space="preserve"> </w:t>
            </w:r>
            <w:r>
              <w:t>recommendations</w:t>
            </w:r>
            <w:r>
              <w:rPr>
                <w:spacing w:val="-4"/>
              </w:rPr>
              <w:t xml:space="preserve"> </w:t>
            </w:r>
            <w:r>
              <w:t>as</w:t>
            </w:r>
            <w:r>
              <w:rPr>
                <w:spacing w:val="-4"/>
              </w:rPr>
              <w:t xml:space="preserve"> </w:t>
            </w:r>
            <w:r>
              <w:t>a</w:t>
            </w:r>
            <w:r>
              <w:rPr>
                <w:spacing w:val="-5"/>
              </w:rPr>
              <w:t xml:space="preserve"> </w:t>
            </w:r>
            <w:r>
              <w:t>result</w:t>
            </w:r>
            <w:r>
              <w:rPr>
                <w:spacing w:val="-4"/>
              </w:rPr>
              <w:t xml:space="preserve"> </w:t>
            </w:r>
            <w:r>
              <w:t>of</w:t>
            </w:r>
            <w:r>
              <w:rPr>
                <w:spacing w:val="-4"/>
              </w:rPr>
              <w:t xml:space="preserve"> </w:t>
            </w:r>
            <w:r>
              <w:t>this</w:t>
            </w:r>
            <w:r>
              <w:rPr>
                <w:spacing w:val="-2"/>
              </w:rPr>
              <w:t xml:space="preserve"> audit.</w:t>
            </w:r>
          </w:p>
        </w:tc>
      </w:tr>
      <w:tr w14:paraId="485428E0" w14:textId="77777777">
        <w:tblPrEx>
          <w:tblW w:w="0" w:type="auto"/>
          <w:tblInd w:w="221" w:type="dxa"/>
          <w:tblLayout w:type="fixed"/>
          <w:tblCellMar>
            <w:left w:w="0" w:type="dxa"/>
            <w:right w:w="0" w:type="dxa"/>
          </w:tblCellMar>
          <w:tblLook w:val="01E0"/>
        </w:tblPrEx>
        <w:trPr>
          <w:trHeight w:val="1273"/>
        </w:trPr>
        <w:tc>
          <w:tcPr>
            <w:tcW w:w="2865" w:type="dxa"/>
            <w:tcBorders>
              <w:left w:val="nil"/>
              <w:bottom w:val="nil"/>
              <w:right w:val="nil"/>
            </w:tcBorders>
          </w:tcPr>
          <w:p w:rsidR="00B377F1" w14:paraId="485428D2" w14:textId="77777777">
            <w:pPr>
              <w:pStyle w:val="TableParagraph"/>
              <w:rPr>
                <w:b/>
                <w:sz w:val="24"/>
              </w:rPr>
            </w:pPr>
          </w:p>
          <w:p w:rsidR="00B377F1" w14:paraId="485428D3" w14:textId="77777777">
            <w:pPr>
              <w:pStyle w:val="TableParagraph"/>
              <w:rPr>
                <w:b/>
                <w:sz w:val="24"/>
              </w:rPr>
            </w:pPr>
          </w:p>
          <w:p w:rsidR="00B377F1" w14:paraId="485428D4" w14:textId="77777777">
            <w:pPr>
              <w:pStyle w:val="TableParagraph"/>
              <w:rPr>
                <w:b/>
                <w:sz w:val="24"/>
              </w:rPr>
            </w:pPr>
          </w:p>
          <w:p w:rsidR="00B377F1" w14:paraId="485428D5" w14:textId="77777777">
            <w:pPr>
              <w:pStyle w:val="TableParagraph"/>
              <w:spacing w:before="193" w:line="233" w:lineRule="exact"/>
              <w:ind w:left="4"/>
            </w:pPr>
            <w:r>
              <w:t>Name</w:t>
            </w:r>
            <w:r>
              <w:rPr>
                <w:spacing w:val="-2"/>
              </w:rPr>
              <w:t xml:space="preserve"> </w:t>
            </w:r>
            <w:r>
              <w:t>of</w:t>
            </w:r>
            <w:r>
              <w:rPr>
                <w:spacing w:val="-1"/>
              </w:rPr>
              <w:t xml:space="preserve"> </w:t>
            </w:r>
            <w:r>
              <w:rPr>
                <w:spacing w:val="-2"/>
              </w:rPr>
              <w:t>Auditor</w:t>
            </w:r>
          </w:p>
        </w:tc>
        <w:tc>
          <w:tcPr>
            <w:tcW w:w="4345" w:type="dxa"/>
            <w:tcBorders>
              <w:left w:val="nil"/>
              <w:bottom w:val="nil"/>
              <w:right w:val="nil"/>
            </w:tcBorders>
          </w:tcPr>
          <w:p w:rsidR="00B377F1" w14:paraId="485428D6" w14:textId="77777777">
            <w:pPr>
              <w:pStyle w:val="TableParagraph"/>
              <w:rPr>
                <w:b/>
                <w:sz w:val="24"/>
              </w:rPr>
            </w:pPr>
          </w:p>
          <w:p w:rsidR="00B377F1" w14:paraId="485428D7" w14:textId="77777777">
            <w:pPr>
              <w:pStyle w:val="TableParagraph"/>
              <w:rPr>
                <w:b/>
                <w:sz w:val="24"/>
              </w:rPr>
            </w:pPr>
          </w:p>
          <w:p w:rsidR="00B377F1" w14:paraId="485428D8" w14:textId="77777777">
            <w:pPr>
              <w:pStyle w:val="TableParagraph"/>
              <w:rPr>
                <w:b/>
                <w:sz w:val="24"/>
              </w:rPr>
            </w:pPr>
          </w:p>
          <w:p w:rsidR="00B377F1" w14:paraId="485428D9" w14:textId="77777777">
            <w:pPr>
              <w:pStyle w:val="TableParagraph"/>
              <w:spacing w:before="193" w:line="233" w:lineRule="exact"/>
              <w:ind w:left="1368"/>
            </w:pPr>
            <w:r>
              <w:t>Signature</w:t>
            </w:r>
            <w:r>
              <w:rPr>
                <w:spacing w:val="-2"/>
              </w:rPr>
              <w:t xml:space="preserve"> </w:t>
            </w:r>
            <w:r>
              <w:t>of</w:t>
            </w:r>
            <w:r>
              <w:rPr>
                <w:spacing w:val="-1"/>
              </w:rPr>
              <w:t xml:space="preserve"> </w:t>
            </w:r>
            <w:r>
              <w:rPr>
                <w:spacing w:val="-2"/>
              </w:rPr>
              <w:t>Auditor</w:t>
            </w:r>
          </w:p>
        </w:tc>
        <w:tc>
          <w:tcPr>
            <w:tcW w:w="3589" w:type="dxa"/>
            <w:tcBorders>
              <w:left w:val="nil"/>
              <w:bottom w:val="nil"/>
              <w:right w:val="nil"/>
            </w:tcBorders>
          </w:tcPr>
          <w:p w:rsidR="00B377F1" w14:paraId="485428DA" w14:textId="77777777">
            <w:pPr>
              <w:pStyle w:val="TableParagraph"/>
              <w:rPr>
                <w:b/>
                <w:sz w:val="20"/>
              </w:rPr>
            </w:pPr>
          </w:p>
          <w:p w:rsidR="00B377F1" w14:paraId="485428DB" w14:textId="77777777">
            <w:pPr>
              <w:pStyle w:val="TableParagraph"/>
              <w:rPr>
                <w:b/>
                <w:sz w:val="20"/>
              </w:rPr>
            </w:pPr>
          </w:p>
          <w:p w:rsidR="00B377F1" w14:paraId="485428DC" w14:textId="77777777">
            <w:pPr>
              <w:pStyle w:val="TableParagraph"/>
              <w:rPr>
                <w:b/>
                <w:sz w:val="20"/>
              </w:rPr>
            </w:pPr>
          </w:p>
          <w:p w:rsidR="00B377F1" w14:paraId="485428DD" w14:textId="77777777">
            <w:pPr>
              <w:pStyle w:val="TableParagraph"/>
              <w:rPr>
                <w:b/>
                <w:sz w:val="28"/>
              </w:rPr>
            </w:pPr>
          </w:p>
          <w:p w:rsidR="00B377F1" w14:paraId="485428DE" w14:textId="77777777">
            <w:pPr>
              <w:pStyle w:val="TableParagraph"/>
              <w:spacing w:line="20" w:lineRule="exact"/>
              <w:ind w:left="1166" w:right="-58"/>
              <w:rPr>
                <w:sz w:val="2"/>
              </w:rPr>
            </w:pPr>
            <w:r>
              <w:rPr>
                <w:sz w:val="2"/>
              </w:rPr>
              <w:pict>
                <v:group id="docshapegroup216" o:spid="_x0000_i1156" style="width:121.45pt;height:0.5pt;mso-position-horizontal-relative:char;mso-position-vertical-relative:line" coordsize="2429,10">
                  <v:rect id="docshape217" o:spid="_x0000_s1157" style="width:2429;height:10;position:absolute" fillcolor="black" stroked="f"/>
                  <w10:wrap type="none"/>
                  <w10:anchorlock/>
                </v:group>
              </w:pict>
            </w:r>
          </w:p>
          <w:p w:rsidR="00B377F1" w14:paraId="485428DF" w14:textId="77777777">
            <w:pPr>
              <w:pStyle w:val="TableParagraph"/>
              <w:spacing w:line="221" w:lineRule="exact"/>
              <w:ind w:left="1163"/>
            </w:pPr>
            <w:r>
              <w:rPr>
                <w:spacing w:val="-4"/>
              </w:rPr>
              <w:t>Date</w:t>
            </w:r>
          </w:p>
        </w:tc>
      </w:tr>
    </w:tbl>
    <w:p w:rsidR="00B377F1" w14:paraId="485428E1" w14:textId="77777777">
      <w:pPr>
        <w:spacing w:line="221" w:lineRule="exact"/>
        <w:sectPr>
          <w:pgSz w:w="12240" w:h="15840"/>
          <w:pgMar w:top="1060" w:right="640" w:bottom="740" w:left="480" w:header="573" w:footer="549" w:gutter="0"/>
          <w:cols w:space="720"/>
        </w:sectPr>
      </w:pPr>
    </w:p>
    <w:p w:rsidR="00B377F1" w14:paraId="485428E2" w14:textId="77777777">
      <w:pPr>
        <w:pStyle w:val="Heading1"/>
        <w:spacing w:before="80"/>
        <w:ind w:left="120"/>
      </w:pPr>
      <w:bookmarkStart w:id="467" w:name="Appendix_4.7:_Sample_Collection_Audit_Wo"/>
      <w:bookmarkStart w:id="468" w:name="_bookmark38"/>
      <w:bookmarkEnd w:id="467"/>
      <w:bookmarkEnd w:id="468"/>
      <w:r>
        <w:t>Appendix</w:t>
      </w:r>
      <w:r>
        <w:rPr>
          <w:spacing w:val="-2"/>
        </w:rPr>
        <w:t xml:space="preserve"> </w:t>
      </w:r>
      <w:r>
        <w:t>4.7:</w:t>
      </w:r>
      <w:r>
        <w:rPr>
          <w:spacing w:val="-3"/>
        </w:rPr>
        <w:t xml:space="preserve"> </w:t>
      </w:r>
      <w:r>
        <w:t>Sample</w:t>
      </w:r>
      <w:r>
        <w:rPr>
          <w:spacing w:val="-6"/>
        </w:rPr>
        <w:t xml:space="preserve"> </w:t>
      </w:r>
      <w:r>
        <w:t>Collection</w:t>
      </w:r>
      <w:r>
        <w:rPr>
          <w:spacing w:val="-2"/>
        </w:rPr>
        <w:t xml:space="preserve"> </w:t>
      </w:r>
      <w:r>
        <w:t>Audit</w:t>
      </w:r>
      <w:r>
        <w:rPr>
          <w:spacing w:val="-2"/>
        </w:rPr>
        <w:t xml:space="preserve"> Worksheet</w:t>
      </w:r>
    </w:p>
    <w:p w:rsidR="00B377F1" w14:paraId="485428E3" w14:textId="77777777">
      <w:pPr>
        <w:pStyle w:val="BodyText"/>
        <w:spacing w:before="5"/>
        <w:rPr>
          <w:b/>
          <w:sz w:val="10"/>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01"/>
        <w:gridCol w:w="591"/>
        <w:gridCol w:w="584"/>
        <w:gridCol w:w="586"/>
        <w:gridCol w:w="586"/>
        <w:gridCol w:w="588"/>
        <w:gridCol w:w="588"/>
        <w:gridCol w:w="590"/>
        <w:gridCol w:w="588"/>
        <w:gridCol w:w="602"/>
        <w:gridCol w:w="588"/>
        <w:gridCol w:w="590"/>
        <w:gridCol w:w="590"/>
        <w:gridCol w:w="590"/>
        <w:gridCol w:w="588"/>
        <w:gridCol w:w="590"/>
        <w:gridCol w:w="590"/>
        <w:gridCol w:w="590"/>
        <w:gridCol w:w="607"/>
        <w:gridCol w:w="570"/>
        <w:gridCol w:w="523"/>
        <w:gridCol w:w="1238"/>
      </w:tblGrid>
      <w:tr w14:paraId="485428E7" w14:textId="77777777">
        <w:tblPrEx>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46"/>
        </w:trPr>
        <w:tc>
          <w:tcPr>
            <w:tcW w:w="8372" w:type="dxa"/>
            <w:gridSpan w:val="13"/>
            <w:tcBorders>
              <w:bottom w:val="nil"/>
              <w:right w:val="nil"/>
            </w:tcBorders>
          </w:tcPr>
          <w:p w:rsidR="00B377F1" w14:paraId="485428E4" w14:textId="77777777">
            <w:pPr>
              <w:pStyle w:val="TableParagraph"/>
              <w:tabs>
                <w:tab w:val="left" w:pos="8121"/>
              </w:tabs>
              <w:spacing w:before="127" w:line="200" w:lineRule="exact"/>
              <w:ind w:left="530"/>
              <w:rPr>
                <w:b/>
                <w:sz w:val="18"/>
              </w:rPr>
            </w:pPr>
            <w:r>
              <w:rPr>
                <w:b/>
                <w:sz w:val="18"/>
              </w:rPr>
              <w:t>State Program:</w:t>
            </w:r>
            <w:r>
              <w:rPr>
                <w:b/>
                <w:spacing w:val="62"/>
                <w:sz w:val="18"/>
              </w:rPr>
              <w:t xml:space="preserve"> </w:t>
            </w:r>
            <w:r>
              <w:rPr>
                <w:b/>
                <w:sz w:val="18"/>
                <w:u w:val="single"/>
              </w:rPr>
              <w:tab/>
            </w:r>
          </w:p>
        </w:tc>
        <w:tc>
          <w:tcPr>
            <w:tcW w:w="590" w:type="dxa"/>
            <w:tcBorders>
              <w:left w:val="nil"/>
              <w:bottom w:val="nil"/>
              <w:right w:val="nil"/>
            </w:tcBorders>
          </w:tcPr>
          <w:p w:rsidR="00B377F1" w14:paraId="485428E5" w14:textId="77777777">
            <w:pPr>
              <w:pStyle w:val="TableParagraph"/>
              <w:rPr>
                <w:sz w:val="18"/>
              </w:rPr>
            </w:pPr>
          </w:p>
        </w:tc>
        <w:tc>
          <w:tcPr>
            <w:tcW w:w="5296" w:type="dxa"/>
            <w:gridSpan w:val="8"/>
            <w:tcBorders>
              <w:left w:val="nil"/>
              <w:bottom w:val="nil"/>
            </w:tcBorders>
          </w:tcPr>
          <w:p w:rsidR="00B377F1" w14:paraId="485428E6" w14:textId="77777777">
            <w:pPr>
              <w:pStyle w:val="TableParagraph"/>
              <w:tabs>
                <w:tab w:val="left" w:pos="4902"/>
              </w:tabs>
              <w:spacing w:before="127" w:line="200" w:lineRule="exact"/>
              <w:ind w:left="107"/>
              <w:rPr>
                <w:b/>
                <w:sz w:val="18"/>
              </w:rPr>
            </w:pPr>
            <w:r>
              <w:rPr>
                <w:b/>
                <w:sz w:val="18"/>
              </w:rPr>
              <w:t>Reviewed By:</w:t>
            </w:r>
            <w:r>
              <w:rPr>
                <w:b/>
                <w:spacing w:val="62"/>
                <w:sz w:val="18"/>
              </w:rPr>
              <w:t xml:space="preserve"> </w:t>
            </w:r>
            <w:r>
              <w:rPr>
                <w:b/>
                <w:sz w:val="18"/>
                <w:u w:val="single"/>
              </w:rPr>
              <w:tab/>
            </w:r>
          </w:p>
        </w:tc>
      </w:tr>
      <w:tr w14:paraId="485428ED" w14:textId="77777777">
        <w:tblPrEx>
          <w:tblW w:w="0" w:type="auto"/>
          <w:tblInd w:w="235" w:type="dxa"/>
          <w:tblLayout w:type="fixed"/>
          <w:tblCellMar>
            <w:left w:w="0" w:type="dxa"/>
            <w:right w:w="0" w:type="dxa"/>
          </w:tblCellMar>
          <w:tblLook w:val="01E0"/>
        </w:tblPrEx>
        <w:trPr>
          <w:trHeight w:val="424"/>
        </w:trPr>
        <w:tc>
          <w:tcPr>
            <w:tcW w:w="8372" w:type="dxa"/>
            <w:gridSpan w:val="13"/>
            <w:tcBorders>
              <w:top w:val="nil"/>
              <w:bottom w:val="nil"/>
              <w:right w:val="nil"/>
            </w:tcBorders>
          </w:tcPr>
          <w:p w:rsidR="00B377F1" w14:paraId="485428E8" w14:textId="77777777">
            <w:pPr>
              <w:pStyle w:val="TableParagraph"/>
              <w:spacing w:line="203" w:lineRule="exact"/>
              <w:ind w:left="715"/>
              <w:rPr>
                <w:b/>
                <w:sz w:val="18"/>
              </w:rPr>
            </w:pPr>
            <w:r>
              <w:rPr>
                <w:b/>
                <w:spacing w:val="-2"/>
                <w:sz w:val="18"/>
              </w:rPr>
              <w:t>Performance</w:t>
            </w:r>
          </w:p>
          <w:p w:rsidR="00B377F1" w14:paraId="485428E9" w14:textId="77777777">
            <w:pPr>
              <w:pStyle w:val="TableParagraph"/>
              <w:tabs>
                <w:tab w:val="left" w:pos="8121"/>
              </w:tabs>
              <w:spacing w:line="202" w:lineRule="exact"/>
              <w:ind w:left="1146"/>
              <w:rPr>
                <w:b/>
                <w:sz w:val="18"/>
              </w:rPr>
            </w:pPr>
            <w:r>
              <w:rPr>
                <w:b/>
                <w:sz w:val="18"/>
              </w:rPr>
              <w:t>Period:</w:t>
            </w:r>
            <w:r>
              <w:rPr>
                <w:b/>
                <w:spacing w:val="63"/>
                <w:sz w:val="18"/>
              </w:rPr>
              <w:t xml:space="preserve"> </w:t>
            </w:r>
            <w:r>
              <w:rPr>
                <w:b/>
                <w:sz w:val="18"/>
                <w:u w:val="single"/>
              </w:rPr>
              <w:tab/>
            </w:r>
          </w:p>
        </w:tc>
        <w:tc>
          <w:tcPr>
            <w:tcW w:w="590" w:type="dxa"/>
            <w:tcBorders>
              <w:top w:val="nil"/>
              <w:left w:val="nil"/>
              <w:bottom w:val="nil"/>
              <w:right w:val="nil"/>
            </w:tcBorders>
          </w:tcPr>
          <w:p w:rsidR="00B377F1" w14:paraId="485428EA" w14:textId="77777777">
            <w:pPr>
              <w:pStyle w:val="TableParagraph"/>
              <w:rPr>
                <w:sz w:val="18"/>
              </w:rPr>
            </w:pPr>
          </w:p>
        </w:tc>
        <w:tc>
          <w:tcPr>
            <w:tcW w:w="5296" w:type="dxa"/>
            <w:gridSpan w:val="8"/>
            <w:tcBorders>
              <w:top w:val="nil"/>
              <w:left w:val="nil"/>
              <w:bottom w:val="nil"/>
            </w:tcBorders>
          </w:tcPr>
          <w:p w:rsidR="00B377F1" w14:paraId="485428EB" w14:textId="77777777">
            <w:pPr>
              <w:pStyle w:val="TableParagraph"/>
              <w:spacing w:before="7"/>
              <w:rPr>
                <w:b/>
                <w:sz w:val="17"/>
              </w:rPr>
            </w:pPr>
          </w:p>
          <w:p w:rsidR="00B377F1" w14:paraId="485428EC" w14:textId="77777777">
            <w:pPr>
              <w:pStyle w:val="TableParagraph"/>
              <w:tabs>
                <w:tab w:val="left" w:pos="4514"/>
              </w:tabs>
              <w:spacing w:line="202" w:lineRule="exact"/>
              <w:ind w:left="355"/>
              <w:jc w:val="center"/>
              <w:rPr>
                <w:b/>
                <w:sz w:val="18"/>
              </w:rPr>
            </w:pPr>
            <w:r>
              <w:rPr>
                <w:b/>
                <w:sz w:val="18"/>
              </w:rPr>
              <w:t>Date:</w:t>
            </w:r>
            <w:r>
              <w:rPr>
                <w:b/>
                <w:spacing w:val="63"/>
                <w:sz w:val="18"/>
              </w:rPr>
              <w:t xml:space="preserve"> </w:t>
            </w:r>
            <w:r>
              <w:rPr>
                <w:b/>
                <w:sz w:val="18"/>
                <w:u w:val="single"/>
              </w:rPr>
              <w:tab/>
            </w:r>
          </w:p>
        </w:tc>
      </w:tr>
      <w:tr w14:paraId="485428F2" w14:textId="77777777">
        <w:tblPrEx>
          <w:tblW w:w="0" w:type="auto"/>
          <w:tblInd w:w="235" w:type="dxa"/>
          <w:tblLayout w:type="fixed"/>
          <w:tblCellMar>
            <w:left w:w="0" w:type="dxa"/>
            <w:right w:w="0" w:type="dxa"/>
          </w:tblCellMar>
          <w:tblLook w:val="01E0"/>
        </w:tblPrEx>
        <w:trPr>
          <w:trHeight w:val="752"/>
        </w:trPr>
        <w:tc>
          <w:tcPr>
            <w:tcW w:w="8372" w:type="dxa"/>
            <w:gridSpan w:val="13"/>
            <w:tcBorders>
              <w:top w:val="nil"/>
              <w:right w:val="nil"/>
            </w:tcBorders>
          </w:tcPr>
          <w:p w:rsidR="00B377F1" w14:paraId="485428EE" w14:textId="77777777">
            <w:pPr>
              <w:pStyle w:val="TableParagraph"/>
              <w:spacing w:line="203" w:lineRule="exact"/>
              <w:ind w:left="340"/>
              <w:rPr>
                <w:b/>
                <w:sz w:val="18"/>
              </w:rPr>
            </w:pPr>
            <w:r>
              <w:rPr>
                <w:b/>
                <w:sz w:val="18"/>
              </w:rPr>
              <w:t>Cumulative</w:t>
            </w:r>
            <w:r>
              <w:rPr>
                <w:b/>
                <w:spacing w:val="-3"/>
                <w:sz w:val="18"/>
              </w:rPr>
              <w:t xml:space="preserve"> </w:t>
            </w:r>
            <w:r>
              <w:rPr>
                <w:b/>
                <w:spacing w:val="-2"/>
                <w:sz w:val="18"/>
              </w:rPr>
              <w:t>Score</w:t>
            </w:r>
          </w:p>
          <w:p w:rsidR="00B377F1" w14:paraId="485428EF" w14:textId="77777777">
            <w:pPr>
              <w:pStyle w:val="TableParagraph"/>
              <w:tabs>
                <w:tab w:val="left" w:pos="8121"/>
              </w:tabs>
              <w:spacing w:line="207" w:lineRule="exact"/>
              <w:ind w:left="1447"/>
              <w:rPr>
                <w:b/>
                <w:sz w:val="18"/>
              </w:rPr>
            </w:pPr>
            <w:r>
              <w:rPr>
                <w:b/>
                <w:sz w:val="18"/>
              </w:rPr>
              <w:t>(5):</w:t>
            </w:r>
            <w:r>
              <w:rPr>
                <w:b/>
                <w:spacing w:val="63"/>
                <w:sz w:val="18"/>
              </w:rPr>
              <w:t xml:space="preserve"> </w:t>
            </w:r>
            <w:r>
              <w:rPr>
                <w:b/>
                <w:sz w:val="18"/>
                <w:u w:val="single"/>
              </w:rPr>
              <w:tab/>
            </w:r>
          </w:p>
        </w:tc>
        <w:tc>
          <w:tcPr>
            <w:tcW w:w="590" w:type="dxa"/>
            <w:tcBorders>
              <w:top w:val="nil"/>
              <w:left w:val="nil"/>
              <w:right w:val="nil"/>
            </w:tcBorders>
          </w:tcPr>
          <w:p w:rsidR="00B377F1" w14:paraId="485428F0" w14:textId="77777777">
            <w:pPr>
              <w:pStyle w:val="TableParagraph"/>
              <w:rPr>
                <w:sz w:val="18"/>
              </w:rPr>
            </w:pPr>
          </w:p>
        </w:tc>
        <w:tc>
          <w:tcPr>
            <w:tcW w:w="5296" w:type="dxa"/>
            <w:gridSpan w:val="8"/>
            <w:tcBorders>
              <w:top w:val="nil"/>
              <w:left w:val="nil"/>
            </w:tcBorders>
          </w:tcPr>
          <w:p w:rsidR="00B377F1" w14:paraId="485428F1" w14:textId="77777777">
            <w:pPr>
              <w:pStyle w:val="TableParagraph"/>
              <w:rPr>
                <w:sz w:val="18"/>
              </w:rPr>
            </w:pPr>
          </w:p>
        </w:tc>
      </w:tr>
      <w:tr w14:paraId="485428FC" w14:textId="77777777">
        <w:tblPrEx>
          <w:tblW w:w="0" w:type="auto"/>
          <w:tblInd w:w="235" w:type="dxa"/>
          <w:tblLayout w:type="fixed"/>
          <w:tblCellMar>
            <w:left w:w="0" w:type="dxa"/>
            <w:right w:w="0" w:type="dxa"/>
          </w:tblCellMar>
          <w:tblLook w:val="01E0"/>
        </w:tblPrEx>
        <w:trPr>
          <w:trHeight w:val="242"/>
        </w:trPr>
        <w:tc>
          <w:tcPr>
            <w:tcW w:w="11927" w:type="dxa"/>
            <w:gridSpan w:val="19"/>
          </w:tcPr>
          <w:p w:rsidR="00B377F1" w14:paraId="485428F3" w14:textId="77777777">
            <w:pPr>
              <w:pStyle w:val="TableParagraph"/>
              <w:spacing w:before="16" w:line="205" w:lineRule="exact"/>
              <w:ind w:left="4523" w:right="4509"/>
              <w:jc w:val="center"/>
              <w:rPr>
                <w:b/>
                <w:sz w:val="18"/>
              </w:rPr>
            </w:pPr>
            <w:r>
              <w:rPr>
                <w:b/>
                <w:sz w:val="18"/>
              </w:rPr>
              <w:t>Auditor</w:t>
            </w:r>
            <w:r>
              <w:rPr>
                <w:b/>
                <w:spacing w:val="-2"/>
                <w:sz w:val="18"/>
              </w:rPr>
              <w:t xml:space="preserve"> </w:t>
            </w:r>
            <w:r>
              <w:rPr>
                <w:b/>
                <w:sz w:val="18"/>
              </w:rPr>
              <w:t>Initials</w:t>
            </w:r>
            <w:r>
              <w:rPr>
                <w:b/>
                <w:spacing w:val="-3"/>
                <w:sz w:val="18"/>
              </w:rPr>
              <w:t xml:space="preserve"> </w:t>
            </w:r>
            <w:r>
              <w:rPr>
                <w:b/>
                <w:sz w:val="18"/>
              </w:rPr>
              <w:t>and</w:t>
            </w:r>
            <w:r>
              <w:rPr>
                <w:b/>
                <w:spacing w:val="-3"/>
                <w:sz w:val="18"/>
              </w:rPr>
              <w:t xml:space="preserve"> </w:t>
            </w:r>
            <w:r>
              <w:rPr>
                <w:b/>
                <w:sz w:val="18"/>
              </w:rPr>
              <w:t>Date</w:t>
            </w:r>
            <w:r>
              <w:rPr>
                <w:b/>
                <w:spacing w:val="-1"/>
                <w:sz w:val="18"/>
              </w:rPr>
              <w:t xml:space="preserve"> </w:t>
            </w:r>
            <w:r>
              <w:rPr>
                <w:b/>
                <w:sz w:val="18"/>
              </w:rPr>
              <w:t>of</w:t>
            </w:r>
            <w:r>
              <w:rPr>
                <w:b/>
                <w:spacing w:val="-3"/>
                <w:sz w:val="18"/>
              </w:rPr>
              <w:t xml:space="preserve"> </w:t>
            </w:r>
            <w:r>
              <w:rPr>
                <w:b/>
                <w:sz w:val="18"/>
              </w:rPr>
              <w:t xml:space="preserve">Audit </w:t>
            </w:r>
            <w:r>
              <w:rPr>
                <w:b/>
                <w:spacing w:val="-5"/>
                <w:sz w:val="18"/>
              </w:rPr>
              <w:t>(1)</w:t>
            </w:r>
          </w:p>
        </w:tc>
        <w:tc>
          <w:tcPr>
            <w:tcW w:w="570" w:type="dxa"/>
            <w:vMerge w:val="restart"/>
          </w:tcPr>
          <w:p w:rsidR="00B377F1" w14:paraId="485428F4" w14:textId="77777777">
            <w:pPr>
              <w:pStyle w:val="TableParagraph"/>
              <w:rPr>
                <w:b/>
                <w:sz w:val="20"/>
              </w:rPr>
            </w:pPr>
          </w:p>
          <w:p w:rsidR="00B377F1" w14:paraId="485428F5" w14:textId="77777777">
            <w:pPr>
              <w:pStyle w:val="TableParagraph"/>
              <w:spacing w:before="10"/>
              <w:rPr>
                <w:b/>
                <w:sz w:val="16"/>
              </w:rPr>
            </w:pPr>
          </w:p>
          <w:p w:rsidR="00B377F1" w14:paraId="485428F6" w14:textId="77777777">
            <w:pPr>
              <w:pStyle w:val="TableParagraph"/>
              <w:ind w:left="183" w:right="162" w:firstLine="19"/>
              <w:rPr>
                <w:b/>
                <w:sz w:val="18"/>
              </w:rPr>
            </w:pPr>
            <w:r>
              <w:rPr>
                <w:b/>
                <w:spacing w:val="-6"/>
                <w:position w:val="1"/>
                <w:sz w:val="18"/>
              </w:rPr>
              <w:t>A</w:t>
            </w:r>
            <w:r>
              <w:rPr>
                <w:b/>
                <w:spacing w:val="-6"/>
                <w:sz w:val="12"/>
              </w:rPr>
              <w:t>t</w:t>
            </w:r>
            <w:r>
              <w:rPr>
                <w:b/>
                <w:spacing w:val="40"/>
                <w:sz w:val="12"/>
              </w:rPr>
              <w:t xml:space="preserve"> </w:t>
            </w:r>
            <w:r>
              <w:rPr>
                <w:b/>
                <w:spacing w:val="-5"/>
                <w:sz w:val="18"/>
              </w:rPr>
              <w:t>(3)</w:t>
            </w:r>
          </w:p>
        </w:tc>
        <w:tc>
          <w:tcPr>
            <w:tcW w:w="523" w:type="dxa"/>
            <w:vMerge w:val="restart"/>
          </w:tcPr>
          <w:p w:rsidR="00B377F1" w14:paraId="485428F7" w14:textId="77777777">
            <w:pPr>
              <w:pStyle w:val="TableParagraph"/>
              <w:rPr>
                <w:b/>
                <w:sz w:val="20"/>
              </w:rPr>
            </w:pPr>
          </w:p>
          <w:p w:rsidR="00B377F1" w14:paraId="485428F8" w14:textId="77777777">
            <w:pPr>
              <w:pStyle w:val="TableParagraph"/>
              <w:spacing w:before="10"/>
              <w:rPr>
                <w:b/>
                <w:sz w:val="16"/>
              </w:rPr>
            </w:pPr>
          </w:p>
          <w:p w:rsidR="00B377F1" w14:paraId="485428F9" w14:textId="77777777">
            <w:pPr>
              <w:pStyle w:val="TableParagraph"/>
              <w:ind w:left="160" w:right="122" w:hanging="17"/>
              <w:rPr>
                <w:b/>
                <w:sz w:val="18"/>
              </w:rPr>
            </w:pPr>
            <w:r>
              <w:rPr>
                <w:b/>
                <w:spacing w:val="-4"/>
                <w:position w:val="1"/>
                <w:sz w:val="18"/>
              </w:rPr>
              <w:t>NI</w:t>
            </w:r>
            <w:r>
              <w:rPr>
                <w:b/>
                <w:spacing w:val="-4"/>
                <w:sz w:val="12"/>
              </w:rPr>
              <w:t>t</w:t>
            </w:r>
            <w:r>
              <w:rPr>
                <w:b/>
                <w:spacing w:val="40"/>
                <w:sz w:val="12"/>
              </w:rPr>
              <w:t xml:space="preserve"> </w:t>
            </w:r>
            <w:r>
              <w:rPr>
                <w:b/>
                <w:spacing w:val="-5"/>
                <w:sz w:val="18"/>
              </w:rPr>
              <w:t>(3)</w:t>
            </w:r>
          </w:p>
        </w:tc>
        <w:tc>
          <w:tcPr>
            <w:tcW w:w="1238" w:type="dxa"/>
            <w:vMerge w:val="restart"/>
          </w:tcPr>
          <w:p w:rsidR="00B377F1" w14:paraId="485428FA" w14:textId="77777777">
            <w:pPr>
              <w:pStyle w:val="TableParagraph"/>
              <w:spacing w:before="8"/>
              <w:rPr>
                <w:b/>
                <w:sz w:val="27"/>
              </w:rPr>
            </w:pPr>
          </w:p>
          <w:p w:rsidR="00B377F1" w14:paraId="485428FB" w14:textId="77777777">
            <w:pPr>
              <w:pStyle w:val="TableParagraph"/>
              <w:ind w:left="122" w:right="103"/>
              <w:jc w:val="center"/>
              <w:rPr>
                <w:b/>
                <w:sz w:val="18"/>
              </w:rPr>
            </w:pPr>
            <w:r>
              <w:rPr>
                <w:b/>
                <w:spacing w:val="-2"/>
                <w:sz w:val="18"/>
              </w:rPr>
              <w:t xml:space="preserve">Performance </w:t>
            </w:r>
            <w:r>
              <w:rPr>
                <w:b/>
                <w:sz w:val="18"/>
              </w:rPr>
              <w:t>Factor</w:t>
            </w:r>
            <w:r>
              <w:rPr>
                <w:b/>
                <w:spacing w:val="-12"/>
                <w:sz w:val="18"/>
              </w:rPr>
              <w:t xml:space="preserve"> </w:t>
            </w:r>
            <w:r>
              <w:rPr>
                <w:b/>
                <w:sz w:val="18"/>
              </w:rPr>
              <w:t xml:space="preserve">Score </w:t>
            </w:r>
            <w:r>
              <w:rPr>
                <w:b/>
                <w:spacing w:val="-4"/>
                <w:sz w:val="18"/>
              </w:rPr>
              <w:t>(3)</w:t>
            </w:r>
          </w:p>
        </w:tc>
      </w:tr>
      <w:tr w14:paraId="48542913" w14:textId="77777777">
        <w:tblPrEx>
          <w:tblW w:w="0" w:type="auto"/>
          <w:tblInd w:w="235" w:type="dxa"/>
          <w:tblLayout w:type="fixed"/>
          <w:tblCellMar>
            <w:left w:w="0" w:type="dxa"/>
            <w:right w:w="0" w:type="dxa"/>
          </w:tblCellMar>
          <w:tblLook w:val="01E0"/>
        </w:tblPrEx>
        <w:trPr>
          <w:trHeight w:val="287"/>
        </w:trPr>
        <w:tc>
          <w:tcPr>
            <w:tcW w:w="1301" w:type="dxa"/>
          </w:tcPr>
          <w:p w:rsidR="00B377F1" w14:paraId="485428FD" w14:textId="77777777">
            <w:pPr>
              <w:pStyle w:val="TableParagraph"/>
              <w:spacing w:before="52"/>
              <w:ind w:right="92"/>
              <w:jc w:val="right"/>
              <w:rPr>
                <w:sz w:val="16"/>
              </w:rPr>
            </w:pPr>
            <w:r>
              <w:rPr>
                <w:spacing w:val="-2"/>
                <w:sz w:val="16"/>
              </w:rPr>
              <w:t>Initials</w:t>
            </w:r>
          </w:p>
        </w:tc>
        <w:tc>
          <w:tcPr>
            <w:tcW w:w="591" w:type="dxa"/>
            <w:tcBorders>
              <w:bottom w:val="dotted" w:sz="4" w:space="0" w:color="000000"/>
            </w:tcBorders>
          </w:tcPr>
          <w:p w:rsidR="00B377F1" w14:paraId="485428FE" w14:textId="77777777">
            <w:pPr>
              <w:pStyle w:val="TableParagraph"/>
              <w:rPr>
                <w:sz w:val="18"/>
              </w:rPr>
            </w:pPr>
          </w:p>
        </w:tc>
        <w:tc>
          <w:tcPr>
            <w:tcW w:w="584" w:type="dxa"/>
            <w:tcBorders>
              <w:bottom w:val="dotted" w:sz="4" w:space="0" w:color="000000"/>
            </w:tcBorders>
          </w:tcPr>
          <w:p w:rsidR="00B377F1" w14:paraId="485428FF" w14:textId="77777777">
            <w:pPr>
              <w:pStyle w:val="TableParagraph"/>
              <w:rPr>
                <w:sz w:val="18"/>
              </w:rPr>
            </w:pPr>
          </w:p>
        </w:tc>
        <w:tc>
          <w:tcPr>
            <w:tcW w:w="586" w:type="dxa"/>
            <w:tcBorders>
              <w:bottom w:val="dotted" w:sz="4" w:space="0" w:color="000000"/>
            </w:tcBorders>
          </w:tcPr>
          <w:p w:rsidR="00B377F1" w14:paraId="48542900" w14:textId="77777777">
            <w:pPr>
              <w:pStyle w:val="TableParagraph"/>
              <w:rPr>
                <w:sz w:val="18"/>
              </w:rPr>
            </w:pPr>
          </w:p>
        </w:tc>
        <w:tc>
          <w:tcPr>
            <w:tcW w:w="586" w:type="dxa"/>
            <w:tcBorders>
              <w:bottom w:val="dotted" w:sz="4" w:space="0" w:color="000000"/>
            </w:tcBorders>
          </w:tcPr>
          <w:p w:rsidR="00B377F1" w14:paraId="48542901" w14:textId="77777777">
            <w:pPr>
              <w:pStyle w:val="TableParagraph"/>
              <w:rPr>
                <w:sz w:val="18"/>
              </w:rPr>
            </w:pPr>
          </w:p>
        </w:tc>
        <w:tc>
          <w:tcPr>
            <w:tcW w:w="588" w:type="dxa"/>
            <w:tcBorders>
              <w:bottom w:val="dotted" w:sz="4" w:space="0" w:color="000000"/>
            </w:tcBorders>
          </w:tcPr>
          <w:p w:rsidR="00B377F1" w14:paraId="48542902" w14:textId="77777777">
            <w:pPr>
              <w:pStyle w:val="TableParagraph"/>
              <w:rPr>
                <w:sz w:val="18"/>
              </w:rPr>
            </w:pPr>
          </w:p>
        </w:tc>
        <w:tc>
          <w:tcPr>
            <w:tcW w:w="588" w:type="dxa"/>
            <w:tcBorders>
              <w:bottom w:val="dotted" w:sz="4" w:space="0" w:color="000000"/>
            </w:tcBorders>
          </w:tcPr>
          <w:p w:rsidR="00B377F1" w14:paraId="48542903" w14:textId="77777777">
            <w:pPr>
              <w:pStyle w:val="TableParagraph"/>
              <w:rPr>
                <w:sz w:val="18"/>
              </w:rPr>
            </w:pPr>
          </w:p>
        </w:tc>
        <w:tc>
          <w:tcPr>
            <w:tcW w:w="590" w:type="dxa"/>
            <w:tcBorders>
              <w:bottom w:val="dotted" w:sz="4" w:space="0" w:color="000000"/>
            </w:tcBorders>
          </w:tcPr>
          <w:p w:rsidR="00B377F1" w14:paraId="48542904" w14:textId="77777777">
            <w:pPr>
              <w:pStyle w:val="TableParagraph"/>
              <w:rPr>
                <w:sz w:val="18"/>
              </w:rPr>
            </w:pPr>
          </w:p>
        </w:tc>
        <w:tc>
          <w:tcPr>
            <w:tcW w:w="588" w:type="dxa"/>
            <w:tcBorders>
              <w:bottom w:val="dotted" w:sz="4" w:space="0" w:color="000000"/>
            </w:tcBorders>
          </w:tcPr>
          <w:p w:rsidR="00B377F1" w14:paraId="48542905" w14:textId="77777777">
            <w:pPr>
              <w:pStyle w:val="TableParagraph"/>
              <w:rPr>
                <w:sz w:val="18"/>
              </w:rPr>
            </w:pPr>
          </w:p>
        </w:tc>
        <w:tc>
          <w:tcPr>
            <w:tcW w:w="602" w:type="dxa"/>
            <w:tcBorders>
              <w:bottom w:val="dotted" w:sz="4" w:space="0" w:color="000000"/>
            </w:tcBorders>
          </w:tcPr>
          <w:p w:rsidR="00B377F1" w14:paraId="48542906" w14:textId="77777777">
            <w:pPr>
              <w:pStyle w:val="TableParagraph"/>
              <w:rPr>
                <w:sz w:val="18"/>
              </w:rPr>
            </w:pPr>
          </w:p>
        </w:tc>
        <w:tc>
          <w:tcPr>
            <w:tcW w:w="588" w:type="dxa"/>
            <w:tcBorders>
              <w:bottom w:val="dotted" w:sz="4" w:space="0" w:color="000000"/>
            </w:tcBorders>
          </w:tcPr>
          <w:p w:rsidR="00B377F1" w14:paraId="48542907" w14:textId="77777777">
            <w:pPr>
              <w:pStyle w:val="TableParagraph"/>
              <w:rPr>
                <w:sz w:val="18"/>
              </w:rPr>
            </w:pPr>
          </w:p>
        </w:tc>
        <w:tc>
          <w:tcPr>
            <w:tcW w:w="590" w:type="dxa"/>
            <w:tcBorders>
              <w:bottom w:val="dotted" w:sz="4" w:space="0" w:color="000000"/>
            </w:tcBorders>
          </w:tcPr>
          <w:p w:rsidR="00B377F1" w14:paraId="48542908" w14:textId="77777777">
            <w:pPr>
              <w:pStyle w:val="TableParagraph"/>
              <w:rPr>
                <w:sz w:val="18"/>
              </w:rPr>
            </w:pPr>
          </w:p>
        </w:tc>
        <w:tc>
          <w:tcPr>
            <w:tcW w:w="590" w:type="dxa"/>
            <w:tcBorders>
              <w:bottom w:val="dotted" w:sz="4" w:space="0" w:color="000000"/>
            </w:tcBorders>
          </w:tcPr>
          <w:p w:rsidR="00B377F1" w14:paraId="48542909" w14:textId="77777777">
            <w:pPr>
              <w:pStyle w:val="TableParagraph"/>
              <w:rPr>
                <w:sz w:val="18"/>
              </w:rPr>
            </w:pPr>
          </w:p>
        </w:tc>
        <w:tc>
          <w:tcPr>
            <w:tcW w:w="590" w:type="dxa"/>
            <w:tcBorders>
              <w:bottom w:val="dotted" w:sz="4" w:space="0" w:color="000000"/>
            </w:tcBorders>
          </w:tcPr>
          <w:p w:rsidR="00B377F1" w14:paraId="4854290A" w14:textId="77777777">
            <w:pPr>
              <w:pStyle w:val="TableParagraph"/>
              <w:rPr>
                <w:sz w:val="18"/>
              </w:rPr>
            </w:pPr>
          </w:p>
        </w:tc>
        <w:tc>
          <w:tcPr>
            <w:tcW w:w="588" w:type="dxa"/>
            <w:tcBorders>
              <w:bottom w:val="dotted" w:sz="4" w:space="0" w:color="000000"/>
            </w:tcBorders>
          </w:tcPr>
          <w:p w:rsidR="00B377F1" w14:paraId="4854290B" w14:textId="77777777">
            <w:pPr>
              <w:pStyle w:val="TableParagraph"/>
              <w:rPr>
                <w:sz w:val="18"/>
              </w:rPr>
            </w:pPr>
          </w:p>
        </w:tc>
        <w:tc>
          <w:tcPr>
            <w:tcW w:w="590" w:type="dxa"/>
            <w:tcBorders>
              <w:bottom w:val="dotted" w:sz="4" w:space="0" w:color="000000"/>
            </w:tcBorders>
          </w:tcPr>
          <w:p w:rsidR="00B377F1" w14:paraId="4854290C" w14:textId="77777777">
            <w:pPr>
              <w:pStyle w:val="TableParagraph"/>
              <w:rPr>
                <w:sz w:val="18"/>
              </w:rPr>
            </w:pPr>
          </w:p>
        </w:tc>
        <w:tc>
          <w:tcPr>
            <w:tcW w:w="590" w:type="dxa"/>
            <w:tcBorders>
              <w:bottom w:val="dotted" w:sz="4" w:space="0" w:color="000000"/>
            </w:tcBorders>
          </w:tcPr>
          <w:p w:rsidR="00B377F1" w14:paraId="4854290D" w14:textId="77777777">
            <w:pPr>
              <w:pStyle w:val="TableParagraph"/>
              <w:rPr>
                <w:sz w:val="18"/>
              </w:rPr>
            </w:pPr>
          </w:p>
        </w:tc>
        <w:tc>
          <w:tcPr>
            <w:tcW w:w="590" w:type="dxa"/>
            <w:tcBorders>
              <w:bottom w:val="dotted" w:sz="4" w:space="0" w:color="000000"/>
            </w:tcBorders>
          </w:tcPr>
          <w:p w:rsidR="00B377F1" w14:paraId="4854290E" w14:textId="77777777">
            <w:pPr>
              <w:pStyle w:val="TableParagraph"/>
              <w:rPr>
                <w:sz w:val="18"/>
              </w:rPr>
            </w:pPr>
          </w:p>
        </w:tc>
        <w:tc>
          <w:tcPr>
            <w:tcW w:w="607" w:type="dxa"/>
            <w:tcBorders>
              <w:bottom w:val="dotted" w:sz="4" w:space="0" w:color="000000"/>
            </w:tcBorders>
          </w:tcPr>
          <w:p w:rsidR="00B377F1" w14:paraId="4854290F" w14:textId="77777777">
            <w:pPr>
              <w:pStyle w:val="TableParagraph"/>
              <w:rPr>
                <w:sz w:val="18"/>
              </w:rPr>
            </w:pPr>
          </w:p>
        </w:tc>
        <w:tc>
          <w:tcPr>
            <w:tcW w:w="570" w:type="dxa"/>
            <w:vMerge/>
            <w:tcBorders>
              <w:top w:val="nil"/>
            </w:tcBorders>
          </w:tcPr>
          <w:p w:rsidR="00B377F1" w14:paraId="48542910" w14:textId="77777777">
            <w:pPr>
              <w:rPr>
                <w:sz w:val="2"/>
                <w:szCs w:val="2"/>
              </w:rPr>
            </w:pPr>
          </w:p>
        </w:tc>
        <w:tc>
          <w:tcPr>
            <w:tcW w:w="523" w:type="dxa"/>
            <w:vMerge/>
            <w:tcBorders>
              <w:top w:val="nil"/>
            </w:tcBorders>
          </w:tcPr>
          <w:p w:rsidR="00B377F1" w14:paraId="48542911" w14:textId="77777777">
            <w:pPr>
              <w:rPr>
                <w:sz w:val="2"/>
                <w:szCs w:val="2"/>
              </w:rPr>
            </w:pPr>
          </w:p>
        </w:tc>
        <w:tc>
          <w:tcPr>
            <w:tcW w:w="1238" w:type="dxa"/>
            <w:vMerge/>
            <w:tcBorders>
              <w:top w:val="nil"/>
            </w:tcBorders>
          </w:tcPr>
          <w:p w:rsidR="00B377F1" w14:paraId="48542912" w14:textId="77777777">
            <w:pPr>
              <w:rPr>
                <w:sz w:val="2"/>
                <w:szCs w:val="2"/>
              </w:rPr>
            </w:pPr>
          </w:p>
        </w:tc>
      </w:tr>
      <w:tr w14:paraId="4854292A" w14:textId="77777777">
        <w:tblPrEx>
          <w:tblW w:w="0" w:type="auto"/>
          <w:tblInd w:w="235" w:type="dxa"/>
          <w:tblLayout w:type="fixed"/>
          <w:tblCellMar>
            <w:left w:w="0" w:type="dxa"/>
            <w:right w:w="0" w:type="dxa"/>
          </w:tblCellMar>
          <w:tblLook w:val="01E0"/>
        </w:tblPrEx>
        <w:trPr>
          <w:trHeight w:val="287"/>
        </w:trPr>
        <w:tc>
          <w:tcPr>
            <w:tcW w:w="1301" w:type="dxa"/>
          </w:tcPr>
          <w:p w:rsidR="00B377F1" w14:paraId="48542914" w14:textId="77777777">
            <w:pPr>
              <w:pStyle w:val="TableParagraph"/>
              <w:spacing w:before="52"/>
              <w:ind w:right="94"/>
              <w:jc w:val="right"/>
              <w:rPr>
                <w:sz w:val="16"/>
              </w:rPr>
            </w:pPr>
            <w:r>
              <w:rPr>
                <w:spacing w:val="-4"/>
                <w:sz w:val="16"/>
              </w:rPr>
              <w:t>Date</w:t>
            </w:r>
          </w:p>
        </w:tc>
        <w:tc>
          <w:tcPr>
            <w:tcW w:w="591" w:type="dxa"/>
            <w:tcBorders>
              <w:top w:val="dotted" w:sz="4" w:space="0" w:color="000000"/>
            </w:tcBorders>
          </w:tcPr>
          <w:p w:rsidR="00B377F1" w14:paraId="48542915" w14:textId="77777777">
            <w:pPr>
              <w:pStyle w:val="TableParagraph"/>
              <w:rPr>
                <w:sz w:val="18"/>
              </w:rPr>
            </w:pPr>
          </w:p>
        </w:tc>
        <w:tc>
          <w:tcPr>
            <w:tcW w:w="584" w:type="dxa"/>
            <w:tcBorders>
              <w:top w:val="dotted" w:sz="4" w:space="0" w:color="000000"/>
            </w:tcBorders>
          </w:tcPr>
          <w:p w:rsidR="00B377F1" w14:paraId="48542916" w14:textId="77777777">
            <w:pPr>
              <w:pStyle w:val="TableParagraph"/>
              <w:rPr>
                <w:sz w:val="18"/>
              </w:rPr>
            </w:pPr>
          </w:p>
        </w:tc>
        <w:tc>
          <w:tcPr>
            <w:tcW w:w="586" w:type="dxa"/>
            <w:tcBorders>
              <w:top w:val="dotted" w:sz="4" w:space="0" w:color="000000"/>
            </w:tcBorders>
          </w:tcPr>
          <w:p w:rsidR="00B377F1" w14:paraId="48542917" w14:textId="77777777">
            <w:pPr>
              <w:pStyle w:val="TableParagraph"/>
              <w:rPr>
                <w:sz w:val="18"/>
              </w:rPr>
            </w:pPr>
          </w:p>
        </w:tc>
        <w:tc>
          <w:tcPr>
            <w:tcW w:w="586" w:type="dxa"/>
            <w:tcBorders>
              <w:top w:val="dotted" w:sz="4" w:space="0" w:color="000000"/>
            </w:tcBorders>
          </w:tcPr>
          <w:p w:rsidR="00B377F1" w14:paraId="48542918" w14:textId="77777777">
            <w:pPr>
              <w:pStyle w:val="TableParagraph"/>
              <w:rPr>
                <w:sz w:val="18"/>
              </w:rPr>
            </w:pPr>
          </w:p>
        </w:tc>
        <w:tc>
          <w:tcPr>
            <w:tcW w:w="588" w:type="dxa"/>
            <w:tcBorders>
              <w:top w:val="dotted" w:sz="4" w:space="0" w:color="000000"/>
            </w:tcBorders>
          </w:tcPr>
          <w:p w:rsidR="00B377F1" w14:paraId="48542919" w14:textId="77777777">
            <w:pPr>
              <w:pStyle w:val="TableParagraph"/>
              <w:rPr>
                <w:sz w:val="18"/>
              </w:rPr>
            </w:pPr>
          </w:p>
        </w:tc>
        <w:tc>
          <w:tcPr>
            <w:tcW w:w="588" w:type="dxa"/>
            <w:tcBorders>
              <w:top w:val="dotted" w:sz="4" w:space="0" w:color="000000"/>
            </w:tcBorders>
          </w:tcPr>
          <w:p w:rsidR="00B377F1" w14:paraId="4854291A" w14:textId="77777777">
            <w:pPr>
              <w:pStyle w:val="TableParagraph"/>
              <w:rPr>
                <w:sz w:val="18"/>
              </w:rPr>
            </w:pPr>
          </w:p>
        </w:tc>
        <w:tc>
          <w:tcPr>
            <w:tcW w:w="590" w:type="dxa"/>
            <w:tcBorders>
              <w:top w:val="dotted" w:sz="4" w:space="0" w:color="000000"/>
            </w:tcBorders>
          </w:tcPr>
          <w:p w:rsidR="00B377F1" w14:paraId="4854291B" w14:textId="77777777">
            <w:pPr>
              <w:pStyle w:val="TableParagraph"/>
              <w:rPr>
                <w:sz w:val="18"/>
              </w:rPr>
            </w:pPr>
          </w:p>
        </w:tc>
        <w:tc>
          <w:tcPr>
            <w:tcW w:w="588" w:type="dxa"/>
            <w:tcBorders>
              <w:top w:val="dotted" w:sz="4" w:space="0" w:color="000000"/>
            </w:tcBorders>
          </w:tcPr>
          <w:p w:rsidR="00B377F1" w14:paraId="4854291C" w14:textId="77777777">
            <w:pPr>
              <w:pStyle w:val="TableParagraph"/>
              <w:rPr>
                <w:sz w:val="18"/>
              </w:rPr>
            </w:pPr>
          </w:p>
        </w:tc>
        <w:tc>
          <w:tcPr>
            <w:tcW w:w="602" w:type="dxa"/>
            <w:tcBorders>
              <w:top w:val="dotted" w:sz="4" w:space="0" w:color="000000"/>
            </w:tcBorders>
          </w:tcPr>
          <w:p w:rsidR="00B377F1" w14:paraId="4854291D" w14:textId="77777777">
            <w:pPr>
              <w:pStyle w:val="TableParagraph"/>
              <w:rPr>
                <w:sz w:val="18"/>
              </w:rPr>
            </w:pPr>
          </w:p>
        </w:tc>
        <w:tc>
          <w:tcPr>
            <w:tcW w:w="588" w:type="dxa"/>
            <w:tcBorders>
              <w:top w:val="dotted" w:sz="4" w:space="0" w:color="000000"/>
            </w:tcBorders>
          </w:tcPr>
          <w:p w:rsidR="00B377F1" w14:paraId="4854291E" w14:textId="77777777">
            <w:pPr>
              <w:pStyle w:val="TableParagraph"/>
              <w:rPr>
                <w:sz w:val="18"/>
              </w:rPr>
            </w:pPr>
          </w:p>
        </w:tc>
        <w:tc>
          <w:tcPr>
            <w:tcW w:w="590" w:type="dxa"/>
            <w:tcBorders>
              <w:top w:val="dotted" w:sz="4" w:space="0" w:color="000000"/>
            </w:tcBorders>
          </w:tcPr>
          <w:p w:rsidR="00B377F1" w14:paraId="4854291F" w14:textId="77777777">
            <w:pPr>
              <w:pStyle w:val="TableParagraph"/>
              <w:rPr>
                <w:sz w:val="18"/>
              </w:rPr>
            </w:pPr>
          </w:p>
        </w:tc>
        <w:tc>
          <w:tcPr>
            <w:tcW w:w="590" w:type="dxa"/>
            <w:tcBorders>
              <w:top w:val="dotted" w:sz="4" w:space="0" w:color="000000"/>
            </w:tcBorders>
          </w:tcPr>
          <w:p w:rsidR="00B377F1" w14:paraId="48542920" w14:textId="77777777">
            <w:pPr>
              <w:pStyle w:val="TableParagraph"/>
              <w:rPr>
                <w:sz w:val="18"/>
              </w:rPr>
            </w:pPr>
          </w:p>
        </w:tc>
        <w:tc>
          <w:tcPr>
            <w:tcW w:w="590" w:type="dxa"/>
            <w:tcBorders>
              <w:top w:val="dotted" w:sz="4" w:space="0" w:color="000000"/>
            </w:tcBorders>
          </w:tcPr>
          <w:p w:rsidR="00B377F1" w14:paraId="48542921" w14:textId="77777777">
            <w:pPr>
              <w:pStyle w:val="TableParagraph"/>
              <w:rPr>
                <w:sz w:val="18"/>
              </w:rPr>
            </w:pPr>
          </w:p>
        </w:tc>
        <w:tc>
          <w:tcPr>
            <w:tcW w:w="588" w:type="dxa"/>
            <w:tcBorders>
              <w:top w:val="dotted" w:sz="4" w:space="0" w:color="000000"/>
            </w:tcBorders>
          </w:tcPr>
          <w:p w:rsidR="00B377F1" w14:paraId="48542922" w14:textId="77777777">
            <w:pPr>
              <w:pStyle w:val="TableParagraph"/>
              <w:rPr>
                <w:sz w:val="18"/>
              </w:rPr>
            </w:pPr>
          </w:p>
        </w:tc>
        <w:tc>
          <w:tcPr>
            <w:tcW w:w="590" w:type="dxa"/>
            <w:tcBorders>
              <w:top w:val="dotted" w:sz="4" w:space="0" w:color="000000"/>
            </w:tcBorders>
          </w:tcPr>
          <w:p w:rsidR="00B377F1" w14:paraId="48542923" w14:textId="77777777">
            <w:pPr>
              <w:pStyle w:val="TableParagraph"/>
              <w:rPr>
                <w:sz w:val="18"/>
              </w:rPr>
            </w:pPr>
          </w:p>
        </w:tc>
        <w:tc>
          <w:tcPr>
            <w:tcW w:w="590" w:type="dxa"/>
            <w:tcBorders>
              <w:top w:val="dotted" w:sz="4" w:space="0" w:color="000000"/>
            </w:tcBorders>
          </w:tcPr>
          <w:p w:rsidR="00B377F1" w14:paraId="48542924" w14:textId="77777777">
            <w:pPr>
              <w:pStyle w:val="TableParagraph"/>
              <w:rPr>
                <w:sz w:val="18"/>
              </w:rPr>
            </w:pPr>
          </w:p>
        </w:tc>
        <w:tc>
          <w:tcPr>
            <w:tcW w:w="590" w:type="dxa"/>
            <w:tcBorders>
              <w:top w:val="dotted" w:sz="4" w:space="0" w:color="000000"/>
            </w:tcBorders>
          </w:tcPr>
          <w:p w:rsidR="00B377F1" w14:paraId="48542925" w14:textId="77777777">
            <w:pPr>
              <w:pStyle w:val="TableParagraph"/>
              <w:rPr>
                <w:sz w:val="18"/>
              </w:rPr>
            </w:pPr>
          </w:p>
        </w:tc>
        <w:tc>
          <w:tcPr>
            <w:tcW w:w="607" w:type="dxa"/>
            <w:tcBorders>
              <w:top w:val="dotted" w:sz="4" w:space="0" w:color="000000"/>
            </w:tcBorders>
          </w:tcPr>
          <w:p w:rsidR="00B377F1" w14:paraId="48542926" w14:textId="77777777">
            <w:pPr>
              <w:pStyle w:val="TableParagraph"/>
              <w:rPr>
                <w:sz w:val="18"/>
              </w:rPr>
            </w:pPr>
          </w:p>
        </w:tc>
        <w:tc>
          <w:tcPr>
            <w:tcW w:w="570" w:type="dxa"/>
            <w:vMerge/>
            <w:tcBorders>
              <w:top w:val="nil"/>
            </w:tcBorders>
          </w:tcPr>
          <w:p w:rsidR="00B377F1" w14:paraId="48542927" w14:textId="77777777">
            <w:pPr>
              <w:rPr>
                <w:sz w:val="2"/>
                <w:szCs w:val="2"/>
              </w:rPr>
            </w:pPr>
          </w:p>
        </w:tc>
        <w:tc>
          <w:tcPr>
            <w:tcW w:w="523" w:type="dxa"/>
            <w:vMerge/>
            <w:tcBorders>
              <w:top w:val="nil"/>
            </w:tcBorders>
          </w:tcPr>
          <w:p w:rsidR="00B377F1" w14:paraId="48542928" w14:textId="77777777">
            <w:pPr>
              <w:rPr>
                <w:sz w:val="2"/>
                <w:szCs w:val="2"/>
              </w:rPr>
            </w:pPr>
          </w:p>
        </w:tc>
        <w:tc>
          <w:tcPr>
            <w:tcW w:w="1238" w:type="dxa"/>
            <w:vMerge/>
            <w:tcBorders>
              <w:top w:val="nil"/>
            </w:tcBorders>
          </w:tcPr>
          <w:p w:rsidR="00B377F1" w14:paraId="48542929" w14:textId="77777777">
            <w:pPr>
              <w:rPr>
                <w:sz w:val="2"/>
                <w:szCs w:val="2"/>
              </w:rPr>
            </w:pPr>
          </w:p>
        </w:tc>
      </w:tr>
      <w:tr w14:paraId="48542930" w14:textId="77777777">
        <w:tblPrEx>
          <w:tblW w:w="0" w:type="auto"/>
          <w:tblInd w:w="235" w:type="dxa"/>
          <w:tblLayout w:type="fixed"/>
          <w:tblCellMar>
            <w:left w:w="0" w:type="dxa"/>
            <w:right w:w="0" w:type="dxa"/>
          </w:tblCellMar>
          <w:tblLook w:val="01E0"/>
        </w:tblPrEx>
        <w:trPr>
          <w:trHeight w:val="414"/>
        </w:trPr>
        <w:tc>
          <w:tcPr>
            <w:tcW w:w="1301" w:type="dxa"/>
          </w:tcPr>
          <w:p w:rsidR="00B377F1" w14:paraId="4854292B" w14:textId="77777777">
            <w:pPr>
              <w:pStyle w:val="TableParagraph"/>
              <w:spacing w:line="208" w:lineRule="exact"/>
              <w:ind w:left="232" w:hanging="82"/>
              <w:rPr>
                <w:b/>
                <w:sz w:val="18"/>
              </w:rPr>
            </w:pPr>
            <w:r>
              <w:rPr>
                <w:b/>
                <w:spacing w:val="-2"/>
                <w:sz w:val="18"/>
              </w:rPr>
              <w:t xml:space="preserve">Performance </w:t>
            </w:r>
            <w:r>
              <w:rPr>
                <w:b/>
                <w:sz w:val="18"/>
              </w:rPr>
              <w:t>Factors (2)</w:t>
            </w:r>
          </w:p>
        </w:tc>
        <w:tc>
          <w:tcPr>
            <w:tcW w:w="10626" w:type="dxa"/>
            <w:gridSpan w:val="18"/>
          </w:tcPr>
          <w:p w:rsidR="00B377F1" w14:paraId="4854292C" w14:textId="77777777">
            <w:pPr>
              <w:pStyle w:val="TableParagraph"/>
              <w:spacing w:before="103"/>
              <w:ind w:left="4486" w:right="4471"/>
              <w:jc w:val="center"/>
              <w:rPr>
                <w:b/>
                <w:sz w:val="18"/>
              </w:rPr>
            </w:pPr>
            <w:r>
              <w:rPr>
                <w:b/>
                <w:sz w:val="18"/>
              </w:rPr>
              <w:t>Performance</w:t>
            </w:r>
            <w:r>
              <w:rPr>
                <w:b/>
                <w:spacing w:val="-2"/>
                <w:sz w:val="18"/>
              </w:rPr>
              <w:t xml:space="preserve"> Ratings</w:t>
            </w:r>
          </w:p>
        </w:tc>
        <w:tc>
          <w:tcPr>
            <w:tcW w:w="570" w:type="dxa"/>
            <w:vMerge/>
            <w:tcBorders>
              <w:top w:val="nil"/>
            </w:tcBorders>
          </w:tcPr>
          <w:p w:rsidR="00B377F1" w14:paraId="4854292D" w14:textId="77777777">
            <w:pPr>
              <w:rPr>
                <w:sz w:val="2"/>
                <w:szCs w:val="2"/>
              </w:rPr>
            </w:pPr>
          </w:p>
        </w:tc>
        <w:tc>
          <w:tcPr>
            <w:tcW w:w="523" w:type="dxa"/>
            <w:vMerge/>
            <w:tcBorders>
              <w:top w:val="nil"/>
            </w:tcBorders>
          </w:tcPr>
          <w:p w:rsidR="00B377F1" w14:paraId="4854292E" w14:textId="77777777">
            <w:pPr>
              <w:rPr>
                <w:sz w:val="2"/>
                <w:szCs w:val="2"/>
              </w:rPr>
            </w:pPr>
          </w:p>
        </w:tc>
        <w:tc>
          <w:tcPr>
            <w:tcW w:w="1238" w:type="dxa"/>
            <w:vMerge/>
            <w:tcBorders>
              <w:top w:val="nil"/>
            </w:tcBorders>
          </w:tcPr>
          <w:p w:rsidR="00B377F1" w14:paraId="4854292F" w14:textId="77777777">
            <w:pPr>
              <w:rPr>
                <w:sz w:val="2"/>
                <w:szCs w:val="2"/>
              </w:rPr>
            </w:pPr>
          </w:p>
        </w:tc>
      </w:tr>
      <w:tr w14:paraId="48542947" w14:textId="77777777">
        <w:tblPrEx>
          <w:tblW w:w="0" w:type="auto"/>
          <w:tblInd w:w="235" w:type="dxa"/>
          <w:tblLayout w:type="fixed"/>
          <w:tblCellMar>
            <w:left w:w="0" w:type="dxa"/>
            <w:right w:w="0" w:type="dxa"/>
          </w:tblCellMar>
          <w:tblLook w:val="01E0"/>
        </w:tblPrEx>
        <w:trPr>
          <w:trHeight w:val="286"/>
        </w:trPr>
        <w:tc>
          <w:tcPr>
            <w:tcW w:w="1301" w:type="dxa"/>
          </w:tcPr>
          <w:p w:rsidR="00B377F1" w14:paraId="48542931" w14:textId="77777777">
            <w:pPr>
              <w:pStyle w:val="TableParagraph"/>
              <w:spacing w:before="39"/>
              <w:ind w:left="547"/>
              <w:rPr>
                <w:b/>
                <w:sz w:val="18"/>
              </w:rPr>
            </w:pPr>
            <w:r>
              <w:rPr>
                <w:b/>
                <w:spacing w:val="-5"/>
                <w:sz w:val="18"/>
              </w:rPr>
              <w:t>I.1</w:t>
            </w:r>
          </w:p>
        </w:tc>
        <w:tc>
          <w:tcPr>
            <w:tcW w:w="591" w:type="dxa"/>
          </w:tcPr>
          <w:p w:rsidR="00B377F1" w14:paraId="48542932" w14:textId="77777777">
            <w:pPr>
              <w:pStyle w:val="TableParagraph"/>
              <w:rPr>
                <w:sz w:val="18"/>
              </w:rPr>
            </w:pPr>
          </w:p>
        </w:tc>
        <w:tc>
          <w:tcPr>
            <w:tcW w:w="584" w:type="dxa"/>
          </w:tcPr>
          <w:p w:rsidR="00B377F1" w14:paraId="48542933" w14:textId="77777777">
            <w:pPr>
              <w:pStyle w:val="TableParagraph"/>
              <w:rPr>
                <w:sz w:val="18"/>
              </w:rPr>
            </w:pPr>
          </w:p>
        </w:tc>
        <w:tc>
          <w:tcPr>
            <w:tcW w:w="586" w:type="dxa"/>
          </w:tcPr>
          <w:p w:rsidR="00B377F1" w14:paraId="48542934" w14:textId="77777777">
            <w:pPr>
              <w:pStyle w:val="TableParagraph"/>
              <w:rPr>
                <w:sz w:val="18"/>
              </w:rPr>
            </w:pPr>
          </w:p>
        </w:tc>
        <w:tc>
          <w:tcPr>
            <w:tcW w:w="586" w:type="dxa"/>
          </w:tcPr>
          <w:p w:rsidR="00B377F1" w14:paraId="48542935" w14:textId="77777777">
            <w:pPr>
              <w:pStyle w:val="TableParagraph"/>
              <w:rPr>
                <w:sz w:val="18"/>
              </w:rPr>
            </w:pPr>
          </w:p>
        </w:tc>
        <w:tc>
          <w:tcPr>
            <w:tcW w:w="588" w:type="dxa"/>
          </w:tcPr>
          <w:p w:rsidR="00B377F1" w14:paraId="48542936" w14:textId="77777777">
            <w:pPr>
              <w:pStyle w:val="TableParagraph"/>
              <w:rPr>
                <w:sz w:val="18"/>
              </w:rPr>
            </w:pPr>
          </w:p>
        </w:tc>
        <w:tc>
          <w:tcPr>
            <w:tcW w:w="588" w:type="dxa"/>
          </w:tcPr>
          <w:p w:rsidR="00B377F1" w14:paraId="48542937" w14:textId="77777777">
            <w:pPr>
              <w:pStyle w:val="TableParagraph"/>
              <w:rPr>
                <w:sz w:val="18"/>
              </w:rPr>
            </w:pPr>
          </w:p>
        </w:tc>
        <w:tc>
          <w:tcPr>
            <w:tcW w:w="590" w:type="dxa"/>
          </w:tcPr>
          <w:p w:rsidR="00B377F1" w14:paraId="48542938" w14:textId="77777777">
            <w:pPr>
              <w:pStyle w:val="TableParagraph"/>
              <w:rPr>
                <w:sz w:val="18"/>
              </w:rPr>
            </w:pPr>
          </w:p>
        </w:tc>
        <w:tc>
          <w:tcPr>
            <w:tcW w:w="588" w:type="dxa"/>
          </w:tcPr>
          <w:p w:rsidR="00B377F1" w14:paraId="48542939" w14:textId="77777777">
            <w:pPr>
              <w:pStyle w:val="TableParagraph"/>
              <w:rPr>
                <w:sz w:val="18"/>
              </w:rPr>
            </w:pPr>
          </w:p>
        </w:tc>
        <w:tc>
          <w:tcPr>
            <w:tcW w:w="602" w:type="dxa"/>
          </w:tcPr>
          <w:p w:rsidR="00B377F1" w14:paraId="4854293A" w14:textId="77777777">
            <w:pPr>
              <w:pStyle w:val="TableParagraph"/>
              <w:rPr>
                <w:sz w:val="18"/>
              </w:rPr>
            </w:pPr>
          </w:p>
        </w:tc>
        <w:tc>
          <w:tcPr>
            <w:tcW w:w="588" w:type="dxa"/>
          </w:tcPr>
          <w:p w:rsidR="00B377F1" w14:paraId="4854293B" w14:textId="77777777">
            <w:pPr>
              <w:pStyle w:val="TableParagraph"/>
              <w:rPr>
                <w:sz w:val="18"/>
              </w:rPr>
            </w:pPr>
          </w:p>
        </w:tc>
        <w:tc>
          <w:tcPr>
            <w:tcW w:w="590" w:type="dxa"/>
          </w:tcPr>
          <w:p w:rsidR="00B377F1" w14:paraId="4854293C" w14:textId="77777777">
            <w:pPr>
              <w:pStyle w:val="TableParagraph"/>
              <w:rPr>
                <w:sz w:val="18"/>
              </w:rPr>
            </w:pPr>
          </w:p>
        </w:tc>
        <w:tc>
          <w:tcPr>
            <w:tcW w:w="590" w:type="dxa"/>
          </w:tcPr>
          <w:p w:rsidR="00B377F1" w14:paraId="4854293D" w14:textId="77777777">
            <w:pPr>
              <w:pStyle w:val="TableParagraph"/>
              <w:rPr>
                <w:sz w:val="18"/>
              </w:rPr>
            </w:pPr>
          </w:p>
        </w:tc>
        <w:tc>
          <w:tcPr>
            <w:tcW w:w="590" w:type="dxa"/>
          </w:tcPr>
          <w:p w:rsidR="00B377F1" w14:paraId="4854293E" w14:textId="77777777">
            <w:pPr>
              <w:pStyle w:val="TableParagraph"/>
              <w:rPr>
                <w:sz w:val="18"/>
              </w:rPr>
            </w:pPr>
          </w:p>
        </w:tc>
        <w:tc>
          <w:tcPr>
            <w:tcW w:w="588" w:type="dxa"/>
          </w:tcPr>
          <w:p w:rsidR="00B377F1" w14:paraId="4854293F" w14:textId="77777777">
            <w:pPr>
              <w:pStyle w:val="TableParagraph"/>
              <w:rPr>
                <w:sz w:val="18"/>
              </w:rPr>
            </w:pPr>
          </w:p>
        </w:tc>
        <w:tc>
          <w:tcPr>
            <w:tcW w:w="590" w:type="dxa"/>
          </w:tcPr>
          <w:p w:rsidR="00B377F1" w14:paraId="48542940" w14:textId="77777777">
            <w:pPr>
              <w:pStyle w:val="TableParagraph"/>
              <w:rPr>
                <w:sz w:val="18"/>
              </w:rPr>
            </w:pPr>
          </w:p>
        </w:tc>
        <w:tc>
          <w:tcPr>
            <w:tcW w:w="590" w:type="dxa"/>
          </w:tcPr>
          <w:p w:rsidR="00B377F1" w14:paraId="48542941" w14:textId="77777777">
            <w:pPr>
              <w:pStyle w:val="TableParagraph"/>
              <w:rPr>
                <w:sz w:val="18"/>
              </w:rPr>
            </w:pPr>
          </w:p>
        </w:tc>
        <w:tc>
          <w:tcPr>
            <w:tcW w:w="590" w:type="dxa"/>
          </w:tcPr>
          <w:p w:rsidR="00B377F1" w14:paraId="48542942" w14:textId="77777777">
            <w:pPr>
              <w:pStyle w:val="TableParagraph"/>
              <w:rPr>
                <w:sz w:val="18"/>
              </w:rPr>
            </w:pPr>
          </w:p>
        </w:tc>
        <w:tc>
          <w:tcPr>
            <w:tcW w:w="607" w:type="dxa"/>
          </w:tcPr>
          <w:p w:rsidR="00B377F1" w14:paraId="48542943" w14:textId="77777777">
            <w:pPr>
              <w:pStyle w:val="TableParagraph"/>
              <w:rPr>
                <w:sz w:val="18"/>
              </w:rPr>
            </w:pPr>
          </w:p>
        </w:tc>
        <w:tc>
          <w:tcPr>
            <w:tcW w:w="570" w:type="dxa"/>
          </w:tcPr>
          <w:p w:rsidR="00B377F1" w14:paraId="48542944" w14:textId="77777777">
            <w:pPr>
              <w:pStyle w:val="TableParagraph"/>
              <w:rPr>
                <w:sz w:val="18"/>
              </w:rPr>
            </w:pPr>
          </w:p>
        </w:tc>
        <w:tc>
          <w:tcPr>
            <w:tcW w:w="523" w:type="dxa"/>
          </w:tcPr>
          <w:p w:rsidR="00B377F1" w14:paraId="48542945" w14:textId="77777777">
            <w:pPr>
              <w:pStyle w:val="TableParagraph"/>
              <w:rPr>
                <w:sz w:val="18"/>
              </w:rPr>
            </w:pPr>
          </w:p>
        </w:tc>
        <w:tc>
          <w:tcPr>
            <w:tcW w:w="1238" w:type="dxa"/>
          </w:tcPr>
          <w:p w:rsidR="00B377F1" w14:paraId="48542946" w14:textId="77777777">
            <w:pPr>
              <w:pStyle w:val="TableParagraph"/>
              <w:rPr>
                <w:sz w:val="18"/>
              </w:rPr>
            </w:pPr>
          </w:p>
        </w:tc>
      </w:tr>
      <w:tr w14:paraId="4854295E" w14:textId="77777777">
        <w:tblPrEx>
          <w:tblW w:w="0" w:type="auto"/>
          <w:tblInd w:w="235" w:type="dxa"/>
          <w:tblLayout w:type="fixed"/>
          <w:tblCellMar>
            <w:left w:w="0" w:type="dxa"/>
            <w:right w:w="0" w:type="dxa"/>
          </w:tblCellMar>
          <w:tblLook w:val="01E0"/>
        </w:tblPrEx>
        <w:trPr>
          <w:trHeight w:val="287"/>
        </w:trPr>
        <w:tc>
          <w:tcPr>
            <w:tcW w:w="1301" w:type="dxa"/>
          </w:tcPr>
          <w:p w:rsidR="00B377F1" w14:paraId="48542948" w14:textId="77777777">
            <w:pPr>
              <w:pStyle w:val="TableParagraph"/>
              <w:spacing w:before="40"/>
              <w:ind w:left="547"/>
              <w:rPr>
                <w:b/>
                <w:sz w:val="18"/>
              </w:rPr>
            </w:pPr>
            <w:r>
              <w:rPr>
                <w:b/>
                <w:spacing w:val="-5"/>
                <w:sz w:val="18"/>
              </w:rPr>
              <w:t>I.2</w:t>
            </w:r>
          </w:p>
        </w:tc>
        <w:tc>
          <w:tcPr>
            <w:tcW w:w="591" w:type="dxa"/>
          </w:tcPr>
          <w:p w:rsidR="00B377F1" w14:paraId="48542949" w14:textId="77777777">
            <w:pPr>
              <w:pStyle w:val="TableParagraph"/>
              <w:rPr>
                <w:sz w:val="18"/>
              </w:rPr>
            </w:pPr>
          </w:p>
        </w:tc>
        <w:tc>
          <w:tcPr>
            <w:tcW w:w="584" w:type="dxa"/>
          </w:tcPr>
          <w:p w:rsidR="00B377F1" w14:paraId="4854294A" w14:textId="77777777">
            <w:pPr>
              <w:pStyle w:val="TableParagraph"/>
              <w:rPr>
                <w:sz w:val="18"/>
              </w:rPr>
            </w:pPr>
          </w:p>
        </w:tc>
        <w:tc>
          <w:tcPr>
            <w:tcW w:w="586" w:type="dxa"/>
          </w:tcPr>
          <w:p w:rsidR="00B377F1" w14:paraId="4854294B" w14:textId="77777777">
            <w:pPr>
              <w:pStyle w:val="TableParagraph"/>
              <w:rPr>
                <w:sz w:val="18"/>
              </w:rPr>
            </w:pPr>
          </w:p>
        </w:tc>
        <w:tc>
          <w:tcPr>
            <w:tcW w:w="586" w:type="dxa"/>
          </w:tcPr>
          <w:p w:rsidR="00B377F1" w14:paraId="4854294C" w14:textId="77777777">
            <w:pPr>
              <w:pStyle w:val="TableParagraph"/>
              <w:rPr>
                <w:sz w:val="18"/>
              </w:rPr>
            </w:pPr>
          </w:p>
        </w:tc>
        <w:tc>
          <w:tcPr>
            <w:tcW w:w="588" w:type="dxa"/>
          </w:tcPr>
          <w:p w:rsidR="00B377F1" w14:paraId="4854294D" w14:textId="77777777">
            <w:pPr>
              <w:pStyle w:val="TableParagraph"/>
              <w:rPr>
                <w:sz w:val="18"/>
              </w:rPr>
            </w:pPr>
          </w:p>
        </w:tc>
        <w:tc>
          <w:tcPr>
            <w:tcW w:w="588" w:type="dxa"/>
          </w:tcPr>
          <w:p w:rsidR="00B377F1" w14:paraId="4854294E" w14:textId="77777777">
            <w:pPr>
              <w:pStyle w:val="TableParagraph"/>
              <w:rPr>
                <w:sz w:val="18"/>
              </w:rPr>
            </w:pPr>
          </w:p>
        </w:tc>
        <w:tc>
          <w:tcPr>
            <w:tcW w:w="590" w:type="dxa"/>
          </w:tcPr>
          <w:p w:rsidR="00B377F1" w14:paraId="4854294F" w14:textId="77777777">
            <w:pPr>
              <w:pStyle w:val="TableParagraph"/>
              <w:rPr>
                <w:sz w:val="18"/>
              </w:rPr>
            </w:pPr>
          </w:p>
        </w:tc>
        <w:tc>
          <w:tcPr>
            <w:tcW w:w="588" w:type="dxa"/>
          </w:tcPr>
          <w:p w:rsidR="00B377F1" w14:paraId="48542950" w14:textId="77777777">
            <w:pPr>
              <w:pStyle w:val="TableParagraph"/>
              <w:rPr>
                <w:sz w:val="18"/>
              </w:rPr>
            </w:pPr>
          </w:p>
        </w:tc>
        <w:tc>
          <w:tcPr>
            <w:tcW w:w="602" w:type="dxa"/>
          </w:tcPr>
          <w:p w:rsidR="00B377F1" w14:paraId="48542951" w14:textId="77777777">
            <w:pPr>
              <w:pStyle w:val="TableParagraph"/>
              <w:rPr>
                <w:sz w:val="18"/>
              </w:rPr>
            </w:pPr>
          </w:p>
        </w:tc>
        <w:tc>
          <w:tcPr>
            <w:tcW w:w="588" w:type="dxa"/>
          </w:tcPr>
          <w:p w:rsidR="00B377F1" w14:paraId="48542952" w14:textId="77777777">
            <w:pPr>
              <w:pStyle w:val="TableParagraph"/>
              <w:rPr>
                <w:sz w:val="18"/>
              </w:rPr>
            </w:pPr>
          </w:p>
        </w:tc>
        <w:tc>
          <w:tcPr>
            <w:tcW w:w="590" w:type="dxa"/>
          </w:tcPr>
          <w:p w:rsidR="00B377F1" w14:paraId="48542953" w14:textId="77777777">
            <w:pPr>
              <w:pStyle w:val="TableParagraph"/>
              <w:rPr>
                <w:sz w:val="18"/>
              </w:rPr>
            </w:pPr>
          </w:p>
        </w:tc>
        <w:tc>
          <w:tcPr>
            <w:tcW w:w="590" w:type="dxa"/>
          </w:tcPr>
          <w:p w:rsidR="00B377F1" w14:paraId="48542954" w14:textId="77777777">
            <w:pPr>
              <w:pStyle w:val="TableParagraph"/>
              <w:rPr>
                <w:sz w:val="18"/>
              </w:rPr>
            </w:pPr>
          </w:p>
        </w:tc>
        <w:tc>
          <w:tcPr>
            <w:tcW w:w="590" w:type="dxa"/>
          </w:tcPr>
          <w:p w:rsidR="00B377F1" w14:paraId="48542955" w14:textId="77777777">
            <w:pPr>
              <w:pStyle w:val="TableParagraph"/>
              <w:rPr>
                <w:sz w:val="18"/>
              </w:rPr>
            </w:pPr>
          </w:p>
        </w:tc>
        <w:tc>
          <w:tcPr>
            <w:tcW w:w="588" w:type="dxa"/>
          </w:tcPr>
          <w:p w:rsidR="00B377F1" w14:paraId="48542956" w14:textId="77777777">
            <w:pPr>
              <w:pStyle w:val="TableParagraph"/>
              <w:rPr>
                <w:sz w:val="18"/>
              </w:rPr>
            </w:pPr>
          </w:p>
        </w:tc>
        <w:tc>
          <w:tcPr>
            <w:tcW w:w="590" w:type="dxa"/>
          </w:tcPr>
          <w:p w:rsidR="00B377F1" w14:paraId="48542957" w14:textId="77777777">
            <w:pPr>
              <w:pStyle w:val="TableParagraph"/>
              <w:rPr>
                <w:sz w:val="18"/>
              </w:rPr>
            </w:pPr>
          </w:p>
        </w:tc>
        <w:tc>
          <w:tcPr>
            <w:tcW w:w="590" w:type="dxa"/>
          </w:tcPr>
          <w:p w:rsidR="00B377F1" w14:paraId="48542958" w14:textId="77777777">
            <w:pPr>
              <w:pStyle w:val="TableParagraph"/>
              <w:rPr>
                <w:sz w:val="18"/>
              </w:rPr>
            </w:pPr>
          </w:p>
        </w:tc>
        <w:tc>
          <w:tcPr>
            <w:tcW w:w="590" w:type="dxa"/>
          </w:tcPr>
          <w:p w:rsidR="00B377F1" w14:paraId="48542959" w14:textId="77777777">
            <w:pPr>
              <w:pStyle w:val="TableParagraph"/>
              <w:rPr>
                <w:sz w:val="18"/>
              </w:rPr>
            </w:pPr>
          </w:p>
        </w:tc>
        <w:tc>
          <w:tcPr>
            <w:tcW w:w="607" w:type="dxa"/>
          </w:tcPr>
          <w:p w:rsidR="00B377F1" w14:paraId="4854295A" w14:textId="77777777">
            <w:pPr>
              <w:pStyle w:val="TableParagraph"/>
              <w:rPr>
                <w:sz w:val="18"/>
              </w:rPr>
            </w:pPr>
          </w:p>
        </w:tc>
        <w:tc>
          <w:tcPr>
            <w:tcW w:w="570" w:type="dxa"/>
          </w:tcPr>
          <w:p w:rsidR="00B377F1" w14:paraId="4854295B" w14:textId="77777777">
            <w:pPr>
              <w:pStyle w:val="TableParagraph"/>
              <w:rPr>
                <w:sz w:val="18"/>
              </w:rPr>
            </w:pPr>
          </w:p>
        </w:tc>
        <w:tc>
          <w:tcPr>
            <w:tcW w:w="523" w:type="dxa"/>
          </w:tcPr>
          <w:p w:rsidR="00B377F1" w14:paraId="4854295C" w14:textId="77777777">
            <w:pPr>
              <w:pStyle w:val="TableParagraph"/>
              <w:rPr>
                <w:sz w:val="18"/>
              </w:rPr>
            </w:pPr>
          </w:p>
        </w:tc>
        <w:tc>
          <w:tcPr>
            <w:tcW w:w="1238" w:type="dxa"/>
          </w:tcPr>
          <w:p w:rsidR="00B377F1" w14:paraId="4854295D" w14:textId="77777777">
            <w:pPr>
              <w:pStyle w:val="TableParagraph"/>
              <w:rPr>
                <w:sz w:val="18"/>
              </w:rPr>
            </w:pPr>
          </w:p>
        </w:tc>
      </w:tr>
      <w:tr w14:paraId="48542975" w14:textId="77777777">
        <w:tblPrEx>
          <w:tblW w:w="0" w:type="auto"/>
          <w:tblInd w:w="235" w:type="dxa"/>
          <w:tblLayout w:type="fixed"/>
          <w:tblCellMar>
            <w:left w:w="0" w:type="dxa"/>
            <w:right w:w="0" w:type="dxa"/>
          </w:tblCellMar>
          <w:tblLook w:val="01E0"/>
        </w:tblPrEx>
        <w:trPr>
          <w:trHeight w:val="287"/>
        </w:trPr>
        <w:tc>
          <w:tcPr>
            <w:tcW w:w="1301" w:type="dxa"/>
          </w:tcPr>
          <w:p w:rsidR="00B377F1" w14:paraId="4854295F" w14:textId="77777777">
            <w:pPr>
              <w:pStyle w:val="TableParagraph"/>
              <w:spacing w:before="40"/>
              <w:ind w:left="547"/>
              <w:rPr>
                <w:b/>
                <w:sz w:val="18"/>
              </w:rPr>
            </w:pPr>
            <w:r>
              <w:rPr>
                <w:b/>
                <w:spacing w:val="-5"/>
                <w:sz w:val="18"/>
              </w:rPr>
              <w:t>I.3</w:t>
            </w:r>
          </w:p>
        </w:tc>
        <w:tc>
          <w:tcPr>
            <w:tcW w:w="591" w:type="dxa"/>
          </w:tcPr>
          <w:p w:rsidR="00B377F1" w14:paraId="48542960" w14:textId="77777777">
            <w:pPr>
              <w:pStyle w:val="TableParagraph"/>
              <w:rPr>
                <w:sz w:val="18"/>
              </w:rPr>
            </w:pPr>
          </w:p>
        </w:tc>
        <w:tc>
          <w:tcPr>
            <w:tcW w:w="584" w:type="dxa"/>
          </w:tcPr>
          <w:p w:rsidR="00B377F1" w14:paraId="48542961" w14:textId="77777777">
            <w:pPr>
              <w:pStyle w:val="TableParagraph"/>
              <w:rPr>
                <w:sz w:val="18"/>
              </w:rPr>
            </w:pPr>
          </w:p>
        </w:tc>
        <w:tc>
          <w:tcPr>
            <w:tcW w:w="586" w:type="dxa"/>
          </w:tcPr>
          <w:p w:rsidR="00B377F1" w14:paraId="48542962" w14:textId="77777777">
            <w:pPr>
              <w:pStyle w:val="TableParagraph"/>
              <w:rPr>
                <w:sz w:val="18"/>
              </w:rPr>
            </w:pPr>
          </w:p>
        </w:tc>
        <w:tc>
          <w:tcPr>
            <w:tcW w:w="586" w:type="dxa"/>
          </w:tcPr>
          <w:p w:rsidR="00B377F1" w14:paraId="48542963" w14:textId="77777777">
            <w:pPr>
              <w:pStyle w:val="TableParagraph"/>
              <w:rPr>
                <w:sz w:val="18"/>
              </w:rPr>
            </w:pPr>
          </w:p>
        </w:tc>
        <w:tc>
          <w:tcPr>
            <w:tcW w:w="588" w:type="dxa"/>
          </w:tcPr>
          <w:p w:rsidR="00B377F1" w14:paraId="48542964" w14:textId="77777777">
            <w:pPr>
              <w:pStyle w:val="TableParagraph"/>
              <w:rPr>
                <w:sz w:val="18"/>
              </w:rPr>
            </w:pPr>
          </w:p>
        </w:tc>
        <w:tc>
          <w:tcPr>
            <w:tcW w:w="588" w:type="dxa"/>
          </w:tcPr>
          <w:p w:rsidR="00B377F1" w14:paraId="48542965" w14:textId="77777777">
            <w:pPr>
              <w:pStyle w:val="TableParagraph"/>
              <w:rPr>
                <w:sz w:val="18"/>
              </w:rPr>
            </w:pPr>
          </w:p>
        </w:tc>
        <w:tc>
          <w:tcPr>
            <w:tcW w:w="590" w:type="dxa"/>
          </w:tcPr>
          <w:p w:rsidR="00B377F1" w14:paraId="48542966" w14:textId="77777777">
            <w:pPr>
              <w:pStyle w:val="TableParagraph"/>
              <w:rPr>
                <w:sz w:val="18"/>
              </w:rPr>
            </w:pPr>
          </w:p>
        </w:tc>
        <w:tc>
          <w:tcPr>
            <w:tcW w:w="588" w:type="dxa"/>
          </w:tcPr>
          <w:p w:rsidR="00B377F1" w14:paraId="48542967" w14:textId="77777777">
            <w:pPr>
              <w:pStyle w:val="TableParagraph"/>
              <w:rPr>
                <w:sz w:val="18"/>
              </w:rPr>
            </w:pPr>
          </w:p>
        </w:tc>
        <w:tc>
          <w:tcPr>
            <w:tcW w:w="602" w:type="dxa"/>
          </w:tcPr>
          <w:p w:rsidR="00B377F1" w14:paraId="48542968" w14:textId="77777777">
            <w:pPr>
              <w:pStyle w:val="TableParagraph"/>
              <w:rPr>
                <w:sz w:val="18"/>
              </w:rPr>
            </w:pPr>
          </w:p>
        </w:tc>
        <w:tc>
          <w:tcPr>
            <w:tcW w:w="588" w:type="dxa"/>
          </w:tcPr>
          <w:p w:rsidR="00B377F1" w14:paraId="48542969" w14:textId="77777777">
            <w:pPr>
              <w:pStyle w:val="TableParagraph"/>
              <w:rPr>
                <w:sz w:val="18"/>
              </w:rPr>
            </w:pPr>
          </w:p>
        </w:tc>
        <w:tc>
          <w:tcPr>
            <w:tcW w:w="590" w:type="dxa"/>
          </w:tcPr>
          <w:p w:rsidR="00B377F1" w14:paraId="4854296A" w14:textId="77777777">
            <w:pPr>
              <w:pStyle w:val="TableParagraph"/>
              <w:rPr>
                <w:sz w:val="18"/>
              </w:rPr>
            </w:pPr>
          </w:p>
        </w:tc>
        <w:tc>
          <w:tcPr>
            <w:tcW w:w="590" w:type="dxa"/>
          </w:tcPr>
          <w:p w:rsidR="00B377F1" w14:paraId="4854296B" w14:textId="77777777">
            <w:pPr>
              <w:pStyle w:val="TableParagraph"/>
              <w:rPr>
                <w:sz w:val="18"/>
              </w:rPr>
            </w:pPr>
          </w:p>
        </w:tc>
        <w:tc>
          <w:tcPr>
            <w:tcW w:w="590" w:type="dxa"/>
          </w:tcPr>
          <w:p w:rsidR="00B377F1" w14:paraId="4854296C" w14:textId="77777777">
            <w:pPr>
              <w:pStyle w:val="TableParagraph"/>
              <w:rPr>
                <w:sz w:val="18"/>
              </w:rPr>
            </w:pPr>
          </w:p>
        </w:tc>
        <w:tc>
          <w:tcPr>
            <w:tcW w:w="588" w:type="dxa"/>
          </w:tcPr>
          <w:p w:rsidR="00B377F1" w14:paraId="4854296D" w14:textId="77777777">
            <w:pPr>
              <w:pStyle w:val="TableParagraph"/>
              <w:rPr>
                <w:sz w:val="18"/>
              </w:rPr>
            </w:pPr>
          </w:p>
        </w:tc>
        <w:tc>
          <w:tcPr>
            <w:tcW w:w="590" w:type="dxa"/>
          </w:tcPr>
          <w:p w:rsidR="00B377F1" w14:paraId="4854296E" w14:textId="77777777">
            <w:pPr>
              <w:pStyle w:val="TableParagraph"/>
              <w:rPr>
                <w:sz w:val="18"/>
              </w:rPr>
            </w:pPr>
          </w:p>
        </w:tc>
        <w:tc>
          <w:tcPr>
            <w:tcW w:w="590" w:type="dxa"/>
          </w:tcPr>
          <w:p w:rsidR="00B377F1" w14:paraId="4854296F" w14:textId="77777777">
            <w:pPr>
              <w:pStyle w:val="TableParagraph"/>
              <w:rPr>
                <w:sz w:val="18"/>
              </w:rPr>
            </w:pPr>
          </w:p>
        </w:tc>
        <w:tc>
          <w:tcPr>
            <w:tcW w:w="590" w:type="dxa"/>
          </w:tcPr>
          <w:p w:rsidR="00B377F1" w14:paraId="48542970" w14:textId="77777777">
            <w:pPr>
              <w:pStyle w:val="TableParagraph"/>
              <w:rPr>
                <w:sz w:val="18"/>
              </w:rPr>
            </w:pPr>
          </w:p>
        </w:tc>
        <w:tc>
          <w:tcPr>
            <w:tcW w:w="607" w:type="dxa"/>
          </w:tcPr>
          <w:p w:rsidR="00B377F1" w14:paraId="48542971" w14:textId="77777777">
            <w:pPr>
              <w:pStyle w:val="TableParagraph"/>
              <w:rPr>
                <w:sz w:val="18"/>
              </w:rPr>
            </w:pPr>
          </w:p>
        </w:tc>
        <w:tc>
          <w:tcPr>
            <w:tcW w:w="570" w:type="dxa"/>
          </w:tcPr>
          <w:p w:rsidR="00B377F1" w14:paraId="48542972" w14:textId="77777777">
            <w:pPr>
              <w:pStyle w:val="TableParagraph"/>
              <w:rPr>
                <w:sz w:val="18"/>
              </w:rPr>
            </w:pPr>
          </w:p>
        </w:tc>
        <w:tc>
          <w:tcPr>
            <w:tcW w:w="523" w:type="dxa"/>
          </w:tcPr>
          <w:p w:rsidR="00B377F1" w14:paraId="48542973" w14:textId="77777777">
            <w:pPr>
              <w:pStyle w:val="TableParagraph"/>
              <w:rPr>
                <w:sz w:val="18"/>
              </w:rPr>
            </w:pPr>
          </w:p>
        </w:tc>
        <w:tc>
          <w:tcPr>
            <w:tcW w:w="1238" w:type="dxa"/>
          </w:tcPr>
          <w:p w:rsidR="00B377F1" w14:paraId="48542974" w14:textId="77777777">
            <w:pPr>
              <w:pStyle w:val="TableParagraph"/>
              <w:rPr>
                <w:sz w:val="18"/>
              </w:rPr>
            </w:pPr>
          </w:p>
        </w:tc>
      </w:tr>
      <w:tr w14:paraId="4854298C" w14:textId="77777777">
        <w:tblPrEx>
          <w:tblW w:w="0" w:type="auto"/>
          <w:tblInd w:w="235" w:type="dxa"/>
          <w:tblLayout w:type="fixed"/>
          <w:tblCellMar>
            <w:left w:w="0" w:type="dxa"/>
            <w:right w:w="0" w:type="dxa"/>
          </w:tblCellMar>
          <w:tblLook w:val="01E0"/>
        </w:tblPrEx>
        <w:trPr>
          <w:trHeight w:val="287"/>
        </w:trPr>
        <w:tc>
          <w:tcPr>
            <w:tcW w:w="1301" w:type="dxa"/>
          </w:tcPr>
          <w:p w:rsidR="00B377F1" w14:paraId="48542976" w14:textId="77777777">
            <w:pPr>
              <w:pStyle w:val="TableParagraph"/>
              <w:spacing w:before="40"/>
              <w:ind w:left="547"/>
              <w:rPr>
                <w:b/>
                <w:sz w:val="18"/>
              </w:rPr>
            </w:pPr>
            <w:r>
              <w:rPr>
                <w:b/>
                <w:spacing w:val="-5"/>
                <w:sz w:val="18"/>
              </w:rPr>
              <w:t>I.4</w:t>
            </w:r>
          </w:p>
        </w:tc>
        <w:tc>
          <w:tcPr>
            <w:tcW w:w="591" w:type="dxa"/>
          </w:tcPr>
          <w:p w:rsidR="00B377F1" w14:paraId="48542977" w14:textId="77777777">
            <w:pPr>
              <w:pStyle w:val="TableParagraph"/>
              <w:rPr>
                <w:sz w:val="18"/>
              </w:rPr>
            </w:pPr>
          </w:p>
        </w:tc>
        <w:tc>
          <w:tcPr>
            <w:tcW w:w="584" w:type="dxa"/>
          </w:tcPr>
          <w:p w:rsidR="00B377F1" w14:paraId="48542978" w14:textId="77777777">
            <w:pPr>
              <w:pStyle w:val="TableParagraph"/>
              <w:rPr>
                <w:sz w:val="18"/>
              </w:rPr>
            </w:pPr>
          </w:p>
        </w:tc>
        <w:tc>
          <w:tcPr>
            <w:tcW w:w="586" w:type="dxa"/>
          </w:tcPr>
          <w:p w:rsidR="00B377F1" w14:paraId="48542979" w14:textId="77777777">
            <w:pPr>
              <w:pStyle w:val="TableParagraph"/>
              <w:rPr>
                <w:sz w:val="18"/>
              </w:rPr>
            </w:pPr>
          </w:p>
        </w:tc>
        <w:tc>
          <w:tcPr>
            <w:tcW w:w="586" w:type="dxa"/>
          </w:tcPr>
          <w:p w:rsidR="00B377F1" w14:paraId="4854297A" w14:textId="77777777">
            <w:pPr>
              <w:pStyle w:val="TableParagraph"/>
              <w:rPr>
                <w:sz w:val="18"/>
              </w:rPr>
            </w:pPr>
          </w:p>
        </w:tc>
        <w:tc>
          <w:tcPr>
            <w:tcW w:w="588" w:type="dxa"/>
          </w:tcPr>
          <w:p w:rsidR="00B377F1" w14:paraId="4854297B" w14:textId="77777777">
            <w:pPr>
              <w:pStyle w:val="TableParagraph"/>
              <w:rPr>
                <w:sz w:val="18"/>
              </w:rPr>
            </w:pPr>
          </w:p>
        </w:tc>
        <w:tc>
          <w:tcPr>
            <w:tcW w:w="588" w:type="dxa"/>
          </w:tcPr>
          <w:p w:rsidR="00B377F1" w14:paraId="4854297C" w14:textId="77777777">
            <w:pPr>
              <w:pStyle w:val="TableParagraph"/>
              <w:rPr>
                <w:sz w:val="18"/>
              </w:rPr>
            </w:pPr>
          </w:p>
        </w:tc>
        <w:tc>
          <w:tcPr>
            <w:tcW w:w="590" w:type="dxa"/>
          </w:tcPr>
          <w:p w:rsidR="00B377F1" w14:paraId="4854297D" w14:textId="77777777">
            <w:pPr>
              <w:pStyle w:val="TableParagraph"/>
              <w:rPr>
                <w:sz w:val="18"/>
              </w:rPr>
            </w:pPr>
          </w:p>
        </w:tc>
        <w:tc>
          <w:tcPr>
            <w:tcW w:w="588" w:type="dxa"/>
          </w:tcPr>
          <w:p w:rsidR="00B377F1" w14:paraId="4854297E" w14:textId="77777777">
            <w:pPr>
              <w:pStyle w:val="TableParagraph"/>
              <w:rPr>
                <w:sz w:val="18"/>
              </w:rPr>
            </w:pPr>
          </w:p>
        </w:tc>
        <w:tc>
          <w:tcPr>
            <w:tcW w:w="602" w:type="dxa"/>
          </w:tcPr>
          <w:p w:rsidR="00B377F1" w14:paraId="4854297F" w14:textId="77777777">
            <w:pPr>
              <w:pStyle w:val="TableParagraph"/>
              <w:rPr>
                <w:sz w:val="18"/>
              </w:rPr>
            </w:pPr>
          </w:p>
        </w:tc>
        <w:tc>
          <w:tcPr>
            <w:tcW w:w="588" w:type="dxa"/>
          </w:tcPr>
          <w:p w:rsidR="00B377F1" w14:paraId="48542980" w14:textId="77777777">
            <w:pPr>
              <w:pStyle w:val="TableParagraph"/>
              <w:rPr>
                <w:sz w:val="18"/>
              </w:rPr>
            </w:pPr>
          </w:p>
        </w:tc>
        <w:tc>
          <w:tcPr>
            <w:tcW w:w="590" w:type="dxa"/>
          </w:tcPr>
          <w:p w:rsidR="00B377F1" w14:paraId="48542981" w14:textId="77777777">
            <w:pPr>
              <w:pStyle w:val="TableParagraph"/>
              <w:rPr>
                <w:sz w:val="18"/>
              </w:rPr>
            </w:pPr>
          </w:p>
        </w:tc>
        <w:tc>
          <w:tcPr>
            <w:tcW w:w="590" w:type="dxa"/>
          </w:tcPr>
          <w:p w:rsidR="00B377F1" w14:paraId="48542982" w14:textId="77777777">
            <w:pPr>
              <w:pStyle w:val="TableParagraph"/>
              <w:rPr>
                <w:sz w:val="18"/>
              </w:rPr>
            </w:pPr>
          </w:p>
        </w:tc>
        <w:tc>
          <w:tcPr>
            <w:tcW w:w="590" w:type="dxa"/>
          </w:tcPr>
          <w:p w:rsidR="00B377F1" w14:paraId="48542983" w14:textId="77777777">
            <w:pPr>
              <w:pStyle w:val="TableParagraph"/>
              <w:rPr>
                <w:sz w:val="18"/>
              </w:rPr>
            </w:pPr>
          </w:p>
        </w:tc>
        <w:tc>
          <w:tcPr>
            <w:tcW w:w="588" w:type="dxa"/>
          </w:tcPr>
          <w:p w:rsidR="00B377F1" w14:paraId="48542984" w14:textId="77777777">
            <w:pPr>
              <w:pStyle w:val="TableParagraph"/>
              <w:rPr>
                <w:sz w:val="18"/>
              </w:rPr>
            </w:pPr>
          </w:p>
        </w:tc>
        <w:tc>
          <w:tcPr>
            <w:tcW w:w="590" w:type="dxa"/>
          </w:tcPr>
          <w:p w:rsidR="00B377F1" w14:paraId="48542985" w14:textId="77777777">
            <w:pPr>
              <w:pStyle w:val="TableParagraph"/>
              <w:rPr>
                <w:sz w:val="18"/>
              </w:rPr>
            </w:pPr>
          </w:p>
        </w:tc>
        <w:tc>
          <w:tcPr>
            <w:tcW w:w="590" w:type="dxa"/>
          </w:tcPr>
          <w:p w:rsidR="00B377F1" w14:paraId="48542986" w14:textId="77777777">
            <w:pPr>
              <w:pStyle w:val="TableParagraph"/>
              <w:rPr>
                <w:sz w:val="18"/>
              </w:rPr>
            </w:pPr>
          </w:p>
        </w:tc>
        <w:tc>
          <w:tcPr>
            <w:tcW w:w="590" w:type="dxa"/>
          </w:tcPr>
          <w:p w:rsidR="00B377F1" w14:paraId="48542987" w14:textId="77777777">
            <w:pPr>
              <w:pStyle w:val="TableParagraph"/>
              <w:rPr>
                <w:sz w:val="18"/>
              </w:rPr>
            </w:pPr>
          </w:p>
        </w:tc>
        <w:tc>
          <w:tcPr>
            <w:tcW w:w="607" w:type="dxa"/>
          </w:tcPr>
          <w:p w:rsidR="00B377F1" w14:paraId="48542988" w14:textId="77777777">
            <w:pPr>
              <w:pStyle w:val="TableParagraph"/>
              <w:rPr>
                <w:sz w:val="18"/>
              </w:rPr>
            </w:pPr>
          </w:p>
        </w:tc>
        <w:tc>
          <w:tcPr>
            <w:tcW w:w="570" w:type="dxa"/>
          </w:tcPr>
          <w:p w:rsidR="00B377F1" w14:paraId="48542989" w14:textId="77777777">
            <w:pPr>
              <w:pStyle w:val="TableParagraph"/>
              <w:rPr>
                <w:sz w:val="18"/>
              </w:rPr>
            </w:pPr>
          </w:p>
        </w:tc>
        <w:tc>
          <w:tcPr>
            <w:tcW w:w="523" w:type="dxa"/>
          </w:tcPr>
          <w:p w:rsidR="00B377F1" w14:paraId="4854298A" w14:textId="77777777">
            <w:pPr>
              <w:pStyle w:val="TableParagraph"/>
              <w:rPr>
                <w:sz w:val="18"/>
              </w:rPr>
            </w:pPr>
          </w:p>
        </w:tc>
        <w:tc>
          <w:tcPr>
            <w:tcW w:w="1238" w:type="dxa"/>
          </w:tcPr>
          <w:p w:rsidR="00B377F1" w14:paraId="4854298B" w14:textId="77777777">
            <w:pPr>
              <w:pStyle w:val="TableParagraph"/>
              <w:rPr>
                <w:sz w:val="18"/>
              </w:rPr>
            </w:pPr>
          </w:p>
        </w:tc>
      </w:tr>
      <w:tr w14:paraId="485429A3" w14:textId="77777777">
        <w:tblPrEx>
          <w:tblW w:w="0" w:type="auto"/>
          <w:tblInd w:w="235" w:type="dxa"/>
          <w:tblLayout w:type="fixed"/>
          <w:tblCellMar>
            <w:left w:w="0" w:type="dxa"/>
            <w:right w:w="0" w:type="dxa"/>
          </w:tblCellMar>
          <w:tblLook w:val="01E0"/>
        </w:tblPrEx>
        <w:trPr>
          <w:trHeight w:val="290"/>
        </w:trPr>
        <w:tc>
          <w:tcPr>
            <w:tcW w:w="1301" w:type="dxa"/>
          </w:tcPr>
          <w:p w:rsidR="00B377F1" w14:paraId="4854298D" w14:textId="77777777">
            <w:pPr>
              <w:pStyle w:val="TableParagraph"/>
              <w:spacing w:before="40"/>
              <w:ind w:left="547"/>
              <w:rPr>
                <w:b/>
                <w:sz w:val="18"/>
              </w:rPr>
            </w:pPr>
            <w:r>
              <w:rPr>
                <w:b/>
                <w:spacing w:val="-5"/>
                <w:sz w:val="18"/>
              </w:rPr>
              <w:t>I.5</w:t>
            </w:r>
          </w:p>
        </w:tc>
        <w:tc>
          <w:tcPr>
            <w:tcW w:w="591" w:type="dxa"/>
          </w:tcPr>
          <w:p w:rsidR="00B377F1" w14:paraId="4854298E" w14:textId="77777777">
            <w:pPr>
              <w:pStyle w:val="TableParagraph"/>
              <w:rPr>
                <w:sz w:val="18"/>
              </w:rPr>
            </w:pPr>
          </w:p>
        </w:tc>
        <w:tc>
          <w:tcPr>
            <w:tcW w:w="584" w:type="dxa"/>
          </w:tcPr>
          <w:p w:rsidR="00B377F1" w14:paraId="4854298F" w14:textId="77777777">
            <w:pPr>
              <w:pStyle w:val="TableParagraph"/>
              <w:rPr>
                <w:sz w:val="18"/>
              </w:rPr>
            </w:pPr>
          </w:p>
        </w:tc>
        <w:tc>
          <w:tcPr>
            <w:tcW w:w="586" w:type="dxa"/>
          </w:tcPr>
          <w:p w:rsidR="00B377F1" w14:paraId="48542990" w14:textId="77777777">
            <w:pPr>
              <w:pStyle w:val="TableParagraph"/>
              <w:rPr>
                <w:sz w:val="18"/>
              </w:rPr>
            </w:pPr>
          </w:p>
        </w:tc>
        <w:tc>
          <w:tcPr>
            <w:tcW w:w="586" w:type="dxa"/>
          </w:tcPr>
          <w:p w:rsidR="00B377F1" w14:paraId="48542991" w14:textId="77777777">
            <w:pPr>
              <w:pStyle w:val="TableParagraph"/>
              <w:rPr>
                <w:sz w:val="18"/>
              </w:rPr>
            </w:pPr>
          </w:p>
        </w:tc>
        <w:tc>
          <w:tcPr>
            <w:tcW w:w="588" w:type="dxa"/>
          </w:tcPr>
          <w:p w:rsidR="00B377F1" w14:paraId="48542992" w14:textId="77777777">
            <w:pPr>
              <w:pStyle w:val="TableParagraph"/>
              <w:rPr>
                <w:sz w:val="18"/>
              </w:rPr>
            </w:pPr>
          </w:p>
        </w:tc>
        <w:tc>
          <w:tcPr>
            <w:tcW w:w="588" w:type="dxa"/>
          </w:tcPr>
          <w:p w:rsidR="00B377F1" w14:paraId="48542993" w14:textId="77777777">
            <w:pPr>
              <w:pStyle w:val="TableParagraph"/>
              <w:rPr>
                <w:sz w:val="18"/>
              </w:rPr>
            </w:pPr>
          </w:p>
        </w:tc>
        <w:tc>
          <w:tcPr>
            <w:tcW w:w="590" w:type="dxa"/>
          </w:tcPr>
          <w:p w:rsidR="00B377F1" w14:paraId="48542994" w14:textId="77777777">
            <w:pPr>
              <w:pStyle w:val="TableParagraph"/>
              <w:rPr>
                <w:sz w:val="18"/>
              </w:rPr>
            </w:pPr>
          </w:p>
        </w:tc>
        <w:tc>
          <w:tcPr>
            <w:tcW w:w="588" w:type="dxa"/>
          </w:tcPr>
          <w:p w:rsidR="00B377F1" w14:paraId="48542995" w14:textId="77777777">
            <w:pPr>
              <w:pStyle w:val="TableParagraph"/>
              <w:rPr>
                <w:sz w:val="18"/>
              </w:rPr>
            </w:pPr>
          </w:p>
        </w:tc>
        <w:tc>
          <w:tcPr>
            <w:tcW w:w="602" w:type="dxa"/>
          </w:tcPr>
          <w:p w:rsidR="00B377F1" w14:paraId="48542996" w14:textId="77777777">
            <w:pPr>
              <w:pStyle w:val="TableParagraph"/>
              <w:rPr>
                <w:sz w:val="18"/>
              </w:rPr>
            </w:pPr>
          </w:p>
        </w:tc>
        <w:tc>
          <w:tcPr>
            <w:tcW w:w="588" w:type="dxa"/>
          </w:tcPr>
          <w:p w:rsidR="00B377F1" w14:paraId="48542997" w14:textId="77777777">
            <w:pPr>
              <w:pStyle w:val="TableParagraph"/>
              <w:rPr>
                <w:sz w:val="18"/>
              </w:rPr>
            </w:pPr>
          </w:p>
        </w:tc>
        <w:tc>
          <w:tcPr>
            <w:tcW w:w="590" w:type="dxa"/>
          </w:tcPr>
          <w:p w:rsidR="00B377F1" w14:paraId="48542998" w14:textId="77777777">
            <w:pPr>
              <w:pStyle w:val="TableParagraph"/>
              <w:rPr>
                <w:sz w:val="18"/>
              </w:rPr>
            </w:pPr>
          </w:p>
        </w:tc>
        <w:tc>
          <w:tcPr>
            <w:tcW w:w="590" w:type="dxa"/>
          </w:tcPr>
          <w:p w:rsidR="00B377F1" w14:paraId="48542999" w14:textId="77777777">
            <w:pPr>
              <w:pStyle w:val="TableParagraph"/>
              <w:rPr>
                <w:sz w:val="18"/>
              </w:rPr>
            </w:pPr>
          </w:p>
        </w:tc>
        <w:tc>
          <w:tcPr>
            <w:tcW w:w="590" w:type="dxa"/>
          </w:tcPr>
          <w:p w:rsidR="00B377F1" w14:paraId="4854299A" w14:textId="77777777">
            <w:pPr>
              <w:pStyle w:val="TableParagraph"/>
              <w:rPr>
                <w:sz w:val="18"/>
              </w:rPr>
            </w:pPr>
          </w:p>
        </w:tc>
        <w:tc>
          <w:tcPr>
            <w:tcW w:w="588" w:type="dxa"/>
          </w:tcPr>
          <w:p w:rsidR="00B377F1" w14:paraId="4854299B" w14:textId="77777777">
            <w:pPr>
              <w:pStyle w:val="TableParagraph"/>
              <w:rPr>
                <w:sz w:val="18"/>
              </w:rPr>
            </w:pPr>
          </w:p>
        </w:tc>
        <w:tc>
          <w:tcPr>
            <w:tcW w:w="590" w:type="dxa"/>
          </w:tcPr>
          <w:p w:rsidR="00B377F1" w14:paraId="4854299C" w14:textId="77777777">
            <w:pPr>
              <w:pStyle w:val="TableParagraph"/>
              <w:rPr>
                <w:sz w:val="18"/>
              </w:rPr>
            </w:pPr>
          </w:p>
        </w:tc>
        <w:tc>
          <w:tcPr>
            <w:tcW w:w="590" w:type="dxa"/>
          </w:tcPr>
          <w:p w:rsidR="00B377F1" w14:paraId="4854299D" w14:textId="77777777">
            <w:pPr>
              <w:pStyle w:val="TableParagraph"/>
              <w:rPr>
                <w:sz w:val="18"/>
              </w:rPr>
            </w:pPr>
          </w:p>
        </w:tc>
        <w:tc>
          <w:tcPr>
            <w:tcW w:w="590" w:type="dxa"/>
          </w:tcPr>
          <w:p w:rsidR="00B377F1" w14:paraId="4854299E" w14:textId="77777777">
            <w:pPr>
              <w:pStyle w:val="TableParagraph"/>
              <w:rPr>
                <w:sz w:val="18"/>
              </w:rPr>
            </w:pPr>
          </w:p>
        </w:tc>
        <w:tc>
          <w:tcPr>
            <w:tcW w:w="607" w:type="dxa"/>
          </w:tcPr>
          <w:p w:rsidR="00B377F1" w14:paraId="4854299F" w14:textId="77777777">
            <w:pPr>
              <w:pStyle w:val="TableParagraph"/>
              <w:rPr>
                <w:sz w:val="18"/>
              </w:rPr>
            </w:pPr>
          </w:p>
        </w:tc>
        <w:tc>
          <w:tcPr>
            <w:tcW w:w="570" w:type="dxa"/>
          </w:tcPr>
          <w:p w:rsidR="00B377F1" w14:paraId="485429A0" w14:textId="77777777">
            <w:pPr>
              <w:pStyle w:val="TableParagraph"/>
              <w:rPr>
                <w:sz w:val="18"/>
              </w:rPr>
            </w:pPr>
          </w:p>
        </w:tc>
        <w:tc>
          <w:tcPr>
            <w:tcW w:w="523" w:type="dxa"/>
          </w:tcPr>
          <w:p w:rsidR="00B377F1" w14:paraId="485429A1" w14:textId="77777777">
            <w:pPr>
              <w:pStyle w:val="TableParagraph"/>
              <w:rPr>
                <w:sz w:val="18"/>
              </w:rPr>
            </w:pPr>
          </w:p>
        </w:tc>
        <w:tc>
          <w:tcPr>
            <w:tcW w:w="1238" w:type="dxa"/>
          </w:tcPr>
          <w:p w:rsidR="00B377F1" w14:paraId="485429A2" w14:textId="77777777">
            <w:pPr>
              <w:pStyle w:val="TableParagraph"/>
              <w:rPr>
                <w:sz w:val="18"/>
              </w:rPr>
            </w:pPr>
          </w:p>
        </w:tc>
      </w:tr>
      <w:tr w14:paraId="485429BA" w14:textId="77777777">
        <w:tblPrEx>
          <w:tblW w:w="0" w:type="auto"/>
          <w:tblInd w:w="235" w:type="dxa"/>
          <w:tblLayout w:type="fixed"/>
          <w:tblCellMar>
            <w:left w:w="0" w:type="dxa"/>
            <w:right w:w="0" w:type="dxa"/>
          </w:tblCellMar>
          <w:tblLook w:val="01E0"/>
        </w:tblPrEx>
        <w:trPr>
          <w:trHeight w:val="287"/>
        </w:trPr>
        <w:tc>
          <w:tcPr>
            <w:tcW w:w="1301" w:type="dxa"/>
          </w:tcPr>
          <w:p w:rsidR="00B377F1" w14:paraId="485429A4" w14:textId="77777777">
            <w:pPr>
              <w:pStyle w:val="TableParagraph"/>
              <w:spacing w:before="40"/>
              <w:ind w:left="547"/>
              <w:rPr>
                <w:b/>
                <w:sz w:val="18"/>
              </w:rPr>
            </w:pPr>
            <w:r>
              <w:rPr>
                <w:b/>
                <w:spacing w:val="-5"/>
                <w:sz w:val="18"/>
              </w:rPr>
              <w:t>I.6</w:t>
            </w:r>
          </w:p>
        </w:tc>
        <w:tc>
          <w:tcPr>
            <w:tcW w:w="591" w:type="dxa"/>
          </w:tcPr>
          <w:p w:rsidR="00B377F1" w14:paraId="485429A5" w14:textId="77777777">
            <w:pPr>
              <w:pStyle w:val="TableParagraph"/>
              <w:rPr>
                <w:sz w:val="18"/>
              </w:rPr>
            </w:pPr>
          </w:p>
        </w:tc>
        <w:tc>
          <w:tcPr>
            <w:tcW w:w="584" w:type="dxa"/>
          </w:tcPr>
          <w:p w:rsidR="00B377F1" w14:paraId="485429A6" w14:textId="77777777">
            <w:pPr>
              <w:pStyle w:val="TableParagraph"/>
              <w:rPr>
                <w:sz w:val="18"/>
              </w:rPr>
            </w:pPr>
          </w:p>
        </w:tc>
        <w:tc>
          <w:tcPr>
            <w:tcW w:w="586" w:type="dxa"/>
          </w:tcPr>
          <w:p w:rsidR="00B377F1" w14:paraId="485429A7" w14:textId="77777777">
            <w:pPr>
              <w:pStyle w:val="TableParagraph"/>
              <w:rPr>
                <w:sz w:val="18"/>
              </w:rPr>
            </w:pPr>
          </w:p>
        </w:tc>
        <w:tc>
          <w:tcPr>
            <w:tcW w:w="586" w:type="dxa"/>
          </w:tcPr>
          <w:p w:rsidR="00B377F1" w14:paraId="485429A8" w14:textId="77777777">
            <w:pPr>
              <w:pStyle w:val="TableParagraph"/>
              <w:rPr>
                <w:sz w:val="18"/>
              </w:rPr>
            </w:pPr>
          </w:p>
        </w:tc>
        <w:tc>
          <w:tcPr>
            <w:tcW w:w="588" w:type="dxa"/>
          </w:tcPr>
          <w:p w:rsidR="00B377F1" w14:paraId="485429A9" w14:textId="77777777">
            <w:pPr>
              <w:pStyle w:val="TableParagraph"/>
              <w:rPr>
                <w:sz w:val="18"/>
              </w:rPr>
            </w:pPr>
          </w:p>
        </w:tc>
        <w:tc>
          <w:tcPr>
            <w:tcW w:w="588" w:type="dxa"/>
          </w:tcPr>
          <w:p w:rsidR="00B377F1" w14:paraId="485429AA" w14:textId="77777777">
            <w:pPr>
              <w:pStyle w:val="TableParagraph"/>
              <w:rPr>
                <w:sz w:val="18"/>
              </w:rPr>
            </w:pPr>
          </w:p>
        </w:tc>
        <w:tc>
          <w:tcPr>
            <w:tcW w:w="590" w:type="dxa"/>
          </w:tcPr>
          <w:p w:rsidR="00B377F1" w14:paraId="485429AB" w14:textId="77777777">
            <w:pPr>
              <w:pStyle w:val="TableParagraph"/>
              <w:rPr>
                <w:sz w:val="18"/>
              </w:rPr>
            </w:pPr>
          </w:p>
        </w:tc>
        <w:tc>
          <w:tcPr>
            <w:tcW w:w="588" w:type="dxa"/>
          </w:tcPr>
          <w:p w:rsidR="00B377F1" w14:paraId="485429AC" w14:textId="77777777">
            <w:pPr>
              <w:pStyle w:val="TableParagraph"/>
              <w:rPr>
                <w:sz w:val="18"/>
              </w:rPr>
            </w:pPr>
          </w:p>
        </w:tc>
        <w:tc>
          <w:tcPr>
            <w:tcW w:w="602" w:type="dxa"/>
          </w:tcPr>
          <w:p w:rsidR="00B377F1" w14:paraId="485429AD" w14:textId="77777777">
            <w:pPr>
              <w:pStyle w:val="TableParagraph"/>
              <w:rPr>
                <w:sz w:val="18"/>
              </w:rPr>
            </w:pPr>
          </w:p>
        </w:tc>
        <w:tc>
          <w:tcPr>
            <w:tcW w:w="588" w:type="dxa"/>
          </w:tcPr>
          <w:p w:rsidR="00B377F1" w14:paraId="485429AE" w14:textId="77777777">
            <w:pPr>
              <w:pStyle w:val="TableParagraph"/>
              <w:rPr>
                <w:sz w:val="18"/>
              </w:rPr>
            </w:pPr>
          </w:p>
        </w:tc>
        <w:tc>
          <w:tcPr>
            <w:tcW w:w="590" w:type="dxa"/>
          </w:tcPr>
          <w:p w:rsidR="00B377F1" w14:paraId="485429AF" w14:textId="77777777">
            <w:pPr>
              <w:pStyle w:val="TableParagraph"/>
              <w:rPr>
                <w:sz w:val="18"/>
              </w:rPr>
            </w:pPr>
          </w:p>
        </w:tc>
        <w:tc>
          <w:tcPr>
            <w:tcW w:w="590" w:type="dxa"/>
          </w:tcPr>
          <w:p w:rsidR="00B377F1" w14:paraId="485429B0" w14:textId="77777777">
            <w:pPr>
              <w:pStyle w:val="TableParagraph"/>
              <w:rPr>
                <w:sz w:val="18"/>
              </w:rPr>
            </w:pPr>
          </w:p>
        </w:tc>
        <w:tc>
          <w:tcPr>
            <w:tcW w:w="590" w:type="dxa"/>
          </w:tcPr>
          <w:p w:rsidR="00B377F1" w14:paraId="485429B1" w14:textId="77777777">
            <w:pPr>
              <w:pStyle w:val="TableParagraph"/>
              <w:rPr>
                <w:sz w:val="18"/>
              </w:rPr>
            </w:pPr>
          </w:p>
        </w:tc>
        <w:tc>
          <w:tcPr>
            <w:tcW w:w="588" w:type="dxa"/>
          </w:tcPr>
          <w:p w:rsidR="00B377F1" w14:paraId="485429B2" w14:textId="77777777">
            <w:pPr>
              <w:pStyle w:val="TableParagraph"/>
              <w:rPr>
                <w:sz w:val="18"/>
              </w:rPr>
            </w:pPr>
          </w:p>
        </w:tc>
        <w:tc>
          <w:tcPr>
            <w:tcW w:w="590" w:type="dxa"/>
          </w:tcPr>
          <w:p w:rsidR="00B377F1" w14:paraId="485429B3" w14:textId="77777777">
            <w:pPr>
              <w:pStyle w:val="TableParagraph"/>
              <w:rPr>
                <w:sz w:val="18"/>
              </w:rPr>
            </w:pPr>
          </w:p>
        </w:tc>
        <w:tc>
          <w:tcPr>
            <w:tcW w:w="590" w:type="dxa"/>
          </w:tcPr>
          <w:p w:rsidR="00B377F1" w14:paraId="485429B4" w14:textId="77777777">
            <w:pPr>
              <w:pStyle w:val="TableParagraph"/>
              <w:rPr>
                <w:sz w:val="18"/>
              </w:rPr>
            </w:pPr>
          </w:p>
        </w:tc>
        <w:tc>
          <w:tcPr>
            <w:tcW w:w="590" w:type="dxa"/>
          </w:tcPr>
          <w:p w:rsidR="00B377F1" w14:paraId="485429B5" w14:textId="77777777">
            <w:pPr>
              <w:pStyle w:val="TableParagraph"/>
              <w:rPr>
                <w:sz w:val="18"/>
              </w:rPr>
            </w:pPr>
          </w:p>
        </w:tc>
        <w:tc>
          <w:tcPr>
            <w:tcW w:w="607" w:type="dxa"/>
          </w:tcPr>
          <w:p w:rsidR="00B377F1" w14:paraId="485429B6" w14:textId="77777777">
            <w:pPr>
              <w:pStyle w:val="TableParagraph"/>
              <w:rPr>
                <w:sz w:val="18"/>
              </w:rPr>
            </w:pPr>
          </w:p>
        </w:tc>
        <w:tc>
          <w:tcPr>
            <w:tcW w:w="570" w:type="dxa"/>
          </w:tcPr>
          <w:p w:rsidR="00B377F1" w14:paraId="485429B7" w14:textId="77777777">
            <w:pPr>
              <w:pStyle w:val="TableParagraph"/>
              <w:rPr>
                <w:sz w:val="18"/>
              </w:rPr>
            </w:pPr>
          </w:p>
        </w:tc>
        <w:tc>
          <w:tcPr>
            <w:tcW w:w="523" w:type="dxa"/>
          </w:tcPr>
          <w:p w:rsidR="00B377F1" w14:paraId="485429B8" w14:textId="77777777">
            <w:pPr>
              <w:pStyle w:val="TableParagraph"/>
              <w:rPr>
                <w:sz w:val="18"/>
              </w:rPr>
            </w:pPr>
          </w:p>
        </w:tc>
        <w:tc>
          <w:tcPr>
            <w:tcW w:w="1238" w:type="dxa"/>
          </w:tcPr>
          <w:p w:rsidR="00B377F1" w14:paraId="485429B9" w14:textId="77777777">
            <w:pPr>
              <w:pStyle w:val="TableParagraph"/>
              <w:rPr>
                <w:sz w:val="18"/>
              </w:rPr>
            </w:pPr>
          </w:p>
        </w:tc>
      </w:tr>
      <w:tr w14:paraId="485429D1" w14:textId="77777777">
        <w:tblPrEx>
          <w:tblW w:w="0" w:type="auto"/>
          <w:tblInd w:w="235" w:type="dxa"/>
          <w:tblLayout w:type="fixed"/>
          <w:tblCellMar>
            <w:left w:w="0" w:type="dxa"/>
            <w:right w:w="0" w:type="dxa"/>
          </w:tblCellMar>
          <w:tblLook w:val="01E0"/>
        </w:tblPrEx>
        <w:trPr>
          <w:trHeight w:val="287"/>
        </w:trPr>
        <w:tc>
          <w:tcPr>
            <w:tcW w:w="1301" w:type="dxa"/>
          </w:tcPr>
          <w:p w:rsidR="00B377F1" w14:paraId="485429BB" w14:textId="77777777">
            <w:pPr>
              <w:pStyle w:val="TableParagraph"/>
              <w:spacing w:before="40"/>
              <w:ind w:left="547"/>
              <w:rPr>
                <w:b/>
                <w:sz w:val="18"/>
              </w:rPr>
            </w:pPr>
            <w:r>
              <w:rPr>
                <w:b/>
                <w:spacing w:val="-5"/>
                <w:sz w:val="18"/>
              </w:rPr>
              <w:t>I.7</w:t>
            </w:r>
          </w:p>
        </w:tc>
        <w:tc>
          <w:tcPr>
            <w:tcW w:w="591" w:type="dxa"/>
          </w:tcPr>
          <w:p w:rsidR="00B377F1" w14:paraId="485429BC" w14:textId="77777777">
            <w:pPr>
              <w:pStyle w:val="TableParagraph"/>
              <w:rPr>
                <w:sz w:val="18"/>
              </w:rPr>
            </w:pPr>
          </w:p>
        </w:tc>
        <w:tc>
          <w:tcPr>
            <w:tcW w:w="584" w:type="dxa"/>
          </w:tcPr>
          <w:p w:rsidR="00B377F1" w14:paraId="485429BD" w14:textId="77777777">
            <w:pPr>
              <w:pStyle w:val="TableParagraph"/>
              <w:rPr>
                <w:sz w:val="18"/>
              </w:rPr>
            </w:pPr>
          </w:p>
        </w:tc>
        <w:tc>
          <w:tcPr>
            <w:tcW w:w="586" w:type="dxa"/>
          </w:tcPr>
          <w:p w:rsidR="00B377F1" w14:paraId="485429BE" w14:textId="77777777">
            <w:pPr>
              <w:pStyle w:val="TableParagraph"/>
              <w:rPr>
                <w:sz w:val="18"/>
              </w:rPr>
            </w:pPr>
          </w:p>
        </w:tc>
        <w:tc>
          <w:tcPr>
            <w:tcW w:w="586" w:type="dxa"/>
          </w:tcPr>
          <w:p w:rsidR="00B377F1" w14:paraId="485429BF" w14:textId="77777777">
            <w:pPr>
              <w:pStyle w:val="TableParagraph"/>
              <w:rPr>
                <w:sz w:val="18"/>
              </w:rPr>
            </w:pPr>
          </w:p>
        </w:tc>
        <w:tc>
          <w:tcPr>
            <w:tcW w:w="588" w:type="dxa"/>
          </w:tcPr>
          <w:p w:rsidR="00B377F1" w14:paraId="485429C0" w14:textId="77777777">
            <w:pPr>
              <w:pStyle w:val="TableParagraph"/>
              <w:rPr>
                <w:sz w:val="18"/>
              </w:rPr>
            </w:pPr>
          </w:p>
        </w:tc>
        <w:tc>
          <w:tcPr>
            <w:tcW w:w="588" w:type="dxa"/>
          </w:tcPr>
          <w:p w:rsidR="00B377F1" w14:paraId="485429C1" w14:textId="77777777">
            <w:pPr>
              <w:pStyle w:val="TableParagraph"/>
              <w:rPr>
                <w:sz w:val="18"/>
              </w:rPr>
            </w:pPr>
          </w:p>
        </w:tc>
        <w:tc>
          <w:tcPr>
            <w:tcW w:w="590" w:type="dxa"/>
          </w:tcPr>
          <w:p w:rsidR="00B377F1" w14:paraId="485429C2" w14:textId="77777777">
            <w:pPr>
              <w:pStyle w:val="TableParagraph"/>
              <w:rPr>
                <w:sz w:val="18"/>
              </w:rPr>
            </w:pPr>
          </w:p>
        </w:tc>
        <w:tc>
          <w:tcPr>
            <w:tcW w:w="588" w:type="dxa"/>
          </w:tcPr>
          <w:p w:rsidR="00B377F1" w14:paraId="485429C3" w14:textId="77777777">
            <w:pPr>
              <w:pStyle w:val="TableParagraph"/>
              <w:rPr>
                <w:sz w:val="18"/>
              </w:rPr>
            </w:pPr>
          </w:p>
        </w:tc>
        <w:tc>
          <w:tcPr>
            <w:tcW w:w="602" w:type="dxa"/>
          </w:tcPr>
          <w:p w:rsidR="00B377F1" w14:paraId="485429C4" w14:textId="77777777">
            <w:pPr>
              <w:pStyle w:val="TableParagraph"/>
              <w:rPr>
                <w:sz w:val="18"/>
              </w:rPr>
            </w:pPr>
          </w:p>
        </w:tc>
        <w:tc>
          <w:tcPr>
            <w:tcW w:w="588" w:type="dxa"/>
          </w:tcPr>
          <w:p w:rsidR="00B377F1" w14:paraId="485429C5" w14:textId="77777777">
            <w:pPr>
              <w:pStyle w:val="TableParagraph"/>
              <w:rPr>
                <w:sz w:val="18"/>
              </w:rPr>
            </w:pPr>
          </w:p>
        </w:tc>
        <w:tc>
          <w:tcPr>
            <w:tcW w:w="590" w:type="dxa"/>
          </w:tcPr>
          <w:p w:rsidR="00B377F1" w14:paraId="485429C6" w14:textId="77777777">
            <w:pPr>
              <w:pStyle w:val="TableParagraph"/>
              <w:rPr>
                <w:sz w:val="18"/>
              </w:rPr>
            </w:pPr>
          </w:p>
        </w:tc>
        <w:tc>
          <w:tcPr>
            <w:tcW w:w="590" w:type="dxa"/>
          </w:tcPr>
          <w:p w:rsidR="00B377F1" w14:paraId="485429C7" w14:textId="77777777">
            <w:pPr>
              <w:pStyle w:val="TableParagraph"/>
              <w:rPr>
                <w:sz w:val="18"/>
              </w:rPr>
            </w:pPr>
          </w:p>
        </w:tc>
        <w:tc>
          <w:tcPr>
            <w:tcW w:w="590" w:type="dxa"/>
          </w:tcPr>
          <w:p w:rsidR="00B377F1" w14:paraId="485429C8" w14:textId="77777777">
            <w:pPr>
              <w:pStyle w:val="TableParagraph"/>
              <w:rPr>
                <w:sz w:val="18"/>
              </w:rPr>
            </w:pPr>
          </w:p>
        </w:tc>
        <w:tc>
          <w:tcPr>
            <w:tcW w:w="588" w:type="dxa"/>
          </w:tcPr>
          <w:p w:rsidR="00B377F1" w14:paraId="485429C9" w14:textId="77777777">
            <w:pPr>
              <w:pStyle w:val="TableParagraph"/>
              <w:rPr>
                <w:sz w:val="18"/>
              </w:rPr>
            </w:pPr>
          </w:p>
        </w:tc>
        <w:tc>
          <w:tcPr>
            <w:tcW w:w="590" w:type="dxa"/>
          </w:tcPr>
          <w:p w:rsidR="00B377F1" w14:paraId="485429CA" w14:textId="77777777">
            <w:pPr>
              <w:pStyle w:val="TableParagraph"/>
              <w:rPr>
                <w:sz w:val="18"/>
              </w:rPr>
            </w:pPr>
          </w:p>
        </w:tc>
        <w:tc>
          <w:tcPr>
            <w:tcW w:w="590" w:type="dxa"/>
          </w:tcPr>
          <w:p w:rsidR="00B377F1" w14:paraId="485429CB" w14:textId="77777777">
            <w:pPr>
              <w:pStyle w:val="TableParagraph"/>
              <w:rPr>
                <w:sz w:val="18"/>
              </w:rPr>
            </w:pPr>
          </w:p>
        </w:tc>
        <w:tc>
          <w:tcPr>
            <w:tcW w:w="590" w:type="dxa"/>
          </w:tcPr>
          <w:p w:rsidR="00B377F1" w14:paraId="485429CC" w14:textId="77777777">
            <w:pPr>
              <w:pStyle w:val="TableParagraph"/>
              <w:rPr>
                <w:sz w:val="18"/>
              </w:rPr>
            </w:pPr>
          </w:p>
        </w:tc>
        <w:tc>
          <w:tcPr>
            <w:tcW w:w="607" w:type="dxa"/>
          </w:tcPr>
          <w:p w:rsidR="00B377F1" w14:paraId="485429CD" w14:textId="77777777">
            <w:pPr>
              <w:pStyle w:val="TableParagraph"/>
              <w:rPr>
                <w:sz w:val="18"/>
              </w:rPr>
            </w:pPr>
          </w:p>
        </w:tc>
        <w:tc>
          <w:tcPr>
            <w:tcW w:w="570" w:type="dxa"/>
          </w:tcPr>
          <w:p w:rsidR="00B377F1" w14:paraId="485429CE" w14:textId="77777777">
            <w:pPr>
              <w:pStyle w:val="TableParagraph"/>
              <w:rPr>
                <w:sz w:val="18"/>
              </w:rPr>
            </w:pPr>
          </w:p>
        </w:tc>
        <w:tc>
          <w:tcPr>
            <w:tcW w:w="523" w:type="dxa"/>
          </w:tcPr>
          <w:p w:rsidR="00B377F1" w14:paraId="485429CF" w14:textId="77777777">
            <w:pPr>
              <w:pStyle w:val="TableParagraph"/>
              <w:rPr>
                <w:sz w:val="18"/>
              </w:rPr>
            </w:pPr>
          </w:p>
        </w:tc>
        <w:tc>
          <w:tcPr>
            <w:tcW w:w="1238" w:type="dxa"/>
          </w:tcPr>
          <w:p w:rsidR="00B377F1" w14:paraId="485429D0" w14:textId="77777777">
            <w:pPr>
              <w:pStyle w:val="TableParagraph"/>
              <w:rPr>
                <w:sz w:val="18"/>
              </w:rPr>
            </w:pPr>
          </w:p>
        </w:tc>
      </w:tr>
      <w:tr w14:paraId="485429E8" w14:textId="77777777">
        <w:tblPrEx>
          <w:tblW w:w="0" w:type="auto"/>
          <w:tblInd w:w="235" w:type="dxa"/>
          <w:tblLayout w:type="fixed"/>
          <w:tblCellMar>
            <w:left w:w="0" w:type="dxa"/>
            <w:right w:w="0" w:type="dxa"/>
          </w:tblCellMar>
          <w:tblLook w:val="01E0"/>
        </w:tblPrEx>
        <w:trPr>
          <w:trHeight w:val="287"/>
        </w:trPr>
        <w:tc>
          <w:tcPr>
            <w:tcW w:w="1301" w:type="dxa"/>
            <w:tcBorders>
              <w:bottom w:val="double" w:sz="4" w:space="0" w:color="000000"/>
            </w:tcBorders>
          </w:tcPr>
          <w:p w:rsidR="00B377F1" w14:paraId="485429D2" w14:textId="77777777">
            <w:pPr>
              <w:pStyle w:val="TableParagraph"/>
              <w:spacing w:before="40"/>
              <w:ind w:left="547"/>
              <w:rPr>
                <w:b/>
                <w:sz w:val="18"/>
              </w:rPr>
            </w:pPr>
            <w:r>
              <w:rPr>
                <w:b/>
                <w:spacing w:val="-5"/>
                <w:sz w:val="18"/>
              </w:rPr>
              <w:t>I.8</w:t>
            </w:r>
          </w:p>
        </w:tc>
        <w:tc>
          <w:tcPr>
            <w:tcW w:w="591" w:type="dxa"/>
            <w:tcBorders>
              <w:bottom w:val="double" w:sz="4" w:space="0" w:color="000000"/>
            </w:tcBorders>
          </w:tcPr>
          <w:p w:rsidR="00B377F1" w14:paraId="485429D3" w14:textId="77777777">
            <w:pPr>
              <w:pStyle w:val="TableParagraph"/>
              <w:rPr>
                <w:sz w:val="18"/>
              </w:rPr>
            </w:pPr>
          </w:p>
        </w:tc>
        <w:tc>
          <w:tcPr>
            <w:tcW w:w="584" w:type="dxa"/>
            <w:tcBorders>
              <w:bottom w:val="double" w:sz="4" w:space="0" w:color="000000"/>
            </w:tcBorders>
          </w:tcPr>
          <w:p w:rsidR="00B377F1" w14:paraId="485429D4" w14:textId="77777777">
            <w:pPr>
              <w:pStyle w:val="TableParagraph"/>
              <w:rPr>
                <w:sz w:val="18"/>
              </w:rPr>
            </w:pPr>
          </w:p>
        </w:tc>
        <w:tc>
          <w:tcPr>
            <w:tcW w:w="586" w:type="dxa"/>
            <w:tcBorders>
              <w:bottom w:val="double" w:sz="4" w:space="0" w:color="000000"/>
            </w:tcBorders>
          </w:tcPr>
          <w:p w:rsidR="00B377F1" w14:paraId="485429D5" w14:textId="77777777">
            <w:pPr>
              <w:pStyle w:val="TableParagraph"/>
              <w:rPr>
                <w:sz w:val="18"/>
              </w:rPr>
            </w:pPr>
          </w:p>
        </w:tc>
        <w:tc>
          <w:tcPr>
            <w:tcW w:w="586" w:type="dxa"/>
            <w:tcBorders>
              <w:bottom w:val="double" w:sz="4" w:space="0" w:color="000000"/>
            </w:tcBorders>
          </w:tcPr>
          <w:p w:rsidR="00B377F1" w14:paraId="485429D6" w14:textId="77777777">
            <w:pPr>
              <w:pStyle w:val="TableParagraph"/>
              <w:rPr>
                <w:sz w:val="18"/>
              </w:rPr>
            </w:pPr>
          </w:p>
        </w:tc>
        <w:tc>
          <w:tcPr>
            <w:tcW w:w="588" w:type="dxa"/>
            <w:tcBorders>
              <w:bottom w:val="double" w:sz="4" w:space="0" w:color="000000"/>
            </w:tcBorders>
          </w:tcPr>
          <w:p w:rsidR="00B377F1" w14:paraId="485429D7" w14:textId="77777777">
            <w:pPr>
              <w:pStyle w:val="TableParagraph"/>
              <w:rPr>
                <w:sz w:val="18"/>
              </w:rPr>
            </w:pPr>
          </w:p>
        </w:tc>
        <w:tc>
          <w:tcPr>
            <w:tcW w:w="588" w:type="dxa"/>
            <w:tcBorders>
              <w:bottom w:val="double" w:sz="4" w:space="0" w:color="000000"/>
            </w:tcBorders>
          </w:tcPr>
          <w:p w:rsidR="00B377F1" w14:paraId="485429D8" w14:textId="77777777">
            <w:pPr>
              <w:pStyle w:val="TableParagraph"/>
              <w:rPr>
                <w:sz w:val="18"/>
              </w:rPr>
            </w:pPr>
          </w:p>
        </w:tc>
        <w:tc>
          <w:tcPr>
            <w:tcW w:w="590" w:type="dxa"/>
            <w:tcBorders>
              <w:bottom w:val="double" w:sz="4" w:space="0" w:color="000000"/>
            </w:tcBorders>
          </w:tcPr>
          <w:p w:rsidR="00B377F1" w14:paraId="485429D9" w14:textId="77777777">
            <w:pPr>
              <w:pStyle w:val="TableParagraph"/>
              <w:rPr>
                <w:sz w:val="18"/>
              </w:rPr>
            </w:pPr>
          </w:p>
        </w:tc>
        <w:tc>
          <w:tcPr>
            <w:tcW w:w="588" w:type="dxa"/>
            <w:tcBorders>
              <w:bottom w:val="double" w:sz="4" w:space="0" w:color="000000"/>
            </w:tcBorders>
          </w:tcPr>
          <w:p w:rsidR="00B377F1" w14:paraId="485429DA" w14:textId="77777777">
            <w:pPr>
              <w:pStyle w:val="TableParagraph"/>
              <w:rPr>
                <w:sz w:val="18"/>
              </w:rPr>
            </w:pPr>
          </w:p>
        </w:tc>
        <w:tc>
          <w:tcPr>
            <w:tcW w:w="602" w:type="dxa"/>
            <w:tcBorders>
              <w:bottom w:val="double" w:sz="4" w:space="0" w:color="000000"/>
            </w:tcBorders>
          </w:tcPr>
          <w:p w:rsidR="00B377F1" w14:paraId="485429DB" w14:textId="77777777">
            <w:pPr>
              <w:pStyle w:val="TableParagraph"/>
              <w:rPr>
                <w:sz w:val="18"/>
              </w:rPr>
            </w:pPr>
          </w:p>
        </w:tc>
        <w:tc>
          <w:tcPr>
            <w:tcW w:w="588" w:type="dxa"/>
            <w:tcBorders>
              <w:bottom w:val="double" w:sz="4" w:space="0" w:color="000000"/>
            </w:tcBorders>
          </w:tcPr>
          <w:p w:rsidR="00B377F1" w14:paraId="485429DC" w14:textId="77777777">
            <w:pPr>
              <w:pStyle w:val="TableParagraph"/>
              <w:rPr>
                <w:sz w:val="18"/>
              </w:rPr>
            </w:pPr>
          </w:p>
        </w:tc>
        <w:tc>
          <w:tcPr>
            <w:tcW w:w="590" w:type="dxa"/>
            <w:tcBorders>
              <w:bottom w:val="double" w:sz="4" w:space="0" w:color="000000"/>
            </w:tcBorders>
          </w:tcPr>
          <w:p w:rsidR="00B377F1" w14:paraId="485429DD" w14:textId="77777777">
            <w:pPr>
              <w:pStyle w:val="TableParagraph"/>
              <w:rPr>
                <w:sz w:val="18"/>
              </w:rPr>
            </w:pPr>
          </w:p>
        </w:tc>
        <w:tc>
          <w:tcPr>
            <w:tcW w:w="590" w:type="dxa"/>
            <w:tcBorders>
              <w:bottom w:val="double" w:sz="4" w:space="0" w:color="000000"/>
            </w:tcBorders>
          </w:tcPr>
          <w:p w:rsidR="00B377F1" w14:paraId="485429DE" w14:textId="77777777">
            <w:pPr>
              <w:pStyle w:val="TableParagraph"/>
              <w:rPr>
                <w:sz w:val="18"/>
              </w:rPr>
            </w:pPr>
          </w:p>
        </w:tc>
        <w:tc>
          <w:tcPr>
            <w:tcW w:w="590" w:type="dxa"/>
            <w:tcBorders>
              <w:bottom w:val="double" w:sz="4" w:space="0" w:color="000000"/>
            </w:tcBorders>
          </w:tcPr>
          <w:p w:rsidR="00B377F1" w14:paraId="485429DF" w14:textId="77777777">
            <w:pPr>
              <w:pStyle w:val="TableParagraph"/>
              <w:rPr>
                <w:sz w:val="18"/>
              </w:rPr>
            </w:pPr>
          </w:p>
        </w:tc>
        <w:tc>
          <w:tcPr>
            <w:tcW w:w="588" w:type="dxa"/>
            <w:tcBorders>
              <w:bottom w:val="double" w:sz="4" w:space="0" w:color="000000"/>
            </w:tcBorders>
          </w:tcPr>
          <w:p w:rsidR="00B377F1" w14:paraId="485429E0" w14:textId="77777777">
            <w:pPr>
              <w:pStyle w:val="TableParagraph"/>
              <w:rPr>
                <w:sz w:val="18"/>
              </w:rPr>
            </w:pPr>
          </w:p>
        </w:tc>
        <w:tc>
          <w:tcPr>
            <w:tcW w:w="590" w:type="dxa"/>
            <w:tcBorders>
              <w:bottom w:val="double" w:sz="4" w:space="0" w:color="000000"/>
            </w:tcBorders>
          </w:tcPr>
          <w:p w:rsidR="00B377F1" w14:paraId="485429E1" w14:textId="77777777">
            <w:pPr>
              <w:pStyle w:val="TableParagraph"/>
              <w:rPr>
                <w:sz w:val="18"/>
              </w:rPr>
            </w:pPr>
          </w:p>
        </w:tc>
        <w:tc>
          <w:tcPr>
            <w:tcW w:w="590" w:type="dxa"/>
            <w:tcBorders>
              <w:bottom w:val="double" w:sz="4" w:space="0" w:color="000000"/>
            </w:tcBorders>
          </w:tcPr>
          <w:p w:rsidR="00B377F1" w14:paraId="485429E2" w14:textId="77777777">
            <w:pPr>
              <w:pStyle w:val="TableParagraph"/>
              <w:rPr>
                <w:sz w:val="18"/>
              </w:rPr>
            </w:pPr>
          </w:p>
        </w:tc>
        <w:tc>
          <w:tcPr>
            <w:tcW w:w="590" w:type="dxa"/>
            <w:tcBorders>
              <w:bottom w:val="double" w:sz="4" w:space="0" w:color="000000"/>
            </w:tcBorders>
          </w:tcPr>
          <w:p w:rsidR="00B377F1" w14:paraId="485429E3" w14:textId="77777777">
            <w:pPr>
              <w:pStyle w:val="TableParagraph"/>
              <w:rPr>
                <w:sz w:val="18"/>
              </w:rPr>
            </w:pPr>
          </w:p>
        </w:tc>
        <w:tc>
          <w:tcPr>
            <w:tcW w:w="607" w:type="dxa"/>
            <w:tcBorders>
              <w:bottom w:val="double" w:sz="4" w:space="0" w:color="000000"/>
            </w:tcBorders>
          </w:tcPr>
          <w:p w:rsidR="00B377F1" w14:paraId="485429E4" w14:textId="77777777">
            <w:pPr>
              <w:pStyle w:val="TableParagraph"/>
              <w:rPr>
                <w:sz w:val="18"/>
              </w:rPr>
            </w:pPr>
          </w:p>
        </w:tc>
        <w:tc>
          <w:tcPr>
            <w:tcW w:w="570" w:type="dxa"/>
            <w:tcBorders>
              <w:bottom w:val="double" w:sz="4" w:space="0" w:color="000000"/>
            </w:tcBorders>
          </w:tcPr>
          <w:p w:rsidR="00B377F1" w14:paraId="485429E5" w14:textId="77777777">
            <w:pPr>
              <w:pStyle w:val="TableParagraph"/>
              <w:rPr>
                <w:sz w:val="18"/>
              </w:rPr>
            </w:pPr>
          </w:p>
        </w:tc>
        <w:tc>
          <w:tcPr>
            <w:tcW w:w="523" w:type="dxa"/>
            <w:tcBorders>
              <w:bottom w:val="double" w:sz="4" w:space="0" w:color="000000"/>
            </w:tcBorders>
          </w:tcPr>
          <w:p w:rsidR="00B377F1" w14:paraId="485429E6" w14:textId="77777777">
            <w:pPr>
              <w:pStyle w:val="TableParagraph"/>
              <w:rPr>
                <w:sz w:val="18"/>
              </w:rPr>
            </w:pPr>
          </w:p>
        </w:tc>
        <w:tc>
          <w:tcPr>
            <w:tcW w:w="1238" w:type="dxa"/>
            <w:tcBorders>
              <w:bottom w:val="double" w:sz="4" w:space="0" w:color="000000"/>
            </w:tcBorders>
          </w:tcPr>
          <w:p w:rsidR="00B377F1" w14:paraId="485429E7" w14:textId="77777777">
            <w:pPr>
              <w:pStyle w:val="TableParagraph"/>
              <w:rPr>
                <w:sz w:val="18"/>
              </w:rPr>
            </w:pPr>
          </w:p>
        </w:tc>
      </w:tr>
      <w:tr w14:paraId="485429FD" w14:textId="77777777">
        <w:tblPrEx>
          <w:tblW w:w="0" w:type="auto"/>
          <w:tblInd w:w="235" w:type="dxa"/>
          <w:tblLayout w:type="fixed"/>
          <w:tblCellMar>
            <w:left w:w="0" w:type="dxa"/>
            <w:right w:w="0" w:type="dxa"/>
          </w:tblCellMar>
          <w:tblLook w:val="01E0"/>
        </w:tblPrEx>
        <w:trPr>
          <w:trHeight w:val="414"/>
        </w:trPr>
        <w:tc>
          <w:tcPr>
            <w:tcW w:w="1301" w:type="dxa"/>
            <w:tcBorders>
              <w:top w:val="double" w:sz="4" w:space="0" w:color="000000"/>
            </w:tcBorders>
          </w:tcPr>
          <w:p w:rsidR="00B377F1" w14:paraId="485429E9" w14:textId="77777777">
            <w:pPr>
              <w:pStyle w:val="TableParagraph"/>
              <w:spacing w:line="206" w:lineRule="exact"/>
              <w:ind w:left="544" w:right="177" w:hanging="353"/>
              <w:rPr>
                <w:b/>
                <w:sz w:val="18"/>
              </w:rPr>
            </w:pPr>
            <w:r>
              <w:rPr>
                <w:b/>
                <w:sz w:val="18"/>
              </w:rPr>
              <w:t>Audit</w:t>
            </w:r>
            <w:r>
              <w:rPr>
                <w:b/>
                <w:spacing w:val="-12"/>
                <w:sz w:val="18"/>
              </w:rPr>
              <w:t xml:space="preserve"> </w:t>
            </w:r>
            <w:r>
              <w:rPr>
                <w:b/>
                <w:sz w:val="18"/>
              </w:rPr>
              <w:t xml:space="preserve">Score </w:t>
            </w:r>
            <w:r>
              <w:rPr>
                <w:b/>
                <w:spacing w:val="-4"/>
                <w:sz w:val="18"/>
              </w:rPr>
              <w:t>(2)</w:t>
            </w:r>
          </w:p>
        </w:tc>
        <w:tc>
          <w:tcPr>
            <w:tcW w:w="591" w:type="dxa"/>
            <w:tcBorders>
              <w:top w:val="double" w:sz="4" w:space="0" w:color="000000"/>
            </w:tcBorders>
          </w:tcPr>
          <w:p w:rsidR="00B377F1" w14:paraId="485429EA" w14:textId="77777777">
            <w:pPr>
              <w:pStyle w:val="TableParagraph"/>
              <w:rPr>
                <w:sz w:val="18"/>
              </w:rPr>
            </w:pPr>
          </w:p>
        </w:tc>
        <w:tc>
          <w:tcPr>
            <w:tcW w:w="584" w:type="dxa"/>
            <w:tcBorders>
              <w:top w:val="double" w:sz="4" w:space="0" w:color="000000"/>
            </w:tcBorders>
          </w:tcPr>
          <w:p w:rsidR="00B377F1" w14:paraId="485429EB" w14:textId="77777777">
            <w:pPr>
              <w:pStyle w:val="TableParagraph"/>
              <w:rPr>
                <w:sz w:val="18"/>
              </w:rPr>
            </w:pPr>
          </w:p>
        </w:tc>
        <w:tc>
          <w:tcPr>
            <w:tcW w:w="586" w:type="dxa"/>
            <w:tcBorders>
              <w:top w:val="double" w:sz="4" w:space="0" w:color="000000"/>
            </w:tcBorders>
          </w:tcPr>
          <w:p w:rsidR="00B377F1" w14:paraId="485429EC" w14:textId="77777777">
            <w:pPr>
              <w:pStyle w:val="TableParagraph"/>
              <w:rPr>
                <w:sz w:val="18"/>
              </w:rPr>
            </w:pPr>
          </w:p>
        </w:tc>
        <w:tc>
          <w:tcPr>
            <w:tcW w:w="586" w:type="dxa"/>
            <w:tcBorders>
              <w:top w:val="double" w:sz="4" w:space="0" w:color="000000"/>
            </w:tcBorders>
          </w:tcPr>
          <w:p w:rsidR="00B377F1" w14:paraId="485429ED" w14:textId="77777777">
            <w:pPr>
              <w:pStyle w:val="TableParagraph"/>
              <w:rPr>
                <w:sz w:val="18"/>
              </w:rPr>
            </w:pPr>
          </w:p>
        </w:tc>
        <w:tc>
          <w:tcPr>
            <w:tcW w:w="588" w:type="dxa"/>
            <w:tcBorders>
              <w:top w:val="double" w:sz="4" w:space="0" w:color="000000"/>
            </w:tcBorders>
          </w:tcPr>
          <w:p w:rsidR="00B377F1" w14:paraId="485429EE" w14:textId="77777777">
            <w:pPr>
              <w:pStyle w:val="TableParagraph"/>
              <w:rPr>
                <w:sz w:val="18"/>
              </w:rPr>
            </w:pPr>
          </w:p>
        </w:tc>
        <w:tc>
          <w:tcPr>
            <w:tcW w:w="588" w:type="dxa"/>
            <w:tcBorders>
              <w:top w:val="double" w:sz="4" w:space="0" w:color="000000"/>
            </w:tcBorders>
          </w:tcPr>
          <w:p w:rsidR="00B377F1" w14:paraId="485429EF" w14:textId="77777777">
            <w:pPr>
              <w:pStyle w:val="TableParagraph"/>
              <w:rPr>
                <w:sz w:val="18"/>
              </w:rPr>
            </w:pPr>
          </w:p>
        </w:tc>
        <w:tc>
          <w:tcPr>
            <w:tcW w:w="590" w:type="dxa"/>
            <w:tcBorders>
              <w:top w:val="double" w:sz="4" w:space="0" w:color="000000"/>
            </w:tcBorders>
          </w:tcPr>
          <w:p w:rsidR="00B377F1" w14:paraId="485429F0" w14:textId="77777777">
            <w:pPr>
              <w:pStyle w:val="TableParagraph"/>
              <w:rPr>
                <w:sz w:val="18"/>
              </w:rPr>
            </w:pPr>
          </w:p>
        </w:tc>
        <w:tc>
          <w:tcPr>
            <w:tcW w:w="588" w:type="dxa"/>
            <w:tcBorders>
              <w:top w:val="double" w:sz="4" w:space="0" w:color="000000"/>
            </w:tcBorders>
          </w:tcPr>
          <w:p w:rsidR="00B377F1" w14:paraId="485429F1" w14:textId="77777777">
            <w:pPr>
              <w:pStyle w:val="TableParagraph"/>
              <w:rPr>
                <w:sz w:val="18"/>
              </w:rPr>
            </w:pPr>
          </w:p>
        </w:tc>
        <w:tc>
          <w:tcPr>
            <w:tcW w:w="602" w:type="dxa"/>
            <w:tcBorders>
              <w:top w:val="double" w:sz="4" w:space="0" w:color="000000"/>
            </w:tcBorders>
          </w:tcPr>
          <w:p w:rsidR="00B377F1" w14:paraId="485429F2" w14:textId="77777777">
            <w:pPr>
              <w:pStyle w:val="TableParagraph"/>
              <w:rPr>
                <w:sz w:val="18"/>
              </w:rPr>
            </w:pPr>
          </w:p>
        </w:tc>
        <w:tc>
          <w:tcPr>
            <w:tcW w:w="588" w:type="dxa"/>
            <w:tcBorders>
              <w:top w:val="double" w:sz="4" w:space="0" w:color="000000"/>
            </w:tcBorders>
          </w:tcPr>
          <w:p w:rsidR="00B377F1" w14:paraId="485429F3" w14:textId="77777777">
            <w:pPr>
              <w:pStyle w:val="TableParagraph"/>
              <w:rPr>
                <w:sz w:val="18"/>
              </w:rPr>
            </w:pPr>
          </w:p>
        </w:tc>
        <w:tc>
          <w:tcPr>
            <w:tcW w:w="590" w:type="dxa"/>
            <w:tcBorders>
              <w:top w:val="double" w:sz="4" w:space="0" w:color="000000"/>
            </w:tcBorders>
          </w:tcPr>
          <w:p w:rsidR="00B377F1" w14:paraId="485429F4" w14:textId="77777777">
            <w:pPr>
              <w:pStyle w:val="TableParagraph"/>
              <w:rPr>
                <w:sz w:val="18"/>
              </w:rPr>
            </w:pPr>
          </w:p>
        </w:tc>
        <w:tc>
          <w:tcPr>
            <w:tcW w:w="590" w:type="dxa"/>
            <w:tcBorders>
              <w:top w:val="double" w:sz="4" w:space="0" w:color="000000"/>
            </w:tcBorders>
          </w:tcPr>
          <w:p w:rsidR="00B377F1" w14:paraId="485429F5" w14:textId="77777777">
            <w:pPr>
              <w:pStyle w:val="TableParagraph"/>
              <w:rPr>
                <w:sz w:val="18"/>
              </w:rPr>
            </w:pPr>
          </w:p>
        </w:tc>
        <w:tc>
          <w:tcPr>
            <w:tcW w:w="590" w:type="dxa"/>
            <w:tcBorders>
              <w:top w:val="double" w:sz="4" w:space="0" w:color="000000"/>
            </w:tcBorders>
          </w:tcPr>
          <w:p w:rsidR="00B377F1" w14:paraId="485429F6" w14:textId="77777777">
            <w:pPr>
              <w:pStyle w:val="TableParagraph"/>
              <w:rPr>
                <w:sz w:val="18"/>
              </w:rPr>
            </w:pPr>
          </w:p>
        </w:tc>
        <w:tc>
          <w:tcPr>
            <w:tcW w:w="588" w:type="dxa"/>
            <w:tcBorders>
              <w:top w:val="double" w:sz="4" w:space="0" w:color="000000"/>
            </w:tcBorders>
          </w:tcPr>
          <w:p w:rsidR="00B377F1" w14:paraId="485429F7" w14:textId="77777777">
            <w:pPr>
              <w:pStyle w:val="TableParagraph"/>
              <w:rPr>
                <w:sz w:val="18"/>
              </w:rPr>
            </w:pPr>
          </w:p>
        </w:tc>
        <w:tc>
          <w:tcPr>
            <w:tcW w:w="590" w:type="dxa"/>
            <w:tcBorders>
              <w:top w:val="double" w:sz="4" w:space="0" w:color="000000"/>
            </w:tcBorders>
          </w:tcPr>
          <w:p w:rsidR="00B377F1" w14:paraId="485429F8" w14:textId="77777777">
            <w:pPr>
              <w:pStyle w:val="TableParagraph"/>
              <w:rPr>
                <w:sz w:val="18"/>
              </w:rPr>
            </w:pPr>
          </w:p>
        </w:tc>
        <w:tc>
          <w:tcPr>
            <w:tcW w:w="590" w:type="dxa"/>
            <w:tcBorders>
              <w:top w:val="double" w:sz="4" w:space="0" w:color="000000"/>
            </w:tcBorders>
          </w:tcPr>
          <w:p w:rsidR="00B377F1" w14:paraId="485429F9" w14:textId="77777777">
            <w:pPr>
              <w:pStyle w:val="TableParagraph"/>
              <w:rPr>
                <w:sz w:val="18"/>
              </w:rPr>
            </w:pPr>
          </w:p>
        </w:tc>
        <w:tc>
          <w:tcPr>
            <w:tcW w:w="590" w:type="dxa"/>
            <w:tcBorders>
              <w:top w:val="double" w:sz="4" w:space="0" w:color="000000"/>
            </w:tcBorders>
          </w:tcPr>
          <w:p w:rsidR="00B377F1" w14:paraId="485429FA" w14:textId="77777777">
            <w:pPr>
              <w:pStyle w:val="TableParagraph"/>
              <w:rPr>
                <w:sz w:val="18"/>
              </w:rPr>
            </w:pPr>
          </w:p>
        </w:tc>
        <w:tc>
          <w:tcPr>
            <w:tcW w:w="607" w:type="dxa"/>
            <w:tcBorders>
              <w:top w:val="double" w:sz="4" w:space="0" w:color="000000"/>
            </w:tcBorders>
          </w:tcPr>
          <w:p w:rsidR="00B377F1" w14:paraId="485429FB" w14:textId="77777777">
            <w:pPr>
              <w:pStyle w:val="TableParagraph"/>
              <w:rPr>
                <w:sz w:val="18"/>
              </w:rPr>
            </w:pPr>
          </w:p>
        </w:tc>
        <w:tc>
          <w:tcPr>
            <w:tcW w:w="2331" w:type="dxa"/>
            <w:gridSpan w:val="3"/>
            <w:tcBorders>
              <w:top w:val="double" w:sz="4" w:space="0" w:color="000000"/>
            </w:tcBorders>
            <w:shd w:val="clear" w:color="auto" w:fill="D9D9D9"/>
          </w:tcPr>
          <w:p w:rsidR="00B377F1" w14:paraId="485429FC" w14:textId="77777777">
            <w:pPr>
              <w:pStyle w:val="TableParagraph"/>
              <w:rPr>
                <w:sz w:val="18"/>
              </w:rPr>
            </w:pPr>
          </w:p>
        </w:tc>
      </w:tr>
      <w:tr w14:paraId="48542A02" w14:textId="77777777">
        <w:tblPrEx>
          <w:tblW w:w="0" w:type="auto"/>
          <w:tblInd w:w="235" w:type="dxa"/>
          <w:tblLayout w:type="fixed"/>
          <w:tblCellMar>
            <w:left w:w="0" w:type="dxa"/>
            <w:right w:w="0" w:type="dxa"/>
          </w:tblCellMar>
          <w:tblLook w:val="01E0"/>
        </w:tblPrEx>
        <w:trPr>
          <w:trHeight w:val="206"/>
        </w:trPr>
        <w:tc>
          <w:tcPr>
            <w:tcW w:w="11927" w:type="dxa"/>
            <w:gridSpan w:val="19"/>
          </w:tcPr>
          <w:p w:rsidR="00B377F1" w14:paraId="485429FE" w14:textId="77777777">
            <w:pPr>
              <w:pStyle w:val="TableParagraph"/>
              <w:spacing w:line="186" w:lineRule="exact"/>
              <w:ind w:left="6422"/>
              <w:rPr>
                <w:b/>
                <w:i/>
                <w:sz w:val="18"/>
              </w:rPr>
            </w:pPr>
            <w:r>
              <w:rPr>
                <w:b/>
                <w:sz w:val="18"/>
              </w:rPr>
              <w:t>Subtotal</w:t>
            </w:r>
            <w:r>
              <w:rPr>
                <w:b/>
                <w:spacing w:val="42"/>
                <w:sz w:val="18"/>
              </w:rPr>
              <w:t xml:space="preserve"> </w:t>
            </w:r>
            <w:r>
              <w:rPr>
                <w:b/>
                <w:sz w:val="18"/>
              </w:rPr>
              <w:t>-</w:t>
            </w:r>
            <w:r>
              <w:rPr>
                <w:b/>
                <w:spacing w:val="44"/>
                <w:sz w:val="18"/>
              </w:rPr>
              <w:t xml:space="preserve"> </w:t>
            </w:r>
            <w:r>
              <w:rPr>
                <w:b/>
                <w:i/>
                <w:sz w:val="18"/>
              </w:rPr>
              <w:t>Enter</w:t>
            </w:r>
            <w:r>
              <w:rPr>
                <w:b/>
                <w:i/>
                <w:spacing w:val="-1"/>
                <w:sz w:val="18"/>
              </w:rPr>
              <w:t xml:space="preserve"> </w:t>
            </w:r>
            <w:r>
              <w:rPr>
                <w:b/>
                <w:i/>
                <w:sz w:val="18"/>
              </w:rPr>
              <w:t>the</w:t>
            </w:r>
            <w:r>
              <w:rPr>
                <w:b/>
                <w:i/>
                <w:spacing w:val="-2"/>
                <w:sz w:val="18"/>
              </w:rPr>
              <w:t xml:space="preserve"> </w:t>
            </w:r>
            <w:r>
              <w:rPr>
                <w:b/>
                <w:i/>
                <w:sz w:val="18"/>
              </w:rPr>
              <w:t>sum</w:t>
            </w:r>
            <w:r>
              <w:rPr>
                <w:b/>
                <w:i/>
                <w:spacing w:val="-1"/>
                <w:sz w:val="18"/>
              </w:rPr>
              <w:t xml:space="preserve"> </w:t>
            </w:r>
            <w:r>
              <w:rPr>
                <w:b/>
                <w:i/>
                <w:sz w:val="18"/>
              </w:rPr>
              <w:t>of</w:t>
            </w:r>
            <w:r>
              <w:rPr>
                <w:b/>
                <w:i/>
                <w:spacing w:val="-3"/>
                <w:sz w:val="18"/>
              </w:rPr>
              <w:t xml:space="preserve"> </w:t>
            </w:r>
            <w:r>
              <w:rPr>
                <w:b/>
                <w:i/>
                <w:sz w:val="18"/>
              </w:rPr>
              <w:t>the</w:t>
            </w:r>
            <w:r>
              <w:rPr>
                <w:b/>
                <w:i/>
                <w:spacing w:val="-4"/>
                <w:sz w:val="18"/>
              </w:rPr>
              <w:t xml:space="preserve"> </w:t>
            </w:r>
            <w:r>
              <w:rPr>
                <w:b/>
                <w:i/>
                <w:sz w:val="18"/>
              </w:rPr>
              <w:t>totals</w:t>
            </w:r>
            <w:r>
              <w:rPr>
                <w:b/>
                <w:i/>
                <w:spacing w:val="-4"/>
                <w:sz w:val="18"/>
              </w:rPr>
              <w:t xml:space="preserve"> </w:t>
            </w:r>
            <w:r>
              <w:rPr>
                <w:b/>
                <w:i/>
                <w:sz w:val="18"/>
              </w:rPr>
              <w:t>from</w:t>
            </w:r>
            <w:r>
              <w:rPr>
                <w:b/>
                <w:i/>
                <w:spacing w:val="-2"/>
                <w:sz w:val="18"/>
              </w:rPr>
              <w:t xml:space="preserve"> </w:t>
            </w:r>
            <w:r>
              <w:rPr>
                <w:b/>
                <w:i/>
                <w:sz w:val="18"/>
              </w:rPr>
              <w:t>all</w:t>
            </w:r>
            <w:r>
              <w:rPr>
                <w:b/>
                <w:i/>
                <w:spacing w:val="-1"/>
                <w:sz w:val="18"/>
              </w:rPr>
              <w:t xml:space="preserve"> </w:t>
            </w:r>
            <w:r>
              <w:rPr>
                <w:b/>
                <w:i/>
                <w:sz w:val="18"/>
              </w:rPr>
              <w:t>continuation</w:t>
            </w:r>
            <w:r>
              <w:rPr>
                <w:b/>
                <w:i/>
                <w:spacing w:val="1"/>
                <w:sz w:val="18"/>
              </w:rPr>
              <w:t xml:space="preserve"> </w:t>
            </w:r>
            <w:r>
              <w:rPr>
                <w:b/>
                <w:i/>
                <w:spacing w:val="-2"/>
                <w:sz w:val="18"/>
              </w:rPr>
              <w:t>worksheets.</w:t>
            </w:r>
          </w:p>
        </w:tc>
        <w:tc>
          <w:tcPr>
            <w:tcW w:w="570" w:type="dxa"/>
          </w:tcPr>
          <w:p w:rsidR="00B377F1" w14:paraId="485429FF" w14:textId="77777777">
            <w:pPr>
              <w:pStyle w:val="TableParagraph"/>
              <w:rPr>
                <w:sz w:val="14"/>
              </w:rPr>
            </w:pPr>
          </w:p>
        </w:tc>
        <w:tc>
          <w:tcPr>
            <w:tcW w:w="523" w:type="dxa"/>
          </w:tcPr>
          <w:p w:rsidR="00B377F1" w14:paraId="48542A00" w14:textId="77777777">
            <w:pPr>
              <w:pStyle w:val="TableParagraph"/>
              <w:rPr>
                <w:sz w:val="14"/>
              </w:rPr>
            </w:pPr>
          </w:p>
        </w:tc>
        <w:tc>
          <w:tcPr>
            <w:tcW w:w="1238" w:type="dxa"/>
            <w:vMerge w:val="restart"/>
            <w:shd w:val="clear" w:color="auto" w:fill="D9D9D9"/>
          </w:tcPr>
          <w:p w:rsidR="00B377F1" w14:paraId="48542A01" w14:textId="77777777">
            <w:pPr>
              <w:pStyle w:val="TableParagraph"/>
              <w:rPr>
                <w:sz w:val="18"/>
              </w:rPr>
            </w:pPr>
          </w:p>
        </w:tc>
      </w:tr>
      <w:tr w14:paraId="48542A07" w14:textId="77777777">
        <w:tblPrEx>
          <w:tblW w:w="0" w:type="auto"/>
          <w:tblInd w:w="235" w:type="dxa"/>
          <w:tblLayout w:type="fixed"/>
          <w:tblCellMar>
            <w:left w:w="0" w:type="dxa"/>
            <w:right w:w="0" w:type="dxa"/>
          </w:tblCellMar>
          <w:tblLook w:val="01E0"/>
        </w:tblPrEx>
        <w:trPr>
          <w:trHeight w:val="208"/>
        </w:trPr>
        <w:tc>
          <w:tcPr>
            <w:tcW w:w="11927" w:type="dxa"/>
            <w:gridSpan w:val="19"/>
          </w:tcPr>
          <w:p w:rsidR="00B377F1" w14:paraId="48542A03" w14:textId="77777777">
            <w:pPr>
              <w:pStyle w:val="TableParagraph"/>
              <w:spacing w:before="2" w:line="186" w:lineRule="exact"/>
              <w:ind w:left="6621"/>
              <w:rPr>
                <w:b/>
                <w:i/>
                <w:sz w:val="18"/>
              </w:rPr>
            </w:pPr>
            <w:r>
              <w:rPr>
                <w:b/>
                <w:sz w:val="18"/>
              </w:rPr>
              <w:t>Total</w:t>
            </w:r>
            <w:r>
              <w:rPr>
                <w:b/>
                <w:spacing w:val="-1"/>
                <w:sz w:val="18"/>
              </w:rPr>
              <w:t xml:space="preserve"> </w:t>
            </w:r>
            <w:r>
              <w:rPr>
                <w:b/>
                <w:sz w:val="18"/>
              </w:rPr>
              <w:t>(4)</w:t>
            </w:r>
            <w:r>
              <w:rPr>
                <w:b/>
                <w:spacing w:val="45"/>
                <w:sz w:val="18"/>
              </w:rPr>
              <w:t xml:space="preserve"> </w:t>
            </w:r>
            <w:r>
              <w:rPr>
                <w:b/>
                <w:i/>
                <w:sz w:val="18"/>
              </w:rPr>
              <w:t>-</w:t>
            </w:r>
            <w:r>
              <w:rPr>
                <w:b/>
                <w:i/>
                <w:spacing w:val="42"/>
                <w:sz w:val="18"/>
              </w:rPr>
              <w:t xml:space="preserve"> </w:t>
            </w:r>
            <w:r>
              <w:rPr>
                <w:b/>
                <w:i/>
                <w:sz w:val="18"/>
              </w:rPr>
              <w:t>Enter</w:t>
            </w:r>
            <w:r>
              <w:rPr>
                <w:b/>
                <w:i/>
                <w:spacing w:val="-1"/>
                <w:sz w:val="18"/>
              </w:rPr>
              <w:t xml:space="preserve"> </w:t>
            </w:r>
            <w:r>
              <w:rPr>
                <w:b/>
                <w:i/>
                <w:sz w:val="18"/>
              </w:rPr>
              <w:t>the</w:t>
            </w:r>
            <w:r>
              <w:rPr>
                <w:b/>
                <w:i/>
                <w:spacing w:val="-1"/>
                <w:sz w:val="18"/>
              </w:rPr>
              <w:t xml:space="preserve"> </w:t>
            </w:r>
            <w:r>
              <w:rPr>
                <w:b/>
                <w:i/>
                <w:sz w:val="18"/>
              </w:rPr>
              <w:t>final</w:t>
            </w:r>
            <w:r>
              <w:rPr>
                <w:b/>
                <w:i/>
                <w:spacing w:val="-1"/>
                <w:sz w:val="18"/>
              </w:rPr>
              <w:t xml:space="preserve"> </w:t>
            </w:r>
            <w:r>
              <w:rPr>
                <w:b/>
                <w:i/>
                <w:sz w:val="18"/>
              </w:rPr>
              <w:t>sums (subtotal</w:t>
            </w:r>
            <w:r>
              <w:rPr>
                <w:b/>
                <w:i/>
                <w:spacing w:val="-3"/>
                <w:sz w:val="18"/>
              </w:rPr>
              <w:t xml:space="preserve"> </w:t>
            </w:r>
            <w:r>
              <w:rPr>
                <w:b/>
                <w:i/>
                <w:sz w:val="18"/>
              </w:rPr>
              <w:t>+</w:t>
            </w:r>
            <w:r>
              <w:rPr>
                <w:b/>
                <w:i/>
                <w:spacing w:val="1"/>
                <w:sz w:val="18"/>
              </w:rPr>
              <w:t xml:space="preserve"> </w:t>
            </w:r>
            <w:r>
              <w:rPr>
                <w:b/>
                <w:i/>
                <w:sz w:val="18"/>
              </w:rPr>
              <w:t>sums</w:t>
            </w:r>
            <w:r>
              <w:rPr>
                <w:b/>
                <w:i/>
                <w:spacing w:val="-1"/>
                <w:sz w:val="18"/>
              </w:rPr>
              <w:t xml:space="preserve"> </w:t>
            </w:r>
            <w:r>
              <w:rPr>
                <w:b/>
                <w:i/>
                <w:sz w:val="18"/>
              </w:rPr>
              <w:t>of</w:t>
            </w:r>
            <w:r>
              <w:rPr>
                <w:b/>
                <w:i/>
                <w:spacing w:val="-2"/>
                <w:sz w:val="18"/>
              </w:rPr>
              <w:t xml:space="preserve"> </w:t>
            </w:r>
            <w:r>
              <w:rPr>
                <w:b/>
                <w:i/>
                <w:sz w:val="18"/>
              </w:rPr>
              <w:t>(3)</w:t>
            </w:r>
            <w:r>
              <w:rPr>
                <w:b/>
                <w:i/>
                <w:spacing w:val="-2"/>
                <w:sz w:val="18"/>
              </w:rPr>
              <w:t xml:space="preserve"> </w:t>
            </w:r>
            <w:r>
              <w:rPr>
                <w:b/>
                <w:i/>
                <w:sz w:val="18"/>
              </w:rPr>
              <w:t>on</w:t>
            </w:r>
            <w:r>
              <w:rPr>
                <w:b/>
                <w:i/>
                <w:spacing w:val="-3"/>
                <w:sz w:val="18"/>
              </w:rPr>
              <w:t xml:space="preserve"> </w:t>
            </w:r>
            <w:r>
              <w:rPr>
                <w:b/>
                <w:i/>
                <w:sz w:val="18"/>
              </w:rPr>
              <w:t xml:space="preserve">this </w:t>
            </w:r>
            <w:r>
              <w:rPr>
                <w:b/>
                <w:i/>
                <w:spacing w:val="-2"/>
                <w:sz w:val="18"/>
              </w:rPr>
              <w:t>form).</w:t>
            </w:r>
          </w:p>
        </w:tc>
        <w:tc>
          <w:tcPr>
            <w:tcW w:w="570" w:type="dxa"/>
          </w:tcPr>
          <w:p w:rsidR="00B377F1" w14:paraId="48542A04" w14:textId="77777777">
            <w:pPr>
              <w:pStyle w:val="TableParagraph"/>
              <w:rPr>
                <w:sz w:val="14"/>
              </w:rPr>
            </w:pPr>
          </w:p>
        </w:tc>
        <w:tc>
          <w:tcPr>
            <w:tcW w:w="523" w:type="dxa"/>
          </w:tcPr>
          <w:p w:rsidR="00B377F1" w14:paraId="48542A05" w14:textId="77777777">
            <w:pPr>
              <w:pStyle w:val="TableParagraph"/>
              <w:rPr>
                <w:sz w:val="14"/>
              </w:rPr>
            </w:pPr>
          </w:p>
        </w:tc>
        <w:tc>
          <w:tcPr>
            <w:tcW w:w="1238" w:type="dxa"/>
            <w:vMerge/>
            <w:tcBorders>
              <w:top w:val="nil"/>
            </w:tcBorders>
            <w:shd w:val="clear" w:color="auto" w:fill="D9D9D9"/>
          </w:tcPr>
          <w:p w:rsidR="00B377F1" w14:paraId="48542A06" w14:textId="77777777">
            <w:pPr>
              <w:rPr>
                <w:sz w:val="2"/>
                <w:szCs w:val="2"/>
              </w:rPr>
            </w:pPr>
          </w:p>
        </w:tc>
      </w:tr>
      <w:tr w14:paraId="48542A09" w14:textId="77777777">
        <w:tblPrEx>
          <w:tblW w:w="0" w:type="auto"/>
          <w:tblInd w:w="235" w:type="dxa"/>
          <w:tblLayout w:type="fixed"/>
          <w:tblCellMar>
            <w:left w:w="0" w:type="dxa"/>
            <w:right w:w="0" w:type="dxa"/>
          </w:tblCellMar>
          <w:tblLook w:val="01E0"/>
        </w:tblPrEx>
        <w:trPr>
          <w:trHeight w:val="278"/>
        </w:trPr>
        <w:tc>
          <w:tcPr>
            <w:tcW w:w="14258" w:type="dxa"/>
            <w:gridSpan w:val="22"/>
          </w:tcPr>
          <w:p w:rsidR="00B377F1" w14:paraId="48542A08" w14:textId="77777777">
            <w:pPr>
              <w:pStyle w:val="TableParagraph"/>
              <w:spacing w:before="35"/>
              <w:ind w:left="107"/>
              <w:rPr>
                <w:sz w:val="18"/>
              </w:rPr>
            </w:pPr>
            <w:r>
              <w:rPr>
                <w:sz w:val="18"/>
              </w:rPr>
              <w:t>(6)</w:t>
            </w:r>
            <w:r>
              <w:rPr>
                <w:spacing w:val="20"/>
                <w:sz w:val="18"/>
              </w:rPr>
              <w:t xml:space="preserve"> </w:t>
            </w:r>
            <w:r>
              <w:rPr>
                <w:sz w:val="18"/>
              </w:rPr>
              <w:t>Use</w:t>
            </w:r>
            <w:r>
              <w:rPr>
                <w:spacing w:val="-3"/>
                <w:sz w:val="18"/>
              </w:rPr>
              <w:t xml:space="preserve"> </w:t>
            </w:r>
            <w:r>
              <w:rPr>
                <w:sz w:val="18"/>
              </w:rPr>
              <w:t>this</w:t>
            </w:r>
            <w:r>
              <w:rPr>
                <w:spacing w:val="-1"/>
                <w:sz w:val="18"/>
              </w:rPr>
              <w:t xml:space="preserve"> </w:t>
            </w:r>
            <w:r>
              <w:rPr>
                <w:sz w:val="18"/>
              </w:rPr>
              <w:t>space</w:t>
            </w:r>
            <w:r>
              <w:rPr>
                <w:spacing w:val="-2"/>
                <w:sz w:val="18"/>
              </w:rPr>
              <w:t xml:space="preserve"> </w:t>
            </w:r>
            <w:r>
              <w:rPr>
                <w:sz w:val="18"/>
              </w:rPr>
              <w:t>to</w:t>
            </w:r>
            <w:r>
              <w:rPr>
                <w:spacing w:val="-2"/>
                <w:sz w:val="18"/>
              </w:rPr>
              <w:t xml:space="preserve"> </w:t>
            </w:r>
            <w:r>
              <w:rPr>
                <w:sz w:val="18"/>
              </w:rPr>
              <w:t>identify</w:t>
            </w:r>
            <w:r>
              <w:rPr>
                <w:spacing w:val="-1"/>
                <w:sz w:val="18"/>
              </w:rPr>
              <w:t xml:space="preserve"> </w:t>
            </w:r>
            <w:r>
              <w:rPr>
                <w:sz w:val="18"/>
              </w:rPr>
              <w:t>and</w:t>
            </w:r>
            <w:r>
              <w:rPr>
                <w:spacing w:val="-2"/>
                <w:sz w:val="18"/>
              </w:rPr>
              <w:t xml:space="preserve"> </w:t>
            </w:r>
            <w:r>
              <w:rPr>
                <w:sz w:val="18"/>
              </w:rPr>
              <w:t>make</w:t>
            </w:r>
            <w:r>
              <w:rPr>
                <w:spacing w:val="-2"/>
                <w:sz w:val="18"/>
              </w:rPr>
              <w:t xml:space="preserve"> </w:t>
            </w:r>
            <w:r>
              <w:rPr>
                <w:sz w:val="18"/>
              </w:rPr>
              <w:t>notes</w:t>
            </w:r>
            <w:r>
              <w:rPr>
                <w:spacing w:val="-1"/>
                <w:sz w:val="18"/>
              </w:rPr>
              <w:t xml:space="preserve"> </w:t>
            </w:r>
            <w:r>
              <w:rPr>
                <w:sz w:val="18"/>
              </w:rPr>
              <w:t>about</w:t>
            </w:r>
            <w:r>
              <w:rPr>
                <w:spacing w:val="-4"/>
                <w:sz w:val="18"/>
              </w:rPr>
              <w:t xml:space="preserve"> </w:t>
            </w:r>
            <w:r>
              <w:rPr>
                <w:sz w:val="18"/>
              </w:rPr>
              <w:t>trends</w:t>
            </w:r>
            <w:r>
              <w:rPr>
                <w:spacing w:val="-1"/>
                <w:sz w:val="18"/>
              </w:rPr>
              <w:t xml:space="preserve"> </w:t>
            </w:r>
            <w:r>
              <w:rPr>
                <w:sz w:val="18"/>
              </w:rPr>
              <w:t>and single</w:t>
            </w:r>
            <w:r>
              <w:rPr>
                <w:spacing w:val="-2"/>
                <w:sz w:val="18"/>
              </w:rPr>
              <w:t xml:space="preserve"> </w:t>
            </w:r>
            <w:r>
              <w:rPr>
                <w:sz w:val="18"/>
              </w:rPr>
              <w:t>performance</w:t>
            </w:r>
            <w:r>
              <w:rPr>
                <w:spacing w:val="-3"/>
                <w:sz w:val="18"/>
              </w:rPr>
              <w:t xml:space="preserve"> </w:t>
            </w:r>
            <w:r>
              <w:rPr>
                <w:sz w:val="18"/>
              </w:rPr>
              <w:t>factors</w:t>
            </w:r>
            <w:r>
              <w:rPr>
                <w:spacing w:val="-1"/>
                <w:sz w:val="18"/>
              </w:rPr>
              <w:t xml:space="preserve"> </w:t>
            </w:r>
            <w:r>
              <w:rPr>
                <w:sz w:val="18"/>
              </w:rPr>
              <w:t>rated as</w:t>
            </w:r>
            <w:r>
              <w:rPr>
                <w:spacing w:val="-1"/>
                <w:sz w:val="18"/>
              </w:rPr>
              <w:t xml:space="preserve"> </w:t>
            </w:r>
            <w:r>
              <w:rPr>
                <w:sz w:val="18"/>
              </w:rPr>
              <w:t>“Needs</w:t>
            </w:r>
            <w:r>
              <w:rPr>
                <w:spacing w:val="-2"/>
                <w:sz w:val="18"/>
              </w:rPr>
              <w:t xml:space="preserve"> </w:t>
            </w:r>
            <w:r>
              <w:rPr>
                <w:sz w:val="18"/>
              </w:rPr>
              <w:t>Improvement”</w:t>
            </w:r>
            <w:r>
              <w:rPr>
                <w:spacing w:val="-2"/>
                <w:sz w:val="18"/>
              </w:rPr>
              <w:t xml:space="preserve"> </w:t>
            </w:r>
            <w:r>
              <w:rPr>
                <w:sz w:val="18"/>
              </w:rPr>
              <w:t>in multiple</w:t>
            </w:r>
            <w:r>
              <w:rPr>
                <w:spacing w:val="-2"/>
                <w:sz w:val="18"/>
              </w:rPr>
              <w:t xml:space="preserve"> audits.</w:t>
            </w:r>
          </w:p>
        </w:tc>
      </w:tr>
      <w:tr w14:paraId="48542A0B" w14:textId="77777777">
        <w:tblPrEx>
          <w:tblW w:w="0" w:type="auto"/>
          <w:tblInd w:w="235" w:type="dxa"/>
          <w:tblLayout w:type="fixed"/>
          <w:tblCellMar>
            <w:left w:w="0" w:type="dxa"/>
            <w:right w:w="0" w:type="dxa"/>
          </w:tblCellMar>
          <w:tblLook w:val="01E0"/>
        </w:tblPrEx>
        <w:trPr>
          <w:trHeight w:val="3023"/>
        </w:trPr>
        <w:tc>
          <w:tcPr>
            <w:tcW w:w="14258" w:type="dxa"/>
            <w:gridSpan w:val="22"/>
          </w:tcPr>
          <w:p w:rsidR="00B377F1" w14:paraId="48542A0A" w14:textId="77777777">
            <w:pPr>
              <w:pStyle w:val="TableParagraph"/>
              <w:rPr>
                <w:sz w:val="18"/>
              </w:rPr>
            </w:pPr>
          </w:p>
        </w:tc>
      </w:tr>
    </w:tbl>
    <w:p w:rsidR="00B377F1" w14:paraId="48542A0C" w14:textId="77777777">
      <w:pPr>
        <w:rPr>
          <w:sz w:val="18"/>
        </w:rPr>
        <w:sectPr>
          <w:headerReference w:type="default" r:id="rId518"/>
          <w:footerReference w:type="default" r:id="rId519"/>
          <w:pgSz w:w="15840" w:h="12240" w:orient="landscape"/>
          <w:pgMar w:top="1060" w:right="880" w:bottom="740" w:left="360" w:header="573" w:footer="549" w:gutter="0"/>
          <w:cols w:space="720"/>
        </w:sectPr>
      </w:pPr>
    </w:p>
    <w:p w:rsidR="00B377F1" w14:paraId="48542A0D" w14:textId="77777777">
      <w:pPr>
        <w:pStyle w:val="BodyText"/>
        <w:rPr>
          <w:b/>
          <w:sz w:val="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20"/>
        <w:gridCol w:w="607"/>
        <w:gridCol w:w="593"/>
        <w:gridCol w:w="595"/>
        <w:gridCol w:w="597"/>
        <w:gridCol w:w="597"/>
        <w:gridCol w:w="599"/>
        <w:gridCol w:w="599"/>
        <w:gridCol w:w="599"/>
        <w:gridCol w:w="601"/>
        <w:gridCol w:w="599"/>
        <w:gridCol w:w="599"/>
        <w:gridCol w:w="601"/>
        <w:gridCol w:w="599"/>
        <w:gridCol w:w="599"/>
        <w:gridCol w:w="601"/>
        <w:gridCol w:w="599"/>
        <w:gridCol w:w="601"/>
        <w:gridCol w:w="599"/>
        <w:gridCol w:w="575"/>
        <w:gridCol w:w="534"/>
        <w:gridCol w:w="1108"/>
      </w:tblGrid>
      <w:tr w14:paraId="48542A11" w14:textId="77777777">
        <w:tblPrEx>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73"/>
        </w:trPr>
        <w:tc>
          <w:tcPr>
            <w:tcW w:w="8506" w:type="dxa"/>
            <w:gridSpan w:val="13"/>
            <w:tcBorders>
              <w:right w:val="nil"/>
            </w:tcBorders>
          </w:tcPr>
          <w:p w:rsidR="00B377F1" w14:paraId="48542A0E" w14:textId="77777777">
            <w:pPr>
              <w:pStyle w:val="TableParagraph"/>
              <w:tabs>
                <w:tab w:val="left" w:pos="8260"/>
              </w:tabs>
              <w:spacing w:before="127"/>
              <w:ind w:left="566"/>
              <w:rPr>
                <w:b/>
                <w:sz w:val="18"/>
              </w:rPr>
            </w:pPr>
            <w:r>
              <w:rPr>
                <w:b/>
                <w:sz w:val="18"/>
              </w:rPr>
              <w:t>State Program:</w:t>
            </w:r>
            <w:r>
              <w:rPr>
                <w:b/>
                <w:spacing w:val="60"/>
                <w:sz w:val="18"/>
              </w:rPr>
              <w:t xml:space="preserve"> </w:t>
            </w:r>
            <w:r>
              <w:rPr>
                <w:b/>
                <w:sz w:val="18"/>
                <w:u w:val="single"/>
              </w:rPr>
              <w:tab/>
            </w:r>
          </w:p>
        </w:tc>
        <w:tc>
          <w:tcPr>
            <w:tcW w:w="599" w:type="dxa"/>
            <w:tcBorders>
              <w:left w:val="nil"/>
              <w:right w:val="nil"/>
            </w:tcBorders>
          </w:tcPr>
          <w:p w:rsidR="00B377F1" w14:paraId="48542A0F" w14:textId="77777777">
            <w:pPr>
              <w:pStyle w:val="TableParagraph"/>
              <w:rPr>
                <w:sz w:val="18"/>
              </w:rPr>
            </w:pPr>
          </w:p>
        </w:tc>
        <w:tc>
          <w:tcPr>
            <w:tcW w:w="5216" w:type="dxa"/>
            <w:gridSpan w:val="8"/>
            <w:tcBorders>
              <w:left w:val="nil"/>
            </w:tcBorders>
          </w:tcPr>
          <w:p w:rsidR="00B377F1" w14:paraId="48542A10" w14:textId="77777777">
            <w:pPr>
              <w:pStyle w:val="TableParagraph"/>
              <w:tabs>
                <w:tab w:val="left" w:pos="4994"/>
              </w:tabs>
              <w:spacing w:before="127"/>
              <w:ind w:left="135"/>
              <w:rPr>
                <w:b/>
                <w:sz w:val="18"/>
              </w:rPr>
            </w:pPr>
            <w:r>
              <w:rPr>
                <w:b/>
                <w:sz w:val="18"/>
              </w:rPr>
              <w:t>Reviewed By:</w:t>
            </w:r>
            <w:r>
              <w:rPr>
                <w:b/>
                <w:spacing w:val="62"/>
                <w:sz w:val="18"/>
              </w:rPr>
              <w:t xml:space="preserve"> </w:t>
            </w:r>
            <w:r>
              <w:rPr>
                <w:b/>
                <w:sz w:val="18"/>
                <w:u w:val="single"/>
              </w:rPr>
              <w:tab/>
            </w:r>
          </w:p>
        </w:tc>
      </w:tr>
      <w:tr w14:paraId="48542A1B" w14:textId="77777777">
        <w:tblPrEx>
          <w:tblW w:w="0" w:type="auto"/>
          <w:tblInd w:w="125" w:type="dxa"/>
          <w:tblLayout w:type="fixed"/>
          <w:tblCellMar>
            <w:left w:w="0" w:type="dxa"/>
            <w:right w:w="0" w:type="dxa"/>
          </w:tblCellMar>
          <w:tblLook w:val="01E0"/>
        </w:tblPrEx>
        <w:trPr>
          <w:trHeight w:val="242"/>
        </w:trPr>
        <w:tc>
          <w:tcPr>
            <w:tcW w:w="12104" w:type="dxa"/>
            <w:gridSpan w:val="19"/>
          </w:tcPr>
          <w:p w:rsidR="00B377F1" w14:paraId="48542A12" w14:textId="77777777">
            <w:pPr>
              <w:pStyle w:val="TableParagraph"/>
              <w:spacing w:before="19" w:line="203" w:lineRule="exact"/>
              <w:ind w:left="4619" w:right="4590"/>
              <w:jc w:val="center"/>
              <w:rPr>
                <w:b/>
                <w:sz w:val="18"/>
              </w:rPr>
            </w:pPr>
            <w:r>
              <w:rPr>
                <w:b/>
                <w:sz w:val="18"/>
              </w:rPr>
              <w:t>Auditor</w:t>
            </w:r>
            <w:r>
              <w:rPr>
                <w:b/>
                <w:spacing w:val="-2"/>
                <w:sz w:val="18"/>
              </w:rPr>
              <w:t xml:space="preserve"> </w:t>
            </w:r>
            <w:r>
              <w:rPr>
                <w:b/>
                <w:sz w:val="18"/>
              </w:rPr>
              <w:t>Initials</w:t>
            </w:r>
            <w:r>
              <w:rPr>
                <w:b/>
                <w:spacing w:val="-3"/>
                <w:sz w:val="18"/>
              </w:rPr>
              <w:t xml:space="preserve"> </w:t>
            </w:r>
            <w:r>
              <w:rPr>
                <w:b/>
                <w:sz w:val="18"/>
              </w:rPr>
              <w:t>and</w:t>
            </w:r>
            <w:r>
              <w:rPr>
                <w:b/>
                <w:spacing w:val="-3"/>
                <w:sz w:val="18"/>
              </w:rPr>
              <w:t xml:space="preserve"> </w:t>
            </w:r>
            <w:r>
              <w:rPr>
                <w:b/>
                <w:sz w:val="18"/>
              </w:rPr>
              <w:t>Date</w:t>
            </w:r>
            <w:r>
              <w:rPr>
                <w:b/>
                <w:spacing w:val="-1"/>
                <w:sz w:val="18"/>
              </w:rPr>
              <w:t xml:space="preserve"> </w:t>
            </w:r>
            <w:r>
              <w:rPr>
                <w:b/>
                <w:sz w:val="18"/>
              </w:rPr>
              <w:t>of</w:t>
            </w:r>
            <w:r>
              <w:rPr>
                <w:b/>
                <w:spacing w:val="-3"/>
                <w:sz w:val="18"/>
              </w:rPr>
              <w:t xml:space="preserve"> </w:t>
            </w:r>
            <w:r>
              <w:rPr>
                <w:b/>
                <w:sz w:val="18"/>
              </w:rPr>
              <w:t xml:space="preserve">Audit </w:t>
            </w:r>
            <w:r>
              <w:rPr>
                <w:b/>
                <w:spacing w:val="-5"/>
                <w:sz w:val="18"/>
              </w:rPr>
              <w:t>(1)</w:t>
            </w:r>
          </w:p>
        </w:tc>
        <w:tc>
          <w:tcPr>
            <w:tcW w:w="575" w:type="dxa"/>
            <w:vMerge w:val="restart"/>
          </w:tcPr>
          <w:p w:rsidR="00B377F1" w14:paraId="48542A13" w14:textId="77777777">
            <w:pPr>
              <w:pStyle w:val="TableParagraph"/>
              <w:rPr>
                <w:b/>
                <w:sz w:val="20"/>
              </w:rPr>
            </w:pPr>
          </w:p>
          <w:p w:rsidR="00B377F1" w14:paraId="48542A14" w14:textId="77777777">
            <w:pPr>
              <w:pStyle w:val="TableParagraph"/>
              <w:spacing w:before="10"/>
              <w:rPr>
                <w:b/>
                <w:sz w:val="16"/>
              </w:rPr>
            </w:pPr>
          </w:p>
          <w:p w:rsidR="00B377F1" w14:paraId="48542A15" w14:textId="77777777">
            <w:pPr>
              <w:pStyle w:val="TableParagraph"/>
              <w:spacing w:line="242" w:lineRule="auto"/>
              <w:ind w:left="198" w:right="152" w:firstLine="19"/>
              <w:rPr>
                <w:b/>
                <w:sz w:val="18"/>
              </w:rPr>
            </w:pPr>
            <w:r>
              <w:rPr>
                <w:b/>
                <w:spacing w:val="-6"/>
                <w:position w:val="1"/>
                <w:sz w:val="18"/>
              </w:rPr>
              <w:t>A</w:t>
            </w:r>
            <w:r>
              <w:rPr>
                <w:b/>
                <w:spacing w:val="-6"/>
                <w:sz w:val="12"/>
              </w:rPr>
              <w:t>t</w:t>
            </w:r>
            <w:r>
              <w:rPr>
                <w:b/>
                <w:spacing w:val="40"/>
                <w:sz w:val="12"/>
              </w:rPr>
              <w:t xml:space="preserve"> </w:t>
            </w:r>
            <w:r>
              <w:rPr>
                <w:b/>
                <w:spacing w:val="-5"/>
                <w:sz w:val="18"/>
              </w:rPr>
              <w:t>(3)</w:t>
            </w:r>
          </w:p>
        </w:tc>
        <w:tc>
          <w:tcPr>
            <w:tcW w:w="534" w:type="dxa"/>
            <w:vMerge w:val="restart"/>
          </w:tcPr>
          <w:p w:rsidR="00B377F1" w14:paraId="48542A16" w14:textId="77777777">
            <w:pPr>
              <w:pStyle w:val="TableParagraph"/>
              <w:rPr>
                <w:b/>
                <w:sz w:val="20"/>
              </w:rPr>
            </w:pPr>
          </w:p>
          <w:p w:rsidR="00B377F1" w14:paraId="48542A17" w14:textId="77777777">
            <w:pPr>
              <w:pStyle w:val="TableParagraph"/>
              <w:spacing w:before="10"/>
              <w:rPr>
                <w:b/>
                <w:sz w:val="16"/>
              </w:rPr>
            </w:pPr>
          </w:p>
          <w:p w:rsidR="00B377F1" w14:paraId="48542A18" w14:textId="77777777">
            <w:pPr>
              <w:pStyle w:val="TableParagraph"/>
              <w:spacing w:line="242" w:lineRule="auto"/>
              <w:ind w:left="180" w:right="113" w:hanging="17"/>
              <w:rPr>
                <w:b/>
                <w:sz w:val="18"/>
              </w:rPr>
            </w:pPr>
            <w:r>
              <w:rPr>
                <w:b/>
                <w:spacing w:val="-4"/>
                <w:position w:val="1"/>
                <w:sz w:val="18"/>
              </w:rPr>
              <w:t>NI</w:t>
            </w:r>
            <w:r>
              <w:rPr>
                <w:b/>
                <w:spacing w:val="-4"/>
                <w:sz w:val="12"/>
              </w:rPr>
              <w:t>t</w:t>
            </w:r>
            <w:r>
              <w:rPr>
                <w:b/>
                <w:spacing w:val="40"/>
                <w:sz w:val="12"/>
              </w:rPr>
              <w:t xml:space="preserve"> </w:t>
            </w:r>
            <w:r>
              <w:rPr>
                <w:b/>
                <w:spacing w:val="-5"/>
                <w:sz w:val="18"/>
              </w:rPr>
              <w:t>(3)</w:t>
            </w:r>
          </w:p>
        </w:tc>
        <w:tc>
          <w:tcPr>
            <w:tcW w:w="1108" w:type="dxa"/>
            <w:vMerge w:val="restart"/>
          </w:tcPr>
          <w:p w:rsidR="00B377F1" w14:paraId="48542A19" w14:textId="77777777">
            <w:pPr>
              <w:pStyle w:val="TableParagraph"/>
              <w:spacing w:before="10"/>
              <w:rPr>
                <w:b/>
                <w:sz w:val="27"/>
              </w:rPr>
            </w:pPr>
          </w:p>
          <w:p w:rsidR="00B377F1" w14:paraId="48542A1A" w14:textId="77777777">
            <w:pPr>
              <w:pStyle w:val="TableParagraph"/>
              <w:spacing w:before="1"/>
              <w:ind w:left="73" w:right="21"/>
              <w:jc w:val="center"/>
              <w:rPr>
                <w:b/>
                <w:sz w:val="18"/>
              </w:rPr>
            </w:pPr>
            <w:r>
              <w:rPr>
                <w:b/>
                <w:spacing w:val="-2"/>
                <w:sz w:val="18"/>
              </w:rPr>
              <w:t xml:space="preserve">Performance </w:t>
            </w:r>
            <w:r>
              <w:rPr>
                <w:b/>
                <w:sz w:val="18"/>
              </w:rPr>
              <w:t>Factor</w:t>
            </w:r>
            <w:r>
              <w:rPr>
                <w:b/>
                <w:spacing w:val="-12"/>
                <w:sz w:val="18"/>
              </w:rPr>
              <w:t xml:space="preserve"> </w:t>
            </w:r>
            <w:r>
              <w:rPr>
                <w:b/>
                <w:sz w:val="18"/>
              </w:rPr>
              <w:t xml:space="preserve">Score </w:t>
            </w:r>
            <w:r>
              <w:rPr>
                <w:b/>
                <w:spacing w:val="-4"/>
                <w:sz w:val="18"/>
              </w:rPr>
              <w:t>(3)</w:t>
            </w:r>
          </w:p>
        </w:tc>
      </w:tr>
      <w:tr w14:paraId="48542A32" w14:textId="77777777">
        <w:tblPrEx>
          <w:tblW w:w="0" w:type="auto"/>
          <w:tblInd w:w="125" w:type="dxa"/>
          <w:tblLayout w:type="fixed"/>
          <w:tblCellMar>
            <w:left w:w="0" w:type="dxa"/>
            <w:right w:w="0" w:type="dxa"/>
          </w:tblCellMar>
          <w:tblLook w:val="01E0"/>
        </w:tblPrEx>
        <w:trPr>
          <w:trHeight w:val="290"/>
        </w:trPr>
        <w:tc>
          <w:tcPr>
            <w:tcW w:w="1320" w:type="dxa"/>
          </w:tcPr>
          <w:p w:rsidR="00B377F1" w14:paraId="48542A1C" w14:textId="77777777">
            <w:pPr>
              <w:pStyle w:val="TableParagraph"/>
              <w:spacing w:before="54"/>
              <w:ind w:right="92"/>
              <w:jc w:val="right"/>
              <w:rPr>
                <w:sz w:val="16"/>
              </w:rPr>
            </w:pPr>
            <w:r>
              <w:rPr>
                <w:spacing w:val="-2"/>
                <w:sz w:val="16"/>
              </w:rPr>
              <w:t>Initials</w:t>
            </w:r>
          </w:p>
        </w:tc>
        <w:tc>
          <w:tcPr>
            <w:tcW w:w="607" w:type="dxa"/>
            <w:tcBorders>
              <w:bottom w:val="dotted" w:sz="4" w:space="0" w:color="000000"/>
            </w:tcBorders>
          </w:tcPr>
          <w:p w:rsidR="00B377F1" w14:paraId="48542A1D" w14:textId="77777777">
            <w:pPr>
              <w:pStyle w:val="TableParagraph"/>
              <w:rPr>
                <w:sz w:val="18"/>
              </w:rPr>
            </w:pPr>
          </w:p>
        </w:tc>
        <w:tc>
          <w:tcPr>
            <w:tcW w:w="593" w:type="dxa"/>
            <w:tcBorders>
              <w:bottom w:val="dotted" w:sz="4" w:space="0" w:color="000000"/>
            </w:tcBorders>
          </w:tcPr>
          <w:p w:rsidR="00B377F1" w14:paraId="48542A1E" w14:textId="77777777">
            <w:pPr>
              <w:pStyle w:val="TableParagraph"/>
              <w:rPr>
                <w:sz w:val="18"/>
              </w:rPr>
            </w:pPr>
          </w:p>
        </w:tc>
        <w:tc>
          <w:tcPr>
            <w:tcW w:w="595" w:type="dxa"/>
            <w:tcBorders>
              <w:bottom w:val="dotted" w:sz="4" w:space="0" w:color="000000"/>
            </w:tcBorders>
          </w:tcPr>
          <w:p w:rsidR="00B377F1" w14:paraId="48542A1F" w14:textId="77777777">
            <w:pPr>
              <w:pStyle w:val="TableParagraph"/>
              <w:rPr>
                <w:sz w:val="18"/>
              </w:rPr>
            </w:pPr>
          </w:p>
        </w:tc>
        <w:tc>
          <w:tcPr>
            <w:tcW w:w="597" w:type="dxa"/>
            <w:tcBorders>
              <w:bottom w:val="dotted" w:sz="4" w:space="0" w:color="000000"/>
            </w:tcBorders>
          </w:tcPr>
          <w:p w:rsidR="00B377F1" w14:paraId="48542A20" w14:textId="77777777">
            <w:pPr>
              <w:pStyle w:val="TableParagraph"/>
              <w:rPr>
                <w:sz w:val="18"/>
              </w:rPr>
            </w:pPr>
          </w:p>
        </w:tc>
        <w:tc>
          <w:tcPr>
            <w:tcW w:w="597" w:type="dxa"/>
            <w:tcBorders>
              <w:bottom w:val="dotted" w:sz="4" w:space="0" w:color="000000"/>
            </w:tcBorders>
          </w:tcPr>
          <w:p w:rsidR="00B377F1" w14:paraId="48542A21" w14:textId="77777777">
            <w:pPr>
              <w:pStyle w:val="TableParagraph"/>
              <w:rPr>
                <w:sz w:val="18"/>
              </w:rPr>
            </w:pPr>
          </w:p>
        </w:tc>
        <w:tc>
          <w:tcPr>
            <w:tcW w:w="599" w:type="dxa"/>
            <w:tcBorders>
              <w:bottom w:val="dotted" w:sz="4" w:space="0" w:color="000000"/>
            </w:tcBorders>
          </w:tcPr>
          <w:p w:rsidR="00B377F1" w14:paraId="48542A22" w14:textId="77777777">
            <w:pPr>
              <w:pStyle w:val="TableParagraph"/>
              <w:rPr>
                <w:sz w:val="18"/>
              </w:rPr>
            </w:pPr>
          </w:p>
        </w:tc>
        <w:tc>
          <w:tcPr>
            <w:tcW w:w="599" w:type="dxa"/>
            <w:tcBorders>
              <w:bottom w:val="dotted" w:sz="4" w:space="0" w:color="000000"/>
            </w:tcBorders>
          </w:tcPr>
          <w:p w:rsidR="00B377F1" w14:paraId="48542A23" w14:textId="77777777">
            <w:pPr>
              <w:pStyle w:val="TableParagraph"/>
              <w:rPr>
                <w:sz w:val="18"/>
              </w:rPr>
            </w:pPr>
          </w:p>
        </w:tc>
        <w:tc>
          <w:tcPr>
            <w:tcW w:w="599" w:type="dxa"/>
            <w:tcBorders>
              <w:bottom w:val="dotted" w:sz="4" w:space="0" w:color="000000"/>
            </w:tcBorders>
          </w:tcPr>
          <w:p w:rsidR="00B377F1" w14:paraId="48542A24" w14:textId="77777777">
            <w:pPr>
              <w:pStyle w:val="TableParagraph"/>
              <w:rPr>
                <w:sz w:val="18"/>
              </w:rPr>
            </w:pPr>
          </w:p>
        </w:tc>
        <w:tc>
          <w:tcPr>
            <w:tcW w:w="601" w:type="dxa"/>
            <w:tcBorders>
              <w:bottom w:val="dotted" w:sz="4" w:space="0" w:color="000000"/>
            </w:tcBorders>
          </w:tcPr>
          <w:p w:rsidR="00B377F1" w14:paraId="48542A25" w14:textId="77777777">
            <w:pPr>
              <w:pStyle w:val="TableParagraph"/>
              <w:rPr>
                <w:sz w:val="18"/>
              </w:rPr>
            </w:pPr>
          </w:p>
        </w:tc>
        <w:tc>
          <w:tcPr>
            <w:tcW w:w="599" w:type="dxa"/>
            <w:tcBorders>
              <w:bottom w:val="dotted" w:sz="4" w:space="0" w:color="000000"/>
            </w:tcBorders>
          </w:tcPr>
          <w:p w:rsidR="00B377F1" w14:paraId="48542A26" w14:textId="77777777">
            <w:pPr>
              <w:pStyle w:val="TableParagraph"/>
              <w:rPr>
                <w:sz w:val="18"/>
              </w:rPr>
            </w:pPr>
          </w:p>
        </w:tc>
        <w:tc>
          <w:tcPr>
            <w:tcW w:w="599" w:type="dxa"/>
            <w:tcBorders>
              <w:bottom w:val="dotted" w:sz="4" w:space="0" w:color="000000"/>
            </w:tcBorders>
          </w:tcPr>
          <w:p w:rsidR="00B377F1" w14:paraId="48542A27" w14:textId="77777777">
            <w:pPr>
              <w:pStyle w:val="TableParagraph"/>
              <w:rPr>
                <w:sz w:val="18"/>
              </w:rPr>
            </w:pPr>
          </w:p>
        </w:tc>
        <w:tc>
          <w:tcPr>
            <w:tcW w:w="601" w:type="dxa"/>
            <w:tcBorders>
              <w:bottom w:val="dotted" w:sz="4" w:space="0" w:color="000000"/>
            </w:tcBorders>
          </w:tcPr>
          <w:p w:rsidR="00B377F1" w14:paraId="48542A28" w14:textId="77777777">
            <w:pPr>
              <w:pStyle w:val="TableParagraph"/>
              <w:rPr>
                <w:sz w:val="18"/>
              </w:rPr>
            </w:pPr>
          </w:p>
        </w:tc>
        <w:tc>
          <w:tcPr>
            <w:tcW w:w="599" w:type="dxa"/>
            <w:tcBorders>
              <w:bottom w:val="dotted" w:sz="4" w:space="0" w:color="000000"/>
            </w:tcBorders>
          </w:tcPr>
          <w:p w:rsidR="00B377F1" w14:paraId="48542A29" w14:textId="77777777">
            <w:pPr>
              <w:pStyle w:val="TableParagraph"/>
              <w:rPr>
                <w:sz w:val="18"/>
              </w:rPr>
            </w:pPr>
          </w:p>
        </w:tc>
        <w:tc>
          <w:tcPr>
            <w:tcW w:w="599" w:type="dxa"/>
            <w:tcBorders>
              <w:bottom w:val="dotted" w:sz="4" w:space="0" w:color="000000"/>
            </w:tcBorders>
          </w:tcPr>
          <w:p w:rsidR="00B377F1" w14:paraId="48542A2A" w14:textId="77777777">
            <w:pPr>
              <w:pStyle w:val="TableParagraph"/>
              <w:rPr>
                <w:sz w:val="18"/>
              </w:rPr>
            </w:pPr>
          </w:p>
        </w:tc>
        <w:tc>
          <w:tcPr>
            <w:tcW w:w="601" w:type="dxa"/>
            <w:tcBorders>
              <w:bottom w:val="dotted" w:sz="4" w:space="0" w:color="000000"/>
            </w:tcBorders>
          </w:tcPr>
          <w:p w:rsidR="00B377F1" w14:paraId="48542A2B" w14:textId="77777777">
            <w:pPr>
              <w:pStyle w:val="TableParagraph"/>
              <w:rPr>
                <w:sz w:val="18"/>
              </w:rPr>
            </w:pPr>
          </w:p>
        </w:tc>
        <w:tc>
          <w:tcPr>
            <w:tcW w:w="599" w:type="dxa"/>
            <w:tcBorders>
              <w:bottom w:val="dotted" w:sz="4" w:space="0" w:color="000000"/>
            </w:tcBorders>
          </w:tcPr>
          <w:p w:rsidR="00B377F1" w14:paraId="48542A2C" w14:textId="77777777">
            <w:pPr>
              <w:pStyle w:val="TableParagraph"/>
              <w:rPr>
                <w:sz w:val="18"/>
              </w:rPr>
            </w:pPr>
          </w:p>
        </w:tc>
        <w:tc>
          <w:tcPr>
            <w:tcW w:w="601" w:type="dxa"/>
            <w:tcBorders>
              <w:bottom w:val="dotted" w:sz="4" w:space="0" w:color="000000"/>
            </w:tcBorders>
          </w:tcPr>
          <w:p w:rsidR="00B377F1" w14:paraId="48542A2D" w14:textId="77777777">
            <w:pPr>
              <w:pStyle w:val="TableParagraph"/>
              <w:rPr>
                <w:sz w:val="18"/>
              </w:rPr>
            </w:pPr>
          </w:p>
        </w:tc>
        <w:tc>
          <w:tcPr>
            <w:tcW w:w="599" w:type="dxa"/>
            <w:tcBorders>
              <w:bottom w:val="dotted" w:sz="4" w:space="0" w:color="000000"/>
            </w:tcBorders>
          </w:tcPr>
          <w:p w:rsidR="00B377F1" w14:paraId="48542A2E" w14:textId="77777777">
            <w:pPr>
              <w:pStyle w:val="TableParagraph"/>
              <w:rPr>
                <w:sz w:val="18"/>
              </w:rPr>
            </w:pPr>
          </w:p>
        </w:tc>
        <w:tc>
          <w:tcPr>
            <w:tcW w:w="575" w:type="dxa"/>
            <w:vMerge/>
            <w:tcBorders>
              <w:top w:val="nil"/>
            </w:tcBorders>
          </w:tcPr>
          <w:p w:rsidR="00B377F1" w14:paraId="48542A2F" w14:textId="77777777">
            <w:pPr>
              <w:rPr>
                <w:sz w:val="2"/>
                <w:szCs w:val="2"/>
              </w:rPr>
            </w:pPr>
          </w:p>
        </w:tc>
        <w:tc>
          <w:tcPr>
            <w:tcW w:w="534" w:type="dxa"/>
            <w:vMerge/>
            <w:tcBorders>
              <w:top w:val="nil"/>
            </w:tcBorders>
          </w:tcPr>
          <w:p w:rsidR="00B377F1" w14:paraId="48542A30" w14:textId="77777777">
            <w:pPr>
              <w:rPr>
                <w:sz w:val="2"/>
                <w:szCs w:val="2"/>
              </w:rPr>
            </w:pPr>
          </w:p>
        </w:tc>
        <w:tc>
          <w:tcPr>
            <w:tcW w:w="1108" w:type="dxa"/>
            <w:vMerge/>
            <w:tcBorders>
              <w:top w:val="nil"/>
            </w:tcBorders>
          </w:tcPr>
          <w:p w:rsidR="00B377F1" w14:paraId="48542A31" w14:textId="77777777">
            <w:pPr>
              <w:rPr>
                <w:sz w:val="2"/>
                <w:szCs w:val="2"/>
              </w:rPr>
            </w:pPr>
          </w:p>
        </w:tc>
      </w:tr>
      <w:tr w14:paraId="48542A49" w14:textId="77777777">
        <w:tblPrEx>
          <w:tblW w:w="0" w:type="auto"/>
          <w:tblInd w:w="125" w:type="dxa"/>
          <w:tblLayout w:type="fixed"/>
          <w:tblCellMar>
            <w:left w:w="0" w:type="dxa"/>
            <w:right w:w="0" w:type="dxa"/>
          </w:tblCellMar>
          <w:tblLook w:val="01E0"/>
        </w:tblPrEx>
        <w:trPr>
          <w:trHeight w:val="287"/>
        </w:trPr>
        <w:tc>
          <w:tcPr>
            <w:tcW w:w="1320" w:type="dxa"/>
          </w:tcPr>
          <w:p w:rsidR="00B377F1" w14:paraId="48542A33" w14:textId="77777777">
            <w:pPr>
              <w:pStyle w:val="TableParagraph"/>
              <w:spacing w:before="52"/>
              <w:ind w:right="94"/>
              <w:jc w:val="right"/>
              <w:rPr>
                <w:sz w:val="16"/>
              </w:rPr>
            </w:pPr>
            <w:r>
              <w:rPr>
                <w:spacing w:val="-4"/>
                <w:sz w:val="16"/>
              </w:rPr>
              <w:t>Date</w:t>
            </w:r>
          </w:p>
        </w:tc>
        <w:tc>
          <w:tcPr>
            <w:tcW w:w="607" w:type="dxa"/>
            <w:tcBorders>
              <w:top w:val="dotted" w:sz="4" w:space="0" w:color="000000"/>
            </w:tcBorders>
          </w:tcPr>
          <w:p w:rsidR="00B377F1" w14:paraId="48542A34" w14:textId="77777777">
            <w:pPr>
              <w:pStyle w:val="TableParagraph"/>
              <w:rPr>
                <w:sz w:val="18"/>
              </w:rPr>
            </w:pPr>
          </w:p>
        </w:tc>
        <w:tc>
          <w:tcPr>
            <w:tcW w:w="593" w:type="dxa"/>
            <w:tcBorders>
              <w:top w:val="dotted" w:sz="4" w:space="0" w:color="000000"/>
            </w:tcBorders>
          </w:tcPr>
          <w:p w:rsidR="00B377F1" w14:paraId="48542A35" w14:textId="77777777">
            <w:pPr>
              <w:pStyle w:val="TableParagraph"/>
              <w:rPr>
                <w:sz w:val="18"/>
              </w:rPr>
            </w:pPr>
          </w:p>
        </w:tc>
        <w:tc>
          <w:tcPr>
            <w:tcW w:w="595" w:type="dxa"/>
            <w:tcBorders>
              <w:top w:val="dotted" w:sz="4" w:space="0" w:color="000000"/>
            </w:tcBorders>
          </w:tcPr>
          <w:p w:rsidR="00B377F1" w14:paraId="48542A36" w14:textId="77777777">
            <w:pPr>
              <w:pStyle w:val="TableParagraph"/>
              <w:rPr>
                <w:sz w:val="18"/>
              </w:rPr>
            </w:pPr>
          </w:p>
        </w:tc>
        <w:tc>
          <w:tcPr>
            <w:tcW w:w="597" w:type="dxa"/>
            <w:tcBorders>
              <w:top w:val="dotted" w:sz="4" w:space="0" w:color="000000"/>
            </w:tcBorders>
          </w:tcPr>
          <w:p w:rsidR="00B377F1" w14:paraId="48542A37" w14:textId="77777777">
            <w:pPr>
              <w:pStyle w:val="TableParagraph"/>
              <w:rPr>
                <w:sz w:val="18"/>
              </w:rPr>
            </w:pPr>
          </w:p>
        </w:tc>
        <w:tc>
          <w:tcPr>
            <w:tcW w:w="597" w:type="dxa"/>
            <w:tcBorders>
              <w:top w:val="dotted" w:sz="4" w:space="0" w:color="000000"/>
            </w:tcBorders>
          </w:tcPr>
          <w:p w:rsidR="00B377F1" w14:paraId="48542A38" w14:textId="77777777">
            <w:pPr>
              <w:pStyle w:val="TableParagraph"/>
              <w:rPr>
                <w:sz w:val="18"/>
              </w:rPr>
            </w:pPr>
          </w:p>
        </w:tc>
        <w:tc>
          <w:tcPr>
            <w:tcW w:w="599" w:type="dxa"/>
            <w:tcBorders>
              <w:top w:val="dotted" w:sz="4" w:space="0" w:color="000000"/>
            </w:tcBorders>
          </w:tcPr>
          <w:p w:rsidR="00B377F1" w14:paraId="48542A39" w14:textId="77777777">
            <w:pPr>
              <w:pStyle w:val="TableParagraph"/>
              <w:rPr>
                <w:sz w:val="18"/>
              </w:rPr>
            </w:pPr>
          </w:p>
        </w:tc>
        <w:tc>
          <w:tcPr>
            <w:tcW w:w="599" w:type="dxa"/>
            <w:tcBorders>
              <w:top w:val="dotted" w:sz="4" w:space="0" w:color="000000"/>
            </w:tcBorders>
          </w:tcPr>
          <w:p w:rsidR="00B377F1" w14:paraId="48542A3A" w14:textId="77777777">
            <w:pPr>
              <w:pStyle w:val="TableParagraph"/>
              <w:rPr>
                <w:sz w:val="18"/>
              </w:rPr>
            </w:pPr>
          </w:p>
        </w:tc>
        <w:tc>
          <w:tcPr>
            <w:tcW w:w="599" w:type="dxa"/>
            <w:tcBorders>
              <w:top w:val="dotted" w:sz="4" w:space="0" w:color="000000"/>
            </w:tcBorders>
          </w:tcPr>
          <w:p w:rsidR="00B377F1" w14:paraId="48542A3B" w14:textId="77777777">
            <w:pPr>
              <w:pStyle w:val="TableParagraph"/>
              <w:rPr>
                <w:sz w:val="18"/>
              </w:rPr>
            </w:pPr>
          </w:p>
        </w:tc>
        <w:tc>
          <w:tcPr>
            <w:tcW w:w="601" w:type="dxa"/>
            <w:tcBorders>
              <w:top w:val="dotted" w:sz="4" w:space="0" w:color="000000"/>
            </w:tcBorders>
          </w:tcPr>
          <w:p w:rsidR="00B377F1" w14:paraId="48542A3C" w14:textId="77777777">
            <w:pPr>
              <w:pStyle w:val="TableParagraph"/>
              <w:rPr>
                <w:sz w:val="18"/>
              </w:rPr>
            </w:pPr>
          </w:p>
        </w:tc>
        <w:tc>
          <w:tcPr>
            <w:tcW w:w="599" w:type="dxa"/>
            <w:tcBorders>
              <w:top w:val="dotted" w:sz="4" w:space="0" w:color="000000"/>
            </w:tcBorders>
          </w:tcPr>
          <w:p w:rsidR="00B377F1" w14:paraId="48542A3D" w14:textId="77777777">
            <w:pPr>
              <w:pStyle w:val="TableParagraph"/>
              <w:rPr>
                <w:sz w:val="18"/>
              </w:rPr>
            </w:pPr>
          </w:p>
        </w:tc>
        <w:tc>
          <w:tcPr>
            <w:tcW w:w="599" w:type="dxa"/>
            <w:tcBorders>
              <w:top w:val="dotted" w:sz="4" w:space="0" w:color="000000"/>
            </w:tcBorders>
          </w:tcPr>
          <w:p w:rsidR="00B377F1" w14:paraId="48542A3E" w14:textId="77777777">
            <w:pPr>
              <w:pStyle w:val="TableParagraph"/>
              <w:rPr>
                <w:sz w:val="18"/>
              </w:rPr>
            </w:pPr>
          </w:p>
        </w:tc>
        <w:tc>
          <w:tcPr>
            <w:tcW w:w="601" w:type="dxa"/>
            <w:tcBorders>
              <w:top w:val="dotted" w:sz="4" w:space="0" w:color="000000"/>
            </w:tcBorders>
          </w:tcPr>
          <w:p w:rsidR="00B377F1" w14:paraId="48542A3F" w14:textId="77777777">
            <w:pPr>
              <w:pStyle w:val="TableParagraph"/>
              <w:rPr>
                <w:sz w:val="18"/>
              </w:rPr>
            </w:pPr>
          </w:p>
        </w:tc>
        <w:tc>
          <w:tcPr>
            <w:tcW w:w="599" w:type="dxa"/>
            <w:tcBorders>
              <w:top w:val="dotted" w:sz="4" w:space="0" w:color="000000"/>
            </w:tcBorders>
          </w:tcPr>
          <w:p w:rsidR="00B377F1" w14:paraId="48542A40" w14:textId="77777777">
            <w:pPr>
              <w:pStyle w:val="TableParagraph"/>
              <w:rPr>
                <w:sz w:val="18"/>
              </w:rPr>
            </w:pPr>
          </w:p>
        </w:tc>
        <w:tc>
          <w:tcPr>
            <w:tcW w:w="599" w:type="dxa"/>
            <w:tcBorders>
              <w:top w:val="dotted" w:sz="4" w:space="0" w:color="000000"/>
            </w:tcBorders>
          </w:tcPr>
          <w:p w:rsidR="00B377F1" w14:paraId="48542A41" w14:textId="77777777">
            <w:pPr>
              <w:pStyle w:val="TableParagraph"/>
              <w:rPr>
                <w:sz w:val="18"/>
              </w:rPr>
            </w:pPr>
          </w:p>
        </w:tc>
        <w:tc>
          <w:tcPr>
            <w:tcW w:w="601" w:type="dxa"/>
            <w:tcBorders>
              <w:top w:val="dotted" w:sz="4" w:space="0" w:color="000000"/>
            </w:tcBorders>
          </w:tcPr>
          <w:p w:rsidR="00B377F1" w14:paraId="48542A42" w14:textId="77777777">
            <w:pPr>
              <w:pStyle w:val="TableParagraph"/>
              <w:rPr>
                <w:sz w:val="18"/>
              </w:rPr>
            </w:pPr>
          </w:p>
        </w:tc>
        <w:tc>
          <w:tcPr>
            <w:tcW w:w="599" w:type="dxa"/>
            <w:tcBorders>
              <w:top w:val="dotted" w:sz="4" w:space="0" w:color="000000"/>
            </w:tcBorders>
          </w:tcPr>
          <w:p w:rsidR="00B377F1" w14:paraId="48542A43" w14:textId="77777777">
            <w:pPr>
              <w:pStyle w:val="TableParagraph"/>
              <w:rPr>
                <w:sz w:val="18"/>
              </w:rPr>
            </w:pPr>
          </w:p>
        </w:tc>
        <w:tc>
          <w:tcPr>
            <w:tcW w:w="601" w:type="dxa"/>
            <w:tcBorders>
              <w:top w:val="dotted" w:sz="4" w:space="0" w:color="000000"/>
            </w:tcBorders>
          </w:tcPr>
          <w:p w:rsidR="00B377F1" w14:paraId="48542A44" w14:textId="77777777">
            <w:pPr>
              <w:pStyle w:val="TableParagraph"/>
              <w:rPr>
                <w:sz w:val="18"/>
              </w:rPr>
            </w:pPr>
          </w:p>
        </w:tc>
        <w:tc>
          <w:tcPr>
            <w:tcW w:w="599" w:type="dxa"/>
            <w:tcBorders>
              <w:top w:val="dotted" w:sz="4" w:space="0" w:color="000000"/>
            </w:tcBorders>
          </w:tcPr>
          <w:p w:rsidR="00B377F1" w14:paraId="48542A45" w14:textId="77777777">
            <w:pPr>
              <w:pStyle w:val="TableParagraph"/>
              <w:rPr>
                <w:sz w:val="18"/>
              </w:rPr>
            </w:pPr>
          </w:p>
        </w:tc>
        <w:tc>
          <w:tcPr>
            <w:tcW w:w="575" w:type="dxa"/>
            <w:vMerge/>
            <w:tcBorders>
              <w:top w:val="nil"/>
            </w:tcBorders>
          </w:tcPr>
          <w:p w:rsidR="00B377F1" w14:paraId="48542A46" w14:textId="77777777">
            <w:pPr>
              <w:rPr>
                <w:sz w:val="2"/>
                <w:szCs w:val="2"/>
              </w:rPr>
            </w:pPr>
          </w:p>
        </w:tc>
        <w:tc>
          <w:tcPr>
            <w:tcW w:w="534" w:type="dxa"/>
            <w:vMerge/>
            <w:tcBorders>
              <w:top w:val="nil"/>
            </w:tcBorders>
          </w:tcPr>
          <w:p w:rsidR="00B377F1" w14:paraId="48542A47" w14:textId="77777777">
            <w:pPr>
              <w:rPr>
                <w:sz w:val="2"/>
                <w:szCs w:val="2"/>
              </w:rPr>
            </w:pPr>
          </w:p>
        </w:tc>
        <w:tc>
          <w:tcPr>
            <w:tcW w:w="1108" w:type="dxa"/>
            <w:vMerge/>
            <w:tcBorders>
              <w:top w:val="nil"/>
            </w:tcBorders>
          </w:tcPr>
          <w:p w:rsidR="00B377F1" w14:paraId="48542A48" w14:textId="77777777">
            <w:pPr>
              <w:rPr>
                <w:sz w:val="2"/>
                <w:szCs w:val="2"/>
              </w:rPr>
            </w:pPr>
          </w:p>
        </w:tc>
      </w:tr>
      <w:tr w14:paraId="48542A4F" w14:textId="77777777">
        <w:tblPrEx>
          <w:tblW w:w="0" w:type="auto"/>
          <w:tblInd w:w="125" w:type="dxa"/>
          <w:tblLayout w:type="fixed"/>
          <w:tblCellMar>
            <w:left w:w="0" w:type="dxa"/>
            <w:right w:w="0" w:type="dxa"/>
          </w:tblCellMar>
          <w:tblLook w:val="01E0"/>
        </w:tblPrEx>
        <w:trPr>
          <w:trHeight w:val="412"/>
        </w:trPr>
        <w:tc>
          <w:tcPr>
            <w:tcW w:w="1320" w:type="dxa"/>
          </w:tcPr>
          <w:p w:rsidR="00B377F1" w14:paraId="48542A4A" w14:textId="77777777">
            <w:pPr>
              <w:pStyle w:val="TableParagraph"/>
              <w:spacing w:line="206" w:lineRule="exact"/>
              <w:ind w:left="242" w:hanging="82"/>
              <w:rPr>
                <w:b/>
                <w:sz w:val="18"/>
              </w:rPr>
            </w:pPr>
            <w:r>
              <w:rPr>
                <w:b/>
                <w:spacing w:val="-2"/>
                <w:sz w:val="18"/>
              </w:rPr>
              <w:t xml:space="preserve">Performance </w:t>
            </w:r>
            <w:r>
              <w:rPr>
                <w:b/>
                <w:sz w:val="18"/>
              </w:rPr>
              <w:t>Factors (2)</w:t>
            </w:r>
          </w:p>
        </w:tc>
        <w:tc>
          <w:tcPr>
            <w:tcW w:w="10784" w:type="dxa"/>
            <w:gridSpan w:val="18"/>
          </w:tcPr>
          <w:p w:rsidR="00B377F1" w14:paraId="48542A4B" w14:textId="77777777">
            <w:pPr>
              <w:pStyle w:val="TableParagraph"/>
              <w:spacing w:before="103"/>
              <w:ind w:left="4570" w:right="4544"/>
              <w:jc w:val="center"/>
              <w:rPr>
                <w:b/>
                <w:sz w:val="18"/>
              </w:rPr>
            </w:pPr>
            <w:r>
              <w:rPr>
                <w:b/>
                <w:sz w:val="18"/>
              </w:rPr>
              <w:t>Performance</w:t>
            </w:r>
            <w:r>
              <w:rPr>
                <w:b/>
                <w:spacing w:val="-2"/>
                <w:sz w:val="18"/>
              </w:rPr>
              <w:t xml:space="preserve"> Ratings</w:t>
            </w:r>
          </w:p>
        </w:tc>
        <w:tc>
          <w:tcPr>
            <w:tcW w:w="575" w:type="dxa"/>
            <w:vMerge/>
            <w:tcBorders>
              <w:top w:val="nil"/>
            </w:tcBorders>
          </w:tcPr>
          <w:p w:rsidR="00B377F1" w14:paraId="48542A4C" w14:textId="77777777">
            <w:pPr>
              <w:rPr>
                <w:sz w:val="2"/>
                <w:szCs w:val="2"/>
              </w:rPr>
            </w:pPr>
          </w:p>
        </w:tc>
        <w:tc>
          <w:tcPr>
            <w:tcW w:w="534" w:type="dxa"/>
            <w:vMerge/>
            <w:tcBorders>
              <w:top w:val="nil"/>
            </w:tcBorders>
          </w:tcPr>
          <w:p w:rsidR="00B377F1" w14:paraId="48542A4D" w14:textId="77777777">
            <w:pPr>
              <w:rPr>
                <w:sz w:val="2"/>
                <w:szCs w:val="2"/>
              </w:rPr>
            </w:pPr>
          </w:p>
        </w:tc>
        <w:tc>
          <w:tcPr>
            <w:tcW w:w="1108" w:type="dxa"/>
            <w:vMerge/>
            <w:tcBorders>
              <w:top w:val="nil"/>
            </w:tcBorders>
          </w:tcPr>
          <w:p w:rsidR="00B377F1" w14:paraId="48542A4E" w14:textId="77777777">
            <w:pPr>
              <w:rPr>
                <w:sz w:val="2"/>
                <w:szCs w:val="2"/>
              </w:rPr>
            </w:pPr>
          </w:p>
        </w:tc>
      </w:tr>
      <w:tr w14:paraId="48542A66" w14:textId="77777777">
        <w:tblPrEx>
          <w:tblW w:w="0" w:type="auto"/>
          <w:tblInd w:w="125" w:type="dxa"/>
          <w:tblLayout w:type="fixed"/>
          <w:tblCellMar>
            <w:left w:w="0" w:type="dxa"/>
            <w:right w:w="0" w:type="dxa"/>
          </w:tblCellMar>
          <w:tblLook w:val="01E0"/>
        </w:tblPrEx>
        <w:trPr>
          <w:trHeight w:val="289"/>
        </w:trPr>
        <w:tc>
          <w:tcPr>
            <w:tcW w:w="1320" w:type="dxa"/>
          </w:tcPr>
          <w:p w:rsidR="00B377F1" w14:paraId="48542A50" w14:textId="77777777">
            <w:pPr>
              <w:pStyle w:val="TableParagraph"/>
              <w:spacing w:before="43"/>
              <w:ind w:left="556"/>
              <w:rPr>
                <w:b/>
                <w:sz w:val="18"/>
              </w:rPr>
            </w:pPr>
            <w:r>
              <w:rPr>
                <w:b/>
                <w:spacing w:val="-5"/>
                <w:sz w:val="18"/>
              </w:rPr>
              <w:t>I.1</w:t>
            </w:r>
          </w:p>
        </w:tc>
        <w:tc>
          <w:tcPr>
            <w:tcW w:w="607" w:type="dxa"/>
          </w:tcPr>
          <w:p w:rsidR="00B377F1" w14:paraId="48542A51" w14:textId="77777777">
            <w:pPr>
              <w:pStyle w:val="TableParagraph"/>
              <w:rPr>
                <w:sz w:val="18"/>
              </w:rPr>
            </w:pPr>
          </w:p>
        </w:tc>
        <w:tc>
          <w:tcPr>
            <w:tcW w:w="593" w:type="dxa"/>
          </w:tcPr>
          <w:p w:rsidR="00B377F1" w14:paraId="48542A52" w14:textId="77777777">
            <w:pPr>
              <w:pStyle w:val="TableParagraph"/>
              <w:rPr>
                <w:sz w:val="18"/>
              </w:rPr>
            </w:pPr>
          </w:p>
        </w:tc>
        <w:tc>
          <w:tcPr>
            <w:tcW w:w="595" w:type="dxa"/>
          </w:tcPr>
          <w:p w:rsidR="00B377F1" w14:paraId="48542A53" w14:textId="77777777">
            <w:pPr>
              <w:pStyle w:val="TableParagraph"/>
              <w:rPr>
                <w:sz w:val="18"/>
              </w:rPr>
            </w:pPr>
          </w:p>
        </w:tc>
        <w:tc>
          <w:tcPr>
            <w:tcW w:w="597" w:type="dxa"/>
          </w:tcPr>
          <w:p w:rsidR="00B377F1" w14:paraId="48542A54" w14:textId="77777777">
            <w:pPr>
              <w:pStyle w:val="TableParagraph"/>
              <w:rPr>
                <w:sz w:val="18"/>
              </w:rPr>
            </w:pPr>
          </w:p>
        </w:tc>
        <w:tc>
          <w:tcPr>
            <w:tcW w:w="597" w:type="dxa"/>
          </w:tcPr>
          <w:p w:rsidR="00B377F1" w14:paraId="48542A55" w14:textId="77777777">
            <w:pPr>
              <w:pStyle w:val="TableParagraph"/>
              <w:rPr>
                <w:sz w:val="18"/>
              </w:rPr>
            </w:pPr>
          </w:p>
        </w:tc>
        <w:tc>
          <w:tcPr>
            <w:tcW w:w="599" w:type="dxa"/>
          </w:tcPr>
          <w:p w:rsidR="00B377F1" w14:paraId="48542A56" w14:textId="77777777">
            <w:pPr>
              <w:pStyle w:val="TableParagraph"/>
              <w:rPr>
                <w:sz w:val="18"/>
              </w:rPr>
            </w:pPr>
          </w:p>
        </w:tc>
        <w:tc>
          <w:tcPr>
            <w:tcW w:w="599" w:type="dxa"/>
          </w:tcPr>
          <w:p w:rsidR="00B377F1" w14:paraId="48542A57" w14:textId="77777777">
            <w:pPr>
              <w:pStyle w:val="TableParagraph"/>
              <w:rPr>
                <w:sz w:val="18"/>
              </w:rPr>
            </w:pPr>
          </w:p>
        </w:tc>
        <w:tc>
          <w:tcPr>
            <w:tcW w:w="599" w:type="dxa"/>
          </w:tcPr>
          <w:p w:rsidR="00B377F1" w14:paraId="48542A58" w14:textId="77777777">
            <w:pPr>
              <w:pStyle w:val="TableParagraph"/>
              <w:rPr>
                <w:sz w:val="18"/>
              </w:rPr>
            </w:pPr>
          </w:p>
        </w:tc>
        <w:tc>
          <w:tcPr>
            <w:tcW w:w="601" w:type="dxa"/>
          </w:tcPr>
          <w:p w:rsidR="00B377F1" w14:paraId="48542A59" w14:textId="77777777">
            <w:pPr>
              <w:pStyle w:val="TableParagraph"/>
              <w:rPr>
                <w:sz w:val="18"/>
              </w:rPr>
            </w:pPr>
          </w:p>
        </w:tc>
        <w:tc>
          <w:tcPr>
            <w:tcW w:w="599" w:type="dxa"/>
          </w:tcPr>
          <w:p w:rsidR="00B377F1" w14:paraId="48542A5A" w14:textId="77777777">
            <w:pPr>
              <w:pStyle w:val="TableParagraph"/>
              <w:rPr>
                <w:sz w:val="18"/>
              </w:rPr>
            </w:pPr>
          </w:p>
        </w:tc>
        <w:tc>
          <w:tcPr>
            <w:tcW w:w="599" w:type="dxa"/>
          </w:tcPr>
          <w:p w:rsidR="00B377F1" w14:paraId="48542A5B" w14:textId="77777777">
            <w:pPr>
              <w:pStyle w:val="TableParagraph"/>
              <w:rPr>
                <w:sz w:val="18"/>
              </w:rPr>
            </w:pPr>
          </w:p>
        </w:tc>
        <w:tc>
          <w:tcPr>
            <w:tcW w:w="601" w:type="dxa"/>
          </w:tcPr>
          <w:p w:rsidR="00B377F1" w14:paraId="48542A5C" w14:textId="77777777">
            <w:pPr>
              <w:pStyle w:val="TableParagraph"/>
              <w:rPr>
                <w:sz w:val="18"/>
              </w:rPr>
            </w:pPr>
          </w:p>
        </w:tc>
        <w:tc>
          <w:tcPr>
            <w:tcW w:w="599" w:type="dxa"/>
          </w:tcPr>
          <w:p w:rsidR="00B377F1" w14:paraId="48542A5D" w14:textId="77777777">
            <w:pPr>
              <w:pStyle w:val="TableParagraph"/>
              <w:rPr>
                <w:sz w:val="18"/>
              </w:rPr>
            </w:pPr>
          </w:p>
        </w:tc>
        <w:tc>
          <w:tcPr>
            <w:tcW w:w="599" w:type="dxa"/>
          </w:tcPr>
          <w:p w:rsidR="00B377F1" w14:paraId="48542A5E" w14:textId="77777777">
            <w:pPr>
              <w:pStyle w:val="TableParagraph"/>
              <w:rPr>
                <w:sz w:val="18"/>
              </w:rPr>
            </w:pPr>
          </w:p>
        </w:tc>
        <w:tc>
          <w:tcPr>
            <w:tcW w:w="601" w:type="dxa"/>
          </w:tcPr>
          <w:p w:rsidR="00B377F1" w14:paraId="48542A5F" w14:textId="77777777">
            <w:pPr>
              <w:pStyle w:val="TableParagraph"/>
              <w:rPr>
                <w:sz w:val="18"/>
              </w:rPr>
            </w:pPr>
          </w:p>
        </w:tc>
        <w:tc>
          <w:tcPr>
            <w:tcW w:w="599" w:type="dxa"/>
          </w:tcPr>
          <w:p w:rsidR="00B377F1" w14:paraId="48542A60" w14:textId="77777777">
            <w:pPr>
              <w:pStyle w:val="TableParagraph"/>
              <w:rPr>
                <w:sz w:val="18"/>
              </w:rPr>
            </w:pPr>
          </w:p>
        </w:tc>
        <w:tc>
          <w:tcPr>
            <w:tcW w:w="601" w:type="dxa"/>
          </w:tcPr>
          <w:p w:rsidR="00B377F1" w14:paraId="48542A61" w14:textId="77777777">
            <w:pPr>
              <w:pStyle w:val="TableParagraph"/>
              <w:rPr>
                <w:sz w:val="18"/>
              </w:rPr>
            </w:pPr>
          </w:p>
        </w:tc>
        <w:tc>
          <w:tcPr>
            <w:tcW w:w="599" w:type="dxa"/>
          </w:tcPr>
          <w:p w:rsidR="00B377F1" w14:paraId="48542A62" w14:textId="77777777">
            <w:pPr>
              <w:pStyle w:val="TableParagraph"/>
              <w:rPr>
                <w:sz w:val="18"/>
              </w:rPr>
            </w:pPr>
          </w:p>
        </w:tc>
        <w:tc>
          <w:tcPr>
            <w:tcW w:w="575" w:type="dxa"/>
          </w:tcPr>
          <w:p w:rsidR="00B377F1" w14:paraId="48542A63" w14:textId="77777777">
            <w:pPr>
              <w:pStyle w:val="TableParagraph"/>
              <w:rPr>
                <w:sz w:val="18"/>
              </w:rPr>
            </w:pPr>
          </w:p>
        </w:tc>
        <w:tc>
          <w:tcPr>
            <w:tcW w:w="534" w:type="dxa"/>
          </w:tcPr>
          <w:p w:rsidR="00B377F1" w14:paraId="48542A64" w14:textId="77777777">
            <w:pPr>
              <w:pStyle w:val="TableParagraph"/>
              <w:rPr>
                <w:sz w:val="18"/>
              </w:rPr>
            </w:pPr>
          </w:p>
        </w:tc>
        <w:tc>
          <w:tcPr>
            <w:tcW w:w="1108" w:type="dxa"/>
          </w:tcPr>
          <w:p w:rsidR="00B377F1" w14:paraId="48542A65" w14:textId="77777777">
            <w:pPr>
              <w:pStyle w:val="TableParagraph"/>
              <w:rPr>
                <w:sz w:val="18"/>
              </w:rPr>
            </w:pPr>
          </w:p>
        </w:tc>
      </w:tr>
      <w:tr w14:paraId="48542A7D" w14:textId="77777777">
        <w:tblPrEx>
          <w:tblW w:w="0" w:type="auto"/>
          <w:tblInd w:w="125" w:type="dxa"/>
          <w:tblLayout w:type="fixed"/>
          <w:tblCellMar>
            <w:left w:w="0" w:type="dxa"/>
            <w:right w:w="0" w:type="dxa"/>
          </w:tblCellMar>
          <w:tblLook w:val="01E0"/>
        </w:tblPrEx>
        <w:trPr>
          <w:trHeight w:val="287"/>
        </w:trPr>
        <w:tc>
          <w:tcPr>
            <w:tcW w:w="1320" w:type="dxa"/>
          </w:tcPr>
          <w:p w:rsidR="00B377F1" w14:paraId="48542A67" w14:textId="77777777">
            <w:pPr>
              <w:pStyle w:val="TableParagraph"/>
              <w:spacing w:before="40"/>
              <w:ind w:left="556"/>
              <w:rPr>
                <w:b/>
                <w:sz w:val="18"/>
              </w:rPr>
            </w:pPr>
            <w:r>
              <w:rPr>
                <w:b/>
                <w:spacing w:val="-5"/>
                <w:sz w:val="18"/>
              </w:rPr>
              <w:t>I.2</w:t>
            </w:r>
          </w:p>
        </w:tc>
        <w:tc>
          <w:tcPr>
            <w:tcW w:w="607" w:type="dxa"/>
          </w:tcPr>
          <w:p w:rsidR="00B377F1" w14:paraId="48542A68" w14:textId="77777777">
            <w:pPr>
              <w:pStyle w:val="TableParagraph"/>
              <w:rPr>
                <w:sz w:val="18"/>
              </w:rPr>
            </w:pPr>
          </w:p>
        </w:tc>
        <w:tc>
          <w:tcPr>
            <w:tcW w:w="593" w:type="dxa"/>
          </w:tcPr>
          <w:p w:rsidR="00B377F1" w14:paraId="48542A69" w14:textId="77777777">
            <w:pPr>
              <w:pStyle w:val="TableParagraph"/>
              <w:rPr>
                <w:sz w:val="18"/>
              </w:rPr>
            </w:pPr>
          </w:p>
        </w:tc>
        <w:tc>
          <w:tcPr>
            <w:tcW w:w="595" w:type="dxa"/>
          </w:tcPr>
          <w:p w:rsidR="00B377F1" w14:paraId="48542A6A" w14:textId="77777777">
            <w:pPr>
              <w:pStyle w:val="TableParagraph"/>
              <w:rPr>
                <w:sz w:val="18"/>
              </w:rPr>
            </w:pPr>
          </w:p>
        </w:tc>
        <w:tc>
          <w:tcPr>
            <w:tcW w:w="597" w:type="dxa"/>
          </w:tcPr>
          <w:p w:rsidR="00B377F1" w14:paraId="48542A6B" w14:textId="77777777">
            <w:pPr>
              <w:pStyle w:val="TableParagraph"/>
              <w:rPr>
                <w:sz w:val="18"/>
              </w:rPr>
            </w:pPr>
          </w:p>
        </w:tc>
        <w:tc>
          <w:tcPr>
            <w:tcW w:w="597" w:type="dxa"/>
          </w:tcPr>
          <w:p w:rsidR="00B377F1" w14:paraId="48542A6C" w14:textId="77777777">
            <w:pPr>
              <w:pStyle w:val="TableParagraph"/>
              <w:rPr>
                <w:sz w:val="18"/>
              </w:rPr>
            </w:pPr>
          </w:p>
        </w:tc>
        <w:tc>
          <w:tcPr>
            <w:tcW w:w="599" w:type="dxa"/>
          </w:tcPr>
          <w:p w:rsidR="00B377F1" w14:paraId="48542A6D" w14:textId="77777777">
            <w:pPr>
              <w:pStyle w:val="TableParagraph"/>
              <w:rPr>
                <w:sz w:val="18"/>
              </w:rPr>
            </w:pPr>
          </w:p>
        </w:tc>
        <w:tc>
          <w:tcPr>
            <w:tcW w:w="599" w:type="dxa"/>
          </w:tcPr>
          <w:p w:rsidR="00B377F1" w14:paraId="48542A6E" w14:textId="77777777">
            <w:pPr>
              <w:pStyle w:val="TableParagraph"/>
              <w:rPr>
                <w:sz w:val="18"/>
              </w:rPr>
            </w:pPr>
          </w:p>
        </w:tc>
        <w:tc>
          <w:tcPr>
            <w:tcW w:w="599" w:type="dxa"/>
          </w:tcPr>
          <w:p w:rsidR="00B377F1" w14:paraId="48542A6F" w14:textId="77777777">
            <w:pPr>
              <w:pStyle w:val="TableParagraph"/>
              <w:rPr>
                <w:sz w:val="18"/>
              </w:rPr>
            </w:pPr>
          </w:p>
        </w:tc>
        <w:tc>
          <w:tcPr>
            <w:tcW w:w="601" w:type="dxa"/>
          </w:tcPr>
          <w:p w:rsidR="00B377F1" w14:paraId="48542A70" w14:textId="77777777">
            <w:pPr>
              <w:pStyle w:val="TableParagraph"/>
              <w:rPr>
                <w:sz w:val="18"/>
              </w:rPr>
            </w:pPr>
          </w:p>
        </w:tc>
        <w:tc>
          <w:tcPr>
            <w:tcW w:w="599" w:type="dxa"/>
          </w:tcPr>
          <w:p w:rsidR="00B377F1" w14:paraId="48542A71" w14:textId="77777777">
            <w:pPr>
              <w:pStyle w:val="TableParagraph"/>
              <w:rPr>
                <w:sz w:val="18"/>
              </w:rPr>
            </w:pPr>
          </w:p>
        </w:tc>
        <w:tc>
          <w:tcPr>
            <w:tcW w:w="599" w:type="dxa"/>
          </w:tcPr>
          <w:p w:rsidR="00B377F1" w14:paraId="48542A72" w14:textId="77777777">
            <w:pPr>
              <w:pStyle w:val="TableParagraph"/>
              <w:rPr>
                <w:sz w:val="18"/>
              </w:rPr>
            </w:pPr>
          </w:p>
        </w:tc>
        <w:tc>
          <w:tcPr>
            <w:tcW w:w="601" w:type="dxa"/>
          </w:tcPr>
          <w:p w:rsidR="00B377F1" w14:paraId="48542A73" w14:textId="77777777">
            <w:pPr>
              <w:pStyle w:val="TableParagraph"/>
              <w:rPr>
                <w:sz w:val="18"/>
              </w:rPr>
            </w:pPr>
          </w:p>
        </w:tc>
        <w:tc>
          <w:tcPr>
            <w:tcW w:w="599" w:type="dxa"/>
          </w:tcPr>
          <w:p w:rsidR="00B377F1" w14:paraId="48542A74" w14:textId="77777777">
            <w:pPr>
              <w:pStyle w:val="TableParagraph"/>
              <w:rPr>
                <w:sz w:val="18"/>
              </w:rPr>
            </w:pPr>
          </w:p>
        </w:tc>
        <w:tc>
          <w:tcPr>
            <w:tcW w:w="599" w:type="dxa"/>
          </w:tcPr>
          <w:p w:rsidR="00B377F1" w14:paraId="48542A75" w14:textId="77777777">
            <w:pPr>
              <w:pStyle w:val="TableParagraph"/>
              <w:rPr>
                <w:sz w:val="18"/>
              </w:rPr>
            </w:pPr>
          </w:p>
        </w:tc>
        <w:tc>
          <w:tcPr>
            <w:tcW w:w="601" w:type="dxa"/>
          </w:tcPr>
          <w:p w:rsidR="00B377F1" w14:paraId="48542A76" w14:textId="77777777">
            <w:pPr>
              <w:pStyle w:val="TableParagraph"/>
              <w:rPr>
                <w:sz w:val="18"/>
              </w:rPr>
            </w:pPr>
          </w:p>
        </w:tc>
        <w:tc>
          <w:tcPr>
            <w:tcW w:w="599" w:type="dxa"/>
          </w:tcPr>
          <w:p w:rsidR="00B377F1" w14:paraId="48542A77" w14:textId="77777777">
            <w:pPr>
              <w:pStyle w:val="TableParagraph"/>
              <w:rPr>
                <w:sz w:val="18"/>
              </w:rPr>
            </w:pPr>
          </w:p>
        </w:tc>
        <w:tc>
          <w:tcPr>
            <w:tcW w:w="601" w:type="dxa"/>
          </w:tcPr>
          <w:p w:rsidR="00B377F1" w14:paraId="48542A78" w14:textId="77777777">
            <w:pPr>
              <w:pStyle w:val="TableParagraph"/>
              <w:rPr>
                <w:sz w:val="18"/>
              </w:rPr>
            </w:pPr>
          </w:p>
        </w:tc>
        <w:tc>
          <w:tcPr>
            <w:tcW w:w="599" w:type="dxa"/>
          </w:tcPr>
          <w:p w:rsidR="00B377F1" w14:paraId="48542A79" w14:textId="77777777">
            <w:pPr>
              <w:pStyle w:val="TableParagraph"/>
              <w:rPr>
                <w:sz w:val="18"/>
              </w:rPr>
            </w:pPr>
          </w:p>
        </w:tc>
        <w:tc>
          <w:tcPr>
            <w:tcW w:w="575" w:type="dxa"/>
          </w:tcPr>
          <w:p w:rsidR="00B377F1" w14:paraId="48542A7A" w14:textId="77777777">
            <w:pPr>
              <w:pStyle w:val="TableParagraph"/>
              <w:rPr>
                <w:sz w:val="18"/>
              </w:rPr>
            </w:pPr>
          </w:p>
        </w:tc>
        <w:tc>
          <w:tcPr>
            <w:tcW w:w="534" w:type="dxa"/>
          </w:tcPr>
          <w:p w:rsidR="00B377F1" w14:paraId="48542A7B" w14:textId="77777777">
            <w:pPr>
              <w:pStyle w:val="TableParagraph"/>
              <w:rPr>
                <w:sz w:val="18"/>
              </w:rPr>
            </w:pPr>
          </w:p>
        </w:tc>
        <w:tc>
          <w:tcPr>
            <w:tcW w:w="1108" w:type="dxa"/>
          </w:tcPr>
          <w:p w:rsidR="00B377F1" w14:paraId="48542A7C" w14:textId="77777777">
            <w:pPr>
              <w:pStyle w:val="TableParagraph"/>
              <w:rPr>
                <w:sz w:val="18"/>
              </w:rPr>
            </w:pPr>
          </w:p>
        </w:tc>
      </w:tr>
      <w:tr w14:paraId="48542A94" w14:textId="77777777">
        <w:tblPrEx>
          <w:tblW w:w="0" w:type="auto"/>
          <w:tblInd w:w="125" w:type="dxa"/>
          <w:tblLayout w:type="fixed"/>
          <w:tblCellMar>
            <w:left w:w="0" w:type="dxa"/>
            <w:right w:w="0" w:type="dxa"/>
          </w:tblCellMar>
          <w:tblLook w:val="01E0"/>
        </w:tblPrEx>
        <w:trPr>
          <w:trHeight w:val="287"/>
        </w:trPr>
        <w:tc>
          <w:tcPr>
            <w:tcW w:w="1320" w:type="dxa"/>
          </w:tcPr>
          <w:p w:rsidR="00B377F1" w14:paraId="48542A7E" w14:textId="77777777">
            <w:pPr>
              <w:pStyle w:val="TableParagraph"/>
              <w:spacing w:before="40"/>
              <w:ind w:left="556"/>
              <w:rPr>
                <w:b/>
                <w:sz w:val="18"/>
              </w:rPr>
            </w:pPr>
            <w:r>
              <w:rPr>
                <w:b/>
                <w:spacing w:val="-5"/>
                <w:sz w:val="18"/>
              </w:rPr>
              <w:t>I.3</w:t>
            </w:r>
          </w:p>
        </w:tc>
        <w:tc>
          <w:tcPr>
            <w:tcW w:w="607" w:type="dxa"/>
          </w:tcPr>
          <w:p w:rsidR="00B377F1" w14:paraId="48542A7F" w14:textId="77777777">
            <w:pPr>
              <w:pStyle w:val="TableParagraph"/>
              <w:rPr>
                <w:sz w:val="18"/>
              </w:rPr>
            </w:pPr>
          </w:p>
        </w:tc>
        <w:tc>
          <w:tcPr>
            <w:tcW w:w="593" w:type="dxa"/>
          </w:tcPr>
          <w:p w:rsidR="00B377F1" w14:paraId="48542A80" w14:textId="77777777">
            <w:pPr>
              <w:pStyle w:val="TableParagraph"/>
              <w:rPr>
                <w:sz w:val="18"/>
              </w:rPr>
            </w:pPr>
          </w:p>
        </w:tc>
        <w:tc>
          <w:tcPr>
            <w:tcW w:w="595" w:type="dxa"/>
          </w:tcPr>
          <w:p w:rsidR="00B377F1" w14:paraId="48542A81" w14:textId="77777777">
            <w:pPr>
              <w:pStyle w:val="TableParagraph"/>
              <w:rPr>
                <w:sz w:val="18"/>
              </w:rPr>
            </w:pPr>
          </w:p>
        </w:tc>
        <w:tc>
          <w:tcPr>
            <w:tcW w:w="597" w:type="dxa"/>
          </w:tcPr>
          <w:p w:rsidR="00B377F1" w14:paraId="48542A82" w14:textId="77777777">
            <w:pPr>
              <w:pStyle w:val="TableParagraph"/>
              <w:rPr>
                <w:sz w:val="18"/>
              </w:rPr>
            </w:pPr>
          </w:p>
        </w:tc>
        <w:tc>
          <w:tcPr>
            <w:tcW w:w="597" w:type="dxa"/>
          </w:tcPr>
          <w:p w:rsidR="00B377F1" w14:paraId="48542A83" w14:textId="77777777">
            <w:pPr>
              <w:pStyle w:val="TableParagraph"/>
              <w:rPr>
                <w:sz w:val="18"/>
              </w:rPr>
            </w:pPr>
          </w:p>
        </w:tc>
        <w:tc>
          <w:tcPr>
            <w:tcW w:w="599" w:type="dxa"/>
          </w:tcPr>
          <w:p w:rsidR="00B377F1" w14:paraId="48542A84" w14:textId="77777777">
            <w:pPr>
              <w:pStyle w:val="TableParagraph"/>
              <w:rPr>
                <w:sz w:val="18"/>
              </w:rPr>
            </w:pPr>
          </w:p>
        </w:tc>
        <w:tc>
          <w:tcPr>
            <w:tcW w:w="599" w:type="dxa"/>
          </w:tcPr>
          <w:p w:rsidR="00B377F1" w14:paraId="48542A85" w14:textId="77777777">
            <w:pPr>
              <w:pStyle w:val="TableParagraph"/>
              <w:rPr>
                <w:sz w:val="18"/>
              </w:rPr>
            </w:pPr>
          </w:p>
        </w:tc>
        <w:tc>
          <w:tcPr>
            <w:tcW w:w="599" w:type="dxa"/>
          </w:tcPr>
          <w:p w:rsidR="00B377F1" w14:paraId="48542A86" w14:textId="77777777">
            <w:pPr>
              <w:pStyle w:val="TableParagraph"/>
              <w:rPr>
                <w:sz w:val="18"/>
              </w:rPr>
            </w:pPr>
          </w:p>
        </w:tc>
        <w:tc>
          <w:tcPr>
            <w:tcW w:w="601" w:type="dxa"/>
          </w:tcPr>
          <w:p w:rsidR="00B377F1" w14:paraId="48542A87" w14:textId="77777777">
            <w:pPr>
              <w:pStyle w:val="TableParagraph"/>
              <w:rPr>
                <w:sz w:val="18"/>
              </w:rPr>
            </w:pPr>
          </w:p>
        </w:tc>
        <w:tc>
          <w:tcPr>
            <w:tcW w:w="599" w:type="dxa"/>
          </w:tcPr>
          <w:p w:rsidR="00B377F1" w14:paraId="48542A88" w14:textId="77777777">
            <w:pPr>
              <w:pStyle w:val="TableParagraph"/>
              <w:rPr>
                <w:sz w:val="18"/>
              </w:rPr>
            </w:pPr>
          </w:p>
        </w:tc>
        <w:tc>
          <w:tcPr>
            <w:tcW w:w="599" w:type="dxa"/>
          </w:tcPr>
          <w:p w:rsidR="00B377F1" w14:paraId="48542A89" w14:textId="77777777">
            <w:pPr>
              <w:pStyle w:val="TableParagraph"/>
              <w:rPr>
                <w:sz w:val="18"/>
              </w:rPr>
            </w:pPr>
          </w:p>
        </w:tc>
        <w:tc>
          <w:tcPr>
            <w:tcW w:w="601" w:type="dxa"/>
          </w:tcPr>
          <w:p w:rsidR="00B377F1" w14:paraId="48542A8A" w14:textId="77777777">
            <w:pPr>
              <w:pStyle w:val="TableParagraph"/>
              <w:rPr>
                <w:sz w:val="18"/>
              </w:rPr>
            </w:pPr>
          </w:p>
        </w:tc>
        <w:tc>
          <w:tcPr>
            <w:tcW w:w="599" w:type="dxa"/>
          </w:tcPr>
          <w:p w:rsidR="00B377F1" w14:paraId="48542A8B" w14:textId="77777777">
            <w:pPr>
              <w:pStyle w:val="TableParagraph"/>
              <w:rPr>
                <w:sz w:val="18"/>
              </w:rPr>
            </w:pPr>
          </w:p>
        </w:tc>
        <w:tc>
          <w:tcPr>
            <w:tcW w:w="599" w:type="dxa"/>
          </w:tcPr>
          <w:p w:rsidR="00B377F1" w14:paraId="48542A8C" w14:textId="77777777">
            <w:pPr>
              <w:pStyle w:val="TableParagraph"/>
              <w:rPr>
                <w:sz w:val="18"/>
              </w:rPr>
            </w:pPr>
          </w:p>
        </w:tc>
        <w:tc>
          <w:tcPr>
            <w:tcW w:w="601" w:type="dxa"/>
          </w:tcPr>
          <w:p w:rsidR="00B377F1" w14:paraId="48542A8D" w14:textId="77777777">
            <w:pPr>
              <w:pStyle w:val="TableParagraph"/>
              <w:rPr>
                <w:sz w:val="18"/>
              </w:rPr>
            </w:pPr>
          </w:p>
        </w:tc>
        <w:tc>
          <w:tcPr>
            <w:tcW w:w="599" w:type="dxa"/>
          </w:tcPr>
          <w:p w:rsidR="00B377F1" w14:paraId="48542A8E" w14:textId="77777777">
            <w:pPr>
              <w:pStyle w:val="TableParagraph"/>
              <w:rPr>
                <w:sz w:val="18"/>
              </w:rPr>
            </w:pPr>
          </w:p>
        </w:tc>
        <w:tc>
          <w:tcPr>
            <w:tcW w:w="601" w:type="dxa"/>
          </w:tcPr>
          <w:p w:rsidR="00B377F1" w14:paraId="48542A8F" w14:textId="77777777">
            <w:pPr>
              <w:pStyle w:val="TableParagraph"/>
              <w:rPr>
                <w:sz w:val="18"/>
              </w:rPr>
            </w:pPr>
          </w:p>
        </w:tc>
        <w:tc>
          <w:tcPr>
            <w:tcW w:w="599" w:type="dxa"/>
          </w:tcPr>
          <w:p w:rsidR="00B377F1" w14:paraId="48542A90" w14:textId="77777777">
            <w:pPr>
              <w:pStyle w:val="TableParagraph"/>
              <w:rPr>
                <w:sz w:val="18"/>
              </w:rPr>
            </w:pPr>
          </w:p>
        </w:tc>
        <w:tc>
          <w:tcPr>
            <w:tcW w:w="575" w:type="dxa"/>
          </w:tcPr>
          <w:p w:rsidR="00B377F1" w14:paraId="48542A91" w14:textId="77777777">
            <w:pPr>
              <w:pStyle w:val="TableParagraph"/>
              <w:rPr>
                <w:sz w:val="18"/>
              </w:rPr>
            </w:pPr>
          </w:p>
        </w:tc>
        <w:tc>
          <w:tcPr>
            <w:tcW w:w="534" w:type="dxa"/>
          </w:tcPr>
          <w:p w:rsidR="00B377F1" w14:paraId="48542A92" w14:textId="77777777">
            <w:pPr>
              <w:pStyle w:val="TableParagraph"/>
              <w:rPr>
                <w:sz w:val="18"/>
              </w:rPr>
            </w:pPr>
          </w:p>
        </w:tc>
        <w:tc>
          <w:tcPr>
            <w:tcW w:w="1108" w:type="dxa"/>
          </w:tcPr>
          <w:p w:rsidR="00B377F1" w14:paraId="48542A93" w14:textId="77777777">
            <w:pPr>
              <w:pStyle w:val="TableParagraph"/>
              <w:rPr>
                <w:sz w:val="18"/>
              </w:rPr>
            </w:pPr>
          </w:p>
        </w:tc>
      </w:tr>
      <w:tr w14:paraId="48542AAB" w14:textId="77777777">
        <w:tblPrEx>
          <w:tblW w:w="0" w:type="auto"/>
          <w:tblInd w:w="125" w:type="dxa"/>
          <w:tblLayout w:type="fixed"/>
          <w:tblCellMar>
            <w:left w:w="0" w:type="dxa"/>
            <w:right w:w="0" w:type="dxa"/>
          </w:tblCellMar>
          <w:tblLook w:val="01E0"/>
        </w:tblPrEx>
        <w:trPr>
          <w:trHeight w:val="287"/>
        </w:trPr>
        <w:tc>
          <w:tcPr>
            <w:tcW w:w="1320" w:type="dxa"/>
          </w:tcPr>
          <w:p w:rsidR="00B377F1" w14:paraId="48542A95" w14:textId="77777777">
            <w:pPr>
              <w:pStyle w:val="TableParagraph"/>
              <w:spacing w:before="40"/>
              <w:ind w:left="556"/>
              <w:rPr>
                <w:b/>
                <w:sz w:val="18"/>
              </w:rPr>
            </w:pPr>
            <w:r>
              <w:rPr>
                <w:b/>
                <w:spacing w:val="-5"/>
                <w:sz w:val="18"/>
              </w:rPr>
              <w:t>I.4</w:t>
            </w:r>
          </w:p>
        </w:tc>
        <w:tc>
          <w:tcPr>
            <w:tcW w:w="607" w:type="dxa"/>
          </w:tcPr>
          <w:p w:rsidR="00B377F1" w14:paraId="48542A96" w14:textId="77777777">
            <w:pPr>
              <w:pStyle w:val="TableParagraph"/>
              <w:rPr>
                <w:sz w:val="18"/>
              </w:rPr>
            </w:pPr>
          </w:p>
        </w:tc>
        <w:tc>
          <w:tcPr>
            <w:tcW w:w="593" w:type="dxa"/>
          </w:tcPr>
          <w:p w:rsidR="00B377F1" w14:paraId="48542A97" w14:textId="77777777">
            <w:pPr>
              <w:pStyle w:val="TableParagraph"/>
              <w:rPr>
                <w:sz w:val="18"/>
              </w:rPr>
            </w:pPr>
          </w:p>
        </w:tc>
        <w:tc>
          <w:tcPr>
            <w:tcW w:w="595" w:type="dxa"/>
          </w:tcPr>
          <w:p w:rsidR="00B377F1" w14:paraId="48542A98" w14:textId="77777777">
            <w:pPr>
              <w:pStyle w:val="TableParagraph"/>
              <w:rPr>
                <w:sz w:val="18"/>
              </w:rPr>
            </w:pPr>
          </w:p>
        </w:tc>
        <w:tc>
          <w:tcPr>
            <w:tcW w:w="597" w:type="dxa"/>
          </w:tcPr>
          <w:p w:rsidR="00B377F1" w14:paraId="48542A99" w14:textId="77777777">
            <w:pPr>
              <w:pStyle w:val="TableParagraph"/>
              <w:rPr>
                <w:sz w:val="18"/>
              </w:rPr>
            </w:pPr>
          </w:p>
        </w:tc>
        <w:tc>
          <w:tcPr>
            <w:tcW w:w="597" w:type="dxa"/>
          </w:tcPr>
          <w:p w:rsidR="00B377F1" w14:paraId="48542A9A" w14:textId="77777777">
            <w:pPr>
              <w:pStyle w:val="TableParagraph"/>
              <w:rPr>
                <w:sz w:val="18"/>
              </w:rPr>
            </w:pPr>
          </w:p>
        </w:tc>
        <w:tc>
          <w:tcPr>
            <w:tcW w:w="599" w:type="dxa"/>
          </w:tcPr>
          <w:p w:rsidR="00B377F1" w14:paraId="48542A9B" w14:textId="77777777">
            <w:pPr>
              <w:pStyle w:val="TableParagraph"/>
              <w:rPr>
                <w:sz w:val="18"/>
              </w:rPr>
            </w:pPr>
          </w:p>
        </w:tc>
        <w:tc>
          <w:tcPr>
            <w:tcW w:w="599" w:type="dxa"/>
          </w:tcPr>
          <w:p w:rsidR="00B377F1" w14:paraId="48542A9C" w14:textId="77777777">
            <w:pPr>
              <w:pStyle w:val="TableParagraph"/>
              <w:rPr>
                <w:sz w:val="18"/>
              </w:rPr>
            </w:pPr>
          </w:p>
        </w:tc>
        <w:tc>
          <w:tcPr>
            <w:tcW w:w="599" w:type="dxa"/>
          </w:tcPr>
          <w:p w:rsidR="00B377F1" w14:paraId="48542A9D" w14:textId="77777777">
            <w:pPr>
              <w:pStyle w:val="TableParagraph"/>
              <w:rPr>
                <w:sz w:val="18"/>
              </w:rPr>
            </w:pPr>
          </w:p>
        </w:tc>
        <w:tc>
          <w:tcPr>
            <w:tcW w:w="601" w:type="dxa"/>
          </w:tcPr>
          <w:p w:rsidR="00B377F1" w14:paraId="48542A9E" w14:textId="77777777">
            <w:pPr>
              <w:pStyle w:val="TableParagraph"/>
              <w:rPr>
                <w:sz w:val="18"/>
              </w:rPr>
            </w:pPr>
          </w:p>
        </w:tc>
        <w:tc>
          <w:tcPr>
            <w:tcW w:w="599" w:type="dxa"/>
          </w:tcPr>
          <w:p w:rsidR="00B377F1" w14:paraId="48542A9F" w14:textId="77777777">
            <w:pPr>
              <w:pStyle w:val="TableParagraph"/>
              <w:rPr>
                <w:sz w:val="18"/>
              </w:rPr>
            </w:pPr>
          </w:p>
        </w:tc>
        <w:tc>
          <w:tcPr>
            <w:tcW w:w="599" w:type="dxa"/>
          </w:tcPr>
          <w:p w:rsidR="00B377F1" w14:paraId="48542AA0" w14:textId="77777777">
            <w:pPr>
              <w:pStyle w:val="TableParagraph"/>
              <w:rPr>
                <w:sz w:val="18"/>
              </w:rPr>
            </w:pPr>
          </w:p>
        </w:tc>
        <w:tc>
          <w:tcPr>
            <w:tcW w:w="601" w:type="dxa"/>
          </w:tcPr>
          <w:p w:rsidR="00B377F1" w14:paraId="48542AA1" w14:textId="77777777">
            <w:pPr>
              <w:pStyle w:val="TableParagraph"/>
              <w:rPr>
                <w:sz w:val="18"/>
              </w:rPr>
            </w:pPr>
          </w:p>
        </w:tc>
        <w:tc>
          <w:tcPr>
            <w:tcW w:w="599" w:type="dxa"/>
          </w:tcPr>
          <w:p w:rsidR="00B377F1" w14:paraId="48542AA2" w14:textId="77777777">
            <w:pPr>
              <w:pStyle w:val="TableParagraph"/>
              <w:rPr>
                <w:sz w:val="18"/>
              </w:rPr>
            </w:pPr>
          </w:p>
        </w:tc>
        <w:tc>
          <w:tcPr>
            <w:tcW w:w="599" w:type="dxa"/>
          </w:tcPr>
          <w:p w:rsidR="00B377F1" w14:paraId="48542AA3" w14:textId="77777777">
            <w:pPr>
              <w:pStyle w:val="TableParagraph"/>
              <w:rPr>
                <w:sz w:val="18"/>
              </w:rPr>
            </w:pPr>
          </w:p>
        </w:tc>
        <w:tc>
          <w:tcPr>
            <w:tcW w:w="601" w:type="dxa"/>
          </w:tcPr>
          <w:p w:rsidR="00B377F1" w14:paraId="48542AA4" w14:textId="77777777">
            <w:pPr>
              <w:pStyle w:val="TableParagraph"/>
              <w:rPr>
                <w:sz w:val="18"/>
              </w:rPr>
            </w:pPr>
          </w:p>
        </w:tc>
        <w:tc>
          <w:tcPr>
            <w:tcW w:w="599" w:type="dxa"/>
          </w:tcPr>
          <w:p w:rsidR="00B377F1" w14:paraId="48542AA5" w14:textId="77777777">
            <w:pPr>
              <w:pStyle w:val="TableParagraph"/>
              <w:rPr>
                <w:sz w:val="18"/>
              </w:rPr>
            </w:pPr>
          </w:p>
        </w:tc>
        <w:tc>
          <w:tcPr>
            <w:tcW w:w="601" w:type="dxa"/>
          </w:tcPr>
          <w:p w:rsidR="00B377F1" w14:paraId="48542AA6" w14:textId="77777777">
            <w:pPr>
              <w:pStyle w:val="TableParagraph"/>
              <w:rPr>
                <w:sz w:val="18"/>
              </w:rPr>
            </w:pPr>
          </w:p>
        </w:tc>
        <w:tc>
          <w:tcPr>
            <w:tcW w:w="599" w:type="dxa"/>
          </w:tcPr>
          <w:p w:rsidR="00B377F1" w14:paraId="48542AA7" w14:textId="77777777">
            <w:pPr>
              <w:pStyle w:val="TableParagraph"/>
              <w:rPr>
                <w:sz w:val="18"/>
              </w:rPr>
            </w:pPr>
          </w:p>
        </w:tc>
        <w:tc>
          <w:tcPr>
            <w:tcW w:w="575" w:type="dxa"/>
          </w:tcPr>
          <w:p w:rsidR="00B377F1" w14:paraId="48542AA8" w14:textId="77777777">
            <w:pPr>
              <w:pStyle w:val="TableParagraph"/>
              <w:rPr>
                <w:sz w:val="18"/>
              </w:rPr>
            </w:pPr>
          </w:p>
        </w:tc>
        <w:tc>
          <w:tcPr>
            <w:tcW w:w="534" w:type="dxa"/>
          </w:tcPr>
          <w:p w:rsidR="00B377F1" w14:paraId="48542AA9" w14:textId="77777777">
            <w:pPr>
              <w:pStyle w:val="TableParagraph"/>
              <w:rPr>
                <w:sz w:val="18"/>
              </w:rPr>
            </w:pPr>
          </w:p>
        </w:tc>
        <w:tc>
          <w:tcPr>
            <w:tcW w:w="1108" w:type="dxa"/>
          </w:tcPr>
          <w:p w:rsidR="00B377F1" w14:paraId="48542AAA" w14:textId="77777777">
            <w:pPr>
              <w:pStyle w:val="TableParagraph"/>
              <w:rPr>
                <w:sz w:val="18"/>
              </w:rPr>
            </w:pPr>
          </w:p>
        </w:tc>
      </w:tr>
      <w:tr w14:paraId="48542AC2" w14:textId="77777777">
        <w:tblPrEx>
          <w:tblW w:w="0" w:type="auto"/>
          <w:tblInd w:w="125" w:type="dxa"/>
          <w:tblLayout w:type="fixed"/>
          <w:tblCellMar>
            <w:left w:w="0" w:type="dxa"/>
            <w:right w:w="0" w:type="dxa"/>
          </w:tblCellMar>
          <w:tblLook w:val="01E0"/>
        </w:tblPrEx>
        <w:trPr>
          <w:trHeight w:val="287"/>
        </w:trPr>
        <w:tc>
          <w:tcPr>
            <w:tcW w:w="1320" w:type="dxa"/>
          </w:tcPr>
          <w:p w:rsidR="00B377F1" w14:paraId="48542AAC" w14:textId="77777777">
            <w:pPr>
              <w:pStyle w:val="TableParagraph"/>
              <w:spacing w:before="40"/>
              <w:ind w:left="556"/>
              <w:rPr>
                <w:b/>
                <w:sz w:val="18"/>
              </w:rPr>
            </w:pPr>
            <w:r>
              <w:rPr>
                <w:b/>
                <w:spacing w:val="-5"/>
                <w:sz w:val="18"/>
              </w:rPr>
              <w:t>I.5</w:t>
            </w:r>
          </w:p>
        </w:tc>
        <w:tc>
          <w:tcPr>
            <w:tcW w:w="607" w:type="dxa"/>
          </w:tcPr>
          <w:p w:rsidR="00B377F1" w14:paraId="48542AAD" w14:textId="77777777">
            <w:pPr>
              <w:pStyle w:val="TableParagraph"/>
              <w:rPr>
                <w:sz w:val="18"/>
              </w:rPr>
            </w:pPr>
          </w:p>
        </w:tc>
        <w:tc>
          <w:tcPr>
            <w:tcW w:w="593" w:type="dxa"/>
          </w:tcPr>
          <w:p w:rsidR="00B377F1" w14:paraId="48542AAE" w14:textId="77777777">
            <w:pPr>
              <w:pStyle w:val="TableParagraph"/>
              <w:rPr>
                <w:sz w:val="18"/>
              </w:rPr>
            </w:pPr>
          </w:p>
        </w:tc>
        <w:tc>
          <w:tcPr>
            <w:tcW w:w="595" w:type="dxa"/>
          </w:tcPr>
          <w:p w:rsidR="00B377F1" w14:paraId="48542AAF" w14:textId="77777777">
            <w:pPr>
              <w:pStyle w:val="TableParagraph"/>
              <w:rPr>
                <w:sz w:val="18"/>
              </w:rPr>
            </w:pPr>
          </w:p>
        </w:tc>
        <w:tc>
          <w:tcPr>
            <w:tcW w:w="597" w:type="dxa"/>
          </w:tcPr>
          <w:p w:rsidR="00B377F1" w14:paraId="48542AB0" w14:textId="77777777">
            <w:pPr>
              <w:pStyle w:val="TableParagraph"/>
              <w:rPr>
                <w:sz w:val="18"/>
              </w:rPr>
            </w:pPr>
          </w:p>
        </w:tc>
        <w:tc>
          <w:tcPr>
            <w:tcW w:w="597" w:type="dxa"/>
          </w:tcPr>
          <w:p w:rsidR="00B377F1" w14:paraId="48542AB1" w14:textId="77777777">
            <w:pPr>
              <w:pStyle w:val="TableParagraph"/>
              <w:rPr>
                <w:sz w:val="18"/>
              </w:rPr>
            </w:pPr>
          </w:p>
        </w:tc>
        <w:tc>
          <w:tcPr>
            <w:tcW w:w="599" w:type="dxa"/>
          </w:tcPr>
          <w:p w:rsidR="00B377F1" w14:paraId="48542AB2" w14:textId="77777777">
            <w:pPr>
              <w:pStyle w:val="TableParagraph"/>
              <w:rPr>
                <w:sz w:val="18"/>
              </w:rPr>
            </w:pPr>
          </w:p>
        </w:tc>
        <w:tc>
          <w:tcPr>
            <w:tcW w:w="599" w:type="dxa"/>
          </w:tcPr>
          <w:p w:rsidR="00B377F1" w14:paraId="48542AB3" w14:textId="77777777">
            <w:pPr>
              <w:pStyle w:val="TableParagraph"/>
              <w:rPr>
                <w:sz w:val="18"/>
              </w:rPr>
            </w:pPr>
          </w:p>
        </w:tc>
        <w:tc>
          <w:tcPr>
            <w:tcW w:w="599" w:type="dxa"/>
          </w:tcPr>
          <w:p w:rsidR="00B377F1" w14:paraId="48542AB4" w14:textId="77777777">
            <w:pPr>
              <w:pStyle w:val="TableParagraph"/>
              <w:rPr>
                <w:sz w:val="18"/>
              </w:rPr>
            </w:pPr>
          </w:p>
        </w:tc>
        <w:tc>
          <w:tcPr>
            <w:tcW w:w="601" w:type="dxa"/>
          </w:tcPr>
          <w:p w:rsidR="00B377F1" w14:paraId="48542AB5" w14:textId="77777777">
            <w:pPr>
              <w:pStyle w:val="TableParagraph"/>
              <w:rPr>
                <w:sz w:val="18"/>
              </w:rPr>
            </w:pPr>
          </w:p>
        </w:tc>
        <w:tc>
          <w:tcPr>
            <w:tcW w:w="599" w:type="dxa"/>
          </w:tcPr>
          <w:p w:rsidR="00B377F1" w14:paraId="48542AB6" w14:textId="77777777">
            <w:pPr>
              <w:pStyle w:val="TableParagraph"/>
              <w:rPr>
                <w:sz w:val="18"/>
              </w:rPr>
            </w:pPr>
          </w:p>
        </w:tc>
        <w:tc>
          <w:tcPr>
            <w:tcW w:w="599" w:type="dxa"/>
          </w:tcPr>
          <w:p w:rsidR="00B377F1" w14:paraId="48542AB7" w14:textId="77777777">
            <w:pPr>
              <w:pStyle w:val="TableParagraph"/>
              <w:rPr>
                <w:sz w:val="18"/>
              </w:rPr>
            </w:pPr>
          </w:p>
        </w:tc>
        <w:tc>
          <w:tcPr>
            <w:tcW w:w="601" w:type="dxa"/>
          </w:tcPr>
          <w:p w:rsidR="00B377F1" w14:paraId="48542AB8" w14:textId="77777777">
            <w:pPr>
              <w:pStyle w:val="TableParagraph"/>
              <w:rPr>
                <w:sz w:val="18"/>
              </w:rPr>
            </w:pPr>
          </w:p>
        </w:tc>
        <w:tc>
          <w:tcPr>
            <w:tcW w:w="599" w:type="dxa"/>
          </w:tcPr>
          <w:p w:rsidR="00B377F1" w14:paraId="48542AB9" w14:textId="77777777">
            <w:pPr>
              <w:pStyle w:val="TableParagraph"/>
              <w:rPr>
                <w:sz w:val="18"/>
              </w:rPr>
            </w:pPr>
          </w:p>
        </w:tc>
        <w:tc>
          <w:tcPr>
            <w:tcW w:w="599" w:type="dxa"/>
          </w:tcPr>
          <w:p w:rsidR="00B377F1" w14:paraId="48542ABA" w14:textId="77777777">
            <w:pPr>
              <w:pStyle w:val="TableParagraph"/>
              <w:rPr>
                <w:sz w:val="18"/>
              </w:rPr>
            </w:pPr>
          </w:p>
        </w:tc>
        <w:tc>
          <w:tcPr>
            <w:tcW w:w="601" w:type="dxa"/>
          </w:tcPr>
          <w:p w:rsidR="00B377F1" w14:paraId="48542ABB" w14:textId="77777777">
            <w:pPr>
              <w:pStyle w:val="TableParagraph"/>
              <w:rPr>
                <w:sz w:val="18"/>
              </w:rPr>
            </w:pPr>
          </w:p>
        </w:tc>
        <w:tc>
          <w:tcPr>
            <w:tcW w:w="599" w:type="dxa"/>
          </w:tcPr>
          <w:p w:rsidR="00B377F1" w14:paraId="48542ABC" w14:textId="77777777">
            <w:pPr>
              <w:pStyle w:val="TableParagraph"/>
              <w:rPr>
                <w:sz w:val="18"/>
              </w:rPr>
            </w:pPr>
          </w:p>
        </w:tc>
        <w:tc>
          <w:tcPr>
            <w:tcW w:w="601" w:type="dxa"/>
          </w:tcPr>
          <w:p w:rsidR="00B377F1" w14:paraId="48542ABD" w14:textId="77777777">
            <w:pPr>
              <w:pStyle w:val="TableParagraph"/>
              <w:rPr>
                <w:sz w:val="18"/>
              </w:rPr>
            </w:pPr>
          </w:p>
        </w:tc>
        <w:tc>
          <w:tcPr>
            <w:tcW w:w="599" w:type="dxa"/>
          </w:tcPr>
          <w:p w:rsidR="00B377F1" w14:paraId="48542ABE" w14:textId="77777777">
            <w:pPr>
              <w:pStyle w:val="TableParagraph"/>
              <w:rPr>
                <w:sz w:val="18"/>
              </w:rPr>
            </w:pPr>
          </w:p>
        </w:tc>
        <w:tc>
          <w:tcPr>
            <w:tcW w:w="575" w:type="dxa"/>
          </w:tcPr>
          <w:p w:rsidR="00B377F1" w14:paraId="48542ABF" w14:textId="77777777">
            <w:pPr>
              <w:pStyle w:val="TableParagraph"/>
              <w:rPr>
                <w:sz w:val="18"/>
              </w:rPr>
            </w:pPr>
          </w:p>
        </w:tc>
        <w:tc>
          <w:tcPr>
            <w:tcW w:w="534" w:type="dxa"/>
          </w:tcPr>
          <w:p w:rsidR="00B377F1" w14:paraId="48542AC0" w14:textId="77777777">
            <w:pPr>
              <w:pStyle w:val="TableParagraph"/>
              <w:rPr>
                <w:sz w:val="18"/>
              </w:rPr>
            </w:pPr>
          </w:p>
        </w:tc>
        <w:tc>
          <w:tcPr>
            <w:tcW w:w="1108" w:type="dxa"/>
          </w:tcPr>
          <w:p w:rsidR="00B377F1" w14:paraId="48542AC1" w14:textId="77777777">
            <w:pPr>
              <w:pStyle w:val="TableParagraph"/>
              <w:rPr>
                <w:sz w:val="18"/>
              </w:rPr>
            </w:pPr>
          </w:p>
        </w:tc>
      </w:tr>
      <w:tr w14:paraId="48542AD9" w14:textId="77777777">
        <w:tblPrEx>
          <w:tblW w:w="0" w:type="auto"/>
          <w:tblInd w:w="125" w:type="dxa"/>
          <w:tblLayout w:type="fixed"/>
          <w:tblCellMar>
            <w:left w:w="0" w:type="dxa"/>
            <w:right w:w="0" w:type="dxa"/>
          </w:tblCellMar>
          <w:tblLook w:val="01E0"/>
        </w:tblPrEx>
        <w:trPr>
          <w:trHeight w:val="287"/>
        </w:trPr>
        <w:tc>
          <w:tcPr>
            <w:tcW w:w="1320" w:type="dxa"/>
          </w:tcPr>
          <w:p w:rsidR="00B377F1" w14:paraId="48542AC3" w14:textId="77777777">
            <w:pPr>
              <w:pStyle w:val="TableParagraph"/>
              <w:spacing w:before="40"/>
              <w:ind w:left="556"/>
              <w:rPr>
                <w:b/>
                <w:sz w:val="18"/>
              </w:rPr>
            </w:pPr>
            <w:r>
              <w:rPr>
                <w:b/>
                <w:spacing w:val="-5"/>
                <w:sz w:val="18"/>
              </w:rPr>
              <w:t>I.6</w:t>
            </w:r>
          </w:p>
        </w:tc>
        <w:tc>
          <w:tcPr>
            <w:tcW w:w="607" w:type="dxa"/>
          </w:tcPr>
          <w:p w:rsidR="00B377F1" w14:paraId="48542AC4" w14:textId="77777777">
            <w:pPr>
              <w:pStyle w:val="TableParagraph"/>
              <w:rPr>
                <w:sz w:val="18"/>
              </w:rPr>
            </w:pPr>
          </w:p>
        </w:tc>
        <w:tc>
          <w:tcPr>
            <w:tcW w:w="593" w:type="dxa"/>
          </w:tcPr>
          <w:p w:rsidR="00B377F1" w14:paraId="48542AC5" w14:textId="77777777">
            <w:pPr>
              <w:pStyle w:val="TableParagraph"/>
              <w:rPr>
                <w:sz w:val="18"/>
              </w:rPr>
            </w:pPr>
          </w:p>
        </w:tc>
        <w:tc>
          <w:tcPr>
            <w:tcW w:w="595" w:type="dxa"/>
          </w:tcPr>
          <w:p w:rsidR="00B377F1" w14:paraId="48542AC6" w14:textId="77777777">
            <w:pPr>
              <w:pStyle w:val="TableParagraph"/>
              <w:rPr>
                <w:sz w:val="18"/>
              </w:rPr>
            </w:pPr>
          </w:p>
        </w:tc>
        <w:tc>
          <w:tcPr>
            <w:tcW w:w="597" w:type="dxa"/>
          </w:tcPr>
          <w:p w:rsidR="00B377F1" w14:paraId="48542AC7" w14:textId="77777777">
            <w:pPr>
              <w:pStyle w:val="TableParagraph"/>
              <w:rPr>
                <w:sz w:val="18"/>
              </w:rPr>
            </w:pPr>
          </w:p>
        </w:tc>
        <w:tc>
          <w:tcPr>
            <w:tcW w:w="597" w:type="dxa"/>
          </w:tcPr>
          <w:p w:rsidR="00B377F1" w14:paraId="48542AC8" w14:textId="77777777">
            <w:pPr>
              <w:pStyle w:val="TableParagraph"/>
              <w:rPr>
                <w:sz w:val="18"/>
              </w:rPr>
            </w:pPr>
          </w:p>
        </w:tc>
        <w:tc>
          <w:tcPr>
            <w:tcW w:w="599" w:type="dxa"/>
          </w:tcPr>
          <w:p w:rsidR="00B377F1" w14:paraId="48542AC9" w14:textId="77777777">
            <w:pPr>
              <w:pStyle w:val="TableParagraph"/>
              <w:rPr>
                <w:sz w:val="18"/>
              </w:rPr>
            </w:pPr>
          </w:p>
        </w:tc>
        <w:tc>
          <w:tcPr>
            <w:tcW w:w="599" w:type="dxa"/>
          </w:tcPr>
          <w:p w:rsidR="00B377F1" w14:paraId="48542ACA" w14:textId="77777777">
            <w:pPr>
              <w:pStyle w:val="TableParagraph"/>
              <w:rPr>
                <w:sz w:val="18"/>
              </w:rPr>
            </w:pPr>
          </w:p>
        </w:tc>
        <w:tc>
          <w:tcPr>
            <w:tcW w:w="599" w:type="dxa"/>
          </w:tcPr>
          <w:p w:rsidR="00B377F1" w14:paraId="48542ACB" w14:textId="77777777">
            <w:pPr>
              <w:pStyle w:val="TableParagraph"/>
              <w:rPr>
                <w:sz w:val="18"/>
              </w:rPr>
            </w:pPr>
          </w:p>
        </w:tc>
        <w:tc>
          <w:tcPr>
            <w:tcW w:w="601" w:type="dxa"/>
          </w:tcPr>
          <w:p w:rsidR="00B377F1" w14:paraId="48542ACC" w14:textId="77777777">
            <w:pPr>
              <w:pStyle w:val="TableParagraph"/>
              <w:rPr>
                <w:sz w:val="18"/>
              </w:rPr>
            </w:pPr>
          </w:p>
        </w:tc>
        <w:tc>
          <w:tcPr>
            <w:tcW w:w="599" w:type="dxa"/>
          </w:tcPr>
          <w:p w:rsidR="00B377F1" w14:paraId="48542ACD" w14:textId="77777777">
            <w:pPr>
              <w:pStyle w:val="TableParagraph"/>
              <w:rPr>
                <w:sz w:val="18"/>
              </w:rPr>
            </w:pPr>
          </w:p>
        </w:tc>
        <w:tc>
          <w:tcPr>
            <w:tcW w:w="599" w:type="dxa"/>
          </w:tcPr>
          <w:p w:rsidR="00B377F1" w14:paraId="48542ACE" w14:textId="77777777">
            <w:pPr>
              <w:pStyle w:val="TableParagraph"/>
              <w:rPr>
                <w:sz w:val="18"/>
              </w:rPr>
            </w:pPr>
          </w:p>
        </w:tc>
        <w:tc>
          <w:tcPr>
            <w:tcW w:w="601" w:type="dxa"/>
          </w:tcPr>
          <w:p w:rsidR="00B377F1" w14:paraId="48542ACF" w14:textId="77777777">
            <w:pPr>
              <w:pStyle w:val="TableParagraph"/>
              <w:rPr>
                <w:sz w:val="18"/>
              </w:rPr>
            </w:pPr>
          </w:p>
        </w:tc>
        <w:tc>
          <w:tcPr>
            <w:tcW w:w="599" w:type="dxa"/>
          </w:tcPr>
          <w:p w:rsidR="00B377F1" w14:paraId="48542AD0" w14:textId="77777777">
            <w:pPr>
              <w:pStyle w:val="TableParagraph"/>
              <w:rPr>
                <w:sz w:val="18"/>
              </w:rPr>
            </w:pPr>
          </w:p>
        </w:tc>
        <w:tc>
          <w:tcPr>
            <w:tcW w:w="599" w:type="dxa"/>
          </w:tcPr>
          <w:p w:rsidR="00B377F1" w14:paraId="48542AD1" w14:textId="77777777">
            <w:pPr>
              <w:pStyle w:val="TableParagraph"/>
              <w:rPr>
                <w:sz w:val="18"/>
              </w:rPr>
            </w:pPr>
          </w:p>
        </w:tc>
        <w:tc>
          <w:tcPr>
            <w:tcW w:w="601" w:type="dxa"/>
          </w:tcPr>
          <w:p w:rsidR="00B377F1" w14:paraId="48542AD2" w14:textId="77777777">
            <w:pPr>
              <w:pStyle w:val="TableParagraph"/>
              <w:rPr>
                <w:sz w:val="18"/>
              </w:rPr>
            </w:pPr>
          </w:p>
        </w:tc>
        <w:tc>
          <w:tcPr>
            <w:tcW w:w="599" w:type="dxa"/>
          </w:tcPr>
          <w:p w:rsidR="00B377F1" w14:paraId="48542AD3" w14:textId="77777777">
            <w:pPr>
              <w:pStyle w:val="TableParagraph"/>
              <w:rPr>
                <w:sz w:val="18"/>
              </w:rPr>
            </w:pPr>
          </w:p>
        </w:tc>
        <w:tc>
          <w:tcPr>
            <w:tcW w:w="601" w:type="dxa"/>
          </w:tcPr>
          <w:p w:rsidR="00B377F1" w14:paraId="48542AD4" w14:textId="77777777">
            <w:pPr>
              <w:pStyle w:val="TableParagraph"/>
              <w:rPr>
                <w:sz w:val="18"/>
              </w:rPr>
            </w:pPr>
          </w:p>
        </w:tc>
        <w:tc>
          <w:tcPr>
            <w:tcW w:w="599" w:type="dxa"/>
          </w:tcPr>
          <w:p w:rsidR="00B377F1" w14:paraId="48542AD5" w14:textId="77777777">
            <w:pPr>
              <w:pStyle w:val="TableParagraph"/>
              <w:rPr>
                <w:sz w:val="18"/>
              </w:rPr>
            </w:pPr>
          </w:p>
        </w:tc>
        <w:tc>
          <w:tcPr>
            <w:tcW w:w="575" w:type="dxa"/>
          </w:tcPr>
          <w:p w:rsidR="00B377F1" w14:paraId="48542AD6" w14:textId="77777777">
            <w:pPr>
              <w:pStyle w:val="TableParagraph"/>
              <w:rPr>
                <w:sz w:val="18"/>
              </w:rPr>
            </w:pPr>
          </w:p>
        </w:tc>
        <w:tc>
          <w:tcPr>
            <w:tcW w:w="534" w:type="dxa"/>
          </w:tcPr>
          <w:p w:rsidR="00B377F1" w14:paraId="48542AD7" w14:textId="77777777">
            <w:pPr>
              <w:pStyle w:val="TableParagraph"/>
              <w:rPr>
                <w:sz w:val="18"/>
              </w:rPr>
            </w:pPr>
          </w:p>
        </w:tc>
        <w:tc>
          <w:tcPr>
            <w:tcW w:w="1108" w:type="dxa"/>
          </w:tcPr>
          <w:p w:rsidR="00B377F1" w14:paraId="48542AD8" w14:textId="77777777">
            <w:pPr>
              <w:pStyle w:val="TableParagraph"/>
              <w:rPr>
                <w:sz w:val="18"/>
              </w:rPr>
            </w:pPr>
          </w:p>
        </w:tc>
      </w:tr>
      <w:tr w14:paraId="48542AF0" w14:textId="77777777">
        <w:tblPrEx>
          <w:tblW w:w="0" w:type="auto"/>
          <w:tblInd w:w="125" w:type="dxa"/>
          <w:tblLayout w:type="fixed"/>
          <w:tblCellMar>
            <w:left w:w="0" w:type="dxa"/>
            <w:right w:w="0" w:type="dxa"/>
          </w:tblCellMar>
          <w:tblLook w:val="01E0"/>
        </w:tblPrEx>
        <w:trPr>
          <w:trHeight w:val="290"/>
        </w:trPr>
        <w:tc>
          <w:tcPr>
            <w:tcW w:w="1320" w:type="dxa"/>
          </w:tcPr>
          <w:p w:rsidR="00B377F1" w14:paraId="48542ADA" w14:textId="77777777">
            <w:pPr>
              <w:pStyle w:val="TableParagraph"/>
              <w:spacing w:before="40"/>
              <w:ind w:left="556"/>
              <w:rPr>
                <w:b/>
                <w:sz w:val="18"/>
              </w:rPr>
            </w:pPr>
            <w:r>
              <w:rPr>
                <w:b/>
                <w:spacing w:val="-5"/>
                <w:sz w:val="18"/>
              </w:rPr>
              <w:t>I.7</w:t>
            </w:r>
          </w:p>
        </w:tc>
        <w:tc>
          <w:tcPr>
            <w:tcW w:w="607" w:type="dxa"/>
          </w:tcPr>
          <w:p w:rsidR="00B377F1" w14:paraId="48542ADB" w14:textId="77777777">
            <w:pPr>
              <w:pStyle w:val="TableParagraph"/>
              <w:rPr>
                <w:sz w:val="18"/>
              </w:rPr>
            </w:pPr>
          </w:p>
        </w:tc>
        <w:tc>
          <w:tcPr>
            <w:tcW w:w="593" w:type="dxa"/>
          </w:tcPr>
          <w:p w:rsidR="00B377F1" w14:paraId="48542ADC" w14:textId="77777777">
            <w:pPr>
              <w:pStyle w:val="TableParagraph"/>
              <w:rPr>
                <w:sz w:val="18"/>
              </w:rPr>
            </w:pPr>
          </w:p>
        </w:tc>
        <w:tc>
          <w:tcPr>
            <w:tcW w:w="595" w:type="dxa"/>
          </w:tcPr>
          <w:p w:rsidR="00B377F1" w14:paraId="48542ADD" w14:textId="77777777">
            <w:pPr>
              <w:pStyle w:val="TableParagraph"/>
              <w:rPr>
                <w:sz w:val="18"/>
              </w:rPr>
            </w:pPr>
          </w:p>
        </w:tc>
        <w:tc>
          <w:tcPr>
            <w:tcW w:w="597" w:type="dxa"/>
          </w:tcPr>
          <w:p w:rsidR="00B377F1" w14:paraId="48542ADE" w14:textId="77777777">
            <w:pPr>
              <w:pStyle w:val="TableParagraph"/>
              <w:rPr>
                <w:sz w:val="18"/>
              </w:rPr>
            </w:pPr>
          </w:p>
        </w:tc>
        <w:tc>
          <w:tcPr>
            <w:tcW w:w="597" w:type="dxa"/>
          </w:tcPr>
          <w:p w:rsidR="00B377F1" w14:paraId="48542ADF" w14:textId="77777777">
            <w:pPr>
              <w:pStyle w:val="TableParagraph"/>
              <w:rPr>
                <w:sz w:val="18"/>
              </w:rPr>
            </w:pPr>
          </w:p>
        </w:tc>
        <w:tc>
          <w:tcPr>
            <w:tcW w:w="599" w:type="dxa"/>
          </w:tcPr>
          <w:p w:rsidR="00B377F1" w14:paraId="48542AE0" w14:textId="77777777">
            <w:pPr>
              <w:pStyle w:val="TableParagraph"/>
              <w:rPr>
                <w:sz w:val="18"/>
              </w:rPr>
            </w:pPr>
          </w:p>
        </w:tc>
        <w:tc>
          <w:tcPr>
            <w:tcW w:w="599" w:type="dxa"/>
          </w:tcPr>
          <w:p w:rsidR="00B377F1" w14:paraId="48542AE1" w14:textId="77777777">
            <w:pPr>
              <w:pStyle w:val="TableParagraph"/>
              <w:rPr>
                <w:sz w:val="18"/>
              </w:rPr>
            </w:pPr>
          </w:p>
        </w:tc>
        <w:tc>
          <w:tcPr>
            <w:tcW w:w="599" w:type="dxa"/>
          </w:tcPr>
          <w:p w:rsidR="00B377F1" w14:paraId="48542AE2" w14:textId="77777777">
            <w:pPr>
              <w:pStyle w:val="TableParagraph"/>
              <w:rPr>
                <w:sz w:val="18"/>
              </w:rPr>
            </w:pPr>
          </w:p>
        </w:tc>
        <w:tc>
          <w:tcPr>
            <w:tcW w:w="601" w:type="dxa"/>
          </w:tcPr>
          <w:p w:rsidR="00B377F1" w14:paraId="48542AE3" w14:textId="77777777">
            <w:pPr>
              <w:pStyle w:val="TableParagraph"/>
              <w:rPr>
                <w:sz w:val="18"/>
              </w:rPr>
            </w:pPr>
          </w:p>
        </w:tc>
        <w:tc>
          <w:tcPr>
            <w:tcW w:w="599" w:type="dxa"/>
          </w:tcPr>
          <w:p w:rsidR="00B377F1" w14:paraId="48542AE4" w14:textId="77777777">
            <w:pPr>
              <w:pStyle w:val="TableParagraph"/>
              <w:rPr>
                <w:sz w:val="18"/>
              </w:rPr>
            </w:pPr>
          </w:p>
        </w:tc>
        <w:tc>
          <w:tcPr>
            <w:tcW w:w="599" w:type="dxa"/>
          </w:tcPr>
          <w:p w:rsidR="00B377F1" w14:paraId="48542AE5" w14:textId="77777777">
            <w:pPr>
              <w:pStyle w:val="TableParagraph"/>
              <w:rPr>
                <w:sz w:val="18"/>
              </w:rPr>
            </w:pPr>
          </w:p>
        </w:tc>
        <w:tc>
          <w:tcPr>
            <w:tcW w:w="601" w:type="dxa"/>
          </w:tcPr>
          <w:p w:rsidR="00B377F1" w14:paraId="48542AE6" w14:textId="77777777">
            <w:pPr>
              <w:pStyle w:val="TableParagraph"/>
              <w:rPr>
                <w:sz w:val="18"/>
              </w:rPr>
            </w:pPr>
          </w:p>
        </w:tc>
        <w:tc>
          <w:tcPr>
            <w:tcW w:w="599" w:type="dxa"/>
          </w:tcPr>
          <w:p w:rsidR="00B377F1" w14:paraId="48542AE7" w14:textId="77777777">
            <w:pPr>
              <w:pStyle w:val="TableParagraph"/>
              <w:rPr>
                <w:sz w:val="18"/>
              </w:rPr>
            </w:pPr>
          </w:p>
        </w:tc>
        <w:tc>
          <w:tcPr>
            <w:tcW w:w="599" w:type="dxa"/>
          </w:tcPr>
          <w:p w:rsidR="00B377F1" w14:paraId="48542AE8" w14:textId="77777777">
            <w:pPr>
              <w:pStyle w:val="TableParagraph"/>
              <w:rPr>
                <w:sz w:val="18"/>
              </w:rPr>
            </w:pPr>
          </w:p>
        </w:tc>
        <w:tc>
          <w:tcPr>
            <w:tcW w:w="601" w:type="dxa"/>
          </w:tcPr>
          <w:p w:rsidR="00B377F1" w14:paraId="48542AE9" w14:textId="77777777">
            <w:pPr>
              <w:pStyle w:val="TableParagraph"/>
              <w:rPr>
                <w:sz w:val="18"/>
              </w:rPr>
            </w:pPr>
          </w:p>
        </w:tc>
        <w:tc>
          <w:tcPr>
            <w:tcW w:w="599" w:type="dxa"/>
          </w:tcPr>
          <w:p w:rsidR="00B377F1" w14:paraId="48542AEA" w14:textId="77777777">
            <w:pPr>
              <w:pStyle w:val="TableParagraph"/>
              <w:rPr>
                <w:sz w:val="18"/>
              </w:rPr>
            </w:pPr>
          </w:p>
        </w:tc>
        <w:tc>
          <w:tcPr>
            <w:tcW w:w="601" w:type="dxa"/>
          </w:tcPr>
          <w:p w:rsidR="00B377F1" w14:paraId="48542AEB" w14:textId="77777777">
            <w:pPr>
              <w:pStyle w:val="TableParagraph"/>
              <w:rPr>
                <w:sz w:val="18"/>
              </w:rPr>
            </w:pPr>
          </w:p>
        </w:tc>
        <w:tc>
          <w:tcPr>
            <w:tcW w:w="599" w:type="dxa"/>
          </w:tcPr>
          <w:p w:rsidR="00B377F1" w14:paraId="48542AEC" w14:textId="77777777">
            <w:pPr>
              <w:pStyle w:val="TableParagraph"/>
              <w:rPr>
                <w:sz w:val="18"/>
              </w:rPr>
            </w:pPr>
          </w:p>
        </w:tc>
        <w:tc>
          <w:tcPr>
            <w:tcW w:w="575" w:type="dxa"/>
          </w:tcPr>
          <w:p w:rsidR="00B377F1" w14:paraId="48542AED" w14:textId="77777777">
            <w:pPr>
              <w:pStyle w:val="TableParagraph"/>
              <w:rPr>
                <w:sz w:val="18"/>
              </w:rPr>
            </w:pPr>
          </w:p>
        </w:tc>
        <w:tc>
          <w:tcPr>
            <w:tcW w:w="534" w:type="dxa"/>
          </w:tcPr>
          <w:p w:rsidR="00B377F1" w14:paraId="48542AEE" w14:textId="77777777">
            <w:pPr>
              <w:pStyle w:val="TableParagraph"/>
              <w:rPr>
                <w:sz w:val="18"/>
              </w:rPr>
            </w:pPr>
          </w:p>
        </w:tc>
        <w:tc>
          <w:tcPr>
            <w:tcW w:w="1108" w:type="dxa"/>
          </w:tcPr>
          <w:p w:rsidR="00B377F1" w14:paraId="48542AEF" w14:textId="77777777">
            <w:pPr>
              <w:pStyle w:val="TableParagraph"/>
              <w:rPr>
                <w:sz w:val="18"/>
              </w:rPr>
            </w:pPr>
          </w:p>
        </w:tc>
      </w:tr>
      <w:tr w14:paraId="48542B07" w14:textId="77777777">
        <w:tblPrEx>
          <w:tblW w:w="0" w:type="auto"/>
          <w:tblInd w:w="125" w:type="dxa"/>
          <w:tblLayout w:type="fixed"/>
          <w:tblCellMar>
            <w:left w:w="0" w:type="dxa"/>
            <w:right w:w="0" w:type="dxa"/>
          </w:tblCellMar>
          <w:tblLook w:val="01E0"/>
        </w:tblPrEx>
        <w:trPr>
          <w:trHeight w:val="287"/>
        </w:trPr>
        <w:tc>
          <w:tcPr>
            <w:tcW w:w="1320" w:type="dxa"/>
            <w:tcBorders>
              <w:bottom w:val="double" w:sz="4" w:space="0" w:color="000000"/>
            </w:tcBorders>
          </w:tcPr>
          <w:p w:rsidR="00B377F1" w14:paraId="48542AF1" w14:textId="77777777">
            <w:pPr>
              <w:pStyle w:val="TableParagraph"/>
              <w:spacing w:before="40"/>
              <w:ind w:left="556"/>
              <w:rPr>
                <w:b/>
                <w:sz w:val="18"/>
              </w:rPr>
            </w:pPr>
            <w:r>
              <w:rPr>
                <w:b/>
                <w:spacing w:val="-5"/>
                <w:sz w:val="18"/>
              </w:rPr>
              <w:t>I.8</w:t>
            </w:r>
          </w:p>
        </w:tc>
        <w:tc>
          <w:tcPr>
            <w:tcW w:w="607" w:type="dxa"/>
            <w:tcBorders>
              <w:bottom w:val="double" w:sz="4" w:space="0" w:color="000000"/>
            </w:tcBorders>
          </w:tcPr>
          <w:p w:rsidR="00B377F1" w14:paraId="48542AF2" w14:textId="77777777">
            <w:pPr>
              <w:pStyle w:val="TableParagraph"/>
              <w:rPr>
                <w:sz w:val="18"/>
              </w:rPr>
            </w:pPr>
          </w:p>
        </w:tc>
        <w:tc>
          <w:tcPr>
            <w:tcW w:w="593" w:type="dxa"/>
            <w:tcBorders>
              <w:bottom w:val="double" w:sz="4" w:space="0" w:color="000000"/>
            </w:tcBorders>
          </w:tcPr>
          <w:p w:rsidR="00B377F1" w14:paraId="48542AF3" w14:textId="77777777">
            <w:pPr>
              <w:pStyle w:val="TableParagraph"/>
              <w:rPr>
                <w:sz w:val="18"/>
              </w:rPr>
            </w:pPr>
          </w:p>
        </w:tc>
        <w:tc>
          <w:tcPr>
            <w:tcW w:w="595" w:type="dxa"/>
            <w:tcBorders>
              <w:bottom w:val="double" w:sz="4" w:space="0" w:color="000000"/>
            </w:tcBorders>
          </w:tcPr>
          <w:p w:rsidR="00B377F1" w14:paraId="48542AF4" w14:textId="77777777">
            <w:pPr>
              <w:pStyle w:val="TableParagraph"/>
              <w:rPr>
                <w:sz w:val="18"/>
              </w:rPr>
            </w:pPr>
          </w:p>
        </w:tc>
        <w:tc>
          <w:tcPr>
            <w:tcW w:w="597" w:type="dxa"/>
            <w:tcBorders>
              <w:bottom w:val="double" w:sz="4" w:space="0" w:color="000000"/>
            </w:tcBorders>
          </w:tcPr>
          <w:p w:rsidR="00B377F1" w14:paraId="48542AF5" w14:textId="77777777">
            <w:pPr>
              <w:pStyle w:val="TableParagraph"/>
              <w:rPr>
                <w:sz w:val="18"/>
              </w:rPr>
            </w:pPr>
          </w:p>
        </w:tc>
        <w:tc>
          <w:tcPr>
            <w:tcW w:w="597" w:type="dxa"/>
            <w:tcBorders>
              <w:bottom w:val="double" w:sz="4" w:space="0" w:color="000000"/>
            </w:tcBorders>
          </w:tcPr>
          <w:p w:rsidR="00B377F1" w14:paraId="48542AF6" w14:textId="77777777">
            <w:pPr>
              <w:pStyle w:val="TableParagraph"/>
              <w:rPr>
                <w:sz w:val="18"/>
              </w:rPr>
            </w:pPr>
          </w:p>
        </w:tc>
        <w:tc>
          <w:tcPr>
            <w:tcW w:w="599" w:type="dxa"/>
            <w:tcBorders>
              <w:bottom w:val="double" w:sz="4" w:space="0" w:color="000000"/>
            </w:tcBorders>
          </w:tcPr>
          <w:p w:rsidR="00B377F1" w14:paraId="48542AF7" w14:textId="77777777">
            <w:pPr>
              <w:pStyle w:val="TableParagraph"/>
              <w:rPr>
                <w:sz w:val="18"/>
              </w:rPr>
            </w:pPr>
          </w:p>
        </w:tc>
        <w:tc>
          <w:tcPr>
            <w:tcW w:w="599" w:type="dxa"/>
            <w:tcBorders>
              <w:bottom w:val="double" w:sz="4" w:space="0" w:color="000000"/>
            </w:tcBorders>
          </w:tcPr>
          <w:p w:rsidR="00B377F1" w14:paraId="48542AF8" w14:textId="77777777">
            <w:pPr>
              <w:pStyle w:val="TableParagraph"/>
              <w:rPr>
                <w:sz w:val="18"/>
              </w:rPr>
            </w:pPr>
          </w:p>
        </w:tc>
        <w:tc>
          <w:tcPr>
            <w:tcW w:w="599" w:type="dxa"/>
            <w:tcBorders>
              <w:bottom w:val="double" w:sz="4" w:space="0" w:color="000000"/>
            </w:tcBorders>
          </w:tcPr>
          <w:p w:rsidR="00B377F1" w14:paraId="48542AF9" w14:textId="77777777">
            <w:pPr>
              <w:pStyle w:val="TableParagraph"/>
              <w:rPr>
                <w:sz w:val="18"/>
              </w:rPr>
            </w:pPr>
          </w:p>
        </w:tc>
        <w:tc>
          <w:tcPr>
            <w:tcW w:w="601" w:type="dxa"/>
            <w:tcBorders>
              <w:bottom w:val="double" w:sz="4" w:space="0" w:color="000000"/>
            </w:tcBorders>
          </w:tcPr>
          <w:p w:rsidR="00B377F1" w14:paraId="48542AFA" w14:textId="77777777">
            <w:pPr>
              <w:pStyle w:val="TableParagraph"/>
              <w:rPr>
                <w:sz w:val="18"/>
              </w:rPr>
            </w:pPr>
          </w:p>
        </w:tc>
        <w:tc>
          <w:tcPr>
            <w:tcW w:w="599" w:type="dxa"/>
            <w:tcBorders>
              <w:bottom w:val="double" w:sz="4" w:space="0" w:color="000000"/>
            </w:tcBorders>
          </w:tcPr>
          <w:p w:rsidR="00B377F1" w14:paraId="48542AFB" w14:textId="77777777">
            <w:pPr>
              <w:pStyle w:val="TableParagraph"/>
              <w:rPr>
                <w:sz w:val="18"/>
              </w:rPr>
            </w:pPr>
          </w:p>
        </w:tc>
        <w:tc>
          <w:tcPr>
            <w:tcW w:w="599" w:type="dxa"/>
            <w:tcBorders>
              <w:bottom w:val="double" w:sz="4" w:space="0" w:color="000000"/>
            </w:tcBorders>
          </w:tcPr>
          <w:p w:rsidR="00B377F1" w14:paraId="48542AFC" w14:textId="77777777">
            <w:pPr>
              <w:pStyle w:val="TableParagraph"/>
              <w:rPr>
                <w:sz w:val="18"/>
              </w:rPr>
            </w:pPr>
          </w:p>
        </w:tc>
        <w:tc>
          <w:tcPr>
            <w:tcW w:w="601" w:type="dxa"/>
            <w:tcBorders>
              <w:bottom w:val="double" w:sz="4" w:space="0" w:color="000000"/>
            </w:tcBorders>
          </w:tcPr>
          <w:p w:rsidR="00B377F1" w14:paraId="48542AFD" w14:textId="77777777">
            <w:pPr>
              <w:pStyle w:val="TableParagraph"/>
              <w:rPr>
                <w:sz w:val="18"/>
              </w:rPr>
            </w:pPr>
          </w:p>
        </w:tc>
        <w:tc>
          <w:tcPr>
            <w:tcW w:w="599" w:type="dxa"/>
            <w:tcBorders>
              <w:bottom w:val="double" w:sz="4" w:space="0" w:color="000000"/>
            </w:tcBorders>
          </w:tcPr>
          <w:p w:rsidR="00B377F1" w14:paraId="48542AFE" w14:textId="77777777">
            <w:pPr>
              <w:pStyle w:val="TableParagraph"/>
              <w:rPr>
                <w:sz w:val="18"/>
              </w:rPr>
            </w:pPr>
          </w:p>
        </w:tc>
        <w:tc>
          <w:tcPr>
            <w:tcW w:w="599" w:type="dxa"/>
            <w:tcBorders>
              <w:bottom w:val="double" w:sz="4" w:space="0" w:color="000000"/>
            </w:tcBorders>
          </w:tcPr>
          <w:p w:rsidR="00B377F1" w14:paraId="48542AFF" w14:textId="77777777">
            <w:pPr>
              <w:pStyle w:val="TableParagraph"/>
              <w:rPr>
                <w:sz w:val="18"/>
              </w:rPr>
            </w:pPr>
          </w:p>
        </w:tc>
        <w:tc>
          <w:tcPr>
            <w:tcW w:w="601" w:type="dxa"/>
            <w:tcBorders>
              <w:bottom w:val="double" w:sz="4" w:space="0" w:color="000000"/>
            </w:tcBorders>
          </w:tcPr>
          <w:p w:rsidR="00B377F1" w14:paraId="48542B00" w14:textId="77777777">
            <w:pPr>
              <w:pStyle w:val="TableParagraph"/>
              <w:rPr>
                <w:sz w:val="18"/>
              </w:rPr>
            </w:pPr>
          </w:p>
        </w:tc>
        <w:tc>
          <w:tcPr>
            <w:tcW w:w="599" w:type="dxa"/>
            <w:tcBorders>
              <w:bottom w:val="double" w:sz="4" w:space="0" w:color="000000"/>
            </w:tcBorders>
          </w:tcPr>
          <w:p w:rsidR="00B377F1" w14:paraId="48542B01" w14:textId="77777777">
            <w:pPr>
              <w:pStyle w:val="TableParagraph"/>
              <w:rPr>
                <w:sz w:val="18"/>
              </w:rPr>
            </w:pPr>
          </w:p>
        </w:tc>
        <w:tc>
          <w:tcPr>
            <w:tcW w:w="601" w:type="dxa"/>
            <w:tcBorders>
              <w:bottom w:val="double" w:sz="4" w:space="0" w:color="000000"/>
            </w:tcBorders>
          </w:tcPr>
          <w:p w:rsidR="00B377F1" w14:paraId="48542B02" w14:textId="77777777">
            <w:pPr>
              <w:pStyle w:val="TableParagraph"/>
              <w:rPr>
                <w:sz w:val="18"/>
              </w:rPr>
            </w:pPr>
          </w:p>
        </w:tc>
        <w:tc>
          <w:tcPr>
            <w:tcW w:w="599" w:type="dxa"/>
            <w:tcBorders>
              <w:bottom w:val="double" w:sz="4" w:space="0" w:color="000000"/>
            </w:tcBorders>
          </w:tcPr>
          <w:p w:rsidR="00B377F1" w14:paraId="48542B03" w14:textId="77777777">
            <w:pPr>
              <w:pStyle w:val="TableParagraph"/>
              <w:rPr>
                <w:sz w:val="18"/>
              </w:rPr>
            </w:pPr>
          </w:p>
        </w:tc>
        <w:tc>
          <w:tcPr>
            <w:tcW w:w="575" w:type="dxa"/>
            <w:tcBorders>
              <w:bottom w:val="double" w:sz="4" w:space="0" w:color="000000"/>
            </w:tcBorders>
          </w:tcPr>
          <w:p w:rsidR="00B377F1" w14:paraId="48542B04" w14:textId="77777777">
            <w:pPr>
              <w:pStyle w:val="TableParagraph"/>
              <w:rPr>
                <w:sz w:val="18"/>
              </w:rPr>
            </w:pPr>
          </w:p>
        </w:tc>
        <w:tc>
          <w:tcPr>
            <w:tcW w:w="534" w:type="dxa"/>
            <w:tcBorders>
              <w:bottom w:val="double" w:sz="4" w:space="0" w:color="000000"/>
            </w:tcBorders>
          </w:tcPr>
          <w:p w:rsidR="00B377F1" w14:paraId="48542B05" w14:textId="77777777">
            <w:pPr>
              <w:pStyle w:val="TableParagraph"/>
              <w:rPr>
                <w:sz w:val="18"/>
              </w:rPr>
            </w:pPr>
          </w:p>
        </w:tc>
        <w:tc>
          <w:tcPr>
            <w:tcW w:w="1108" w:type="dxa"/>
            <w:tcBorders>
              <w:bottom w:val="double" w:sz="4" w:space="0" w:color="000000"/>
            </w:tcBorders>
          </w:tcPr>
          <w:p w:rsidR="00B377F1" w14:paraId="48542B06" w14:textId="77777777">
            <w:pPr>
              <w:pStyle w:val="TableParagraph"/>
              <w:rPr>
                <w:sz w:val="18"/>
              </w:rPr>
            </w:pPr>
          </w:p>
        </w:tc>
      </w:tr>
      <w:tr w14:paraId="48542B1C" w14:textId="77777777">
        <w:tblPrEx>
          <w:tblW w:w="0" w:type="auto"/>
          <w:tblInd w:w="125" w:type="dxa"/>
          <w:tblLayout w:type="fixed"/>
          <w:tblCellMar>
            <w:left w:w="0" w:type="dxa"/>
            <w:right w:w="0" w:type="dxa"/>
          </w:tblCellMar>
          <w:tblLook w:val="01E0"/>
        </w:tblPrEx>
        <w:trPr>
          <w:trHeight w:val="414"/>
        </w:trPr>
        <w:tc>
          <w:tcPr>
            <w:tcW w:w="1320" w:type="dxa"/>
            <w:tcBorders>
              <w:top w:val="double" w:sz="4" w:space="0" w:color="000000"/>
            </w:tcBorders>
          </w:tcPr>
          <w:p w:rsidR="00B377F1" w14:paraId="48542B08" w14:textId="77777777">
            <w:pPr>
              <w:pStyle w:val="TableParagraph"/>
              <w:spacing w:line="208" w:lineRule="exact"/>
              <w:ind w:left="554" w:right="186" w:hanging="353"/>
              <w:rPr>
                <w:b/>
                <w:sz w:val="18"/>
              </w:rPr>
            </w:pPr>
            <w:r>
              <w:rPr>
                <w:b/>
                <w:sz w:val="18"/>
              </w:rPr>
              <w:t>Audit</w:t>
            </w:r>
            <w:r>
              <w:rPr>
                <w:b/>
                <w:spacing w:val="-12"/>
                <w:sz w:val="18"/>
              </w:rPr>
              <w:t xml:space="preserve"> </w:t>
            </w:r>
            <w:r>
              <w:rPr>
                <w:b/>
                <w:sz w:val="18"/>
              </w:rPr>
              <w:t xml:space="preserve">Score </w:t>
            </w:r>
            <w:r>
              <w:rPr>
                <w:b/>
                <w:spacing w:val="-4"/>
                <w:sz w:val="18"/>
              </w:rPr>
              <w:t>(2)</w:t>
            </w:r>
          </w:p>
        </w:tc>
        <w:tc>
          <w:tcPr>
            <w:tcW w:w="607" w:type="dxa"/>
            <w:tcBorders>
              <w:top w:val="double" w:sz="4" w:space="0" w:color="000000"/>
            </w:tcBorders>
          </w:tcPr>
          <w:p w:rsidR="00B377F1" w14:paraId="48542B09" w14:textId="77777777">
            <w:pPr>
              <w:pStyle w:val="TableParagraph"/>
              <w:rPr>
                <w:sz w:val="18"/>
              </w:rPr>
            </w:pPr>
          </w:p>
        </w:tc>
        <w:tc>
          <w:tcPr>
            <w:tcW w:w="593" w:type="dxa"/>
            <w:tcBorders>
              <w:top w:val="double" w:sz="4" w:space="0" w:color="000000"/>
            </w:tcBorders>
          </w:tcPr>
          <w:p w:rsidR="00B377F1" w14:paraId="48542B0A" w14:textId="77777777">
            <w:pPr>
              <w:pStyle w:val="TableParagraph"/>
              <w:rPr>
                <w:sz w:val="18"/>
              </w:rPr>
            </w:pPr>
          </w:p>
        </w:tc>
        <w:tc>
          <w:tcPr>
            <w:tcW w:w="595" w:type="dxa"/>
            <w:tcBorders>
              <w:top w:val="double" w:sz="4" w:space="0" w:color="000000"/>
            </w:tcBorders>
          </w:tcPr>
          <w:p w:rsidR="00B377F1" w14:paraId="48542B0B" w14:textId="77777777">
            <w:pPr>
              <w:pStyle w:val="TableParagraph"/>
              <w:rPr>
                <w:sz w:val="18"/>
              </w:rPr>
            </w:pPr>
          </w:p>
        </w:tc>
        <w:tc>
          <w:tcPr>
            <w:tcW w:w="597" w:type="dxa"/>
            <w:tcBorders>
              <w:top w:val="double" w:sz="4" w:space="0" w:color="000000"/>
            </w:tcBorders>
          </w:tcPr>
          <w:p w:rsidR="00B377F1" w14:paraId="48542B0C" w14:textId="77777777">
            <w:pPr>
              <w:pStyle w:val="TableParagraph"/>
              <w:rPr>
                <w:sz w:val="18"/>
              </w:rPr>
            </w:pPr>
          </w:p>
        </w:tc>
        <w:tc>
          <w:tcPr>
            <w:tcW w:w="597" w:type="dxa"/>
            <w:tcBorders>
              <w:top w:val="double" w:sz="4" w:space="0" w:color="000000"/>
            </w:tcBorders>
          </w:tcPr>
          <w:p w:rsidR="00B377F1" w14:paraId="48542B0D" w14:textId="77777777">
            <w:pPr>
              <w:pStyle w:val="TableParagraph"/>
              <w:rPr>
                <w:sz w:val="18"/>
              </w:rPr>
            </w:pPr>
          </w:p>
        </w:tc>
        <w:tc>
          <w:tcPr>
            <w:tcW w:w="599" w:type="dxa"/>
            <w:tcBorders>
              <w:top w:val="double" w:sz="4" w:space="0" w:color="000000"/>
            </w:tcBorders>
          </w:tcPr>
          <w:p w:rsidR="00B377F1" w14:paraId="48542B0E" w14:textId="77777777">
            <w:pPr>
              <w:pStyle w:val="TableParagraph"/>
              <w:rPr>
                <w:sz w:val="18"/>
              </w:rPr>
            </w:pPr>
          </w:p>
        </w:tc>
        <w:tc>
          <w:tcPr>
            <w:tcW w:w="599" w:type="dxa"/>
            <w:tcBorders>
              <w:top w:val="double" w:sz="4" w:space="0" w:color="000000"/>
            </w:tcBorders>
          </w:tcPr>
          <w:p w:rsidR="00B377F1" w14:paraId="48542B0F" w14:textId="77777777">
            <w:pPr>
              <w:pStyle w:val="TableParagraph"/>
              <w:rPr>
                <w:sz w:val="18"/>
              </w:rPr>
            </w:pPr>
          </w:p>
        </w:tc>
        <w:tc>
          <w:tcPr>
            <w:tcW w:w="599" w:type="dxa"/>
            <w:tcBorders>
              <w:top w:val="double" w:sz="4" w:space="0" w:color="000000"/>
            </w:tcBorders>
          </w:tcPr>
          <w:p w:rsidR="00B377F1" w14:paraId="48542B10" w14:textId="77777777">
            <w:pPr>
              <w:pStyle w:val="TableParagraph"/>
              <w:rPr>
                <w:sz w:val="18"/>
              </w:rPr>
            </w:pPr>
          </w:p>
        </w:tc>
        <w:tc>
          <w:tcPr>
            <w:tcW w:w="601" w:type="dxa"/>
            <w:tcBorders>
              <w:top w:val="double" w:sz="4" w:space="0" w:color="000000"/>
            </w:tcBorders>
          </w:tcPr>
          <w:p w:rsidR="00B377F1" w14:paraId="48542B11" w14:textId="77777777">
            <w:pPr>
              <w:pStyle w:val="TableParagraph"/>
              <w:rPr>
                <w:sz w:val="18"/>
              </w:rPr>
            </w:pPr>
          </w:p>
        </w:tc>
        <w:tc>
          <w:tcPr>
            <w:tcW w:w="599" w:type="dxa"/>
            <w:tcBorders>
              <w:top w:val="double" w:sz="4" w:space="0" w:color="000000"/>
            </w:tcBorders>
          </w:tcPr>
          <w:p w:rsidR="00B377F1" w14:paraId="48542B12" w14:textId="77777777">
            <w:pPr>
              <w:pStyle w:val="TableParagraph"/>
              <w:rPr>
                <w:sz w:val="18"/>
              </w:rPr>
            </w:pPr>
          </w:p>
        </w:tc>
        <w:tc>
          <w:tcPr>
            <w:tcW w:w="599" w:type="dxa"/>
            <w:tcBorders>
              <w:top w:val="double" w:sz="4" w:space="0" w:color="000000"/>
            </w:tcBorders>
          </w:tcPr>
          <w:p w:rsidR="00B377F1" w14:paraId="48542B13" w14:textId="77777777">
            <w:pPr>
              <w:pStyle w:val="TableParagraph"/>
              <w:rPr>
                <w:sz w:val="18"/>
              </w:rPr>
            </w:pPr>
          </w:p>
        </w:tc>
        <w:tc>
          <w:tcPr>
            <w:tcW w:w="601" w:type="dxa"/>
            <w:tcBorders>
              <w:top w:val="double" w:sz="4" w:space="0" w:color="000000"/>
            </w:tcBorders>
          </w:tcPr>
          <w:p w:rsidR="00B377F1" w14:paraId="48542B14" w14:textId="77777777">
            <w:pPr>
              <w:pStyle w:val="TableParagraph"/>
              <w:rPr>
                <w:sz w:val="18"/>
              </w:rPr>
            </w:pPr>
          </w:p>
        </w:tc>
        <w:tc>
          <w:tcPr>
            <w:tcW w:w="599" w:type="dxa"/>
            <w:tcBorders>
              <w:top w:val="double" w:sz="4" w:space="0" w:color="000000"/>
            </w:tcBorders>
          </w:tcPr>
          <w:p w:rsidR="00B377F1" w14:paraId="48542B15" w14:textId="77777777">
            <w:pPr>
              <w:pStyle w:val="TableParagraph"/>
              <w:rPr>
                <w:sz w:val="18"/>
              </w:rPr>
            </w:pPr>
          </w:p>
        </w:tc>
        <w:tc>
          <w:tcPr>
            <w:tcW w:w="599" w:type="dxa"/>
            <w:tcBorders>
              <w:top w:val="double" w:sz="4" w:space="0" w:color="000000"/>
            </w:tcBorders>
          </w:tcPr>
          <w:p w:rsidR="00B377F1" w14:paraId="48542B16" w14:textId="77777777">
            <w:pPr>
              <w:pStyle w:val="TableParagraph"/>
              <w:rPr>
                <w:sz w:val="18"/>
              </w:rPr>
            </w:pPr>
          </w:p>
        </w:tc>
        <w:tc>
          <w:tcPr>
            <w:tcW w:w="601" w:type="dxa"/>
            <w:tcBorders>
              <w:top w:val="double" w:sz="4" w:space="0" w:color="000000"/>
            </w:tcBorders>
          </w:tcPr>
          <w:p w:rsidR="00B377F1" w14:paraId="48542B17" w14:textId="77777777">
            <w:pPr>
              <w:pStyle w:val="TableParagraph"/>
              <w:rPr>
                <w:sz w:val="18"/>
              </w:rPr>
            </w:pPr>
          </w:p>
        </w:tc>
        <w:tc>
          <w:tcPr>
            <w:tcW w:w="599" w:type="dxa"/>
            <w:tcBorders>
              <w:top w:val="double" w:sz="4" w:space="0" w:color="000000"/>
            </w:tcBorders>
          </w:tcPr>
          <w:p w:rsidR="00B377F1" w14:paraId="48542B18" w14:textId="77777777">
            <w:pPr>
              <w:pStyle w:val="TableParagraph"/>
              <w:rPr>
                <w:sz w:val="18"/>
              </w:rPr>
            </w:pPr>
          </w:p>
        </w:tc>
        <w:tc>
          <w:tcPr>
            <w:tcW w:w="601" w:type="dxa"/>
            <w:tcBorders>
              <w:top w:val="double" w:sz="4" w:space="0" w:color="000000"/>
            </w:tcBorders>
          </w:tcPr>
          <w:p w:rsidR="00B377F1" w14:paraId="48542B19" w14:textId="77777777">
            <w:pPr>
              <w:pStyle w:val="TableParagraph"/>
              <w:rPr>
                <w:sz w:val="18"/>
              </w:rPr>
            </w:pPr>
          </w:p>
        </w:tc>
        <w:tc>
          <w:tcPr>
            <w:tcW w:w="599" w:type="dxa"/>
            <w:tcBorders>
              <w:top w:val="double" w:sz="4" w:space="0" w:color="000000"/>
            </w:tcBorders>
          </w:tcPr>
          <w:p w:rsidR="00B377F1" w14:paraId="48542B1A" w14:textId="77777777">
            <w:pPr>
              <w:pStyle w:val="TableParagraph"/>
              <w:rPr>
                <w:sz w:val="18"/>
              </w:rPr>
            </w:pPr>
          </w:p>
        </w:tc>
        <w:tc>
          <w:tcPr>
            <w:tcW w:w="2217" w:type="dxa"/>
            <w:gridSpan w:val="3"/>
            <w:tcBorders>
              <w:top w:val="double" w:sz="4" w:space="0" w:color="000000"/>
            </w:tcBorders>
            <w:shd w:val="clear" w:color="auto" w:fill="D9D9D9"/>
          </w:tcPr>
          <w:p w:rsidR="00B377F1" w14:paraId="48542B1B" w14:textId="77777777">
            <w:pPr>
              <w:pStyle w:val="TableParagraph"/>
              <w:rPr>
                <w:sz w:val="18"/>
              </w:rPr>
            </w:pPr>
          </w:p>
        </w:tc>
      </w:tr>
      <w:tr w14:paraId="48542B21" w14:textId="77777777">
        <w:tblPrEx>
          <w:tblW w:w="0" w:type="auto"/>
          <w:tblInd w:w="125" w:type="dxa"/>
          <w:tblLayout w:type="fixed"/>
          <w:tblCellMar>
            <w:left w:w="0" w:type="dxa"/>
            <w:right w:w="0" w:type="dxa"/>
          </w:tblCellMar>
          <w:tblLook w:val="01E0"/>
        </w:tblPrEx>
        <w:trPr>
          <w:trHeight w:val="204"/>
        </w:trPr>
        <w:tc>
          <w:tcPr>
            <w:tcW w:w="12104" w:type="dxa"/>
            <w:gridSpan w:val="19"/>
          </w:tcPr>
          <w:p w:rsidR="00B377F1" w14:paraId="48542B1D" w14:textId="77777777">
            <w:pPr>
              <w:pStyle w:val="TableParagraph"/>
              <w:spacing w:line="184" w:lineRule="exact"/>
              <w:ind w:left="6611"/>
              <w:rPr>
                <w:b/>
                <w:i/>
                <w:sz w:val="18"/>
              </w:rPr>
            </w:pPr>
            <w:r>
              <w:rPr>
                <w:b/>
                <w:sz w:val="18"/>
              </w:rPr>
              <w:t>Subtotal</w:t>
            </w:r>
            <w:r>
              <w:rPr>
                <w:b/>
                <w:spacing w:val="42"/>
                <w:sz w:val="18"/>
              </w:rPr>
              <w:t xml:space="preserve"> </w:t>
            </w:r>
            <w:r>
              <w:rPr>
                <w:b/>
                <w:sz w:val="18"/>
              </w:rPr>
              <w:t>-</w:t>
            </w:r>
            <w:r>
              <w:rPr>
                <w:b/>
                <w:spacing w:val="44"/>
                <w:sz w:val="18"/>
              </w:rPr>
              <w:t xml:space="preserve"> </w:t>
            </w:r>
            <w:r>
              <w:rPr>
                <w:b/>
                <w:i/>
                <w:sz w:val="18"/>
              </w:rPr>
              <w:t>Enter the</w:t>
            </w:r>
            <w:r>
              <w:rPr>
                <w:b/>
                <w:i/>
                <w:spacing w:val="-2"/>
                <w:sz w:val="18"/>
              </w:rPr>
              <w:t xml:space="preserve"> </w:t>
            </w:r>
            <w:r>
              <w:rPr>
                <w:b/>
                <w:i/>
                <w:sz w:val="18"/>
              </w:rPr>
              <w:t>sum</w:t>
            </w:r>
            <w:r>
              <w:rPr>
                <w:b/>
                <w:i/>
                <w:spacing w:val="-2"/>
                <w:sz w:val="18"/>
              </w:rPr>
              <w:t xml:space="preserve"> </w:t>
            </w:r>
            <w:r>
              <w:rPr>
                <w:b/>
                <w:i/>
                <w:sz w:val="18"/>
              </w:rPr>
              <w:t>of</w:t>
            </w:r>
            <w:r>
              <w:rPr>
                <w:b/>
                <w:i/>
                <w:spacing w:val="-3"/>
                <w:sz w:val="18"/>
              </w:rPr>
              <w:t xml:space="preserve"> </w:t>
            </w:r>
            <w:r>
              <w:rPr>
                <w:b/>
                <w:i/>
                <w:sz w:val="18"/>
              </w:rPr>
              <w:t>the</w:t>
            </w:r>
            <w:r>
              <w:rPr>
                <w:b/>
                <w:i/>
                <w:spacing w:val="-3"/>
                <w:sz w:val="18"/>
              </w:rPr>
              <w:t xml:space="preserve"> </w:t>
            </w:r>
            <w:r>
              <w:rPr>
                <w:b/>
                <w:i/>
                <w:sz w:val="18"/>
              </w:rPr>
              <w:t>totals</w:t>
            </w:r>
            <w:r>
              <w:rPr>
                <w:b/>
                <w:i/>
                <w:spacing w:val="-4"/>
                <w:sz w:val="18"/>
              </w:rPr>
              <w:t xml:space="preserve"> </w:t>
            </w:r>
            <w:r>
              <w:rPr>
                <w:b/>
                <w:i/>
                <w:sz w:val="18"/>
              </w:rPr>
              <w:t>from</w:t>
            </w:r>
            <w:r>
              <w:rPr>
                <w:b/>
                <w:i/>
                <w:spacing w:val="-2"/>
                <w:sz w:val="18"/>
              </w:rPr>
              <w:t xml:space="preserve"> </w:t>
            </w:r>
            <w:r>
              <w:rPr>
                <w:b/>
                <w:i/>
                <w:sz w:val="18"/>
              </w:rPr>
              <w:t>all</w:t>
            </w:r>
            <w:r>
              <w:rPr>
                <w:b/>
                <w:i/>
                <w:spacing w:val="-1"/>
                <w:sz w:val="18"/>
              </w:rPr>
              <w:t xml:space="preserve"> </w:t>
            </w:r>
            <w:r>
              <w:rPr>
                <w:b/>
                <w:i/>
                <w:sz w:val="18"/>
              </w:rPr>
              <w:t>continuation</w:t>
            </w:r>
            <w:r>
              <w:rPr>
                <w:b/>
                <w:i/>
                <w:spacing w:val="1"/>
                <w:sz w:val="18"/>
              </w:rPr>
              <w:t xml:space="preserve"> </w:t>
            </w:r>
            <w:r>
              <w:rPr>
                <w:b/>
                <w:i/>
                <w:spacing w:val="-2"/>
                <w:sz w:val="18"/>
              </w:rPr>
              <w:t>worksheets.</w:t>
            </w:r>
          </w:p>
        </w:tc>
        <w:tc>
          <w:tcPr>
            <w:tcW w:w="575" w:type="dxa"/>
          </w:tcPr>
          <w:p w:rsidR="00B377F1" w14:paraId="48542B1E" w14:textId="77777777">
            <w:pPr>
              <w:pStyle w:val="TableParagraph"/>
              <w:rPr>
                <w:sz w:val="14"/>
              </w:rPr>
            </w:pPr>
          </w:p>
        </w:tc>
        <w:tc>
          <w:tcPr>
            <w:tcW w:w="534" w:type="dxa"/>
          </w:tcPr>
          <w:p w:rsidR="00B377F1" w14:paraId="48542B1F" w14:textId="77777777">
            <w:pPr>
              <w:pStyle w:val="TableParagraph"/>
              <w:rPr>
                <w:sz w:val="14"/>
              </w:rPr>
            </w:pPr>
          </w:p>
        </w:tc>
        <w:tc>
          <w:tcPr>
            <w:tcW w:w="1108" w:type="dxa"/>
            <w:vMerge w:val="restart"/>
            <w:shd w:val="clear" w:color="auto" w:fill="D9D9D9"/>
          </w:tcPr>
          <w:p w:rsidR="00B377F1" w14:paraId="48542B20" w14:textId="77777777">
            <w:pPr>
              <w:pStyle w:val="TableParagraph"/>
              <w:rPr>
                <w:sz w:val="18"/>
              </w:rPr>
            </w:pPr>
          </w:p>
        </w:tc>
      </w:tr>
      <w:tr w14:paraId="48542B26" w14:textId="77777777">
        <w:tblPrEx>
          <w:tblW w:w="0" w:type="auto"/>
          <w:tblInd w:w="125" w:type="dxa"/>
          <w:tblLayout w:type="fixed"/>
          <w:tblCellMar>
            <w:left w:w="0" w:type="dxa"/>
            <w:right w:w="0" w:type="dxa"/>
          </w:tblCellMar>
          <w:tblLook w:val="01E0"/>
        </w:tblPrEx>
        <w:trPr>
          <w:trHeight w:val="208"/>
        </w:trPr>
        <w:tc>
          <w:tcPr>
            <w:tcW w:w="12104" w:type="dxa"/>
            <w:gridSpan w:val="19"/>
          </w:tcPr>
          <w:p w:rsidR="00B377F1" w14:paraId="48542B22" w14:textId="77777777">
            <w:pPr>
              <w:pStyle w:val="TableParagraph"/>
              <w:spacing w:line="188" w:lineRule="exact"/>
              <w:ind w:left="6811"/>
              <w:rPr>
                <w:b/>
                <w:i/>
                <w:sz w:val="18"/>
              </w:rPr>
            </w:pPr>
            <w:r>
              <w:rPr>
                <w:b/>
                <w:sz w:val="18"/>
              </w:rPr>
              <w:t>Total</w:t>
            </w:r>
            <w:r>
              <w:rPr>
                <w:b/>
                <w:spacing w:val="-1"/>
                <w:sz w:val="18"/>
              </w:rPr>
              <w:t xml:space="preserve"> </w:t>
            </w:r>
            <w:r>
              <w:rPr>
                <w:b/>
                <w:sz w:val="18"/>
              </w:rPr>
              <w:t>(4)</w:t>
            </w:r>
            <w:r>
              <w:rPr>
                <w:b/>
                <w:spacing w:val="45"/>
                <w:sz w:val="18"/>
              </w:rPr>
              <w:t xml:space="preserve"> </w:t>
            </w:r>
            <w:r>
              <w:rPr>
                <w:b/>
                <w:i/>
                <w:sz w:val="18"/>
              </w:rPr>
              <w:t>-</w:t>
            </w:r>
            <w:r>
              <w:rPr>
                <w:b/>
                <w:i/>
                <w:spacing w:val="42"/>
                <w:sz w:val="18"/>
              </w:rPr>
              <w:t xml:space="preserve"> </w:t>
            </w:r>
            <w:r>
              <w:rPr>
                <w:b/>
                <w:i/>
                <w:sz w:val="18"/>
              </w:rPr>
              <w:t>Enter</w:t>
            </w:r>
            <w:r>
              <w:rPr>
                <w:b/>
                <w:i/>
                <w:spacing w:val="-1"/>
                <w:sz w:val="18"/>
              </w:rPr>
              <w:t xml:space="preserve"> </w:t>
            </w:r>
            <w:r>
              <w:rPr>
                <w:b/>
                <w:i/>
                <w:sz w:val="18"/>
              </w:rPr>
              <w:t>the</w:t>
            </w:r>
            <w:r>
              <w:rPr>
                <w:b/>
                <w:i/>
                <w:spacing w:val="-1"/>
                <w:sz w:val="18"/>
              </w:rPr>
              <w:t xml:space="preserve"> </w:t>
            </w:r>
            <w:r>
              <w:rPr>
                <w:b/>
                <w:i/>
                <w:sz w:val="18"/>
              </w:rPr>
              <w:t>final</w:t>
            </w:r>
            <w:r>
              <w:rPr>
                <w:b/>
                <w:i/>
                <w:spacing w:val="-1"/>
                <w:sz w:val="18"/>
              </w:rPr>
              <w:t xml:space="preserve"> </w:t>
            </w:r>
            <w:r>
              <w:rPr>
                <w:b/>
                <w:i/>
                <w:sz w:val="18"/>
              </w:rPr>
              <w:t>sums (subtotal</w:t>
            </w:r>
            <w:r>
              <w:rPr>
                <w:b/>
                <w:i/>
                <w:spacing w:val="-3"/>
                <w:sz w:val="18"/>
              </w:rPr>
              <w:t xml:space="preserve"> </w:t>
            </w:r>
            <w:r>
              <w:rPr>
                <w:b/>
                <w:i/>
                <w:sz w:val="18"/>
              </w:rPr>
              <w:t>+</w:t>
            </w:r>
            <w:r>
              <w:rPr>
                <w:b/>
                <w:i/>
                <w:spacing w:val="1"/>
                <w:sz w:val="18"/>
              </w:rPr>
              <w:t xml:space="preserve"> </w:t>
            </w:r>
            <w:r>
              <w:rPr>
                <w:b/>
                <w:i/>
                <w:sz w:val="18"/>
              </w:rPr>
              <w:t>sums</w:t>
            </w:r>
            <w:r>
              <w:rPr>
                <w:b/>
                <w:i/>
                <w:spacing w:val="-1"/>
                <w:sz w:val="18"/>
              </w:rPr>
              <w:t xml:space="preserve"> </w:t>
            </w:r>
            <w:r>
              <w:rPr>
                <w:b/>
                <w:i/>
                <w:sz w:val="18"/>
              </w:rPr>
              <w:t>of</w:t>
            </w:r>
            <w:r>
              <w:rPr>
                <w:b/>
                <w:i/>
                <w:spacing w:val="-2"/>
                <w:sz w:val="18"/>
              </w:rPr>
              <w:t xml:space="preserve"> </w:t>
            </w:r>
            <w:r>
              <w:rPr>
                <w:b/>
                <w:i/>
                <w:sz w:val="18"/>
              </w:rPr>
              <w:t>(3)</w:t>
            </w:r>
            <w:r>
              <w:rPr>
                <w:b/>
                <w:i/>
                <w:spacing w:val="-2"/>
                <w:sz w:val="18"/>
              </w:rPr>
              <w:t xml:space="preserve"> </w:t>
            </w:r>
            <w:r>
              <w:rPr>
                <w:b/>
                <w:i/>
                <w:sz w:val="18"/>
              </w:rPr>
              <w:t>on</w:t>
            </w:r>
            <w:r>
              <w:rPr>
                <w:b/>
                <w:i/>
                <w:spacing w:val="-3"/>
                <w:sz w:val="18"/>
              </w:rPr>
              <w:t xml:space="preserve"> </w:t>
            </w:r>
            <w:r>
              <w:rPr>
                <w:b/>
                <w:i/>
                <w:sz w:val="18"/>
              </w:rPr>
              <w:t xml:space="preserve">this </w:t>
            </w:r>
            <w:r>
              <w:rPr>
                <w:b/>
                <w:i/>
                <w:spacing w:val="-2"/>
                <w:sz w:val="18"/>
              </w:rPr>
              <w:t>form).</w:t>
            </w:r>
          </w:p>
        </w:tc>
        <w:tc>
          <w:tcPr>
            <w:tcW w:w="575" w:type="dxa"/>
          </w:tcPr>
          <w:p w:rsidR="00B377F1" w14:paraId="48542B23" w14:textId="77777777">
            <w:pPr>
              <w:pStyle w:val="TableParagraph"/>
              <w:rPr>
                <w:sz w:val="14"/>
              </w:rPr>
            </w:pPr>
          </w:p>
        </w:tc>
        <w:tc>
          <w:tcPr>
            <w:tcW w:w="534" w:type="dxa"/>
          </w:tcPr>
          <w:p w:rsidR="00B377F1" w14:paraId="48542B24" w14:textId="77777777">
            <w:pPr>
              <w:pStyle w:val="TableParagraph"/>
              <w:rPr>
                <w:sz w:val="14"/>
              </w:rPr>
            </w:pPr>
          </w:p>
        </w:tc>
        <w:tc>
          <w:tcPr>
            <w:tcW w:w="1108" w:type="dxa"/>
            <w:vMerge/>
            <w:tcBorders>
              <w:top w:val="nil"/>
            </w:tcBorders>
            <w:shd w:val="clear" w:color="auto" w:fill="D9D9D9"/>
          </w:tcPr>
          <w:p w:rsidR="00B377F1" w14:paraId="48542B25" w14:textId="77777777">
            <w:pPr>
              <w:rPr>
                <w:sz w:val="2"/>
                <w:szCs w:val="2"/>
              </w:rPr>
            </w:pPr>
          </w:p>
        </w:tc>
      </w:tr>
      <w:tr w14:paraId="48542B28" w14:textId="77777777">
        <w:tblPrEx>
          <w:tblW w:w="0" w:type="auto"/>
          <w:tblInd w:w="125" w:type="dxa"/>
          <w:tblLayout w:type="fixed"/>
          <w:tblCellMar>
            <w:left w:w="0" w:type="dxa"/>
            <w:right w:w="0" w:type="dxa"/>
          </w:tblCellMar>
          <w:tblLook w:val="01E0"/>
        </w:tblPrEx>
        <w:trPr>
          <w:trHeight w:val="277"/>
        </w:trPr>
        <w:tc>
          <w:tcPr>
            <w:tcW w:w="14321" w:type="dxa"/>
            <w:gridSpan w:val="22"/>
          </w:tcPr>
          <w:p w:rsidR="00B377F1" w14:paraId="48542B27" w14:textId="77777777">
            <w:pPr>
              <w:pStyle w:val="TableParagraph"/>
              <w:spacing w:before="35"/>
              <w:ind w:left="107"/>
              <w:rPr>
                <w:sz w:val="18"/>
              </w:rPr>
            </w:pPr>
            <w:r>
              <w:rPr>
                <w:sz w:val="18"/>
              </w:rPr>
              <w:t>(6)</w:t>
            </w:r>
            <w:r>
              <w:rPr>
                <w:spacing w:val="22"/>
                <w:sz w:val="18"/>
              </w:rPr>
              <w:t xml:space="preserve"> </w:t>
            </w:r>
            <w:r>
              <w:rPr>
                <w:sz w:val="18"/>
              </w:rPr>
              <w:t>Use</w:t>
            </w:r>
            <w:r>
              <w:rPr>
                <w:spacing w:val="-3"/>
                <w:sz w:val="18"/>
              </w:rPr>
              <w:t xml:space="preserve"> </w:t>
            </w:r>
            <w:r>
              <w:rPr>
                <w:sz w:val="18"/>
              </w:rPr>
              <w:t>this</w:t>
            </w:r>
            <w:r>
              <w:rPr>
                <w:spacing w:val="-1"/>
                <w:sz w:val="18"/>
              </w:rPr>
              <w:t xml:space="preserve"> </w:t>
            </w:r>
            <w:r>
              <w:rPr>
                <w:sz w:val="18"/>
              </w:rPr>
              <w:t>space</w:t>
            </w:r>
            <w:r>
              <w:rPr>
                <w:spacing w:val="-2"/>
                <w:sz w:val="18"/>
              </w:rPr>
              <w:t xml:space="preserve"> </w:t>
            </w:r>
            <w:r>
              <w:rPr>
                <w:sz w:val="18"/>
              </w:rPr>
              <w:t>to</w:t>
            </w:r>
            <w:r>
              <w:rPr>
                <w:spacing w:val="-2"/>
                <w:sz w:val="18"/>
              </w:rPr>
              <w:t xml:space="preserve"> </w:t>
            </w:r>
            <w:r>
              <w:rPr>
                <w:sz w:val="18"/>
              </w:rPr>
              <w:t>identify and</w:t>
            </w:r>
            <w:r>
              <w:rPr>
                <w:spacing w:val="-3"/>
                <w:sz w:val="18"/>
              </w:rPr>
              <w:t xml:space="preserve"> </w:t>
            </w:r>
            <w:r>
              <w:rPr>
                <w:sz w:val="18"/>
              </w:rPr>
              <w:t>make</w:t>
            </w:r>
            <w:r>
              <w:rPr>
                <w:spacing w:val="-2"/>
                <w:sz w:val="18"/>
              </w:rPr>
              <w:t xml:space="preserve"> </w:t>
            </w:r>
            <w:r>
              <w:rPr>
                <w:sz w:val="18"/>
              </w:rPr>
              <w:t>notes</w:t>
            </w:r>
            <w:r>
              <w:rPr>
                <w:spacing w:val="-1"/>
                <w:sz w:val="18"/>
              </w:rPr>
              <w:t xml:space="preserve"> </w:t>
            </w:r>
            <w:r>
              <w:rPr>
                <w:sz w:val="18"/>
              </w:rPr>
              <w:t>about</w:t>
            </w:r>
            <w:r>
              <w:rPr>
                <w:spacing w:val="-3"/>
                <w:sz w:val="18"/>
              </w:rPr>
              <w:t xml:space="preserve"> </w:t>
            </w:r>
            <w:r>
              <w:rPr>
                <w:sz w:val="18"/>
              </w:rPr>
              <w:t>trends</w:t>
            </w:r>
            <w:r>
              <w:rPr>
                <w:spacing w:val="-1"/>
                <w:sz w:val="18"/>
              </w:rPr>
              <w:t xml:space="preserve"> </w:t>
            </w:r>
            <w:r>
              <w:rPr>
                <w:sz w:val="18"/>
              </w:rPr>
              <w:t>and</w:t>
            </w:r>
            <w:r>
              <w:rPr>
                <w:spacing w:val="-1"/>
                <w:sz w:val="18"/>
              </w:rPr>
              <w:t xml:space="preserve"> </w:t>
            </w:r>
            <w:r>
              <w:rPr>
                <w:sz w:val="18"/>
              </w:rPr>
              <w:t>single</w:t>
            </w:r>
            <w:r>
              <w:rPr>
                <w:spacing w:val="-2"/>
                <w:sz w:val="18"/>
              </w:rPr>
              <w:t xml:space="preserve"> </w:t>
            </w:r>
            <w:r>
              <w:rPr>
                <w:sz w:val="18"/>
              </w:rPr>
              <w:t>performance</w:t>
            </w:r>
            <w:r>
              <w:rPr>
                <w:spacing w:val="-2"/>
                <w:sz w:val="18"/>
              </w:rPr>
              <w:t xml:space="preserve"> </w:t>
            </w:r>
            <w:r>
              <w:rPr>
                <w:sz w:val="18"/>
              </w:rPr>
              <w:t>factors</w:t>
            </w:r>
            <w:r>
              <w:rPr>
                <w:spacing w:val="-1"/>
                <w:sz w:val="18"/>
              </w:rPr>
              <w:t xml:space="preserve"> </w:t>
            </w:r>
            <w:r>
              <w:rPr>
                <w:sz w:val="18"/>
              </w:rPr>
              <w:t>rated as</w:t>
            </w:r>
            <w:r>
              <w:rPr>
                <w:spacing w:val="-2"/>
                <w:sz w:val="18"/>
              </w:rPr>
              <w:t xml:space="preserve"> </w:t>
            </w:r>
            <w:r>
              <w:rPr>
                <w:sz w:val="18"/>
              </w:rPr>
              <w:t>“Needs</w:t>
            </w:r>
            <w:r>
              <w:rPr>
                <w:spacing w:val="-1"/>
                <w:sz w:val="18"/>
              </w:rPr>
              <w:t xml:space="preserve"> </w:t>
            </w:r>
            <w:r>
              <w:rPr>
                <w:sz w:val="18"/>
              </w:rPr>
              <w:t>Improvement”</w:t>
            </w:r>
            <w:r>
              <w:rPr>
                <w:spacing w:val="-2"/>
                <w:sz w:val="18"/>
              </w:rPr>
              <w:t xml:space="preserve"> </w:t>
            </w:r>
            <w:r>
              <w:rPr>
                <w:sz w:val="18"/>
              </w:rPr>
              <w:t>in multiple</w:t>
            </w:r>
            <w:r>
              <w:rPr>
                <w:spacing w:val="-2"/>
                <w:sz w:val="18"/>
              </w:rPr>
              <w:t xml:space="preserve"> audits.</w:t>
            </w:r>
          </w:p>
        </w:tc>
      </w:tr>
      <w:tr w14:paraId="48542B2A" w14:textId="77777777">
        <w:tblPrEx>
          <w:tblW w:w="0" w:type="auto"/>
          <w:tblInd w:w="125" w:type="dxa"/>
          <w:tblLayout w:type="fixed"/>
          <w:tblCellMar>
            <w:left w:w="0" w:type="dxa"/>
            <w:right w:w="0" w:type="dxa"/>
          </w:tblCellMar>
          <w:tblLook w:val="01E0"/>
        </w:tblPrEx>
        <w:trPr>
          <w:trHeight w:val="4175"/>
        </w:trPr>
        <w:tc>
          <w:tcPr>
            <w:tcW w:w="14321" w:type="dxa"/>
            <w:gridSpan w:val="22"/>
          </w:tcPr>
          <w:p w:rsidR="00B377F1" w14:paraId="48542B29" w14:textId="77777777">
            <w:pPr>
              <w:pStyle w:val="TableParagraph"/>
              <w:rPr>
                <w:sz w:val="18"/>
              </w:rPr>
            </w:pPr>
          </w:p>
        </w:tc>
      </w:tr>
    </w:tbl>
    <w:p w:rsidR="00B377F1" w14:paraId="48542B2B" w14:textId="77777777">
      <w:pPr>
        <w:rPr>
          <w:sz w:val="18"/>
        </w:rPr>
        <w:sectPr>
          <w:pgSz w:w="15840" w:h="12240" w:orient="landscape"/>
          <w:pgMar w:top="1060" w:right="880" w:bottom="740" w:left="360" w:header="573" w:footer="549" w:gutter="0"/>
          <w:cols w:space="720"/>
        </w:sectPr>
      </w:pPr>
    </w:p>
    <w:p w:rsidR="00B377F1" w14:paraId="48542B2C" w14:textId="77777777">
      <w:pPr>
        <w:pStyle w:val="Heading1"/>
        <w:spacing w:before="80"/>
        <w:ind w:left="100"/>
      </w:pPr>
      <w:r>
        <w:pict>
          <v:rect id="docshape226" o:spid="_x0000_s1158" style="width:10.3pt;height:10.3pt;margin-top:91.4pt;margin-left:293.15pt;mso-position-horizontal-relative:page;position:absolute;z-index:-251104256" filled="f" strokeweight="0.72pt"/>
        </w:pict>
      </w:r>
      <w:r>
        <w:pict>
          <v:rect id="docshape227" o:spid="_x0000_s1159" style="width:10.3pt;height:10.3pt;margin-top:91.4pt;margin-left:391.1pt;mso-position-horizontal-relative:page;position:absolute;z-index:-251103232" filled="f" strokeweight="0.72pt"/>
        </w:pict>
      </w:r>
      <w:r>
        <w:pict>
          <v:rect id="docshape228" o:spid="_x0000_s1160" style="width:10.3pt;height:10.3pt;margin-top:107pt;margin-left:293.15pt;mso-position-horizontal-relative:page;position:absolute;z-index:-251102208" filled="f" strokeweight="0.72pt"/>
        </w:pict>
      </w:r>
      <w:r>
        <w:pict>
          <v:rect id="docshape229" o:spid="_x0000_s1161" style="width:10.3pt;height:10.3pt;margin-top:107pt;margin-left:391.1pt;mso-position-horizontal-relative:page;position:absolute;z-index:-251101184" filled="f" strokeweight="0.72pt"/>
        </w:pict>
      </w:r>
      <w:r>
        <w:pict>
          <v:rect id="docshape230" o:spid="_x0000_s1162" style="width:10.3pt;height:10.3pt;margin-top:175.9pt;margin-left:293.15pt;mso-position-horizontal-relative:page;mso-position-vertical-relative:page;position:absolute;z-index:-251100160" filled="f" strokeweight="0.72pt"/>
        </w:pict>
      </w:r>
      <w:r>
        <w:pict>
          <v:rect id="docshape231" o:spid="_x0000_s1163" style="width:10.3pt;height:10.3pt;margin-top:195pt;margin-left:359.75pt;mso-position-horizontal-relative:page;mso-position-vertical-relative:page;position:absolute;z-index:-251099136" filled="f" strokeweight="0.72pt"/>
        </w:pict>
      </w:r>
      <w:r>
        <w:pict>
          <v:rect id="docshape232" o:spid="_x0000_s1164" style="width:10.3pt;height:10.3pt;margin-top:210.6pt;margin-left:359.75pt;mso-position-horizontal-relative:page;mso-position-vertical-relative:page;position:absolute;z-index:-251098112" filled="f" strokeweight="0.72pt"/>
        </w:pict>
      </w:r>
      <w:r>
        <w:pict>
          <v:rect id="docshape233" o:spid="_x0000_s1165" style="width:10.3pt;height:10.3pt;margin-top:366.6pt;margin-left:59.15pt;mso-position-horizontal-relative:page;mso-position-vertical-relative:page;position:absolute;z-index:-251097088" filled="f" strokeweight="0.72pt"/>
        </w:pict>
      </w:r>
      <w:r>
        <w:pict>
          <v:rect id="docshape234" o:spid="_x0000_s1166" style="width:10.3pt;height:10.3pt;margin-top:366.6pt;margin-left:185.15pt;mso-position-horizontal-relative:page;mso-position-vertical-relative:page;position:absolute;z-index:-251096064" filled="f" strokeweight="0.72pt"/>
        </w:pict>
      </w:r>
      <w:r>
        <w:pict>
          <v:rect id="docshape235" o:spid="_x0000_s1167" style="width:10.3pt;height:10.3pt;margin-top:482.3pt;margin-left:59.15pt;mso-position-horizontal-relative:page;mso-position-vertical-relative:page;position:absolute;z-index:-251095040" filled="f" strokeweight="0.72pt"/>
        </w:pict>
      </w:r>
      <w:r>
        <w:pict>
          <v:rect id="docshape236" o:spid="_x0000_s1168" style="width:10.3pt;height:10.3pt;margin-top:482.3pt;margin-left:185.15pt;mso-position-horizontal-relative:page;mso-position-vertical-relative:page;position:absolute;z-index:-251094016" filled="f" strokeweight="0.72pt"/>
        </w:pict>
      </w:r>
      <w:r>
        <w:pict>
          <v:rect id="docshape237" o:spid="_x0000_s1169" style="width:10.3pt;height:10.3pt;margin-top:611.15pt;margin-left:59.15pt;mso-position-horizontal-relative:page;mso-position-vertical-relative:page;position:absolute;z-index:-251092992" filled="f" strokeweight="0.72pt"/>
        </w:pict>
      </w:r>
      <w:r>
        <w:pict>
          <v:rect id="docshape238" o:spid="_x0000_s1170" style="width:10.3pt;height:10.3pt;margin-top:611.15pt;margin-left:185.15pt;mso-position-horizontal-relative:page;mso-position-vertical-relative:page;position:absolute;z-index:-251091968" filled="f" strokeweight="0.72pt"/>
        </w:pict>
      </w:r>
      <w:bookmarkStart w:id="469" w:name="Appendix_4.8:_Sample_Collection_Report_A"/>
      <w:bookmarkStart w:id="470" w:name="_bookmark39"/>
      <w:bookmarkEnd w:id="469"/>
      <w:bookmarkEnd w:id="470"/>
      <w:r>
        <w:t>Appendix</w:t>
      </w:r>
      <w:r>
        <w:rPr>
          <w:spacing w:val="-3"/>
        </w:rPr>
        <w:t xml:space="preserve"> </w:t>
      </w:r>
      <w:r>
        <w:t>4.8:</w:t>
      </w:r>
      <w:r>
        <w:rPr>
          <w:spacing w:val="-3"/>
        </w:rPr>
        <w:t xml:space="preserve"> </w:t>
      </w:r>
      <w:r>
        <w:t>Sample</w:t>
      </w:r>
      <w:r>
        <w:rPr>
          <w:spacing w:val="-5"/>
        </w:rPr>
        <w:t xml:space="preserve"> </w:t>
      </w:r>
      <w:r>
        <w:t>Collection</w:t>
      </w:r>
      <w:r>
        <w:rPr>
          <w:spacing w:val="-2"/>
        </w:rPr>
        <w:t xml:space="preserve"> </w:t>
      </w:r>
      <w:r>
        <w:t>Report</w:t>
      </w:r>
      <w:r>
        <w:rPr>
          <w:spacing w:val="-3"/>
        </w:rPr>
        <w:t xml:space="preserve"> </w:t>
      </w:r>
      <w:r>
        <w:t>Audit</w:t>
      </w:r>
      <w:r>
        <w:rPr>
          <w:spacing w:val="-3"/>
        </w:rPr>
        <w:t xml:space="preserve"> </w:t>
      </w:r>
      <w:r>
        <w:rPr>
          <w:spacing w:val="-4"/>
        </w:rPr>
        <w:t>Form</w:t>
      </w:r>
    </w:p>
    <w:p w:rsidR="00B377F1" w14:paraId="48542B2D" w14:textId="77777777">
      <w:pPr>
        <w:pStyle w:val="BodyText"/>
        <w:spacing w:before="5"/>
        <w:rPr>
          <w:b/>
          <w:sz w:val="10"/>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40"/>
        <w:gridCol w:w="5760"/>
      </w:tblGrid>
      <w:tr w14:paraId="48542B2F" w14:textId="77777777">
        <w:tblPrEx>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54"/>
        </w:trPr>
        <w:tc>
          <w:tcPr>
            <w:tcW w:w="10800" w:type="dxa"/>
            <w:gridSpan w:val="2"/>
          </w:tcPr>
          <w:p w:rsidR="00B377F1" w14:paraId="48542B2E" w14:textId="77777777">
            <w:pPr>
              <w:pStyle w:val="TableParagraph"/>
              <w:spacing w:before="1" w:line="233" w:lineRule="exact"/>
              <w:ind w:left="3888" w:right="3880"/>
              <w:jc w:val="center"/>
              <w:rPr>
                <w:b/>
              </w:rPr>
            </w:pPr>
            <w:r>
              <w:rPr>
                <w:b/>
              </w:rPr>
              <w:t>Sample</w:t>
            </w:r>
            <w:r>
              <w:rPr>
                <w:b/>
                <w:spacing w:val="-7"/>
              </w:rPr>
              <w:t xml:space="preserve"> </w:t>
            </w:r>
            <w:r>
              <w:rPr>
                <w:b/>
              </w:rPr>
              <w:t>Collection</w:t>
            </w:r>
            <w:r>
              <w:rPr>
                <w:b/>
                <w:spacing w:val="-7"/>
              </w:rPr>
              <w:t xml:space="preserve"> </w:t>
            </w:r>
            <w:r>
              <w:rPr>
                <w:b/>
              </w:rPr>
              <w:t>Report</w:t>
            </w:r>
            <w:r>
              <w:rPr>
                <w:b/>
                <w:spacing w:val="-7"/>
              </w:rPr>
              <w:t xml:space="preserve"> </w:t>
            </w:r>
            <w:r>
              <w:rPr>
                <w:b/>
                <w:spacing w:val="-2"/>
              </w:rPr>
              <w:t>Audit</w:t>
            </w:r>
          </w:p>
        </w:tc>
      </w:tr>
      <w:tr w14:paraId="48542B33" w14:textId="77777777">
        <w:tblPrEx>
          <w:tblW w:w="0" w:type="auto"/>
          <w:tblInd w:w="218" w:type="dxa"/>
          <w:tblLayout w:type="fixed"/>
          <w:tblCellMar>
            <w:left w:w="0" w:type="dxa"/>
            <w:right w:w="0" w:type="dxa"/>
          </w:tblCellMar>
          <w:tblLook w:val="01E0"/>
        </w:tblPrEx>
        <w:trPr>
          <w:trHeight w:val="685"/>
        </w:trPr>
        <w:tc>
          <w:tcPr>
            <w:tcW w:w="5040" w:type="dxa"/>
          </w:tcPr>
          <w:p w:rsidR="00B377F1" w14:paraId="48542B30" w14:textId="77777777">
            <w:pPr>
              <w:pStyle w:val="TableParagraph"/>
              <w:spacing w:before="58"/>
              <w:ind w:left="107"/>
            </w:pPr>
            <w:r>
              <w:rPr>
                <w:spacing w:val="-2"/>
              </w:rPr>
              <w:t>Auditor:</w:t>
            </w:r>
          </w:p>
        </w:tc>
        <w:tc>
          <w:tcPr>
            <w:tcW w:w="5760" w:type="dxa"/>
          </w:tcPr>
          <w:p w:rsidR="00B377F1" w14:paraId="48542B31" w14:textId="77777777">
            <w:pPr>
              <w:pStyle w:val="TableParagraph"/>
              <w:spacing w:before="58"/>
              <w:ind w:left="107"/>
            </w:pPr>
            <w:r>
              <w:t>Date</w:t>
            </w:r>
            <w:r>
              <w:rPr>
                <w:spacing w:val="-4"/>
              </w:rPr>
              <w:t xml:space="preserve"> </w:t>
            </w:r>
            <w:r>
              <w:t>of</w:t>
            </w:r>
            <w:r>
              <w:rPr>
                <w:spacing w:val="-1"/>
              </w:rPr>
              <w:t xml:space="preserve"> </w:t>
            </w:r>
            <w:r>
              <w:rPr>
                <w:spacing w:val="-2"/>
              </w:rPr>
              <w:t>Audit:</w:t>
            </w:r>
          </w:p>
          <w:p w:rsidR="00B377F1" w14:paraId="48542B32" w14:textId="77777777">
            <w:pPr>
              <w:pStyle w:val="TableParagraph"/>
              <w:spacing w:before="64"/>
              <w:ind w:left="107"/>
            </w:pPr>
            <w:r>
              <w:t>Date</w:t>
            </w:r>
            <w:r>
              <w:rPr>
                <w:spacing w:val="-3"/>
              </w:rPr>
              <w:t xml:space="preserve"> </w:t>
            </w:r>
            <w:r>
              <w:t>of</w:t>
            </w:r>
            <w:r>
              <w:rPr>
                <w:spacing w:val="-2"/>
              </w:rPr>
              <w:t xml:space="preserve"> </w:t>
            </w:r>
            <w:r>
              <w:t>Sample</w:t>
            </w:r>
            <w:r>
              <w:rPr>
                <w:spacing w:val="-2"/>
              </w:rPr>
              <w:t xml:space="preserve"> Collection:</w:t>
            </w:r>
          </w:p>
        </w:tc>
      </w:tr>
      <w:tr w14:paraId="48542B38" w14:textId="77777777">
        <w:tblPrEx>
          <w:tblW w:w="0" w:type="auto"/>
          <w:tblInd w:w="218" w:type="dxa"/>
          <w:tblLayout w:type="fixed"/>
          <w:tblCellMar>
            <w:left w:w="0" w:type="dxa"/>
            <w:right w:w="0" w:type="dxa"/>
          </w:tblCellMar>
          <w:tblLook w:val="01E0"/>
        </w:tblPrEx>
        <w:trPr>
          <w:trHeight w:val="1290"/>
        </w:trPr>
        <w:tc>
          <w:tcPr>
            <w:tcW w:w="5040" w:type="dxa"/>
          </w:tcPr>
          <w:p w:rsidR="00B377F1" w14:paraId="48542B34" w14:textId="77777777">
            <w:pPr>
              <w:pStyle w:val="TableParagraph"/>
              <w:spacing w:before="58" w:line="480" w:lineRule="auto"/>
              <w:ind w:left="107" w:right="2833"/>
            </w:pPr>
            <w:r>
              <w:t>Establishment Name: Establishment</w:t>
            </w:r>
            <w:r>
              <w:rPr>
                <w:spacing w:val="-14"/>
              </w:rPr>
              <w:t xml:space="preserve"> </w:t>
            </w:r>
            <w:r>
              <w:t>Address:</w:t>
            </w:r>
          </w:p>
        </w:tc>
        <w:tc>
          <w:tcPr>
            <w:tcW w:w="5760" w:type="dxa"/>
          </w:tcPr>
          <w:p w:rsidR="00B377F1" w14:paraId="48542B35" w14:textId="77777777">
            <w:pPr>
              <w:pStyle w:val="TableParagraph"/>
              <w:tabs>
                <w:tab w:val="left" w:pos="2373"/>
              </w:tabs>
              <w:spacing w:before="58" w:line="280" w:lineRule="auto"/>
              <w:ind w:left="415" w:right="2309" w:hanging="308"/>
            </w:pPr>
            <w:r>
              <w:t xml:space="preserve">Type of Sample Collection: </w:t>
            </w:r>
            <w:r>
              <w:rPr>
                <w:spacing w:val="-2"/>
              </w:rPr>
              <w:t>Surveillance</w:t>
            </w:r>
            <w:r>
              <w:tab/>
            </w:r>
            <w:r>
              <w:rPr>
                <w:spacing w:val="-2"/>
              </w:rPr>
              <w:t>Compliance</w:t>
            </w:r>
          </w:p>
          <w:p w:rsidR="00B377F1" w14:paraId="48542B36" w14:textId="77777777">
            <w:pPr>
              <w:pStyle w:val="TableParagraph"/>
              <w:tabs>
                <w:tab w:val="left" w:pos="2373"/>
              </w:tabs>
              <w:spacing w:before="15"/>
              <w:ind w:left="415"/>
            </w:pPr>
            <w:r>
              <w:rPr>
                <w:spacing w:val="-2"/>
              </w:rPr>
              <w:t>Investigational</w:t>
            </w:r>
            <w:r>
              <w:tab/>
            </w:r>
            <w:r>
              <w:rPr>
                <w:spacing w:val="-2"/>
              </w:rPr>
              <w:t>Regulatory</w:t>
            </w:r>
          </w:p>
          <w:p w:rsidR="00B377F1" w14:paraId="48542B37" w14:textId="77777777">
            <w:pPr>
              <w:pStyle w:val="TableParagraph"/>
              <w:spacing w:before="62"/>
              <w:ind w:left="415"/>
            </w:pPr>
            <w:r>
              <w:rPr>
                <w:spacing w:val="-2"/>
              </w:rPr>
              <w:t>Other:</w:t>
            </w:r>
          </w:p>
        </w:tc>
      </w:tr>
      <w:tr w14:paraId="48542B3F" w14:textId="77777777">
        <w:tblPrEx>
          <w:tblW w:w="0" w:type="auto"/>
          <w:tblInd w:w="218" w:type="dxa"/>
          <w:tblLayout w:type="fixed"/>
          <w:tblCellMar>
            <w:left w:w="0" w:type="dxa"/>
            <w:right w:w="0" w:type="dxa"/>
          </w:tblCellMar>
          <w:tblLook w:val="01E0"/>
        </w:tblPrEx>
        <w:trPr>
          <w:trHeight w:val="1214"/>
        </w:trPr>
        <w:tc>
          <w:tcPr>
            <w:tcW w:w="5040" w:type="dxa"/>
          </w:tcPr>
          <w:p w:rsidR="00B377F1" w14:paraId="48542B39" w14:textId="77777777">
            <w:pPr>
              <w:pStyle w:val="TableParagraph"/>
              <w:tabs>
                <w:tab w:val="left" w:pos="1831"/>
              </w:tabs>
              <w:spacing w:before="61"/>
              <w:ind w:left="107"/>
            </w:pPr>
            <w:r>
              <w:t>Number</w:t>
            </w:r>
            <w:r>
              <w:rPr>
                <w:spacing w:val="-3"/>
              </w:rPr>
              <w:t xml:space="preserve"> </w:t>
            </w:r>
            <w:r>
              <w:rPr>
                <w:spacing w:val="-5"/>
              </w:rPr>
              <w:t>of:</w:t>
            </w:r>
            <w:r>
              <w:tab/>
            </w:r>
            <w:r>
              <w:rPr>
                <w:spacing w:val="-2"/>
              </w:rPr>
              <w:t>Acceptable</w:t>
            </w:r>
          </w:p>
          <w:p w:rsidR="00B377F1" w14:paraId="48542B3A" w14:textId="77777777">
            <w:pPr>
              <w:pStyle w:val="TableParagraph"/>
              <w:spacing w:before="59"/>
              <w:ind w:left="1830"/>
            </w:pPr>
            <w:r>
              <w:t>Needs</w:t>
            </w:r>
            <w:r>
              <w:rPr>
                <w:spacing w:val="-5"/>
              </w:rPr>
              <w:t xml:space="preserve"> </w:t>
            </w:r>
            <w:r>
              <w:rPr>
                <w:spacing w:val="-2"/>
              </w:rPr>
              <w:t>Improvement</w:t>
            </w:r>
          </w:p>
          <w:p w:rsidR="00B377F1" w14:paraId="48542B3B" w14:textId="77777777">
            <w:pPr>
              <w:pStyle w:val="TableParagraph"/>
              <w:spacing w:before="2"/>
              <w:rPr>
                <w:b/>
              </w:rPr>
            </w:pPr>
          </w:p>
          <w:p w:rsidR="00B377F1" w14:paraId="48542B3C" w14:textId="77777777">
            <w:pPr>
              <w:pStyle w:val="TableParagraph"/>
              <w:ind w:left="107"/>
            </w:pPr>
            <w:r>
              <w:t xml:space="preserve">Audit </w:t>
            </w:r>
            <w:r>
              <w:rPr>
                <w:spacing w:val="-2"/>
              </w:rPr>
              <w:t>Score:</w:t>
            </w:r>
          </w:p>
        </w:tc>
        <w:tc>
          <w:tcPr>
            <w:tcW w:w="5760" w:type="dxa"/>
          </w:tcPr>
          <w:p w:rsidR="00B377F1" w14:paraId="48542B3D" w14:textId="77777777">
            <w:pPr>
              <w:pStyle w:val="TableParagraph"/>
              <w:tabs>
                <w:tab w:val="left" w:pos="1746"/>
              </w:tabs>
              <w:spacing w:before="61"/>
              <w:ind w:left="107"/>
            </w:pPr>
            <w:r>
              <w:t>Audit</w:t>
            </w:r>
            <w:r>
              <w:rPr>
                <w:spacing w:val="-2"/>
              </w:rPr>
              <w:t xml:space="preserve"> Rating:</w:t>
            </w:r>
            <w:r>
              <w:tab/>
            </w:r>
            <w:r>
              <w:rPr>
                <w:spacing w:val="-2"/>
              </w:rPr>
              <w:t>Acceptable</w:t>
            </w:r>
          </w:p>
          <w:p w:rsidR="00B377F1" w14:paraId="48542B3E" w14:textId="77777777">
            <w:pPr>
              <w:pStyle w:val="TableParagraph"/>
              <w:spacing w:before="59"/>
              <w:ind w:left="1747"/>
            </w:pPr>
            <w:r>
              <w:t>Needs</w:t>
            </w:r>
            <w:r>
              <w:rPr>
                <w:spacing w:val="-2"/>
              </w:rPr>
              <w:t xml:space="preserve"> Improvement</w:t>
            </w:r>
          </w:p>
        </w:tc>
      </w:tr>
      <w:tr w14:paraId="48542B43" w14:textId="77777777">
        <w:tblPrEx>
          <w:tblW w:w="0" w:type="auto"/>
          <w:tblInd w:w="218" w:type="dxa"/>
          <w:tblLayout w:type="fixed"/>
          <w:tblCellMar>
            <w:left w:w="0" w:type="dxa"/>
            <w:right w:w="0" w:type="dxa"/>
          </w:tblCellMar>
          <w:tblLook w:val="01E0"/>
        </w:tblPrEx>
        <w:trPr>
          <w:trHeight w:val="1744"/>
        </w:trPr>
        <w:tc>
          <w:tcPr>
            <w:tcW w:w="10800" w:type="dxa"/>
            <w:gridSpan w:val="2"/>
          </w:tcPr>
          <w:p w:rsidR="00B377F1" w14:paraId="48542B40" w14:textId="77777777">
            <w:pPr>
              <w:pStyle w:val="TableParagraph"/>
              <w:spacing w:line="251" w:lineRule="exact"/>
              <w:ind w:left="107"/>
              <w:rPr>
                <w:b/>
              </w:rPr>
            </w:pPr>
            <w:r>
              <w:rPr>
                <w:b/>
              </w:rPr>
              <w:t>Instructions</w:t>
            </w:r>
            <w:r>
              <w:rPr>
                <w:b/>
                <w:spacing w:val="-5"/>
              </w:rPr>
              <w:t xml:space="preserve"> </w:t>
            </w:r>
            <w:r>
              <w:rPr>
                <w:b/>
              </w:rPr>
              <w:t>to</w:t>
            </w:r>
            <w:r>
              <w:rPr>
                <w:b/>
                <w:spacing w:val="-5"/>
              </w:rPr>
              <w:t xml:space="preserve"> </w:t>
            </w:r>
            <w:r>
              <w:rPr>
                <w:b/>
              </w:rPr>
              <w:t>the</w:t>
            </w:r>
            <w:r>
              <w:rPr>
                <w:b/>
                <w:spacing w:val="-2"/>
              </w:rPr>
              <w:t xml:space="preserve"> Auditor:</w:t>
            </w:r>
          </w:p>
          <w:p w:rsidR="00B377F1" w14:paraId="48542B41" w14:textId="77777777">
            <w:pPr>
              <w:pStyle w:val="TableParagraph"/>
              <w:spacing w:before="119" w:line="244" w:lineRule="auto"/>
              <w:ind w:left="107"/>
            </w:pPr>
            <w:r>
              <w:t>All</w:t>
            </w:r>
            <w:r>
              <w:rPr>
                <w:spacing w:val="-2"/>
              </w:rPr>
              <w:t xml:space="preserve"> </w:t>
            </w:r>
            <w:r>
              <w:t>performance</w:t>
            </w:r>
            <w:r>
              <w:rPr>
                <w:spacing w:val="-3"/>
              </w:rPr>
              <w:t xml:space="preserve"> </w:t>
            </w:r>
            <w:r>
              <w:t>factors</w:t>
            </w:r>
            <w:r>
              <w:rPr>
                <w:spacing w:val="-4"/>
              </w:rPr>
              <w:t xml:space="preserve"> </w:t>
            </w:r>
            <w:r>
              <w:t>must</w:t>
            </w:r>
            <w:r>
              <w:rPr>
                <w:spacing w:val="-2"/>
              </w:rPr>
              <w:t xml:space="preserve"> </w:t>
            </w:r>
            <w:r>
              <w:t>be</w:t>
            </w:r>
            <w:r>
              <w:rPr>
                <w:spacing w:val="-4"/>
              </w:rPr>
              <w:t xml:space="preserve"> </w:t>
            </w:r>
            <w:r>
              <w:t>rated</w:t>
            </w:r>
            <w:r>
              <w:rPr>
                <w:spacing w:val="-5"/>
              </w:rPr>
              <w:t xml:space="preserve"> </w:t>
            </w:r>
            <w:r>
              <w:t>‘Acceptable’</w:t>
            </w:r>
            <w:r>
              <w:rPr>
                <w:spacing w:val="-2"/>
              </w:rPr>
              <w:t xml:space="preserve"> </w:t>
            </w:r>
            <w:r>
              <w:t>or</w:t>
            </w:r>
            <w:r>
              <w:rPr>
                <w:spacing w:val="-4"/>
              </w:rPr>
              <w:t xml:space="preserve"> </w:t>
            </w:r>
            <w:r>
              <w:t>‘Needs</w:t>
            </w:r>
            <w:r>
              <w:rPr>
                <w:spacing w:val="-3"/>
              </w:rPr>
              <w:t xml:space="preserve"> </w:t>
            </w:r>
            <w:r>
              <w:t>Improvement’.</w:t>
            </w:r>
            <w:r>
              <w:rPr>
                <w:spacing w:val="-3"/>
              </w:rPr>
              <w:t xml:space="preserve"> </w:t>
            </w:r>
            <w:r>
              <w:t>The</w:t>
            </w:r>
            <w:r>
              <w:rPr>
                <w:spacing w:val="-4"/>
              </w:rPr>
              <w:t xml:space="preserve"> </w:t>
            </w:r>
            <w:r>
              <w:t>total</w:t>
            </w:r>
            <w:r>
              <w:rPr>
                <w:spacing w:val="-2"/>
              </w:rPr>
              <w:t xml:space="preserve"> </w:t>
            </w:r>
            <w:r>
              <w:t>number</w:t>
            </w:r>
            <w:r>
              <w:rPr>
                <w:spacing w:val="-2"/>
              </w:rPr>
              <w:t xml:space="preserve"> </w:t>
            </w:r>
            <w:r>
              <w:t>of</w:t>
            </w:r>
            <w:r>
              <w:rPr>
                <w:spacing w:val="-2"/>
              </w:rPr>
              <w:t xml:space="preserve"> </w:t>
            </w:r>
            <w:r>
              <w:t>‘Acceptable’</w:t>
            </w:r>
            <w:r>
              <w:rPr>
                <w:spacing w:val="-2"/>
              </w:rPr>
              <w:t xml:space="preserve"> </w:t>
            </w:r>
            <w:r>
              <w:t>and ‘Needs Improvement’, as well as the audit score and audit rating, must be recorded in the space above.</w:t>
            </w:r>
          </w:p>
          <w:p w:rsidR="00B377F1" w14:paraId="48542B42" w14:textId="77777777">
            <w:pPr>
              <w:pStyle w:val="TableParagraph"/>
              <w:spacing w:before="20" w:line="372" w:lineRule="exact"/>
              <w:ind w:left="108" w:right="1279"/>
            </w:pPr>
            <w:r>
              <w:t>To</w:t>
            </w:r>
            <w:r>
              <w:rPr>
                <w:spacing w:val="-2"/>
              </w:rPr>
              <w:t xml:space="preserve"> </w:t>
            </w:r>
            <w:r>
              <w:t>calculate</w:t>
            </w:r>
            <w:r>
              <w:rPr>
                <w:spacing w:val="-2"/>
              </w:rPr>
              <w:t xml:space="preserve"> </w:t>
            </w:r>
            <w:r>
              <w:t>the</w:t>
            </w:r>
            <w:r>
              <w:rPr>
                <w:spacing w:val="-2"/>
              </w:rPr>
              <w:t xml:space="preserve"> </w:t>
            </w:r>
            <w:r>
              <w:t>audit</w:t>
            </w:r>
            <w:r>
              <w:rPr>
                <w:spacing w:val="-4"/>
              </w:rPr>
              <w:t xml:space="preserve"> </w:t>
            </w:r>
            <w:r>
              <w:t>score:</w:t>
            </w:r>
            <w:r>
              <w:rPr>
                <w:spacing w:val="-1"/>
              </w:rPr>
              <w:t xml:space="preserve"> </w:t>
            </w:r>
            <w:r>
              <w:rPr>
                <w:i/>
              </w:rPr>
              <w:t>Audit</w:t>
            </w:r>
            <w:r>
              <w:rPr>
                <w:i/>
                <w:spacing w:val="-1"/>
              </w:rPr>
              <w:t xml:space="preserve"> </w:t>
            </w:r>
            <w:r>
              <w:rPr>
                <w:i/>
              </w:rPr>
              <w:t>Score</w:t>
            </w:r>
            <w:r>
              <w:rPr>
                <w:i/>
                <w:spacing w:val="-4"/>
              </w:rPr>
              <w:t xml:space="preserve"> </w:t>
            </w:r>
            <w:r>
              <w:rPr>
                <w:i/>
              </w:rPr>
              <w:t>=</w:t>
            </w:r>
            <w:r>
              <w:rPr>
                <w:i/>
                <w:spacing w:val="-2"/>
              </w:rPr>
              <w:t xml:space="preserve"> </w:t>
            </w:r>
            <w:r>
              <w:rPr>
                <w:i/>
              </w:rPr>
              <w:t>[#</w:t>
            </w:r>
            <w:r>
              <w:rPr>
                <w:i/>
                <w:spacing w:val="-2"/>
              </w:rPr>
              <w:t xml:space="preserve"> </w:t>
            </w:r>
            <w:r>
              <w:rPr>
                <w:i/>
              </w:rPr>
              <w:t>Acceptable/</w:t>
            </w:r>
            <w:r>
              <w:rPr>
                <w:i/>
                <w:spacing w:val="-1"/>
              </w:rPr>
              <w:t xml:space="preserve"> </w:t>
            </w:r>
            <w:r>
              <w:rPr>
                <w:i/>
              </w:rPr>
              <w:t>(#</w:t>
            </w:r>
            <w:r>
              <w:rPr>
                <w:i/>
                <w:spacing w:val="-2"/>
              </w:rPr>
              <w:t xml:space="preserve"> </w:t>
            </w:r>
            <w:r>
              <w:rPr>
                <w:i/>
              </w:rPr>
              <w:t>Acceptable</w:t>
            </w:r>
            <w:r>
              <w:rPr>
                <w:i/>
                <w:spacing w:val="-2"/>
              </w:rPr>
              <w:t xml:space="preserve"> </w:t>
            </w:r>
            <w:r>
              <w:rPr>
                <w:i/>
              </w:rPr>
              <w:t>+</w:t>
            </w:r>
            <w:r>
              <w:rPr>
                <w:i/>
                <w:spacing w:val="-5"/>
              </w:rPr>
              <w:t xml:space="preserve"> </w:t>
            </w:r>
            <w:r>
              <w:rPr>
                <w:i/>
              </w:rPr>
              <w:t>#</w:t>
            </w:r>
            <w:r>
              <w:rPr>
                <w:i/>
                <w:spacing w:val="-2"/>
              </w:rPr>
              <w:t xml:space="preserve"> </w:t>
            </w:r>
            <w:r>
              <w:rPr>
                <w:i/>
              </w:rPr>
              <w:t>Needs</w:t>
            </w:r>
            <w:r>
              <w:rPr>
                <w:i/>
                <w:spacing w:val="-2"/>
              </w:rPr>
              <w:t xml:space="preserve"> </w:t>
            </w:r>
            <w:r>
              <w:rPr>
                <w:i/>
              </w:rPr>
              <w:t>Improvement)]</w:t>
            </w:r>
            <w:r>
              <w:rPr>
                <w:i/>
                <w:spacing w:val="-2"/>
              </w:rPr>
              <w:t xml:space="preserve"> </w:t>
            </w:r>
            <w:r>
              <w:rPr>
                <w:i/>
              </w:rPr>
              <w:t>x</w:t>
            </w:r>
            <w:r>
              <w:rPr>
                <w:i/>
                <w:spacing w:val="-2"/>
              </w:rPr>
              <w:t xml:space="preserve"> </w:t>
            </w:r>
            <w:r>
              <w:rPr>
                <w:i/>
              </w:rPr>
              <w:t>100</w:t>
            </w:r>
            <w:r>
              <w:t>. If the audit score is below eighty percent, the audit rating must be marked as ‘Needs Improvement’.</w:t>
            </w:r>
          </w:p>
        </w:tc>
      </w:tr>
      <w:tr w14:paraId="48542B45" w14:textId="77777777">
        <w:tblPrEx>
          <w:tblW w:w="0" w:type="auto"/>
          <w:tblInd w:w="218" w:type="dxa"/>
          <w:tblLayout w:type="fixed"/>
          <w:tblCellMar>
            <w:left w:w="0" w:type="dxa"/>
            <w:right w:w="0" w:type="dxa"/>
          </w:tblCellMar>
          <w:tblLook w:val="01E0"/>
        </w:tblPrEx>
        <w:trPr>
          <w:trHeight w:val="251"/>
        </w:trPr>
        <w:tc>
          <w:tcPr>
            <w:tcW w:w="10800" w:type="dxa"/>
            <w:gridSpan w:val="2"/>
            <w:shd w:val="clear" w:color="auto" w:fill="D9D9D9"/>
          </w:tcPr>
          <w:p w:rsidR="00B377F1" w14:paraId="48542B44" w14:textId="77777777">
            <w:pPr>
              <w:pStyle w:val="TableParagraph"/>
              <w:spacing w:line="232" w:lineRule="exact"/>
              <w:ind w:left="4063"/>
              <w:rPr>
                <w:b/>
              </w:rPr>
            </w:pPr>
            <w:r>
              <w:rPr>
                <w:b/>
              </w:rPr>
              <w:t>I.</w:t>
            </w:r>
            <w:r>
              <w:rPr>
                <w:b/>
                <w:spacing w:val="49"/>
              </w:rPr>
              <w:t xml:space="preserve"> </w:t>
            </w:r>
            <w:r>
              <w:rPr>
                <w:b/>
              </w:rPr>
              <w:t>Sample</w:t>
            </w:r>
            <w:r>
              <w:rPr>
                <w:b/>
                <w:spacing w:val="-2"/>
              </w:rPr>
              <w:t xml:space="preserve"> </w:t>
            </w:r>
            <w:r>
              <w:rPr>
                <w:b/>
              </w:rPr>
              <w:t>Collection</w:t>
            </w:r>
            <w:r>
              <w:rPr>
                <w:b/>
                <w:spacing w:val="-3"/>
              </w:rPr>
              <w:t xml:space="preserve"> </w:t>
            </w:r>
            <w:r>
              <w:rPr>
                <w:b/>
                <w:spacing w:val="-2"/>
              </w:rPr>
              <w:t>Report</w:t>
            </w:r>
          </w:p>
        </w:tc>
      </w:tr>
      <w:tr w14:paraId="48542B49" w14:textId="77777777">
        <w:tblPrEx>
          <w:tblW w:w="0" w:type="auto"/>
          <w:tblInd w:w="218" w:type="dxa"/>
          <w:tblLayout w:type="fixed"/>
          <w:tblCellMar>
            <w:left w:w="0" w:type="dxa"/>
            <w:right w:w="0" w:type="dxa"/>
          </w:tblCellMar>
          <w:tblLook w:val="01E0"/>
        </w:tblPrEx>
        <w:trPr>
          <w:trHeight w:val="2306"/>
        </w:trPr>
        <w:tc>
          <w:tcPr>
            <w:tcW w:w="10800" w:type="dxa"/>
            <w:gridSpan w:val="2"/>
          </w:tcPr>
          <w:p w:rsidR="00B377F1" w14:paraId="48542B46" w14:textId="77777777">
            <w:pPr>
              <w:pStyle w:val="TableParagraph"/>
              <w:tabs>
                <w:tab w:val="left" w:pos="3294"/>
              </w:tabs>
              <w:spacing w:before="1"/>
              <w:ind w:left="775" w:right="5702" w:hanging="668"/>
            </w:pPr>
            <w:r>
              <w:t>1.</w:t>
            </w:r>
            <w:r>
              <w:rPr>
                <w:spacing w:val="80"/>
                <w:w w:val="150"/>
              </w:rPr>
              <w:t xml:space="preserve"> </w:t>
            </w:r>
            <w:r>
              <w:t xml:space="preserve">Identification of sample collector was recorded. </w:t>
            </w:r>
            <w:r>
              <w:rPr>
                <w:spacing w:val="-2"/>
              </w:rPr>
              <w:t>Acceptable</w:t>
            </w:r>
            <w:r>
              <w:tab/>
              <w:t>Needs</w:t>
            </w:r>
            <w:r>
              <w:rPr>
                <w:spacing w:val="-14"/>
              </w:rPr>
              <w:t xml:space="preserve"> </w:t>
            </w:r>
            <w:r>
              <w:t>Improvement</w:t>
            </w:r>
          </w:p>
          <w:p w:rsidR="00B377F1" w14:paraId="48542B47" w14:textId="77777777">
            <w:pPr>
              <w:pStyle w:val="TableParagraph"/>
              <w:spacing w:before="10"/>
              <w:rPr>
                <w:b/>
                <w:sz w:val="21"/>
              </w:rPr>
            </w:pPr>
          </w:p>
          <w:p w:rsidR="00B377F1" w14:paraId="48542B48"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B4D" w14:textId="77777777">
        <w:tblPrEx>
          <w:tblW w:w="0" w:type="auto"/>
          <w:tblInd w:w="218" w:type="dxa"/>
          <w:tblLayout w:type="fixed"/>
          <w:tblCellMar>
            <w:left w:w="0" w:type="dxa"/>
            <w:right w:w="0" w:type="dxa"/>
          </w:tblCellMar>
          <w:tblLook w:val="01E0"/>
        </w:tblPrEx>
        <w:trPr>
          <w:trHeight w:val="2303"/>
        </w:trPr>
        <w:tc>
          <w:tcPr>
            <w:tcW w:w="10800" w:type="dxa"/>
            <w:gridSpan w:val="2"/>
          </w:tcPr>
          <w:p w:rsidR="00B377F1" w14:paraId="48542B4A" w14:textId="77777777">
            <w:pPr>
              <w:pStyle w:val="TableParagraph"/>
              <w:tabs>
                <w:tab w:val="left" w:pos="3294"/>
              </w:tabs>
              <w:ind w:left="775" w:right="5702" w:hanging="668"/>
            </w:pPr>
            <w:r>
              <w:t>2.</w:t>
            </w:r>
            <w:r>
              <w:rPr>
                <w:spacing w:val="80"/>
                <w:w w:val="150"/>
              </w:rPr>
              <w:t xml:space="preserve"> </w:t>
            </w:r>
            <w:r>
              <w:t xml:space="preserve">Date of the sample collection was recorded. </w:t>
            </w:r>
            <w:r>
              <w:rPr>
                <w:spacing w:val="-2"/>
              </w:rPr>
              <w:t>Acceptable</w:t>
            </w:r>
            <w:r>
              <w:tab/>
              <w:t>Needs</w:t>
            </w:r>
            <w:r>
              <w:rPr>
                <w:spacing w:val="-14"/>
              </w:rPr>
              <w:t xml:space="preserve"> </w:t>
            </w:r>
            <w:r>
              <w:t>Improvement</w:t>
            </w:r>
          </w:p>
          <w:p w:rsidR="00B377F1" w14:paraId="48542B4B" w14:textId="77777777">
            <w:pPr>
              <w:pStyle w:val="TableParagraph"/>
              <w:spacing w:before="9"/>
              <w:rPr>
                <w:b/>
                <w:sz w:val="21"/>
              </w:rPr>
            </w:pPr>
          </w:p>
          <w:p w:rsidR="00B377F1" w14:paraId="48542B4C"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B4F" w14:textId="77777777">
        <w:tblPrEx>
          <w:tblW w:w="0" w:type="auto"/>
          <w:tblInd w:w="218" w:type="dxa"/>
          <w:tblLayout w:type="fixed"/>
          <w:tblCellMar>
            <w:left w:w="0" w:type="dxa"/>
            <w:right w:w="0" w:type="dxa"/>
          </w:tblCellMar>
          <w:tblLook w:val="01E0"/>
        </w:tblPrEx>
        <w:trPr>
          <w:trHeight w:val="251"/>
        </w:trPr>
        <w:tc>
          <w:tcPr>
            <w:tcW w:w="10800" w:type="dxa"/>
            <w:gridSpan w:val="2"/>
            <w:shd w:val="clear" w:color="auto" w:fill="D9D9D9"/>
          </w:tcPr>
          <w:p w:rsidR="00B377F1" w14:paraId="48542B4E" w14:textId="77777777">
            <w:pPr>
              <w:pStyle w:val="TableParagraph"/>
              <w:spacing w:line="232" w:lineRule="exact"/>
              <w:ind w:left="4190"/>
              <w:rPr>
                <w:b/>
              </w:rPr>
            </w:pPr>
            <w:r>
              <w:rPr>
                <w:b/>
              </w:rPr>
              <w:t>II.</w:t>
            </w:r>
            <w:r>
              <w:rPr>
                <w:b/>
                <w:spacing w:val="51"/>
              </w:rPr>
              <w:t xml:space="preserve"> </w:t>
            </w:r>
            <w:r>
              <w:rPr>
                <w:b/>
              </w:rPr>
              <w:t>Product</w:t>
            </w:r>
            <w:r>
              <w:rPr>
                <w:b/>
                <w:spacing w:val="-3"/>
              </w:rPr>
              <w:t xml:space="preserve"> </w:t>
            </w:r>
            <w:r>
              <w:rPr>
                <w:b/>
                <w:spacing w:val="-2"/>
              </w:rPr>
              <w:t>Identification</w:t>
            </w:r>
          </w:p>
        </w:tc>
      </w:tr>
      <w:tr w14:paraId="48542B52" w14:textId="77777777">
        <w:tblPrEx>
          <w:tblW w:w="0" w:type="auto"/>
          <w:tblInd w:w="218" w:type="dxa"/>
          <w:tblLayout w:type="fixed"/>
          <w:tblCellMar>
            <w:left w:w="0" w:type="dxa"/>
            <w:right w:w="0" w:type="dxa"/>
          </w:tblCellMar>
          <w:tblLook w:val="01E0"/>
        </w:tblPrEx>
        <w:trPr>
          <w:trHeight w:val="2306"/>
        </w:trPr>
        <w:tc>
          <w:tcPr>
            <w:tcW w:w="10800" w:type="dxa"/>
            <w:gridSpan w:val="2"/>
          </w:tcPr>
          <w:p w:rsidR="00B377F1" w14:paraId="48542B50" w14:textId="77777777">
            <w:pPr>
              <w:pStyle w:val="TableParagraph"/>
              <w:spacing w:line="251" w:lineRule="exact"/>
              <w:ind w:left="107"/>
            </w:pPr>
            <w:r>
              <w:t>1.</w:t>
            </w:r>
            <w:r>
              <w:rPr>
                <w:spacing w:val="39"/>
              </w:rPr>
              <w:t xml:space="preserve">  </w:t>
            </w:r>
            <w:r>
              <w:t>Product name</w:t>
            </w:r>
            <w:r>
              <w:rPr>
                <w:spacing w:val="-1"/>
              </w:rPr>
              <w:t xml:space="preserve"> </w:t>
            </w:r>
            <w:r>
              <w:t>was</w:t>
            </w:r>
            <w:r>
              <w:rPr>
                <w:spacing w:val="-1"/>
              </w:rPr>
              <w:t xml:space="preserve"> </w:t>
            </w:r>
            <w:r>
              <w:rPr>
                <w:spacing w:val="-2"/>
              </w:rPr>
              <w:t>recorded.</w:t>
            </w:r>
          </w:p>
          <w:p w:rsidR="00B377F1" w14:paraId="48542B51" w14:textId="77777777">
            <w:pPr>
              <w:pStyle w:val="TableParagraph"/>
              <w:tabs>
                <w:tab w:val="left" w:pos="3294"/>
              </w:tabs>
              <w:spacing w:before="1" w:line="480" w:lineRule="auto"/>
              <w:ind w:left="467" w:right="5702" w:firstLine="307"/>
            </w:pPr>
            <w:r>
              <w:rPr>
                <w:spacing w:val="-2"/>
              </w:rPr>
              <w:t>Acceptable</w:t>
            </w:r>
            <w:r>
              <w:tab/>
              <w:t>Needs</w:t>
            </w:r>
            <w:r>
              <w:rPr>
                <w:spacing w:val="-14"/>
              </w:rPr>
              <w:t xml:space="preserve"> </w:t>
            </w:r>
            <w:r>
              <w:t>Improvement Comments (required for Needs Improvement)</w:t>
            </w:r>
          </w:p>
        </w:tc>
      </w:tr>
    </w:tbl>
    <w:p w:rsidR="00B377F1" w14:paraId="48542B53" w14:textId="77777777">
      <w:pPr>
        <w:spacing w:line="480" w:lineRule="auto"/>
        <w:sectPr>
          <w:headerReference w:type="default" r:id="rId520"/>
          <w:footerReference w:type="default" r:id="rId521"/>
          <w:pgSz w:w="12240" w:h="15840"/>
          <w:pgMar w:top="1060" w:right="640" w:bottom="740" w:left="480" w:header="573" w:footer="549" w:gutter="0"/>
          <w:cols w:space="720"/>
        </w:sectPr>
      </w:pPr>
    </w:p>
    <w:p w:rsidR="00B377F1" w14:paraId="48542B54" w14:textId="77777777">
      <w:pPr>
        <w:pStyle w:val="BodyText"/>
        <w:rPr>
          <w:b/>
          <w:sz w:val="7"/>
        </w:rPr>
      </w:pPr>
      <w:r>
        <w:pict>
          <v:rect id="docshape239" o:spid="_x0000_s1171" style="width:10.3pt;height:10.3pt;margin-top:71.75pt;margin-left:59.15pt;mso-position-horizontal-relative:page;mso-position-vertical-relative:page;position:absolute;z-index:-251090944" filled="f" strokeweight="0.72pt"/>
        </w:pict>
      </w:r>
      <w:r>
        <w:pict>
          <v:rect id="docshape240" o:spid="_x0000_s1172" style="width:10.3pt;height:10.3pt;margin-top:71.75pt;margin-left:185.15pt;mso-position-horizontal-relative:page;mso-position-vertical-relative:page;position:absolute;z-index:-251089920" filled="f" strokeweight="0.72pt"/>
        </w:pict>
      </w:r>
      <w:r>
        <w:pict>
          <v:rect id="docshape241" o:spid="_x0000_s1173" style="width:10.3pt;height:10.3pt;margin-top:201.85pt;margin-left:59.15pt;mso-position-horizontal-relative:page;mso-position-vertical-relative:page;position:absolute;z-index:-251088896" filled="f" strokeweight="0.72pt"/>
        </w:pict>
      </w:r>
      <w:r>
        <w:pict>
          <v:rect id="docshape242" o:spid="_x0000_s1174" style="width:10.3pt;height:10.3pt;margin-top:201.85pt;margin-left:185.15pt;mso-position-horizontal-relative:page;mso-position-vertical-relative:page;position:absolute;z-index:-251087872" filled="f" strokeweight="0.72pt"/>
        </w:pict>
      </w:r>
      <w:r>
        <w:pict>
          <v:rect id="docshape243" o:spid="_x0000_s1175" style="width:10.3pt;height:10.3pt;margin-top:331.9pt;margin-left:59.15pt;mso-position-horizontal-relative:page;mso-position-vertical-relative:page;position:absolute;z-index:-251086848" filled="f" strokeweight="0.72pt"/>
        </w:pict>
      </w:r>
      <w:r>
        <w:pict>
          <v:rect id="docshape244" o:spid="_x0000_s1176" style="width:10.3pt;height:10.3pt;margin-top:331.9pt;margin-left:185.15pt;mso-position-horizontal-relative:page;mso-position-vertical-relative:page;position:absolute;z-index:-251085824" filled="f" strokeweight="0.72pt"/>
        </w:pict>
      </w:r>
      <w:r>
        <w:pict>
          <v:rect id="docshape245" o:spid="_x0000_s1177" style="width:10.3pt;height:10.3pt;margin-top:462.1pt;margin-left:59.15pt;mso-position-horizontal-relative:page;mso-position-vertical-relative:page;position:absolute;z-index:-251084800" filled="f" strokeweight="0.72pt"/>
        </w:pict>
      </w:r>
      <w:r>
        <w:pict>
          <v:rect id="docshape246" o:spid="_x0000_s1178" style="width:10.3pt;height:10.3pt;margin-top:462.1pt;margin-left:185.15pt;mso-position-horizontal-relative:page;mso-position-vertical-relative:page;position:absolute;z-index:-251083776" filled="f" strokeweight="0.72pt"/>
        </w:pict>
      </w:r>
      <w:r>
        <w:pict>
          <v:rect id="docshape247" o:spid="_x0000_s1179" style="width:10.3pt;height:10.3pt;margin-top:592.2pt;margin-left:59.15pt;mso-position-horizontal-relative:page;mso-position-vertical-relative:page;position:absolute;z-index:-251082752" filled="f" strokeweight="0.72pt"/>
        </w:pict>
      </w:r>
      <w:r>
        <w:pict>
          <v:rect id="docshape248" o:spid="_x0000_s1180" style="width:10.3pt;height:10.3pt;margin-top:592.2pt;margin-left:185.15pt;mso-position-horizontal-relative:page;mso-position-vertical-relative:page;position:absolute;z-index:-251081728" filled="f" strokeweight="0.72pt"/>
        </w:pict>
      </w: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0"/>
      </w:tblGrid>
      <w:tr w14:paraId="48542B58" w14:textId="77777777">
        <w:tblPrEx>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593"/>
        </w:trPr>
        <w:tc>
          <w:tcPr>
            <w:tcW w:w="10800" w:type="dxa"/>
          </w:tcPr>
          <w:p w:rsidR="00B377F1" w14:paraId="48542B55" w14:textId="77777777">
            <w:pPr>
              <w:pStyle w:val="TableParagraph"/>
              <w:tabs>
                <w:tab w:val="left" w:pos="3294"/>
              </w:tabs>
              <w:spacing w:before="1"/>
              <w:ind w:left="775" w:right="2812" w:hanging="668"/>
            </w:pPr>
            <w:r>
              <w:t>2.</w:t>
            </w:r>
            <w:r>
              <w:rPr>
                <w:spacing w:val="80"/>
                <w:w w:val="150"/>
              </w:rPr>
              <w:t xml:space="preserve"> </w:t>
            </w:r>
            <w:r>
              <w:t>Lot</w:t>
            </w:r>
            <w:r>
              <w:rPr>
                <w:spacing w:val="-2"/>
              </w:rPr>
              <w:t xml:space="preserve"> </w:t>
            </w:r>
            <w:r>
              <w:t>numbers</w:t>
            </w:r>
            <w:r>
              <w:rPr>
                <w:spacing w:val="-3"/>
              </w:rPr>
              <w:t xml:space="preserve"> </w:t>
            </w:r>
            <w:r>
              <w:t>or</w:t>
            </w:r>
            <w:r>
              <w:rPr>
                <w:spacing w:val="-2"/>
              </w:rPr>
              <w:t xml:space="preserve"> </w:t>
            </w:r>
            <w:r>
              <w:t>any</w:t>
            </w:r>
            <w:r>
              <w:rPr>
                <w:spacing w:val="-3"/>
              </w:rPr>
              <w:t xml:space="preserve"> </w:t>
            </w:r>
            <w:r>
              <w:t>other</w:t>
            </w:r>
            <w:r>
              <w:rPr>
                <w:spacing w:val="-5"/>
              </w:rPr>
              <w:t xml:space="preserve"> </w:t>
            </w:r>
            <w:r>
              <w:t>codes</w:t>
            </w:r>
            <w:r>
              <w:rPr>
                <w:spacing w:val="-5"/>
              </w:rPr>
              <w:t xml:space="preserve"> </w:t>
            </w:r>
            <w:r>
              <w:t>referencing</w:t>
            </w:r>
            <w:r>
              <w:rPr>
                <w:spacing w:val="-3"/>
              </w:rPr>
              <w:t xml:space="preserve"> </w:t>
            </w:r>
            <w:r>
              <w:t>manufacture</w:t>
            </w:r>
            <w:r>
              <w:rPr>
                <w:spacing w:val="-3"/>
              </w:rPr>
              <w:t xml:space="preserve"> </w:t>
            </w:r>
            <w:r>
              <w:t>identification</w:t>
            </w:r>
            <w:r>
              <w:rPr>
                <w:spacing w:val="-3"/>
              </w:rPr>
              <w:t xml:space="preserve"> </w:t>
            </w:r>
            <w:r>
              <w:t>was</w:t>
            </w:r>
            <w:r>
              <w:rPr>
                <w:spacing w:val="-3"/>
              </w:rPr>
              <w:t xml:space="preserve"> </w:t>
            </w:r>
            <w:r>
              <w:t xml:space="preserve">recorded. </w:t>
            </w:r>
            <w:r>
              <w:rPr>
                <w:spacing w:val="-2"/>
              </w:rPr>
              <w:t>Acceptable</w:t>
            </w:r>
            <w:r>
              <w:tab/>
              <w:t>Needs Improvement</w:t>
            </w:r>
          </w:p>
          <w:p w:rsidR="00B377F1" w14:paraId="48542B56" w14:textId="77777777">
            <w:pPr>
              <w:pStyle w:val="TableParagraph"/>
              <w:spacing w:before="10"/>
              <w:rPr>
                <w:b/>
                <w:sz w:val="21"/>
              </w:rPr>
            </w:pPr>
          </w:p>
          <w:p w:rsidR="00B377F1" w14:paraId="48542B57"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B5B" w14:textId="77777777">
        <w:tblPrEx>
          <w:tblW w:w="0" w:type="auto"/>
          <w:tblInd w:w="218" w:type="dxa"/>
          <w:tblLayout w:type="fixed"/>
          <w:tblCellMar>
            <w:left w:w="0" w:type="dxa"/>
            <w:right w:w="0" w:type="dxa"/>
          </w:tblCellMar>
          <w:tblLook w:val="01E0"/>
        </w:tblPrEx>
        <w:trPr>
          <w:trHeight w:val="2591"/>
        </w:trPr>
        <w:tc>
          <w:tcPr>
            <w:tcW w:w="10800" w:type="dxa"/>
          </w:tcPr>
          <w:p w:rsidR="00B377F1" w14:paraId="48542B59" w14:textId="77777777">
            <w:pPr>
              <w:pStyle w:val="TableParagraph"/>
              <w:spacing w:line="251" w:lineRule="exact"/>
              <w:ind w:left="107"/>
            </w:pPr>
            <w:r>
              <w:t>3.</w:t>
            </w:r>
            <w:r>
              <w:rPr>
                <w:spacing w:val="38"/>
              </w:rPr>
              <w:t xml:space="preserve">  </w:t>
            </w:r>
            <w:r>
              <w:t>Description</w:t>
            </w:r>
            <w:r>
              <w:rPr>
                <w:spacing w:val="-4"/>
              </w:rPr>
              <w:t xml:space="preserve"> </w:t>
            </w:r>
            <w:r>
              <w:t>of</w:t>
            </w:r>
            <w:r>
              <w:rPr>
                <w:spacing w:val="-1"/>
              </w:rPr>
              <w:t xml:space="preserve"> </w:t>
            </w:r>
            <w:r>
              <w:t>product</w:t>
            </w:r>
            <w:r>
              <w:rPr>
                <w:spacing w:val="-1"/>
              </w:rPr>
              <w:t xml:space="preserve"> </w:t>
            </w:r>
            <w:r>
              <w:t>was</w:t>
            </w:r>
            <w:r>
              <w:rPr>
                <w:spacing w:val="-3"/>
              </w:rPr>
              <w:t xml:space="preserve"> </w:t>
            </w:r>
            <w:r>
              <w:rPr>
                <w:spacing w:val="-2"/>
              </w:rPr>
              <w:t>recorded.</w:t>
            </w:r>
          </w:p>
          <w:p w:rsidR="00B377F1" w14:paraId="48542B5A" w14:textId="77777777">
            <w:pPr>
              <w:pStyle w:val="TableParagraph"/>
              <w:tabs>
                <w:tab w:val="left" w:pos="3294"/>
              </w:tabs>
              <w:spacing w:line="480" w:lineRule="auto"/>
              <w:ind w:left="467" w:right="5702" w:firstLine="307"/>
            </w:pPr>
            <w:r>
              <w:rPr>
                <w:spacing w:val="-2"/>
              </w:rPr>
              <w:t>Acceptable</w:t>
            </w:r>
            <w:r>
              <w:tab/>
              <w:t>Needs</w:t>
            </w:r>
            <w:r>
              <w:rPr>
                <w:spacing w:val="-14"/>
              </w:rPr>
              <w:t xml:space="preserve"> </w:t>
            </w:r>
            <w:r>
              <w:t xml:space="preserve">Improvement Comments (required for Needs </w:t>
            </w:r>
            <w:r>
              <w:t>Improvement)</w:t>
            </w:r>
          </w:p>
        </w:tc>
      </w:tr>
      <w:tr w14:paraId="48542B5F" w14:textId="77777777">
        <w:tblPrEx>
          <w:tblW w:w="0" w:type="auto"/>
          <w:tblInd w:w="218" w:type="dxa"/>
          <w:tblLayout w:type="fixed"/>
          <w:tblCellMar>
            <w:left w:w="0" w:type="dxa"/>
            <w:right w:w="0" w:type="dxa"/>
          </w:tblCellMar>
          <w:tblLook w:val="01E0"/>
        </w:tblPrEx>
        <w:trPr>
          <w:trHeight w:val="2591"/>
        </w:trPr>
        <w:tc>
          <w:tcPr>
            <w:tcW w:w="10800" w:type="dxa"/>
          </w:tcPr>
          <w:p w:rsidR="00B377F1" w14:paraId="48542B5C" w14:textId="77777777">
            <w:pPr>
              <w:pStyle w:val="TableParagraph"/>
              <w:tabs>
                <w:tab w:val="left" w:pos="3294"/>
              </w:tabs>
              <w:ind w:left="775" w:right="2884" w:hanging="668"/>
            </w:pPr>
            <w:r>
              <w:t>4.</w:t>
            </w:r>
            <w:r>
              <w:rPr>
                <w:spacing w:val="80"/>
                <w:w w:val="150"/>
              </w:rPr>
              <w:t xml:space="preserve"> </w:t>
            </w:r>
            <w:r>
              <w:t>Method</w:t>
            </w:r>
            <w:r>
              <w:rPr>
                <w:spacing w:val="-3"/>
              </w:rPr>
              <w:t xml:space="preserve"> </w:t>
            </w:r>
            <w:r>
              <w:t>of</w:t>
            </w:r>
            <w:r>
              <w:rPr>
                <w:spacing w:val="-2"/>
              </w:rPr>
              <w:t xml:space="preserve"> </w:t>
            </w:r>
            <w:r>
              <w:t>collection</w:t>
            </w:r>
            <w:r>
              <w:rPr>
                <w:spacing w:val="-5"/>
              </w:rPr>
              <w:t xml:space="preserve"> </w:t>
            </w:r>
            <w:r>
              <w:t>and</w:t>
            </w:r>
            <w:r>
              <w:rPr>
                <w:spacing w:val="-3"/>
              </w:rPr>
              <w:t xml:space="preserve"> </w:t>
            </w:r>
            <w:r>
              <w:t>any</w:t>
            </w:r>
            <w:r>
              <w:rPr>
                <w:spacing w:val="-3"/>
              </w:rPr>
              <w:t xml:space="preserve"> </w:t>
            </w:r>
            <w:r>
              <w:t>special</w:t>
            </w:r>
            <w:r>
              <w:rPr>
                <w:spacing w:val="-2"/>
              </w:rPr>
              <w:t xml:space="preserve"> </w:t>
            </w:r>
            <w:r>
              <w:t>techniques</w:t>
            </w:r>
            <w:r>
              <w:rPr>
                <w:spacing w:val="-3"/>
              </w:rPr>
              <w:t xml:space="preserve"> </w:t>
            </w:r>
            <w:r>
              <w:t>used</w:t>
            </w:r>
            <w:r>
              <w:rPr>
                <w:spacing w:val="-5"/>
              </w:rPr>
              <w:t xml:space="preserve"> </w:t>
            </w:r>
            <w:r>
              <w:t>to</w:t>
            </w:r>
            <w:r>
              <w:rPr>
                <w:spacing w:val="-3"/>
              </w:rPr>
              <w:t xml:space="preserve"> </w:t>
            </w:r>
            <w:r>
              <w:t>collet</w:t>
            </w:r>
            <w:r>
              <w:rPr>
                <w:spacing w:val="-2"/>
              </w:rPr>
              <w:t xml:space="preserve"> </w:t>
            </w:r>
            <w:r>
              <w:t>sample</w:t>
            </w:r>
            <w:r>
              <w:rPr>
                <w:spacing w:val="-3"/>
              </w:rPr>
              <w:t xml:space="preserve"> </w:t>
            </w:r>
            <w:r>
              <w:t>was</w:t>
            </w:r>
            <w:r>
              <w:rPr>
                <w:spacing w:val="-3"/>
              </w:rPr>
              <w:t xml:space="preserve"> </w:t>
            </w:r>
            <w:r>
              <w:t xml:space="preserve">recorded. </w:t>
            </w:r>
            <w:r>
              <w:rPr>
                <w:spacing w:val="-2"/>
              </w:rPr>
              <w:t>Acceptable</w:t>
            </w:r>
            <w:r>
              <w:tab/>
              <w:t>Needs Improvement</w:t>
            </w:r>
          </w:p>
          <w:p w:rsidR="00B377F1" w14:paraId="48542B5D" w14:textId="77777777">
            <w:pPr>
              <w:pStyle w:val="TableParagraph"/>
              <w:spacing w:before="9"/>
              <w:rPr>
                <w:b/>
                <w:sz w:val="21"/>
              </w:rPr>
            </w:pPr>
          </w:p>
          <w:p w:rsidR="00B377F1" w14:paraId="48542B5E"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B62" w14:textId="77777777">
        <w:tblPrEx>
          <w:tblW w:w="0" w:type="auto"/>
          <w:tblInd w:w="218" w:type="dxa"/>
          <w:tblLayout w:type="fixed"/>
          <w:tblCellMar>
            <w:left w:w="0" w:type="dxa"/>
            <w:right w:w="0" w:type="dxa"/>
          </w:tblCellMar>
          <w:tblLook w:val="01E0"/>
        </w:tblPrEx>
        <w:trPr>
          <w:trHeight w:val="2591"/>
        </w:trPr>
        <w:tc>
          <w:tcPr>
            <w:tcW w:w="10800" w:type="dxa"/>
          </w:tcPr>
          <w:p w:rsidR="00B377F1" w14:paraId="48542B60" w14:textId="77777777">
            <w:pPr>
              <w:pStyle w:val="TableParagraph"/>
              <w:spacing w:line="251" w:lineRule="exact"/>
              <w:ind w:left="107"/>
            </w:pPr>
            <w:r>
              <w:t>5.</w:t>
            </w:r>
            <w:r>
              <w:rPr>
                <w:spacing w:val="39"/>
              </w:rPr>
              <w:t xml:space="preserve">  </w:t>
            </w:r>
            <w:r>
              <w:t>Lot sampled</w:t>
            </w:r>
            <w:r>
              <w:rPr>
                <w:spacing w:val="-1"/>
              </w:rPr>
              <w:t xml:space="preserve"> </w:t>
            </w:r>
            <w:r>
              <w:t>was</w:t>
            </w:r>
            <w:r>
              <w:rPr>
                <w:spacing w:val="-1"/>
              </w:rPr>
              <w:t xml:space="preserve"> </w:t>
            </w:r>
            <w:r>
              <w:rPr>
                <w:spacing w:val="-2"/>
              </w:rPr>
              <w:t>recorded.</w:t>
            </w:r>
          </w:p>
          <w:p w:rsidR="00B377F1" w14:paraId="48542B61" w14:textId="77777777">
            <w:pPr>
              <w:pStyle w:val="TableParagraph"/>
              <w:tabs>
                <w:tab w:val="left" w:pos="3294"/>
              </w:tabs>
              <w:spacing w:before="1" w:line="477" w:lineRule="auto"/>
              <w:ind w:left="467" w:right="5702" w:firstLine="307"/>
            </w:pPr>
            <w:r>
              <w:rPr>
                <w:spacing w:val="-2"/>
              </w:rPr>
              <w:t>Acceptable</w:t>
            </w:r>
            <w:r>
              <w:tab/>
              <w:t>Needs</w:t>
            </w:r>
            <w:r>
              <w:rPr>
                <w:spacing w:val="-14"/>
              </w:rPr>
              <w:t xml:space="preserve"> </w:t>
            </w:r>
            <w:r>
              <w:t xml:space="preserve">Improvement Comments </w:t>
            </w:r>
            <w:r>
              <w:t>(required for Needs Improvement)</w:t>
            </w:r>
          </w:p>
        </w:tc>
      </w:tr>
      <w:tr w14:paraId="48542B65" w14:textId="77777777">
        <w:tblPrEx>
          <w:tblW w:w="0" w:type="auto"/>
          <w:tblInd w:w="218" w:type="dxa"/>
          <w:tblLayout w:type="fixed"/>
          <w:tblCellMar>
            <w:left w:w="0" w:type="dxa"/>
            <w:right w:w="0" w:type="dxa"/>
          </w:tblCellMar>
          <w:tblLook w:val="01E0"/>
        </w:tblPrEx>
        <w:trPr>
          <w:trHeight w:val="2591"/>
        </w:trPr>
        <w:tc>
          <w:tcPr>
            <w:tcW w:w="10800" w:type="dxa"/>
          </w:tcPr>
          <w:p w:rsidR="00B377F1" w14:paraId="48542B63" w14:textId="77777777">
            <w:pPr>
              <w:pStyle w:val="TableParagraph"/>
              <w:spacing w:line="251" w:lineRule="exact"/>
              <w:ind w:left="107"/>
            </w:pPr>
            <w:r>
              <w:t>6.</w:t>
            </w:r>
            <w:r>
              <w:rPr>
                <w:spacing w:val="40"/>
              </w:rPr>
              <w:t xml:space="preserve">  </w:t>
            </w:r>
            <w:r>
              <w:t>Lot size</w:t>
            </w:r>
            <w:r>
              <w:rPr>
                <w:spacing w:val="-1"/>
              </w:rPr>
              <w:t xml:space="preserve"> </w:t>
            </w:r>
            <w:r>
              <w:t xml:space="preserve">was </w:t>
            </w:r>
            <w:r>
              <w:rPr>
                <w:spacing w:val="-2"/>
              </w:rPr>
              <w:t>recorded.</w:t>
            </w:r>
          </w:p>
          <w:p w:rsidR="00B377F1" w14:paraId="48542B64" w14:textId="77777777">
            <w:pPr>
              <w:pStyle w:val="TableParagraph"/>
              <w:tabs>
                <w:tab w:val="left" w:pos="3294"/>
              </w:tabs>
              <w:spacing w:before="1" w:line="480" w:lineRule="auto"/>
              <w:ind w:left="467" w:right="5702" w:firstLine="307"/>
            </w:pPr>
            <w:r>
              <w:rPr>
                <w:spacing w:val="-2"/>
              </w:rPr>
              <w:t>Acceptable</w:t>
            </w:r>
            <w:r>
              <w:tab/>
              <w:t>Needs</w:t>
            </w:r>
            <w:r>
              <w:rPr>
                <w:spacing w:val="-14"/>
              </w:rPr>
              <w:t xml:space="preserve"> </w:t>
            </w:r>
            <w:r>
              <w:t>Improvement Comments (required for Needs Improvement)</w:t>
            </w:r>
          </w:p>
        </w:tc>
      </w:tr>
    </w:tbl>
    <w:p w:rsidR="00B377F1" w14:paraId="48542B66" w14:textId="77777777">
      <w:pPr>
        <w:spacing w:line="480" w:lineRule="auto"/>
        <w:sectPr>
          <w:pgSz w:w="12240" w:h="15840"/>
          <w:pgMar w:top="1060" w:right="640" w:bottom="740" w:left="480" w:header="573" w:footer="549" w:gutter="0"/>
          <w:cols w:space="720"/>
        </w:sectPr>
      </w:pPr>
    </w:p>
    <w:p w:rsidR="00B377F1" w14:paraId="48542B67" w14:textId="77777777">
      <w:pPr>
        <w:pStyle w:val="BodyText"/>
        <w:rPr>
          <w:b/>
          <w:sz w:val="7"/>
        </w:rPr>
      </w:pPr>
      <w:r>
        <w:pict>
          <v:rect id="docshape249" o:spid="_x0000_s1181" style="width:10.3pt;height:10.3pt;margin-top:71.75pt;margin-left:59.15pt;mso-position-horizontal-relative:page;mso-position-vertical-relative:page;position:absolute;z-index:-251080704" filled="f" strokeweight="0.72pt"/>
        </w:pict>
      </w:r>
      <w:r>
        <w:pict>
          <v:rect id="docshape250" o:spid="_x0000_s1182" style="width:10.3pt;height:10.3pt;margin-top:71.75pt;margin-left:185.15pt;mso-position-horizontal-relative:page;mso-position-vertical-relative:page;position:absolute;z-index:-251079680" filled="f" strokeweight="0.72pt"/>
        </w:pict>
      </w:r>
      <w:r>
        <w:pict>
          <v:rect id="docshape251" o:spid="_x0000_s1183" style="width:10.3pt;height:10.3pt;margin-top:201.85pt;margin-left:59.15pt;mso-position-horizontal-relative:page;mso-position-vertical-relative:page;position:absolute;z-index:-251078656" filled="f" strokeweight="0.72pt"/>
        </w:pict>
      </w:r>
      <w:r>
        <w:pict>
          <v:rect id="docshape252" o:spid="_x0000_s1184" style="width:10.3pt;height:10.3pt;margin-top:201.85pt;margin-left:185.15pt;mso-position-horizontal-relative:page;mso-position-vertical-relative:page;position:absolute;z-index:-251077632" filled="f" strokeweight="0.72pt"/>
        </w:pict>
      </w:r>
      <w:r>
        <w:pict>
          <v:rect id="docshape253" o:spid="_x0000_s1185" style="width:10.3pt;height:10.3pt;margin-top:331.9pt;margin-left:59.15pt;mso-position-horizontal-relative:page;mso-position-vertical-relative:page;position:absolute;z-index:-251076608" filled="f" strokeweight="0.72pt"/>
        </w:pict>
      </w:r>
      <w:r>
        <w:pict>
          <v:rect id="docshape254" o:spid="_x0000_s1186" style="width:10.3pt;height:10.3pt;margin-top:331.9pt;margin-left:185.15pt;mso-position-horizontal-relative:page;mso-position-vertical-relative:page;position:absolute;z-index:-251075584" filled="f" strokeweight="0.72pt"/>
        </w:pict>
      </w:r>
      <w:r>
        <w:pict>
          <v:rect id="docshape255" o:spid="_x0000_s1187" style="width:10.3pt;height:10.3pt;margin-top:462.1pt;margin-left:59.15pt;mso-position-horizontal-relative:page;mso-position-vertical-relative:page;position:absolute;z-index:-251074560" filled="f" strokeweight="0.72pt"/>
        </w:pict>
      </w:r>
      <w:r>
        <w:pict>
          <v:rect id="docshape256" o:spid="_x0000_s1188" style="width:10.3pt;height:10.3pt;margin-top:462.1pt;margin-left:185.15pt;mso-position-horizontal-relative:page;mso-position-vertical-relative:page;position:absolute;z-index:-251073536" filled="f" strokeweight="0.72pt"/>
        </w:pict>
      </w:r>
      <w:r>
        <w:pict>
          <v:rect id="docshape257" o:spid="_x0000_s1189" style="width:10.3pt;height:10.3pt;margin-top:592.2pt;margin-left:59.15pt;mso-position-horizontal-relative:page;mso-position-vertical-relative:page;position:absolute;z-index:-251072512" filled="f" strokeweight="0.72pt"/>
        </w:pict>
      </w:r>
      <w:r>
        <w:pict>
          <v:rect id="docshape258" o:spid="_x0000_s1190" style="width:10.3pt;height:10.3pt;margin-top:592.2pt;margin-left:185.15pt;mso-position-horizontal-relative:page;mso-position-vertical-relative:page;position:absolute;z-index:-251071488" filled="f" strokeweight="0.72pt"/>
        </w:pict>
      </w: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0"/>
      </w:tblGrid>
      <w:tr w14:paraId="48542B6B" w14:textId="77777777">
        <w:tblPrEx>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593"/>
        </w:trPr>
        <w:tc>
          <w:tcPr>
            <w:tcW w:w="10800" w:type="dxa"/>
          </w:tcPr>
          <w:p w:rsidR="00B377F1" w14:paraId="48542B68" w14:textId="77777777">
            <w:pPr>
              <w:pStyle w:val="TableParagraph"/>
              <w:tabs>
                <w:tab w:val="left" w:pos="3294"/>
              </w:tabs>
              <w:spacing w:before="1"/>
              <w:ind w:left="775" w:right="5702" w:hanging="668"/>
            </w:pPr>
            <w:r>
              <w:t>7.</w:t>
            </w:r>
            <w:r>
              <w:rPr>
                <w:spacing w:val="80"/>
                <w:w w:val="150"/>
              </w:rPr>
              <w:t xml:space="preserve"> </w:t>
            </w:r>
            <w:r>
              <w:t>Location where</w:t>
            </w:r>
            <w:r>
              <w:rPr>
                <w:spacing w:val="-1"/>
              </w:rPr>
              <w:t xml:space="preserve"> </w:t>
            </w:r>
            <w:r>
              <w:t>sample was</w:t>
            </w:r>
            <w:r>
              <w:rPr>
                <w:spacing w:val="-1"/>
              </w:rPr>
              <w:t xml:space="preserve"> </w:t>
            </w:r>
            <w:r>
              <w:t xml:space="preserve">collected was recorded. </w:t>
            </w:r>
            <w:r>
              <w:rPr>
                <w:spacing w:val="-2"/>
              </w:rPr>
              <w:t>Acceptable</w:t>
            </w:r>
            <w:r>
              <w:tab/>
              <w:t>Needs</w:t>
            </w:r>
            <w:r>
              <w:rPr>
                <w:spacing w:val="-2"/>
              </w:rPr>
              <w:t xml:space="preserve"> Improvement</w:t>
            </w:r>
          </w:p>
          <w:p w:rsidR="00B377F1" w14:paraId="48542B69" w14:textId="77777777">
            <w:pPr>
              <w:pStyle w:val="TableParagraph"/>
              <w:spacing w:before="10"/>
              <w:rPr>
                <w:b/>
                <w:sz w:val="21"/>
              </w:rPr>
            </w:pPr>
          </w:p>
          <w:p w:rsidR="00B377F1" w14:paraId="48542B6A"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B6F" w14:textId="77777777">
        <w:tblPrEx>
          <w:tblW w:w="0" w:type="auto"/>
          <w:tblInd w:w="218" w:type="dxa"/>
          <w:tblLayout w:type="fixed"/>
          <w:tblCellMar>
            <w:left w:w="0" w:type="dxa"/>
            <w:right w:w="0" w:type="dxa"/>
          </w:tblCellMar>
          <w:tblLook w:val="01E0"/>
        </w:tblPrEx>
        <w:trPr>
          <w:trHeight w:val="2591"/>
        </w:trPr>
        <w:tc>
          <w:tcPr>
            <w:tcW w:w="10800" w:type="dxa"/>
          </w:tcPr>
          <w:p w:rsidR="00B377F1" w14:paraId="48542B6C" w14:textId="77777777">
            <w:pPr>
              <w:pStyle w:val="TableParagraph"/>
              <w:tabs>
                <w:tab w:val="left" w:pos="3294"/>
              </w:tabs>
              <w:ind w:left="775" w:right="2453" w:hanging="668"/>
            </w:pPr>
            <w:r>
              <w:t>8.</w:t>
            </w:r>
            <w:r>
              <w:rPr>
                <w:spacing w:val="80"/>
                <w:w w:val="150"/>
              </w:rPr>
              <w:t xml:space="preserve"> </w:t>
            </w:r>
            <w:r>
              <w:t>Name</w:t>
            </w:r>
            <w:r>
              <w:rPr>
                <w:spacing w:val="-4"/>
              </w:rPr>
              <w:t xml:space="preserve"> </w:t>
            </w:r>
            <w:r>
              <w:t>and</w:t>
            </w:r>
            <w:r>
              <w:rPr>
                <w:spacing w:val="-3"/>
              </w:rPr>
              <w:t xml:space="preserve"> </w:t>
            </w:r>
            <w:r>
              <w:t>address</w:t>
            </w:r>
            <w:r>
              <w:rPr>
                <w:spacing w:val="-3"/>
              </w:rPr>
              <w:t xml:space="preserve"> </w:t>
            </w:r>
            <w:r>
              <w:t>of</w:t>
            </w:r>
            <w:r>
              <w:rPr>
                <w:spacing w:val="-2"/>
              </w:rPr>
              <w:t xml:space="preserve"> </w:t>
            </w:r>
            <w:r>
              <w:t>responsible</w:t>
            </w:r>
            <w:r>
              <w:rPr>
                <w:spacing w:val="-3"/>
              </w:rPr>
              <w:t xml:space="preserve"> </w:t>
            </w:r>
            <w:r>
              <w:t>party,</w:t>
            </w:r>
            <w:r>
              <w:rPr>
                <w:spacing w:val="-3"/>
              </w:rPr>
              <w:t xml:space="preserve"> </w:t>
            </w:r>
            <w:r>
              <w:t>guarantor,</w:t>
            </w:r>
            <w:r>
              <w:rPr>
                <w:spacing w:val="-3"/>
              </w:rPr>
              <w:t xml:space="preserve"> </w:t>
            </w:r>
            <w:r>
              <w:t>possessor,</w:t>
            </w:r>
            <w:r>
              <w:rPr>
                <w:spacing w:val="-3"/>
              </w:rPr>
              <w:t xml:space="preserve"> </w:t>
            </w:r>
            <w:r>
              <w:t>or</w:t>
            </w:r>
            <w:r>
              <w:rPr>
                <w:spacing w:val="-2"/>
              </w:rPr>
              <w:t xml:space="preserve"> </w:t>
            </w:r>
            <w:r>
              <w:t>distributor</w:t>
            </w:r>
            <w:r>
              <w:rPr>
                <w:spacing w:val="-3"/>
              </w:rPr>
              <w:t xml:space="preserve"> </w:t>
            </w:r>
            <w:r>
              <w:t>was</w:t>
            </w:r>
            <w:r>
              <w:rPr>
                <w:spacing w:val="-4"/>
              </w:rPr>
              <w:t xml:space="preserve"> </w:t>
            </w:r>
            <w:r>
              <w:t xml:space="preserve">recorded. </w:t>
            </w:r>
            <w:r>
              <w:rPr>
                <w:spacing w:val="-2"/>
              </w:rPr>
              <w:t>Acceptable</w:t>
            </w:r>
            <w:r>
              <w:tab/>
              <w:t>Needs Improvement</w:t>
            </w:r>
          </w:p>
          <w:p w:rsidR="00B377F1" w14:paraId="48542B6D" w14:textId="77777777">
            <w:pPr>
              <w:pStyle w:val="TableParagraph"/>
              <w:spacing w:before="9"/>
              <w:rPr>
                <w:b/>
                <w:sz w:val="21"/>
              </w:rPr>
            </w:pPr>
          </w:p>
          <w:p w:rsidR="00B377F1" w14:paraId="48542B6E"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B73" w14:textId="77777777">
        <w:tblPrEx>
          <w:tblW w:w="0" w:type="auto"/>
          <w:tblInd w:w="218" w:type="dxa"/>
          <w:tblLayout w:type="fixed"/>
          <w:tblCellMar>
            <w:left w:w="0" w:type="dxa"/>
            <w:right w:w="0" w:type="dxa"/>
          </w:tblCellMar>
          <w:tblLook w:val="01E0"/>
        </w:tblPrEx>
        <w:trPr>
          <w:trHeight w:val="2591"/>
        </w:trPr>
        <w:tc>
          <w:tcPr>
            <w:tcW w:w="10800" w:type="dxa"/>
          </w:tcPr>
          <w:p w:rsidR="00B377F1" w14:paraId="48542B70" w14:textId="77777777">
            <w:pPr>
              <w:pStyle w:val="TableParagraph"/>
              <w:tabs>
                <w:tab w:val="left" w:pos="3294"/>
              </w:tabs>
              <w:ind w:left="775" w:right="1475" w:hanging="668"/>
            </w:pPr>
            <w:r>
              <w:t>9.</w:t>
            </w:r>
            <w:r>
              <w:rPr>
                <w:spacing w:val="80"/>
                <w:w w:val="150"/>
              </w:rPr>
              <w:t xml:space="preserve"> </w:t>
            </w:r>
            <w:r>
              <w:t>Sample</w:t>
            </w:r>
            <w:r>
              <w:rPr>
                <w:spacing w:val="-4"/>
              </w:rPr>
              <w:t xml:space="preserve"> </w:t>
            </w:r>
            <w:r>
              <w:t>type</w:t>
            </w:r>
            <w:r>
              <w:rPr>
                <w:spacing w:val="-4"/>
              </w:rPr>
              <w:t xml:space="preserve"> </w:t>
            </w:r>
            <w:r>
              <w:t>(example:</w:t>
            </w:r>
            <w:r>
              <w:rPr>
                <w:spacing w:val="-1"/>
              </w:rPr>
              <w:t xml:space="preserve"> </w:t>
            </w:r>
            <w:r>
              <w:t>surveillance,</w:t>
            </w:r>
            <w:r>
              <w:rPr>
                <w:spacing w:val="-5"/>
              </w:rPr>
              <w:t xml:space="preserve"> </w:t>
            </w:r>
            <w:r>
              <w:t>compliance,</w:t>
            </w:r>
            <w:r>
              <w:rPr>
                <w:spacing w:val="-5"/>
              </w:rPr>
              <w:t xml:space="preserve"> </w:t>
            </w:r>
            <w:r>
              <w:t>investigational,</w:t>
            </w:r>
            <w:r>
              <w:rPr>
                <w:spacing w:val="-5"/>
              </w:rPr>
              <w:t xml:space="preserve"> </w:t>
            </w:r>
            <w:r>
              <w:t>regulatory,</w:t>
            </w:r>
            <w:r>
              <w:rPr>
                <w:spacing w:val="-2"/>
              </w:rPr>
              <w:t xml:space="preserve"> </w:t>
            </w:r>
            <w:r>
              <w:t>or</w:t>
            </w:r>
            <w:r>
              <w:rPr>
                <w:spacing w:val="-4"/>
              </w:rPr>
              <w:t xml:space="preserve"> </w:t>
            </w:r>
            <w:r>
              <w:t>other)</w:t>
            </w:r>
            <w:r>
              <w:rPr>
                <w:spacing w:val="-1"/>
              </w:rPr>
              <w:t xml:space="preserve"> </w:t>
            </w:r>
            <w:r>
              <w:t>was</w:t>
            </w:r>
            <w:r>
              <w:rPr>
                <w:spacing w:val="-2"/>
              </w:rPr>
              <w:t xml:space="preserve"> </w:t>
            </w:r>
            <w:r>
              <w:t xml:space="preserve">recorded. </w:t>
            </w:r>
            <w:r>
              <w:rPr>
                <w:spacing w:val="-2"/>
              </w:rPr>
              <w:t>Acceptable</w:t>
            </w:r>
            <w:r>
              <w:tab/>
              <w:t>Needs Improvement</w:t>
            </w:r>
          </w:p>
          <w:p w:rsidR="00B377F1" w14:paraId="48542B71" w14:textId="77777777">
            <w:pPr>
              <w:pStyle w:val="TableParagraph"/>
              <w:spacing w:before="9"/>
              <w:rPr>
                <w:b/>
                <w:sz w:val="21"/>
              </w:rPr>
            </w:pPr>
          </w:p>
          <w:p w:rsidR="00B377F1" w14:paraId="48542B72"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B77" w14:textId="77777777">
        <w:tblPrEx>
          <w:tblW w:w="0" w:type="auto"/>
          <w:tblInd w:w="218" w:type="dxa"/>
          <w:tblLayout w:type="fixed"/>
          <w:tblCellMar>
            <w:left w:w="0" w:type="dxa"/>
            <w:right w:w="0" w:type="dxa"/>
          </w:tblCellMar>
          <w:tblLook w:val="01E0"/>
        </w:tblPrEx>
        <w:trPr>
          <w:trHeight w:val="2591"/>
        </w:trPr>
        <w:tc>
          <w:tcPr>
            <w:tcW w:w="10800" w:type="dxa"/>
          </w:tcPr>
          <w:p w:rsidR="00B377F1" w14:paraId="48542B74" w14:textId="77777777">
            <w:pPr>
              <w:pStyle w:val="TableParagraph"/>
              <w:tabs>
                <w:tab w:val="left" w:pos="3294"/>
              </w:tabs>
              <w:ind w:left="775" w:right="5702" w:hanging="668"/>
            </w:pPr>
            <w:r>
              <w:t>10.</w:t>
            </w:r>
            <w:r>
              <w:rPr>
                <w:spacing w:val="40"/>
              </w:rPr>
              <w:t xml:space="preserve"> </w:t>
            </w:r>
            <w:r>
              <w:t xml:space="preserve">Analysis requested was recorded, if applicable. </w:t>
            </w:r>
            <w:r>
              <w:rPr>
                <w:spacing w:val="-2"/>
              </w:rPr>
              <w:t>Acceptable</w:t>
            </w:r>
            <w:r>
              <w:tab/>
              <w:t>Needs</w:t>
            </w:r>
            <w:r>
              <w:rPr>
                <w:spacing w:val="-14"/>
              </w:rPr>
              <w:t xml:space="preserve"> </w:t>
            </w:r>
            <w:r>
              <w:t>Improvement</w:t>
            </w:r>
          </w:p>
          <w:p w:rsidR="00B377F1" w14:paraId="48542B75" w14:textId="77777777">
            <w:pPr>
              <w:pStyle w:val="TableParagraph"/>
              <w:spacing w:before="9"/>
              <w:rPr>
                <w:b/>
                <w:sz w:val="21"/>
              </w:rPr>
            </w:pPr>
          </w:p>
          <w:p w:rsidR="00B377F1" w14:paraId="48542B76"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r w14:paraId="48542B7B" w14:textId="77777777">
        <w:tblPrEx>
          <w:tblW w:w="0" w:type="auto"/>
          <w:tblInd w:w="218" w:type="dxa"/>
          <w:tblLayout w:type="fixed"/>
          <w:tblCellMar>
            <w:left w:w="0" w:type="dxa"/>
            <w:right w:w="0" w:type="dxa"/>
          </w:tblCellMar>
          <w:tblLook w:val="01E0"/>
        </w:tblPrEx>
        <w:trPr>
          <w:trHeight w:val="2591"/>
        </w:trPr>
        <w:tc>
          <w:tcPr>
            <w:tcW w:w="10800" w:type="dxa"/>
          </w:tcPr>
          <w:p w:rsidR="00B377F1" w14:paraId="48542B78" w14:textId="77777777">
            <w:pPr>
              <w:pStyle w:val="TableParagraph"/>
              <w:tabs>
                <w:tab w:val="left" w:pos="3294"/>
              </w:tabs>
              <w:ind w:left="775" w:right="1091" w:hanging="668"/>
            </w:pPr>
            <w:r>
              <w:t>11.</w:t>
            </w:r>
            <w:r>
              <w:rPr>
                <w:spacing w:val="26"/>
              </w:rPr>
              <w:t xml:space="preserve"> </w:t>
            </w:r>
            <w:r>
              <w:t>Collection</w:t>
            </w:r>
            <w:r>
              <w:rPr>
                <w:spacing w:val="-2"/>
              </w:rPr>
              <w:t xml:space="preserve"> </w:t>
            </w:r>
            <w:r>
              <w:t>or</w:t>
            </w:r>
            <w:r>
              <w:rPr>
                <w:spacing w:val="-1"/>
              </w:rPr>
              <w:t xml:space="preserve"> </w:t>
            </w:r>
            <w:r>
              <w:t>reproduction</w:t>
            </w:r>
            <w:r>
              <w:rPr>
                <w:spacing w:val="-7"/>
              </w:rPr>
              <w:t xml:space="preserve"> </w:t>
            </w:r>
            <w:r>
              <w:t>of</w:t>
            </w:r>
            <w:r>
              <w:rPr>
                <w:spacing w:val="-1"/>
              </w:rPr>
              <w:t xml:space="preserve"> </w:t>
            </w:r>
            <w:r>
              <w:t>product</w:t>
            </w:r>
            <w:r>
              <w:rPr>
                <w:spacing w:val="-1"/>
              </w:rPr>
              <w:t xml:space="preserve"> </w:t>
            </w:r>
            <w:r>
              <w:t>label,</w:t>
            </w:r>
            <w:r>
              <w:rPr>
                <w:spacing w:val="-2"/>
              </w:rPr>
              <w:t xml:space="preserve"> </w:t>
            </w:r>
            <w:r>
              <w:t>including</w:t>
            </w:r>
            <w:r>
              <w:rPr>
                <w:spacing w:val="-7"/>
              </w:rPr>
              <w:t xml:space="preserve"> </w:t>
            </w:r>
            <w:r>
              <w:t>customer-formula</w:t>
            </w:r>
            <w:r>
              <w:rPr>
                <w:spacing w:val="-4"/>
              </w:rPr>
              <w:t xml:space="preserve"> </w:t>
            </w:r>
            <w:r>
              <w:t>animal</w:t>
            </w:r>
            <w:r>
              <w:rPr>
                <w:spacing w:val="-1"/>
              </w:rPr>
              <w:t xml:space="preserve"> </w:t>
            </w:r>
            <w:r>
              <w:t>food</w:t>
            </w:r>
            <w:r>
              <w:rPr>
                <w:spacing w:val="-2"/>
              </w:rPr>
              <w:t xml:space="preserve"> </w:t>
            </w:r>
            <w:r>
              <w:t>label</w:t>
            </w:r>
            <w:r>
              <w:rPr>
                <w:spacing w:val="-1"/>
              </w:rPr>
              <w:t xml:space="preserve"> </w:t>
            </w:r>
            <w:r>
              <w:t>was</w:t>
            </w:r>
            <w:r>
              <w:rPr>
                <w:spacing w:val="-2"/>
              </w:rPr>
              <w:t xml:space="preserve"> </w:t>
            </w:r>
            <w:r>
              <w:t xml:space="preserve">recorded. </w:t>
            </w:r>
            <w:r>
              <w:rPr>
                <w:spacing w:val="-2"/>
              </w:rPr>
              <w:t>Acceptable</w:t>
            </w:r>
            <w:r>
              <w:tab/>
              <w:t>Needs Improvement</w:t>
            </w:r>
          </w:p>
          <w:p w:rsidR="00B377F1" w14:paraId="48542B79" w14:textId="77777777">
            <w:pPr>
              <w:pStyle w:val="TableParagraph"/>
              <w:rPr>
                <w:b/>
              </w:rPr>
            </w:pPr>
          </w:p>
          <w:p w:rsidR="00B377F1" w14:paraId="48542B7A" w14:textId="77777777">
            <w:pPr>
              <w:pStyle w:val="TableParagraph"/>
              <w:ind w:left="467"/>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tc>
      </w:tr>
    </w:tbl>
    <w:p w:rsidR="00B377F1" w14:paraId="48542B7C" w14:textId="77777777">
      <w:pPr>
        <w:sectPr>
          <w:pgSz w:w="12240" w:h="15840"/>
          <w:pgMar w:top="1060" w:right="640" w:bottom="740" w:left="480" w:header="573" w:footer="549" w:gutter="0"/>
          <w:cols w:space="720"/>
        </w:sectPr>
      </w:pPr>
    </w:p>
    <w:p w:rsidR="00B377F1" w14:paraId="48542B7D" w14:textId="77777777">
      <w:pPr>
        <w:tabs>
          <w:tab w:val="left" w:pos="3508"/>
        </w:tabs>
        <w:spacing w:before="91"/>
        <w:ind w:left="988" w:right="5730" w:hanging="668"/>
      </w:pPr>
      <w:r>
        <w:pict>
          <v:rect id="docshape259" o:spid="_x0000_s1191" style="width:10.3pt;height:10.3pt;margin-top:18.55pt;margin-left:59.15pt;mso-position-horizontal-relative:page;position:absolute;z-index:-251070464" filled="f" strokeweight="0.72pt"/>
        </w:pict>
      </w:r>
      <w:r>
        <w:pict>
          <v:rect id="docshape260" o:spid="_x0000_s1192" style="width:10.3pt;height:10.3pt;margin-top:18.55pt;margin-left:185.15pt;mso-position-horizontal-relative:page;position:absolute;z-index:-251069440" filled="f" strokeweight="0.72pt"/>
        </w:pict>
      </w:r>
      <w:r>
        <w:pict>
          <v:group id="docshapegroup261" o:spid="_x0000_s1193" style="width:540.5pt;height:619.45pt;margin-top:4pt;margin-left:34.45pt;mso-position-horizontal-relative:page;position:absolute;z-index:-251068416" coordorigin="689,80" coordsize="10810,12389">
            <v:shape id="docshape262" o:spid="_x0000_s1194" style="width:10810;height:2604;left:688;position:absolute;top:80" coordorigin="689,80" coordsize="10810,2604" o:spt="100" adj="0,,0" path="m698,80l689,80l689,90l689,90l689,2684l698,2684l698,90l698,90l698,80xm11489,80l698,80l698,90l11489,90l11489,80xm11498,80l11489,80l11489,90l11489,90l11489,2684l11498,2684l11498,90l11498,90l11498,80xe" fillcolor="black" stroked="f">
              <v:stroke joinstyle="round"/>
              <v:formulas/>
              <v:path arrowok="t" o:connecttype="segments"/>
            </v:shape>
            <v:rect id="docshape263" o:spid="_x0000_s1195" style="width:10791;height:252;left:698;position:absolute;top:2694" fillcolor="#d9d9d9" stroked="f"/>
            <v:shape id="docshape264" o:spid="_x0000_s1196" style="width:10810;height:9785;left:688;position:absolute;top:2684" coordorigin="689,2684" coordsize="10810,9785" o:spt="100" adj="0,,0" path="m698,2684l689,2684l689,2694l689,2946l689,2956l689,12460l689,12469l698,12469l698,12460l698,2956l698,2946l698,2694l698,2684xm4949,12460l4663,12460l4663,12460l4654,12460l708,12460l698,12460l698,12469l708,12469l4654,12469l4663,12469l4663,12469l4949,12469l4949,12460xm11489,12460l9322,12460l9322,12460l9312,12460l9074,12460l9065,12460l4958,12460l4958,12460l4949,12460l4949,12469l4958,12469l4958,12469l9065,12469l9074,12469l9312,12469l9322,12469l9322,12469l11489,12469l11489,12460xm11489,2946l698,2946l698,2956l11489,2956l11489,2946xm11489,2684l698,2684l698,2694l11489,2694l11489,2684xm11498,2684l11489,2684l11489,2694l11489,2946l11489,2956l11489,12460l11489,12469l11498,12469l11498,12460l11498,2956l11498,2946l11498,2694l11498,2684xe" fillcolor="black" stroked="f">
              <v:stroke joinstyle="round"/>
              <v:formulas/>
              <v:path arrowok="t" o:connecttype="segments"/>
            </v:shape>
          </v:group>
        </w:pict>
      </w:r>
      <w:r>
        <w:t>12.</w:t>
      </w:r>
      <w:r>
        <w:rPr>
          <w:spacing w:val="22"/>
        </w:rPr>
        <w:t xml:space="preserve"> </w:t>
      </w:r>
      <w:r>
        <w:t>Receiving</w:t>
      </w:r>
      <w:r>
        <w:rPr>
          <w:spacing w:val="-7"/>
        </w:rPr>
        <w:t xml:space="preserve"> </w:t>
      </w:r>
      <w:r>
        <w:t>and</w:t>
      </w:r>
      <w:r>
        <w:rPr>
          <w:spacing w:val="-4"/>
        </w:rPr>
        <w:t xml:space="preserve"> </w:t>
      </w:r>
      <w:r>
        <w:t>distribution</w:t>
      </w:r>
      <w:r>
        <w:rPr>
          <w:spacing w:val="-7"/>
        </w:rPr>
        <w:t xml:space="preserve"> </w:t>
      </w:r>
      <w:r>
        <w:t>information</w:t>
      </w:r>
      <w:r>
        <w:rPr>
          <w:spacing w:val="-4"/>
        </w:rPr>
        <w:t xml:space="preserve"> </w:t>
      </w:r>
      <w:r>
        <w:t>was</w:t>
      </w:r>
      <w:r>
        <w:rPr>
          <w:spacing w:val="-6"/>
        </w:rPr>
        <w:t xml:space="preserve"> </w:t>
      </w:r>
      <w:r>
        <w:t xml:space="preserve">recorded. </w:t>
      </w:r>
      <w:r>
        <w:rPr>
          <w:spacing w:val="-2"/>
        </w:rPr>
        <w:t>Acceptable</w:t>
      </w:r>
      <w:r>
        <w:tab/>
        <w:t>Needs Improvement</w:t>
      </w:r>
    </w:p>
    <w:p w:rsidR="00B377F1" w14:paraId="48542B7E" w14:textId="77777777">
      <w:pPr>
        <w:pStyle w:val="BodyText"/>
        <w:spacing w:before="11"/>
        <w:rPr>
          <w:sz w:val="21"/>
        </w:rPr>
      </w:pPr>
    </w:p>
    <w:p w:rsidR="00B377F1" w14:paraId="48542B7F" w14:textId="77777777">
      <w:pPr>
        <w:ind w:left="681"/>
      </w:pPr>
      <w:r>
        <w:t>Comments</w:t>
      </w:r>
      <w:r>
        <w:rPr>
          <w:spacing w:val="-4"/>
        </w:rPr>
        <w:t xml:space="preserve"> </w:t>
      </w:r>
      <w:r>
        <w:t>(required</w:t>
      </w:r>
      <w:r>
        <w:rPr>
          <w:spacing w:val="-4"/>
        </w:rPr>
        <w:t xml:space="preserve"> </w:t>
      </w:r>
      <w:r>
        <w:t>for</w:t>
      </w:r>
      <w:r>
        <w:rPr>
          <w:spacing w:val="-4"/>
        </w:rPr>
        <w:t xml:space="preserve"> </w:t>
      </w:r>
      <w:r>
        <w:t>Needs</w:t>
      </w:r>
      <w:r>
        <w:rPr>
          <w:spacing w:val="-3"/>
        </w:rPr>
        <w:t xml:space="preserve"> </w:t>
      </w:r>
      <w:r>
        <w:rPr>
          <w:spacing w:val="-2"/>
        </w:rPr>
        <w:t>Improvement)</w:t>
      </w:r>
    </w:p>
    <w:p w:rsidR="00B377F1" w14:paraId="48542B80" w14:textId="77777777">
      <w:pPr>
        <w:pStyle w:val="BodyText"/>
        <w:rPr>
          <w:sz w:val="20"/>
        </w:rPr>
      </w:pPr>
    </w:p>
    <w:p w:rsidR="00B377F1" w14:paraId="48542B81" w14:textId="77777777">
      <w:pPr>
        <w:pStyle w:val="BodyText"/>
        <w:rPr>
          <w:sz w:val="20"/>
        </w:rPr>
      </w:pPr>
    </w:p>
    <w:p w:rsidR="00B377F1" w14:paraId="48542B82" w14:textId="77777777">
      <w:pPr>
        <w:pStyle w:val="BodyText"/>
        <w:rPr>
          <w:sz w:val="20"/>
        </w:rPr>
      </w:pPr>
    </w:p>
    <w:p w:rsidR="00B377F1" w14:paraId="48542B83" w14:textId="77777777">
      <w:pPr>
        <w:pStyle w:val="BodyText"/>
        <w:rPr>
          <w:sz w:val="20"/>
        </w:rPr>
      </w:pPr>
    </w:p>
    <w:p w:rsidR="00B377F1" w14:paraId="48542B84" w14:textId="77777777">
      <w:pPr>
        <w:pStyle w:val="BodyText"/>
        <w:rPr>
          <w:sz w:val="20"/>
        </w:rPr>
      </w:pPr>
    </w:p>
    <w:p w:rsidR="00B377F1" w14:paraId="48542B85" w14:textId="77777777">
      <w:pPr>
        <w:pStyle w:val="BodyText"/>
        <w:rPr>
          <w:sz w:val="20"/>
        </w:rPr>
      </w:pPr>
    </w:p>
    <w:p w:rsidR="00B377F1" w14:paraId="48542B86" w14:textId="77777777">
      <w:pPr>
        <w:spacing w:before="210"/>
        <w:ind w:right="4378"/>
        <w:jc w:val="right"/>
        <w:rPr>
          <w:b/>
        </w:rPr>
      </w:pPr>
      <w:r>
        <w:rPr>
          <w:b/>
        </w:rPr>
        <w:t>III.</w:t>
      </w:r>
      <w:r>
        <w:rPr>
          <w:b/>
          <w:spacing w:val="49"/>
        </w:rPr>
        <w:t xml:space="preserve"> </w:t>
      </w:r>
      <w:r>
        <w:rPr>
          <w:b/>
        </w:rPr>
        <w:t xml:space="preserve">General </w:t>
      </w:r>
      <w:r>
        <w:rPr>
          <w:b/>
          <w:spacing w:val="-2"/>
        </w:rPr>
        <w:t>Comments</w:t>
      </w:r>
    </w:p>
    <w:p w:rsidR="00B377F1" w14:paraId="48542B87" w14:textId="77777777">
      <w:pPr>
        <w:spacing w:before="9"/>
        <w:ind w:right="4329"/>
        <w:jc w:val="right"/>
      </w:pPr>
      <w:r>
        <w:t>Enter</w:t>
      </w:r>
      <w:r>
        <w:rPr>
          <w:spacing w:val="-7"/>
        </w:rPr>
        <w:t xml:space="preserve"> </w:t>
      </w:r>
      <w:r>
        <w:t>any</w:t>
      </w:r>
      <w:r>
        <w:rPr>
          <w:spacing w:val="-2"/>
        </w:rPr>
        <w:t xml:space="preserve"> </w:t>
      </w:r>
      <w:r>
        <w:t>general</w:t>
      </w:r>
      <w:r>
        <w:rPr>
          <w:spacing w:val="-1"/>
        </w:rPr>
        <w:t xml:space="preserve"> </w:t>
      </w:r>
      <w:r>
        <w:t>comments</w:t>
      </w:r>
      <w:r>
        <w:rPr>
          <w:spacing w:val="-2"/>
        </w:rPr>
        <w:t xml:space="preserve"> </w:t>
      </w:r>
      <w:r>
        <w:t>or</w:t>
      </w:r>
      <w:r>
        <w:rPr>
          <w:spacing w:val="-5"/>
        </w:rPr>
        <w:t xml:space="preserve"> </w:t>
      </w:r>
      <w:r>
        <w:t>recommendations</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4"/>
        </w:rPr>
        <w:t xml:space="preserve"> </w:t>
      </w:r>
      <w:r>
        <w:t>this</w:t>
      </w:r>
      <w:r>
        <w:rPr>
          <w:spacing w:val="-2"/>
        </w:rPr>
        <w:t xml:space="preserve"> audit.</w:t>
      </w:r>
    </w:p>
    <w:p w:rsidR="00B377F1" w14:paraId="48542B88" w14:textId="77777777">
      <w:pPr>
        <w:pStyle w:val="BodyText"/>
        <w:rPr>
          <w:sz w:val="20"/>
        </w:rPr>
      </w:pPr>
    </w:p>
    <w:p w:rsidR="00B377F1" w14:paraId="48542B89" w14:textId="77777777">
      <w:pPr>
        <w:pStyle w:val="BodyText"/>
        <w:rPr>
          <w:sz w:val="20"/>
        </w:rPr>
      </w:pPr>
    </w:p>
    <w:p w:rsidR="00B377F1" w14:paraId="48542B8A" w14:textId="77777777">
      <w:pPr>
        <w:pStyle w:val="BodyText"/>
        <w:rPr>
          <w:sz w:val="20"/>
        </w:rPr>
      </w:pPr>
    </w:p>
    <w:p w:rsidR="00B377F1" w14:paraId="48542B8B" w14:textId="77777777">
      <w:pPr>
        <w:pStyle w:val="BodyText"/>
        <w:rPr>
          <w:sz w:val="20"/>
        </w:rPr>
      </w:pPr>
    </w:p>
    <w:p w:rsidR="00B377F1" w14:paraId="48542B8C" w14:textId="77777777">
      <w:pPr>
        <w:pStyle w:val="BodyText"/>
        <w:rPr>
          <w:sz w:val="20"/>
        </w:rPr>
      </w:pPr>
    </w:p>
    <w:p w:rsidR="00B377F1" w14:paraId="48542B8D" w14:textId="77777777">
      <w:pPr>
        <w:pStyle w:val="BodyText"/>
        <w:rPr>
          <w:sz w:val="20"/>
        </w:rPr>
      </w:pPr>
    </w:p>
    <w:p w:rsidR="00B377F1" w14:paraId="48542B8E" w14:textId="77777777">
      <w:pPr>
        <w:pStyle w:val="BodyText"/>
        <w:rPr>
          <w:sz w:val="20"/>
        </w:rPr>
      </w:pPr>
    </w:p>
    <w:p w:rsidR="00B377F1" w14:paraId="48542B8F" w14:textId="77777777">
      <w:pPr>
        <w:pStyle w:val="BodyText"/>
        <w:rPr>
          <w:sz w:val="20"/>
        </w:rPr>
      </w:pPr>
    </w:p>
    <w:p w:rsidR="00B377F1" w14:paraId="48542B90" w14:textId="77777777">
      <w:pPr>
        <w:pStyle w:val="BodyText"/>
        <w:rPr>
          <w:sz w:val="20"/>
        </w:rPr>
      </w:pPr>
    </w:p>
    <w:p w:rsidR="00B377F1" w14:paraId="48542B91" w14:textId="77777777">
      <w:pPr>
        <w:pStyle w:val="BodyText"/>
        <w:rPr>
          <w:sz w:val="20"/>
        </w:rPr>
      </w:pPr>
    </w:p>
    <w:p w:rsidR="00B377F1" w14:paraId="48542B92" w14:textId="77777777">
      <w:pPr>
        <w:pStyle w:val="BodyText"/>
        <w:rPr>
          <w:sz w:val="20"/>
        </w:rPr>
      </w:pPr>
    </w:p>
    <w:p w:rsidR="00B377F1" w14:paraId="48542B93" w14:textId="77777777">
      <w:pPr>
        <w:pStyle w:val="BodyText"/>
        <w:rPr>
          <w:sz w:val="20"/>
        </w:rPr>
      </w:pPr>
    </w:p>
    <w:p w:rsidR="00B377F1" w14:paraId="48542B94" w14:textId="77777777">
      <w:pPr>
        <w:pStyle w:val="BodyText"/>
        <w:rPr>
          <w:sz w:val="20"/>
        </w:rPr>
      </w:pPr>
    </w:p>
    <w:p w:rsidR="00B377F1" w14:paraId="48542B95" w14:textId="77777777">
      <w:pPr>
        <w:pStyle w:val="BodyText"/>
        <w:rPr>
          <w:sz w:val="20"/>
        </w:rPr>
      </w:pPr>
    </w:p>
    <w:p w:rsidR="00B377F1" w14:paraId="48542B96" w14:textId="77777777">
      <w:pPr>
        <w:pStyle w:val="BodyText"/>
        <w:rPr>
          <w:sz w:val="20"/>
        </w:rPr>
      </w:pPr>
    </w:p>
    <w:p w:rsidR="00B377F1" w14:paraId="48542B97" w14:textId="77777777">
      <w:pPr>
        <w:pStyle w:val="BodyText"/>
        <w:rPr>
          <w:sz w:val="20"/>
        </w:rPr>
      </w:pPr>
    </w:p>
    <w:p w:rsidR="00B377F1" w14:paraId="48542B98" w14:textId="77777777">
      <w:pPr>
        <w:pStyle w:val="BodyText"/>
        <w:rPr>
          <w:sz w:val="20"/>
        </w:rPr>
      </w:pPr>
    </w:p>
    <w:p w:rsidR="00B377F1" w14:paraId="48542B99" w14:textId="77777777">
      <w:pPr>
        <w:pStyle w:val="BodyText"/>
        <w:rPr>
          <w:sz w:val="20"/>
        </w:rPr>
      </w:pPr>
    </w:p>
    <w:p w:rsidR="00B377F1" w14:paraId="48542B9A" w14:textId="77777777">
      <w:pPr>
        <w:pStyle w:val="BodyText"/>
        <w:rPr>
          <w:sz w:val="20"/>
        </w:rPr>
      </w:pPr>
    </w:p>
    <w:p w:rsidR="00B377F1" w14:paraId="48542B9B" w14:textId="77777777">
      <w:pPr>
        <w:pStyle w:val="BodyText"/>
        <w:rPr>
          <w:sz w:val="20"/>
        </w:rPr>
      </w:pPr>
    </w:p>
    <w:p w:rsidR="00B377F1" w14:paraId="48542B9C" w14:textId="77777777">
      <w:pPr>
        <w:pStyle w:val="BodyText"/>
        <w:rPr>
          <w:sz w:val="20"/>
        </w:rPr>
      </w:pPr>
    </w:p>
    <w:p w:rsidR="00B377F1" w14:paraId="48542B9D" w14:textId="77777777">
      <w:pPr>
        <w:pStyle w:val="BodyText"/>
        <w:rPr>
          <w:sz w:val="20"/>
        </w:rPr>
      </w:pPr>
    </w:p>
    <w:p w:rsidR="00B377F1" w14:paraId="48542B9E" w14:textId="77777777">
      <w:pPr>
        <w:pStyle w:val="BodyText"/>
        <w:rPr>
          <w:sz w:val="20"/>
        </w:rPr>
      </w:pPr>
    </w:p>
    <w:p w:rsidR="00B377F1" w14:paraId="48542B9F" w14:textId="77777777">
      <w:pPr>
        <w:pStyle w:val="BodyText"/>
        <w:rPr>
          <w:sz w:val="20"/>
        </w:rPr>
      </w:pPr>
    </w:p>
    <w:p w:rsidR="00B377F1" w14:paraId="48542BA0" w14:textId="77777777">
      <w:pPr>
        <w:pStyle w:val="BodyText"/>
        <w:rPr>
          <w:sz w:val="20"/>
        </w:rPr>
      </w:pPr>
    </w:p>
    <w:p w:rsidR="00B377F1" w14:paraId="48542BA1" w14:textId="77777777">
      <w:pPr>
        <w:pStyle w:val="BodyText"/>
        <w:rPr>
          <w:sz w:val="20"/>
        </w:rPr>
      </w:pPr>
    </w:p>
    <w:p w:rsidR="00B377F1" w14:paraId="48542BA2" w14:textId="77777777">
      <w:pPr>
        <w:pStyle w:val="BodyText"/>
        <w:rPr>
          <w:sz w:val="20"/>
        </w:rPr>
      </w:pPr>
    </w:p>
    <w:p w:rsidR="00B377F1" w14:paraId="48542BA3" w14:textId="77777777">
      <w:pPr>
        <w:pStyle w:val="BodyText"/>
        <w:rPr>
          <w:sz w:val="20"/>
        </w:rPr>
      </w:pPr>
    </w:p>
    <w:p w:rsidR="00B377F1" w14:paraId="48542BA4" w14:textId="77777777">
      <w:pPr>
        <w:pStyle w:val="BodyText"/>
        <w:rPr>
          <w:sz w:val="20"/>
        </w:rPr>
      </w:pPr>
    </w:p>
    <w:p w:rsidR="00B377F1" w14:paraId="48542BA5" w14:textId="77777777">
      <w:pPr>
        <w:pStyle w:val="BodyText"/>
        <w:rPr>
          <w:sz w:val="20"/>
        </w:rPr>
      </w:pPr>
    </w:p>
    <w:p w:rsidR="00B377F1" w14:paraId="48542BA6" w14:textId="77777777">
      <w:pPr>
        <w:pStyle w:val="BodyText"/>
        <w:rPr>
          <w:sz w:val="20"/>
        </w:rPr>
      </w:pPr>
    </w:p>
    <w:p w:rsidR="00B377F1" w14:paraId="48542BA7" w14:textId="77777777">
      <w:pPr>
        <w:pStyle w:val="BodyText"/>
        <w:rPr>
          <w:sz w:val="20"/>
        </w:rPr>
      </w:pPr>
    </w:p>
    <w:p w:rsidR="00B377F1" w14:paraId="48542BA8" w14:textId="77777777">
      <w:pPr>
        <w:pStyle w:val="BodyText"/>
        <w:rPr>
          <w:sz w:val="20"/>
        </w:rPr>
      </w:pPr>
    </w:p>
    <w:p w:rsidR="00B377F1" w14:paraId="48542BA9" w14:textId="77777777">
      <w:pPr>
        <w:pStyle w:val="BodyText"/>
        <w:rPr>
          <w:sz w:val="20"/>
        </w:rPr>
      </w:pPr>
    </w:p>
    <w:p w:rsidR="00B377F1" w14:paraId="48542BAA" w14:textId="77777777">
      <w:pPr>
        <w:pStyle w:val="BodyText"/>
        <w:rPr>
          <w:sz w:val="20"/>
        </w:rPr>
      </w:pPr>
    </w:p>
    <w:p w:rsidR="00B377F1" w14:paraId="48542BAB" w14:textId="77777777">
      <w:pPr>
        <w:pStyle w:val="BodyText"/>
        <w:rPr>
          <w:sz w:val="20"/>
        </w:rPr>
      </w:pPr>
    </w:p>
    <w:p w:rsidR="00B377F1" w14:paraId="48542BAC" w14:textId="77777777">
      <w:pPr>
        <w:pStyle w:val="BodyText"/>
        <w:rPr>
          <w:sz w:val="20"/>
        </w:rPr>
      </w:pPr>
    </w:p>
    <w:p w:rsidR="00B377F1" w14:paraId="48542BAD" w14:textId="77777777">
      <w:pPr>
        <w:pStyle w:val="BodyText"/>
        <w:rPr>
          <w:sz w:val="20"/>
        </w:rPr>
      </w:pPr>
    </w:p>
    <w:p w:rsidR="00B377F1" w14:paraId="48542BAE" w14:textId="77777777">
      <w:pPr>
        <w:pStyle w:val="BodyText"/>
        <w:rPr>
          <w:sz w:val="20"/>
        </w:rPr>
      </w:pPr>
    </w:p>
    <w:p w:rsidR="00B377F1" w14:paraId="48542BAF" w14:textId="77777777">
      <w:pPr>
        <w:pStyle w:val="BodyText"/>
        <w:rPr>
          <w:sz w:val="20"/>
        </w:rPr>
      </w:pPr>
    </w:p>
    <w:p w:rsidR="00B377F1" w14:paraId="48542BB0" w14:textId="77777777">
      <w:pPr>
        <w:pStyle w:val="BodyText"/>
        <w:rPr>
          <w:sz w:val="20"/>
        </w:rPr>
      </w:pPr>
    </w:p>
    <w:p w:rsidR="00B377F1" w14:paraId="48542BB1" w14:textId="77777777">
      <w:pPr>
        <w:pStyle w:val="BodyText"/>
        <w:rPr>
          <w:sz w:val="20"/>
        </w:rPr>
      </w:pPr>
    </w:p>
    <w:p w:rsidR="00B377F1" w14:paraId="48542BB2" w14:textId="77777777">
      <w:pPr>
        <w:pStyle w:val="BodyText"/>
        <w:spacing w:before="6"/>
        <w:rPr>
          <w:sz w:val="29"/>
        </w:rPr>
      </w:pPr>
      <w:r>
        <w:pict>
          <v:rect id="docshape265" o:spid="_x0000_s1197" style="width:198pt;height:0.5pt;margin-top:18.15pt;margin-left:34.7pt;mso-position-horizontal-relative:page;mso-wrap-distance-left:0;mso-wrap-distance-right:0;position:absolute;z-index:-251060224" fillcolor="black" stroked="f">
            <w10:wrap type="topAndBottom"/>
          </v:rect>
        </w:pict>
      </w:r>
      <w:r>
        <w:pict>
          <v:rect id="docshape266" o:spid="_x0000_s1198" style="width:205.8pt;height:0.5pt;margin-top:18.15pt;margin-left:247.45pt;mso-position-horizontal-relative:page;mso-wrap-distance-left:0;mso-wrap-distance-right:0;position:absolute;z-index:-251059200" fillcolor="black" stroked="f">
            <w10:wrap type="topAndBottom"/>
          </v:rect>
        </w:pict>
      </w:r>
      <w:r>
        <w:pict>
          <v:rect id="docshape267" o:spid="_x0000_s1199" style="width:109.1pt;height:0.5pt;margin-top:18.15pt;margin-left:465.6pt;mso-position-horizontal-relative:page;mso-wrap-distance-left:0;mso-wrap-distance-right:0;position:absolute;z-index:-251058176" fillcolor="black" stroked="f">
            <w10:wrap type="topAndBottom"/>
          </v:rect>
        </w:pict>
      </w:r>
    </w:p>
    <w:p w:rsidR="00B377F1" w14:paraId="48542BB3" w14:textId="77777777">
      <w:pPr>
        <w:tabs>
          <w:tab w:val="left" w:pos="4576"/>
          <w:tab w:val="left" w:pos="8939"/>
        </w:tabs>
        <w:spacing w:line="252" w:lineRule="exact"/>
        <w:ind w:left="321"/>
      </w:pPr>
      <w:r>
        <w:t>Name</w:t>
      </w:r>
      <w:r>
        <w:rPr>
          <w:spacing w:val="-2"/>
        </w:rPr>
        <w:t xml:space="preserve"> </w:t>
      </w:r>
      <w:r>
        <w:t>of</w:t>
      </w:r>
      <w:r>
        <w:rPr>
          <w:spacing w:val="-1"/>
        </w:rPr>
        <w:t xml:space="preserve"> </w:t>
      </w:r>
      <w:r>
        <w:rPr>
          <w:spacing w:val="-2"/>
        </w:rPr>
        <w:t>Auditor</w:t>
      </w:r>
      <w:r>
        <w:tab/>
        <w:t>Signature</w:t>
      </w:r>
      <w:r>
        <w:rPr>
          <w:spacing w:val="-4"/>
        </w:rPr>
        <w:t xml:space="preserve"> </w:t>
      </w:r>
      <w:r>
        <w:t>of</w:t>
      </w:r>
      <w:r>
        <w:rPr>
          <w:spacing w:val="-1"/>
        </w:rPr>
        <w:t xml:space="preserve"> </w:t>
      </w:r>
      <w:r>
        <w:rPr>
          <w:spacing w:val="-2"/>
        </w:rPr>
        <w:t>Auditor</w:t>
      </w:r>
      <w:r>
        <w:tab/>
      </w:r>
      <w:r>
        <w:rPr>
          <w:spacing w:val="-4"/>
        </w:rPr>
        <w:t>Date</w:t>
      </w:r>
    </w:p>
    <w:p w:rsidR="00B377F1" w14:paraId="48542BB4" w14:textId="77777777">
      <w:pPr>
        <w:spacing w:line="252" w:lineRule="exact"/>
        <w:sectPr>
          <w:pgSz w:w="12240" w:h="15840"/>
          <w:pgMar w:top="1060" w:right="640" w:bottom="740" w:left="480" w:header="573" w:footer="549" w:gutter="0"/>
          <w:cols w:space="720"/>
        </w:sectPr>
      </w:pPr>
    </w:p>
    <w:p w:rsidR="00B377F1" w14:paraId="48542BB5" w14:textId="77777777">
      <w:pPr>
        <w:pStyle w:val="Heading1"/>
        <w:spacing w:before="80"/>
        <w:ind w:left="100"/>
      </w:pPr>
      <w:bookmarkStart w:id="471" w:name="Appendix_4.9:_Sample_Collection_Report_A"/>
      <w:bookmarkStart w:id="472" w:name="_bookmark40"/>
      <w:bookmarkEnd w:id="471"/>
      <w:bookmarkEnd w:id="472"/>
      <w:r>
        <w:t>Appendix</w:t>
      </w:r>
      <w:r>
        <w:rPr>
          <w:spacing w:val="-3"/>
        </w:rPr>
        <w:t xml:space="preserve"> </w:t>
      </w:r>
      <w:r>
        <w:t>4.9:</w:t>
      </w:r>
      <w:r>
        <w:rPr>
          <w:spacing w:val="-3"/>
        </w:rPr>
        <w:t xml:space="preserve"> </w:t>
      </w:r>
      <w:r>
        <w:t>Sample</w:t>
      </w:r>
      <w:r>
        <w:rPr>
          <w:spacing w:val="-5"/>
        </w:rPr>
        <w:t xml:space="preserve"> </w:t>
      </w:r>
      <w:r>
        <w:t>Collection</w:t>
      </w:r>
      <w:r>
        <w:rPr>
          <w:spacing w:val="-2"/>
        </w:rPr>
        <w:t xml:space="preserve"> </w:t>
      </w:r>
      <w:r>
        <w:t>Report</w:t>
      </w:r>
      <w:r>
        <w:rPr>
          <w:spacing w:val="-3"/>
        </w:rPr>
        <w:t xml:space="preserve"> </w:t>
      </w:r>
      <w:r>
        <w:t>Audit</w:t>
      </w:r>
      <w:r>
        <w:rPr>
          <w:spacing w:val="-3"/>
        </w:rPr>
        <w:t xml:space="preserve"> </w:t>
      </w:r>
      <w:r>
        <w:rPr>
          <w:spacing w:val="-2"/>
        </w:rPr>
        <w:t>Worksheet</w:t>
      </w:r>
    </w:p>
    <w:p w:rsidR="00B377F1" w14:paraId="48542BB6" w14:textId="77777777">
      <w:pPr>
        <w:pStyle w:val="BodyText"/>
        <w:spacing w:before="5"/>
        <w:rPr>
          <w:b/>
          <w:sz w:val="10"/>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5"/>
        <w:gridCol w:w="602"/>
        <w:gridCol w:w="595"/>
        <w:gridCol w:w="597"/>
        <w:gridCol w:w="595"/>
        <w:gridCol w:w="595"/>
        <w:gridCol w:w="597"/>
        <w:gridCol w:w="595"/>
        <w:gridCol w:w="595"/>
        <w:gridCol w:w="597"/>
        <w:gridCol w:w="595"/>
        <w:gridCol w:w="595"/>
        <w:gridCol w:w="597"/>
        <w:gridCol w:w="595"/>
        <w:gridCol w:w="595"/>
        <w:gridCol w:w="597"/>
        <w:gridCol w:w="595"/>
        <w:gridCol w:w="595"/>
        <w:gridCol w:w="593"/>
        <w:gridCol w:w="573"/>
        <w:gridCol w:w="530"/>
        <w:gridCol w:w="1113"/>
      </w:tblGrid>
      <w:tr w14:paraId="48542BBA" w14:textId="77777777">
        <w:tblPrEx>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409"/>
        </w:trPr>
        <w:tc>
          <w:tcPr>
            <w:tcW w:w="8470" w:type="dxa"/>
            <w:gridSpan w:val="13"/>
            <w:tcBorders>
              <w:bottom w:val="nil"/>
              <w:right w:val="nil"/>
            </w:tcBorders>
          </w:tcPr>
          <w:p w:rsidR="00B377F1" w14:paraId="48542BB7" w14:textId="77777777">
            <w:pPr>
              <w:pStyle w:val="TableParagraph"/>
              <w:tabs>
                <w:tab w:val="left" w:pos="8231"/>
              </w:tabs>
              <w:spacing w:before="127"/>
              <w:ind w:left="556"/>
              <w:rPr>
                <w:b/>
                <w:sz w:val="18"/>
              </w:rPr>
            </w:pPr>
            <w:r>
              <w:rPr>
                <w:b/>
                <w:sz w:val="18"/>
              </w:rPr>
              <w:t>State Program:</w:t>
            </w:r>
            <w:r>
              <w:rPr>
                <w:b/>
                <w:spacing w:val="60"/>
                <w:sz w:val="18"/>
              </w:rPr>
              <w:t xml:space="preserve"> </w:t>
            </w:r>
            <w:r>
              <w:rPr>
                <w:b/>
                <w:sz w:val="18"/>
                <w:u w:val="single"/>
              </w:rPr>
              <w:tab/>
            </w:r>
          </w:p>
        </w:tc>
        <w:tc>
          <w:tcPr>
            <w:tcW w:w="595" w:type="dxa"/>
            <w:tcBorders>
              <w:left w:val="nil"/>
              <w:bottom w:val="nil"/>
              <w:right w:val="nil"/>
            </w:tcBorders>
          </w:tcPr>
          <w:p w:rsidR="00B377F1" w14:paraId="48542BB8" w14:textId="77777777">
            <w:pPr>
              <w:pStyle w:val="TableParagraph"/>
              <w:rPr>
                <w:sz w:val="18"/>
              </w:rPr>
            </w:pPr>
          </w:p>
        </w:tc>
        <w:tc>
          <w:tcPr>
            <w:tcW w:w="5191" w:type="dxa"/>
            <w:gridSpan w:val="8"/>
            <w:tcBorders>
              <w:left w:val="nil"/>
              <w:bottom w:val="nil"/>
            </w:tcBorders>
          </w:tcPr>
          <w:p w:rsidR="00B377F1" w14:paraId="48542BB9" w14:textId="77777777">
            <w:pPr>
              <w:pStyle w:val="TableParagraph"/>
              <w:tabs>
                <w:tab w:val="left" w:pos="4970"/>
              </w:tabs>
              <w:spacing w:before="127"/>
              <w:ind w:left="134"/>
              <w:rPr>
                <w:b/>
                <w:sz w:val="18"/>
              </w:rPr>
            </w:pPr>
            <w:r>
              <w:rPr>
                <w:b/>
                <w:sz w:val="18"/>
              </w:rPr>
              <w:t>Reviewed By:</w:t>
            </w:r>
            <w:r>
              <w:rPr>
                <w:b/>
                <w:spacing w:val="62"/>
                <w:sz w:val="18"/>
              </w:rPr>
              <w:t xml:space="preserve"> </w:t>
            </w:r>
            <w:r>
              <w:rPr>
                <w:b/>
                <w:sz w:val="18"/>
                <w:u w:val="single"/>
              </w:rPr>
              <w:tab/>
            </w:r>
          </w:p>
        </w:tc>
      </w:tr>
      <w:tr w14:paraId="48542BBE" w14:textId="77777777">
        <w:tblPrEx>
          <w:tblW w:w="0" w:type="auto"/>
          <w:tblInd w:w="217" w:type="dxa"/>
          <w:tblLayout w:type="fixed"/>
          <w:tblCellMar>
            <w:left w:w="0" w:type="dxa"/>
            <w:right w:w="0" w:type="dxa"/>
          </w:tblCellMar>
          <w:tblLook w:val="01E0"/>
        </w:tblPrEx>
        <w:trPr>
          <w:trHeight w:val="279"/>
        </w:trPr>
        <w:tc>
          <w:tcPr>
            <w:tcW w:w="8470" w:type="dxa"/>
            <w:gridSpan w:val="13"/>
            <w:tcBorders>
              <w:top w:val="nil"/>
              <w:bottom w:val="nil"/>
              <w:right w:val="nil"/>
            </w:tcBorders>
          </w:tcPr>
          <w:p w:rsidR="00B377F1" w14:paraId="48542BBB" w14:textId="77777777">
            <w:pPr>
              <w:pStyle w:val="TableParagraph"/>
              <w:tabs>
                <w:tab w:val="left" w:pos="8231"/>
              </w:tabs>
              <w:spacing w:before="58" w:line="201" w:lineRule="exact"/>
              <w:ind w:left="127"/>
              <w:rPr>
                <w:b/>
                <w:sz w:val="18"/>
              </w:rPr>
            </w:pPr>
            <w:r>
              <w:rPr>
                <w:b/>
                <w:sz w:val="18"/>
              </w:rPr>
              <w:t>Performance Period:</w:t>
            </w:r>
            <w:r>
              <w:rPr>
                <w:b/>
                <w:spacing w:val="60"/>
                <w:sz w:val="18"/>
              </w:rPr>
              <w:t xml:space="preserve"> </w:t>
            </w:r>
            <w:r>
              <w:rPr>
                <w:b/>
                <w:sz w:val="18"/>
                <w:u w:val="single"/>
              </w:rPr>
              <w:tab/>
            </w:r>
          </w:p>
        </w:tc>
        <w:tc>
          <w:tcPr>
            <w:tcW w:w="595" w:type="dxa"/>
            <w:tcBorders>
              <w:top w:val="nil"/>
              <w:left w:val="nil"/>
              <w:bottom w:val="nil"/>
              <w:right w:val="nil"/>
            </w:tcBorders>
          </w:tcPr>
          <w:p w:rsidR="00B377F1" w14:paraId="48542BBC" w14:textId="77777777">
            <w:pPr>
              <w:pStyle w:val="TableParagraph"/>
              <w:rPr>
                <w:sz w:val="18"/>
              </w:rPr>
            </w:pPr>
          </w:p>
        </w:tc>
        <w:tc>
          <w:tcPr>
            <w:tcW w:w="5191" w:type="dxa"/>
            <w:gridSpan w:val="8"/>
            <w:tcBorders>
              <w:top w:val="nil"/>
              <w:left w:val="nil"/>
              <w:bottom w:val="nil"/>
            </w:tcBorders>
          </w:tcPr>
          <w:p w:rsidR="00B377F1" w14:paraId="48542BBD" w14:textId="77777777">
            <w:pPr>
              <w:pStyle w:val="TableParagraph"/>
              <w:tabs>
                <w:tab w:val="left" w:pos="4970"/>
              </w:tabs>
              <w:spacing w:before="58" w:line="201" w:lineRule="exact"/>
              <w:ind w:left="770"/>
              <w:rPr>
                <w:b/>
                <w:sz w:val="18"/>
              </w:rPr>
            </w:pPr>
            <w:r>
              <w:rPr>
                <w:b/>
                <w:sz w:val="18"/>
              </w:rPr>
              <w:t>Date:</w:t>
            </w:r>
            <w:r>
              <w:rPr>
                <w:b/>
                <w:spacing w:val="63"/>
                <w:sz w:val="18"/>
              </w:rPr>
              <w:t xml:space="preserve"> </w:t>
            </w:r>
            <w:r>
              <w:rPr>
                <w:b/>
                <w:sz w:val="18"/>
                <w:u w:val="single"/>
              </w:rPr>
              <w:tab/>
            </w:r>
          </w:p>
        </w:tc>
      </w:tr>
      <w:tr w14:paraId="48542BC3" w14:textId="77777777">
        <w:tblPrEx>
          <w:tblW w:w="0" w:type="auto"/>
          <w:tblInd w:w="217" w:type="dxa"/>
          <w:tblLayout w:type="fixed"/>
          <w:tblCellMar>
            <w:left w:w="0" w:type="dxa"/>
            <w:right w:w="0" w:type="dxa"/>
          </w:tblCellMar>
          <w:tblLook w:val="01E0"/>
        </w:tblPrEx>
        <w:trPr>
          <w:trHeight w:val="753"/>
        </w:trPr>
        <w:tc>
          <w:tcPr>
            <w:tcW w:w="8470" w:type="dxa"/>
            <w:gridSpan w:val="13"/>
            <w:tcBorders>
              <w:top w:val="nil"/>
              <w:right w:val="nil"/>
            </w:tcBorders>
          </w:tcPr>
          <w:p w:rsidR="00B377F1" w14:paraId="48542BBF" w14:textId="77777777">
            <w:pPr>
              <w:pStyle w:val="TableParagraph"/>
              <w:spacing w:line="204" w:lineRule="exact"/>
              <w:ind w:left="367"/>
              <w:rPr>
                <w:b/>
                <w:sz w:val="18"/>
              </w:rPr>
            </w:pPr>
            <w:r>
              <w:rPr>
                <w:b/>
                <w:sz w:val="18"/>
              </w:rPr>
              <w:t>Cumulative</w:t>
            </w:r>
            <w:r>
              <w:rPr>
                <w:b/>
                <w:spacing w:val="-3"/>
                <w:sz w:val="18"/>
              </w:rPr>
              <w:t xml:space="preserve"> </w:t>
            </w:r>
            <w:r>
              <w:rPr>
                <w:b/>
                <w:spacing w:val="-2"/>
                <w:sz w:val="18"/>
              </w:rPr>
              <w:t>Score</w:t>
            </w:r>
          </w:p>
          <w:p w:rsidR="00B377F1" w14:paraId="48542BC0" w14:textId="77777777">
            <w:pPr>
              <w:pStyle w:val="TableParagraph"/>
              <w:tabs>
                <w:tab w:val="left" w:pos="8231"/>
              </w:tabs>
              <w:spacing w:line="207" w:lineRule="exact"/>
              <w:ind w:left="1473"/>
              <w:rPr>
                <w:b/>
                <w:sz w:val="18"/>
              </w:rPr>
            </w:pPr>
            <w:r>
              <w:rPr>
                <w:b/>
                <w:sz w:val="18"/>
              </w:rPr>
              <w:t>(5):</w:t>
            </w:r>
            <w:r>
              <w:rPr>
                <w:b/>
                <w:spacing w:val="60"/>
                <w:sz w:val="18"/>
              </w:rPr>
              <w:t xml:space="preserve"> </w:t>
            </w:r>
            <w:r>
              <w:rPr>
                <w:b/>
                <w:sz w:val="18"/>
                <w:u w:val="single"/>
              </w:rPr>
              <w:tab/>
            </w:r>
          </w:p>
        </w:tc>
        <w:tc>
          <w:tcPr>
            <w:tcW w:w="595" w:type="dxa"/>
            <w:tcBorders>
              <w:top w:val="nil"/>
              <w:left w:val="nil"/>
              <w:right w:val="nil"/>
            </w:tcBorders>
          </w:tcPr>
          <w:p w:rsidR="00B377F1" w14:paraId="48542BC1" w14:textId="77777777">
            <w:pPr>
              <w:pStyle w:val="TableParagraph"/>
              <w:rPr>
                <w:sz w:val="18"/>
              </w:rPr>
            </w:pPr>
          </w:p>
        </w:tc>
        <w:tc>
          <w:tcPr>
            <w:tcW w:w="5191" w:type="dxa"/>
            <w:gridSpan w:val="8"/>
            <w:tcBorders>
              <w:top w:val="nil"/>
              <w:left w:val="nil"/>
            </w:tcBorders>
          </w:tcPr>
          <w:p w:rsidR="00B377F1" w14:paraId="48542BC2" w14:textId="77777777">
            <w:pPr>
              <w:pStyle w:val="TableParagraph"/>
              <w:rPr>
                <w:sz w:val="18"/>
              </w:rPr>
            </w:pPr>
          </w:p>
        </w:tc>
      </w:tr>
      <w:tr w14:paraId="48542BCD" w14:textId="77777777">
        <w:tblPrEx>
          <w:tblW w:w="0" w:type="auto"/>
          <w:tblInd w:w="217" w:type="dxa"/>
          <w:tblLayout w:type="fixed"/>
          <w:tblCellMar>
            <w:left w:w="0" w:type="dxa"/>
            <w:right w:w="0" w:type="dxa"/>
          </w:tblCellMar>
          <w:tblLook w:val="01E0"/>
        </w:tblPrEx>
        <w:trPr>
          <w:trHeight w:val="242"/>
        </w:trPr>
        <w:tc>
          <w:tcPr>
            <w:tcW w:w="12040" w:type="dxa"/>
            <w:gridSpan w:val="19"/>
          </w:tcPr>
          <w:p w:rsidR="00B377F1" w14:paraId="48542BC4" w14:textId="77777777">
            <w:pPr>
              <w:pStyle w:val="TableParagraph"/>
              <w:spacing w:before="16" w:line="205" w:lineRule="exact"/>
              <w:ind w:left="4583" w:right="4562"/>
              <w:jc w:val="center"/>
              <w:rPr>
                <w:b/>
                <w:sz w:val="18"/>
              </w:rPr>
            </w:pPr>
            <w:r>
              <w:rPr>
                <w:b/>
                <w:sz w:val="18"/>
              </w:rPr>
              <w:t>Auditor</w:t>
            </w:r>
            <w:r>
              <w:rPr>
                <w:b/>
                <w:spacing w:val="-2"/>
                <w:sz w:val="18"/>
              </w:rPr>
              <w:t xml:space="preserve"> </w:t>
            </w:r>
            <w:r>
              <w:rPr>
                <w:b/>
                <w:sz w:val="18"/>
              </w:rPr>
              <w:t>Initials</w:t>
            </w:r>
            <w:r>
              <w:rPr>
                <w:b/>
                <w:spacing w:val="-3"/>
                <w:sz w:val="18"/>
              </w:rPr>
              <w:t xml:space="preserve"> </w:t>
            </w:r>
            <w:r>
              <w:rPr>
                <w:b/>
                <w:sz w:val="18"/>
              </w:rPr>
              <w:t>and</w:t>
            </w:r>
            <w:r>
              <w:rPr>
                <w:b/>
                <w:spacing w:val="-3"/>
                <w:sz w:val="18"/>
              </w:rPr>
              <w:t xml:space="preserve"> </w:t>
            </w:r>
            <w:r>
              <w:rPr>
                <w:b/>
                <w:sz w:val="18"/>
              </w:rPr>
              <w:t>Date</w:t>
            </w:r>
            <w:r>
              <w:rPr>
                <w:b/>
                <w:spacing w:val="-1"/>
                <w:sz w:val="18"/>
              </w:rPr>
              <w:t xml:space="preserve"> </w:t>
            </w:r>
            <w:r>
              <w:rPr>
                <w:b/>
                <w:sz w:val="18"/>
              </w:rPr>
              <w:t>of</w:t>
            </w:r>
            <w:r>
              <w:rPr>
                <w:b/>
                <w:spacing w:val="-3"/>
                <w:sz w:val="18"/>
              </w:rPr>
              <w:t xml:space="preserve"> </w:t>
            </w:r>
            <w:r>
              <w:rPr>
                <w:b/>
                <w:sz w:val="18"/>
              </w:rPr>
              <w:t xml:space="preserve">Audit </w:t>
            </w:r>
            <w:r>
              <w:rPr>
                <w:b/>
                <w:spacing w:val="-5"/>
                <w:sz w:val="18"/>
              </w:rPr>
              <w:t>(1)</w:t>
            </w:r>
          </w:p>
        </w:tc>
        <w:tc>
          <w:tcPr>
            <w:tcW w:w="573" w:type="dxa"/>
            <w:vMerge w:val="restart"/>
          </w:tcPr>
          <w:p w:rsidR="00B377F1" w14:paraId="48542BC5" w14:textId="77777777">
            <w:pPr>
              <w:pStyle w:val="TableParagraph"/>
              <w:rPr>
                <w:b/>
                <w:sz w:val="20"/>
              </w:rPr>
            </w:pPr>
          </w:p>
          <w:p w:rsidR="00B377F1" w14:paraId="48542BC6" w14:textId="77777777">
            <w:pPr>
              <w:pStyle w:val="TableParagraph"/>
              <w:spacing w:before="7"/>
              <w:rPr>
                <w:b/>
                <w:sz w:val="16"/>
              </w:rPr>
            </w:pPr>
          </w:p>
          <w:p w:rsidR="00B377F1" w14:paraId="48542BC7" w14:textId="77777777">
            <w:pPr>
              <w:pStyle w:val="TableParagraph"/>
              <w:spacing w:line="242" w:lineRule="auto"/>
              <w:ind w:left="190" w:right="158" w:firstLine="19"/>
              <w:rPr>
                <w:b/>
                <w:sz w:val="18"/>
              </w:rPr>
            </w:pPr>
            <w:r>
              <w:rPr>
                <w:b/>
                <w:spacing w:val="-6"/>
                <w:position w:val="1"/>
                <w:sz w:val="18"/>
              </w:rPr>
              <w:t>A</w:t>
            </w:r>
            <w:r>
              <w:rPr>
                <w:b/>
                <w:spacing w:val="-6"/>
                <w:sz w:val="12"/>
              </w:rPr>
              <w:t>t</w:t>
            </w:r>
            <w:r>
              <w:rPr>
                <w:b/>
                <w:spacing w:val="40"/>
                <w:sz w:val="12"/>
              </w:rPr>
              <w:t xml:space="preserve"> </w:t>
            </w:r>
            <w:r>
              <w:rPr>
                <w:b/>
                <w:spacing w:val="-5"/>
                <w:sz w:val="18"/>
              </w:rPr>
              <w:t>(3)</w:t>
            </w:r>
          </w:p>
        </w:tc>
        <w:tc>
          <w:tcPr>
            <w:tcW w:w="530" w:type="dxa"/>
            <w:vMerge w:val="restart"/>
          </w:tcPr>
          <w:p w:rsidR="00B377F1" w14:paraId="48542BC8" w14:textId="77777777">
            <w:pPr>
              <w:pStyle w:val="TableParagraph"/>
              <w:rPr>
                <w:b/>
                <w:sz w:val="20"/>
              </w:rPr>
            </w:pPr>
          </w:p>
          <w:p w:rsidR="00B377F1" w14:paraId="48542BC9" w14:textId="77777777">
            <w:pPr>
              <w:pStyle w:val="TableParagraph"/>
              <w:spacing w:before="7"/>
              <w:rPr>
                <w:b/>
                <w:sz w:val="16"/>
              </w:rPr>
            </w:pPr>
          </w:p>
          <w:p w:rsidR="00B377F1" w14:paraId="48542BCA" w14:textId="77777777">
            <w:pPr>
              <w:pStyle w:val="TableParagraph"/>
              <w:spacing w:line="242" w:lineRule="auto"/>
              <w:ind w:left="166" w:right="123" w:hanging="17"/>
              <w:rPr>
                <w:b/>
                <w:sz w:val="18"/>
              </w:rPr>
            </w:pPr>
            <w:r>
              <w:rPr>
                <w:b/>
                <w:spacing w:val="-4"/>
                <w:position w:val="1"/>
                <w:sz w:val="18"/>
              </w:rPr>
              <w:t>NI</w:t>
            </w:r>
            <w:r>
              <w:rPr>
                <w:b/>
                <w:spacing w:val="-4"/>
                <w:sz w:val="12"/>
              </w:rPr>
              <w:t>t</w:t>
            </w:r>
            <w:r>
              <w:rPr>
                <w:b/>
                <w:spacing w:val="40"/>
                <w:sz w:val="12"/>
              </w:rPr>
              <w:t xml:space="preserve"> </w:t>
            </w:r>
            <w:r>
              <w:rPr>
                <w:b/>
                <w:spacing w:val="-5"/>
                <w:sz w:val="18"/>
              </w:rPr>
              <w:t>(3)</w:t>
            </w:r>
          </w:p>
        </w:tc>
        <w:tc>
          <w:tcPr>
            <w:tcW w:w="1113" w:type="dxa"/>
            <w:vMerge w:val="restart"/>
          </w:tcPr>
          <w:p w:rsidR="00B377F1" w14:paraId="48542BCB" w14:textId="77777777">
            <w:pPr>
              <w:pStyle w:val="TableParagraph"/>
              <w:spacing w:before="8"/>
              <w:rPr>
                <w:b/>
                <w:sz w:val="27"/>
              </w:rPr>
            </w:pPr>
          </w:p>
          <w:p w:rsidR="00B377F1" w14:paraId="48542BCC" w14:textId="77777777">
            <w:pPr>
              <w:pStyle w:val="TableParagraph"/>
              <w:ind w:left="66" w:right="33"/>
              <w:jc w:val="center"/>
              <w:rPr>
                <w:b/>
                <w:sz w:val="18"/>
              </w:rPr>
            </w:pPr>
            <w:r>
              <w:rPr>
                <w:b/>
                <w:spacing w:val="-2"/>
                <w:sz w:val="18"/>
              </w:rPr>
              <w:t xml:space="preserve">Performance </w:t>
            </w:r>
            <w:r>
              <w:rPr>
                <w:b/>
                <w:sz w:val="18"/>
              </w:rPr>
              <w:t>Factor</w:t>
            </w:r>
            <w:r>
              <w:rPr>
                <w:b/>
                <w:spacing w:val="-12"/>
                <w:sz w:val="18"/>
              </w:rPr>
              <w:t xml:space="preserve"> </w:t>
            </w:r>
            <w:r>
              <w:rPr>
                <w:b/>
                <w:sz w:val="18"/>
              </w:rPr>
              <w:t xml:space="preserve">Score </w:t>
            </w:r>
            <w:r>
              <w:rPr>
                <w:b/>
                <w:spacing w:val="-4"/>
                <w:sz w:val="18"/>
              </w:rPr>
              <w:t>(3)</w:t>
            </w:r>
          </w:p>
        </w:tc>
      </w:tr>
      <w:tr w14:paraId="48542BE4"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BCE" w14:textId="77777777">
            <w:pPr>
              <w:pStyle w:val="TableParagraph"/>
              <w:spacing w:before="52"/>
              <w:ind w:right="92"/>
              <w:jc w:val="right"/>
              <w:rPr>
                <w:sz w:val="16"/>
              </w:rPr>
            </w:pPr>
            <w:r>
              <w:rPr>
                <w:spacing w:val="-2"/>
                <w:sz w:val="16"/>
              </w:rPr>
              <w:t>Initials</w:t>
            </w:r>
          </w:p>
        </w:tc>
        <w:tc>
          <w:tcPr>
            <w:tcW w:w="602" w:type="dxa"/>
            <w:tcBorders>
              <w:bottom w:val="dotted" w:sz="4" w:space="0" w:color="000000"/>
            </w:tcBorders>
          </w:tcPr>
          <w:p w:rsidR="00B377F1" w14:paraId="48542BCF" w14:textId="77777777">
            <w:pPr>
              <w:pStyle w:val="TableParagraph"/>
              <w:rPr>
                <w:sz w:val="18"/>
              </w:rPr>
            </w:pPr>
          </w:p>
        </w:tc>
        <w:tc>
          <w:tcPr>
            <w:tcW w:w="595" w:type="dxa"/>
            <w:tcBorders>
              <w:bottom w:val="dotted" w:sz="4" w:space="0" w:color="000000"/>
            </w:tcBorders>
          </w:tcPr>
          <w:p w:rsidR="00B377F1" w14:paraId="48542BD0" w14:textId="77777777">
            <w:pPr>
              <w:pStyle w:val="TableParagraph"/>
              <w:rPr>
                <w:sz w:val="18"/>
              </w:rPr>
            </w:pPr>
          </w:p>
        </w:tc>
        <w:tc>
          <w:tcPr>
            <w:tcW w:w="597" w:type="dxa"/>
            <w:tcBorders>
              <w:bottom w:val="dotted" w:sz="4" w:space="0" w:color="000000"/>
            </w:tcBorders>
          </w:tcPr>
          <w:p w:rsidR="00B377F1" w14:paraId="48542BD1" w14:textId="77777777">
            <w:pPr>
              <w:pStyle w:val="TableParagraph"/>
              <w:rPr>
                <w:sz w:val="18"/>
              </w:rPr>
            </w:pPr>
          </w:p>
        </w:tc>
        <w:tc>
          <w:tcPr>
            <w:tcW w:w="595" w:type="dxa"/>
            <w:tcBorders>
              <w:bottom w:val="dotted" w:sz="4" w:space="0" w:color="000000"/>
            </w:tcBorders>
          </w:tcPr>
          <w:p w:rsidR="00B377F1" w14:paraId="48542BD2" w14:textId="77777777">
            <w:pPr>
              <w:pStyle w:val="TableParagraph"/>
              <w:rPr>
                <w:sz w:val="18"/>
              </w:rPr>
            </w:pPr>
          </w:p>
        </w:tc>
        <w:tc>
          <w:tcPr>
            <w:tcW w:w="595" w:type="dxa"/>
            <w:tcBorders>
              <w:bottom w:val="dotted" w:sz="4" w:space="0" w:color="000000"/>
            </w:tcBorders>
          </w:tcPr>
          <w:p w:rsidR="00B377F1" w14:paraId="48542BD3" w14:textId="77777777">
            <w:pPr>
              <w:pStyle w:val="TableParagraph"/>
              <w:rPr>
                <w:sz w:val="18"/>
              </w:rPr>
            </w:pPr>
          </w:p>
        </w:tc>
        <w:tc>
          <w:tcPr>
            <w:tcW w:w="597" w:type="dxa"/>
            <w:tcBorders>
              <w:bottom w:val="dotted" w:sz="4" w:space="0" w:color="000000"/>
            </w:tcBorders>
          </w:tcPr>
          <w:p w:rsidR="00B377F1" w14:paraId="48542BD4" w14:textId="77777777">
            <w:pPr>
              <w:pStyle w:val="TableParagraph"/>
              <w:rPr>
                <w:sz w:val="18"/>
              </w:rPr>
            </w:pPr>
          </w:p>
        </w:tc>
        <w:tc>
          <w:tcPr>
            <w:tcW w:w="595" w:type="dxa"/>
            <w:tcBorders>
              <w:bottom w:val="dotted" w:sz="4" w:space="0" w:color="000000"/>
            </w:tcBorders>
          </w:tcPr>
          <w:p w:rsidR="00B377F1" w14:paraId="48542BD5" w14:textId="77777777">
            <w:pPr>
              <w:pStyle w:val="TableParagraph"/>
              <w:rPr>
                <w:sz w:val="18"/>
              </w:rPr>
            </w:pPr>
          </w:p>
        </w:tc>
        <w:tc>
          <w:tcPr>
            <w:tcW w:w="595" w:type="dxa"/>
            <w:tcBorders>
              <w:bottom w:val="dotted" w:sz="4" w:space="0" w:color="000000"/>
            </w:tcBorders>
          </w:tcPr>
          <w:p w:rsidR="00B377F1" w14:paraId="48542BD6" w14:textId="77777777">
            <w:pPr>
              <w:pStyle w:val="TableParagraph"/>
              <w:rPr>
                <w:sz w:val="18"/>
              </w:rPr>
            </w:pPr>
          </w:p>
        </w:tc>
        <w:tc>
          <w:tcPr>
            <w:tcW w:w="597" w:type="dxa"/>
            <w:tcBorders>
              <w:bottom w:val="dotted" w:sz="4" w:space="0" w:color="000000"/>
            </w:tcBorders>
          </w:tcPr>
          <w:p w:rsidR="00B377F1" w14:paraId="48542BD7" w14:textId="77777777">
            <w:pPr>
              <w:pStyle w:val="TableParagraph"/>
              <w:rPr>
                <w:sz w:val="18"/>
              </w:rPr>
            </w:pPr>
          </w:p>
        </w:tc>
        <w:tc>
          <w:tcPr>
            <w:tcW w:w="595" w:type="dxa"/>
            <w:tcBorders>
              <w:bottom w:val="dotted" w:sz="4" w:space="0" w:color="000000"/>
            </w:tcBorders>
          </w:tcPr>
          <w:p w:rsidR="00B377F1" w14:paraId="48542BD8" w14:textId="77777777">
            <w:pPr>
              <w:pStyle w:val="TableParagraph"/>
              <w:rPr>
                <w:sz w:val="18"/>
              </w:rPr>
            </w:pPr>
          </w:p>
        </w:tc>
        <w:tc>
          <w:tcPr>
            <w:tcW w:w="595" w:type="dxa"/>
            <w:tcBorders>
              <w:bottom w:val="dotted" w:sz="4" w:space="0" w:color="000000"/>
            </w:tcBorders>
          </w:tcPr>
          <w:p w:rsidR="00B377F1" w14:paraId="48542BD9" w14:textId="77777777">
            <w:pPr>
              <w:pStyle w:val="TableParagraph"/>
              <w:rPr>
                <w:sz w:val="18"/>
              </w:rPr>
            </w:pPr>
          </w:p>
        </w:tc>
        <w:tc>
          <w:tcPr>
            <w:tcW w:w="597" w:type="dxa"/>
            <w:tcBorders>
              <w:bottom w:val="dotted" w:sz="4" w:space="0" w:color="000000"/>
            </w:tcBorders>
          </w:tcPr>
          <w:p w:rsidR="00B377F1" w14:paraId="48542BDA" w14:textId="77777777">
            <w:pPr>
              <w:pStyle w:val="TableParagraph"/>
              <w:rPr>
                <w:sz w:val="18"/>
              </w:rPr>
            </w:pPr>
          </w:p>
        </w:tc>
        <w:tc>
          <w:tcPr>
            <w:tcW w:w="595" w:type="dxa"/>
            <w:tcBorders>
              <w:bottom w:val="dotted" w:sz="4" w:space="0" w:color="000000"/>
            </w:tcBorders>
          </w:tcPr>
          <w:p w:rsidR="00B377F1" w14:paraId="48542BDB" w14:textId="77777777">
            <w:pPr>
              <w:pStyle w:val="TableParagraph"/>
              <w:rPr>
                <w:sz w:val="18"/>
              </w:rPr>
            </w:pPr>
          </w:p>
        </w:tc>
        <w:tc>
          <w:tcPr>
            <w:tcW w:w="595" w:type="dxa"/>
            <w:tcBorders>
              <w:bottom w:val="dotted" w:sz="4" w:space="0" w:color="000000"/>
            </w:tcBorders>
          </w:tcPr>
          <w:p w:rsidR="00B377F1" w14:paraId="48542BDC" w14:textId="77777777">
            <w:pPr>
              <w:pStyle w:val="TableParagraph"/>
              <w:rPr>
                <w:sz w:val="18"/>
              </w:rPr>
            </w:pPr>
          </w:p>
        </w:tc>
        <w:tc>
          <w:tcPr>
            <w:tcW w:w="597" w:type="dxa"/>
            <w:tcBorders>
              <w:bottom w:val="dotted" w:sz="4" w:space="0" w:color="000000"/>
            </w:tcBorders>
          </w:tcPr>
          <w:p w:rsidR="00B377F1" w14:paraId="48542BDD" w14:textId="77777777">
            <w:pPr>
              <w:pStyle w:val="TableParagraph"/>
              <w:rPr>
                <w:sz w:val="18"/>
              </w:rPr>
            </w:pPr>
          </w:p>
        </w:tc>
        <w:tc>
          <w:tcPr>
            <w:tcW w:w="595" w:type="dxa"/>
            <w:tcBorders>
              <w:bottom w:val="dotted" w:sz="4" w:space="0" w:color="000000"/>
            </w:tcBorders>
          </w:tcPr>
          <w:p w:rsidR="00B377F1" w14:paraId="48542BDE" w14:textId="77777777">
            <w:pPr>
              <w:pStyle w:val="TableParagraph"/>
              <w:rPr>
                <w:sz w:val="18"/>
              </w:rPr>
            </w:pPr>
          </w:p>
        </w:tc>
        <w:tc>
          <w:tcPr>
            <w:tcW w:w="595" w:type="dxa"/>
            <w:tcBorders>
              <w:bottom w:val="dotted" w:sz="4" w:space="0" w:color="000000"/>
            </w:tcBorders>
          </w:tcPr>
          <w:p w:rsidR="00B377F1" w14:paraId="48542BDF" w14:textId="77777777">
            <w:pPr>
              <w:pStyle w:val="TableParagraph"/>
              <w:rPr>
                <w:sz w:val="18"/>
              </w:rPr>
            </w:pPr>
          </w:p>
        </w:tc>
        <w:tc>
          <w:tcPr>
            <w:tcW w:w="593" w:type="dxa"/>
            <w:tcBorders>
              <w:bottom w:val="dotted" w:sz="4" w:space="0" w:color="000000"/>
            </w:tcBorders>
          </w:tcPr>
          <w:p w:rsidR="00B377F1" w14:paraId="48542BE0" w14:textId="77777777">
            <w:pPr>
              <w:pStyle w:val="TableParagraph"/>
              <w:rPr>
                <w:sz w:val="18"/>
              </w:rPr>
            </w:pPr>
          </w:p>
        </w:tc>
        <w:tc>
          <w:tcPr>
            <w:tcW w:w="573" w:type="dxa"/>
            <w:vMerge/>
            <w:tcBorders>
              <w:top w:val="nil"/>
            </w:tcBorders>
          </w:tcPr>
          <w:p w:rsidR="00B377F1" w14:paraId="48542BE1" w14:textId="77777777">
            <w:pPr>
              <w:rPr>
                <w:sz w:val="2"/>
                <w:szCs w:val="2"/>
              </w:rPr>
            </w:pPr>
          </w:p>
        </w:tc>
        <w:tc>
          <w:tcPr>
            <w:tcW w:w="530" w:type="dxa"/>
            <w:vMerge/>
            <w:tcBorders>
              <w:top w:val="nil"/>
            </w:tcBorders>
          </w:tcPr>
          <w:p w:rsidR="00B377F1" w14:paraId="48542BE2" w14:textId="77777777">
            <w:pPr>
              <w:rPr>
                <w:sz w:val="2"/>
                <w:szCs w:val="2"/>
              </w:rPr>
            </w:pPr>
          </w:p>
        </w:tc>
        <w:tc>
          <w:tcPr>
            <w:tcW w:w="1113" w:type="dxa"/>
            <w:vMerge/>
            <w:tcBorders>
              <w:top w:val="nil"/>
            </w:tcBorders>
          </w:tcPr>
          <w:p w:rsidR="00B377F1" w14:paraId="48542BE3" w14:textId="77777777">
            <w:pPr>
              <w:rPr>
                <w:sz w:val="2"/>
                <w:szCs w:val="2"/>
              </w:rPr>
            </w:pPr>
          </w:p>
        </w:tc>
      </w:tr>
      <w:tr w14:paraId="48542BFB"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BE5" w14:textId="77777777">
            <w:pPr>
              <w:pStyle w:val="TableParagraph"/>
              <w:spacing w:before="52"/>
              <w:ind w:right="94"/>
              <w:jc w:val="right"/>
              <w:rPr>
                <w:sz w:val="16"/>
              </w:rPr>
            </w:pPr>
            <w:r>
              <w:rPr>
                <w:spacing w:val="-4"/>
                <w:sz w:val="16"/>
              </w:rPr>
              <w:t>Date</w:t>
            </w:r>
          </w:p>
        </w:tc>
        <w:tc>
          <w:tcPr>
            <w:tcW w:w="602" w:type="dxa"/>
            <w:tcBorders>
              <w:top w:val="dotted" w:sz="4" w:space="0" w:color="000000"/>
            </w:tcBorders>
          </w:tcPr>
          <w:p w:rsidR="00B377F1" w14:paraId="48542BE6" w14:textId="77777777">
            <w:pPr>
              <w:pStyle w:val="TableParagraph"/>
              <w:rPr>
                <w:sz w:val="18"/>
              </w:rPr>
            </w:pPr>
          </w:p>
        </w:tc>
        <w:tc>
          <w:tcPr>
            <w:tcW w:w="595" w:type="dxa"/>
            <w:tcBorders>
              <w:top w:val="dotted" w:sz="4" w:space="0" w:color="000000"/>
            </w:tcBorders>
          </w:tcPr>
          <w:p w:rsidR="00B377F1" w14:paraId="48542BE7" w14:textId="77777777">
            <w:pPr>
              <w:pStyle w:val="TableParagraph"/>
              <w:rPr>
                <w:sz w:val="18"/>
              </w:rPr>
            </w:pPr>
          </w:p>
        </w:tc>
        <w:tc>
          <w:tcPr>
            <w:tcW w:w="597" w:type="dxa"/>
            <w:tcBorders>
              <w:top w:val="dotted" w:sz="4" w:space="0" w:color="000000"/>
            </w:tcBorders>
          </w:tcPr>
          <w:p w:rsidR="00B377F1" w14:paraId="48542BE8" w14:textId="77777777">
            <w:pPr>
              <w:pStyle w:val="TableParagraph"/>
              <w:rPr>
                <w:sz w:val="18"/>
              </w:rPr>
            </w:pPr>
          </w:p>
        </w:tc>
        <w:tc>
          <w:tcPr>
            <w:tcW w:w="595" w:type="dxa"/>
            <w:tcBorders>
              <w:top w:val="dotted" w:sz="4" w:space="0" w:color="000000"/>
            </w:tcBorders>
          </w:tcPr>
          <w:p w:rsidR="00B377F1" w14:paraId="48542BE9" w14:textId="77777777">
            <w:pPr>
              <w:pStyle w:val="TableParagraph"/>
              <w:rPr>
                <w:sz w:val="18"/>
              </w:rPr>
            </w:pPr>
          </w:p>
        </w:tc>
        <w:tc>
          <w:tcPr>
            <w:tcW w:w="595" w:type="dxa"/>
            <w:tcBorders>
              <w:top w:val="dotted" w:sz="4" w:space="0" w:color="000000"/>
            </w:tcBorders>
          </w:tcPr>
          <w:p w:rsidR="00B377F1" w14:paraId="48542BEA" w14:textId="77777777">
            <w:pPr>
              <w:pStyle w:val="TableParagraph"/>
              <w:rPr>
                <w:sz w:val="18"/>
              </w:rPr>
            </w:pPr>
          </w:p>
        </w:tc>
        <w:tc>
          <w:tcPr>
            <w:tcW w:w="597" w:type="dxa"/>
            <w:tcBorders>
              <w:top w:val="dotted" w:sz="4" w:space="0" w:color="000000"/>
            </w:tcBorders>
          </w:tcPr>
          <w:p w:rsidR="00B377F1" w14:paraId="48542BEB" w14:textId="77777777">
            <w:pPr>
              <w:pStyle w:val="TableParagraph"/>
              <w:rPr>
                <w:sz w:val="18"/>
              </w:rPr>
            </w:pPr>
          </w:p>
        </w:tc>
        <w:tc>
          <w:tcPr>
            <w:tcW w:w="595" w:type="dxa"/>
            <w:tcBorders>
              <w:top w:val="dotted" w:sz="4" w:space="0" w:color="000000"/>
            </w:tcBorders>
          </w:tcPr>
          <w:p w:rsidR="00B377F1" w14:paraId="48542BEC" w14:textId="77777777">
            <w:pPr>
              <w:pStyle w:val="TableParagraph"/>
              <w:rPr>
                <w:sz w:val="18"/>
              </w:rPr>
            </w:pPr>
          </w:p>
        </w:tc>
        <w:tc>
          <w:tcPr>
            <w:tcW w:w="595" w:type="dxa"/>
            <w:tcBorders>
              <w:top w:val="dotted" w:sz="4" w:space="0" w:color="000000"/>
            </w:tcBorders>
          </w:tcPr>
          <w:p w:rsidR="00B377F1" w14:paraId="48542BED" w14:textId="77777777">
            <w:pPr>
              <w:pStyle w:val="TableParagraph"/>
              <w:rPr>
                <w:sz w:val="18"/>
              </w:rPr>
            </w:pPr>
          </w:p>
        </w:tc>
        <w:tc>
          <w:tcPr>
            <w:tcW w:w="597" w:type="dxa"/>
            <w:tcBorders>
              <w:top w:val="dotted" w:sz="4" w:space="0" w:color="000000"/>
            </w:tcBorders>
          </w:tcPr>
          <w:p w:rsidR="00B377F1" w14:paraId="48542BEE" w14:textId="77777777">
            <w:pPr>
              <w:pStyle w:val="TableParagraph"/>
              <w:rPr>
                <w:sz w:val="18"/>
              </w:rPr>
            </w:pPr>
          </w:p>
        </w:tc>
        <w:tc>
          <w:tcPr>
            <w:tcW w:w="595" w:type="dxa"/>
            <w:tcBorders>
              <w:top w:val="dotted" w:sz="4" w:space="0" w:color="000000"/>
            </w:tcBorders>
          </w:tcPr>
          <w:p w:rsidR="00B377F1" w14:paraId="48542BEF" w14:textId="77777777">
            <w:pPr>
              <w:pStyle w:val="TableParagraph"/>
              <w:rPr>
                <w:sz w:val="18"/>
              </w:rPr>
            </w:pPr>
          </w:p>
        </w:tc>
        <w:tc>
          <w:tcPr>
            <w:tcW w:w="595" w:type="dxa"/>
            <w:tcBorders>
              <w:top w:val="dotted" w:sz="4" w:space="0" w:color="000000"/>
            </w:tcBorders>
          </w:tcPr>
          <w:p w:rsidR="00B377F1" w14:paraId="48542BF0" w14:textId="77777777">
            <w:pPr>
              <w:pStyle w:val="TableParagraph"/>
              <w:rPr>
                <w:sz w:val="18"/>
              </w:rPr>
            </w:pPr>
          </w:p>
        </w:tc>
        <w:tc>
          <w:tcPr>
            <w:tcW w:w="597" w:type="dxa"/>
            <w:tcBorders>
              <w:top w:val="dotted" w:sz="4" w:space="0" w:color="000000"/>
            </w:tcBorders>
          </w:tcPr>
          <w:p w:rsidR="00B377F1" w14:paraId="48542BF1" w14:textId="77777777">
            <w:pPr>
              <w:pStyle w:val="TableParagraph"/>
              <w:rPr>
                <w:sz w:val="18"/>
              </w:rPr>
            </w:pPr>
          </w:p>
        </w:tc>
        <w:tc>
          <w:tcPr>
            <w:tcW w:w="595" w:type="dxa"/>
            <w:tcBorders>
              <w:top w:val="dotted" w:sz="4" w:space="0" w:color="000000"/>
            </w:tcBorders>
          </w:tcPr>
          <w:p w:rsidR="00B377F1" w14:paraId="48542BF2" w14:textId="77777777">
            <w:pPr>
              <w:pStyle w:val="TableParagraph"/>
              <w:rPr>
                <w:sz w:val="18"/>
              </w:rPr>
            </w:pPr>
          </w:p>
        </w:tc>
        <w:tc>
          <w:tcPr>
            <w:tcW w:w="595" w:type="dxa"/>
            <w:tcBorders>
              <w:top w:val="dotted" w:sz="4" w:space="0" w:color="000000"/>
            </w:tcBorders>
          </w:tcPr>
          <w:p w:rsidR="00B377F1" w14:paraId="48542BF3" w14:textId="77777777">
            <w:pPr>
              <w:pStyle w:val="TableParagraph"/>
              <w:rPr>
                <w:sz w:val="18"/>
              </w:rPr>
            </w:pPr>
          </w:p>
        </w:tc>
        <w:tc>
          <w:tcPr>
            <w:tcW w:w="597" w:type="dxa"/>
            <w:tcBorders>
              <w:top w:val="dotted" w:sz="4" w:space="0" w:color="000000"/>
            </w:tcBorders>
          </w:tcPr>
          <w:p w:rsidR="00B377F1" w14:paraId="48542BF4" w14:textId="77777777">
            <w:pPr>
              <w:pStyle w:val="TableParagraph"/>
              <w:rPr>
                <w:sz w:val="18"/>
              </w:rPr>
            </w:pPr>
          </w:p>
        </w:tc>
        <w:tc>
          <w:tcPr>
            <w:tcW w:w="595" w:type="dxa"/>
            <w:tcBorders>
              <w:top w:val="dotted" w:sz="4" w:space="0" w:color="000000"/>
            </w:tcBorders>
          </w:tcPr>
          <w:p w:rsidR="00B377F1" w14:paraId="48542BF5" w14:textId="77777777">
            <w:pPr>
              <w:pStyle w:val="TableParagraph"/>
              <w:rPr>
                <w:sz w:val="18"/>
              </w:rPr>
            </w:pPr>
          </w:p>
        </w:tc>
        <w:tc>
          <w:tcPr>
            <w:tcW w:w="595" w:type="dxa"/>
            <w:tcBorders>
              <w:top w:val="dotted" w:sz="4" w:space="0" w:color="000000"/>
            </w:tcBorders>
          </w:tcPr>
          <w:p w:rsidR="00B377F1" w14:paraId="48542BF6" w14:textId="77777777">
            <w:pPr>
              <w:pStyle w:val="TableParagraph"/>
              <w:rPr>
                <w:sz w:val="18"/>
              </w:rPr>
            </w:pPr>
          </w:p>
        </w:tc>
        <w:tc>
          <w:tcPr>
            <w:tcW w:w="593" w:type="dxa"/>
            <w:tcBorders>
              <w:top w:val="dotted" w:sz="4" w:space="0" w:color="000000"/>
            </w:tcBorders>
          </w:tcPr>
          <w:p w:rsidR="00B377F1" w14:paraId="48542BF7" w14:textId="77777777">
            <w:pPr>
              <w:pStyle w:val="TableParagraph"/>
              <w:rPr>
                <w:sz w:val="18"/>
              </w:rPr>
            </w:pPr>
          </w:p>
        </w:tc>
        <w:tc>
          <w:tcPr>
            <w:tcW w:w="573" w:type="dxa"/>
            <w:vMerge/>
            <w:tcBorders>
              <w:top w:val="nil"/>
            </w:tcBorders>
          </w:tcPr>
          <w:p w:rsidR="00B377F1" w14:paraId="48542BF8" w14:textId="77777777">
            <w:pPr>
              <w:rPr>
                <w:sz w:val="2"/>
                <w:szCs w:val="2"/>
              </w:rPr>
            </w:pPr>
          </w:p>
        </w:tc>
        <w:tc>
          <w:tcPr>
            <w:tcW w:w="530" w:type="dxa"/>
            <w:vMerge/>
            <w:tcBorders>
              <w:top w:val="nil"/>
            </w:tcBorders>
          </w:tcPr>
          <w:p w:rsidR="00B377F1" w14:paraId="48542BF9" w14:textId="77777777">
            <w:pPr>
              <w:rPr>
                <w:sz w:val="2"/>
                <w:szCs w:val="2"/>
              </w:rPr>
            </w:pPr>
          </w:p>
        </w:tc>
        <w:tc>
          <w:tcPr>
            <w:tcW w:w="1113" w:type="dxa"/>
            <w:vMerge/>
            <w:tcBorders>
              <w:top w:val="nil"/>
            </w:tcBorders>
          </w:tcPr>
          <w:p w:rsidR="00B377F1" w14:paraId="48542BFA" w14:textId="77777777">
            <w:pPr>
              <w:rPr>
                <w:sz w:val="2"/>
                <w:szCs w:val="2"/>
              </w:rPr>
            </w:pPr>
          </w:p>
        </w:tc>
      </w:tr>
      <w:tr w14:paraId="48542C01" w14:textId="77777777">
        <w:tblPrEx>
          <w:tblW w:w="0" w:type="auto"/>
          <w:tblInd w:w="217" w:type="dxa"/>
          <w:tblLayout w:type="fixed"/>
          <w:tblCellMar>
            <w:left w:w="0" w:type="dxa"/>
            <w:right w:w="0" w:type="dxa"/>
          </w:tblCellMar>
          <w:tblLook w:val="01E0"/>
        </w:tblPrEx>
        <w:trPr>
          <w:trHeight w:val="414"/>
        </w:trPr>
        <w:tc>
          <w:tcPr>
            <w:tcW w:w="1315" w:type="dxa"/>
          </w:tcPr>
          <w:p w:rsidR="00B377F1" w14:paraId="48542BFC" w14:textId="77777777">
            <w:pPr>
              <w:pStyle w:val="TableParagraph"/>
              <w:spacing w:line="206" w:lineRule="exact"/>
              <w:ind w:left="239" w:hanging="82"/>
              <w:rPr>
                <w:b/>
                <w:sz w:val="18"/>
              </w:rPr>
            </w:pPr>
            <w:r>
              <w:rPr>
                <w:b/>
                <w:spacing w:val="-2"/>
                <w:sz w:val="18"/>
              </w:rPr>
              <w:t xml:space="preserve">Performance </w:t>
            </w:r>
            <w:r>
              <w:rPr>
                <w:b/>
                <w:sz w:val="18"/>
              </w:rPr>
              <w:t>Factors (2)</w:t>
            </w:r>
          </w:p>
        </w:tc>
        <w:tc>
          <w:tcPr>
            <w:tcW w:w="10725" w:type="dxa"/>
            <w:gridSpan w:val="18"/>
          </w:tcPr>
          <w:p w:rsidR="00B377F1" w14:paraId="48542BFD" w14:textId="77777777">
            <w:pPr>
              <w:pStyle w:val="TableParagraph"/>
              <w:spacing w:before="103"/>
              <w:ind w:left="4537" w:right="4519"/>
              <w:jc w:val="center"/>
              <w:rPr>
                <w:b/>
                <w:sz w:val="18"/>
              </w:rPr>
            </w:pPr>
            <w:r>
              <w:rPr>
                <w:b/>
                <w:sz w:val="18"/>
              </w:rPr>
              <w:t>Performance</w:t>
            </w:r>
            <w:r>
              <w:rPr>
                <w:b/>
                <w:spacing w:val="-2"/>
                <w:sz w:val="18"/>
              </w:rPr>
              <w:t xml:space="preserve"> Ratings</w:t>
            </w:r>
          </w:p>
        </w:tc>
        <w:tc>
          <w:tcPr>
            <w:tcW w:w="573" w:type="dxa"/>
            <w:vMerge/>
            <w:tcBorders>
              <w:top w:val="nil"/>
            </w:tcBorders>
          </w:tcPr>
          <w:p w:rsidR="00B377F1" w14:paraId="48542BFE" w14:textId="77777777">
            <w:pPr>
              <w:rPr>
                <w:sz w:val="2"/>
                <w:szCs w:val="2"/>
              </w:rPr>
            </w:pPr>
          </w:p>
        </w:tc>
        <w:tc>
          <w:tcPr>
            <w:tcW w:w="530" w:type="dxa"/>
            <w:vMerge/>
            <w:tcBorders>
              <w:top w:val="nil"/>
            </w:tcBorders>
          </w:tcPr>
          <w:p w:rsidR="00B377F1" w14:paraId="48542BFF" w14:textId="77777777">
            <w:pPr>
              <w:rPr>
                <w:sz w:val="2"/>
                <w:szCs w:val="2"/>
              </w:rPr>
            </w:pPr>
          </w:p>
        </w:tc>
        <w:tc>
          <w:tcPr>
            <w:tcW w:w="1113" w:type="dxa"/>
            <w:vMerge/>
            <w:tcBorders>
              <w:top w:val="nil"/>
            </w:tcBorders>
          </w:tcPr>
          <w:p w:rsidR="00B377F1" w14:paraId="48542C00" w14:textId="77777777">
            <w:pPr>
              <w:rPr>
                <w:sz w:val="2"/>
                <w:szCs w:val="2"/>
              </w:rPr>
            </w:pPr>
          </w:p>
        </w:tc>
      </w:tr>
      <w:tr w14:paraId="48542C18"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C02" w14:textId="77777777">
            <w:pPr>
              <w:pStyle w:val="TableParagraph"/>
              <w:spacing w:before="40"/>
              <w:ind w:left="541" w:right="533"/>
              <w:jc w:val="center"/>
              <w:rPr>
                <w:b/>
                <w:sz w:val="18"/>
              </w:rPr>
            </w:pPr>
            <w:r>
              <w:rPr>
                <w:b/>
                <w:spacing w:val="-5"/>
                <w:sz w:val="18"/>
              </w:rPr>
              <w:t>I.1</w:t>
            </w:r>
          </w:p>
        </w:tc>
        <w:tc>
          <w:tcPr>
            <w:tcW w:w="602" w:type="dxa"/>
          </w:tcPr>
          <w:p w:rsidR="00B377F1" w14:paraId="48542C03" w14:textId="77777777">
            <w:pPr>
              <w:pStyle w:val="TableParagraph"/>
              <w:rPr>
                <w:sz w:val="18"/>
              </w:rPr>
            </w:pPr>
          </w:p>
        </w:tc>
        <w:tc>
          <w:tcPr>
            <w:tcW w:w="595" w:type="dxa"/>
          </w:tcPr>
          <w:p w:rsidR="00B377F1" w14:paraId="48542C04" w14:textId="77777777">
            <w:pPr>
              <w:pStyle w:val="TableParagraph"/>
              <w:rPr>
                <w:sz w:val="18"/>
              </w:rPr>
            </w:pPr>
          </w:p>
        </w:tc>
        <w:tc>
          <w:tcPr>
            <w:tcW w:w="597" w:type="dxa"/>
          </w:tcPr>
          <w:p w:rsidR="00B377F1" w14:paraId="48542C05" w14:textId="77777777">
            <w:pPr>
              <w:pStyle w:val="TableParagraph"/>
              <w:rPr>
                <w:sz w:val="18"/>
              </w:rPr>
            </w:pPr>
          </w:p>
        </w:tc>
        <w:tc>
          <w:tcPr>
            <w:tcW w:w="595" w:type="dxa"/>
          </w:tcPr>
          <w:p w:rsidR="00B377F1" w14:paraId="48542C06" w14:textId="77777777">
            <w:pPr>
              <w:pStyle w:val="TableParagraph"/>
              <w:rPr>
                <w:sz w:val="18"/>
              </w:rPr>
            </w:pPr>
          </w:p>
        </w:tc>
        <w:tc>
          <w:tcPr>
            <w:tcW w:w="595" w:type="dxa"/>
          </w:tcPr>
          <w:p w:rsidR="00B377F1" w14:paraId="48542C07" w14:textId="77777777">
            <w:pPr>
              <w:pStyle w:val="TableParagraph"/>
              <w:rPr>
                <w:sz w:val="18"/>
              </w:rPr>
            </w:pPr>
          </w:p>
        </w:tc>
        <w:tc>
          <w:tcPr>
            <w:tcW w:w="597" w:type="dxa"/>
          </w:tcPr>
          <w:p w:rsidR="00B377F1" w14:paraId="48542C08" w14:textId="77777777">
            <w:pPr>
              <w:pStyle w:val="TableParagraph"/>
              <w:rPr>
                <w:sz w:val="18"/>
              </w:rPr>
            </w:pPr>
          </w:p>
        </w:tc>
        <w:tc>
          <w:tcPr>
            <w:tcW w:w="595" w:type="dxa"/>
          </w:tcPr>
          <w:p w:rsidR="00B377F1" w14:paraId="48542C09" w14:textId="77777777">
            <w:pPr>
              <w:pStyle w:val="TableParagraph"/>
              <w:rPr>
                <w:sz w:val="18"/>
              </w:rPr>
            </w:pPr>
          </w:p>
        </w:tc>
        <w:tc>
          <w:tcPr>
            <w:tcW w:w="595" w:type="dxa"/>
          </w:tcPr>
          <w:p w:rsidR="00B377F1" w14:paraId="48542C0A" w14:textId="77777777">
            <w:pPr>
              <w:pStyle w:val="TableParagraph"/>
              <w:rPr>
                <w:sz w:val="18"/>
              </w:rPr>
            </w:pPr>
          </w:p>
        </w:tc>
        <w:tc>
          <w:tcPr>
            <w:tcW w:w="597" w:type="dxa"/>
          </w:tcPr>
          <w:p w:rsidR="00B377F1" w14:paraId="48542C0B" w14:textId="77777777">
            <w:pPr>
              <w:pStyle w:val="TableParagraph"/>
              <w:rPr>
                <w:sz w:val="18"/>
              </w:rPr>
            </w:pPr>
          </w:p>
        </w:tc>
        <w:tc>
          <w:tcPr>
            <w:tcW w:w="595" w:type="dxa"/>
          </w:tcPr>
          <w:p w:rsidR="00B377F1" w14:paraId="48542C0C" w14:textId="77777777">
            <w:pPr>
              <w:pStyle w:val="TableParagraph"/>
              <w:rPr>
                <w:sz w:val="18"/>
              </w:rPr>
            </w:pPr>
          </w:p>
        </w:tc>
        <w:tc>
          <w:tcPr>
            <w:tcW w:w="595" w:type="dxa"/>
          </w:tcPr>
          <w:p w:rsidR="00B377F1" w14:paraId="48542C0D" w14:textId="77777777">
            <w:pPr>
              <w:pStyle w:val="TableParagraph"/>
              <w:rPr>
                <w:sz w:val="18"/>
              </w:rPr>
            </w:pPr>
          </w:p>
        </w:tc>
        <w:tc>
          <w:tcPr>
            <w:tcW w:w="597" w:type="dxa"/>
          </w:tcPr>
          <w:p w:rsidR="00B377F1" w14:paraId="48542C0E" w14:textId="77777777">
            <w:pPr>
              <w:pStyle w:val="TableParagraph"/>
              <w:rPr>
                <w:sz w:val="18"/>
              </w:rPr>
            </w:pPr>
          </w:p>
        </w:tc>
        <w:tc>
          <w:tcPr>
            <w:tcW w:w="595" w:type="dxa"/>
          </w:tcPr>
          <w:p w:rsidR="00B377F1" w14:paraId="48542C0F" w14:textId="77777777">
            <w:pPr>
              <w:pStyle w:val="TableParagraph"/>
              <w:rPr>
                <w:sz w:val="18"/>
              </w:rPr>
            </w:pPr>
          </w:p>
        </w:tc>
        <w:tc>
          <w:tcPr>
            <w:tcW w:w="595" w:type="dxa"/>
          </w:tcPr>
          <w:p w:rsidR="00B377F1" w14:paraId="48542C10" w14:textId="77777777">
            <w:pPr>
              <w:pStyle w:val="TableParagraph"/>
              <w:rPr>
                <w:sz w:val="18"/>
              </w:rPr>
            </w:pPr>
          </w:p>
        </w:tc>
        <w:tc>
          <w:tcPr>
            <w:tcW w:w="597" w:type="dxa"/>
          </w:tcPr>
          <w:p w:rsidR="00B377F1" w14:paraId="48542C11" w14:textId="77777777">
            <w:pPr>
              <w:pStyle w:val="TableParagraph"/>
              <w:rPr>
                <w:sz w:val="18"/>
              </w:rPr>
            </w:pPr>
          </w:p>
        </w:tc>
        <w:tc>
          <w:tcPr>
            <w:tcW w:w="595" w:type="dxa"/>
          </w:tcPr>
          <w:p w:rsidR="00B377F1" w14:paraId="48542C12" w14:textId="77777777">
            <w:pPr>
              <w:pStyle w:val="TableParagraph"/>
              <w:rPr>
                <w:sz w:val="18"/>
              </w:rPr>
            </w:pPr>
          </w:p>
        </w:tc>
        <w:tc>
          <w:tcPr>
            <w:tcW w:w="595" w:type="dxa"/>
          </w:tcPr>
          <w:p w:rsidR="00B377F1" w14:paraId="48542C13" w14:textId="77777777">
            <w:pPr>
              <w:pStyle w:val="TableParagraph"/>
              <w:rPr>
                <w:sz w:val="18"/>
              </w:rPr>
            </w:pPr>
          </w:p>
        </w:tc>
        <w:tc>
          <w:tcPr>
            <w:tcW w:w="593" w:type="dxa"/>
          </w:tcPr>
          <w:p w:rsidR="00B377F1" w14:paraId="48542C14" w14:textId="77777777">
            <w:pPr>
              <w:pStyle w:val="TableParagraph"/>
              <w:rPr>
                <w:sz w:val="18"/>
              </w:rPr>
            </w:pPr>
          </w:p>
        </w:tc>
        <w:tc>
          <w:tcPr>
            <w:tcW w:w="573" w:type="dxa"/>
          </w:tcPr>
          <w:p w:rsidR="00B377F1" w14:paraId="48542C15" w14:textId="77777777">
            <w:pPr>
              <w:pStyle w:val="TableParagraph"/>
              <w:rPr>
                <w:sz w:val="18"/>
              </w:rPr>
            </w:pPr>
          </w:p>
        </w:tc>
        <w:tc>
          <w:tcPr>
            <w:tcW w:w="530" w:type="dxa"/>
          </w:tcPr>
          <w:p w:rsidR="00B377F1" w14:paraId="48542C16" w14:textId="77777777">
            <w:pPr>
              <w:pStyle w:val="TableParagraph"/>
              <w:rPr>
                <w:sz w:val="18"/>
              </w:rPr>
            </w:pPr>
          </w:p>
        </w:tc>
        <w:tc>
          <w:tcPr>
            <w:tcW w:w="1113" w:type="dxa"/>
          </w:tcPr>
          <w:p w:rsidR="00B377F1" w14:paraId="48542C17" w14:textId="77777777">
            <w:pPr>
              <w:pStyle w:val="TableParagraph"/>
              <w:rPr>
                <w:sz w:val="18"/>
              </w:rPr>
            </w:pPr>
          </w:p>
        </w:tc>
      </w:tr>
      <w:tr w14:paraId="48542C2F"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C19" w14:textId="77777777">
            <w:pPr>
              <w:pStyle w:val="TableParagraph"/>
              <w:spacing w:before="40"/>
              <w:ind w:left="541" w:right="533"/>
              <w:jc w:val="center"/>
              <w:rPr>
                <w:b/>
                <w:sz w:val="18"/>
              </w:rPr>
            </w:pPr>
            <w:r>
              <w:rPr>
                <w:b/>
                <w:spacing w:val="-5"/>
                <w:sz w:val="18"/>
              </w:rPr>
              <w:t>I.2</w:t>
            </w:r>
          </w:p>
        </w:tc>
        <w:tc>
          <w:tcPr>
            <w:tcW w:w="602" w:type="dxa"/>
          </w:tcPr>
          <w:p w:rsidR="00B377F1" w14:paraId="48542C1A" w14:textId="77777777">
            <w:pPr>
              <w:pStyle w:val="TableParagraph"/>
              <w:rPr>
                <w:sz w:val="18"/>
              </w:rPr>
            </w:pPr>
          </w:p>
        </w:tc>
        <w:tc>
          <w:tcPr>
            <w:tcW w:w="595" w:type="dxa"/>
          </w:tcPr>
          <w:p w:rsidR="00B377F1" w14:paraId="48542C1B" w14:textId="77777777">
            <w:pPr>
              <w:pStyle w:val="TableParagraph"/>
              <w:rPr>
                <w:sz w:val="18"/>
              </w:rPr>
            </w:pPr>
          </w:p>
        </w:tc>
        <w:tc>
          <w:tcPr>
            <w:tcW w:w="597" w:type="dxa"/>
          </w:tcPr>
          <w:p w:rsidR="00B377F1" w14:paraId="48542C1C" w14:textId="77777777">
            <w:pPr>
              <w:pStyle w:val="TableParagraph"/>
              <w:rPr>
                <w:sz w:val="18"/>
              </w:rPr>
            </w:pPr>
          </w:p>
        </w:tc>
        <w:tc>
          <w:tcPr>
            <w:tcW w:w="595" w:type="dxa"/>
          </w:tcPr>
          <w:p w:rsidR="00B377F1" w14:paraId="48542C1D" w14:textId="77777777">
            <w:pPr>
              <w:pStyle w:val="TableParagraph"/>
              <w:rPr>
                <w:sz w:val="18"/>
              </w:rPr>
            </w:pPr>
          </w:p>
        </w:tc>
        <w:tc>
          <w:tcPr>
            <w:tcW w:w="595" w:type="dxa"/>
          </w:tcPr>
          <w:p w:rsidR="00B377F1" w14:paraId="48542C1E" w14:textId="77777777">
            <w:pPr>
              <w:pStyle w:val="TableParagraph"/>
              <w:rPr>
                <w:sz w:val="18"/>
              </w:rPr>
            </w:pPr>
          </w:p>
        </w:tc>
        <w:tc>
          <w:tcPr>
            <w:tcW w:w="597" w:type="dxa"/>
          </w:tcPr>
          <w:p w:rsidR="00B377F1" w14:paraId="48542C1F" w14:textId="77777777">
            <w:pPr>
              <w:pStyle w:val="TableParagraph"/>
              <w:rPr>
                <w:sz w:val="18"/>
              </w:rPr>
            </w:pPr>
          </w:p>
        </w:tc>
        <w:tc>
          <w:tcPr>
            <w:tcW w:w="595" w:type="dxa"/>
          </w:tcPr>
          <w:p w:rsidR="00B377F1" w14:paraId="48542C20" w14:textId="77777777">
            <w:pPr>
              <w:pStyle w:val="TableParagraph"/>
              <w:rPr>
                <w:sz w:val="18"/>
              </w:rPr>
            </w:pPr>
          </w:p>
        </w:tc>
        <w:tc>
          <w:tcPr>
            <w:tcW w:w="595" w:type="dxa"/>
          </w:tcPr>
          <w:p w:rsidR="00B377F1" w14:paraId="48542C21" w14:textId="77777777">
            <w:pPr>
              <w:pStyle w:val="TableParagraph"/>
              <w:rPr>
                <w:sz w:val="18"/>
              </w:rPr>
            </w:pPr>
          </w:p>
        </w:tc>
        <w:tc>
          <w:tcPr>
            <w:tcW w:w="597" w:type="dxa"/>
          </w:tcPr>
          <w:p w:rsidR="00B377F1" w14:paraId="48542C22" w14:textId="77777777">
            <w:pPr>
              <w:pStyle w:val="TableParagraph"/>
              <w:rPr>
                <w:sz w:val="18"/>
              </w:rPr>
            </w:pPr>
          </w:p>
        </w:tc>
        <w:tc>
          <w:tcPr>
            <w:tcW w:w="595" w:type="dxa"/>
          </w:tcPr>
          <w:p w:rsidR="00B377F1" w14:paraId="48542C23" w14:textId="77777777">
            <w:pPr>
              <w:pStyle w:val="TableParagraph"/>
              <w:rPr>
                <w:sz w:val="18"/>
              </w:rPr>
            </w:pPr>
          </w:p>
        </w:tc>
        <w:tc>
          <w:tcPr>
            <w:tcW w:w="595" w:type="dxa"/>
          </w:tcPr>
          <w:p w:rsidR="00B377F1" w14:paraId="48542C24" w14:textId="77777777">
            <w:pPr>
              <w:pStyle w:val="TableParagraph"/>
              <w:rPr>
                <w:sz w:val="18"/>
              </w:rPr>
            </w:pPr>
          </w:p>
        </w:tc>
        <w:tc>
          <w:tcPr>
            <w:tcW w:w="597" w:type="dxa"/>
          </w:tcPr>
          <w:p w:rsidR="00B377F1" w14:paraId="48542C25" w14:textId="77777777">
            <w:pPr>
              <w:pStyle w:val="TableParagraph"/>
              <w:rPr>
                <w:sz w:val="18"/>
              </w:rPr>
            </w:pPr>
          </w:p>
        </w:tc>
        <w:tc>
          <w:tcPr>
            <w:tcW w:w="595" w:type="dxa"/>
          </w:tcPr>
          <w:p w:rsidR="00B377F1" w14:paraId="48542C26" w14:textId="77777777">
            <w:pPr>
              <w:pStyle w:val="TableParagraph"/>
              <w:rPr>
                <w:sz w:val="18"/>
              </w:rPr>
            </w:pPr>
          </w:p>
        </w:tc>
        <w:tc>
          <w:tcPr>
            <w:tcW w:w="595" w:type="dxa"/>
          </w:tcPr>
          <w:p w:rsidR="00B377F1" w14:paraId="48542C27" w14:textId="77777777">
            <w:pPr>
              <w:pStyle w:val="TableParagraph"/>
              <w:rPr>
                <w:sz w:val="18"/>
              </w:rPr>
            </w:pPr>
          </w:p>
        </w:tc>
        <w:tc>
          <w:tcPr>
            <w:tcW w:w="597" w:type="dxa"/>
          </w:tcPr>
          <w:p w:rsidR="00B377F1" w14:paraId="48542C28" w14:textId="77777777">
            <w:pPr>
              <w:pStyle w:val="TableParagraph"/>
              <w:rPr>
                <w:sz w:val="18"/>
              </w:rPr>
            </w:pPr>
          </w:p>
        </w:tc>
        <w:tc>
          <w:tcPr>
            <w:tcW w:w="595" w:type="dxa"/>
          </w:tcPr>
          <w:p w:rsidR="00B377F1" w14:paraId="48542C29" w14:textId="77777777">
            <w:pPr>
              <w:pStyle w:val="TableParagraph"/>
              <w:rPr>
                <w:sz w:val="18"/>
              </w:rPr>
            </w:pPr>
          </w:p>
        </w:tc>
        <w:tc>
          <w:tcPr>
            <w:tcW w:w="595" w:type="dxa"/>
          </w:tcPr>
          <w:p w:rsidR="00B377F1" w14:paraId="48542C2A" w14:textId="77777777">
            <w:pPr>
              <w:pStyle w:val="TableParagraph"/>
              <w:rPr>
                <w:sz w:val="18"/>
              </w:rPr>
            </w:pPr>
          </w:p>
        </w:tc>
        <w:tc>
          <w:tcPr>
            <w:tcW w:w="593" w:type="dxa"/>
          </w:tcPr>
          <w:p w:rsidR="00B377F1" w14:paraId="48542C2B" w14:textId="77777777">
            <w:pPr>
              <w:pStyle w:val="TableParagraph"/>
              <w:rPr>
                <w:sz w:val="18"/>
              </w:rPr>
            </w:pPr>
          </w:p>
        </w:tc>
        <w:tc>
          <w:tcPr>
            <w:tcW w:w="573" w:type="dxa"/>
          </w:tcPr>
          <w:p w:rsidR="00B377F1" w14:paraId="48542C2C" w14:textId="77777777">
            <w:pPr>
              <w:pStyle w:val="TableParagraph"/>
              <w:rPr>
                <w:sz w:val="18"/>
              </w:rPr>
            </w:pPr>
          </w:p>
        </w:tc>
        <w:tc>
          <w:tcPr>
            <w:tcW w:w="530" w:type="dxa"/>
          </w:tcPr>
          <w:p w:rsidR="00B377F1" w14:paraId="48542C2D" w14:textId="77777777">
            <w:pPr>
              <w:pStyle w:val="TableParagraph"/>
              <w:rPr>
                <w:sz w:val="18"/>
              </w:rPr>
            </w:pPr>
          </w:p>
        </w:tc>
        <w:tc>
          <w:tcPr>
            <w:tcW w:w="1113" w:type="dxa"/>
          </w:tcPr>
          <w:p w:rsidR="00B377F1" w14:paraId="48542C2E" w14:textId="77777777">
            <w:pPr>
              <w:pStyle w:val="TableParagraph"/>
              <w:rPr>
                <w:sz w:val="18"/>
              </w:rPr>
            </w:pPr>
          </w:p>
        </w:tc>
      </w:tr>
      <w:tr w14:paraId="48542C46"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C30" w14:textId="77777777">
            <w:pPr>
              <w:pStyle w:val="TableParagraph"/>
              <w:spacing w:before="40"/>
              <w:ind w:left="518"/>
              <w:rPr>
                <w:b/>
                <w:sz w:val="18"/>
              </w:rPr>
            </w:pPr>
            <w:r>
              <w:rPr>
                <w:b/>
                <w:spacing w:val="-4"/>
                <w:sz w:val="18"/>
              </w:rPr>
              <w:t>II.1</w:t>
            </w:r>
          </w:p>
        </w:tc>
        <w:tc>
          <w:tcPr>
            <w:tcW w:w="602" w:type="dxa"/>
          </w:tcPr>
          <w:p w:rsidR="00B377F1" w14:paraId="48542C31" w14:textId="77777777">
            <w:pPr>
              <w:pStyle w:val="TableParagraph"/>
              <w:rPr>
                <w:sz w:val="18"/>
              </w:rPr>
            </w:pPr>
          </w:p>
        </w:tc>
        <w:tc>
          <w:tcPr>
            <w:tcW w:w="595" w:type="dxa"/>
          </w:tcPr>
          <w:p w:rsidR="00B377F1" w14:paraId="48542C32" w14:textId="77777777">
            <w:pPr>
              <w:pStyle w:val="TableParagraph"/>
              <w:rPr>
                <w:sz w:val="18"/>
              </w:rPr>
            </w:pPr>
          </w:p>
        </w:tc>
        <w:tc>
          <w:tcPr>
            <w:tcW w:w="597" w:type="dxa"/>
          </w:tcPr>
          <w:p w:rsidR="00B377F1" w14:paraId="48542C33" w14:textId="77777777">
            <w:pPr>
              <w:pStyle w:val="TableParagraph"/>
              <w:rPr>
                <w:sz w:val="18"/>
              </w:rPr>
            </w:pPr>
          </w:p>
        </w:tc>
        <w:tc>
          <w:tcPr>
            <w:tcW w:w="595" w:type="dxa"/>
          </w:tcPr>
          <w:p w:rsidR="00B377F1" w14:paraId="48542C34" w14:textId="77777777">
            <w:pPr>
              <w:pStyle w:val="TableParagraph"/>
              <w:rPr>
                <w:sz w:val="18"/>
              </w:rPr>
            </w:pPr>
          </w:p>
        </w:tc>
        <w:tc>
          <w:tcPr>
            <w:tcW w:w="595" w:type="dxa"/>
          </w:tcPr>
          <w:p w:rsidR="00B377F1" w14:paraId="48542C35" w14:textId="77777777">
            <w:pPr>
              <w:pStyle w:val="TableParagraph"/>
              <w:rPr>
                <w:sz w:val="18"/>
              </w:rPr>
            </w:pPr>
          </w:p>
        </w:tc>
        <w:tc>
          <w:tcPr>
            <w:tcW w:w="597" w:type="dxa"/>
          </w:tcPr>
          <w:p w:rsidR="00B377F1" w14:paraId="48542C36" w14:textId="77777777">
            <w:pPr>
              <w:pStyle w:val="TableParagraph"/>
              <w:rPr>
                <w:sz w:val="18"/>
              </w:rPr>
            </w:pPr>
          </w:p>
        </w:tc>
        <w:tc>
          <w:tcPr>
            <w:tcW w:w="595" w:type="dxa"/>
          </w:tcPr>
          <w:p w:rsidR="00B377F1" w14:paraId="48542C37" w14:textId="77777777">
            <w:pPr>
              <w:pStyle w:val="TableParagraph"/>
              <w:rPr>
                <w:sz w:val="18"/>
              </w:rPr>
            </w:pPr>
          </w:p>
        </w:tc>
        <w:tc>
          <w:tcPr>
            <w:tcW w:w="595" w:type="dxa"/>
          </w:tcPr>
          <w:p w:rsidR="00B377F1" w14:paraId="48542C38" w14:textId="77777777">
            <w:pPr>
              <w:pStyle w:val="TableParagraph"/>
              <w:rPr>
                <w:sz w:val="18"/>
              </w:rPr>
            </w:pPr>
          </w:p>
        </w:tc>
        <w:tc>
          <w:tcPr>
            <w:tcW w:w="597" w:type="dxa"/>
          </w:tcPr>
          <w:p w:rsidR="00B377F1" w14:paraId="48542C39" w14:textId="77777777">
            <w:pPr>
              <w:pStyle w:val="TableParagraph"/>
              <w:rPr>
                <w:sz w:val="18"/>
              </w:rPr>
            </w:pPr>
          </w:p>
        </w:tc>
        <w:tc>
          <w:tcPr>
            <w:tcW w:w="595" w:type="dxa"/>
          </w:tcPr>
          <w:p w:rsidR="00B377F1" w14:paraId="48542C3A" w14:textId="77777777">
            <w:pPr>
              <w:pStyle w:val="TableParagraph"/>
              <w:rPr>
                <w:sz w:val="18"/>
              </w:rPr>
            </w:pPr>
          </w:p>
        </w:tc>
        <w:tc>
          <w:tcPr>
            <w:tcW w:w="595" w:type="dxa"/>
          </w:tcPr>
          <w:p w:rsidR="00B377F1" w14:paraId="48542C3B" w14:textId="77777777">
            <w:pPr>
              <w:pStyle w:val="TableParagraph"/>
              <w:rPr>
                <w:sz w:val="18"/>
              </w:rPr>
            </w:pPr>
          </w:p>
        </w:tc>
        <w:tc>
          <w:tcPr>
            <w:tcW w:w="597" w:type="dxa"/>
          </w:tcPr>
          <w:p w:rsidR="00B377F1" w14:paraId="48542C3C" w14:textId="77777777">
            <w:pPr>
              <w:pStyle w:val="TableParagraph"/>
              <w:rPr>
                <w:sz w:val="18"/>
              </w:rPr>
            </w:pPr>
          </w:p>
        </w:tc>
        <w:tc>
          <w:tcPr>
            <w:tcW w:w="595" w:type="dxa"/>
          </w:tcPr>
          <w:p w:rsidR="00B377F1" w14:paraId="48542C3D" w14:textId="77777777">
            <w:pPr>
              <w:pStyle w:val="TableParagraph"/>
              <w:rPr>
                <w:sz w:val="18"/>
              </w:rPr>
            </w:pPr>
          </w:p>
        </w:tc>
        <w:tc>
          <w:tcPr>
            <w:tcW w:w="595" w:type="dxa"/>
          </w:tcPr>
          <w:p w:rsidR="00B377F1" w14:paraId="48542C3E" w14:textId="77777777">
            <w:pPr>
              <w:pStyle w:val="TableParagraph"/>
              <w:rPr>
                <w:sz w:val="18"/>
              </w:rPr>
            </w:pPr>
          </w:p>
        </w:tc>
        <w:tc>
          <w:tcPr>
            <w:tcW w:w="597" w:type="dxa"/>
          </w:tcPr>
          <w:p w:rsidR="00B377F1" w14:paraId="48542C3F" w14:textId="77777777">
            <w:pPr>
              <w:pStyle w:val="TableParagraph"/>
              <w:rPr>
                <w:sz w:val="18"/>
              </w:rPr>
            </w:pPr>
          </w:p>
        </w:tc>
        <w:tc>
          <w:tcPr>
            <w:tcW w:w="595" w:type="dxa"/>
          </w:tcPr>
          <w:p w:rsidR="00B377F1" w14:paraId="48542C40" w14:textId="77777777">
            <w:pPr>
              <w:pStyle w:val="TableParagraph"/>
              <w:rPr>
                <w:sz w:val="18"/>
              </w:rPr>
            </w:pPr>
          </w:p>
        </w:tc>
        <w:tc>
          <w:tcPr>
            <w:tcW w:w="595" w:type="dxa"/>
          </w:tcPr>
          <w:p w:rsidR="00B377F1" w14:paraId="48542C41" w14:textId="77777777">
            <w:pPr>
              <w:pStyle w:val="TableParagraph"/>
              <w:rPr>
                <w:sz w:val="18"/>
              </w:rPr>
            </w:pPr>
          </w:p>
        </w:tc>
        <w:tc>
          <w:tcPr>
            <w:tcW w:w="593" w:type="dxa"/>
          </w:tcPr>
          <w:p w:rsidR="00B377F1" w14:paraId="48542C42" w14:textId="77777777">
            <w:pPr>
              <w:pStyle w:val="TableParagraph"/>
              <w:rPr>
                <w:sz w:val="18"/>
              </w:rPr>
            </w:pPr>
          </w:p>
        </w:tc>
        <w:tc>
          <w:tcPr>
            <w:tcW w:w="573" w:type="dxa"/>
          </w:tcPr>
          <w:p w:rsidR="00B377F1" w14:paraId="48542C43" w14:textId="77777777">
            <w:pPr>
              <w:pStyle w:val="TableParagraph"/>
              <w:rPr>
                <w:sz w:val="18"/>
              </w:rPr>
            </w:pPr>
          </w:p>
        </w:tc>
        <w:tc>
          <w:tcPr>
            <w:tcW w:w="530" w:type="dxa"/>
          </w:tcPr>
          <w:p w:rsidR="00B377F1" w14:paraId="48542C44" w14:textId="77777777">
            <w:pPr>
              <w:pStyle w:val="TableParagraph"/>
              <w:rPr>
                <w:sz w:val="18"/>
              </w:rPr>
            </w:pPr>
          </w:p>
        </w:tc>
        <w:tc>
          <w:tcPr>
            <w:tcW w:w="1113" w:type="dxa"/>
          </w:tcPr>
          <w:p w:rsidR="00B377F1" w14:paraId="48542C45" w14:textId="77777777">
            <w:pPr>
              <w:pStyle w:val="TableParagraph"/>
              <w:rPr>
                <w:sz w:val="18"/>
              </w:rPr>
            </w:pPr>
          </w:p>
        </w:tc>
      </w:tr>
      <w:tr w14:paraId="48542C5D"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C47" w14:textId="77777777">
            <w:pPr>
              <w:pStyle w:val="TableParagraph"/>
              <w:spacing w:before="40"/>
              <w:ind w:left="518"/>
              <w:rPr>
                <w:b/>
                <w:sz w:val="18"/>
              </w:rPr>
            </w:pPr>
            <w:r>
              <w:rPr>
                <w:b/>
                <w:spacing w:val="-4"/>
                <w:sz w:val="18"/>
              </w:rPr>
              <w:t>II.2</w:t>
            </w:r>
          </w:p>
        </w:tc>
        <w:tc>
          <w:tcPr>
            <w:tcW w:w="602" w:type="dxa"/>
          </w:tcPr>
          <w:p w:rsidR="00B377F1" w14:paraId="48542C48" w14:textId="77777777">
            <w:pPr>
              <w:pStyle w:val="TableParagraph"/>
              <w:rPr>
                <w:sz w:val="18"/>
              </w:rPr>
            </w:pPr>
          </w:p>
        </w:tc>
        <w:tc>
          <w:tcPr>
            <w:tcW w:w="595" w:type="dxa"/>
          </w:tcPr>
          <w:p w:rsidR="00B377F1" w14:paraId="48542C49" w14:textId="77777777">
            <w:pPr>
              <w:pStyle w:val="TableParagraph"/>
              <w:rPr>
                <w:sz w:val="18"/>
              </w:rPr>
            </w:pPr>
          </w:p>
        </w:tc>
        <w:tc>
          <w:tcPr>
            <w:tcW w:w="597" w:type="dxa"/>
          </w:tcPr>
          <w:p w:rsidR="00B377F1" w14:paraId="48542C4A" w14:textId="77777777">
            <w:pPr>
              <w:pStyle w:val="TableParagraph"/>
              <w:rPr>
                <w:sz w:val="18"/>
              </w:rPr>
            </w:pPr>
          </w:p>
        </w:tc>
        <w:tc>
          <w:tcPr>
            <w:tcW w:w="595" w:type="dxa"/>
          </w:tcPr>
          <w:p w:rsidR="00B377F1" w14:paraId="48542C4B" w14:textId="77777777">
            <w:pPr>
              <w:pStyle w:val="TableParagraph"/>
              <w:rPr>
                <w:sz w:val="18"/>
              </w:rPr>
            </w:pPr>
          </w:p>
        </w:tc>
        <w:tc>
          <w:tcPr>
            <w:tcW w:w="595" w:type="dxa"/>
          </w:tcPr>
          <w:p w:rsidR="00B377F1" w14:paraId="48542C4C" w14:textId="77777777">
            <w:pPr>
              <w:pStyle w:val="TableParagraph"/>
              <w:rPr>
                <w:sz w:val="18"/>
              </w:rPr>
            </w:pPr>
          </w:p>
        </w:tc>
        <w:tc>
          <w:tcPr>
            <w:tcW w:w="597" w:type="dxa"/>
          </w:tcPr>
          <w:p w:rsidR="00B377F1" w14:paraId="48542C4D" w14:textId="77777777">
            <w:pPr>
              <w:pStyle w:val="TableParagraph"/>
              <w:rPr>
                <w:sz w:val="18"/>
              </w:rPr>
            </w:pPr>
          </w:p>
        </w:tc>
        <w:tc>
          <w:tcPr>
            <w:tcW w:w="595" w:type="dxa"/>
          </w:tcPr>
          <w:p w:rsidR="00B377F1" w14:paraId="48542C4E" w14:textId="77777777">
            <w:pPr>
              <w:pStyle w:val="TableParagraph"/>
              <w:rPr>
                <w:sz w:val="18"/>
              </w:rPr>
            </w:pPr>
          </w:p>
        </w:tc>
        <w:tc>
          <w:tcPr>
            <w:tcW w:w="595" w:type="dxa"/>
          </w:tcPr>
          <w:p w:rsidR="00B377F1" w14:paraId="48542C4F" w14:textId="77777777">
            <w:pPr>
              <w:pStyle w:val="TableParagraph"/>
              <w:rPr>
                <w:sz w:val="18"/>
              </w:rPr>
            </w:pPr>
          </w:p>
        </w:tc>
        <w:tc>
          <w:tcPr>
            <w:tcW w:w="597" w:type="dxa"/>
          </w:tcPr>
          <w:p w:rsidR="00B377F1" w14:paraId="48542C50" w14:textId="77777777">
            <w:pPr>
              <w:pStyle w:val="TableParagraph"/>
              <w:rPr>
                <w:sz w:val="18"/>
              </w:rPr>
            </w:pPr>
          </w:p>
        </w:tc>
        <w:tc>
          <w:tcPr>
            <w:tcW w:w="595" w:type="dxa"/>
          </w:tcPr>
          <w:p w:rsidR="00B377F1" w14:paraId="48542C51" w14:textId="77777777">
            <w:pPr>
              <w:pStyle w:val="TableParagraph"/>
              <w:rPr>
                <w:sz w:val="18"/>
              </w:rPr>
            </w:pPr>
          </w:p>
        </w:tc>
        <w:tc>
          <w:tcPr>
            <w:tcW w:w="595" w:type="dxa"/>
          </w:tcPr>
          <w:p w:rsidR="00B377F1" w14:paraId="48542C52" w14:textId="77777777">
            <w:pPr>
              <w:pStyle w:val="TableParagraph"/>
              <w:rPr>
                <w:sz w:val="18"/>
              </w:rPr>
            </w:pPr>
          </w:p>
        </w:tc>
        <w:tc>
          <w:tcPr>
            <w:tcW w:w="597" w:type="dxa"/>
          </w:tcPr>
          <w:p w:rsidR="00B377F1" w14:paraId="48542C53" w14:textId="77777777">
            <w:pPr>
              <w:pStyle w:val="TableParagraph"/>
              <w:rPr>
                <w:sz w:val="18"/>
              </w:rPr>
            </w:pPr>
          </w:p>
        </w:tc>
        <w:tc>
          <w:tcPr>
            <w:tcW w:w="595" w:type="dxa"/>
          </w:tcPr>
          <w:p w:rsidR="00B377F1" w14:paraId="48542C54" w14:textId="77777777">
            <w:pPr>
              <w:pStyle w:val="TableParagraph"/>
              <w:rPr>
                <w:sz w:val="18"/>
              </w:rPr>
            </w:pPr>
          </w:p>
        </w:tc>
        <w:tc>
          <w:tcPr>
            <w:tcW w:w="595" w:type="dxa"/>
          </w:tcPr>
          <w:p w:rsidR="00B377F1" w14:paraId="48542C55" w14:textId="77777777">
            <w:pPr>
              <w:pStyle w:val="TableParagraph"/>
              <w:rPr>
                <w:sz w:val="18"/>
              </w:rPr>
            </w:pPr>
          </w:p>
        </w:tc>
        <w:tc>
          <w:tcPr>
            <w:tcW w:w="597" w:type="dxa"/>
          </w:tcPr>
          <w:p w:rsidR="00B377F1" w14:paraId="48542C56" w14:textId="77777777">
            <w:pPr>
              <w:pStyle w:val="TableParagraph"/>
              <w:rPr>
                <w:sz w:val="18"/>
              </w:rPr>
            </w:pPr>
          </w:p>
        </w:tc>
        <w:tc>
          <w:tcPr>
            <w:tcW w:w="595" w:type="dxa"/>
          </w:tcPr>
          <w:p w:rsidR="00B377F1" w14:paraId="48542C57" w14:textId="77777777">
            <w:pPr>
              <w:pStyle w:val="TableParagraph"/>
              <w:rPr>
                <w:sz w:val="18"/>
              </w:rPr>
            </w:pPr>
          </w:p>
        </w:tc>
        <w:tc>
          <w:tcPr>
            <w:tcW w:w="595" w:type="dxa"/>
          </w:tcPr>
          <w:p w:rsidR="00B377F1" w14:paraId="48542C58" w14:textId="77777777">
            <w:pPr>
              <w:pStyle w:val="TableParagraph"/>
              <w:rPr>
                <w:sz w:val="18"/>
              </w:rPr>
            </w:pPr>
          </w:p>
        </w:tc>
        <w:tc>
          <w:tcPr>
            <w:tcW w:w="593" w:type="dxa"/>
          </w:tcPr>
          <w:p w:rsidR="00B377F1" w14:paraId="48542C59" w14:textId="77777777">
            <w:pPr>
              <w:pStyle w:val="TableParagraph"/>
              <w:rPr>
                <w:sz w:val="18"/>
              </w:rPr>
            </w:pPr>
          </w:p>
        </w:tc>
        <w:tc>
          <w:tcPr>
            <w:tcW w:w="573" w:type="dxa"/>
          </w:tcPr>
          <w:p w:rsidR="00B377F1" w14:paraId="48542C5A" w14:textId="77777777">
            <w:pPr>
              <w:pStyle w:val="TableParagraph"/>
              <w:rPr>
                <w:sz w:val="18"/>
              </w:rPr>
            </w:pPr>
          </w:p>
        </w:tc>
        <w:tc>
          <w:tcPr>
            <w:tcW w:w="530" w:type="dxa"/>
          </w:tcPr>
          <w:p w:rsidR="00B377F1" w14:paraId="48542C5B" w14:textId="77777777">
            <w:pPr>
              <w:pStyle w:val="TableParagraph"/>
              <w:rPr>
                <w:sz w:val="18"/>
              </w:rPr>
            </w:pPr>
          </w:p>
        </w:tc>
        <w:tc>
          <w:tcPr>
            <w:tcW w:w="1113" w:type="dxa"/>
          </w:tcPr>
          <w:p w:rsidR="00B377F1" w14:paraId="48542C5C" w14:textId="77777777">
            <w:pPr>
              <w:pStyle w:val="TableParagraph"/>
              <w:rPr>
                <w:sz w:val="18"/>
              </w:rPr>
            </w:pPr>
          </w:p>
        </w:tc>
      </w:tr>
      <w:tr w14:paraId="48542C74"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C5E" w14:textId="77777777">
            <w:pPr>
              <w:pStyle w:val="TableParagraph"/>
              <w:spacing w:before="40"/>
              <w:ind w:left="518"/>
              <w:rPr>
                <w:b/>
                <w:sz w:val="18"/>
              </w:rPr>
            </w:pPr>
            <w:r>
              <w:rPr>
                <w:b/>
                <w:spacing w:val="-4"/>
                <w:sz w:val="18"/>
              </w:rPr>
              <w:t>II.3</w:t>
            </w:r>
          </w:p>
        </w:tc>
        <w:tc>
          <w:tcPr>
            <w:tcW w:w="602" w:type="dxa"/>
          </w:tcPr>
          <w:p w:rsidR="00B377F1" w14:paraId="48542C5F" w14:textId="77777777">
            <w:pPr>
              <w:pStyle w:val="TableParagraph"/>
              <w:rPr>
                <w:sz w:val="18"/>
              </w:rPr>
            </w:pPr>
          </w:p>
        </w:tc>
        <w:tc>
          <w:tcPr>
            <w:tcW w:w="595" w:type="dxa"/>
          </w:tcPr>
          <w:p w:rsidR="00B377F1" w14:paraId="48542C60" w14:textId="77777777">
            <w:pPr>
              <w:pStyle w:val="TableParagraph"/>
              <w:rPr>
                <w:sz w:val="18"/>
              </w:rPr>
            </w:pPr>
          </w:p>
        </w:tc>
        <w:tc>
          <w:tcPr>
            <w:tcW w:w="597" w:type="dxa"/>
          </w:tcPr>
          <w:p w:rsidR="00B377F1" w14:paraId="48542C61" w14:textId="77777777">
            <w:pPr>
              <w:pStyle w:val="TableParagraph"/>
              <w:rPr>
                <w:sz w:val="18"/>
              </w:rPr>
            </w:pPr>
          </w:p>
        </w:tc>
        <w:tc>
          <w:tcPr>
            <w:tcW w:w="595" w:type="dxa"/>
          </w:tcPr>
          <w:p w:rsidR="00B377F1" w14:paraId="48542C62" w14:textId="77777777">
            <w:pPr>
              <w:pStyle w:val="TableParagraph"/>
              <w:rPr>
                <w:sz w:val="18"/>
              </w:rPr>
            </w:pPr>
          </w:p>
        </w:tc>
        <w:tc>
          <w:tcPr>
            <w:tcW w:w="595" w:type="dxa"/>
          </w:tcPr>
          <w:p w:rsidR="00B377F1" w14:paraId="48542C63" w14:textId="77777777">
            <w:pPr>
              <w:pStyle w:val="TableParagraph"/>
              <w:rPr>
                <w:sz w:val="18"/>
              </w:rPr>
            </w:pPr>
          </w:p>
        </w:tc>
        <w:tc>
          <w:tcPr>
            <w:tcW w:w="597" w:type="dxa"/>
          </w:tcPr>
          <w:p w:rsidR="00B377F1" w14:paraId="48542C64" w14:textId="77777777">
            <w:pPr>
              <w:pStyle w:val="TableParagraph"/>
              <w:rPr>
                <w:sz w:val="18"/>
              </w:rPr>
            </w:pPr>
          </w:p>
        </w:tc>
        <w:tc>
          <w:tcPr>
            <w:tcW w:w="595" w:type="dxa"/>
          </w:tcPr>
          <w:p w:rsidR="00B377F1" w14:paraId="48542C65" w14:textId="77777777">
            <w:pPr>
              <w:pStyle w:val="TableParagraph"/>
              <w:rPr>
                <w:sz w:val="18"/>
              </w:rPr>
            </w:pPr>
          </w:p>
        </w:tc>
        <w:tc>
          <w:tcPr>
            <w:tcW w:w="595" w:type="dxa"/>
          </w:tcPr>
          <w:p w:rsidR="00B377F1" w14:paraId="48542C66" w14:textId="77777777">
            <w:pPr>
              <w:pStyle w:val="TableParagraph"/>
              <w:rPr>
                <w:sz w:val="18"/>
              </w:rPr>
            </w:pPr>
          </w:p>
        </w:tc>
        <w:tc>
          <w:tcPr>
            <w:tcW w:w="597" w:type="dxa"/>
          </w:tcPr>
          <w:p w:rsidR="00B377F1" w14:paraId="48542C67" w14:textId="77777777">
            <w:pPr>
              <w:pStyle w:val="TableParagraph"/>
              <w:rPr>
                <w:sz w:val="18"/>
              </w:rPr>
            </w:pPr>
          </w:p>
        </w:tc>
        <w:tc>
          <w:tcPr>
            <w:tcW w:w="595" w:type="dxa"/>
          </w:tcPr>
          <w:p w:rsidR="00B377F1" w14:paraId="48542C68" w14:textId="77777777">
            <w:pPr>
              <w:pStyle w:val="TableParagraph"/>
              <w:rPr>
                <w:sz w:val="18"/>
              </w:rPr>
            </w:pPr>
          </w:p>
        </w:tc>
        <w:tc>
          <w:tcPr>
            <w:tcW w:w="595" w:type="dxa"/>
          </w:tcPr>
          <w:p w:rsidR="00B377F1" w14:paraId="48542C69" w14:textId="77777777">
            <w:pPr>
              <w:pStyle w:val="TableParagraph"/>
              <w:rPr>
                <w:sz w:val="18"/>
              </w:rPr>
            </w:pPr>
          </w:p>
        </w:tc>
        <w:tc>
          <w:tcPr>
            <w:tcW w:w="597" w:type="dxa"/>
          </w:tcPr>
          <w:p w:rsidR="00B377F1" w14:paraId="48542C6A" w14:textId="77777777">
            <w:pPr>
              <w:pStyle w:val="TableParagraph"/>
              <w:rPr>
                <w:sz w:val="18"/>
              </w:rPr>
            </w:pPr>
          </w:p>
        </w:tc>
        <w:tc>
          <w:tcPr>
            <w:tcW w:w="595" w:type="dxa"/>
          </w:tcPr>
          <w:p w:rsidR="00B377F1" w14:paraId="48542C6B" w14:textId="77777777">
            <w:pPr>
              <w:pStyle w:val="TableParagraph"/>
              <w:rPr>
                <w:sz w:val="18"/>
              </w:rPr>
            </w:pPr>
          </w:p>
        </w:tc>
        <w:tc>
          <w:tcPr>
            <w:tcW w:w="595" w:type="dxa"/>
          </w:tcPr>
          <w:p w:rsidR="00B377F1" w14:paraId="48542C6C" w14:textId="77777777">
            <w:pPr>
              <w:pStyle w:val="TableParagraph"/>
              <w:rPr>
                <w:sz w:val="18"/>
              </w:rPr>
            </w:pPr>
          </w:p>
        </w:tc>
        <w:tc>
          <w:tcPr>
            <w:tcW w:w="597" w:type="dxa"/>
          </w:tcPr>
          <w:p w:rsidR="00B377F1" w14:paraId="48542C6D" w14:textId="77777777">
            <w:pPr>
              <w:pStyle w:val="TableParagraph"/>
              <w:rPr>
                <w:sz w:val="18"/>
              </w:rPr>
            </w:pPr>
          </w:p>
        </w:tc>
        <w:tc>
          <w:tcPr>
            <w:tcW w:w="595" w:type="dxa"/>
          </w:tcPr>
          <w:p w:rsidR="00B377F1" w14:paraId="48542C6E" w14:textId="77777777">
            <w:pPr>
              <w:pStyle w:val="TableParagraph"/>
              <w:rPr>
                <w:sz w:val="18"/>
              </w:rPr>
            </w:pPr>
          </w:p>
        </w:tc>
        <w:tc>
          <w:tcPr>
            <w:tcW w:w="595" w:type="dxa"/>
          </w:tcPr>
          <w:p w:rsidR="00B377F1" w14:paraId="48542C6F" w14:textId="77777777">
            <w:pPr>
              <w:pStyle w:val="TableParagraph"/>
              <w:rPr>
                <w:sz w:val="18"/>
              </w:rPr>
            </w:pPr>
          </w:p>
        </w:tc>
        <w:tc>
          <w:tcPr>
            <w:tcW w:w="593" w:type="dxa"/>
          </w:tcPr>
          <w:p w:rsidR="00B377F1" w14:paraId="48542C70" w14:textId="77777777">
            <w:pPr>
              <w:pStyle w:val="TableParagraph"/>
              <w:rPr>
                <w:sz w:val="18"/>
              </w:rPr>
            </w:pPr>
          </w:p>
        </w:tc>
        <w:tc>
          <w:tcPr>
            <w:tcW w:w="573" w:type="dxa"/>
          </w:tcPr>
          <w:p w:rsidR="00B377F1" w14:paraId="48542C71" w14:textId="77777777">
            <w:pPr>
              <w:pStyle w:val="TableParagraph"/>
              <w:rPr>
                <w:sz w:val="18"/>
              </w:rPr>
            </w:pPr>
          </w:p>
        </w:tc>
        <w:tc>
          <w:tcPr>
            <w:tcW w:w="530" w:type="dxa"/>
          </w:tcPr>
          <w:p w:rsidR="00B377F1" w14:paraId="48542C72" w14:textId="77777777">
            <w:pPr>
              <w:pStyle w:val="TableParagraph"/>
              <w:rPr>
                <w:sz w:val="18"/>
              </w:rPr>
            </w:pPr>
          </w:p>
        </w:tc>
        <w:tc>
          <w:tcPr>
            <w:tcW w:w="1113" w:type="dxa"/>
          </w:tcPr>
          <w:p w:rsidR="00B377F1" w14:paraId="48542C73" w14:textId="77777777">
            <w:pPr>
              <w:pStyle w:val="TableParagraph"/>
              <w:rPr>
                <w:sz w:val="18"/>
              </w:rPr>
            </w:pPr>
          </w:p>
        </w:tc>
      </w:tr>
      <w:tr w14:paraId="48542C8B" w14:textId="77777777">
        <w:tblPrEx>
          <w:tblW w:w="0" w:type="auto"/>
          <w:tblInd w:w="217" w:type="dxa"/>
          <w:tblLayout w:type="fixed"/>
          <w:tblCellMar>
            <w:left w:w="0" w:type="dxa"/>
            <w:right w:w="0" w:type="dxa"/>
          </w:tblCellMar>
          <w:tblLook w:val="01E0"/>
        </w:tblPrEx>
        <w:trPr>
          <w:trHeight w:val="290"/>
        </w:trPr>
        <w:tc>
          <w:tcPr>
            <w:tcW w:w="1315" w:type="dxa"/>
          </w:tcPr>
          <w:p w:rsidR="00B377F1" w14:paraId="48542C75" w14:textId="77777777">
            <w:pPr>
              <w:pStyle w:val="TableParagraph"/>
              <w:spacing w:before="40"/>
              <w:ind w:left="518"/>
              <w:rPr>
                <w:b/>
                <w:sz w:val="18"/>
              </w:rPr>
            </w:pPr>
            <w:r>
              <w:rPr>
                <w:b/>
                <w:spacing w:val="-4"/>
                <w:sz w:val="18"/>
              </w:rPr>
              <w:t>II.4</w:t>
            </w:r>
          </w:p>
        </w:tc>
        <w:tc>
          <w:tcPr>
            <w:tcW w:w="602" w:type="dxa"/>
          </w:tcPr>
          <w:p w:rsidR="00B377F1" w14:paraId="48542C76" w14:textId="77777777">
            <w:pPr>
              <w:pStyle w:val="TableParagraph"/>
              <w:rPr>
                <w:sz w:val="18"/>
              </w:rPr>
            </w:pPr>
          </w:p>
        </w:tc>
        <w:tc>
          <w:tcPr>
            <w:tcW w:w="595" w:type="dxa"/>
          </w:tcPr>
          <w:p w:rsidR="00B377F1" w14:paraId="48542C77" w14:textId="77777777">
            <w:pPr>
              <w:pStyle w:val="TableParagraph"/>
              <w:rPr>
                <w:sz w:val="18"/>
              </w:rPr>
            </w:pPr>
          </w:p>
        </w:tc>
        <w:tc>
          <w:tcPr>
            <w:tcW w:w="597" w:type="dxa"/>
          </w:tcPr>
          <w:p w:rsidR="00B377F1" w14:paraId="48542C78" w14:textId="77777777">
            <w:pPr>
              <w:pStyle w:val="TableParagraph"/>
              <w:rPr>
                <w:sz w:val="18"/>
              </w:rPr>
            </w:pPr>
          </w:p>
        </w:tc>
        <w:tc>
          <w:tcPr>
            <w:tcW w:w="595" w:type="dxa"/>
          </w:tcPr>
          <w:p w:rsidR="00B377F1" w14:paraId="48542C79" w14:textId="77777777">
            <w:pPr>
              <w:pStyle w:val="TableParagraph"/>
              <w:rPr>
                <w:sz w:val="18"/>
              </w:rPr>
            </w:pPr>
          </w:p>
        </w:tc>
        <w:tc>
          <w:tcPr>
            <w:tcW w:w="595" w:type="dxa"/>
          </w:tcPr>
          <w:p w:rsidR="00B377F1" w14:paraId="48542C7A" w14:textId="77777777">
            <w:pPr>
              <w:pStyle w:val="TableParagraph"/>
              <w:rPr>
                <w:sz w:val="18"/>
              </w:rPr>
            </w:pPr>
          </w:p>
        </w:tc>
        <w:tc>
          <w:tcPr>
            <w:tcW w:w="597" w:type="dxa"/>
          </w:tcPr>
          <w:p w:rsidR="00B377F1" w14:paraId="48542C7B" w14:textId="77777777">
            <w:pPr>
              <w:pStyle w:val="TableParagraph"/>
              <w:rPr>
                <w:sz w:val="18"/>
              </w:rPr>
            </w:pPr>
          </w:p>
        </w:tc>
        <w:tc>
          <w:tcPr>
            <w:tcW w:w="595" w:type="dxa"/>
          </w:tcPr>
          <w:p w:rsidR="00B377F1" w14:paraId="48542C7C" w14:textId="77777777">
            <w:pPr>
              <w:pStyle w:val="TableParagraph"/>
              <w:rPr>
                <w:sz w:val="18"/>
              </w:rPr>
            </w:pPr>
          </w:p>
        </w:tc>
        <w:tc>
          <w:tcPr>
            <w:tcW w:w="595" w:type="dxa"/>
          </w:tcPr>
          <w:p w:rsidR="00B377F1" w14:paraId="48542C7D" w14:textId="77777777">
            <w:pPr>
              <w:pStyle w:val="TableParagraph"/>
              <w:rPr>
                <w:sz w:val="18"/>
              </w:rPr>
            </w:pPr>
          </w:p>
        </w:tc>
        <w:tc>
          <w:tcPr>
            <w:tcW w:w="597" w:type="dxa"/>
          </w:tcPr>
          <w:p w:rsidR="00B377F1" w14:paraId="48542C7E" w14:textId="77777777">
            <w:pPr>
              <w:pStyle w:val="TableParagraph"/>
              <w:rPr>
                <w:sz w:val="18"/>
              </w:rPr>
            </w:pPr>
          </w:p>
        </w:tc>
        <w:tc>
          <w:tcPr>
            <w:tcW w:w="595" w:type="dxa"/>
          </w:tcPr>
          <w:p w:rsidR="00B377F1" w14:paraId="48542C7F" w14:textId="77777777">
            <w:pPr>
              <w:pStyle w:val="TableParagraph"/>
              <w:rPr>
                <w:sz w:val="18"/>
              </w:rPr>
            </w:pPr>
          </w:p>
        </w:tc>
        <w:tc>
          <w:tcPr>
            <w:tcW w:w="595" w:type="dxa"/>
          </w:tcPr>
          <w:p w:rsidR="00B377F1" w14:paraId="48542C80" w14:textId="77777777">
            <w:pPr>
              <w:pStyle w:val="TableParagraph"/>
              <w:rPr>
                <w:sz w:val="18"/>
              </w:rPr>
            </w:pPr>
          </w:p>
        </w:tc>
        <w:tc>
          <w:tcPr>
            <w:tcW w:w="597" w:type="dxa"/>
          </w:tcPr>
          <w:p w:rsidR="00B377F1" w14:paraId="48542C81" w14:textId="77777777">
            <w:pPr>
              <w:pStyle w:val="TableParagraph"/>
              <w:rPr>
                <w:sz w:val="18"/>
              </w:rPr>
            </w:pPr>
          </w:p>
        </w:tc>
        <w:tc>
          <w:tcPr>
            <w:tcW w:w="595" w:type="dxa"/>
          </w:tcPr>
          <w:p w:rsidR="00B377F1" w14:paraId="48542C82" w14:textId="77777777">
            <w:pPr>
              <w:pStyle w:val="TableParagraph"/>
              <w:rPr>
                <w:sz w:val="18"/>
              </w:rPr>
            </w:pPr>
          </w:p>
        </w:tc>
        <w:tc>
          <w:tcPr>
            <w:tcW w:w="595" w:type="dxa"/>
          </w:tcPr>
          <w:p w:rsidR="00B377F1" w14:paraId="48542C83" w14:textId="77777777">
            <w:pPr>
              <w:pStyle w:val="TableParagraph"/>
              <w:rPr>
                <w:sz w:val="18"/>
              </w:rPr>
            </w:pPr>
          </w:p>
        </w:tc>
        <w:tc>
          <w:tcPr>
            <w:tcW w:w="597" w:type="dxa"/>
          </w:tcPr>
          <w:p w:rsidR="00B377F1" w14:paraId="48542C84" w14:textId="77777777">
            <w:pPr>
              <w:pStyle w:val="TableParagraph"/>
              <w:rPr>
                <w:sz w:val="18"/>
              </w:rPr>
            </w:pPr>
          </w:p>
        </w:tc>
        <w:tc>
          <w:tcPr>
            <w:tcW w:w="595" w:type="dxa"/>
          </w:tcPr>
          <w:p w:rsidR="00B377F1" w14:paraId="48542C85" w14:textId="77777777">
            <w:pPr>
              <w:pStyle w:val="TableParagraph"/>
              <w:rPr>
                <w:sz w:val="18"/>
              </w:rPr>
            </w:pPr>
          </w:p>
        </w:tc>
        <w:tc>
          <w:tcPr>
            <w:tcW w:w="595" w:type="dxa"/>
          </w:tcPr>
          <w:p w:rsidR="00B377F1" w14:paraId="48542C86" w14:textId="77777777">
            <w:pPr>
              <w:pStyle w:val="TableParagraph"/>
              <w:rPr>
                <w:sz w:val="18"/>
              </w:rPr>
            </w:pPr>
          </w:p>
        </w:tc>
        <w:tc>
          <w:tcPr>
            <w:tcW w:w="593" w:type="dxa"/>
          </w:tcPr>
          <w:p w:rsidR="00B377F1" w14:paraId="48542C87" w14:textId="77777777">
            <w:pPr>
              <w:pStyle w:val="TableParagraph"/>
              <w:rPr>
                <w:sz w:val="18"/>
              </w:rPr>
            </w:pPr>
          </w:p>
        </w:tc>
        <w:tc>
          <w:tcPr>
            <w:tcW w:w="573" w:type="dxa"/>
          </w:tcPr>
          <w:p w:rsidR="00B377F1" w14:paraId="48542C88" w14:textId="77777777">
            <w:pPr>
              <w:pStyle w:val="TableParagraph"/>
              <w:rPr>
                <w:sz w:val="18"/>
              </w:rPr>
            </w:pPr>
          </w:p>
        </w:tc>
        <w:tc>
          <w:tcPr>
            <w:tcW w:w="530" w:type="dxa"/>
          </w:tcPr>
          <w:p w:rsidR="00B377F1" w14:paraId="48542C89" w14:textId="77777777">
            <w:pPr>
              <w:pStyle w:val="TableParagraph"/>
              <w:rPr>
                <w:sz w:val="18"/>
              </w:rPr>
            </w:pPr>
          </w:p>
        </w:tc>
        <w:tc>
          <w:tcPr>
            <w:tcW w:w="1113" w:type="dxa"/>
          </w:tcPr>
          <w:p w:rsidR="00B377F1" w14:paraId="48542C8A" w14:textId="77777777">
            <w:pPr>
              <w:pStyle w:val="TableParagraph"/>
              <w:rPr>
                <w:sz w:val="18"/>
              </w:rPr>
            </w:pPr>
          </w:p>
        </w:tc>
      </w:tr>
      <w:tr w14:paraId="48542CA2"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C8C" w14:textId="77777777">
            <w:pPr>
              <w:pStyle w:val="TableParagraph"/>
              <w:spacing w:before="40"/>
              <w:ind w:left="518"/>
              <w:rPr>
                <w:b/>
                <w:sz w:val="18"/>
              </w:rPr>
            </w:pPr>
            <w:r>
              <w:rPr>
                <w:b/>
                <w:spacing w:val="-4"/>
                <w:sz w:val="18"/>
              </w:rPr>
              <w:t>II.5</w:t>
            </w:r>
          </w:p>
        </w:tc>
        <w:tc>
          <w:tcPr>
            <w:tcW w:w="602" w:type="dxa"/>
          </w:tcPr>
          <w:p w:rsidR="00B377F1" w14:paraId="48542C8D" w14:textId="77777777">
            <w:pPr>
              <w:pStyle w:val="TableParagraph"/>
              <w:rPr>
                <w:sz w:val="18"/>
              </w:rPr>
            </w:pPr>
          </w:p>
        </w:tc>
        <w:tc>
          <w:tcPr>
            <w:tcW w:w="595" w:type="dxa"/>
          </w:tcPr>
          <w:p w:rsidR="00B377F1" w14:paraId="48542C8E" w14:textId="77777777">
            <w:pPr>
              <w:pStyle w:val="TableParagraph"/>
              <w:rPr>
                <w:sz w:val="18"/>
              </w:rPr>
            </w:pPr>
          </w:p>
        </w:tc>
        <w:tc>
          <w:tcPr>
            <w:tcW w:w="597" w:type="dxa"/>
          </w:tcPr>
          <w:p w:rsidR="00B377F1" w14:paraId="48542C8F" w14:textId="77777777">
            <w:pPr>
              <w:pStyle w:val="TableParagraph"/>
              <w:rPr>
                <w:sz w:val="18"/>
              </w:rPr>
            </w:pPr>
          </w:p>
        </w:tc>
        <w:tc>
          <w:tcPr>
            <w:tcW w:w="595" w:type="dxa"/>
          </w:tcPr>
          <w:p w:rsidR="00B377F1" w14:paraId="48542C90" w14:textId="77777777">
            <w:pPr>
              <w:pStyle w:val="TableParagraph"/>
              <w:rPr>
                <w:sz w:val="18"/>
              </w:rPr>
            </w:pPr>
          </w:p>
        </w:tc>
        <w:tc>
          <w:tcPr>
            <w:tcW w:w="595" w:type="dxa"/>
          </w:tcPr>
          <w:p w:rsidR="00B377F1" w14:paraId="48542C91" w14:textId="77777777">
            <w:pPr>
              <w:pStyle w:val="TableParagraph"/>
              <w:rPr>
                <w:sz w:val="18"/>
              </w:rPr>
            </w:pPr>
          </w:p>
        </w:tc>
        <w:tc>
          <w:tcPr>
            <w:tcW w:w="597" w:type="dxa"/>
          </w:tcPr>
          <w:p w:rsidR="00B377F1" w14:paraId="48542C92" w14:textId="77777777">
            <w:pPr>
              <w:pStyle w:val="TableParagraph"/>
              <w:rPr>
                <w:sz w:val="18"/>
              </w:rPr>
            </w:pPr>
          </w:p>
        </w:tc>
        <w:tc>
          <w:tcPr>
            <w:tcW w:w="595" w:type="dxa"/>
          </w:tcPr>
          <w:p w:rsidR="00B377F1" w14:paraId="48542C93" w14:textId="77777777">
            <w:pPr>
              <w:pStyle w:val="TableParagraph"/>
              <w:rPr>
                <w:sz w:val="18"/>
              </w:rPr>
            </w:pPr>
          </w:p>
        </w:tc>
        <w:tc>
          <w:tcPr>
            <w:tcW w:w="595" w:type="dxa"/>
          </w:tcPr>
          <w:p w:rsidR="00B377F1" w14:paraId="48542C94" w14:textId="77777777">
            <w:pPr>
              <w:pStyle w:val="TableParagraph"/>
              <w:rPr>
                <w:sz w:val="18"/>
              </w:rPr>
            </w:pPr>
          </w:p>
        </w:tc>
        <w:tc>
          <w:tcPr>
            <w:tcW w:w="597" w:type="dxa"/>
          </w:tcPr>
          <w:p w:rsidR="00B377F1" w14:paraId="48542C95" w14:textId="77777777">
            <w:pPr>
              <w:pStyle w:val="TableParagraph"/>
              <w:rPr>
                <w:sz w:val="18"/>
              </w:rPr>
            </w:pPr>
          </w:p>
        </w:tc>
        <w:tc>
          <w:tcPr>
            <w:tcW w:w="595" w:type="dxa"/>
          </w:tcPr>
          <w:p w:rsidR="00B377F1" w14:paraId="48542C96" w14:textId="77777777">
            <w:pPr>
              <w:pStyle w:val="TableParagraph"/>
              <w:rPr>
                <w:sz w:val="18"/>
              </w:rPr>
            </w:pPr>
          </w:p>
        </w:tc>
        <w:tc>
          <w:tcPr>
            <w:tcW w:w="595" w:type="dxa"/>
          </w:tcPr>
          <w:p w:rsidR="00B377F1" w14:paraId="48542C97" w14:textId="77777777">
            <w:pPr>
              <w:pStyle w:val="TableParagraph"/>
              <w:rPr>
                <w:sz w:val="18"/>
              </w:rPr>
            </w:pPr>
          </w:p>
        </w:tc>
        <w:tc>
          <w:tcPr>
            <w:tcW w:w="597" w:type="dxa"/>
          </w:tcPr>
          <w:p w:rsidR="00B377F1" w14:paraId="48542C98" w14:textId="77777777">
            <w:pPr>
              <w:pStyle w:val="TableParagraph"/>
              <w:rPr>
                <w:sz w:val="18"/>
              </w:rPr>
            </w:pPr>
          </w:p>
        </w:tc>
        <w:tc>
          <w:tcPr>
            <w:tcW w:w="595" w:type="dxa"/>
          </w:tcPr>
          <w:p w:rsidR="00B377F1" w14:paraId="48542C99" w14:textId="77777777">
            <w:pPr>
              <w:pStyle w:val="TableParagraph"/>
              <w:rPr>
                <w:sz w:val="18"/>
              </w:rPr>
            </w:pPr>
          </w:p>
        </w:tc>
        <w:tc>
          <w:tcPr>
            <w:tcW w:w="595" w:type="dxa"/>
          </w:tcPr>
          <w:p w:rsidR="00B377F1" w14:paraId="48542C9A" w14:textId="77777777">
            <w:pPr>
              <w:pStyle w:val="TableParagraph"/>
              <w:rPr>
                <w:sz w:val="18"/>
              </w:rPr>
            </w:pPr>
          </w:p>
        </w:tc>
        <w:tc>
          <w:tcPr>
            <w:tcW w:w="597" w:type="dxa"/>
          </w:tcPr>
          <w:p w:rsidR="00B377F1" w14:paraId="48542C9B" w14:textId="77777777">
            <w:pPr>
              <w:pStyle w:val="TableParagraph"/>
              <w:rPr>
                <w:sz w:val="18"/>
              </w:rPr>
            </w:pPr>
          </w:p>
        </w:tc>
        <w:tc>
          <w:tcPr>
            <w:tcW w:w="595" w:type="dxa"/>
          </w:tcPr>
          <w:p w:rsidR="00B377F1" w14:paraId="48542C9C" w14:textId="77777777">
            <w:pPr>
              <w:pStyle w:val="TableParagraph"/>
              <w:rPr>
                <w:sz w:val="18"/>
              </w:rPr>
            </w:pPr>
          </w:p>
        </w:tc>
        <w:tc>
          <w:tcPr>
            <w:tcW w:w="595" w:type="dxa"/>
          </w:tcPr>
          <w:p w:rsidR="00B377F1" w14:paraId="48542C9D" w14:textId="77777777">
            <w:pPr>
              <w:pStyle w:val="TableParagraph"/>
              <w:rPr>
                <w:sz w:val="18"/>
              </w:rPr>
            </w:pPr>
          </w:p>
        </w:tc>
        <w:tc>
          <w:tcPr>
            <w:tcW w:w="593" w:type="dxa"/>
          </w:tcPr>
          <w:p w:rsidR="00B377F1" w14:paraId="48542C9E" w14:textId="77777777">
            <w:pPr>
              <w:pStyle w:val="TableParagraph"/>
              <w:rPr>
                <w:sz w:val="18"/>
              </w:rPr>
            </w:pPr>
          </w:p>
        </w:tc>
        <w:tc>
          <w:tcPr>
            <w:tcW w:w="573" w:type="dxa"/>
          </w:tcPr>
          <w:p w:rsidR="00B377F1" w14:paraId="48542C9F" w14:textId="77777777">
            <w:pPr>
              <w:pStyle w:val="TableParagraph"/>
              <w:rPr>
                <w:sz w:val="18"/>
              </w:rPr>
            </w:pPr>
          </w:p>
        </w:tc>
        <w:tc>
          <w:tcPr>
            <w:tcW w:w="530" w:type="dxa"/>
          </w:tcPr>
          <w:p w:rsidR="00B377F1" w14:paraId="48542CA0" w14:textId="77777777">
            <w:pPr>
              <w:pStyle w:val="TableParagraph"/>
              <w:rPr>
                <w:sz w:val="18"/>
              </w:rPr>
            </w:pPr>
          </w:p>
        </w:tc>
        <w:tc>
          <w:tcPr>
            <w:tcW w:w="1113" w:type="dxa"/>
          </w:tcPr>
          <w:p w:rsidR="00B377F1" w14:paraId="48542CA1" w14:textId="77777777">
            <w:pPr>
              <w:pStyle w:val="TableParagraph"/>
              <w:rPr>
                <w:sz w:val="18"/>
              </w:rPr>
            </w:pPr>
          </w:p>
        </w:tc>
      </w:tr>
      <w:tr w14:paraId="48542CB9"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CA3" w14:textId="77777777">
            <w:pPr>
              <w:pStyle w:val="TableParagraph"/>
              <w:spacing w:before="40"/>
              <w:ind w:left="518"/>
              <w:rPr>
                <w:b/>
                <w:sz w:val="18"/>
              </w:rPr>
            </w:pPr>
            <w:r>
              <w:rPr>
                <w:b/>
                <w:spacing w:val="-4"/>
                <w:sz w:val="18"/>
              </w:rPr>
              <w:t>II.6</w:t>
            </w:r>
          </w:p>
        </w:tc>
        <w:tc>
          <w:tcPr>
            <w:tcW w:w="602" w:type="dxa"/>
          </w:tcPr>
          <w:p w:rsidR="00B377F1" w14:paraId="48542CA4" w14:textId="77777777">
            <w:pPr>
              <w:pStyle w:val="TableParagraph"/>
              <w:rPr>
                <w:sz w:val="18"/>
              </w:rPr>
            </w:pPr>
          </w:p>
        </w:tc>
        <w:tc>
          <w:tcPr>
            <w:tcW w:w="595" w:type="dxa"/>
          </w:tcPr>
          <w:p w:rsidR="00B377F1" w14:paraId="48542CA5" w14:textId="77777777">
            <w:pPr>
              <w:pStyle w:val="TableParagraph"/>
              <w:rPr>
                <w:sz w:val="18"/>
              </w:rPr>
            </w:pPr>
          </w:p>
        </w:tc>
        <w:tc>
          <w:tcPr>
            <w:tcW w:w="597" w:type="dxa"/>
          </w:tcPr>
          <w:p w:rsidR="00B377F1" w14:paraId="48542CA6" w14:textId="77777777">
            <w:pPr>
              <w:pStyle w:val="TableParagraph"/>
              <w:rPr>
                <w:sz w:val="18"/>
              </w:rPr>
            </w:pPr>
          </w:p>
        </w:tc>
        <w:tc>
          <w:tcPr>
            <w:tcW w:w="595" w:type="dxa"/>
          </w:tcPr>
          <w:p w:rsidR="00B377F1" w14:paraId="48542CA7" w14:textId="77777777">
            <w:pPr>
              <w:pStyle w:val="TableParagraph"/>
              <w:rPr>
                <w:sz w:val="18"/>
              </w:rPr>
            </w:pPr>
          </w:p>
        </w:tc>
        <w:tc>
          <w:tcPr>
            <w:tcW w:w="595" w:type="dxa"/>
          </w:tcPr>
          <w:p w:rsidR="00B377F1" w14:paraId="48542CA8" w14:textId="77777777">
            <w:pPr>
              <w:pStyle w:val="TableParagraph"/>
              <w:rPr>
                <w:sz w:val="18"/>
              </w:rPr>
            </w:pPr>
          </w:p>
        </w:tc>
        <w:tc>
          <w:tcPr>
            <w:tcW w:w="597" w:type="dxa"/>
          </w:tcPr>
          <w:p w:rsidR="00B377F1" w14:paraId="48542CA9" w14:textId="77777777">
            <w:pPr>
              <w:pStyle w:val="TableParagraph"/>
              <w:rPr>
                <w:sz w:val="18"/>
              </w:rPr>
            </w:pPr>
          </w:p>
        </w:tc>
        <w:tc>
          <w:tcPr>
            <w:tcW w:w="595" w:type="dxa"/>
          </w:tcPr>
          <w:p w:rsidR="00B377F1" w14:paraId="48542CAA" w14:textId="77777777">
            <w:pPr>
              <w:pStyle w:val="TableParagraph"/>
              <w:rPr>
                <w:sz w:val="18"/>
              </w:rPr>
            </w:pPr>
          </w:p>
        </w:tc>
        <w:tc>
          <w:tcPr>
            <w:tcW w:w="595" w:type="dxa"/>
          </w:tcPr>
          <w:p w:rsidR="00B377F1" w14:paraId="48542CAB" w14:textId="77777777">
            <w:pPr>
              <w:pStyle w:val="TableParagraph"/>
              <w:rPr>
                <w:sz w:val="18"/>
              </w:rPr>
            </w:pPr>
          </w:p>
        </w:tc>
        <w:tc>
          <w:tcPr>
            <w:tcW w:w="597" w:type="dxa"/>
          </w:tcPr>
          <w:p w:rsidR="00B377F1" w14:paraId="48542CAC" w14:textId="77777777">
            <w:pPr>
              <w:pStyle w:val="TableParagraph"/>
              <w:rPr>
                <w:sz w:val="18"/>
              </w:rPr>
            </w:pPr>
          </w:p>
        </w:tc>
        <w:tc>
          <w:tcPr>
            <w:tcW w:w="595" w:type="dxa"/>
          </w:tcPr>
          <w:p w:rsidR="00B377F1" w14:paraId="48542CAD" w14:textId="77777777">
            <w:pPr>
              <w:pStyle w:val="TableParagraph"/>
              <w:rPr>
                <w:sz w:val="18"/>
              </w:rPr>
            </w:pPr>
          </w:p>
        </w:tc>
        <w:tc>
          <w:tcPr>
            <w:tcW w:w="595" w:type="dxa"/>
          </w:tcPr>
          <w:p w:rsidR="00B377F1" w14:paraId="48542CAE" w14:textId="77777777">
            <w:pPr>
              <w:pStyle w:val="TableParagraph"/>
              <w:rPr>
                <w:sz w:val="18"/>
              </w:rPr>
            </w:pPr>
          </w:p>
        </w:tc>
        <w:tc>
          <w:tcPr>
            <w:tcW w:w="597" w:type="dxa"/>
          </w:tcPr>
          <w:p w:rsidR="00B377F1" w14:paraId="48542CAF" w14:textId="77777777">
            <w:pPr>
              <w:pStyle w:val="TableParagraph"/>
              <w:rPr>
                <w:sz w:val="18"/>
              </w:rPr>
            </w:pPr>
          </w:p>
        </w:tc>
        <w:tc>
          <w:tcPr>
            <w:tcW w:w="595" w:type="dxa"/>
          </w:tcPr>
          <w:p w:rsidR="00B377F1" w14:paraId="48542CB0" w14:textId="77777777">
            <w:pPr>
              <w:pStyle w:val="TableParagraph"/>
              <w:rPr>
                <w:sz w:val="18"/>
              </w:rPr>
            </w:pPr>
          </w:p>
        </w:tc>
        <w:tc>
          <w:tcPr>
            <w:tcW w:w="595" w:type="dxa"/>
          </w:tcPr>
          <w:p w:rsidR="00B377F1" w14:paraId="48542CB1" w14:textId="77777777">
            <w:pPr>
              <w:pStyle w:val="TableParagraph"/>
              <w:rPr>
                <w:sz w:val="18"/>
              </w:rPr>
            </w:pPr>
          </w:p>
        </w:tc>
        <w:tc>
          <w:tcPr>
            <w:tcW w:w="597" w:type="dxa"/>
          </w:tcPr>
          <w:p w:rsidR="00B377F1" w14:paraId="48542CB2" w14:textId="77777777">
            <w:pPr>
              <w:pStyle w:val="TableParagraph"/>
              <w:rPr>
                <w:sz w:val="18"/>
              </w:rPr>
            </w:pPr>
          </w:p>
        </w:tc>
        <w:tc>
          <w:tcPr>
            <w:tcW w:w="595" w:type="dxa"/>
          </w:tcPr>
          <w:p w:rsidR="00B377F1" w14:paraId="48542CB3" w14:textId="77777777">
            <w:pPr>
              <w:pStyle w:val="TableParagraph"/>
              <w:rPr>
                <w:sz w:val="18"/>
              </w:rPr>
            </w:pPr>
          </w:p>
        </w:tc>
        <w:tc>
          <w:tcPr>
            <w:tcW w:w="595" w:type="dxa"/>
          </w:tcPr>
          <w:p w:rsidR="00B377F1" w14:paraId="48542CB4" w14:textId="77777777">
            <w:pPr>
              <w:pStyle w:val="TableParagraph"/>
              <w:rPr>
                <w:sz w:val="18"/>
              </w:rPr>
            </w:pPr>
          </w:p>
        </w:tc>
        <w:tc>
          <w:tcPr>
            <w:tcW w:w="593" w:type="dxa"/>
          </w:tcPr>
          <w:p w:rsidR="00B377F1" w14:paraId="48542CB5" w14:textId="77777777">
            <w:pPr>
              <w:pStyle w:val="TableParagraph"/>
              <w:rPr>
                <w:sz w:val="18"/>
              </w:rPr>
            </w:pPr>
          </w:p>
        </w:tc>
        <w:tc>
          <w:tcPr>
            <w:tcW w:w="573" w:type="dxa"/>
          </w:tcPr>
          <w:p w:rsidR="00B377F1" w14:paraId="48542CB6" w14:textId="77777777">
            <w:pPr>
              <w:pStyle w:val="TableParagraph"/>
              <w:rPr>
                <w:sz w:val="18"/>
              </w:rPr>
            </w:pPr>
          </w:p>
        </w:tc>
        <w:tc>
          <w:tcPr>
            <w:tcW w:w="530" w:type="dxa"/>
          </w:tcPr>
          <w:p w:rsidR="00B377F1" w14:paraId="48542CB7" w14:textId="77777777">
            <w:pPr>
              <w:pStyle w:val="TableParagraph"/>
              <w:rPr>
                <w:sz w:val="18"/>
              </w:rPr>
            </w:pPr>
          </w:p>
        </w:tc>
        <w:tc>
          <w:tcPr>
            <w:tcW w:w="1113" w:type="dxa"/>
          </w:tcPr>
          <w:p w:rsidR="00B377F1" w14:paraId="48542CB8" w14:textId="77777777">
            <w:pPr>
              <w:pStyle w:val="TableParagraph"/>
              <w:rPr>
                <w:sz w:val="18"/>
              </w:rPr>
            </w:pPr>
          </w:p>
        </w:tc>
      </w:tr>
      <w:tr w14:paraId="48542CD0"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CBA" w14:textId="77777777">
            <w:pPr>
              <w:pStyle w:val="TableParagraph"/>
              <w:spacing w:before="40"/>
              <w:ind w:left="518"/>
              <w:rPr>
                <w:b/>
                <w:sz w:val="18"/>
              </w:rPr>
            </w:pPr>
            <w:r>
              <w:rPr>
                <w:b/>
                <w:spacing w:val="-4"/>
                <w:sz w:val="18"/>
              </w:rPr>
              <w:t>II.7</w:t>
            </w:r>
          </w:p>
        </w:tc>
        <w:tc>
          <w:tcPr>
            <w:tcW w:w="602" w:type="dxa"/>
          </w:tcPr>
          <w:p w:rsidR="00B377F1" w14:paraId="48542CBB" w14:textId="77777777">
            <w:pPr>
              <w:pStyle w:val="TableParagraph"/>
              <w:rPr>
                <w:sz w:val="18"/>
              </w:rPr>
            </w:pPr>
          </w:p>
        </w:tc>
        <w:tc>
          <w:tcPr>
            <w:tcW w:w="595" w:type="dxa"/>
          </w:tcPr>
          <w:p w:rsidR="00B377F1" w14:paraId="48542CBC" w14:textId="77777777">
            <w:pPr>
              <w:pStyle w:val="TableParagraph"/>
              <w:rPr>
                <w:sz w:val="18"/>
              </w:rPr>
            </w:pPr>
          </w:p>
        </w:tc>
        <w:tc>
          <w:tcPr>
            <w:tcW w:w="597" w:type="dxa"/>
          </w:tcPr>
          <w:p w:rsidR="00B377F1" w14:paraId="48542CBD" w14:textId="77777777">
            <w:pPr>
              <w:pStyle w:val="TableParagraph"/>
              <w:rPr>
                <w:sz w:val="18"/>
              </w:rPr>
            </w:pPr>
          </w:p>
        </w:tc>
        <w:tc>
          <w:tcPr>
            <w:tcW w:w="595" w:type="dxa"/>
          </w:tcPr>
          <w:p w:rsidR="00B377F1" w14:paraId="48542CBE" w14:textId="77777777">
            <w:pPr>
              <w:pStyle w:val="TableParagraph"/>
              <w:rPr>
                <w:sz w:val="18"/>
              </w:rPr>
            </w:pPr>
          </w:p>
        </w:tc>
        <w:tc>
          <w:tcPr>
            <w:tcW w:w="595" w:type="dxa"/>
          </w:tcPr>
          <w:p w:rsidR="00B377F1" w14:paraId="48542CBF" w14:textId="77777777">
            <w:pPr>
              <w:pStyle w:val="TableParagraph"/>
              <w:rPr>
                <w:sz w:val="18"/>
              </w:rPr>
            </w:pPr>
          </w:p>
        </w:tc>
        <w:tc>
          <w:tcPr>
            <w:tcW w:w="597" w:type="dxa"/>
          </w:tcPr>
          <w:p w:rsidR="00B377F1" w14:paraId="48542CC0" w14:textId="77777777">
            <w:pPr>
              <w:pStyle w:val="TableParagraph"/>
              <w:rPr>
                <w:sz w:val="18"/>
              </w:rPr>
            </w:pPr>
          </w:p>
        </w:tc>
        <w:tc>
          <w:tcPr>
            <w:tcW w:w="595" w:type="dxa"/>
          </w:tcPr>
          <w:p w:rsidR="00B377F1" w14:paraId="48542CC1" w14:textId="77777777">
            <w:pPr>
              <w:pStyle w:val="TableParagraph"/>
              <w:rPr>
                <w:sz w:val="18"/>
              </w:rPr>
            </w:pPr>
          </w:p>
        </w:tc>
        <w:tc>
          <w:tcPr>
            <w:tcW w:w="595" w:type="dxa"/>
          </w:tcPr>
          <w:p w:rsidR="00B377F1" w14:paraId="48542CC2" w14:textId="77777777">
            <w:pPr>
              <w:pStyle w:val="TableParagraph"/>
              <w:rPr>
                <w:sz w:val="18"/>
              </w:rPr>
            </w:pPr>
          </w:p>
        </w:tc>
        <w:tc>
          <w:tcPr>
            <w:tcW w:w="597" w:type="dxa"/>
          </w:tcPr>
          <w:p w:rsidR="00B377F1" w14:paraId="48542CC3" w14:textId="77777777">
            <w:pPr>
              <w:pStyle w:val="TableParagraph"/>
              <w:rPr>
                <w:sz w:val="18"/>
              </w:rPr>
            </w:pPr>
          </w:p>
        </w:tc>
        <w:tc>
          <w:tcPr>
            <w:tcW w:w="595" w:type="dxa"/>
          </w:tcPr>
          <w:p w:rsidR="00B377F1" w14:paraId="48542CC4" w14:textId="77777777">
            <w:pPr>
              <w:pStyle w:val="TableParagraph"/>
              <w:rPr>
                <w:sz w:val="18"/>
              </w:rPr>
            </w:pPr>
          </w:p>
        </w:tc>
        <w:tc>
          <w:tcPr>
            <w:tcW w:w="595" w:type="dxa"/>
          </w:tcPr>
          <w:p w:rsidR="00B377F1" w14:paraId="48542CC5" w14:textId="77777777">
            <w:pPr>
              <w:pStyle w:val="TableParagraph"/>
              <w:rPr>
                <w:sz w:val="18"/>
              </w:rPr>
            </w:pPr>
          </w:p>
        </w:tc>
        <w:tc>
          <w:tcPr>
            <w:tcW w:w="597" w:type="dxa"/>
          </w:tcPr>
          <w:p w:rsidR="00B377F1" w14:paraId="48542CC6" w14:textId="77777777">
            <w:pPr>
              <w:pStyle w:val="TableParagraph"/>
              <w:rPr>
                <w:sz w:val="18"/>
              </w:rPr>
            </w:pPr>
          </w:p>
        </w:tc>
        <w:tc>
          <w:tcPr>
            <w:tcW w:w="595" w:type="dxa"/>
          </w:tcPr>
          <w:p w:rsidR="00B377F1" w14:paraId="48542CC7" w14:textId="77777777">
            <w:pPr>
              <w:pStyle w:val="TableParagraph"/>
              <w:rPr>
                <w:sz w:val="18"/>
              </w:rPr>
            </w:pPr>
          </w:p>
        </w:tc>
        <w:tc>
          <w:tcPr>
            <w:tcW w:w="595" w:type="dxa"/>
          </w:tcPr>
          <w:p w:rsidR="00B377F1" w14:paraId="48542CC8" w14:textId="77777777">
            <w:pPr>
              <w:pStyle w:val="TableParagraph"/>
              <w:rPr>
                <w:sz w:val="18"/>
              </w:rPr>
            </w:pPr>
          </w:p>
        </w:tc>
        <w:tc>
          <w:tcPr>
            <w:tcW w:w="597" w:type="dxa"/>
          </w:tcPr>
          <w:p w:rsidR="00B377F1" w14:paraId="48542CC9" w14:textId="77777777">
            <w:pPr>
              <w:pStyle w:val="TableParagraph"/>
              <w:rPr>
                <w:sz w:val="18"/>
              </w:rPr>
            </w:pPr>
          </w:p>
        </w:tc>
        <w:tc>
          <w:tcPr>
            <w:tcW w:w="595" w:type="dxa"/>
          </w:tcPr>
          <w:p w:rsidR="00B377F1" w14:paraId="48542CCA" w14:textId="77777777">
            <w:pPr>
              <w:pStyle w:val="TableParagraph"/>
              <w:rPr>
                <w:sz w:val="18"/>
              </w:rPr>
            </w:pPr>
          </w:p>
        </w:tc>
        <w:tc>
          <w:tcPr>
            <w:tcW w:w="595" w:type="dxa"/>
          </w:tcPr>
          <w:p w:rsidR="00B377F1" w14:paraId="48542CCB" w14:textId="77777777">
            <w:pPr>
              <w:pStyle w:val="TableParagraph"/>
              <w:rPr>
                <w:sz w:val="18"/>
              </w:rPr>
            </w:pPr>
          </w:p>
        </w:tc>
        <w:tc>
          <w:tcPr>
            <w:tcW w:w="593" w:type="dxa"/>
          </w:tcPr>
          <w:p w:rsidR="00B377F1" w14:paraId="48542CCC" w14:textId="77777777">
            <w:pPr>
              <w:pStyle w:val="TableParagraph"/>
              <w:rPr>
                <w:sz w:val="18"/>
              </w:rPr>
            </w:pPr>
          </w:p>
        </w:tc>
        <w:tc>
          <w:tcPr>
            <w:tcW w:w="573" w:type="dxa"/>
          </w:tcPr>
          <w:p w:rsidR="00B377F1" w14:paraId="48542CCD" w14:textId="77777777">
            <w:pPr>
              <w:pStyle w:val="TableParagraph"/>
              <w:rPr>
                <w:sz w:val="18"/>
              </w:rPr>
            </w:pPr>
          </w:p>
        </w:tc>
        <w:tc>
          <w:tcPr>
            <w:tcW w:w="530" w:type="dxa"/>
          </w:tcPr>
          <w:p w:rsidR="00B377F1" w14:paraId="48542CCE" w14:textId="77777777">
            <w:pPr>
              <w:pStyle w:val="TableParagraph"/>
              <w:rPr>
                <w:sz w:val="18"/>
              </w:rPr>
            </w:pPr>
          </w:p>
        </w:tc>
        <w:tc>
          <w:tcPr>
            <w:tcW w:w="1113" w:type="dxa"/>
          </w:tcPr>
          <w:p w:rsidR="00B377F1" w14:paraId="48542CCF" w14:textId="77777777">
            <w:pPr>
              <w:pStyle w:val="TableParagraph"/>
              <w:rPr>
                <w:sz w:val="18"/>
              </w:rPr>
            </w:pPr>
          </w:p>
        </w:tc>
      </w:tr>
      <w:tr w14:paraId="48542CE7"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CD1" w14:textId="77777777">
            <w:pPr>
              <w:pStyle w:val="TableParagraph"/>
              <w:spacing w:before="40"/>
              <w:ind w:left="518"/>
              <w:rPr>
                <w:b/>
                <w:sz w:val="18"/>
              </w:rPr>
            </w:pPr>
            <w:r>
              <w:rPr>
                <w:b/>
                <w:spacing w:val="-4"/>
                <w:sz w:val="18"/>
              </w:rPr>
              <w:t>II.8</w:t>
            </w:r>
          </w:p>
        </w:tc>
        <w:tc>
          <w:tcPr>
            <w:tcW w:w="602" w:type="dxa"/>
          </w:tcPr>
          <w:p w:rsidR="00B377F1" w14:paraId="48542CD2" w14:textId="77777777">
            <w:pPr>
              <w:pStyle w:val="TableParagraph"/>
              <w:rPr>
                <w:sz w:val="18"/>
              </w:rPr>
            </w:pPr>
          </w:p>
        </w:tc>
        <w:tc>
          <w:tcPr>
            <w:tcW w:w="595" w:type="dxa"/>
          </w:tcPr>
          <w:p w:rsidR="00B377F1" w14:paraId="48542CD3" w14:textId="77777777">
            <w:pPr>
              <w:pStyle w:val="TableParagraph"/>
              <w:rPr>
                <w:sz w:val="18"/>
              </w:rPr>
            </w:pPr>
          </w:p>
        </w:tc>
        <w:tc>
          <w:tcPr>
            <w:tcW w:w="597" w:type="dxa"/>
          </w:tcPr>
          <w:p w:rsidR="00B377F1" w14:paraId="48542CD4" w14:textId="77777777">
            <w:pPr>
              <w:pStyle w:val="TableParagraph"/>
              <w:rPr>
                <w:sz w:val="18"/>
              </w:rPr>
            </w:pPr>
          </w:p>
        </w:tc>
        <w:tc>
          <w:tcPr>
            <w:tcW w:w="595" w:type="dxa"/>
          </w:tcPr>
          <w:p w:rsidR="00B377F1" w14:paraId="48542CD5" w14:textId="77777777">
            <w:pPr>
              <w:pStyle w:val="TableParagraph"/>
              <w:rPr>
                <w:sz w:val="18"/>
              </w:rPr>
            </w:pPr>
          </w:p>
        </w:tc>
        <w:tc>
          <w:tcPr>
            <w:tcW w:w="595" w:type="dxa"/>
          </w:tcPr>
          <w:p w:rsidR="00B377F1" w14:paraId="48542CD6" w14:textId="77777777">
            <w:pPr>
              <w:pStyle w:val="TableParagraph"/>
              <w:rPr>
                <w:sz w:val="18"/>
              </w:rPr>
            </w:pPr>
          </w:p>
        </w:tc>
        <w:tc>
          <w:tcPr>
            <w:tcW w:w="597" w:type="dxa"/>
          </w:tcPr>
          <w:p w:rsidR="00B377F1" w14:paraId="48542CD7" w14:textId="77777777">
            <w:pPr>
              <w:pStyle w:val="TableParagraph"/>
              <w:rPr>
                <w:sz w:val="18"/>
              </w:rPr>
            </w:pPr>
          </w:p>
        </w:tc>
        <w:tc>
          <w:tcPr>
            <w:tcW w:w="595" w:type="dxa"/>
          </w:tcPr>
          <w:p w:rsidR="00B377F1" w14:paraId="48542CD8" w14:textId="77777777">
            <w:pPr>
              <w:pStyle w:val="TableParagraph"/>
              <w:rPr>
                <w:sz w:val="18"/>
              </w:rPr>
            </w:pPr>
          </w:p>
        </w:tc>
        <w:tc>
          <w:tcPr>
            <w:tcW w:w="595" w:type="dxa"/>
          </w:tcPr>
          <w:p w:rsidR="00B377F1" w14:paraId="48542CD9" w14:textId="77777777">
            <w:pPr>
              <w:pStyle w:val="TableParagraph"/>
              <w:rPr>
                <w:sz w:val="18"/>
              </w:rPr>
            </w:pPr>
          </w:p>
        </w:tc>
        <w:tc>
          <w:tcPr>
            <w:tcW w:w="597" w:type="dxa"/>
          </w:tcPr>
          <w:p w:rsidR="00B377F1" w14:paraId="48542CDA" w14:textId="77777777">
            <w:pPr>
              <w:pStyle w:val="TableParagraph"/>
              <w:rPr>
                <w:sz w:val="18"/>
              </w:rPr>
            </w:pPr>
          </w:p>
        </w:tc>
        <w:tc>
          <w:tcPr>
            <w:tcW w:w="595" w:type="dxa"/>
          </w:tcPr>
          <w:p w:rsidR="00B377F1" w14:paraId="48542CDB" w14:textId="77777777">
            <w:pPr>
              <w:pStyle w:val="TableParagraph"/>
              <w:rPr>
                <w:sz w:val="18"/>
              </w:rPr>
            </w:pPr>
          </w:p>
        </w:tc>
        <w:tc>
          <w:tcPr>
            <w:tcW w:w="595" w:type="dxa"/>
          </w:tcPr>
          <w:p w:rsidR="00B377F1" w14:paraId="48542CDC" w14:textId="77777777">
            <w:pPr>
              <w:pStyle w:val="TableParagraph"/>
              <w:rPr>
                <w:sz w:val="18"/>
              </w:rPr>
            </w:pPr>
          </w:p>
        </w:tc>
        <w:tc>
          <w:tcPr>
            <w:tcW w:w="597" w:type="dxa"/>
          </w:tcPr>
          <w:p w:rsidR="00B377F1" w14:paraId="48542CDD" w14:textId="77777777">
            <w:pPr>
              <w:pStyle w:val="TableParagraph"/>
              <w:rPr>
                <w:sz w:val="18"/>
              </w:rPr>
            </w:pPr>
          </w:p>
        </w:tc>
        <w:tc>
          <w:tcPr>
            <w:tcW w:w="595" w:type="dxa"/>
          </w:tcPr>
          <w:p w:rsidR="00B377F1" w14:paraId="48542CDE" w14:textId="77777777">
            <w:pPr>
              <w:pStyle w:val="TableParagraph"/>
              <w:rPr>
                <w:sz w:val="18"/>
              </w:rPr>
            </w:pPr>
          </w:p>
        </w:tc>
        <w:tc>
          <w:tcPr>
            <w:tcW w:w="595" w:type="dxa"/>
          </w:tcPr>
          <w:p w:rsidR="00B377F1" w14:paraId="48542CDF" w14:textId="77777777">
            <w:pPr>
              <w:pStyle w:val="TableParagraph"/>
              <w:rPr>
                <w:sz w:val="18"/>
              </w:rPr>
            </w:pPr>
          </w:p>
        </w:tc>
        <w:tc>
          <w:tcPr>
            <w:tcW w:w="597" w:type="dxa"/>
          </w:tcPr>
          <w:p w:rsidR="00B377F1" w14:paraId="48542CE0" w14:textId="77777777">
            <w:pPr>
              <w:pStyle w:val="TableParagraph"/>
              <w:rPr>
                <w:sz w:val="18"/>
              </w:rPr>
            </w:pPr>
          </w:p>
        </w:tc>
        <w:tc>
          <w:tcPr>
            <w:tcW w:w="595" w:type="dxa"/>
          </w:tcPr>
          <w:p w:rsidR="00B377F1" w14:paraId="48542CE1" w14:textId="77777777">
            <w:pPr>
              <w:pStyle w:val="TableParagraph"/>
              <w:rPr>
                <w:sz w:val="18"/>
              </w:rPr>
            </w:pPr>
          </w:p>
        </w:tc>
        <w:tc>
          <w:tcPr>
            <w:tcW w:w="595" w:type="dxa"/>
          </w:tcPr>
          <w:p w:rsidR="00B377F1" w14:paraId="48542CE2" w14:textId="77777777">
            <w:pPr>
              <w:pStyle w:val="TableParagraph"/>
              <w:rPr>
                <w:sz w:val="18"/>
              </w:rPr>
            </w:pPr>
          </w:p>
        </w:tc>
        <w:tc>
          <w:tcPr>
            <w:tcW w:w="593" w:type="dxa"/>
          </w:tcPr>
          <w:p w:rsidR="00B377F1" w14:paraId="48542CE3" w14:textId="77777777">
            <w:pPr>
              <w:pStyle w:val="TableParagraph"/>
              <w:rPr>
                <w:sz w:val="18"/>
              </w:rPr>
            </w:pPr>
          </w:p>
        </w:tc>
        <w:tc>
          <w:tcPr>
            <w:tcW w:w="573" w:type="dxa"/>
          </w:tcPr>
          <w:p w:rsidR="00B377F1" w14:paraId="48542CE4" w14:textId="77777777">
            <w:pPr>
              <w:pStyle w:val="TableParagraph"/>
              <w:rPr>
                <w:sz w:val="18"/>
              </w:rPr>
            </w:pPr>
          </w:p>
        </w:tc>
        <w:tc>
          <w:tcPr>
            <w:tcW w:w="530" w:type="dxa"/>
          </w:tcPr>
          <w:p w:rsidR="00B377F1" w14:paraId="48542CE5" w14:textId="77777777">
            <w:pPr>
              <w:pStyle w:val="TableParagraph"/>
              <w:rPr>
                <w:sz w:val="18"/>
              </w:rPr>
            </w:pPr>
          </w:p>
        </w:tc>
        <w:tc>
          <w:tcPr>
            <w:tcW w:w="1113" w:type="dxa"/>
          </w:tcPr>
          <w:p w:rsidR="00B377F1" w14:paraId="48542CE6" w14:textId="77777777">
            <w:pPr>
              <w:pStyle w:val="TableParagraph"/>
              <w:rPr>
                <w:sz w:val="18"/>
              </w:rPr>
            </w:pPr>
          </w:p>
        </w:tc>
      </w:tr>
      <w:tr w14:paraId="48542CFE"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CE8" w14:textId="77777777">
            <w:pPr>
              <w:pStyle w:val="TableParagraph"/>
              <w:spacing w:before="40"/>
              <w:ind w:left="518"/>
              <w:rPr>
                <w:b/>
                <w:sz w:val="18"/>
              </w:rPr>
            </w:pPr>
            <w:r>
              <w:rPr>
                <w:b/>
                <w:spacing w:val="-4"/>
                <w:sz w:val="18"/>
              </w:rPr>
              <w:t>II.9</w:t>
            </w:r>
          </w:p>
        </w:tc>
        <w:tc>
          <w:tcPr>
            <w:tcW w:w="602" w:type="dxa"/>
          </w:tcPr>
          <w:p w:rsidR="00B377F1" w14:paraId="48542CE9" w14:textId="77777777">
            <w:pPr>
              <w:pStyle w:val="TableParagraph"/>
              <w:rPr>
                <w:sz w:val="18"/>
              </w:rPr>
            </w:pPr>
          </w:p>
        </w:tc>
        <w:tc>
          <w:tcPr>
            <w:tcW w:w="595" w:type="dxa"/>
          </w:tcPr>
          <w:p w:rsidR="00B377F1" w14:paraId="48542CEA" w14:textId="77777777">
            <w:pPr>
              <w:pStyle w:val="TableParagraph"/>
              <w:rPr>
                <w:sz w:val="18"/>
              </w:rPr>
            </w:pPr>
          </w:p>
        </w:tc>
        <w:tc>
          <w:tcPr>
            <w:tcW w:w="597" w:type="dxa"/>
          </w:tcPr>
          <w:p w:rsidR="00B377F1" w14:paraId="48542CEB" w14:textId="77777777">
            <w:pPr>
              <w:pStyle w:val="TableParagraph"/>
              <w:rPr>
                <w:sz w:val="18"/>
              </w:rPr>
            </w:pPr>
          </w:p>
        </w:tc>
        <w:tc>
          <w:tcPr>
            <w:tcW w:w="595" w:type="dxa"/>
          </w:tcPr>
          <w:p w:rsidR="00B377F1" w14:paraId="48542CEC" w14:textId="77777777">
            <w:pPr>
              <w:pStyle w:val="TableParagraph"/>
              <w:rPr>
                <w:sz w:val="18"/>
              </w:rPr>
            </w:pPr>
          </w:p>
        </w:tc>
        <w:tc>
          <w:tcPr>
            <w:tcW w:w="595" w:type="dxa"/>
          </w:tcPr>
          <w:p w:rsidR="00B377F1" w14:paraId="48542CED" w14:textId="77777777">
            <w:pPr>
              <w:pStyle w:val="TableParagraph"/>
              <w:rPr>
                <w:sz w:val="18"/>
              </w:rPr>
            </w:pPr>
          </w:p>
        </w:tc>
        <w:tc>
          <w:tcPr>
            <w:tcW w:w="597" w:type="dxa"/>
          </w:tcPr>
          <w:p w:rsidR="00B377F1" w14:paraId="48542CEE" w14:textId="77777777">
            <w:pPr>
              <w:pStyle w:val="TableParagraph"/>
              <w:rPr>
                <w:sz w:val="18"/>
              </w:rPr>
            </w:pPr>
          </w:p>
        </w:tc>
        <w:tc>
          <w:tcPr>
            <w:tcW w:w="595" w:type="dxa"/>
          </w:tcPr>
          <w:p w:rsidR="00B377F1" w14:paraId="48542CEF" w14:textId="77777777">
            <w:pPr>
              <w:pStyle w:val="TableParagraph"/>
              <w:rPr>
                <w:sz w:val="18"/>
              </w:rPr>
            </w:pPr>
          </w:p>
        </w:tc>
        <w:tc>
          <w:tcPr>
            <w:tcW w:w="595" w:type="dxa"/>
          </w:tcPr>
          <w:p w:rsidR="00B377F1" w14:paraId="48542CF0" w14:textId="77777777">
            <w:pPr>
              <w:pStyle w:val="TableParagraph"/>
              <w:rPr>
                <w:sz w:val="18"/>
              </w:rPr>
            </w:pPr>
          </w:p>
        </w:tc>
        <w:tc>
          <w:tcPr>
            <w:tcW w:w="597" w:type="dxa"/>
          </w:tcPr>
          <w:p w:rsidR="00B377F1" w14:paraId="48542CF1" w14:textId="77777777">
            <w:pPr>
              <w:pStyle w:val="TableParagraph"/>
              <w:rPr>
                <w:sz w:val="18"/>
              </w:rPr>
            </w:pPr>
          </w:p>
        </w:tc>
        <w:tc>
          <w:tcPr>
            <w:tcW w:w="595" w:type="dxa"/>
          </w:tcPr>
          <w:p w:rsidR="00B377F1" w14:paraId="48542CF2" w14:textId="77777777">
            <w:pPr>
              <w:pStyle w:val="TableParagraph"/>
              <w:rPr>
                <w:sz w:val="18"/>
              </w:rPr>
            </w:pPr>
          </w:p>
        </w:tc>
        <w:tc>
          <w:tcPr>
            <w:tcW w:w="595" w:type="dxa"/>
          </w:tcPr>
          <w:p w:rsidR="00B377F1" w14:paraId="48542CF3" w14:textId="77777777">
            <w:pPr>
              <w:pStyle w:val="TableParagraph"/>
              <w:rPr>
                <w:sz w:val="18"/>
              </w:rPr>
            </w:pPr>
          </w:p>
        </w:tc>
        <w:tc>
          <w:tcPr>
            <w:tcW w:w="597" w:type="dxa"/>
          </w:tcPr>
          <w:p w:rsidR="00B377F1" w14:paraId="48542CF4" w14:textId="77777777">
            <w:pPr>
              <w:pStyle w:val="TableParagraph"/>
              <w:rPr>
                <w:sz w:val="18"/>
              </w:rPr>
            </w:pPr>
          </w:p>
        </w:tc>
        <w:tc>
          <w:tcPr>
            <w:tcW w:w="595" w:type="dxa"/>
          </w:tcPr>
          <w:p w:rsidR="00B377F1" w14:paraId="48542CF5" w14:textId="77777777">
            <w:pPr>
              <w:pStyle w:val="TableParagraph"/>
              <w:rPr>
                <w:sz w:val="18"/>
              </w:rPr>
            </w:pPr>
          </w:p>
        </w:tc>
        <w:tc>
          <w:tcPr>
            <w:tcW w:w="595" w:type="dxa"/>
          </w:tcPr>
          <w:p w:rsidR="00B377F1" w14:paraId="48542CF6" w14:textId="77777777">
            <w:pPr>
              <w:pStyle w:val="TableParagraph"/>
              <w:rPr>
                <w:sz w:val="18"/>
              </w:rPr>
            </w:pPr>
          </w:p>
        </w:tc>
        <w:tc>
          <w:tcPr>
            <w:tcW w:w="597" w:type="dxa"/>
          </w:tcPr>
          <w:p w:rsidR="00B377F1" w14:paraId="48542CF7" w14:textId="77777777">
            <w:pPr>
              <w:pStyle w:val="TableParagraph"/>
              <w:rPr>
                <w:sz w:val="18"/>
              </w:rPr>
            </w:pPr>
          </w:p>
        </w:tc>
        <w:tc>
          <w:tcPr>
            <w:tcW w:w="595" w:type="dxa"/>
          </w:tcPr>
          <w:p w:rsidR="00B377F1" w14:paraId="48542CF8" w14:textId="77777777">
            <w:pPr>
              <w:pStyle w:val="TableParagraph"/>
              <w:rPr>
                <w:sz w:val="18"/>
              </w:rPr>
            </w:pPr>
          </w:p>
        </w:tc>
        <w:tc>
          <w:tcPr>
            <w:tcW w:w="595" w:type="dxa"/>
          </w:tcPr>
          <w:p w:rsidR="00B377F1" w14:paraId="48542CF9" w14:textId="77777777">
            <w:pPr>
              <w:pStyle w:val="TableParagraph"/>
              <w:rPr>
                <w:sz w:val="18"/>
              </w:rPr>
            </w:pPr>
          </w:p>
        </w:tc>
        <w:tc>
          <w:tcPr>
            <w:tcW w:w="593" w:type="dxa"/>
          </w:tcPr>
          <w:p w:rsidR="00B377F1" w14:paraId="48542CFA" w14:textId="77777777">
            <w:pPr>
              <w:pStyle w:val="TableParagraph"/>
              <w:rPr>
                <w:sz w:val="18"/>
              </w:rPr>
            </w:pPr>
          </w:p>
        </w:tc>
        <w:tc>
          <w:tcPr>
            <w:tcW w:w="573" w:type="dxa"/>
          </w:tcPr>
          <w:p w:rsidR="00B377F1" w14:paraId="48542CFB" w14:textId="77777777">
            <w:pPr>
              <w:pStyle w:val="TableParagraph"/>
              <w:rPr>
                <w:sz w:val="18"/>
              </w:rPr>
            </w:pPr>
          </w:p>
        </w:tc>
        <w:tc>
          <w:tcPr>
            <w:tcW w:w="530" w:type="dxa"/>
          </w:tcPr>
          <w:p w:rsidR="00B377F1" w14:paraId="48542CFC" w14:textId="77777777">
            <w:pPr>
              <w:pStyle w:val="TableParagraph"/>
              <w:rPr>
                <w:sz w:val="18"/>
              </w:rPr>
            </w:pPr>
          </w:p>
        </w:tc>
        <w:tc>
          <w:tcPr>
            <w:tcW w:w="1113" w:type="dxa"/>
          </w:tcPr>
          <w:p w:rsidR="00B377F1" w14:paraId="48542CFD" w14:textId="77777777">
            <w:pPr>
              <w:pStyle w:val="TableParagraph"/>
              <w:rPr>
                <w:sz w:val="18"/>
              </w:rPr>
            </w:pPr>
          </w:p>
        </w:tc>
      </w:tr>
      <w:tr w14:paraId="48542D15" w14:textId="77777777">
        <w:tblPrEx>
          <w:tblW w:w="0" w:type="auto"/>
          <w:tblInd w:w="217" w:type="dxa"/>
          <w:tblLayout w:type="fixed"/>
          <w:tblCellMar>
            <w:left w:w="0" w:type="dxa"/>
            <w:right w:w="0" w:type="dxa"/>
          </w:tblCellMar>
          <w:tblLook w:val="01E0"/>
        </w:tblPrEx>
        <w:trPr>
          <w:trHeight w:val="290"/>
        </w:trPr>
        <w:tc>
          <w:tcPr>
            <w:tcW w:w="1315" w:type="dxa"/>
          </w:tcPr>
          <w:p w:rsidR="00B377F1" w14:paraId="48542CFF" w14:textId="77777777">
            <w:pPr>
              <w:pStyle w:val="TableParagraph"/>
              <w:spacing w:before="40"/>
              <w:ind w:left="475"/>
              <w:rPr>
                <w:b/>
                <w:sz w:val="18"/>
              </w:rPr>
            </w:pPr>
            <w:r>
              <w:rPr>
                <w:b/>
                <w:spacing w:val="-2"/>
                <w:sz w:val="18"/>
              </w:rPr>
              <w:t>II.10</w:t>
            </w:r>
          </w:p>
        </w:tc>
        <w:tc>
          <w:tcPr>
            <w:tcW w:w="602" w:type="dxa"/>
          </w:tcPr>
          <w:p w:rsidR="00B377F1" w14:paraId="48542D00" w14:textId="77777777">
            <w:pPr>
              <w:pStyle w:val="TableParagraph"/>
              <w:rPr>
                <w:sz w:val="18"/>
              </w:rPr>
            </w:pPr>
          </w:p>
        </w:tc>
        <w:tc>
          <w:tcPr>
            <w:tcW w:w="595" w:type="dxa"/>
          </w:tcPr>
          <w:p w:rsidR="00B377F1" w14:paraId="48542D01" w14:textId="77777777">
            <w:pPr>
              <w:pStyle w:val="TableParagraph"/>
              <w:rPr>
                <w:sz w:val="18"/>
              </w:rPr>
            </w:pPr>
          </w:p>
        </w:tc>
        <w:tc>
          <w:tcPr>
            <w:tcW w:w="597" w:type="dxa"/>
          </w:tcPr>
          <w:p w:rsidR="00B377F1" w14:paraId="48542D02" w14:textId="77777777">
            <w:pPr>
              <w:pStyle w:val="TableParagraph"/>
              <w:rPr>
                <w:sz w:val="18"/>
              </w:rPr>
            </w:pPr>
          </w:p>
        </w:tc>
        <w:tc>
          <w:tcPr>
            <w:tcW w:w="595" w:type="dxa"/>
          </w:tcPr>
          <w:p w:rsidR="00B377F1" w14:paraId="48542D03" w14:textId="77777777">
            <w:pPr>
              <w:pStyle w:val="TableParagraph"/>
              <w:rPr>
                <w:sz w:val="18"/>
              </w:rPr>
            </w:pPr>
          </w:p>
        </w:tc>
        <w:tc>
          <w:tcPr>
            <w:tcW w:w="595" w:type="dxa"/>
          </w:tcPr>
          <w:p w:rsidR="00B377F1" w14:paraId="48542D04" w14:textId="77777777">
            <w:pPr>
              <w:pStyle w:val="TableParagraph"/>
              <w:rPr>
                <w:sz w:val="18"/>
              </w:rPr>
            </w:pPr>
          </w:p>
        </w:tc>
        <w:tc>
          <w:tcPr>
            <w:tcW w:w="597" w:type="dxa"/>
          </w:tcPr>
          <w:p w:rsidR="00B377F1" w14:paraId="48542D05" w14:textId="77777777">
            <w:pPr>
              <w:pStyle w:val="TableParagraph"/>
              <w:rPr>
                <w:sz w:val="18"/>
              </w:rPr>
            </w:pPr>
          </w:p>
        </w:tc>
        <w:tc>
          <w:tcPr>
            <w:tcW w:w="595" w:type="dxa"/>
          </w:tcPr>
          <w:p w:rsidR="00B377F1" w14:paraId="48542D06" w14:textId="77777777">
            <w:pPr>
              <w:pStyle w:val="TableParagraph"/>
              <w:rPr>
                <w:sz w:val="18"/>
              </w:rPr>
            </w:pPr>
          </w:p>
        </w:tc>
        <w:tc>
          <w:tcPr>
            <w:tcW w:w="595" w:type="dxa"/>
          </w:tcPr>
          <w:p w:rsidR="00B377F1" w14:paraId="48542D07" w14:textId="77777777">
            <w:pPr>
              <w:pStyle w:val="TableParagraph"/>
              <w:rPr>
                <w:sz w:val="18"/>
              </w:rPr>
            </w:pPr>
          </w:p>
        </w:tc>
        <w:tc>
          <w:tcPr>
            <w:tcW w:w="597" w:type="dxa"/>
          </w:tcPr>
          <w:p w:rsidR="00B377F1" w14:paraId="48542D08" w14:textId="77777777">
            <w:pPr>
              <w:pStyle w:val="TableParagraph"/>
              <w:rPr>
                <w:sz w:val="18"/>
              </w:rPr>
            </w:pPr>
          </w:p>
        </w:tc>
        <w:tc>
          <w:tcPr>
            <w:tcW w:w="595" w:type="dxa"/>
          </w:tcPr>
          <w:p w:rsidR="00B377F1" w14:paraId="48542D09" w14:textId="77777777">
            <w:pPr>
              <w:pStyle w:val="TableParagraph"/>
              <w:rPr>
                <w:sz w:val="18"/>
              </w:rPr>
            </w:pPr>
          </w:p>
        </w:tc>
        <w:tc>
          <w:tcPr>
            <w:tcW w:w="595" w:type="dxa"/>
          </w:tcPr>
          <w:p w:rsidR="00B377F1" w14:paraId="48542D0A" w14:textId="77777777">
            <w:pPr>
              <w:pStyle w:val="TableParagraph"/>
              <w:rPr>
                <w:sz w:val="18"/>
              </w:rPr>
            </w:pPr>
          </w:p>
        </w:tc>
        <w:tc>
          <w:tcPr>
            <w:tcW w:w="597" w:type="dxa"/>
          </w:tcPr>
          <w:p w:rsidR="00B377F1" w14:paraId="48542D0B" w14:textId="77777777">
            <w:pPr>
              <w:pStyle w:val="TableParagraph"/>
              <w:rPr>
                <w:sz w:val="18"/>
              </w:rPr>
            </w:pPr>
          </w:p>
        </w:tc>
        <w:tc>
          <w:tcPr>
            <w:tcW w:w="595" w:type="dxa"/>
          </w:tcPr>
          <w:p w:rsidR="00B377F1" w14:paraId="48542D0C" w14:textId="77777777">
            <w:pPr>
              <w:pStyle w:val="TableParagraph"/>
              <w:rPr>
                <w:sz w:val="18"/>
              </w:rPr>
            </w:pPr>
          </w:p>
        </w:tc>
        <w:tc>
          <w:tcPr>
            <w:tcW w:w="595" w:type="dxa"/>
          </w:tcPr>
          <w:p w:rsidR="00B377F1" w14:paraId="48542D0D" w14:textId="77777777">
            <w:pPr>
              <w:pStyle w:val="TableParagraph"/>
              <w:rPr>
                <w:sz w:val="18"/>
              </w:rPr>
            </w:pPr>
          </w:p>
        </w:tc>
        <w:tc>
          <w:tcPr>
            <w:tcW w:w="597" w:type="dxa"/>
          </w:tcPr>
          <w:p w:rsidR="00B377F1" w14:paraId="48542D0E" w14:textId="77777777">
            <w:pPr>
              <w:pStyle w:val="TableParagraph"/>
              <w:rPr>
                <w:sz w:val="18"/>
              </w:rPr>
            </w:pPr>
          </w:p>
        </w:tc>
        <w:tc>
          <w:tcPr>
            <w:tcW w:w="595" w:type="dxa"/>
          </w:tcPr>
          <w:p w:rsidR="00B377F1" w14:paraId="48542D0F" w14:textId="77777777">
            <w:pPr>
              <w:pStyle w:val="TableParagraph"/>
              <w:rPr>
                <w:sz w:val="18"/>
              </w:rPr>
            </w:pPr>
          </w:p>
        </w:tc>
        <w:tc>
          <w:tcPr>
            <w:tcW w:w="595" w:type="dxa"/>
          </w:tcPr>
          <w:p w:rsidR="00B377F1" w14:paraId="48542D10" w14:textId="77777777">
            <w:pPr>
              <w:pStyle w:val="TableParagraph"/>
              <w:rPr>
                <w:sz w:val="18"/>
              </w:rPr>
            </w:pPr>
          </w:p>
        </w:tc>
        <w:tc>
          <w:tcPr>
            <w:tcW w:w="593" w:type="dxa"/>
          </w:tcPr>
          <w:p w:rsidR="00B377F1" w14:paraId="48542D11" w14:textId="77777777">
            <w:pPr>
              <w:pStyle w:val="TableParagraph"/>
              <w:rPr>
                <w:sz w:val="18"/>
              </w:rPr>
            </w:pPr>
          </w:p>
        </w:tc>
        <w:tc>
          <w:tcPr>
            <w:tcW w:w="573" w:type="dxa"/>
          </w:tcPr>
          <w:p w:rsidR="00B377F1" w14:paraId="48542D12" w14:textId="77777777">
            <w:pPr>
              <w:pStyle w:val="TableParagraph"/>
              <w:rPr>
                <w:sz w:val="18"/>
              </w:rPr>
            </w:pPr>
          </w:p>
        </w:tc>
        <w:tc>
          <w:tcPr>
            <w:tcW w:w="530" w:type="dxa"/>
          </w:tcPr>
          <w:p w:rsidR="00B377F1" w14:paraId="48542D13" w14:textId="77777777">
            <w:pPr>
              <w:pStyle w:val="TableParagraph"/>
              <w:rPr>
                <w:sz w:val="18"/>
              </w:rPr>
            </w:pPr>
          </w:p>
        </w:tc>
        <w:tc>
          <w:tcPr>
            <w:tcW w:w="1113" w:type="dxa"/>
          </w:tcPr>
          <w:p w:rsidR="00B377F1" w14:paraId="48542D14" w14:textId="77777777">
            <w:pPr>
              <w:pStyle w:val="TableParagraph"/>
              <w:rPr>
                <w:sz w:val="18"/>
              </w:rPr>
            </w:pPr>
          </w:p>
        </w:tc>
      </w:tr>
      <w:tr w14:paraId="48542D2C"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D16" w14:textId="77777777">
            <w:pPr>
              <w:pStyle w:val="TableParagraph"/>
              <w:spacing w:before="40"/>
              <w:ind w:left="475"/>
              <w:rPr>
                <w:b/>
                <w:sz w:val="18"/>
              </w:rPr>
            </w:pPr>
            <w:r>
              <w:rPr>
                <w:b/>
                <w:spacing w:val="-2"/>
                <w:sz w:val="18"/>
              </w:rPr>
              <w:t>II.11</w:t>
            </w:r>
          </w:p>
        </w:tc>
        <w:tc>
          <w:tcPr>
            <w:tcW w:w="602" w:type="dxa"/>
          </w:tcPr>
          <w:p w:rsidR="00B377F1" w14:paraId="48542D17" w14:textId="77777777">
            <w:pPr>
              <w:pStyle w:val="TableParagraph"/>
              <w:rPr>
                <w:sz w:val="18"/>
              </w:rPr>
            </w:pPr>
          </w:p>
        </w:tc>
        <w:tc>
          <w:tcPr>
            <w:tcW w:w="595" w:type="dxa"/>
          </w:tcPr>
          <w:p w:rsidR="00B377F1" w14:paraId="48542D18" w14:textId="77777777">
            <w:pPr>
              <w:pStyle w:val="TableParagraph"/>
              <w:rPr>
                <w:sz w:val="18"/>
              </w:rPr>
            </w:pPr>
          </w:p>
        </w:tc>
        <w:tc>
          <w:tcPr>
            <w:tcW w:w="597" w:type="dxa"/>
          </w:tcPr>
          <w:p w:rsidR="00B377F1" w14:paraId="48542D19" w14:textId="77777777">
            <w:pPr>
              <w:pStyle w:val="TableParagraph"/>
              <w:rPr>
                <w:sz w:val="18"/>
              </w:rPr>
            </w:pPr>
          </w:p>
        </w:tc>
        <w:tc>
          <w:tcPr>
            <w:tcW w:w="595" w:type="dxa"/>
          </w:tcPr>
          <w:p w:rsidR="00B377F1" w14:paraId="48542D1A" w14:textId="77777777">
            <w:pPr>
              <w:pStyle w:val="TableParagraph"/>
              <w:rPr>
                <w:sz w:val="18"/>
              </w:rPr>
            </w:pPr>
          </w:p>
        </w:tc>
        <w:tc>
          <w:tcPr>
            <w:tcW w:w="595" w:type="dxa"/>
          </w:tcPr>
          <w:p w:rsidR="00B377F1" w14:paraId="48542D1B" w14:textId="77777777">
            <w:pPr>
              <w:pStyle w:val="TableParagraph"/>
              <w:rPr>
                <w:sz w:val="18"/>
              </w:rPr>
            </w:pPr>
          </w:p>
        </w:tc>
        <w:tc>
          <w:tcPr>
            <w:tcW w:w="597" w:type="dxa"/>
          </w:tcPr>
          <w:p w:rsidR="00B377F1" w14:paraId="48542D1C" w14:textId="77777777">
            <w:pPr>
              <w:pStyle w:val="TableParagraph"/>
              <w:rPr>
                <w:sz w:val="18"/>
              </w:rPr>
            </w:pPr>
          </w:p>
        </w:tc>
        <w:tc>
          <w:tcPr>
            <w:tcW w:w="595" w:type="dxa"/>
          </w:tcPr>
          <w:p w:rsidR="00B377F1" w14:paraId="48542D1D" w14:textId="77777777">
            <w:pPr>
              <w:pStyle w:val="TableParagraph"/>
              <w:rPr>
                <w:sz w:val="18"/>
              </w:rPr>
            </w:pPr>
          </w:p>
        </w:tc>
        <w:tc>
          <w:tcPr>
            <w:tcW w:w="595" w:type="dxa"/>
          </w:tcPr>
          <w:p w:rsidR="00B377F1" w14:paraId="48542D1E" w14:textId="77777777">
            <w:pPr>
              <w:pStyle w:val="TableParagraph"/>
              <w:rPr>
                <w:sz w:val="18"/>
              </w:rPr>
            </w:pPr>
          </w:p>
        </w:tc>
        <w:tc>
          <w:tcPr>
            <w:tcW w:w="597" w:type="dxa"/>
          </w:tcPr>
          <w:p w:rsidR="00B377F1" w14:paraId="48542D1F" w14:textId="77777777">
            <w:pPr>
              <w:pStyle w:val="TableParagraph"/>
              <w:rPr>
                <w:sz w:val="18"/>
              </w:rPr>
            </w:pPr>
          </w:p>
        </w:tc>
        <w:tc>
          <w:tcPr>
            <w:tcW w:w="595" w:type="dxa"/>
          </w:tcPr>
          <w:p w:rsidR="00B377F1" w14:paraId="48542D20" w14:textId="77777777">
            <w:pPr>
              <w:pStyle w:val="TableParagraph"/>
              <w:rPr>
                <w:sz w:val="18"/>
              </w:rPr>
            </w:pPr>
          </w:p>
        </w:tc>
        <w:tc>
          <w:tcPr>
            <w:tcW w:w="595" w:type="dxa"/>
          </w:tcPr>
          <w:p w:rsidR="00B377F1" w14:paraId="48542D21" w14:textId="77777777">
            <w:pPr>
              <w:pStyle w:val="TableParagraph"/>
              <w:rPr>
                <w:sz w:val="18"/>
              </w:rPr>
            </w:pPr>
          </w:p>
        </w:tc>
        <w:tc>
          <w:tcPr>
            <w:tcW w:w="597" w:type="dxa"/>
          </w:tcPr>
          <w:p w:rsidR="00B377F1" w14:paraId="48542D22" w14:textId="77777777">
            <w:pPr>
              <w:pStyle w:val="TableParagraph"/>
              <w:rPr>
                <w:sz w:val="18"/>
              </w:rPr>
            </w:pPr>
          </w:p>
        </w:tc>
        <w:tc>
          <w:tcPr>
            <w:tcW w:w="595" w:type="dxa"/>
          </w:tcPr>
          <w:p w:rsidR="00B377F1" w14:paraId="48542D23" w14:textId="77777777">
            <w:pPr>
              <w:pStyle w:val="TableParagraph"/>
              <w:rPr>
                <w:sz w:val="18"/>
              </w:rPr>
            </w:pPr>
          </w:p>
        </w:tc>
        <w:tc>
          <w:tcPr>
            <w:tcW w:w="595" w:type="dxa"/>
          </w:tcPr>
          <w:p w:rsidR="00B377F1" w14:paraId="48542D24" w14:textId="77777777">
            <w:pPr>
              <w:pStyle w:val="TableParagraph"/>
              <w:rPr>
                <w:sz w:val="18"/>
              </w:rPr>
            </w:pPr>
          </w:p>
        </w:tc>
        <w:tc>
          <w:tcPr>
            <w:tcW w:w="597" w:type="dxa"/>
          </w:tcPr>
          <w:p w:rsidR="00B377F1" w14:paraId="48542D25" w14:textId="77777777">
            <w:pPr>
              <w:pStyle w:val="TableParagraph"/>
              <w:rPr>
                <w:sz w:val="18"/>
              </w:rPr>
            </w:pPr>
          </w:p>
        </w:tc>
        <w:tc>
          <w:tcPr>
            <w:tcW w:w="595" w:type="dxa"/>
          </w:tcPr>
          <w:p w:rsidR="00B377F1" w14:paraId="48542D26" w14:textId="77777777">
            <w:pPr>
              <w:pStyle w:val="TableParagraph"/>
              <w:rPr>
                <w:sz w:val="18"/>
              </w:rPr>
            </w:pPr>
          </w:p>
        </w:tc>
        <w:tc>
          <w:tcPr>
            <w:tcW w:w="595" w:type="dxa"/>
          </w:tcPr>
          <w:p w:rsidR="00B377F1" w14:paraId="48542D27" w14:textId="77777777">
            <w:pPr>
              <w:pStyle w:val="TableParagraph"/>
              <w:rPr>
                <w:sz w:val="18"/>
              </w:rPr>
            </w:pPr>
          </w:p>
        </w:tc>
        <w:tc>
          <w:tcPr>
            <w:tcW w:w="593" w:type="dxa"/>
          </w:tcPr>
          <w:p w:rsidR="00B377F1" w14:paraId="48542D28" w14:textId="77777777">
            <w:pPr>
              <w:pStyle w:val="TableParagraph"/>
              <w:rPr>
                <w:sz w:val="18"/>
              </w:rPr>
            </w:pPr>
          </w:p>
        </w:tc>
        <w:tc>
          <w:tcPr>
            <w:tcW w:w="573" w:type="dxa"/>
          </w:tcPr>
          <w:p w:rsidR="00B377F1" w14:paraId="48542D29" w14:textId="77777777">
            <w:pPr>
              <w:pStyle w:val="TableParagraph"/>
              <w:rPr>
                <w:sz w:val="18"/>
              </w:rPr>
            </w:pPr>
          </w:p>
        </w:tc>
        <w:tc>
          <w:tcPr>
            <w:tcW w:w="530" w:type="dxa"/>
          </w:tcPr>
          <w:p w:rsidR="00B377F1" w14:paraId="48542D2A" w14:textId="77777777">
            <w:pPr>
              <w:pStyle w:val="TableParagraph"/>
              <w:rPr>
                <w:sz w:val="18"/>
              </w:rPr>
            </w:pPr>
          </w:p>
        </w:tc>
        <w:tc>
          <w:tcPr>
            <w:tcW w:w="1113" w:type="dxa"/>
          </w:tcPr>
          <w:p w:rsidR="00B377F1" w14:paraId="48542D2B" w14:textId="77777777">
            <w:pPr>
              <w:pStyle w:val="TableParagraph"/>
              <w:rPr>
                <w:sz w:val="18"/>
              </w:rPr>
            </w:pPr>
          </w:p>
        </w:tc>
      </w:tr>
      <w:tr w14:paraId="48542D43" w14:textId="77777777">
        <w:tblPrEx>
          <w:tblW w:w="0" w:type="auto"/>
          <w:tblInd w:w="217" w:type="dxa"/>
          <w:tblLayout w:type="fixed"/>
          <w:tblCellMar>
            <w:left w:w="0" w:type="dxa"/>
            <w:right w:w="0" w:type="dxa"/>
          </w:tblCellMar>
          <w:tblLook w:val="01E0"/>
        </w:tblPrEx>
        <w:trPr>
          <w:trHeight w:val="287"/>
        </w:trPr>
        <w:tc>
          <w:tcPr>
            <w:tcW w:w="1315" w:type="dxa"/>
            <w:tcBorders>
              <w:bottom w:val="double" w:sz="4" w:space="0" w:color="000000"/>
            </w:tcBorders>
          </w:tcPr>
          <w:p w:rsidR="00B377F1" w14:paraId="48542D2D" w14:textId="77777777">
            <w:pPr>
              <w:pStyle w:val="TableParagraph"/>
              <w:spacing w:before="40"/>
              <w:ind w:left="475"/>
              <w:rPr>
                <w:b/>
                <w:sz w:val="18"/>
              </w:rPr>
            </w:pPr>
            <w:r>
              <w:rPr>
                <w:b/>
                <w:spacing w:val="-2"/>
                <w:sz w:val="18"/>
              </w:rPr>
              <w:t>II.12</w:t>
            </w:r>
          </w:p>
        </w:tc>
        <w:tc>
          <w:tcPr>
            <w:tcW w:w="602" w:type="dxa"/>
            <w:tcBorders>
              <w:bottom w:val="double" w:sz="4" w:space="0" w:color="000000"/>
            </w:tcBorders>
          </w:tcPr>
          <w:p w:rsidR="00B377F1" w14:paraId="48542D2E" w14:textId="77777777">
            <w:pPr>
              <w:pStyle w:val="TableParagraph"/>
              <w:rPr>
                <w:sz w:val="18"/>
              </w:rPr>
            </w:pPr>
          </w:p>
        </w:tc>
        <w:tc>
          <w:tcPr>
            <w:tcW w:w="595" w:type="dxa"/>
            <w:tcBorders>
              <w:bottom w:val="double" w:sz="4" w:space="0" w:color="000000"/>
            </w:tcBorders>
          </w:tcPr>
          <w:p w:rsidR="00B377F1" w14:paraId="48542D2F" w14:textId="77777777">
            <w:pPr>
              <w:pStyle w:val="TableParagraph"/>
              <w:rPr>
                <w:sz w:val="18"/>
              </w:rPr>
            </w:pPr>
          </w:p>
        </w:tc>
        <w:tc>
          <w:tcPr>
            <w:tcW w:w="597" w:type="dxa"/>
            <w:tcBorders>
              <w:bottom w:val="double" w:sz="4" w:space="0" w:color="000000"/>
            </w:tcBorders>
          </w:tcPr>
          <w:p w:rsidR="00B377F1" w14:paraId="48542D30" w14:textId="77777777">
            <w:pPr>
              <w:pStyle w:val="TableParagraph"/>
              <w:rPr>
                <w:sz w:val="18"/>
              </w:rPr>
            </w:pPr>
          </w:p>
        </w:tc>
        <w:tc>
          <w:tcPr>
            <w:tcW w:w="595" w:type="dxa"/>
            <w:tcBorders>
              <w:bottom w:val="double" w:sz="4" w:space="0" w:color="000000"/>
            </w:tcBorders>
          </w:tcPr>
          <w:p w:rsidR="00B377F1" w14:paraId="48542D31" w14:textId="77777777">
            <w:pPr>
              <w:pStyle w:val="TableParagraph"/>
              <w:rPr>
                <w:sz w:val="18"/>
              </w:rPr>
            </w:pPr>
          </w:p>
        </w:tc>
        <w:tc>
          <w:tcPr>
            <w:tcW w:w="595" w:type="dxa"/>
            <w:tcBorders>
              <w:bottom w:val="double" w:sz="4" w:space="0" w:color="000000"/>
            </w:tcBorders>
          </w:tcPr>
          <w:p w:rsidR="00B377F1" w14:paraId="48542D32" w14:textId="77777777">
            <w:pPr>
              <w:pStyle w:val="TableParagraph"/>
              <w:rPr>
                <w:sz w:val="18"/>
              </w:rPr>
            </w:pPr>
          </w:p>
        </w:tc>
        <w:tc>
          <w:tcPr>
            <w:tcW w:w="597" w:type="dxa"/>
            <w:tcBorders>
              <w:bottom w:val="double" w:sz="4" w:space="0" w:color="000000"/>
            </w:tcBorders>
          </w:tcPr>
          <w:p w:rsidR="00B377F1" w14:paraId="48542D33" w14:textId="77777777">
            <w:pPr>
              <w:pStyle w:val="TableParagraph"/>
              <w:rPr>
                <w:sz w:val="18"/>
              </w:rPr>
            </w:pPr>
          </w:p>
        </w:tc>
        <w:tc>
          <w:tcPr>
            <w:tcW w:w="595" w:type="dxa"/>
            <w:tcBorders>
              <w:bottom w:val="double" w:sz="4" w:space="0" w:color="000000"/>
            </w:tcBorders>
          </w:tcPr>
          <w:p w:rsidR="00B377F1" w14:paraId="48542D34" w14:textId="77777777">
            <w:pPr>
              <w:pStyle w:val="TableParagraph"/>
              <w:rPr>
                <w:sz w:val="18"/>
              </w:rPr>
            </w:pPr>
          </w:p>
        </w:tc>
        <w:tc>
          <w:tcPr>
            <w:tcW w:w="595" w:type="dxa"/>
            <w:tcBorders>
              <w:bottom w:val="double" w:sz="4" w:space="0" w:color="000000"/>
            </w:tcBorders>
          </w:tcPr>
          <w:p w:rsidR="00B377F1" w14:paraId="48542D35" w14:textId="77777777">
            <w:pPr>
              <w:pStyle w:val="TableParagraph"/>
              <w:rPr>
                <w:sz w:val="18"/>
              </w:rPr>
            </w:pPr>
          </w:p>
        </w:tc>
        <w:tc>
          <w:tcPr>
            <w:tcW w:w="597" w:type="dxa"/>
            <w:tcBorders>
              <w:bottom w:val="double" w:sz="4" w:space="0" w:color="000000"/>
            </w:tcBorders>
          </w:tcPr>
          <w:p w:rsidR="00B377F1" w14:paraId="48542D36" w14:textId="77777777">
            <w:pPr>
              <w:pStyle w:val="TableParagraph"/>
              <w:rPr>
                <w:sz w:val="18"/>
              </w:rPr>
            </w:pPr>
          </w:p>
        </w:tc>
        <w:tc>
          <w:tcPr>
            <w:tcW w:w="595" w:type="dxa"/>
            <w:tcBorders>
              <w:bottom w:val="double" w:sz="4" w:space="0" w:color="000000"/>
            </w:tcBorders>
          </w:tcPr>
          <w:p w:rsidR="00B377F1" w14:paraId="48542D37" w14:textId="77777777">
            <w:pPr>
              <w:pStyle w:val="TableParagraph"/>
              <w:rPr>
                <w:sz w:val="18"/>
              </w:rPr>
            </w:pPr>
          </w:p>
        </w:tc>
        <w:tc>
          <w:tcPr>
            <w:tcW w:w="595" w:type="dxa"/>
            <w:tcBorders>
              <w:bottom w:val="double" w:sz="4" w:space="0" w:color="000000"/>
            </w:tcBorders>
          </w:tcPr>
          <w:p w:rsidR="00B377F1" w14:paraId="48542D38" w14:textId="77777777">
            <w:pPr>
              <w:pStyle w:val="TableParagraph"/>
              <w:rPr>
                <w:sz w:val="18"/>
              </w:rPr>
            </w:pPr>
          </w:p>
        </w:tc>
        <w:tc>
          <w:tcPr>
            <w:tcW w:w="597" w:type="dxa"/>
            <w:tcBorders>
              <w:bottom w:val="double" w:sz="4" w:space="0" w:color="000000"/>
            </w:tcBorders>
          </w:tcPr>
          <w:p w:rsidR="00B377F1" w14:paraId="48542D39" w14:textId="77777777">
            <w:pPr>
              <w:pStyle w:val="TableParagraph"/>
              <w:rPr>
                <w:sz w:val="18"/>
              </w:rPr>
            </w:pPr>
          </w:p>
        </w:tc>
        <w:tc>
          <w:tcPr>
            <w:tcW w:w="595" w:type="dxa"/>
            <w:tcBorders>
              <w:bottom w:val="double" w:sz="4" w:space="0" w:color="000000"/>
            </w:tcBorders>
          </w:tcPr>
          <w:p w:rsidR="00B377F1" w14:paraId="48542D3A" w14:textId="77777777">
            <w:pPr>
              <w:pStyle w:val="TableParagraph"/>
              <w:rPr>
                <w:sz w:val="18"/>
              </w:rPr>
            </w:pPr>
          </w:p>
        </w:tc>
        <w:tc>
          <w:tcPr>
            <w:tcW w:w="595" w:type="dxa"/>
            <w:tcBorders>
              <w:bottom w:val="double" w:sz="4" w:space="0" w:color="000000"/>
            </w:tcBorders>
          </w:tcPr>
          <w:p w:rsidR="00B377F1" w14:paraId="48542D3B" w14:textId="77777777">
            <w:pPr>
              <w:pStyle w:val="TableParagraph"/>
              <w:rPr>
                <w:sz w:val="18"/>
              </w:rPr>
            </w:pPr>
          </w:p>
        </w:tc>
        <w:tc>
          <w:tcPr>
            <w:tcW w:w="597" w:type="dxa"/>
            <w:tcBorders>
              <w:bottom w:val="double" w:sz="4" w:space="0" w:color="000000"/>
            </w:tcBorders>
          </w:tcPr>
          <w:p w:rsidR="00B377F1" w14:paraId="48542D3C" w14:textId="77777777">
            <w:pPr>
              <w:pStyle w:val="TableParagraph"/>
              <w:rPr>
                <w:sz w:val="18"/>
              </w:rPr>
            </w:pPr>
          </w:p>
        </w:tc>
        <w:tc>
          <w:tcPr>
            <w:tcW w:w="595" w:type="dxa"/>
            <w:tcBorders>
              <w:bottom w:val="double" w:sz="4" w:space="0" w:color="000000"/>
            </w:tcBorders>
          </w:tcPr>
          <w:p w:rsidR="00B377F1" w14:paraId="48542D3D" w14:textId="77777777">
            <w:pPr>
              <w:pStyle w:val="TableParagraph"/>
              <w:rPr>
                <w:sz w:val="18"/>
              </w:rPr>
            </w:pPr>
          </w:p>
        </w:tc>
        <w:tc>
          <w:tcPr>
            <w:tcW w:w="595" w:type="dxa"/>
            <w:tcBorders>
              <w:bottom w:val="double" w:sz="4" w:space="0" w:color="000000"/>
            </w:tcBorders>
          </w:tcPr>
          <w:p w:rsidR="00B377F1" w14:paraId="48542D3E" w14:textId="77777777">
            <w:pPr>
              <w:pStyle w:val="TableParagraph"/>
              <w:rPr>
                <w:sz w:val="18"/>
              </w:rPr>
            </w:pPr>
          </w:p>
        </w:tc>
        <w:tc>
          <w:tcPr>
            <w:tcW w:w="593" w:type="dxa"/>
            <w:tcBorders>
              <w:bottom w:val="double" w:sz="4" w:space="0" w:color="000000"/>
            </w:tcBorders>
          </w:tcPr>
          <w:p w:rsidR="00B377F1" w14:paraId="48542D3F" w14:textId="77777777">
            <w:pPr>
              <w:pStyle w:val="TableParagraph"/>
              <w:rPr>
                <w:sz w:val="18"/>
              </w:rPr>
            </w:pPr>
          </w:p>
        </w:tc>
        <w:tc>
          <w:tcPr>
            <w:tcW w:w="573" w:type="dxa"/>
            <w:tcBorders>
              <w:bottom w:val="double" w:sz="4" w:space="0" w:color="000000"/>
            </w:tcBorders>
          </w:tcPr>
          <w:p w:rsidR="00B377F1" w14:paraId="48542D40" w14:textId="77777777">
            <w:pPr>
              <w:pStyle w:val="TableParagraph"/>
              <w:rPr>
                <w:sz w:val="18"/>
              </w:rPr>
            </w:pPr>
          </w:p>
        </w:tc>
        <w:tc>
          <w:tcPr>
            <w:tcW w:w="530" w:type="dxa"/>
            <w:tcBorders>
              <w:bottom w:val="double" w:sz="4" w:space="0" w:color="000000"/>
            </w:tcBorders>
          </w:tcPr>
          <w:p w:rsidR="00B377F1" w14:paraId="48542D41" w14:textId="77777777">
            <w:pPr>
              <w:pStyle w:val="TableParagraph"/>
              <w:rPr>
                <w:sz w:val="18"/>
              </w:rPr>
            </w:pPr>
          </w:p>
        </w:tc>
        <w:tc>
          <w:tcPr>
            <w:tcW w:w="1113" w:type="dxa"/>
            <w:tcBorders>
              <w:bottom w:val="double" w:sz="4" w:space="0" w:color="000000"/>
            </w:tcBorders>
          </w:tcPr>
          <w:p w:rsidR="00B377F1" w14:paraId="48542D42" w14:textId="77777777">
            <w:pPr>
              <w:pStyle w:val="TableParagraph"/>
              <w:rPr>
                <w:sz w:val="18"/>
              </w:rPr>
            </w:pPr>
          </w:p>
        </w:tc>
      </w:tr>
      <w:tr w14:paraId="48542D58" w14:textId="77777777">
        <w:tblPrEx>
          <w:tblW w:w="0" w:type="auto"/>
          <w:tblInd w:w="217" w:type="dxa"/>
          <w:tblLayout w:type="fixed"/>
          <w:tblCellMar>
            <w:left w:w="0" w:type="dxa"/>
            <w:right w:w="0" w:type="dxa"/>
          </w:tblCellMar>
          <w:tblLook w:val="01E0"/>
        </w:tblPrEx>
        <w:trPr>
          <w:trHeight w:val="414"/>
        </w:trPr>
        <w:tc>
          <w:tcPr>
            <w:tcW w:w="1315" w:type="dxa"/>
            <w:tcBorders>
              <w:top w:val="double" w:sz="4" w:space="0" w:color="000000"/>
            </w:tcBorders>
          </w:tcPr>
          <w:p w:rsidR="00B377F1" w14:paraId="48542D44" w14:textId="77777777">
            <w:pPr>
              <w:pStyle w:val="TableParagraph"/>
              <w:spacing w:line="208" w:lineRule="exact"/>
              <w:ind w:left="551" w:right="184" w:hanging="353"/>
              <w:rPr>
                <w:b/>
                <w:sz w:val="18"/>
              </w:rPr>
            </w:pPr>
            <w:r>
              <w:rPr>
                <w:b/>
                <w:sz w:val="18"/>
              </w:rPr>
              <w:t>Audit</w:t>
            </w:r>
            <w:r>
              <w:rPr>
                <w:b/>
                <w:spacing w:val="-12"/>
                <w:sz w:val="18"/>
              </w:rPr>
              <w:t xml:space="preserve"> </w:t>
            </w:r>
            <w:r>
              <w:rPr>
                <w:b/>
                <w:sz w:val="18"/>
              </w:rPr>
              <w:t xml:space="preserve">Score </w:t>
            </w:r>
            <w:r>
              <w:rPr>
                <w:b/>
                <w:spacing w:val="-4"/>
                <w:sz w:val="18"/>
              </w:rPr>
              <w:t>(2)</w:t>
            </w:r>
          </w:p>
        </w:tc>
        <w:tc>
          <w:tcPr>
            <w:tcW w:w="602" w:type="dxa"/>
            <w:tcBorders>
              <w:top w:val="double" w:sz="4" w:space="0" w:color="000000"/>
            </w:tcBorders>
          </w:tcPr>
          <w:p w:rsidR="00B377F1" w14:paraId="48542D45" w14:textId="77777777">
            <w:pPr>
              <w:pStyle w:val="TableParagraph"/>
              <w:rPr>
                <w:sz w:val="18"/>
              </w:rPr>
            </w:pPr>
          </w:p>
        </w:tc>
        <w:tc>
          <w:tcPr>
            <w:tcW w:w="595" w:type="dxa"/>
            <w:tcBorders>
              <w:top w:val="double" w:sz="4" w:space="0" w:color="000000"/>
            </w:tcBorders>
          </w:tcPr>
          <w:p w:rsidR="00B377F1" w14:paraId="48542D46" w14:textId="77777777">
            <w:pPr>
              <w:pStyle w:val="TableParagraph"/>
              <w:rPr>
                <w:sz w:val="18"/>
              </w:rPr>
            </w:pPr>
          </w:p>
        </w:tc>
        <w:tc>
          <w:tcPr>
            <w:tcW w:w="597" w:type="dxa"/>
            <w:tcBorders>
              <w:top w:val="double" w:sz="4" w:space="0" w:color="000000"/>
            </w:tcBorders>
          </w:tcPr>
          <w:p w:rsidR="00B377F1" w14:paraId="48542D47" w14:textId="77777777">
            <w:pPr>
              <w:pStyle w:val="TableParagraph"/>
              <w:rPr>
                <w:sz w:val="18"/>
              </w:rPr>
            </w:pPr>
          </w:p>
        </w:tc>
        <w:tc>
          <w:tcPr>
            <w:tcW w:w="595" w:type="dxa"/>
            <w:tcBorders>
              <w:top w:val="double" w:sz="4" w:space="0" w:color="000000"/>
            </w:tcBorders>
          </w:tcPr>
          <w:p w:rsidR="00B377F1" w14:paraId="48542D48" w14:textId="77777777">
            <w:pPr>
              <w:pStyle w:val="TableParagraph"/>
              <w:rPr>
                <w:sz w:val="18"/>
              </w:rPr>
            </w:pPr>
          </w:p>
        </w:tc>
        <w:tc>
          <w:tcPr>
            <w:tcW w:w="595" w:type="dxa"/>
            <w:tcBorders>
              <w:top w:val="double" w:sz="4" w:space="0" w:color="000000"/>
            </w:tcBorders>
          </w:tcPr>
          <w:p w:rsidR="00B377F1" w14:paraId="48542D49" w14:textId="77777777">
            <w:pPr>
              <w:pStyle w:val="TableParagraph"/>
              <w:rPr>
                <w:sz w:val="18"/>
              </w:rPr>
            </w:pPr>
          </w:p>
        </w:tc>
        <w:tc>
          <w:tcPr>
            <w:tcW w:w="597" w:type="dxa"/>
            <w:tcBorders>
              <w:top w:val="double" w:sz="4" w:space="0" w:color="000000"/>
            </w:tcBorders>
          </w:tcPr>
          <w:p w:rsidR="00B377F1" w14:paraId="48542D4A" w14:textId="77777777">
            <w:pPr>
              <w:pStyle w:val="TableParagraph"/>
              <w:rPr>
                <w:sz w:val="18"/>
              </w:rPr>
            </w:pPr>
          </w:p>
        </w:tc>
        <w:tc>
          <w:tcPr>
            <w:tcW w:w="595" w:type="dxa"/>
            <w:tcBorders>
              <w:top w:val="double" w:sz="4" w:space="0" w:color="000000"/>
            </w:tcBorders>
          </w:tcPr>
          <w:p w:rsidR="00B377F1" w14:paraId="48542D4B" w14:textId="77777777">
            <w:pPr>
              <w:pStyle w:val="TableParagraph"/>
              <w:rPr>
                <w:sz w:val="18"/>
              </w:rPr>
            </w:pPr>
          </w:p>
        </w:tc>
        <w:tc>
          <w:tcPr>
            <w:tcW w:w="595" w:type="dxa"/>
            <w:tcBorders>
              <w:top w:val="double" w:sz="4" w:space="0" w:color="000000"/>
            </w:tcBorders>
          </w:tcPr>
          <w:p w:rsidR="00B377F1" w14:paraId="48542D4C" w14:textId="77777777">
            <w:pPr>
              <w:pStyle w:val="TableParagraph"/>
              <w:rPr>
                <w:sz w:val="18"/>
              </w:rPr>
            </w:pPr>
          </w:p>
        </w:tc>
        <w:tc>
          <w:tcPr>
            <w:tcW w:w="597" w:type="dxa"/>
            <w:tcBorders>
              <w:top w:val="double" w:sz="4" w:space="0" w:color="000000"/>
            </w:tcBorders>
          </w:tcPr>
          <w:p w:rsidR="00B377F1" w14:paraId="48542D4D" w14:textId="77777777">
            <w:pPr>
              <w:pStyle w:val="TableParagraph"/>
              <w:rPr>
                <w:sz w:val="18"/>
              </w:rPr>
            </w:pPr>
          </w:p>
        </w:tc>
        <w:tc>
          <w:tcPr>
            <w:tcW w:w="595" w:type="dxa"/>
            <w:tcBorders>
              <w:top w:val="double" w:sz="4" w:space="0" w:color="000000"/>
            </w:tcBorders>
          </w:tcPr>
          <w:p w:rsidR="00B377F1" w14:paraId="48542D4E" w14:textId="77777777">
            <w:pPr>
              <w:pStyle w:val="TableParagraph"/>
              <w:rPr>
                <w:sz w:val="18"/>
              </w:rPr>
            </w:pPr>
          </w:p>
        </w:tc>
        <w:tc>
          <w:tcPr>
            <w:tcW w:w="595" w:type="dxa"/>
            <w:tcBorders>
              <w:top w:val="double" w:sz="4" w:space="0" w:color="000000"/>
            </w:tcBorders>
          </w:tcPr>
          <w:p w:rsidR="00B377F1" w14:paraId="48542D4F" w14:textId="77777777">
            <w:pPr>
              <w:pStyle w:val="TableParagraph"/>
              <w:rPr>
                <w:sz w:val="18"/>
              </w:rPr>
            </w:pPr>
          </w:p>
        </w:tc>
        <w:tc>
          <w:tcPr>
            <w:tcW w:w="597" w:type="dxa"/>
            <w:tcBorders>
              <w:top w:val="double" w:sz="4" w:space="0" w:color="000000"/>
            </w:tcBorders>
          </w:tcPr>
          <w:p w:rsidR="00B377F1" w14:paraId="48542D50" w14:textId="77777777">
            <w:pPr>
              <w:pStyle w:val="TableParagraph"/>
              <w:rPr>
                <w:sz w:val="18"/>
              </w:rPr>
            </w:pPr>
          </w:p>
        </w:tc>
        <w:tc>
          <w:tcPr>
            <w:tcW w:w="595" w:type="dxa"/>
            <w:tcBorders>
              <w:top w:val="double" w:sz="4" w:space="0" w:color="000000"/>
            </w:tcBorders>
          </w:tcPr>
          <w:p w:rsidR="00B377F1" w14:paraId="48542D51" w14:textId="77777777">
            <w:pPr>
              <w:pStyle w:val="TableParagraph"/>
              <w:rPr>
                <w:sz w:val="18"/>
              </w:rPr>
            </w:pPr>
          </w:p>
        </w:tc>
        <w:tc>
          <w:tcPr>
            <w:tcW w:w="595" w:type="dxa"/>
            <w:tcBorders>
              <w:top w:val="double" w:sz="4" w:space="0" w:color="000000"/>
            </w:tcBorders>
          </w:tcPr>
          <w:p w:rsidR="00B377F1" w14:paraId="48542D52" w14:textId="77777777">
            <w:pPr>
              <w:pStyle w:val="TableParagraph"/>
              <w:rPr>
                <w:sz w:val="18"/>
              </w:rPr>
            </w:pPr>
          </w:p>
        </w:tc>
        <w:tc>
          <w:tcPr>
            <w:tcW w:w="597" w:type="dxa"/>
            <w:tcBorders>
              <w:top w:val="double" w:sz="4" w:space="0" w:color="000000"/>
            </w:tcBorders>
          </w:tcPr>
          <w:p w:rsidR="00B377F1" w14:paraId="48542D53" w14:textId="77777777">
            <w:pPr>
              <w:pStyle w:val="TableParagraph"/>
              <w:rPr>
                <w:sz w:val="18"/>
              </w:rPr>
            </w:pPr>
          </w:p>
        </w:tc>
        <w:tc>
          <w:tcPr>
            <w:tcW w:w="595" w:type="dxa"/>
            <w:tcBorders>
              <w:top w:val="double" w:sz="4" w:space="0" w:color="000000"/>
            </w:tcBorders>
          </w:tcPr>
          <w:p w:rsidR="00B377F1" w14:paraId="48542D54" w14:textId="77777777">
            <w:pPr>
              <w:pStyle w:val="TableParagraph"/>
              <w:rPr>
                <w:sz w:val="18"/>
              </w:rPr>
            </w:pPr>
          </w:p>
        </w:tc>
        <w:tc>
          <w:tcPr>
            <w:tcW w:w="595" w:type="dxa"/>
            <w:tcBorders>
              <w:top w:val="double" w:sz="4" w:space="0" w:color="000000"/>
            </w:tcBorders>
          </w:tcPr>
          <w:p w:rsidR="00B377F1" w14:paraId="48542D55" w14:textId="77777777">
            <w:pPr>
              <w:pStyle w:val="TableParagraph"/>
              <w:rPr>
                <w:sz w:val="18"/>
              </w:rPr>
            </w:pPr>
          </w:p>
        </w:tc>
        <w:tc>
          <w:tcPr>
            <w:tcW w:w="593" w:type="dxa"/>
            <w:tcBorders>
              <w:top w:val="double" w:sz="4" w:space="0" w:color="000000"/>
            </w:tcBorders>
          </w:tcPr>
          <w:p w:rsidR="00B377F1" w14:paraId="48542D56" w14:textId="77777777">
            <w:pPr>
              <w:pStyle w:val="TableParagraph"/>
              <w:rPr>
                <w:sz w:val="18"/>
              </w:rPr>
            </w:pPr>
          </w:p>
        </w:tc>
        <w:tc>
          <w:tcPr>
            <w:tcW w:w="2216" w:type="dxa"/>
            <w:gridSpan w:val="3"/>
            <w:tcBorders>
              <w:top w:val="double" w:sz="4" w:space="0" w:color="000000"/>
            </w:tcBorders>
            <w:shd w:val="clear" w:color="auto" w:fill="D9D9D9"/>
          </w:tcPr>
          <w:p w:rsidR="00B377F1" w14:paraId="48542D57" w14:textId="77777777">
            <w:pPr>
              <w:pStyle w:val="TableParagraph"/>
              <w:rPr>
                <w:sz w:val="18"/>
              </w:rPr>
            </w:pPr>
          </w:p>
        </w:tc>
      </w:tr>
      <w:tr w14:paraId="48542D5D" w14:textId="77777777">
        <w:tblPrEx>
          <w:tblW w:w="0" w:type="auto"/>
          <w:tblInd w:w="217" w:type="dxa"/>
          <w:tblLayout w:type="fixed"/>
          <w:tblCellMar>
            <w:left w:w="0" w:type="dxa"/>
            <w:right w:w="0" w:type="dxa"/>
          </w:tblCellMar>
          <w:tblLook w:val="01E0"/>
        </w:tblPrEx>
        <w:trPr>
          <w:trHeight w:val="204"/>
        </w:trPr>
        <w:tc>
          <w:tcPr>
            <w:tcW w:w="12040" w:type="dxa"/>
            <w:gridSpan w:val="19"/>
          </w:tcPr>
          <w:p w:rsidR="00B377F1" w14:paraId="48542D59" w14:textId="77777777">
            <w:pPr>
              <w:pStyle w:val="TableParagraph"/>
              <w:spacing w:line="184" w:lineRule="exact"/>
              <w:ind w:left="6539"/>
              <w:rPr>
                <w:b/>
                <w:i/>
                <w:sz w:val="18"/>
              </w:rPr>
            </w:pPr>
            <w:r>
              <w:rPr>
                <w:b/>
                <w:sz w:val="18"/>
              </w:rPr>
              <w:t>Subtotal</w:t>
            </w:r>
            <w:r>
              <w:rPr>
                <w:b/>
                <w:spacing w:val="42"/>
                <w:sz w:val="18"/>
              </w:rPr>
              <w:t xml:space="preserve"> </w:t>
            </w:r>
            <w:r>
              <w:rPr>
                <w:b/>
                <w:sz w:val="18"/>
              </w:rPr>
              <w:t>-</w:t>
            </w:r>
            <w:r>
              <w:rPr>
                <w:b/>
                <w:spacing w:val="44"/>
                <w:sz w:val="18"/>
              </w:rPr>
              <w:t xml:space="preserve"> </w:t>
            </w:r>
            <w:r>
              <w:rPr>
                <w:b/>
                <w:i/>
                <w:sz w:val="18"/>
              </w:rPr>
              <w:t>Enter</w:t>
            </w:r>
            <w:r>
              <w:rPr>
                <w:b/>
                <w:i/>
                <w:spacing w:val="-1"/>
                <w:sz w:val="18"/>
              </w:rPr>
              <w:t xml:space="preserve"> </w:t>
            </w:r>
            <w:r>
              <w:rPr>
                <w:b/>
                <w:i/>
                <w:sz w:val="18"/>
              </w:rPr>
              <w:t>the</w:t>
            </w:r>
            <w:r>
              <w:rPr>
                <w:b/>
                <w:i/>
                <w:spacing w:val="-2"/>
                <w:sz w:val="18"/>
              </w:rPr>
              <w:t xml:space="preserve"> </w:t>
            </w:r>
            <w:r>
              <w:rPr>
                <w:b/>
                <w:i/>
                <w:sz w:val="18"/>
              </w:rPr>
              <w:t>sum</w:t>
            </w:r>
            <w:r>
              <w:rPr>
                <w:b/>
                <w:i/>
                <w:spacing w:val="-1"/>
                <w:sz w:val="18"/>
              </w:rPr>
              <w:t xml:space="preserve"> </w:t>
            </w:r>
            <w:r>
              <w:rPr>
                <w:b/>
                <w:i/>
                <w:sz w:val="18"/>
              </w:rPr>
              <w:t>of</w:t>
            </w:r>
            <w:r>
              <w:rPr>
                <w:b/>
                <w:i/>
                <w:spacing w:val="-3"/>
                <w:sz w:val="18"/>
              </w:rPr>
              <w:t xml:space="preserve"> </w:t>
            </w:r>
            <w:r>
              <w:rPr>
                <w:b/>
                <w:i/>
                <w:sz w:val="18"/>
              </w:rPr>
              <w:t>the</w:t>
            </w:r>
            <w:r>
              <w:rPr>
                <w:b/>
                <w:i/>
                <w:spacing w:val="-4"/>
                <w:sz w:val="18"/>
              </w:rPr>
              <w:t xml:space="preserve"> </w:t>
            </w:r>
            <w:r>
              <w:rPr>
                <w:b/>
                <w:i/>
                <w:sz w:val="18"/>
              </w:rPr>
              <w:t>totals</w:t>
            </w:r>
            <w:r>
              <w:rPr>
                <w:b/>
                <w:i/>
                <w:spacing w:val="-4"/>
                <w:sz w:val="18"/>
              </w:rPr>
              <w:t xml:space="preserve"> </w:t>
            </w:r>
            <w:r>
              <w:rPr>
                <w:b/>
                <w:i/>
                <w:sz w:val="18"/>
              </w:rPr>
              <w:t>from</w:t>
            </w:r>
            <w:r>
              <w:rPr>
                <w:b/>
                <w:i/>
                <w:spacing w:val="-2"/>
                <w:sz w:val="18"/>
              </w:rPr>
              <w:t xml:space="preserve"> </w:t>
            </w:r>
            <w:r>
              <w:rPr>
                <w:b/>
                <w:i/>
                <w:sz w:val="18"/>
              </w:rPr>
              <w:t>all</w:t>
            </w:r>
            <w:r>
              <w:rPr>
                <w:b/>
                <w:i/>
                <w:spacing w:val="-1"/>
                <w:sz w:val="18"/>
              </w:rPr>
              <w:t xml:space="preserve"> </w:t>
            </w:r>
            <w:r>
              <w:rPr>
                <w:b/>
                <w:i/>
                <w:sz w:val="18"/>
              </w:rPr>
              <w:t>continuation</w:t>
            </w:r>
            <w:r>
              <w:rPr>
                <w:b/>
                <w:i/>
                <w:spacing w:val="1"/>
                <w:sz w:val="18"/>
              </w:rPr>
              <w:t xml:space="preserve"> </w:t>
            </w:r>
            <w:r>
              <w:rPr>
                <w:b/>
                <w:i/>
                <w:spacing w:val="-2"/>
                <w:sz w:val="18"/>
              </w:rPr>
              <w:t>worksheets.</w:t>
            </w:r>
          </w:p>
        </w:tc>
        <w:tc>
          <w:tcPr>
            <w:tcW w:w="573" w:type="dxa"/>
          </w:tcPr>
          <w:p w:rsidR="00B377F1" w14:paraId="48542D5A" w14:textId="77777777">
            <w:pPr>
              <w:pStyle w:val="TableParagraph"/>
              <w:rPr>
                <w:sz w:val="14"/>
              </w:rPr>
            </w:pPr>
          </w:p>
        </w:tc>
        <w:tc>
          <w:tcPr>
            <w:tcW w:w="530" w:type="dxa"/>
          </w:tcPr>
          <w:p w:rsidR="00B377F1" w14:paraId="48542D5B" w14:textId="77777777">
            <w:pPr>
              <w:pStyle w:val="TableParagraph"/>
              <w:rPr>
                <w:sz w:val="14"/>
              </w:rPr>
            </w:pPr>
          </w:p>
        </w:tc>
        <w:tc>
          <w:tcPr>
            <w:tcW w:w="1113" w:type="dxa"/>
            <w:vMerge w:val="restart"/>
            <w:shd w:val="clear" w:color="auto" w:fill="D9D9D9"/>
          </w:tcPr>
          <w:p w:rsidR="00B377F1" w14:paraId="48542D5C" w14:textId="77777777">
            <w:pPr>
              <w:pStyle w:val="TableParagraph"/>
              <w:rPr>
                <w:sz w:val="18"/>
              </w:rPr>
            </w:pPr>
          </w:p>
        </w:tc>
      </w:tr>
      <w:tr w14:paraId="48542D62" w14:textId="77777777">
        <w:tblPrEx>
          <w:tblW w:w="0" w:type="auto"/>
          <w:tblInd w:w="217" w:type="dxa"/>
          <w:tblLayout w:type="fixed"/>
          <w:tblCellMar>
            <w:left w:w="0" w:type="dxa"/>
            <w:right w:w="0" w:type="dxa"/>
          </w:tblCellMar>
          <w:tblLook w:val="01E0"/>
        </w:tblPrEx>
        <w:trPr>
          <w:trHeight w:val="208"/>
        </w:trPr>
        <w:tc>
          <w:tcPr>
            <w:tcW w:w="12040" w:type="dxa"/>
            <w:gridSpan w:val="19"/>
          </w:tcPr>
          <w:p w:rsidR="00B377F1" w14:paraId="48542D5E" w14:textId="77777777">
            <w:pPr>
              <w:pStyle w:val="TableParagraph"/>
              <w:spacing w:line="188" w:lineRule="exact"/>
              <w:ind w:left="6739"/>
              <w:rPr>
                <w:b/>
                <w:i/>
                <w:sz w:val="18"/>
              </w:rPr>
            </w:pPr>
            <w:r>
              <w:rPr>
                <w:b/>
                <w:sz w:val="18"/>
              </w:rPr>
              <w:t>Total</w:t>
            </w:r>
            <w:r>
              <w:rPr>
                <w:b/>
                <w:spacing w:val="-1"/>
                <w:sz w:val="18"/>
              </w:rPr>
              <w:t xml:space="preserve"> </w:t>
            </w:r>
            <w:r>
              <w:rPr>
                <w:b/>
                <w:sz w:val="18"/>
              </w:rPr>
              <w:t>(4)</w:t>
            </w:r>
            <w:r>
              <w:rPr>
                <w:b/>
                <w:spacing w:val="45"/>
                <w:sz w:val="18"/>
              </w:rPr>
              <w:t xml:space="preserve"> </w:t>
            </w:r>
            <w:r>
              <w:rPr>
                <w:b/>
                <w:i/>
                <w:sz w:val="18"/>
              </w:rPr>
              <w:t>-</w:t>
            </w:r>
            <w:r>
              <w:rPr>
                <w:b/>
                <w:i/>
                <w:spacing w:val="42"/>
                <w:sz w:val="18"/>
              </w:rPr>
              <w:t xml:space="preserve"> </w:t>
            </w:r>
            <w:r>
              <w:rPr>
                <w:b/>
                <w:i/>
                <w:sz w:val="18"/>
              </w:rPr>
              <w:t>Enter</w:t>
            </w:r>
            <w:r>
              <w:rPr>
                <w:b/>
                <w:i/>
                <w:spacing w:val="-1"/>
                <w:sz w:val="18"/>
              </w:rPr>
              <w:t xml:space="preserve"> </w:t>
            </w:r>
            <w:r>
              <w:rPr>
                <w:b/>
                <w:i/>
                <w:sz w:val="18"/>
              </w:rPr>
              <w:t>the</w:t>
            </w:r>
            <w:r>
              <w:rPr>
                <w:b/>
                <w:i/>
                <w:spacing w:val="-1"/>
                <w:sz w:val="18"/>
              </w:rPr>
              <w:t xml:space="preserve"> </w:t>
            </w:r>
            <w:r>
              <w:rPr>
                <w:b/>
                <w:i/>
                <w:sz w:val="18"/>
              </w:rPr>
              <w:t>final</w:t>
            </w:r>
            <w:r>
              <w:rPr>
                <w:b/>
                <w:i/>
                <w:spacing w:val="-1"/>
                <w:sz w:val="18"/>
              </w:rPr>
              <w:t xml:space="preserve"> </w:t>
            </w:r>
            <w:r>
              <w:rPr>
                <w:b/>
                <w:i/>
                <w:sz w:val="18"/>
              </w:rPr>
              <w:t>sums (subtotal</w:t>
            </w:r>
            <w:r>
              <w:rPr>
                <w:b/>
                <w:i/>
                <w:spacing w:val="-3"/>
                <w:sz w:val="18"/>
              </w:rPr>
              <w:t xml:space="preserve"> </w:t>
            </w:r>
            <w:r>
              <w:rPr>
                <w:b/>
                <w:i/>
                <w:sz w:val="18"/>
              </w:rPr>
              <w:t>+</w:t>
            </w:r>
            <w:r>
              <w:rPr>
                <w:b/>
                <w:i/>
                <w:spacing w:val="1"/>
                <w:sz w:val="18"/>
              </w:rPr>
              <w:t xml:space="preserve"> </w:t>
            </w:r>
            <w:r>
              <w:rPr>
                <w:b/>
                <w:i/>
                <w:sz w:val="18"/>
              </w:rPr>
              <w:t>sums</w:t>
            </w:r>
            <w:r>
              <w:rPr>
                <w:b/>
                <w:i/>
                <w:spacing w:val="-1"/>
                <w:sz w:val="18"/>
              </w:rPr>
              <w:t xml:space="preserve"> </w:t>
            </w:r>
            <w:r>
              <w:rPr>
                <w:b/>
                <w:i/>
                <w:sz w:val="18"/>
              </w:rPr>
              <w:t>of</w:t>
            </w:r>
            <w:r>
              <w:rPr>
                <w:b/>
                <w:i/>
                <w:spacing w:val="-2"/>
                <w:sz w:val="18"/>
              </w:rPr>
              <w:t xml:space="preserve"> </w:t>
            </w:r>
            <w:r>
              <w:rPr>
                <w:b/>
                <w:i/>
                <w:sz w:val="18"/>
              </w:rPr>
              <w:t>(3)</w:t>
            </w:r>
            <w:r>
              <w:rPr>
                <w:b/>
                <w:i/>
                <w:spacing w:val="-2"/>
                <w:sz w:val="18"/>
              </w:rPr>
              <w:t xml:space="preserve"> </w:t>
            </w:r>
            <w:r>
              <w:rPr>
                <w:b/>
                <w:i/>
                <w:sz w:val="18"/>
              </w:rPr>
              <w:t>on</w:t>
            </w:r>
            <w:r>
              <w:rPr>
                <w:b/>
                <w:i/>
                <w:spacing w:val="-3"/>
                <w:sz w:val="18"/>
              </w:rPr>
              <w:t xml:space="preserve"> </w:t>
            </w:r>
            <w:r>
              <w:rPr>
                <w:b/>
                <w:i/>
                <w:sz w:val="18"/>
              </w:rPr>
              <w:t xml:space="preserve">this </w:t>
            </w:r>
            <w:r>
              <w:rPr>
                <w:b/>
                <w:i/>
                <w:spacing w:val="-2"/>
                <w:sz w:val="18"/>
              </w:rPr>
              <w:t>form).</w:t>
            </w:r>
          </w:p>
        </w:tc>
        <w:tc>
          <w:tcPr>
            <w:tcW w:w="573" w:type="dxa"/>
          </w:tcPr>
          <w:p w:rsidR="00B377F1" w14:paraId="48542D5F" w14:textId="77777777">
            <w:pPr>
              <w:pStyle w:val="TableParagraph"/>
              <w:rPr>
                <w:sz w:val="14"/>
              </w:rPr>
            </w:pPr>
          </w:p>
        </w:tc>
        <w:tc>
          <w:tcPr>
            <w:tcW w:w="530" w:type="dxa"/>
          </w:tcPr>
          <w:p w:rsidR="00B377F1" w14:paraId="48542D60" w14:textId="77777777">
            <w:pPr>
              <w:pStyle w:val="TableParagraph"/>
              <w:rPr>
                <w:sz w:val="14"/>
              </w:rPr>
            </w:pPr>
          </w:p>
        </w:tc>
        <w:tc>
          <w:tcPr>
            <w:tcW w:w="1113" w:type="dxa"/>
            <w:vMerge/>
            <w:tcBorders>
              <w:top w:val="nil"/>
            </w:tcBorders>
            <w:shd w:val="clear" w:color="auto" w:fill="D9D9D9"/>
          </w:tcPr>
          <w:p w:rsidR="00B377F1" w14:paraId="48542D61" w14:textId="77777777">
            <w:pPr>
              <w:rPr>
                <w:sz w:val="2"/>
                <w:szCs w:val="2"/>
              </w:rPr>
            </w:pPr>
          </w:p>
        </w:tc>
      </w:tr>
      <w:tr w14:paraId="48542D64" w14:textId="77777777">
        <w:tblPrEx>
          <w:tblW w:w="0" w:type="auto"/>
          <w:tblInd w:w="217" w:type="dxa"/>
          <w:tblLayout w:type="fixed"/>
          <w:tblCellMar>
            <w:left w:w="0" w:type="dxa"/>
            <w:right w:w="0" w:type="dxa"/>
          </w:tblCellMar>
          <w:tblLook w:val="01E0"/>
        </w:tblPrEx>
        <w:trPr>
          <w:trHeight w:val="278"/>
        </w:trPr>
        <w:tc>
          <w:tcPr>
            <w:tcW w:w="14256" w:type="dxa"/>
            <w:gridSpan w:val="22"/>
          </w:tcPr>
          <w:p w:rsidR="00B377F1" w14:paraId="48542D63" w14:textId="77777777">
            <w:pPr>
              <w:pStyle w:val="TableParagraph"/>
              <w:spacing w:before="35"/>
              <w:ind w:left="107"/>
              <w:rPr>
                <w:sz w:val="18"/>
              </w:rPr>
            </w:pPr>
            <w:r>
              <w:rPr>
                <w:sz w:val="18"/>
              </w:rPr>
              <w:t>(6)</w:t>
            </w:r>
            <w:r>
              <w:rPr>
                <w:spacing w:val="22"/>
                <w:sz w:val="18"/>
              </w:rPr>
              <w:t xml:space="preserve"> </w:t>
            </w:r>
            <w:r>
              <w:rPr>
                <w:sz w:val="18"/>
              </w:rPr>
              <w:t>Use</w:t>
            </w:r>
            <w:r>
              <w:rPr>
                <w:spacing w:val="-3"/>
                <w:sz w:val="18"/>
              </w:rPr>
              <w:t xml:space="preserve"> </w:t>
            </w:r>
            <w:r>
              <w:rPr>
                <w:sz w:val="18"/>
              </w:rPr>
              <w:t>this</w:t>
            </w:r>
            <w:r>
              <w:rPr>
                <w:spacing w:val="-1"/>
                <w:sz w:val="18"/>
              </w:rPr>
              <w:t xml:space="preserve"> </w:t>
            </w:r>
            <w:r>
              <w:rPr>
                <w:sz w:val="18"/>
              </w:rPr>
              <w:t>space</w:t>
            </w:r>
            <w:r>
              <w:rPr>
                <w:spacing w:val="-2"/>
                <w:sz w:val="18"/>
              </w:rPr>
              <w:t xml:space="preserve"> </w:t>
            </w:r>
            <w:r>
              <w:rPr>
                <w:sz w:val="18"/>
              </w:rPr>
              <w:t>to</w:t>
            </w:r>
            <w:r>
              <w:rPr>
                <w:spacing w:val="-2"/>
                <w:sz w:val="18"/>
              </w:rPr>
              <w:t xml:space="preserve"> </w:t>
            </w:r>
            <w:r>
              <w:rPr>
                <w:sz w:val="18"/>
              </w:rPr>
              <w:t>identify and</w:t>
            </w:r>
            <w:r>
              <w:rPr>
                <w:spacing w:val="-3"/>
                <w:sz w:val="18"/>
              </w:rPr>
              <w:t xml:space="preserve"> </w:t>
            </w:r>
            <w:r>
              <w:rPr>
                <w:sz w:val="18"/>
              </w:rPr>
              <w:t>make</w:t>
            </w:r>
            <w:r>
              <w:rPr>
                <w:spacing w:val="-2"/>
                <w:sz w:val="18"/>
              </w:rPr>
              <w:t xml:space="preserve"> </w:t>
            </w:r>
            <w:r>
              <w:rPr>
                <w:sz w:val="18"/>
              </w:rPr>
              <w:t>notes</w:t>
            </w:r>
            <w:r>
              <w:rPr>
                <w:spacing w:val="-1"/>
                <w:sz w:val="18"/>
              </w:rPr>
              <w:t xml:space="preserve"> </w:t>
            </w:r>
            <w:r>
              <w:rPr>
                <w:sz w:val="18"/>
              </w:rPr>
              <w:t>about</w:t>
            </w:r>
            <w:r>
              <w:rPr>
                <w:spacing w:val="-3"/>
                <w:sz w:val="18"/>
              </w:rPr>
              <w:t xml:space="preserve"> </w:t>
            </w:r>
            <w:r>
              <w:rPr>
                <w:sz w:val="18"/>
              </w:rPr>
              <w:t>trends</w:t>
            </w:r>
            <w:r>
              <w:rPr>
                <w:spacing w:val="-1"/>
                <w:sz w:val="18"/>
              </w:rPr>
              <w:t xml:space="preserve"> </w:t>
            </w:r>
            <w:r>
              <w:rPr>
                <w:sz w:val="18"/>
              </w:rPr>
              <w:t>and</w:t>
            </w:r>
            <w:r>
              <w:rPr>
                <w:spacing w:val="-1"/>
                <w:sz w:val="18"/>
              </w:rPr>
              <w:t xml:space="preserve"> </w:t>
            </w:r>
            <w:r>
              <w:rPr>
                <w:sz w:val="18"/>
              </w:rPr>
              <w:t>single</w:t>
            </w:r>
            <w:r>
              <w:rPr>
                <w:spacing w:val="-2"/>
                <w:sz w:val="18"/>
              </w:rPr>
              <w:t xml:space="preserve"> </w:t>
            </w:r>
            <w:r>
              <w:rPr>
                <w:sz w:val="18"/>
              </w:rPr>
              <w:t>performance</w:t>
            </w:r>
            <w:r>
              <w:rPr>
                <w:spacing w:val="-2"/>
                <w:sz w:val="18"/>
              </w:rPr>
              <w:t xml:space="preserve"> </w:t>
            </w:r>
            <w:r>
              <w:rPr>
                <w:sz w:val="18"/>
              </w:rPr>
              <w:t>factors</w:t>
            </w:r>
            <w:r>
              <w:rPr>
                <w:spacing w:val="-1"/>
                <w:sz w:val="18"/>
              </w:rPr>
              <w:t xml:space="preserve"> </w:t>
            </w:r>
            <w:r>
              <w:rPr>
                <w:sz w:val="18"/>
              </w:rPr>
              <w:t>rated as</w:t>
            </w:r>
            <w:r>
              <w:rPr>
                <w:spacing w:val="-2"/>
                <w:sz w:val="18"/>
              </w:rPr>
              <w:t xml:space="preserve"> </w:t>
            </w:r>
            <w:r>
              <w:rPr>
                <w:sz w:val="18"/>
              </w:rPr>
              <w:t>“Needs</w:t>
            </w:r>
            <w:r>
              <w:rPr>
                <w:spacing w:val="-1"/>
                <w:sz w:val="18"/>
              </w:rPr>
              <w:t xml:space="preserve"> </w:t>
            </w:r>
            <w:r>
              <w:rPr>
                <w:sz w:val="18"/>
              </w:rPr>
              <w:t>Improvement”</w:t>
            </w:r>
            <w:r>
              <w:rPr>
                <w:spacing w:val="-2"/>
                <w:sz w:val="18"/>
              </w:rPr>
              <w:t xml:space="preserve"> </w:t>
            </w:r>
            <w:r>
              <w:rPr>
                <w:sz w:val="18"/>
              </w:rPr>
              <w:t>in multiple</w:t>
            </w:r>
            <w:r>
              <w:rPr>
                <w:spacing w:val="-2"/>
                <w:sz w:val="18"/>
              </w:rPr>
              <w:t xml:space="preserve"> audits.</w:t>
            </w:r>
          </w:p>
        </w:tc>
      </w:tr>
      <w:tr w14:paraId="48542D66" w14:textId="77777777">
        <w:tblPrEx>
          <w:tblW w:w="0" w:type="auto"/>
          <w:tblInd w:w="217" w:type="dxa"/>
          <w:tblLayout w:type="fixed"/>
          <w:tblCellMar>
            <w:left w:w="0" w:type="dxa"/>
            <w:right w:w="0" w:type="dxa"/>
          </w:tblCellMar>
          <w:tblLook w:val="01E0"/>
        </w:tblPrEx>
        <w:trPr>
          <w:trHeight w:val="863"/>
        </w:trPr>
        <w:tc>
          <w:tcPr>
            <w:tcW w:w="14256" w:type="dxa"/>
            <w:gridSpan w:val="22"/>
          </w:tcPr>
          <w:p w:rsidR="00B377F1" w14:paraId="48542D65" w14:textId="77777777">
            <w:pPr>
              <w:pStyle w:val="TableParagraph"/>
              <w:rPr>
                <w:sz w:val="18"/>
              </w:rPr>
            </w:pPr>
          </w:p>
        </w:tc>
      </w:tr>
    </w:tbl>
    <w:p w:rsidR="00B377F1" w14:paraId="48542D67" w14:textId="77777777">
      <w:pPr>
        <w:rPr>
          <w:sz w:val="18"/>
        </w:rPr>
        <w:sectPr>
          <w:headerReference w:type="default" r:id="rId522"/>
          <w:footerReference w:type="default" r:id="rId523"/>
          <w:pgSz w:w="15840" w:h="12240" w:orient="landscape"/>
          <w:pgMar w:top="1060" w:right="860" w:bottom="740" w:left="380" w:header="573" w:footer="549" w:gutter="0"/>
          <w:cols w:space="720"/>
        </w:sectPr>
      </w:pPr>
    </w:p>
    <w:p w:rsidR="00B377F1" w14:paraId="48542D68" w14:textId="77777777">
      <w:pPr>
        <w:pStyle w:val="BodyText"/>
        <w:rPr>
          <w:b/>
          <w:sz w:val="7"/>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5"/>
        <w:gridCol w:w="607"/>
        <w:gridCol w:w="597"/>
        <w:gridCol w:w="595"/>
        <w:gridCol w:w="595"/>
        <w:gridCol w:w="597"/>
        <w:gridCol w:w="595"/>
        <w:gridCol w:w="595"/>
        <w:gridCol w:w="597"/>
        <w:gridCol w:w="595"/>
        <w:gridCol w:w="595"/>
        <w:gridCol w:w="597"/>
        <w:gridCol w:w="595"/>
        <w:gridCol w:w="595"/>
        <w:gridCol w:w="597"/>
        <w:gridCol w:w="595"/>
        <w:gridCol w:w="595"/>
        <w:gridCol w:w="597"/>
        <w:gridCol w:w="595"/>
        <w:gridCol w:w="571"/>
        <w:gridCol w:w="530"/>
        <w:gridCol w:w="1106"/>
      </w:tblGrid>
      <w:tr w14:paraId="48542D6C" w14:textId="77777777">
        <w:tblPrEx>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73"/>
        </w:trPr>
        <w:tc>
          <w:tcPr>
            <w:tcW w:w="8475" w:type="dxa"/>
            <w:gridSpan w:val="13"/>
            <w:tcBorders>
              <w:right w:val="nil"/>
            </w:tcBorders>
          </w:tcPr>
          <w:p w:rsidR="00B377F1" w14:paraId="48542D69" w14:textId="77777777">
            <w:pPr>
              <w:pStyle w:val="TableParagraph"/>
              <w:tabs>
                <w:tab w:val="left" w:pos="8234"/>
              </w:tabs>
              <w:spacing w:before="127"/>
              <w:ind w:left="561"/>
              <w:rPr>
                <w:b/>
                <w:sz w:val="18"/>
              </w:rPr>
            </w:pPr>
            <w:r>
              <w:rPr>
                <w:b/>
                <w:sz w:val="18"/>
              </w:rPr>
              <w:t>State Program:</w:t>
            </w:r>
            <w:r>
              <w:rPr>
                <w:b/>
                <w:spacing w:val="60"/>
                <w:sz w:val="18"/>
              </w:rPr>
              <w:t xml:space="preserve"> </w:t>
            </w:r>
            <w:r>
              <w:rPr>
                <w:b/>
                <w:sz w:val="18"/>
                <w:u w:val="single"/>
              </w:rPr>
              <w:tab/>
            </w:r>
          </w:p>
        </w:tc>
        <w:tc>
          <w:tcPr>
            <w:tcW w:w="595" w:type="dxa"/>
            <w:tcBorders>
              <w:left w:val="nil"/>
              <w:right w:val="nil"/>
            </w:tcBorders>
          </w:tcPr>
          <w:p w:rsidR="00B377F1" w14:paraId="48542D6A" w14:textId="77777777">
            <w:pPr>
              <w:pStyle w:val="TableParagraph"/>
              <w:rPr>
                <w:sz w:val="18"/>
              </w:rPr>
            </w:pPr>
          </w:p>
        </w:tc>
        <w:tc>
          <w:tcPr>
            <w:tcW w:w="5186" w:type="dxa"/>
            <w:gridSpan w:val="8"/>
            <w:tcBorders>
              <w:left w:val="nil"/>
            </w:tcBorders>
          </w:tcPr>
          <w:p w:rsidR="00B377F1" w14:paraId="48542D6B" w14:textId="77777777">
            <w:pPr>
              <w:pStyle w:val="TableParagraph"/>
              <w:tabs>
                <w:tab w:val="left" w:pos="4967"/>
              </w:tabs>
              <w:spacing w:before="127"/>
              <w:ind w:left="131"/>
              <w:rPr>
                <w:b/>
                <w:sz w:val="18"/>
              </w:rPr>
            </w:pPr>
            <w:r>
              <w:rPr>
                <w:b/>
                <w:sz w:val="18"/>
              </w:rPr>
              <w:t>Reviewed By:</w:t>
            </w:r>
            <w:r>
              <w:rPr>
                <w:b/>
                <w:spacing w:val="62"/>
                <w:sz w:val="18"/>
              </w:rPr>
              <w:t xml:space="preserve"> </w:t>
            </w:r>
            <w:r>
              <w:rPr>
                <w:b/>
                <w:sz w:val="18"/>
                <w:u w:val="single"/>
              </w:rPr>
              <w:tab/>
            </w:r>
          </w:p>
        </w:tc>
      </w:tr>
      <w:tr w14:paraId="48542D76" w14:textId="77777777">
        <w:tblPrEx>
          <w:tblW w:w="0" w:type="auto"/>
          <w:tblInd w:w="217" w:type="dxa"/>
          <w:tblLayout w:type="fixed"/>
          <w:tblCellMar>
            <w:left w:w="0" w:type="dxa"/>
            <w:right w:w="0" w:type="dxa"/>
          </w:tblCellMar>
          <w:tblLook w:val="01E0"/>
        </w:tblPrEx>
        <w:trPr>
          <w:trHeight w:val="242"/>
        </w:trPr>
        <w:tc>
          <w:tcPr>
            <w:tcW w:w="12049" w:type="dxa"/>
            <w:gridSpan w:val="19"/>
          </w:tcPr>
          <w:p w:rsidR="00B377F1" w14:paraId="48542D6D" w14:textId="77777777">
            <w:pPr>
              <w:pStyle w:val="TableParagraph"/>
              <w:spacing w:before="19" w:line="203" w:lineRule="exact"/>
              <w:ind w:left="4586" w:right="4569"/>
              <w:jc w:val="center"/>
              <w:rPr>
                <w:b/>
                <w:sz w:val="18"/>
              </w:rPr>
            </w:pPr>
            <w:r>
              <w:rPr>
                <w:b/>
                <w:sz w:val="18"/>
              </w:rPr>
              <w:t>Auditor</w:t>
            </w:r>
            <w:r>
              <w:rPr>
                <w:b/>
                <w:spacing w:val="-2"/>
                <w:sz w:val="18"/>
              </w:rPr>
              <w:t xml:space="preserve"> </w:t>
            </w:r>
            <w:r>
              <w:rPr>
                <w:b/>
                <w:sz w:val="18"/>
              </w:rPr>
              <w:t>Initials</w:t>
            </w:r>
            <w:r>
              <w:rPr>
                <w:b/>
                <w:spacing w:val="-3"/>
                <w:sz w:val="18"/>
              </w:rPr>
              <w:t xml:space="preserve"> </w:t>
            </w:r>
            <w:r>
              <w:rPr>
                <w:b/>
                <w:sz w:val="18"/>
              </w:rPr>
              <w:t>and</w:t>
            </w:r>
            <w:r>
              <w:rPr>
                <w:b/>
                <w:spacing w:val="-3"/>
                <w:sz w:val="18"/>
              </w:rPr>
              <w:t xml:space="preserve"> </w:t>
            </w:r>
            <w:r>
              <w:rPr>
                <w:b/>
                <w:sz w:val="18"/>
              </w:rPr>
              <w:t>Date</w:t>
            </w:r>
            <w:r>
              <w:rPr>
                <w:b/>
                <w:spacing w:val="-1"/>
                <w:sz w:val="18"/>
              </w:rPr>
              <w:t xml:space="preserve"> </w:t>
            </w:r>
            <w:r>
              <w:rPr>
                <w:b/>
                <w:sz w:val="18"/>
              </w:rPr>
              <w:t>of</w:t>
            </w:r>
            <w:r>
              <w:rPr>
                <w:b/>
                <w:spacing w:val="-3"/>
                <w:sz w:val="18"/>
              </w:rPr>
              <w:t xml:space="preserve"> </w:t>
            </w:r>
            <w:r>
              <w:rPr>
                <w:b/>
                <w:sz w:val="18"/>
              </w:rPr>
              <w:t xml:space="preserve">Audit </w:t>
            </w:r>
            <w:r>
              <w:rPr>
                <w:b/>
                <w:spacing w:val="-5"/>
                <w:sz w:val="18"/>
              </w:rPr>
              <w:t>(1)</w:t>
            </w:r>
          </w:p>
        </w:tc>
        <w:tc>
          <w:tcPr>
            <w:tcW w:w="571" w:type="dxa"/>
            <w:vMerge w:val="restart"/>
          </w:tcPr>
          <w:p w:rsidR="00B377F1" w14:paraId="48542D6E" w14:textId="77777777">
            <w:pPr>
              <w:pStyle w:val="TableParagraph"/>
              <w:rPr>
                <w:b/>
                <w:sz w:val="20"/>
              </w:rPr>
            </w:pPr>
          </w:p>
          <w:p w:rsidR="00B377F1" w14:paraId="48542D6F" w14:textId="77777777">
            <w:pPr>
              <w:pStyle w:val="TableParagraph"/>
              <w:spacing w:before="10"/>
              <w:rPr>
                <w:b/>
                <w:sz w:val="16"/>
              </w:rPr>
            </w:pPr>
          </w:p>
          <w:p w:rsidR="00B377F1" w14:paraId="48542D70" w14:textId="77777777">
            <w:pPr>
              <w:pStyle w:val="TableParagraph"/>
              <w:spacing w:line="242" w:lineRule="auto"/>
              <w:ind w:left="186" w:right="160" w:firstLine="19"/>
              <w:rPr>
                <w:b/>
                <w:sz w:val="18"/>
              </w:rPr>
            </w:pPr>
            <w:r>
              <w:rPr>
                <w:b/>
                <w:spacing w:val="-6"/>
                <w:position w:val="1"/>
                <w:sz w:val="18"/>
              </w:rPr>
              <w:t>A</w:t>
            </w:r>
            <w:r>
              <w:rPr>
                <w:b/>
                <w:spacing w:val="-6"/>
                <w:sz w:val="12"/>
              </w:rPr>
              <w:t>t</w:t>
            </w:r>
            <w:r>
              <w:rPr>
                <w:b/>
                <w:spacing w:val="40"/>
                <w:sz w:val="12"/>
              </w:rPr>
              <w:t xml:space="preserve"> </w:t>
            </w:r>
            <w:r>
              <w:rPr>
                <w:b/>
                <w:spacing w:val="-5"/>
                <w:sz w:val="18"/>
              </w:rPr>
              <w:t>(3)</w:t>
            </w:r>
          </w:p>
        </w:tc>
        <w:tc>
          <w:tcPr>
            <w:tcW w:w="530" w:type="dxa"/>
            <w:vMerge w:val="restart"/>
          </w:tcPr>
          <w:p w:rsidR="00B377F1" w14:paraId="48542D71" w14:textId="77777777">
            <w:pPr>
              <w:pStyle w:val="TableParagraph"/>
              <w:rPr>
                <w:b/>
                <w:sz w:val="20"/>
              </w:rPr>
            </w:pPr>
          </w:p>
          <w:p w:rsidR="00B377F1" w14:paraId="48542D72" w14:textId="77777777">
            <w:pPr>
              <w:pStyle w:val="TableParagraph"/>
              <w:spacing w:before="10"/>
              <w:rPr>
                <w:b/>
                <w:sz w:val="16"/>
              </w:rPr>
            </w:pPr>
          </w:p>
          <w:p w:rsidR="00B377F1" w14:paraId="48542D73" w14:textId="77777777">
            <w:pPr>
              <w:pStyle w:val="TableParagraph"/>
              <w:spacing w:line="242" w:lineRule="auto"/>
              <w:ind w:left="167" w:right="122" w:hanging="17"/>
              <w:rPr>
                <w:b/>
                <w:sz w:val="18"/>
              </w:rPr>
            </w:pPr>
            <w:r>
              <w:rPr>
                <w:b/>
                <w:spacing w:val="-4"/>
                <w:position w:val="1"/>
                <w:sz w:val="18"/>
              </w:rPr>
              <w:t>NI</w:t>
            </w:r>
            <w:r>
              <w:rPr>
                <w:b/>
                <w:spacing w:val="-4"/>
                <w:sz w:val="12"/>
              </w:rPr>
              <w:t>t</w:t>
            </w:r>
            <w:r>
              <w:rPr>
                <w:b/>
                <w:spacing w:val="40"/>
                <w:sz w:val="12"/>
              </w:rPr>
              <w:t xml:space="preserve"> </w:t>
            </w:r>
            <w:r>
              <w:rPr>
                <w:b/>
                <w:spacing w:val="-5"/>
                <w:sz w:val="18"/>
              </w:rPr>
              <w:t>(3)</w:t>
            </w:r>
          </w:p>
        </w:tc>
        <w:tc>
          <w:tcPr>
            <w:tcW w:w="1106" w:type="dxa"/>
            <w:vMerge w:val="restart"/>
          </w:tcPr>
          <w:p w:rsidR="00B377F1" w14:paraId="48542D74" w14:textId="77777777">
            <w:pPr>
              <w:pStyle w:val="TableParagraph"/>
              <w:spacing w:before="10"/>
              <w:rPr>
                <w:b/>
                <w:sz w:val="27"/>
              </w:rPr>
            </w:pPr>
          </w:p>
          <w:p w:rsidR="00B377F1" w14:paraId="48542D75" w14:textId="77777777">
            <w:pPr>
              <w:pStyle w:val="TableParagraph"/>
              <w:spacing w:before="1"/>
              <w:ind w:left="59" w:right="33"/>
              <w:jc w:val="center"/>
              <w:rPr>
                <w:b/>
                <w:sz w:val="18"/>
              </w:rPr>
            </w:pPr>
            <w:r>
              <w:rPr>
                <w:b/>
                <w:spacing w:val="-2"/>
                <w:sz w:val="18"/>
              </w:rPr>
              <w:t xml:space="preserve">Performance </w:t>
            </w:r>
            <w:r>
              <w:rPr>
                <w:b/>
                <w:sz w:val="18"/>
              </w:rPr>
              <w:t>Factor</w:t>
            </w:r>
            <w:r>
              <w:rPr>
                <w:b/>
                <w:spacing w:val="-12"/>
                <w:sz w:val="18"/>
              </w:rPr>
              <w:t xml:space="preserve"> </w:t>
            </w:r>
            <w:r>
              <w:rPr>
                <w:b/>
                <w:sz w:val="18"/>
              </w:rPr>
              <w:t xml:space="preserve">Score </w:t>
            </w:r>
            <w:r>
              <w:rPr>
                <w:b/>
                <w:spacing w:val="-4"/>
                <w:sz w:val="18"/>
              </w:rPr>
              <w:t>(3)</w:t>
            </w:r>
          </w:p>
        </w:tc>
      </w:tr>
      <w:tr w14:paraId="48542D8D" w14:textId="77777777">
        <w:tblPrEx>
          <w:tblW w:w="0" w:type="auto"/>
          <w:tblInd w:w="217" w:type="dxa"/>
          <w:tblLayout w:type="fixed"/>
          <w:tblCellMar>
            <w:left w:w="0" w:type="dxa"/>
            <w:right w:w="0" w:type="dxa"/>
          </w:tblCellMar>
          <w:tblLook w:val="01E0"/>
        </w:tblPrEx>
        <w:trPr>
          <w:trHeight w:val="290"/>
        </w:trPr>
        <w:tc>
          <w:tcPr>
            <w:tcW w:w="1315" w:type="dxa"/>
          </w:tcPr>
          <w:p w:rsidR="00B377F1" w14:paraId="48542D77" w14:textId="77777777">
            <w:pPr>
              <w:pStyle w:val="TableParagraph"/>
              <w:spacing w:before="54"/>
              <w:ind w:right="92"/>
              <w:jc w:val="right"/>
              <w:rPr>
                <w:sz w:val="16"/>
              </w:rPr>
            </w:pPr>
            <w:r>
              <w:rPr>
                <w:spacing w:val="-2"/>
                <w:sz w:val="16"/>
              </w:rPr>
              <w:t>Initials</w:t>
            </w:r>
          </w:p>
        </w:tc>
        <w:tc>
          <w:tcPr>
            <w:tcW w:w="607" w:type="dxa"/>
            <w:tcBorders>
              <w:bottom w:val="dotted" w:sz="4" w:space="0" w:color="000000"/>
            </w:tcBorders>
          </w:tcPr>
          <w:p w:rsidR="00B377F1" w14:paraId="48542D78" w14:textId="77777777">
            <w:pPr>
              <w:pStyle w:val="TableParagraph"/>
              <w:rPr>
                <w:sz w:val="18"/>
              </w:rPr>
            </w:pPr>
          </w:p>
        </w:tc>
        <w:tc>
          <w:tcPr>
            <w:tcW w:w="597" w:type="dxa"/>
            <w:tcBorders>
              <w:bottom w:val="dotted" w:sz="4" w:space="0" w:color="000000"/>
            </w:tcBorders>
          </w:tcPr>
          <w:p w:rsidR="00B377F1" w14:paraId="48542D79" w14:textId="77777777">
            <w:pPr>
              <w:pStyle w:val="TableParagraph"/>
              <w:rPr>
                <w:sz w:val="18"/>
              </w:rPr>
            </w:pPr>
          </w:p>
        </w:tc>
        <w:tc>
          <w:tcPr>
            <w:tcW w:w="595" w:type="dxa"/>
            <w:tcBorders>
              <w:bottom w:val="dotted" w:sz="4" w:space="0" w:color="000000"/>
            </w:tcBorders>
          </w:tcPr>
          <w:p w:rsidR="00B377F1" w14:paraId="48542D7A" w14:textId="77777777">
            <w:pPr>
              <w:pStyle w:val="TableParagraph"/>
              <w:rPr>
                <w:sz w:val="18"/>
              </w:rPr>
            </w:pPr>
          </w:p>
        </w:tc>
        <w:tc>
          <w:tcPr>
            <w:tcW w:w="595" w:type="dxa"/>
            <w:tcBorders>
              <w:bottom w:val="dotted" w:sz="4" w:space="0" w:color="000000"/>
            </w:tcBorders>
          </w:tcPr>
          <w:p w:rsidR="00B377F1" w14:paraId="48542D7B" w14:textId="77777777">
            <w:pPr>
              <w:pStyle w:val="TableParagraph"/>
              <w:rPr>
                <w:sz w:val="18"/>
              </w:rPr>
            </w:pPr>
          </w:p>
        </w:tc>
        <w:tc>
          <w:tcPr>
            <w:tcW w:w="597" w:type="dxa"/>
            <w:tcBorders>
              <w:bottom w:val="dotted" w:sz="4" w:space="0" w:color="000000"/>
            </w:tcBorders>
          </w:tcPr>
          <w:p w:rsidR="00B377F1" w14:paraId="48542D7C" w14:textId="77777777">
            <w:pPr>
              <w:pStyle w:val="TableParagraph"/>
              <w:rPr>
                <w:sz w:val="18"/>
              </w:rPr>
            </w:pPr>
          </w:p>
        </w:tc>
        <w:tc>
          <w:tcPr>
            <w:tcW w:w="595" w:type="dxa"/>
            <w:tcBorders>
              <w:bottom w:val="dotted" w:sz="4" w:space="0" w:color="000000"/>
            </w:tcBorders>
          </w:tcPr>
          <w:p w:rsidR="00B377F1" w14:paraId="48542D7D" w14:textId="77777777">
            <w:pPr>
              <w:pStyle w:val="TableParagraph"/>
              <w:rPr>
                <w:sz w:val="18"/>
              </w:rPr>
            </w:pPr>
          </w:p>
        </w:tc>
        <w:tc>
          <w:tcPr>
            <w:tcW w:w="595" w:type="dxa"/>
            <w:tcBorders>
              <w:bottom w:val="dotted" w:sz="4" w:space="0" w:color="000000"/>
            </w:tcBorders>
          </w:tcPr>
          <w:p w:rsidR="00B377F1" w14:paraId="48542D7E" w14:textId="77777777">
            <w:pPr>
              <w:pStyle w:val="TableParagraph"/>
              <w:rPr>
                <w:sz w:val="18"/>
              </w:rPr>
            </w:pPr>
          </w:p>
        </w:tc>
        <w:tc>
          <w:tcPr>
            <w:tcW w:w="597" w:type="dxa"/>
            <w:tcBorders>
              <w:bottom w:val="dotted" w:sz="4" w:space="0" w:color="000000"/>
            </w:tcBorders>
          </w:tcPr>
          <w:p w:rsidR="00B377F1" w14:paraId="48542D7F" w14:textId="77777777">
            <w:pPr>
              <w:pStyle w:val="TableParagraph"/>
              <w:rPr>
                <w:sz w:val="18"/>
              </w:rPr>
            </w:pPr>
          </w:p>
        </w:tc>
        <w:tc>
          <w:tcPr>
            <w:tcW w:w="595" w:type="dxa"/>
            <w:tcBorders>
              <w:bottom w:val="dotted" w:sz="4" w:space="0" w:color="000000"/>
            </w:tcBorders>
          </w:tcPr>
          <w:p w:rsidR="00B377F1" w14:paraId="48542D80" w14:textId="77777777">
            <w:pPr>
              <w:pStyle w:val="TableParagraph"/>
              <w:rPr>
                <w:sz w:val="18"/>
              </w:rPr>
            </w:pPr>
          </w:p>
        </w:tc>
        <w:tc>
          <w:tcPr>
            <w:tcW w:w="595" w:type="dxa"/>
            <w:tcBorders>
              <w:bottom w:val="dotted" w:sz="4" w:space="0" w:color="000000"/>
            </w:tcBorders>
          </w:tcPr>
          <w:p w:rsidR="00B377F1" w14:paraId="48542D81" w14:textId="77777777">
            <w:pPr>
              <w:pStyle w:val="TableParagraph"/>
              <w:rPr>
                <w:sz w:val="18"/>
              </w:rPr>
            </w:pPr>
          </w:p>
        </w:tc>
        <w:tc>
          <w:tcPr>
            <w:tcW w:w="597" w:type="dxa"/>
            <w:tcBorders>
              <w:bottom w:val="dotted" w:sz="4" w:space="0" w:color="000000"/>
            </w:tcBorders>
          </w:tcPr>
          <w:p w:rsidR="00B377F1" w14:paraId="48542D82" w14:textId="77777777">
            <w:pPr>
              <w:pStyle w:val="TableParagraph"/>
              <w:rPr>
                <w:sz w:val="18"/>
              </w:rPr>
            </w:pPr>
          </w:p>
        </w:tc>
        <w:tc>
          <w:tcPr>
            <w:tcW w:w="595" w:type="dxa"/>
            <w:tcBorders>
              <w:bottom w:val="dotted" w:sz="4" w:space="0" w:color="000000"/>
            </w:tcBorders>
          </w:tcPr>
          <w:p w:rsidR="00B377F1" w14:paraId="48542D83" w14:textId="77777777">
            <w:pPr>
              <w:pStyle w:val="TableParagraph"/>
              <w:rPr>
                <w:sz w:val="18"/>
              </w:rPr>
            </w:pPr>
          </w:p>
        </w:tc>
        <w:tc>
          <w:tcPr>
            <w:tcW w:w="595" w:type="dxa"/>
            <w:tcBorders>
              <w:bottom w:val="dotted" w:sz="4" w:space="0" w:color="000000"/>
            </w:tcBorders>
          </w:tcPr>
          <w:p w:rsidR="00B377F1" w14:paraId="48542D84" w14:textId="77777777">
            <w:pPr>
              <w:pStyle w:val="TableParagraph"/>
              <w:rPr>
                <w:sz w:val="18"/>
              </w:rPr>
            </w:pPr>
          </w:p>
        </w:tc>
        <w:tc>
          <w:tcPr>
            <w:tcW w:w="597" w:type="dxa"/>
            <w:tcBorders>
              <w:bottom w:val="dotted" w:sz="4" w:space="0" w:color="000000"/>
            </w:tcBorders>
          </w:tcPr>
          <w:p w:rsidR="00B377F1" w14:paraId="48542D85" w14:textId="77777777">
            <w:pPr>
              <w:pStyle w:val="TableParagraph"/>
              <w:rPr>
                <w:sz w:val="18"/>
              </w:rPr>
            </w:pPr>
          </w:p>
        </w:tc>
        <w:tc>
          <w:tcPr>
            <w:tcW w:w="595" w:type="dxa"/>
            <w:tcBorders>
              <w:bottom w:val="dotted" w:sz="4" w:space="0" w:color="000000"/>
            </w:tcBorders>
          </w:tcPr>
          <w:p w:rsidR="00B377F1" w14:paraId="48542D86" w14:textId="77777777">
            <w:pPr>
              <w:pStyle w:val="TableParagraph"/>
              <w:rPr>
                <w:sz w:val="18"/>
              </w:rPr>
            </w:pPr>
          </w:p>
        </w:tc>
        <w:tc>
          <w:tcPr>
            <w:tcW w:w="595" w:type="dxa"/>
            <w:tcBorders>
              <w:bottom w:val="dotted" w:sz="4" w:space="0" w:color="000000"/>
            </w:tcBorders>
          </w:tcPr>
          <w:p w:rsidR="00B377F1" w14:paraId="48542D87" w14:textId="77777777">
            <w:pPr>
              <w:pStyle w:val="TableParagraph"/>
              <w:rPr>
                <w:sz w:val="18"/>
              </w:rPr>
            </w:pPr>
          </w:p>
        </w:tc>
        <w:tc>
          <w:tcPr>
            <w:tcW w:w="597" w:type="dxa"/>
            <w:tcBorders>
              <w:bottom w:val="dotted" w:sz="4" w:space="0" w:color="000000"/>
            </w:tcBorders>
          </w:tcPr>
          <w:p w:rsidR="00B377F1" w14:paraId="48542D88" w14:textId="77777777">
            <w:pPr>
              <w:pStyle w:val="TableParagraph"/>
              <w:rPr>
                <w:sz w:val="18"/>
              </w:rPr>
            </w:pPr>
          </w:p>
        </w:tc>
        <w:tc>
          <w:tcPr>
            <w:tcW w:w="595" w:type="dxa"/>
            <w:tcBorders>
              <w:bottom w:val="dotted" w:sz="4" w:space="0" w:color="000000"/>
            </w:tcBorders>
          </w:tcPr>
          <w:p w:rsidR="00B377F1" w14:paraId="48542D89" w14:textId="77777777">
            <w:pPr>
              <w:pStyle w:val="TableParagraph"/>
              <w:rPr>
                <w:sz w:val="18"/>
              </w:rPr>
            </w:pPr>
          </w:p>
        </w:tc>
        <w:tc>
          <w:tcPr>
            <w:tcW w:w="571" w:type="dxa"/>
            <w:vMerge/>
            <w:tcBorders>
              <w:top w:val="nil"/>
            </w:tcBorders>
          </w:tcPr>
          <w:p w:rsidR="00B377F1" w14:paraId="48542D8A" w14:textId="77777777">
            <w:pPr>
              <w:rPr>
                <w:sz w:val="2"/>
                <w:szCs w:val="2"/>
              </w:rPr>
            </w:pPr>
          </w:p>
        </w:tc>
        <w:tc>
          <w:tcPr>
            <w:tcW w:w="530" w:type="dxa"/>
            <w:vMerge/>
            <w:tcBorders>
              <w:top w:val="nil"/>
            </w:tcBorders>
          </w:tcPr>
          <w:p w:rsidR="00B377F1" w14:paraId="48542D8B" w14:textId="77777777">
            <w:pPr>
              <w:rPr>
                <w:sz w:val="2"/>
                <w:szCs w:val="2"/>
              </w:rPr>
            </w:pPr>
          </w:p>
        </w:tc>
        <w:tc>
          <w:tcPr>
            <w:tcW w:w="1106" w:type="dxa"/>
            <w:vMerge/>
            <w:tcBorders>
              <w:top w:val="nil"/>
            </w:tcBorders>
          </w:tcPr>
          <w:p w:rsidR="00B377F1" w14:paraId="48542D8C" w14:textId="77777777">
            <w:pPr>
              <w:rPr>
                <w:sz w:val="2"/>
                <w:szCs w:val="2"/>
              </w:rPr>
            </w:pPr>
          </w:p>
        </w:tc>
      </w:tr>
      <w:tr w14:paraId="48542DA4"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D8E" w14:textId="77777777">
            <w:pPr>
              <w:pStyle w:val="TableParagraph"/>
              <w:spacing w:before="52"/>
              <w:ind w:right="94"/>
              <w:jc w:val="right"/>
              <w:rPr>
                <w:sz w:val="16"/>
              </w:rPr>
            </w:pPr>
            <w:r>
              <w:rPr>
                <w:spacing w:val="-4"/>
                <w:sz w:val="16"/>
              </w:rPr>
              <w:t>Date</w:t>
            </w:r>
          </w:p>
        </w:tc>
        <w:tc>
          <w:tcPr>
            <w:tcW w:w="607" w:type="dxa"/>
            <w:tcBorders>
              <w:top w:val="dotted" w:sz="4" w:space="0" w:color="000000"/>
            </w:tcBorders>
          </w:tcPr>
          <w:p w:rsidR="00B377F1" w14:paraId="48542D8F" w14:textId="77777777">
            <w:pPr>
              <w:pStyle w:val="TableParagraph"/>
              <w:rPr>
                <w:sz w:val="18"/>
              </w:rPr>
            </w:pPr>
          </w:p>
        </w:tc>
        <w:tc>
          <w:tcPr>
            <w:tcW w:w="597" w:type="dxa"/>
            <w:tcBorders>
              <w:top w:val="dotted" w:sz="4" w:space="0" w:color="000000"/>
            </w:tcBorders>
          </w:tcPr>
          <w:p w:rsidR="00B377F1" w14:paraId="48542D90" w14:textId="77777777">
            <w:pPr>
              <w:pStyle w:val="TableParagraph"/>
              <w:rPr>
                <w:sz w:val="18"/>
              </w:rPr>
            </w:pPr>
          </w:p>
        </w:tc>
        <w:tc>
          <w:tcPr>
            <w:tcW w:w="595" w:type="dxa"/>
            <w:tcBorders>
              <w:top w:val="dotted" w:sz="4" w:space="0" w:color="000000"/>
            </w:tcBorders>
          </w:tcPr>
          <w:p w:rsidR="00B377F1" w14:paraId="48542D91" w14:textId="77777777">
            <w:pPr>
              <w:pStyle w:val="TableParagraph"/>
              <w:rPr>
                <w:sz w:val="18"/>
              </w:rPr>
            </w:pPr>
          </w:p>
        </w:tc>
        <w:tc>
          <w:tcPr>
            <w:tcW w:w="595" w:type="dxa"/>
            <w:tcBorders>
              <w:top w:val="dotted" w:sz="4" w:space="0" w:color="000000"/>
            </w:tcBorders>
          </w:tcPr>
          <w:p w:rsidR="00B377F1" w14:paraId="48542D92" w14:textId="77777777">
            <w:pPr>
              <w:pStyle w:val="TableParagraph"/>
              <w:rPr>
                <w:sz w:val="18"/>
              </w:rPr>
            </w:pPr>
          </w:p>
        </w:tc>
        <w:tc>
          <w:tcPr>
            <w:tcW w:w="597" w:type="dxa"/>
            <w:tcBorders>
              <w:top w:val="dotted" w:sz="4" w:space="0" w:color="000000"/>
            </w:tcBorders>
          </w:tcPr>
          <w:p w:rsidR="00B377F1" w14:paraId="48542D93" w14:textId="77777777">
            <w:pPr>
              <w:pStyle w:val="TableParagraph"/>
              <w:rPr>
                <w:sz w:val="18"/>
              </w:rPr>
            </w:pPr>
          </w:p>
        </w:tc>
        <w:tc>
          <w:tcPr>
            <w:tcW w:w="595" w:type="dxa"/>
            <w:tcBorders>
              <w:top w:val="dotted" w:sz="4" w:space="0" w:color="000000"/>
            </w:tcBorders>
          </w:tcPr>
          <w:p w:rsidR="00B377F1" w14:paraId="48542D94" w14:textId="77777777">
            <w:pPr>
              <w:pStyle w:val="TableParagraph"/>
              <w:rPr>
                <w:sz w:val="18"/>
              </w:rPr>
            </w:pPr>
          </w:p>
        </w:tc>
        <w:tc>
          <w:tcPr>
            <w:tcW w:w="595" w:type="dxa"/>
            <w:tcBorders>
              <w:top w:val="dotted" w:sz="4" w:space="0" w:color="000000"/>
            </w:tcBorders>
          </w:tcPr>
          <w:p w:rsidR="00B377F1" w14:paraId="48542D95" w14:textId="77777777">
            <w:pPr>
              <w:pStyle w:val="TableParagraph"/>
              <w:rPr>
                <w:sz w:val="18"/>
              </w:rPr>
            </w:pPr>
          </w:p>
        </w:tc>
        <w:tc>
          <w:tcPr>
            <w:tcW w:w="597" w:type="dxa"/>
            <w:tcBorders>
              <w:top w:val="dotted" w:sz="4" w:space="0" w:color="000000"/>
            </w:tcBorders>
          </w:tcPr>
          <w:p w:rsidR="00B377F1" w14:paraId="48542D96" w14:textId="77777777">
            <w:pPr>
              <w:pStyle w:val="TableParagraph"/>
              <w:rPr>
                <w:sz w:val="18"/>
              </w:rPr>
            </w:pPr>
          </w:p>
        </w:tc>
        <w:tc>
          <w:tcPr>
            <w:tcW w:w="595" w:type="dxa"/>
            <w:tcBorders>
              <w:top w:val="dotted" w:sz="4" w:space="0" w:color="000000"/>
            </w:tcBorders>
          </w:tcPr>
          <w:p w:rsidR="00B377F1" w14:paraId="48542D97" w14:textId="77777777">
            <w:pPr>
              <w:pStyle w:val="TableParagraph"/>
              <w:rPr>
                <w:sz w:val="18"/>
              </w:rPr>
            </w:pPr>
          </w:p>
        </w:tc>
        <w:tc>
          <w:tcPr>
            <w:tcW w:w="595" w:type="dxa"/>
            <w:tcBorders>
              <w:top w:val="dotted" w:sz="4" w:space="0" w:color="000000"/>
            </w:tcBorders>
          </w:tcPr>
          <w:p w:rsidR="00B377F1" w14:paraId="48542D98" w14:textId="77777777">
            <w:pPr>
              <w:pStyle w:val="TableParagraph"/>
              <w:rPr>
                <w:sz w:val="18"/>
              </w:rPr>
            </w:pPr>
          </w:p>
        </w:tc>
        <w:tc>
          <w:tcPr>
            <w:tcW w:w="597" w:type="dxa"/>
            <w:tcBorders>
              <w:top w:val="dotted" w:sz="4" w:space="0" w:color="000000"/>
            </w:tcBorders>
          </w:tcPr>
          <w:p w:rsidR="00B377F1" w14:paraId="48542D99" w14:textId="77777777">
            <w:pPr>
              <w:pStyle w:val="TableParagraph"/>
              <w:rPr>
                <w:sz w:val="18"/>
              </w:rPr>
            </w:pPr>
          </w:p>
        </w:tc>
        <w:tc>
          <w:tcPr>
            <w:tcW w:w="595" w:type="dxa"/>
            <w:tcBorders>
              <w:top w:val="dotted" w:sz="4" w:space="0" w:color="000000"/>
            </w:tcBorders>
          </w:tcPr>
          <w:p w:rsidR="00B377F1" w14:paraId="48542D9A" w14:textId="77777777">
            <w:pPr>
              <w:pStyle w:val="TableParagraph"/>
              <w:rPr>
                <w:sz w:val="18"/>
              </w:rPr>
            </w:pPr>
          </w:p>
        </w:tc>
        <w:tc>
          <w:tcPr>
            <w:tcW w:w="595" w:type="dxa"/>
            <w:tcBorders>
              <w:top w:val="dotted" w:sz="4" w:space="0" w:color="000000"/>
            </w:tcBorders>
          </w:tcPr>
          <w:p w:rsidR="00B377F1" w14:paraId="48542D9B" w14:textId="77777777">
            <w:pPr>
              <w:pStyle w:val="TableParagraph"/>
              <w:rPr>
                <w:sz w:val="18"/>
              </w:rPr>
            </w:pPr>
          </w:p>
        </w:tc>
        <w:tc>
          <w:tcPr>
            <w:tcW w:w="597" w:type="dxa"/>
            <w:tcBorders>
              <w:top w:val="dotted" w:sz="4" w:space="0" w:color="000000"/>
            </w:tcBorders>
          </w:tcPr>
          <w:p w:rsidR="00B377F1" w14:paraId="48542D9C" w14:textId="77777777">
            <w:pPr>
              <w:pStyle w:val="TableParagraph"/>
              <w:rPr>
                <w:sz w:val="18"/>
              </w:rPr>
            </w:pPr>
          </w:p>
        </w:tc>
        <w:tc>
          <w:tcPr>
            <w:tcW w:w="595" w:type="dxa"/>
            <w:tcBorders>
              <w:top w:val="dotted" w:sz="4" w:space="0" w:color="000000"/>
            </w:tcBorders>
          </w:tcPr>
          <w:p w:rsidR="00B377F1" w14:paraId="48542D9D" w14:textId="77777777">
            <w:pPr>
              <w:pStyle w:val="TableParagraph"/>
              <w:rPr>
                <w:sz w:val="18"/>
              </w:rPr>
            </w:pPr>
          </w:p>
        </w:tc>
        <w:tc>
          <w:tcPr>
            <w:tcW w:w="595" w:type="dxa"/>
            <w:tcBorders>
              <w:top w:val="dotted" w:sz="4" w:space="0" w:color="000000"/>
            </w:tcBorders>
          </w:tcPr>
          <w:p w:rsidR="00B377F1" w14:paraId="48542D9E" w14:textId="77777777">
            <w:pPr>
              <w:pStyle w:val="TableParagraph"/>
              <w:rPr>
                <w:sz w:val="18"/>
              </w:rPr>
            </w:pPr>
          </w:p>
        </w:tc>
        <w:tc>
          <w:tcPr>
            <w:tcW w:w="597" w:type="dxa"/>
            <w:tcBorders>
              <w:top w:val="dotted" w:sz="4" w:space="0" w:color="000000"/>
            </w:tcBorders>
          </w:tcPr>
          <w:p w:rsidR="00B377F1" w14:paraId="48542D9F" w14:textId="77777777">
            <w:pPr>
              <w:pStyle w:val="TableParagraph"/>
              <w:rPr>
                <w:sz w:val="18"/>
              </w:rPr>
            </w:pPr>
          </w:p>
        </w:tc>
        <w:tc>
          <w:tcPr>
            <w:tcW w:w="595" w:type="dxa"/>
            <w:tcBorders>
              <w:top w:val="dotted" w:sz="4" w:space="0" w:color="000000"/>
            </w:tcBorders>
          </w:tcPr>
          <w:p w:rsidR="00B377F1" w14:paraId="48542DA0" w14:textId="77777777">
            <w:pPr>
              <w:pStyle w:val="TableParagraph"/>
              <w:rPr>
                <w:sz w:val="18"/>
              </w:rPr>
            </w:pPr>
          </w:p>
        </w:tc>
        <w:tc>
          <w:tcPr>
            <w:tcW w:w="571" w:type="dxa"/>
            <w:vMerge/>
            <w:tcBorders>
              <w:top w:val="nil"/>
            </w:tcBorders>
          </w:tcPr>
          <w:p w:rsidR="00B377F1" w14:paraId="48542DA1" w14:textId="77777777">
            <w:pPr>
              <w:rPr>
                <w:sz w:val="2"/>
                <w:szCs w:val="2"/>
              </w:rPr>
            </w:pPr>
          </w:p>
        </w:tc>
        <w:tc>
          <w:tcPr>
            <w:tcW w:w="530" w:type="dxa"/>
            <w:vMerge/>
            <w:tcBorders>
              <w:top w:val="nil"/>
            </w:tcBorders>
          </w:tcPr>
          <w:p w:rsidR="00B377F1" w14:paraId="48542DA2" w14:textId="77777777">
            <w:pPr>
              <w:rPr>
                <w:sz w:val="2"/>
                <w:szCs w:val="2"/>
              </w:rPr>
            </w:pPr>
          </w:p>
        </w:tc>
        <w:tc>
          <w:tcPr>
            <w:tcW w:w="1106" w:type="dxa"/>
            <w:vMerge/>
            <w:tcBorders>
              <w:top w:val="nil"/>
            </w:tcBorders>
          </w:tcPr>
          <w:p w:rsidR="00B377F1" w14:paraId="48542DA3" w14:textId="77777777">
            <w:pPr>
              <w:rPr>
                <w:sz w:val="2"/>
                <w:szCs w:val="2"/>
              </w:rPr>
            </w:pPr>
          </w:p>
        </w:tc>
      </w:tr>
      <w:tr w14:paraId="48542DAA" w14:textId="77777777">
        <w:tblPrEx>
          <w:tblW w:w="0" w:type="auto"/>
          <w:tblInd w:w="217" w:type="dxa"/>
          <w:tblLayout w:type="fixed"/>
          <w:tblCellMar>
            <w:left w:w="0" w:type="dxa"/>
            <w:right w:w="0" w:type="dxa"/>
          </w:tblCellMar>
          <w:tblLook w:val="01E0"/>
        </w:tblPrEx>
        <w:trPr>
          <w:trHeight w:val="412"/>
        </w:trPr>
        <w:tc>
          <w:tcPr>
            <w:tcW w:w="1315" w:type="dxa"/>
          </w:tcPr>
          <w:p w:rsidR="00B377F1" w14:paraId="48542DA5" w14:textId="77777777">
            <w:pPr>
              <w:pStyle w:val="TableParagraph"/>
              <w:spacing w:line="206" w:lineRule="exact"/>
              <w:ind w:left="239" w:hanging="82"/>
              <w:rPr>
                <w:b/>
                <w:sz w:val="18"/>
              </w:rPr>
            </w:pPr>
            <w:r>
              <w:rPr>
                <w:b/>
                <w:spacing w:val="-2"/>
                <w:sz w:val="18"/>
              </w:rPr>
              <w:t xml:space="preserve">Performance </w:t>
            </w:r>
            <w:r>
              <w:rPr>
                <w:b/>
                <w:sz w:val="18"/>
              </w:rPr>
              <w:t>Factors (2)</w:t>
            </w:r>
          </w:p>
        </w:tc>
        <w:tc>
          <w:tcPr>
            <w:tcW w:w="10734" w:type="dxa"/>
            <w:gridSpan w:val="18"/>
          </w:tcPr>
          <w:p w:rsidR="00B377F1" w14:paraId="48542DA6" w14:textId="77777777">
            <w:pPr>
              <w:pStyle w:val="TableParagraph"/>
              <w:spacing w:before="103"/>
              <w:ind w:left="4541" w:right="4523"/>
              <w:jc w:val="center"/>
              <w:rPr>
                <w:b/>
                <w:sz w:val="18"/>
              </w:rPr>
            </w:pPr>
            <w:r>
              <w:rPr>
                <w:b/>
                <w:sz w:val="18"/>
              </w:rPr>
              <w:t>Performance</w:t>
            </w:r>
            <w:r>
              <w:rPr>
                <w:b/>
                <w:spacing w:val="-2"/>
                <w:sz w:val="18"/>
              </w:rPr>
              <w:t xml:space="preserve"> Ratings</w:t>
            </w:r>
          </w:p>
        </w:tc>
        <w:tc>
          <w:tcPr>
            <w:tcW w:w="571" w:type="dxa"/>
            <w:vMerge/>
            <w:tcBorders>
              <w:top w:val="nil"/>
            </w:tcBorders>
          </w:tcPr>
          <w:p w:rsidR="00B377F1" w14:paraId="48542DA7" w14:textId="77777777">
            <w:pPr>
              <w:rPr>
                <w:sz w:val="2"/>
                <w:szCs w:val="2"/>
              </w:rPr>
            </w:pPr>
          </w:p>
        </w:tc>
        <w:tc>
          <w:tcPr>
            <w:tcW w:w="530" w:type="dxa"/>
            <w:vMerge/>
            <w:tcBorders>
              <w:top w:val="nil"/>
            </w:tcBorders>
          </w:tcPr>
          <w:p w:rsidR="00B377F1" w14:paraId="48542DA8" w14:textId="77777777">
            <w:pPr>
              <w:rPr>
                <w:sz w:val="2"/>
                <w:szCs w:val="2"/>
              </w:rPr>
            </w:pPr>
          </w:p>
        </w:tc>
        <w:tc>
          <w:tcPr>
            <w:tcW w:w="1106" w:type="dxa"/>
            <w:vMerge/>
            <w:tcBorders>
              <w:top w:val="nil"/>
            </w:tcBorders>
          </w:tcPr>
          <w:p w:rsidR="00B377F1" w14:paraId="48542DA9" w14:textId="77777777">
            <w:pPr>
              <w:rPr>
                <w:sz w:val="2"/>
                <w:szCs w:val="2"/>
              </w:rPr>
            </w:pPr>
          </w:p>
        </w:tc>
      </w:tr>
      <w:tr w14:paraId="48542DC1" w14:textId="77777777">
        <w:tblPrEx>
          <w:tblW w:w="0" w:type="auto"/>
          <w:tblInd w:w="217" w:type="dxa"/>
          <w:tblLayout w:type="fixed"/>
          <w:tblCellMar>
            <w:left w:w="0" w:type="dxa"/>
            <w:right w:w="0" w:type="dxa"/>
          </w:tblCellMar>
          <w:tblLook w:val="01E0"/>
        </w:tblPrEx>
        <w:trPr>
          <w:trHeight w:val="289"/>
        </w:trPr>
        <w:tc>
          <w:tcPr>
            <w:tcW w:w="1315" w:type="dxa"/>
          </w:tcPr>
          <w:p w:rsidR="00B377F1" w14:paraId="48542DAB" w14:textId="77777777">
            <w:pPr>
              <w:pStyle w:val="TableParagraph"/>
              <w:spacing w:before="43"/>
              <w:ind w:left="541" w:right="533"/>
              <w:jc w:val="center"/>
              <w:rPr>
                <w:b/>
                <w:sz w:val="18"/>
              </w:rPr>
            </w:pPr>
            <w:r>
              <w:rPr>
                <w:b/>
                <w:spacing w:val="-5"/>
                <w:sz w:val="18"/>
              </w:rPr>
              <w:t>I.1</w:t>
            </w:r>
          </w:p>
        </w:tc>
        <w:tc>
          <w:tcPr>
            <w:tcW w:w="607" w:type="dxa"/>
          </w:tcPr>
          <w:p w:rsidR="00B377F1" w14:paraId="48542DAC" w14:textId="77777777">
            <w:pPr>
              <w:pStyle w:val="TableParagraph"/>
              <w:rPr>
                <w:sz w:val="18"/>
              </w:rPr>
            </w:pPr>
          </w:p>
        </w:tc>
        <w:tc>
          <w:tcPr>
            <w:tcW w:w="597" w:type="dxa"/>
          </w:tcPr>
          <w:p w:rsidR="00B377F1" w14:paraId="48542DAD" w14:textId="77777777">
            <w:pPr>
              <w:pStyle w:val="TableParagraph"/>
              <w:rPr>
                <w:sz w:val="18"/>
              </w:rPr>
            </w:pPr>
          </w:p>
        </w:tc>
        <w:tc>
          <w:tcPr>
            <w:tcW w:w="595" w:type="dxa"/>
          </w:tcPr>
          <w:p w:rsidR="00B377F1" w14:paraId="48542DAE" w14:textId="77777777">
            <w:pPr>
              <w:pStyle w:val="TableParagraph"/>
              <w:rPr>
                <w:sz w:val="18"/>
              </w:rPr>
            </w:pPr>
          </w:p>
        </w:tc>
        <w:tc>
          <w:tcPr>
            <w:tcW w:w="595" w:type="dxa"/>
          </w:tcPr>
          <w:p w:rsidR="00B377F1" w14:paraId="48542DAF" w14:textId="77777777">
            <w:pPr>
              <w:pStyle w:val="TableParagraph"/>
              <w:rPr>
                <w:sz w:val="18"/>
              </w:rPr>
            </w:pPr>
          </w:p>
        </w:tc>
        <w:tc>
          <w:tcPr>
            <w:tcW w:w="597" w:type="dxa"/>
          </w:tcPr>
          <w:p w:rsidR="00B377F1" w14:paraId="48542DB0" w14:textId="77777777">
            <w:pPr>
              <w:pStyle w:val="TableParagraph"/>
              <w:rPr>
                <w:sz w:val="18"/>
              </w:rPr>
            </w:pPr>
          </w:p>
        </w:tc>
        <w:tc>
          <w:tcPr>
            <w:tcW w:w="595" w:type="dxa"/>
          </w:tcPr>
          <w:p w:rsidR="00B377F1" w14:paraId="48542DB1" w14:textId="77777777">
            <w:pPr>
              <w:pStyle w:val="TableParagraph"/>
              <w:rPr>
                <w:sz w:val="18"/>
              </w:rPr>
            </w:pPr>
          </w:p>
        </w:tc>
        <w:tc>
          <w:tcPr>
            <w:tcW w:w="595" w:type="dxa"/>
          </w:tcPr>
          <w:p w:rsidR="00B377F1" w14:paraId="48542DB2" w14:textId="77777777">
            <w:pPr>
              <w:pStyle w:val="TableParagraph"/>
              <w:rPr>
                <w:sz w:val="18"/>
              </w:rPr>
            </w:pPr>
          </w:p>
        </w:tc>
        <w:tc>
          <w:tcPr>
            <w:tcW w:w="597" w:type="dxa"/>
          </w:tcPr>
          <w:p w:rsidR="00B377F1" w14:paraId="48542DB3" w14:textId="77777777">
            <w:pPr>
              <w:pStyle w:val="TableParagraph"/>
              <w:rPr>
                <w:sz w:val="18"/>
              </w:rPr>
            </w:pPr>
          </w:p>
        </w:tc>
        <w:tc>
          <w:tcPr>
            <w:tcW w:w="595" w:type="dxa"/>
          </w:tcPr>
          <w:p w:rsidR="00B377F1" w14:paraId="48542DB4" w14:textId="77777777">
            <w:pPr>
              <w:pStyle w:val="TableParagraph"/>
              <w:rPr>
                <w:sz w:val="18"/>
              </w:rPr>
            </w:pPr>
          </w:p>
        </w:tc>
        <w:tc>
          <w:tcPr>
            <w:tcW w:w="595" w:type="dxa"/>
          </w:tcPr>
          <w:p w:rsidR="00B377F1" w14:paraId="48542DB5" w14:textId="77777777">
            <w:pPr>
              <w:pStyle w:val="TableParagraph"/>
              <w:rPr>
                <w:sz w:val="18"/>
              </w:rPr>
            </w:pPr>
          </w:p>
        </w:tc>
        <w:tc>
          <w:tcPr>
            <w:tcW w:w="597" w:type="dxa"/>
          </w:tcPr>
          <w:p w:rsidR="00B377F1" w14:paraId="48542DB6" w14:textId="77777777">
            <w:pPr>
              <w:pStyle w:val="TableParagraph"/>
              <w:rPr>
                <w:sz w:val="18"/>
              </w:rPr>
            </w:pPr>
          </w:p>
        </w:tc>
        <w:tc>
          <w:tcPr>
            <w:tcW w:w="595" w:type="dxa"/>
          </w:tcPr>
          <w:p w:rsidR="00B377F1" w14:paraId="48542DB7" w14:textId="77777777">
            <w:pPr>
              <w:pStyle w:val="TableParagraph"/>
              <w:rPr>
                <w:sz w:val="18"/>
              </w:rPr>
            </w:pPr>
          </w:p>
        </w:tc>
        <w:tc>
          <w:tcPr>
            <w:tcW w:w="595" w:type="dxa"/>
          </w:tcPr>
          <w:p w:rsidR="00B377F1" w14:paraId="48542DB8" w14:textId="77777777">
            <w:pPr>
              <w:pStyle w:val="TableParagraph"/>
              <w:rPr>
                <w:sz w:val="18"/>
              </w:rPr>
            </w:pPr>
          </w:p>
        </w:tc>
        <w:tc>
          <w:tcPr>
            <w:tcW w:w="597" w:type="dxa"/>
          </w:tcPr>
          <w:p w:rsidR="00B377F1" w14:paraId="48542DB9" w14:textId="77777777">
            <w:pPr>
              <w:pStyle w:val="TableParagraph"/>
              <w:rPr>
                <w:sz w:val="18"/>
              </w:rPr>
            </w:pPr>
          </w:p>
        </w:tc>
        <w:tc>
          <w:tcPr>
            <w:tcW w:w="595" w:type="dxa"/>
          </w:tcPr>
          <w:p w:rsidR="00B377F1" w14:paraId="48542DBA" w14:textId="77777777">
            <w:pPr>
              <w:pStyle w:val="TableParagraph"/>
              <w:rPr>
                <w:sz w:val="18"/>
              </w:rPr>
            </w:pPr>
          </w:p>
        </w:tc>
        <w:tc>
          <w:tcPr>
            <w:tcW w:w="595" w:type="dxa"/>
          </w:tcPr>
          <w:p w:rsidR="00B377F1" w14:paraId="48542DBB" w14:textId="77777777">
            <w:pPr>
              <w:pStyle w:val="TableParagraph"/>
              <w:rPr>
                <w:sz w:val="18"/>
              </w:rPr>
            </w:pPr>
          </w:p>
        </w:tc>
        <w:tc>
          <w:tcPr>
            <w:tcW w:w="597" w:type="dxa"/>
          </w:tcPr>
          <w:p w:rsidR="00B377F1" w14:paraId="48542DBC" w14:textId="77777777">
            <w:pPr>
              <w:pStyle w:val="TableParagraph"/>
              <w:rPr>
                <w:sz w:val="18"/>
              </w:rPr>
            </w:pPr>
          </w:p>
        </w:tc>
        <w:tc>
          <w:tcPr>
            <w:tcW w:w="595" w:type="dxa"/>
          </w:tcPr>
          <w:p w:rsidR="00B377F1" w14:paraId="48542DBD" w14:textId="77777777">
            <w:pPr>
              <w:pStyle w:val="TableParagraph"/>
              <w:rPr>
                <w:sz w:val="18"/>
              </w:rPr>
            </w:pPr>
          </w:p>
        </w:tc>
        <w:tc>
          <w:tcPr>
            <w:tcW w:w="571" w:type="dxa"/>
          </w:tcPr>
          <w:p w:rsidR="00B377F1" w14:paraId="48542DBE" w14:textId="77777777">
            <w:pPr>
              <w:pStyle w:val="TableParagraph"/>
              <w:rPr>
                <w:sz w:val="18"/>
              </w:rPr>
            </w:pPr>
          </w:p>
        </w:tc>
        <w:tc>
          <w:tcPr>
            <w:tcW w:w="530" w:type="dxa"/>
          </w:tcPr>
          <w:p w:rsidR="00B377F1" w14:paraId="48542DBF" w14:textId="77777777">
            <w:pPr>
              <w:pStyle w:val="TableParagraph"/>
              <w:rPr>
                <w:sz w:val="18"/>
              </w:rPr>
            </w:pPr>
          </w:p>
        </w:tc>
        <w:tc>
          <w:tcPr>
            <w:tcW w:w="1106" w:type="dxa"/>
          </w:tcPr>
          <w:p w:rsidR="00B377F1" w14:paraId="48542DC0" w14:textId="77777777">
            <w:pPr>
              <w:pStyle w:val="TableParagraph"/>
              <w:rPr>
                <w:sz w:val="18"/>
              </w:rPr>
            </w:pPr>
          </w:p>
        </w:tc>
      </w:tr>
      <w:tr w14:paraId="48542DD8"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DC2" w14:textId="77777777">
            <w:pPr>
              <w:pStyle w:val="TableParagraph"/>
              <w:spacing w:before="40"/>
              <w:ind w:left="541" w:right="533"/>
              <w:jc w:val="center"/>
              <w:rPr>
                <w:b/>
                <w:sz w:val="18"/>
              </w:rPr>
            </w:pPr>
            <w:r>
              <w:rPr>
                <w:b/>
                <w:spacing w:val="-5"/>
                <w:sz w:val="18"/>
              </w:rPr>
              <w:t>I.2</w:t>
            </w:r>
          </w:p>
        </w:tc>
        <w:tc>
          <w:tcPr>
            <w:tcW w:w="607" w:type="dxa"/>
          </w:tcPr>
          <w:p w:rsidR="00B377F1" w14:paraId="48542DC3" w14:textId="77777777">
            <w:pPr>
              <w:pStyle w:val="TableParagraph"/>
              <w:rPr>
                <w:sz w:val="18"/>
              </w:rPr>
            </w:pPr>
          </w:p>
        </w:tc>
        <w:tc>
          <w:tcPr>
            <w:tcW w:w="597" w:type="dxa"/>
          </w:tcPr>
          <w:p w:rsidR="00B377F1" w14:paraId="48542DC4" w14:textId="77777777">
            <w:pPr>
              <w:pStyle w:val="TableParagraph"/>
              <w:rPr>
                <w:sz w:val="18"/>
              </w:rPr>
            </w:pPr>
          </w:p>
        </w:tc>
        <w:tc>
          <w:tcPr>
            <w:tcW w:w="595" w:type="dxa"/>
          </w:tcPr>
          <w:p w:rsidR="00B377F1" w14:paraId="48542DC5" w14:textId="77777777">
            <w:pPr>
              <w:pStyle w:val="TableParagraph"/>
              <w:rPr>
                <w:sz w:val="18"/>
              </w:rPr>
            </w:pPr>
          </w:p>
        </w:tc>
        <w:tc>
          <w:tcPr>
            <w:tcW w:w="595" w:type="dxa"/>
          </w:tcPr>
          <w:p w:rsidR="00B377F1" w14:paraId="48542DC6" w14:textId="77777777">
            <w:pPr>
              <w:pStyle w:val="TableParagraph"/>
              <w:rPr>
                <w:sz w:val="18"/>
              </w:rPr>
            </w:pPr>
          </w:p>
        </w:tc>
        <w:tc>
          <w:tcPr>
            <w:tcW w:w="597" w:type="dxa"/>
          </w:tcPr>
          <w:p w:rsidR="00B377F1" w14:paraId="48542DC7" w14:textId="77777777">
            <w:pPr>
              <w:pStyle w:val="TableParagraph"/>
              <w:rPr>
                <w:sz w:val="18"/>
              </w:rPr>
            </w:pPr>
          </w:p>
        </w:tc>
        <w:tc>
          <w:tcPr>
            <w:tcW w:w="595" w:type="dxa"/>
          </w:tcPr>
          <w:p w:rsidR="00B377F1" w14:paraId="48542DC8" w14:textId="77777777">
            <w:pPr>
              <w:pStyle w:val="TableParagraph"/>
              <w:rPr>
                <w:sz w:val="18"/>
              </w:rPr>
            </w:pPr>
          </w:p>
        </w:tc>
        <w:tc>
          <w:tcPr>
            <w:tcW w:w="595" w:type="dxa"/>
          </w:tcPr>
          <w:p w:rsidR="00B377F1" w14:paraId="48542DC9" w14:textId="77777777">
            <w:pPr>
              <w:pStyle w:val="TableParagraph"/>
              <w:rPr>
                <w:sz w:val="18"/>
              </w:rPr>
            </w:pPr>
          </w:p>
        </w:tc>
        <w:tc>
          <w:tcPr>
            <w:tcW w:w="597" w:type="dxa"/>
          </w:tcPr>
          <w:p w:rsidR="00B377F1" w14:paraId="48542DCA" w14:textId="77777777">
            <w:pPr>
              <w:pStyle w:val="TableParagraph"/>
              <w:rPr>
                <w:sz w:val="18"/>
              </w:rPr>
            </w:pPr>
          </w:p>
        </w:tc>
        <w:tc>
          <w:tcPr>
            <w:tcW w:w="595" w:type="dxa"/>
          </w:tcPr>
          <w:p w:rsidR="00B377F1" w14:paraId="48542DCB" w14:textId="77777777">
            <w:pPr>
              <w:pStyle w:val="TableParagraph"/>
              <w:rPr>
                <w:sz w:val="18"/>
              </w:rPr>
            </w:pPr>
          </w:p>
        </w:tc>
        <w:tc>
          <w:tcPr>
            <w:tcW w:w="595" w:type="dxa"/>
          </w:tcPr>
          <w:p w:rsidR="00B377F1" w14:paraId="48542DCC" w14:textId="77777777">
            <w:pPr>
              <w:pStyle w:val="TableParagraph"/>
              <w:rPr>
                <w:sz w:val="18"/>
              </w:rPr>
            </w:pPr>
          </w:p>
        </w:tc>
        <w:tc>
          <w:tcPr>
            <w:tcW w:w="597" w:type="dxa"/>
          </w:tcPr>
          <w:p w:rsidR="00B377F1" w14:paraId="48542DCD" w14:textId="77777777">
            <w:pPr>
              <w:pStyle w:val="TableParagraph"/>
              <w:rPr>
                <w:sz w:val="18"/>
              </w:rPr>
            </w:pPr>
          </w:p>
        </w:tc>
        <w:tc>
          <w:tcPr>
            <w:tcW w:w="595" w:type="dxa"/>
          </w:tcPr>
          <w:p w:rsidR="00B377F1" w14:paraId="48542DCE" w14:textId="77777777">
            <w:pPr>
              <w:pStyle w:val="TableParagraph"/>
              <w:rPr>
                <w:sz w:val="18"/>
              </w:rPr>
            </w:pPr>
          </w:p>
        </w:tc>
        <w:tc>
          <w:tcPr>
            <w:tcW w:w="595" w:type="dxa"/>
          </w:tcPr>
          <w:p w:rsidR="00B377F1" w14:paraId="48542DCF" w14:textId="77777777">
            <w:pPr>
              <w:pStyle w:val="TableParagraph"/>
              <w:rPr>
                <w:sz w:val="18"/>
              </w:rPr>
            </w:pPr>
          </w:p>
        </w:tc>
        <w:tc>
          <w:tcPr>
            <w:tcW w:w="597" w:type="dxa"/>
          </w:tcPr>
          <w:p w:rsidR="00B377F1" w14:paraId="48542DD0" w14:textId="77777777">
            <w:pPr>
              <w:pStyle w:val="TableParagraph"/>
              <w:rPr>
                <w:sz w:val="18"/>
              </w:rPr>
            </w:pPr>
          </w:p>
        </w:tc>
        <w:tc>
          <w:tcPr>
            <w:tcW w:w="595" w:type="dxa"/>
          </w:tcPr>
          <w:p w:rsidR="00B377F1" w14:paraId="48542DD1" w14:textId="77777777">
            <w:pPr>
              <w:pStyle w:val="TableParagraph"/>
              <w:rPr>
                <w:sz w:val="18"/>
              </w:rPr>
            </w:pPr>
          </w:p>
        </w:tc>
        <w:tc>
          <w:tcPr>
            <w:tcW w:w="595" w:type="dxa"/>
          </w:tcPr>
          <w:p w:rsidR="00B377F1" w14:paraId="48542DD2" w14:textId="77777777">
            <w:pPr>
              <w:pStyle w:val="TableParagraph"/>
              <w:rPr>
                <w:sz w:val="18"/>
              </w:rPr>
            </w:pPr>
          </w:p>
        </w:tc>
        <w:tc>
          <w:tcPr>
            <w:tcW w:w="597" w:type="dxa"/>
          </w:tcPr>
          <w:p w:rsidR="00B377F1" w14:paraId="48542DD3" w14:textId="77777777">
            <w:pPr>
              <w:pStyle w:val="TableParagraph"/>
              <w:rPr>
                <w:sz w:val="18"/>
              </w:rPr>
            </w:pPr>
          </w:p>
        </w:tc>
        <w:tc>
          <w:tcPr>
            <w:tcW w:w="595" w:type="dxa"/>
          </w:tcPr>
          <w:p w:rsidR="00B377F1" w14:paraId="48542DD4" w14:textId="77777777">
            <w:pPr>
              <w:pStyle w:val="TableParagraph"/>
              <w:rPr>
                <w:sz w:val="18"/>
              </w:rPr>
            </w:pPr>
          </w:p>
        </w:tc>
        <w:tc>
          <w:tcPr>
            <w:tcW w:w="571" w:type="dxa"/>
          </w:tcPr>
          <w:p w:rsidR="00B377F1" w14:paraId="48542DD5" w14:textId="77777777">
            <w:pPr>
              <w:pStyle w:val="TableParagraph"/>
              <w:rPr>
                <w:sz w:val="18"/>
              </w:rPr>
            </w:pPr>
          </w:p>
        </w:tc>
        <w:tc>
          <w:tcPr>
            <w:tcW w:w="530" w:type="dxa"/>
          </w:tcPr>
          <w:p w:rsidR="00B377F1" w14:paraId="48542DD6" w14:textId="77777777">
            <w:pPr>
              <w:pStyle w:val="TableParagraph"/>
              <w:rPr>
                <w:sz w:val="18"/>
              </w:rPr>
            </w:pPr>
          </w:p>
        </w:tc>
        <w:tc>
          <w:tcPr>
            <w:tcW w:w="1106" w:type="dxa"/>
          </w:tcPr>
          <w:p w:rsidR="00B377F1" w14:paraId="48542DD7" w14:textId="77777777">
            <w:pPr>
              <w:pStyle w:val="TableParagraph"/>
              <w:rPr>
                <w:sz w:val="18"/>
              </w:rPr>
            </w:pPr>
          </w:p>
        </w:tc>
      </w:tr>
      <w:tr w14:paraId="48542DEF"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DD9" w14:textId="77777777">
            <w:pPr>
              <w:pStyle w:val="TableParagraph"/>
              <w:spacing w:before="40"/>
              <w:ind w:left="518"/>
              <w:rPr>
                <w:b/>
                <w:sz w:val="18"/>
              </w:rPr>
            </w:pPr>
            <w:r>
              <w:rPr>
                <w:b/>
                <w:spacing w:val="-4"/>
                <w:sz w:val="18"/>
              </w:rPr>
              <w:t>II.1</w:t>
            </w:r>
          </w:p>
        </w:tc>
        <w:tc>
          <w:tcPr>
            <w:tcW w:w="607" w:type="dxa"/>
          </w:tcPr>
          <w:p w:rsidR="00B377F1" w14:paraId="48542DDA" w14:textId="77777777">
            <w:pPr>
              <w:pStyle w:val="TableParagraph"/>
              <w:rPr>
                <w:sz w:val="18"/>
              </w:rPr>
            </w:pPr>
          </w:p>
        </w:tc>
        <w:tc>
          <w:tcPr>
            <w:tcW w:w="597" w:type="dxa"/>
          </w:tcPr>
          <w:p w:rsidR="00B377F1" w14:paraId="48542DDB" w14:textId="77777777">
            <w:pPr>
              <w:pStyle w:val="TableParagraph"/>
              <w:rPr>
                <w:sz w:val="18"/>
              </w:rPr>
            </w:pPr>
          </w:p>
        </w:tc>
        <w:tc>
          <w:tcPr>
            <w:tcW w:w="595" w:type="dxa"/>
          </w:tcPr>
          <w:p w:rsidR="00B377F1" w14:paraId="48542DDC" w14:textId="77777777">
            <w:pPr>
              <w:pStyle w:val="TableParagraph"/>
              <w:rPr>
                <w:sz w:val="18"/>
              </w:rPr>
            </w:pPr>
          </w:p>
        </w:tc>
        <w:tc>
          <w:tcPr>
            <w:tcW w:w="595" w:type="dxa"/>
          </w:tcPr>
          <w:p w:rsidR="00B377F1" w14:paraId="48542DDD" w14:textId="77777777">
            <w:pPr>
              <w:pStyle w:val="TableParagraph"/>
              <w:rPr>
                <w:sz w:val="18"/>
              </w:rPr>
            </w:pPr>
          </w:p>
        </w:tc>
        <w:tc>
          <w:tcPr>
            <w:tcW w:w="597" w:type="dxa"/>
          </w:tcPr>
          <w:p w:rsidR="00B377F1" w14:paraId="48542DDE" w14:textId="77777777">
            <w:pPr>
              <w:pStyle w:val="TableParagraph"/>
              <w:rPr>
                <w:sz w:val="18"/>
              </w:rPr>
            </w:pPr>
          </w:p>
        </w:tc>
        <w:tc>
          <w:tcPr>
            <w:tcW w:w="595" w:type="dxa"/>
          </w:tcPr>
          <w:p w:rsidR="00B377F1" w14:paraId="48542DDF" w14:textId="77777777">
            <w:pPr>
              <w:pStyle w:val="TableParagraph"/>
              <w:rPr>
                <w:sz w:val="18"/>
              </w:rPr>
            </w:pPr>
          </w:p>
        </w:tc>
        <w:tc>
          <w:tcPr>
            <w:tcW w:w="595" w:type="dxa"/>
          </w:tcPr>
          <w:p w:rsidR="00B377F1" w14:paraId="48542DE0" w14:textId="77777777">
            <w:pPr>
              <w:pStyle w:val="TableParagraph"/>
              <w:rPr>
                <w:sz w:val="18"/>
              </w:rPr>
            </w:pPr>
          </w:p>
        </w:tc>
        <w:tc>
          <w:tcPr>
            <w:tcW w:w="597" w:type="dxa"/>
          </w:tcPr>
          <w:p w:rsidR="00B377F1" w14:paraId="48542DE1" w14:textId="77777777">
            <w:pPr>
              <w:pStyle w:val="TableParagraph"/>
              <w:rPr>
                <w:sz w:val="18"/>
              </w:rPr>
            </w:pPr>
          </w:p>
        </w:tc>
        <w:tc>
          <w:tcPr>
            <w:tcW w:w="595" w:type="dxa"/>
          </w:tcPr>
          <w:p w:rsidR="00B377F1" w14:paraId="48542DE2" w14:textId="77777777">
            <w:pPr>
              <w:pStyle w:val="TableParagraph"/>
              <w:rPr>
                <w:sz w:val="18"/>
              </w:rPr>
            </w:pPr>
          </w:p>
        </w:tc>
        <w:tc>
          <w:tcPr>
            <w:tcW w:w="595" w:type="dxa"/>
          </w:tcPr>
          <w:p w:rsidR="00B377F1" w14:paraId="48542DE3" w14:textId="77777777">
            <w:pPr>
              <w:pStyle w:val="TableParagraph"/>
              <w:rPr>
                <w:sz w:val="18"/>
              </w:rPr>
            </w:pPr>
          </w:p>
        </w:tc>
        <w:tc>
          <w:tcPr>
            <w:tcW w:w="597" w:type="dxa"/>
          </w:tcPr>
          <w:p w:rsidR="00B377F1" w14:paraId="48542DE4" w14:textId="77777777">
            <w:pPr>
              <w:pStyle w:val="TableParagraph"/>
              <w:rPr>
                <w:sz w:val="18"/>
              </w:rPr>
            </w:pPr>
          </w:p>
        </w:tc>
        <w:tc>
          <w:tcPr>
            <w:tcW w:w="595" w:type="dxa"/>
          </w:tcPr>
          <w:p w:rsidR="00B377F1" w14:paraId="48542DE5" w14:textId="77777777">
            <w:pPr>
              <w:pStyle w:val="TableParagraph"/>
              <w:rPr>
                <w:sz w:val="18"/>
              </w:rPr>
            </w:pPr>
          </w:p>
        </w:tc>
        <w:tc>
          <w:tcPr>
            <w:tcW w:w="595" w:type="dxa"/>
          </w:tcPr>
          <w:p w:rsidR="00B377F1" w14:paraId="48542DE6" w14:textId="77777777">
            <w:pPr>
              <w:pStyle w:val="TableParagraph"/>
              <w:rPr>
                <w:sz w:val="18"/>
              </w:rPr>
            </w:pPr>
          </w:p>
        </w:tc>
        <w:tc>
          <w:tcPr>
            <w:tcW w:w="597" w:type="dxa"/>
          </w:tcPr>
          <w:p w:rsidR="00B377F1" w14:paraId="48542DE7" w14:textId="77777777">
            <w:pPr>
              <w:pStyle w:val="TableParagraph"/>
              <w:rPr>
                <w:sz w:val="18"/>
              </w:rPr>
            </w:pPr>
          </w:p>
        </w:tc>
        <w:tc>
          <w:tcPr>
            <w:tcW w:w="595" w:type="dxa"/>
          </w:tcPr>
          <w:p w:rsidR="00B377F1" w14:paraId="48542DE8" w14:textId="77777777">
            <w:pPr>
              <w:pStyle w:val="TableParagraph"/>
              <w:rPr>
                <w:sz w:val="18"/>
              </w:rPr>
            </w:pPr>
          </w:p>
        </w:tc>
        <w:tc>
          <w:tcPr>
            <w:tcW w:w="595" w:type="dxa"/>
          </w:tcPr>
          <w:p w:rsidR="00B377F1" w14:paraId="48542DE9" w14:textId="77777777">
            <w:pPr>
              <w:pStyle w:val="TableParagraph"/>
              <w:rPr>
                <w:sz w:val="18"/>
              </w:rPr>
            </w:pPr>
          </w:p>
        </w:tc>
        <w:tc>
          <w:tcPr>
            <w:tcW w:w="597" w:type="dxa"/>
          </w:tcPr>
          <w:p w:rsidR="00B377F1" w14:paraId="48542DEA" w14:textId="77777777">
            <w:pPr>
              <w:pStyle w:val="TableParagraph"/>
              <w:rPr>
                <w:sz w:val="18"/>
              </w:rPr>
            </w:pPr>
          </w:p>
        </w:tc>
        <w:tc>
          <w:tcPr>
            <w:tcW w:w="595" w:type="dxa"/>
          </w:tcPr>
          <w:p w:rsidR="00B377F1" w14:paraId="48542DEB" w14:textId="77777777">
            <w:pPr>
              <w:pStyle w:val="TableParagraph"/>
              <w:rPr>
                <w:sz w:val="18"/>
              </w:rPr>
            </w:pPr>
          </w:p>
        </w:tc>
        <w:tc>
          <w:tcPr>
            <w:tcW w:w="571" w:type="dxa"/>
          </w:tcPr>
          <w:p w:rsidR="00B377F1" w14:paraId="48542DEC" w14:textId="77777777">
            <w:pPr>
              <w:pStyle w:val="TableParagraph"/>
              <w:rPr>
                <w:sz w:val="18"/>
              </w:rPr>
            </w:pPr>
          </w:p>
        </w:tc>
        <w:tc>
          <w:tcPr>
            <w:tcW w:w="530" w:type="dxa"/>
          </w:tcPr>
          <w:p w:rsidR="00B377F1" w14:paraId="48542DED" w14:textId="77777777">
            <w:pPr>
              <w:pStyle w:val="TableParagraph"/>
              <w:rPr>
                <w:sz w:val="18"/>
              </w:rPr>
            </w:pPr>
          </w:p>
        </w:tc>
        <w:tc>
          <w:tcPr>
            <w:tcW w:w="1106" w:type="dxa"/>
          </w:tcPr>
          <w:p w:rsidR="00B377F1" w14:paraId="48542DEE" w14:textId="77777777">
            <w:pPr>
              <w:pStyle w:val="TableParagraph"/>
              <w:rPr>
                <w:sz w:val="18"/>
              </w:rPr>
            </w:pPr>
          </w:p>
        </w:tc>
      </w:tr>
      <w:tr w14:paraId="48542E06"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DF0" w14:textId="77777777">
            <w:pPr>
              <w:pStyle w:val="TableParagraph"/>
              <w:spacing w:before="40"/>
              <w:ind w:left="518"/>
              <w:rPr>
                <w:b/>
                <w:sz w:val="18"/>
              </w:rPr>
            </w:pPr>
            <w:r>
              <w:rPr>
                <w:b/>
                <w:spacing w:val="-4"/>
                <w:sz w:val="18"/>
              </w:rPr>
              <w:t>II.2</w:t>
            </w:r>
          </w:p>
        </w:tc>
        <w:tc>
          <w:tcPr>
            <w:tcW w:w="607" w:type="dxa"/>
          </w:tcPr>
          <w:p w:rsidR="00B377F1" w14:paraId="48542DF1" w14:textId="77777777">
            <w:pPr>
              <w:pStyle w:val="TableParagraph"/>
              <w:rPr>
                <w:sz w:val="18"/>
              </w:rPr>
            </w:pPr>
          </w:p>
        </w:tc>
        <w:tc>
          <w:tcPr>
            <w:tcW w:w="597" w:type="dxa"/>
          </w:tcPr>
          <w:p w:rsidR="00B377F1" w14:paraId="48542DF2" w14:textId="77777777">
            <w:pPr>
              <w:pStyle w:val="TableParagraph"/>
              <w:rPr>
                <w:sz w:val="18"/>
              </w:rPr>
            </w:pPr>
          </w:p>
        </w:tc>
        <w:tc>
          <w:tcPr>
            <w:tcW w:w="595" w:type="dxa"/>
          </w:tcPr>
          <w:p w:rsidR="00B377F1" w14:paraId="48542DF3" w14:textId="77777777">
            <w:pPr>
              <w:pStyle w:val="TableParagraph"/>
              <w:rPr>
                <w:sz w:val="18"/>
              </w:rPr>
            </w:pPr>
          </w:p>
        </w:tc>
        <w:tc>
          <w:tcPr>
            <w:tcW w:w="595" w:type="dxa"/>
          </w:tcPr>
          <w:p w:rsidR="00B377F1" w14:paraId="48542DF4" w14:textId="77777777">
            <w:pPr>
              <w:pStyle w:val="TableParagraph"/>
              <w:rPr>
                <w:sz w:val="18"/>
              </w:rPr>
            </w:pPr>
          </w:p>
        </w:tc>
        <w:tc>
          <w:tcPr>
            <w:tcW w:w="597" w:type="dxa"/>
          </w:tcPr>
          <w:p w:rsidR="00B377F1" w14:paraId="48542DF5" w14:textId="77777777">
            <w:pPr>
              <w:pStyle w:val="TableParagraph"/>
              <w:rPr>
                <w:sz w:val="18"/>
              </w:rPr>
            </w:pPr>
          </w:p>
        </w:tc>
        <w:tc>
          <w:tcPr>
            <w:tcW w:w="595" w:type="dxa"/>
          </w:tcPr>
          <w:p w:rsidR="00B377F1" w14:paraId="48542DF6" w14:textId="77777777">
            <w:pPr>
              <w:pStyle w:val="TableParagraph"/>
              <w:rPr>
                <w:sz w:val="18"/>
              </w:rPr>
            </w:pPr>
          </w:p>
        </w:tc>
        <w:tc>
          <w:tcPr>
            <w:tcW w:w="595" w:type="dxa"/>
          </w:tcPr>
          <w:p w:rsidR="00B377F1" w14:paraId="48542DF7" w14:textId="77777777">
            <w:pPr>
              <w:pStyle w:val="TableParagraph"/>
              <w:rPr>
                <w:sz w:val="18"/>
              </w:rPr>
            </w:pPr>
          </w:p>
        </w:tc>
        <w:tc>
          <w:tcPr>
            <w:tcW w:w="597" w:type="dxa"/>
          </w:tcPr>
          <w:p w:rsidR="00B377F1" w14:paraId="48542DF8" w14:textId="77777777">
            <w:pPr>
              <w:pStyle w:val="TableParagraph"/>
              <w:rPr>
                <w:sz w:val="18"/>
              </w:rPr>
            </w:pPr>
          </w:p>
        </w:tc>
        <w:tc>
          <w:tcPr>
            <w:tcW w:w="595" w:type="dxa"/>
          </w:tcPr>
          <w:p w:rsidR="00B377F1" w14:paraId="48542DF9" w14:textId="77777777">
            <w:pPr>
              <w:pStyle w:val="TableParagraph"/>
              <w:rPr>
                <w:sz w:val="18"/>
              </w:rPr>
            </w:pPr>
          </w:p>
        </w:tc>
        <w:tc>
          <w:tcPr>
            <w:tcW w:w="595" w:type="dxa"/>
          </w:tcPr>
          <w:p w:rsidR="00B377F1" w14:paraId="48542DFA" w14:textId="77777777">
            <w:pPr>
              <w:pStyle w:val="TableParagraph"/>
              <w:rPr>
                <w:sz w:val="18"/>
              </w:rPr>
            </w:pPr>
          </w:p>
        </w:tc>
        <w:tc>
          <w:tcPr>
            <w:tcW w:w="597" w:type="dxa"/>
          </w:tcPr>
          <w:p w:rsidR="00B377F1" w14:paraId="48542DFB" w14:textId="77777777">
            <w:pPr>
              <w:pStyle w:val="TableParagraph"/>
              <w:rPr>
                <w:sz w:val="18"/>
              </w:rPr>
            </w:pPr>
          </w:p>
        </w:tc>
        <w:tc>
          <w:tcPr>
            <w:tcW w:w="595" w:type="dxa"/>
          </w:tcPr>
          <w:p w:rsidR="00B377F1" w14:paraId="48542DFC" w14:textId="77777777">
            <w:pPr>
              <w:pStyle w:val="TableParagraph"/>
              <w:rPr>
                <w:sz w:val="18"/>
              </w:rPr>
            </w:pPr>
          </w:p>
        </w:tc>
        <w:tc>
          <w:tcPr>
            <w:tcW w:w="595" w:type="dxa"/>
          </w:tcPr>
          <w:p w:rsidR="00B377F1" w14:paraId="48542DFD" w14:textId="77777777">
            <w:pPr>
              <w:pStyle w:val="TableParagraph"/>
              <w:rPr>
                <w:sz w:val="18"/>
              </w:rPr>
            </w:pPr>
          </w:p>
        </w:tc>
        <w:tc>
          <w:tcPr>
            <w:tcW w:w="597" w:type="dxa"/>
          </w:tcPr>
          <w:p w:rsidR="00B377F1" w14:paraId="48542DFE" w14:textId="77777777">
            <w:pPr>
              <w:pStyle w:val="TableParagraph"/>
              <w:rPr>
                <w:sz w:val="18"/>
              </w:rPr>
            </w:pPr>
          </w:p>
        </w:tc>
        <w:tc>
          <w:tcPr>
            <w:tcW w:w="595" w:type="dxa"/>
          </w:tcPr>
          <w:p w:rsidR="00B377F1" w14:paraId="48542DFF" w14:textId="77777777">
            <w:pPr>
              <w:pStyle w:val="TableParagraph"/>
              <w:rPr>
                <w:sz w:val="18"/>
              </w:rPr>
            </w:pPr>
          </w:p>
        </w:tc>
        <w:tc>
          <w:tcPr>
            <w:tcW w:w="595" w:type="dxa"/>
          </w:tcPr>
          <w:p w:rsidR="00B377F1" w14:paraId="48542E00" w14:textId="77777777">
            <w:pPr>
              <w:pStyle w:val="TableParagraph"/>
              <w:rPr>
                <w:sz w:val="18"/>
              </w:rPr>
            </w:pPr>
          </w:p>
        </w:tc>
        <w:tc>
          <w:tcPr>
            <w:tcW w:w="597" w:type="dxa"/>
          </w:tcPr>
          <w:p w:rsidR="00B377F1" w14:paraId="48542E01" w14:textId="77777777">
            <w:pPr>
              <w:pStyle w:val="TableParagraph"/>
              <w:rPr>
                <w:sz w:val="18"/>
              </w:rPr>
            </w:pPr>
          </w:p>
        </w:tc>
        <w:tc>
          <w:tcPr>
            <w:tcW w:w="595" w:type="dxa"/>
          </w:tcPr>
          <w:p w:rsidR="00B377F1" w14:paraId="48542E02" w14:textId="77777777">
            <w:pPr>
              <w:pStyle w:val="TableParagraph"/>
              <w:rPr>
                <w:sz w:val="18"/>
              </w:rPr>
            </w:pPr>
          </w:p>
        </w:tc>
        <w:tc>
          <w:tcPr>
            <w:tcW w:w="571" w:type="dxa"/>
          </w:tcPr>
          <w:p w:rsidR="00B377F1" w14:paraId="48542E03" w14:textId="77777777">
            <w:pPr>
              <w:pStyle w:val="TableParagraph"/>
              <w:rPr>
                <w:sz w:val="18"/>
              </w:rPr>
            </w:pPr>
          </w:p>
        </w:tc>
        <w:tc>
          <w:tcPr>
            <w:tcW w:w="530" w:type="dxa"/>
          </w:tcPr>
          <w:p w:rsidR="00B377F1" w14:paraId="48542E04" w14:textId="77777777">
            <w:pPr>
              <w:pStyle w:val="TableParagraph"/>
              <w:rPr>
                <w:sz w:val="18"/>
              </w:rPr>
            </w:pPr>
          </w:p>
        </w:tc>
        <w:tc>
          <w:tcPr>
            <w:tcW w:w="1106" w:type="dxa"/>
          </w:tcPr>
          <w:p w:rsidR="00B377F1" w14:paraId="48542E05" w14:textId="77777777">
            <w:pPr>
              <w:pStyle w:val="TableParagraph"/>
              <w:rPr>
                <w:sz w:val="18"/>
              </w:rPr>
            </w:pPr>
          </w:p>
        </w:tc>
      </w:tr>
      <w:tr w14:paraId="48542E1D"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E07" w14:textId="77777777">
            <w:pPr>
              <w:pStyle w:val="TableParagraph"/>
              <w:spacing w:before="40"/>
              <w:ind w:left="518"/>
              <w:rPr>
                <w:b/>
                <w:sz w:val="18"/>
              </w:rPr>
            </w:pPr>
            <w:r>
              <w:rPr>
                <w:b/>
                <w:spacing w:val="-4"/>
                <w:sz w:val="18"/>
              </w:rPr>
              <w:t>II.3</w:t>
            </w:r>
          </w:p>
        </w:tc>
        <w:tc>
          <w:tcPr>
            <w:tcW w:w="607" w:type="dxa"/>
          </w:tcPr>
          <w:p w:rsidR="00B377F1" w14:paraId="48542E08" w14:textId="77777777">
            <w:pPr>
              <w:pStyle w:val="TableParagraph"/>
              <w:rPr>
                <w:sz w:val="18"/>
              </w:rPr>
            </w:pPr>
          </w:p>
        </w:tc>
        <w:tc>
          <w:tcPr>
            <w:tcW w:w="597" w:type="dxa"/>
          </w:tcPr>
          <w:p w:rsidR="00B377F1" w14:paraId="48542E09" w14:textId="77777777">
            <w:pPr>
              <w:pStyle w:val="TableParagraph"/>
              <w:rPr>
                <w:sz w:val="18"/>
              </w:rPr>
            </w:pPr>
          </w:p>
        </w:tc>
        <w:tc>
          <w:tcPr>
            <w:tcW w:w="595" w:type="dxa"/>
          </w:tcPr>
          <w:p w:rsidR="00B377F1" w14:paraId="48542E0A" w14:textId="77777777">
            <w:pPr>
              <w:pStyle w:val="TableParagraph"/>
              <w:rPr>
                <w:sz w:val="18"/>
              </w:rPr>
            </w:pPr>
          </w:p>
        </w:tc>
        <w:tc>
          <w:tcPr>
            <w:tcW w:w="595" w:type="dxa"/>
          </w:tcPr>
          <w:p w:rsidR="00B377F1" w14:paraId="48542E0B" w14:textId="77777777">
            <w:pPr>
              <w:pStyle w:val="TableParagraph"/>
              <w:rPr>
                <w:sz w:val="18"/>
              </w:rPr>
            </w:pPr>
          </w:p>
        </w:tc>
        <w:tc>
          <w:tcPr>
            <w:tcW w:w="597" w:type="dxa"/>
          </w:tcPr>
          <w:p w:rsidR="00B377F1" w14:paraId="48542E0C" w14:textId="77777777">
            <w:pPr>
              <w:pStyle w:val="TableParagraph"/>
              <w:rPr>
                <w:sz w:val="18"/>
              </w:rPr>
            </w:pPr>
          </w:p>
        </w:tc>
        <w:tc>
          <w:tcPr>
            <w:tcW w:w="595" w:type="dxa"/>
          </w:tcPr>
          <w:p w:rsidR="00B377F1" w14:paraId="48542E0D" w14:textId="77777777">
            <w:pPr>
              <w:pStyle w:val="TableParagraph"/>
              <w:rPr>
                <w:sz w:val="18"/>
              </w:rPr>
            </w:pPr>
          </w:p>
        </w:tc>
        <w:tc>
          <w:tcPr>
            <w:tcW w:w="595" w:type="dxa"/>
          </w:tcPr>
          <w:p w:rsidR="00B377F1" w14:paraId="48542E0E" w14:textId="77777777">
            <w:pPr>
              <w:pStyle w:val="TableParagraph"/>
              <w:rPr>
                <w:sz w:val="18"/>
              </w:rPr>
            </w:pPr>
          </w:p>
        </w:tc>
        <w:tc>
          <w:tcPr>
            <w:tcW w:w="597" w:type="dxa"/>
          </w:tcPr>
          <w:p w:rsidR="00B377F1" w14:paraId="48542E0F" w14:textId="77777777">
            <w:pPr>
              <w:pStyle w:val="TableParagraph"/>
              <w:rPr>
                <w:sz w:val="18"/>
              </w:rPr>
            </w:pPr>
          </w:p>
        </w:tc>
        <w:tc>
          <w:tcPr>
            <w:tcW w:w="595" w:type="dxa"/>
          </w:tcPr>
          <w:p w:rsidR="00B377F1" w14:paraId="48542E10" w14:textId="77777777">
            <w:pPr>
              <w:pStyle w:val="TableParagraph"/>
              <w:rPr>
                <w:sz w:val="18"/>
              </w:rPr>
            </w:pPr>
          </w:p>
        </w:tc>
        <w:tc>
          <w:tcPr>
            <w:tcW w:w="595" w:type="dxa"/>
          </w:tcPr>
          <w:p w:rsidR="00B377F1" w14:paraId="48542E11" w14:textId="77777777">
            <w:pPr>
              <w:pStyle w:val="TableParagraph"/>
              <w:rPr>
                <w:sz w:val="18"/>
              </w:rPr>
            </w:pPr>
          </w:p>
        </w:tc>
        <w:tc>
          <w:tcPr>
            <w:tcW w:w="597" w:type="dxa"/>
          </w:tcPr>
          <w:p w:rsidR="00B377F1" w14:paraId="48542E12" w14:textId="77777777">
            <w:pPr>
              <w:pStyle w:val="TableParagraph"/>
              <w:rPr>
                <w:sz w:val="18"/>
              </w:rPr>
            </w:pPr>
          </w:p>
        </w:tc>
        <w:tc>
          <w:tcPr>
            <w:tcW w:w="595" w:type="dxa"/>
          </w:tcPr>
          <w:p w:rsidR="00B377F1" w14:paraId="48542E13" w14:textId="77777777">
            <w:pPr>
              <w:pStyle w:val="TableParagraph"/>
              <w:rPr>
                <w:sz w:val="18"/>
              </w:rPr>
            </w:pPr>
          </w:p>
        </w:tc>
        <w:tc>
          <w:tcPr>
            <w:tcW w:w="595" w:type="dxa"/>
          </w:tcPr>
          <w:p w:rsidR="00B377F1" w14:paraId="48542E14" w14:textId="77777777">
            <w:pPr>
              <w:pStyle w:val="TableParagraph"/>
              <w:rPr>
                <w:sz w:val="18"/>
              </w:rPr>
            </w:pPr>
          </w:p>
        </w:tc>
        <w:tc>
          <w:tcPr>
            <w:tcW w:w="597" w:type="dxa"/>
          </w:tcPr>
          <w:p w:rsidR="00B377F1" w14:paraId="48542E15" w14:textId="77777777">
            <w:pPr>
              <w:pStyle w:val="TableParagraph"/>
              <w:rPr>
                <w:sz w:val="18"/>
              </w:rPr>
            </w:pPr>
          </w:p>
        </w:tc>
        <w:tc>
          <w:tcPr>
            <w:tcW w:w="595" w:type="dxa"/>
          </w:tcPr>
          <w:p w:rsidR="00B377F1" w14:paraId="48542E16" w14:textId="77777777">
            <w:pPr>
              <w:pStyle w:val="TableParagraph"/>
              <w:rPr>
                <w:sz w:val="18"/>
              </w:rPr>
            </w:pPr>
          </w:p>
        </w:tc>
        <w:tc>
          <w:tcPr>
            <w:tcW w:w="595" w:type="dxa"/>
          </w:tcPr>
          <w:p w:rsidR="00B377F1" w14:paraId="48542E17" w14:textId="77777777">
            <w:pPr>
              <w:pStyle w:val="TableParagraph"/>
              <w:rPr>
                <w:sz w:val="18"/>
              </w:rPr>
            </w:pPr>
          </w:p>
        </w:tc>
        <w:tc>
          <w:tcPr>
            <w:tcW w:w="597" w:type="dxa"/>
          </w:tcPr>
          <w:p w:rsidR="00B377F1" w14:paraId="48542E18" w14:textId="77777777">
            <w:pPr>
              <w:pStyle w:val="TableParagraph"/>
              <w:rPr>
                <w:sz w:val="18"/>
              </w:rPr>
            </w:pPr>
          </w:p>
        </w:tc>
        <w:tc>
          <w:tcPr>
            <w:tcW w:w="595" w:type="dxa"/>
          </w:tcPr>
          <w:p w:rsidR="00B377F1" w14:paraId="48542E19" w14:textId="77777777">
            <w:pPr>
              <w:pStyle w:val="TableParagraph"/>
              <w:rPr>
                <w:sz w:val="18"/>
              </w:rPr>
            </w:pPr>
          </w:p>
        </w:tc>
        <w:tc>
          <w:tcPr>
            <w:tcW w:w="571" w:type="dxa"/>
          </w:tcPr>
          <w:p w:rsidR="00B377F1" w14:paraId="48542E1A" w14:textId="77777777">
            <w:pPr>
              <w:pStyle w:val="TableParagraph"/>
              <w:rPr>
                <w:sz w:val="18"/>
              </w:rPr>
            </w:pPr>
          </w:p>
        </w:tc>
        <w:tc>
          <w:tcPr>
            <w:tcW w:w="530" w:type="dxa"/>
          </w:tcPr>
          <w:p w:rsidR="00B377F1" w14:paraId="48542E1B" w14:textId="77777777">
            <w:pPr>
              <w:pStyle w:val="TableParagraph"/>
              <w:rPr>
                <w:sz w:val="18"/>
              </w:rPr>
            </w:pPr>
          </w:p>
        </w:tc>
        <w:tc>
          <w:tcPr>
            <w:tcW w:w="1106" w:type="dxa"/>
          </w:tcPr>
          <w:p w:rsidR="00B377F1" w14:paraId="48542E1C" w14:textId="77777777">
            <w:pPr>
              <w:pStyle w:val="TableParagraph"/>
              <w:rPr>
                <w:sz w:val="18"/>
              </w:rPr>
            </w:pPr>
          </w:p>
        </w:tc>
      </w:tr>
      <w:tr w14:paraId="48542E34"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E1E" w14:textId="77777777">
            <w:pPr>
              <w:pStyle w:val="TableParagraph"/>
              <w:spacing w:before="40"/>
              <w:ind w:left="518"/>
              <w:rPr>
                <w:b/>
                <w:sz w:val="18"/>
              </w:rPr>
            </w:pPr>
            <w:r>
              <w:rPr>
                <w:b/>
                <w:spacing w:val="-4"/>
                <w:sz w:val="18"/>
              </w:rPr>
              <w:t>II.4</w:t>
            </w:r>
          </w:p>
        </w:tc>
        <w:tc>
          <w:tcPr>
            <w:tcW w:w="607" w:type="dxa"/>
          </w:tcPr>
          <w:p w:rsidR="00B377F1" w14:paraId="48542E1F" w14:textId="77777777">
            <w:pPr>
              <w:pStyle w:val="TableParagraph"/>
              <w:rPr>
                <w:sz w:val="18"/>
              </w:rPr>
            </w:pPr>
          </w:p>
        </w:tc>
        <w:tc>
          <w:tcPr>
            <w:tcW w:w="597" w:type="dxa"/>
          </w:tcPr>
          <w:p w:rsidR="00B377F1" w14:paraId="48542E20" w14:textId="77777777">
            <w:pPr>
              <w:pStyle w:val="TableParagraph"/>
              <w:rPr>
                <w:sz w:val="18"/>
              </w:rPr>
            </w:pPr>
          </w:p>
        </w:tc>
        <w:tc>
          <w:tcPr>
            <w:tcW w:w="595" w:type="dxa"/>
          </w:tcPr>
          <w:p w:rsidR="00B377F1" w14:paraId="48542E21" w14:textId="77777777">
            <w:pPr>
              <w:pStyle w:val="TableParagraph"/>
              <w:rPr>
                <w:sz w:val="18"/>
              </w:rPr>
            </w:pPr>
          </w:p>
        </w:tc>
        <w:tc>
          <w:tcPr>
            <w:tcW w:w="595" w:type="dxa"/>
          </w:tcPr>
          <w:p w:rsidR="00B377F1" w14:paraId="48542E22" w14:textId="77777777">
            <w:pPr>
              <w:pStyle w:val="TableParagraph"/>
              <w:rPr>
                <w:sz w:val="18"/>
              </w:rPr>
            </w:pPr>
          </w:p>
        </w:tc>
        <w:tc>
          <w:tcPr>
            <w:tcW w:w="597" w:type="dxa"/>
          </w:tcPr>
          <w:p w:rsidR="00B377F1" w14:paraId="48542E23" w14:textId="77777777">
            <w:pPr>
              <w:pStyle w:val="TableParagraph"/>
              <w:rPr>
                <w:sz w:val="18"/>
              </w:rPr>
            </w:pPr>
          </w:p>
        </w:tc>
        <w:tc>
          <w:tcPr>
            <w:tcW w:w="595" w:type="dxa"/>
          </w:tcPr>
          <w:p w:rsidR="00B377F1" w14:paraId="48542E24" w14:textId="77777777">
            <w:pPr>
              <w:pStyle w:val="TableParagraph"/>
              <w:rPr>
                <w:sz w:val="18"/>
              </w:rPr>
            </w:pPr>
          </w:p>
        </w:tc>
        <w:tc>
          <w:tcPr>
            <w:tcW w:w="595" w:type="dxa"/>
          </w:tcPr>
          <w:p w:rsidR="00B377F1" w14:paraId="48542E25" w14:textId="77777777">
            <w:pPr>
              <w:pStyle w:val="TableParagraph"/>
              <w:rPr>
                <w:sz w:val="18"/>
              </w:rPr>
            </w:pPr>
          </w:p>
        </w:tc>
        <w:tc>
          <w:tcPr>
            <w:tcW w:w="597" w:type="dxa"/>
          </w:tcPr>
          <w:p w:rsidR="00B377F1" w14:paraId="48542E26" w14:textId="77777777">
            <w:pPr>
              <w:pStyle w:val="TableParagraph"/>
              <w:rPr>
                <w:sz w:val="18"/>
              </w:rPr>
            </w:pPr>
          </w:p>
        </w:tc>
        <w:tc>
          <w:tcPr>
            <w:tcW w:w="595" w:type="dxa"/>
          </w:tcPr>
          <w:p w:rsidR="00B377F1" w14:paraId="48542E27" w14:textId="77777777">
            <w:pPr>
              <w:pStyle w:val="TableParagraph"/>
              <w:rPr>
                <w:sz w:val="18"/>
              </w:rPr>
            </w:pPr>
          </w:p>
        </w:tc>
        <w:tc>
          <w:tcPr>
            <w:tcW w:w="595" w:type="dxa"/>
          </w:tcPr>
          <w:p w:rsidR="00B377F1" w14:paraId="48542E28" w14:textId="77777777">
            <w:pPr>
              <w:pStyle w:val="TableParagraph"/>
              <w:rPr>
                <w:sz w:val="18"/>
              </w:rPr>
            </w:pPr>
          </w:p>
        </w:tc>
        <w:tc>
          <w:tcPr>
            <w:tcW w:w="597" w:type="dxa"/>
          </w:tcPr>
          <w:p w:rsidR="00B377F1" w14:paraId="48542E29" w14:textId="77777777">
            <w:pPr>
              <w:pStyle w:val="TableParagraph"/>
              <w:rPr>
                <w:sz w:val="18"/>
              </w:rPr>
            </w:pPr>
          </w:p>
        </w:tc>
        <w:tc>
          <w:tcPr>
            <w:tcW w:w="595" w:type="dxa"/>
          </w:tcPr>
          <w:p w:rsidR="00B377F1" w14:paraId="48542E2A" w14:textId="77777777">
            <w:pPr>
              <w:pStyle w:val="TableParagraph"/>
              <w:rPr>
                <w:sz w:val="18"/>
              </w:rPr>
            </w:pPr>
          </w:p>
        </w:tc>
        <w:tc>
          <w:tcPr>
            <w:tcW w:w="595" w:type="dxa"/>
          </w:tcPr>
          <w:p w:rsidR="00B377F1" w14:paraId="48542E2B" w14:textId="77777777">
            <w:pPr>
              <w:pStyle w:val="TableParagraph"/>
              <w:rPr>
                <w:sz w:val="18"/>
              </w:rPr>
            </w:pPr>
          </w:p>
        </w:tc>
        <w:tc>
          <w:tcPr>
            <w:tcW w:w="597" w:type="dxa"/>
          </w:tcPr>
          <w:p w:rsidR="00B377F1" w14:paraId="48542E2C" w14:textId="77777777">
            <w:pPr>
              <w:pStyle w:val="TableParagraph"/>
              <w:rPr>
                <w:sz w:val="18"/>
              </w:rPr>
            </w:pPr>
          </w:p>
        </w:tc>
        <w:tc>
          <w:tcPr>
            <w:tcW w:w="595" w:type="dxa"/>
          </w:tcPr>
          <w:p w:rsidR="00B377F1" w14:paraId="48542E2D" w14:textId="77777777">
            <w:pPr>
              <w:pStyle w:val="TableParagraph"/>
              <w:rPr>
                <w:sz w:val="18"/>
              </w:rPr>
            </w:pPr>
          </w:p>
        </w:tc>
        <w:tc>
          <w:tcPr>
            <w:tcW w:w="595" w:type="dxa"/>
          </w:tcPr>
          <w:p w:rsidR="00B377F1" w14:paraId="48542E2E" w14:textId="77777777">
            <w:pPr>
              <w:pStyle w:val="TableParagraph"/>
              <w:rPr>
                <w:sz w:val="18"/>
              </w:rPr>
            </w:pPr>
          </w:p>
        </w:tc>
        <w:tc>
          <w:tcPr>
            <w:tcW w:w="597" w:type="dxa"/>
          </w:tcPr>
          <w:p w:rsidR="00B377F1" w14:paraId="48542E2F" w14:textId="77777777">
            <w:pPr>
              <w:pStyle w:val="TableParagraph"/>
              <w:rPr>
                <w:sz w:val="18"/>
              </w:rPr>
            </w:pPr>
          </w:p>
        </w:tc>
        <w:tc>
          <w:tcPr>
            <w:tcW w:w="595" w:type="dxa"/>
          </w:tcPr>
          <w:p w:rsidR="00B377F1" w14:paraId="48542E30" w14:textId="77777777">
            <w:pPr>
              <w:pStyle w:val="TableParagraph"/>
              <w:rPr>
                <w:sz w:val="18"/>
              </w:rPr>
            </w:pPr>
          </w:p>
        </w:tc>
        <w:tc>
          <w:tcPr>
            <w:tcW w:w="571" w:type="dxa"/>
          </w:tcPr>
          <w:p w:rsidR="00B377F1" w14:paraId="48542E31" w14:textId="77777777">
            <w:pPr>
              <w:pStyle w:val="TableParagraph"/>
              <w:rPr>
                <w:sz w:val="18"/>
              </w:rPr>
            </w:pPr>
          </w:p>
        </w:tc>
        <w:tc>
          <w:tcPr>
            <w:tcW w:w="530" w:type="dxa"/>
          </w:tcPr>
          <w:p w:rsidR="00B377F1" w14:paraId="48542E32" w14:textId="77777777">
            <w:pPr>
              <w:pStyle w:val="TableParagraph"/>
              <w:rPr>
                <w:sz w:val="18"/>
              </w:rPr>
            </w:pPr>
          </w:p>
        </w:tc>
        <w:tc>
          <w:tcPr>
            <w:tcW w:w="1106" w:type="dxa"/>
          </w:tcPr>
          <w:p w:rsidR="00B377F1" w14:paraId="48542E33" w14:textId="77777777">
            <w:pPr>
              <w:pStyle w:val="TableParagraph"/>
              <w:rPr>
                <w:sz w:val="18"/>
              </w:rPr>
            </w:pPr>
          </w:p>
        </w:tc>
      </w:tr>
      <w:tr w14:paraId="48542E4B" w14:textId="77777777">
        <w:tblPrEx>
          <w:tblW w:w="0" w:type="auto"/>
          <w:tblInd w:w="217" w:type="dxa"/>
          <w:tblLayout w:type="fixed"/>
          <w:tblCellMar>
            <w:left w:w="0" w:type="dxa"/>
            <w:right w:w="0" w:type="dxa"/>
          </w:tblCellMar>
          <w:tblLook w:val="01E0"/>
        </w:tblPrEx>
        <w:trPr>
          <w:trHeight w:val="290"/>
        </w:trPr>
        <w:tc>
          <w:tcPr>
            <w:tcW w:w="1315" w:type="dxa"/>
          </w:tcPr>
          <w:p w:rsidR="00B377F1" w14:paraId="48542E35" w14:textId="77777777">
            <w:pPr>
              <w:pStyle w:val="TableParagraph"/>
              <w:spacing w:before="40"/>
              <w:ind w:left="518"/>
              <w:rPr>
                <w:b/>
                <w:sz w:val="18"/>
              </w:rPr>
            </w:pPr>
            <w:r>
              <w:rPr>
                <w:b/>
                <w:spacing w:val="-4"/>
                <w:sz w:val="18"/>
              </w:rPr>
              <w:t>II.5</w:t>
            </w:r>
          </w:p>
        </w:tc>
        <w:tc>
          <w:tcPr>
            <w:tcW w:w="607" w:type="dxa"/>
          </w:tcPr>
          <w:p w:rsidR="00B377F1" w14:paraId="48542E36" w14:textId="77777777">
            <w:pPr>
              <w:pStyle w:val="TableParagraph"/>
              <w:rPr>
                <w:sz w:val="18"/>
              </w:rPr>
            </w:pPr>
          </w:p>
        </w:tc>
        <w:tc>
          <w:tcPr>
            <w:tcW w:w="597" w:type="dxa"/>
          </w:tcPr>
          <w:p w:rsidR="00B377F1" w14:paraId="48542E37" w14:textId="77777777">
            <w:pPr>
              <w:pStyle w:val="TableParagraph"/>
              <w:rPr>
                <w:sz w:val="18"/>
              </w:rPr>
            </w:pPr>
          </w:p>
        </w:tc>
        <w:tc>
          <w:tcPr>
            <w:tcW w:w="595" w:type="dxa"/>
          </w:tcPr>
          <w:p w:rsidR="00B377F1" w14:paraId="48542E38" w14:textId="77777777">
            <w:pPr>
              <w:pStyle w:val="TableParagraph"/>
              <w:rPr>
                <w:sz w:val="18"/>
              </w:rPr>
            </w:pPr>
          </w:p>
        </w:tc>
        <w:tc>
          <w:tcPr>
            <w:tcW w:w="595" w:type="dxa"/>
          </w:tcPr>
          <w:p w:rsidR="00B377F1" w14:paraId="48542E39" w14:textId="77777777">
            <w:pPr>
              <w:pStyle w:val="TableParagraph"/>
              <w:rPr>
                <w:sz w:val="18"/>
              </w:rPr>
            </w:pPr>
          </w:p>
        </w:tc>
        <w:tc>
          <w:tcPr>
            <w:tcW w:w="597" w:type="dxa"/>
          </w:tcPr>
          <w:p w:rsidR="00B377F1" w14:paraId="48542E3A" w14:textId="77777777">
            <w:pPr>
              <w:pStyle w:val="TableParagraph"/>
              <w:rPr>
                <w:sz w:val="18"/>
              </w:rPr>
            </w:pPr>
          </w:p>
        </w:tc>
        <w:tc>
          <w:tcPr>
            <w:tcW w:w="595" w:type="dxa"/>
          </w:tcPr>
          <w:p w:rsidR="00B377F1" w14:paraId="48542E3B" w14:textId="77777777">
            <w:pPr>
              <w:pStyle w:val="TableParagraph"/>
              <w:rPr>
                <w:sz w:val="18"/>
              </w:rPr>
            </w:pPr>
          </w:p>
        </w:tc>
        <w:tc>
          <w:tcPr>
            <w:tcW w:w="595" w:type="dxa"/>
          </w:tcPr>
          <w:p w:rsidR="00B377F1" w14:paraId="48542E3C" w14:textId="77777777">
            <w:pPr>
              <w:pStyle w:val="TableParagraph"/>
              <w:rPr>
                <w:sz w:val="18"/>
              </w:rPr>
            </w:pPr>
          </w:p>
        </w:tc>
        <w:tc>
          <w:tcPr>
            <w:tcW w:w="597" w:type="dxa"/>
          </w:tcPr>
          <w:p w:rsidR="00B377F1" w14:paraId="48542E3D" w14:textId="77777777">
            <w:pPr>
              <w:pStyle w:val="TableParagraph"/>
              <w:rPr>
                <w:sz w:val="18"/>
              </w:rPr>
            </w:pPr>
          </w:p>
        </w:tc>
        <w:tc>
          <w:tcPr>
            <w:tcW w:w="595" w:type="dxa"/>
          </w:tcPr>
          <w:p w:rsidR="00B377F1" w14:paraId="48542E3E" w14:textId="77777777">
            <w:pPr>
              <w:pStyle w:val="TableParagraph"/>
              <w:rPr>
                <w:sz w:val="18"/>
              </w:rPr>
            </w:pPr>
          </w:p>
        </w:tc>
        <w:tc>
          <w:tcPr>
            <w:tcW w:w="595" w:type="dxa"/>
          </w:tcPr>
          <w:p w:rsidR="00B377F1" w14:paraId="48542E3F" w14:textId="77777777">
            <w:pPr>
              <w:pStyle w:val="TableParagraph"/>
              <w:rPr>
                <w:sz w:val="18"/>
              </w:rPr>
            </w:pPr>
          </w:p>
        </w:tc>
        <w:tc>
          <w:tcPr>
            <w:tcW w:w="597" w:type="dxa"/>
          </w:tcPr>
          <w:p w:rsidR="00B377F1" w14:paraId="48542E40" w14:textId="77777777">
            <w:pPr>
              <w:pStyle w:val="TableParagraph"/>
              <w:rPr>
                <w:sz w:val="18"/>
              </w:rPr>
            </w:pPr>
          </w:p>
        </w:tc>
        <w:tc>
          <w:tcPr>
            <w:tcW w:w="595" w:type="dxa"/>
          </w:tcPr>
          <w:p w:rsidR="00B377F1" w14:paraId="48542E41" w14:textId="77777777">
            <w:pPr>
              <w:pStyle w:val="TableParagraph"/>
              <w:rPr>
                <w:sz w:val="18"/>
              </w:rPr>
            </w:pPr>
          </w:p>
        </w:tc>
        <w:tc>
          <w:tcPr>
            <w:tcW w:w="595" w:type="dxa"/>
          </w:tcPr>
          <w:p w:rsidR="00B377F1" w14:paraId="48542E42" w14:textId="77777777">
            <w:pPr>
              <w:pStyle w:val="TableParagraph"/>
              <w:rPr>
                <w:sz w:val="18"/>
              </w:rPr>
            </w:pPr>
          </w:p>
        </w:tc>
        <w:tc>
          <w:tcPr>
            <w:tcW w:w="597" w:type="dxa"/>
          </w:tcPr>
          <w:p w:rsidR="00B377F1" w14:paraId="48542E43" w14:textId="77777777">
            <w:pPr>
              <w:pStyle w:val="TableParagraph"/>
              <w:rPr>
                <w:sz w:val="18"/>
              </w:rPr>
            </w:pPr>
          </w:p>
        </w:tc>
        <w:tc>
          <w:tcPr>
            <w:tcW w:w="595" w:type="dxa"/>
          </w:tcPr>
          <w:p w:rsidR="00B377F1" w14:paraId="48542E44" w14:textId="77777777">
            <w:pPr>
              <w:pStyle w:val="TableParagraph"/>
              <w:rPr>
                <w:sz w:val="18"/>
              </w:rPr>
            </w:pPr>
          </w:p>
        </w:tc>
        <w:tc>
          <w:tcPr>
            <w:tcW w:w="595" w:type="dxa"/>
          </w:tcPr>
          <w:p w:rsidR="00B377F1" w14:paraId="48542E45" w14:textId="77777777">
            <w:pPr>
              <w:pStyle w:val="TableParagraph"/>
              <w:rPr>
                <w:sz w:val="18"/>
              </w:rPr>
            </w:pPr>
          </w:p>
        </w:tc>
        <w:tc>
          <w:tcPr>
            <w:tcW w:w="597" w:type="dxa"/>
          </w:tcPr>
          <w:p w:rsidR="00B377F1" w14:paraId="48542E46" w14:textId="77777777">
            <w:pPr>
              <w:pStyle w:val="TableParagraph"/>
              <w:rPr>
                <w:sz w:val="18"/>
              </w:rPr>
            </w:pPr>
          </w:p>
        </w:tc>
        <w:tc>
          <w:tcPr>
            <w:tcW w:w="595" w:type="dxa"/>
          </w:tcPr>
          <w:p w:rsidR="00B377F1" w14:paraId="48542E47" w14:textId="77777777">
            <w:pPr>
              <w:pStyle w:val="TableParagraph"/>
              <w:rPr>
                <w:sz w:val="18"/>
              </w:rPr>
            </w:pPr>
          </w:p>
        </w:tc>
        <w:tc>
          <w:tcPr>
            <w:tcW w:w="571" w:type="dxa"/>
          </w:tcPr>
          <w:p w:rsidR="00B377F1" w14:paraId="48542E48" w14:textId="77777777">
            <w:pPr>
              <w:pStyle w:val="TableParagraph"/>
              <w:rPr>
                <w:sz w:val="18"/>
              </w:rPr>
            </w:pPr>
          </w:p>
        </w:tc>
        <w:tc>
          <w:tcPr>
            <w:tcW w:w="530" w:type="dxa"/>
          </w:tcPr>
          <w:p w:rsidR="00B377F1" w14:paraId="48542E49" w14:textId="77777777">
            <w:pPr>
              <w:pStyle w:val="TableParagraph"/>
              <w:rPr>
                <w:sz w:val="18"/>
              </w:rPr>
            </w:pPr>
          </w:p>
        </w:tc>
        <w:tc>
          <w:tcPr>
            <w:tcW w:w="1106" w:type="dxa"/>
          </w:tcPr>
          <w:p w:rsidR="00B377F1" w14:paraId="48542E4A" w14:textId="77777777">
            <w:pPr>
              <w:pStyle w:val="TableParagraph"/>
              <w:rPr>
                <w:sz w:val="18"/>
              </w:rPr>
            </w:pPr>
          </w:p>
        </w:tc>
      </w:tr>
      <w:tr w14:paraId="48542E62"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E4C" w14:textId="77777777">
            <w:pPr>
              <w:pStyle w:val="TableParagraph"/>
              <w:spacing w:before="40"/>
              <w:ind w:left="518"/>
              <w:rPr>
                <w:b/>
                <w:sz w:val="18"/>
              </w:rPr>
            </w:pPr>
            <w:r>
              <w:rPr>
                <w:b/>
                <w:spacing w:val="-4"/>
                <w:sz w:val="18"/>
              </w:rPr>
              <w:t>II.6</w:t>
            </w:r>
          </w:p>
        </w:tc>
        <w:tc>
          <w:tcPr>
            <w:tcW w:w="607" w:type="dxa"/>
          </w:tcPr>
          <w:p w:rsidR="00B377F1" w14:paraId="48542E4D" w14:textId="77777777">
            <w:pPr>
              <w:pStyle w:val="TableParagraph"/>
              <w:rPr>
                <w:sz w:val="18"/>
              </w:rPr>
            </w:pPr>
          </w:p>
        </w:tc>
        <w:tc>
          <w:tcPr>
            <w:tcW w:w="597" w:type="dxa"/>
          </w:tcPr>
          <w:p w:rsidR="00B377F1" w14:paraId="48542E4E" w14:textId="77777777">
            <w:pPr>
              <w:pStyle w:val="TableParagraph"/>
              <w:rPr>
                <w:sz w:val="18"/>
              </w:rPr>
            </w:pPr>
          </w:p>
        </w:tc>
        <w:tc>
          <w:tcPr>
            <w:tcW w:w="595" w:type="dxa"/>
          </w:tcPr>
          <w:p w:rsidR="00B377F1" w14:paraId="48542E4F" w14:textId="77777777">
            <w:pPr>
              <w:pStyle w:val="TableParagraph"/>
              <w:rPr>
                <w:sz w:val="18"/>
              </w:rPr>
            </w:pPr>
          </w:p>
        </w:tc>
        <w:tc>
          <w:tcPr>
            <w:tcW w:w="595" w:type="dxa"/>
          </w:tcPr>
          <w:p w:rsidR="00B377F1" w14:paraId="48542E50" w14:textId="77777777">
            <w:pPr>
              <w:pStyle w:val="TableParagraph"/>
              <w:rPr>
                <w:sz w:val="18"/>
              </w:rPr>
            </w:pPr>
          </w:p>
        </w:tc>
        <w:tc>
          <w:tcPr>
            <w:tcW w:w="597" w:type="dxa"/>
          </w:tcPr>
          <w:p w:rsidR="00B377F1" w14:paraId="48542E51" w14:textId="77777777">
            <w:pPr>
              <w:pStyle w:val="TableParagraph"/>
              <w:rPr>
                <w:sz w:val="18"/>
              </w:rPr>
            </w:pPr>
          </w:p>
        </w:tc>
        <w:tc>
          <w:tcPr>
            <w:tcW w:w="595" w:type="dxa"/>
          </w:tcPr>
          <w:p w:rsidR="00B377F1" w14:paraId="48542E52" w14:textId="77777777">
            <w:pPr>
              <w:pStyle w:val="TableParagraph"/>
              <w:rPr>
                <w:sz w:val="18"/>
              </w:rPr>
            </w:pPr>
          </w:p>
        </w:tc>
        <w:tc>
          <w:tcPr>
            <w:tcW w:w="595" w:type="dxa"/>
          </w:tcPr>
          <w:p w:rsidR="00B377F1" w14:paraId="48542E53" w14:textId="77777777">
            <w:pPr>
              <w:pStyle w:val="TableParagraph"/>
              <w:rPr>
                <w:sz w:val="18"/>
              </w:rPr>
            </w:pPr>
          </w:p>
        </w:tc>
        <w:tc>
          <w:tcPr>
            <w:tcW w:w="597" w:type="dxa"/>
          </w:tcPr>
          <w:p w:rsidR="00B377F1" w14:paraId="48542E54" w14:textId="77777777">
            <w:pPr>
              <w:pStyle w:val="TableParagraph"/>
              <w:rPr>
                <w:sz w:val="18"/>
              </w:rPr>
            </w:pPr>
          </w:p>
        </w:tc>
        <w:tc>
          <w:tcPr>
            <w:tcW w:w="595" w:type="dxa"/>
          </w:tcPr>
          <w:p w:rsidR="00B377F1" w14:paraId="48542E55" w14:textId="77777777">
            <w:pPr>
              <w:pStyle w:val="TableParagraph"/>
              <w:rPr>
                <w:sz w:val="18"/>
              </w:rPr>
            </w:pPr>
          </w:p>
        </w:tc>
        <w:tc>
          <w:tcPr>
            <w:tcW w:w="595" w:type="dxa"/>
          </w:tcPr>
          <w:p w:rsidR="00B377F1" w14:paraId="48542E56" w14:textId="77777777">
            <w:pPr>
              <w:pStyle w:val="TableParagraph"/>
              <w:rPr>
                <w:sz w:val="18"/>
              </w:rPr>
            </w:pPr>
          </w:p>
        </w:tc>
        <w:tc>
          <w:tcPr>
            <w:tcW w:w="597" w:type="dxa"/>
          </w:tcPr>
          <w:p w:rsidR="00B377F1" w14:paraId="48542E57" w14:textId="77777777">
            <w:pPr>
              <w:pStyle w:val="TableParagraph"/>
              <w:rPr>
                <w:sz w:val="18"/>
              </w:rPr>
            </w:pPr>
          </w:p>
        </w:tc>
        <w:tc>
          <w:tcPr>
            <w:tcW w:w="595" w:type="dxa"/>
          </w:tcPr>
          <w:p w:rsidR="00B377F1" w14:paraId="48542E58" w14:textId="77777777">
            <w:pPr>
              <w:pStyle w:val="TableParagraph"/>
              <w:rPr>
                <w:sz w:val="18"/>
              </w:rPr>
            </w:pPr>
          </w:p>
        </w:tc>
        <w:tc>
          <w:tcPr>
            <w:tcW w:w="595" w:type="dxa"/>
          </w:tcPr>
          <w:p w:rsidR="00B377F1" w14:paraId="48542E59" w14:textId="77777777">
            <w:pPr>
              <w:pStyle w:val="TableParagraph"/>
              <w:rPr>
                <w:sz w:val="18"/>
              </w:rPr>
            </w:pPr>
          </w:p>
        </w:tc>
        <w:tc>
          <w:tcPr>
            <w:tcW w:w="597" w:type="dxa"/>
          </w:tcPr>
          <w:p w:rsidR="00B377F1" w14:paraId="48542E5A" w14:textId="77777777">
            <w:pPr>
              <w:pStyle w:val="TableParagraph"/>
              <w:rPr>
                <w:sz w:val="18"/>
              </w:rPr>
            </w:pPr>
          </w:p>
        </w:tc>
        <w:tc>
          <w:tcPr>
            <w:tcW w:w="595" w:type="dxa"/>
          </w:tcPr>
          <w:p w:rsidR="00B377F1" w14:paraId="48542E5B" w14:textId="77777777">
            <w:pPr>
              <w:pStyle w:val="TableParagraph"/>
              <w:rPr>
                <w:sz w:val="18"/>
              </w:rPr>
            </w:pPr>
          </w:p>
        </w:tc>
        <w:tc>
          <w:tcPr>
            <w:tcW w:w="595" w:type="dxa"/>
          </w:tcPr>
          <w:p w:rsidR="00B377F1" w14:paraId="48542E5C" w14:textId="77777777">
            <w:pPr>
              <w:pStyle w:val="TableParagraph"/>
              <w:rPr>
                <w:sz w:val="18"/>
              </w:rPr>
            </w:pPr>
          </w:p>
        </w:tc>
        <w:tc>
          <w:tcPr>
            <w:tcW w:w="597" w:type="dxa"/>
          </w:tcPr>
          <w:p w:rsidR="00B377F1" w14:paraId="48542E5D" w14:textId="77777777">
            <w:pPr>
              <w:pStyle w:val="TableParagraph"/>
              <w:rPr>
                <w:sz w:val="18"/>
              </w:rPr>
            </w:pPr>
          </w:p>
        </w:tc>
        <w:tc>
          <w:tcPr>
            <w:tcW w:w="595" w:type="dxa"/>
          </w:tcPr>
          <w:p w:rsidR="00B377F1" w14:paraId="48542E5E" w14:textId="77777777">
            <w:pPr>
              <w:pStyle w:val="TableParagraph"/>
              <w:rPr>
                <w:sz w:val="18"/>
              </w:rPr>
            </w:pPr>
          </w:p>
        </w:tc>
        <w:tc>
          <w:tcPr>
            <w:tcW w:w="571" w:type="dxa"/>
          </w:tcPr>
          <w:p w:rsidR="00B377F1" w14:paraId="48542E5F" w14:textId="77777777">
            <w:pPr>
              <w:pStyle w:val="TableParagraph"/>
              <w:rPr>
                <w:sz w:val="18"/>
              </w:rPr>
            </w:pPr>
          </w:p>
        </w:tc>
        <w:tc>
          <w:tcPr>
            <w:tcW w:w="530" w:type="dxa"/>
          </w:tcPr>
          <w:p w:rsidR="00B377F1" w14:paraId="48542E60" w14:textId="77777777">
            <w:pPr>
              <w:pStyle w:val="TableParagraph"/>
              <w:rPr>
                <w:sz w:val="18"/>
              </w:rPr>
            </w:pPr>
          </w:p>
        </w:tc>
        <w:tc>
          <w:tcPr>
            <w:tcW w:w="1106" w:type="dxa"/>
          </w:tcPr>
          <w:p w:rsidR="00B377F1" w14:paraId="48542E61" w14:textId="77777777">
            <w:pPr>
              <w:pStyle w:val="TableParagraph"/>
              <w:rPr>
                <w:sz w:val="18"/>
              </w:rPr>
            </w:pPr>
          </w:p>
        </w:tc>
      </w:tr>
      <w:tr w14:paraId="48542E79"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E63" w14:textId="77777777">
            <w:pPr>
              <w:pStyle w:val="TableParagraph"/>
              <w:spacing w:before="40"/>
              <w:ind w:left="518"/>
              <w:rPr>
                <w:b/>
                <w:sz w:val="18"/>
              </w:rPr>
            </w:pPr>
            <w:r>
              <w:rPr>
                <w:b/>
                <w:spacing w:val="-4"/>
                <w:sz w:val="18"/>
              </w:rPr>
              <w:t>II.7</w:t>
            </w:r>
          </w:p>
        </w:tc>
        <w:tc>
          <w:tcPr>
            <w:tcW w:w="607" w:type="dxa"/>
          </w:tcPr>
          <w:p w:rsidR="00B377F1" w14:paraId="48542E64" w14:textId="77777777">
            <w:pPr>
              <w:pStyle w:val="TableParagraph"/>
              <w:rPr>
                <w:sz w:val="18"/>
              </w:rPr>
            </w:pPr>
          </w:p>
        </w:tc>
        <w:tc>
          <w:tcPr>
            <w:tcW w:w="597" w:type="dxa"/>
          </w:tcPr>
          <w:p w:rsidR="00B377F1" w14:paraId="48542E65" w14:textId="77777777">
            <w:pPr>
              <w:pStyle w:val="TableParagraph"/>
              <w:rPr>
                <w:sz w:val="18"/>
              </w:rPr>
            </w:pPr>
          </w:p>
        </w:tc>
        <w:tc>
          <w:tcPr>
            <w:tcW w:w="595" w:type="dxa"/>
          </w:tcPr>
          <w:p w:rsidR="00B377F1" w14:paraId="48542E66" w14:textId="77777777">
            <w:pPr>
              <w:pStyle w:val="TableParagraph"/>
              <w:rPr>
                <w:sz w:val="18"/>
              </w:rPr>
            </w:pPr>
          </w:p>
        </w:tc>
        <w:tc>
          <w:tcPr>
            <w:tcW w:w="595" w:type="dxa"/>
          </w:tcPr>
          <w:p w:rsidR="00B377F1" w14:paraId="48542E67" w14:textId="77777777">
            <w:pPr>
              <w:pStyle w:val="TableParagraph"/>
              <w:rPr>
                <w:sz w:val="18"/>
              </w:rPr>
            </w:pPr>
          </w:p>
        </w:tc>
        <w:tc>
          <w:tcPr>
            <w:tcW w:w="597" w:type="dxa"/>
          </w:tcPr>
          <w:p w:rsidR="00B377F1" w14:paraId="48542E68" w14:textId="77777777">
            <w:pPr>
              <w:pStyle w:val="TableParagraph"/>
              <w:rPr>
                <w:sz w:val="18"/>
              </w:rPr>
            </w:pPr>
          </w:p>
        </w:tc>
        <w:tc>
          <w:tcPr>
            <w:tcW w:w="595" w:type="dxa"/>
          </w:tcPr>
          <w:p w:rsidR="00B377F1" w14:paraId="48542E69" w14:textId="77777777">
            <w:pPr>
              <w:pStyle w:val="TableParagraph"/>
              <w:rPr>
                <w:sz w:val="18"/>
              </w:rPr>
            </w:pPr>
          </w:p>
        </w:tc>
        <w:tc>
          <w:tcPr>
            <w:tcW w:w="595" w:type="dxa"/>
          </w:tcPr>
          <w:p w:rsidR="00B377F1" w14:paraId="48542E6A" w14:textId="77777777">
            <w:pPr>
              <w:pStyle w:val="TableParagraph"/>
              <w:rPr>
                <w:sz w:val="18"/>
              </w:rPr>
            </w:pPr>
          </w:p>
        </w:tc>
        <w:tc>
          <w:tcPr>
            <w:tcW w:w="597" w:type="dxa"/>
          </w:tcPr>
          <w:p w:rsidR="00B377F1" w14:paraId="48542E6B" w14:textId="77777777">
            <w:pPr>
              <w:pStyle w:val="TableParagraph"/>
              <w:rPr>
                <w:sz w:val="18"/>
              </w:rPr>
            </w:pPr>
          </w:p>
        </w:tc>
        <w:tc>
          <w:tcPr>
            <w:tcW w:w="595" w:type="dxa"/>
          </w:tcPr>
          <w:p w:rsidR="00B377F1" w14:paraId="48542E6C" w14:textId="77777777">
            <w:pPr>
              <w:pStyle w:val="TableParagraph"/>
              <w:rPr>
                <w:sz w:val="18"/>
              </w:rPr>
            </w:pPr>
          </w:p>
        </w:tc>
        <w:tc>
          <w:tcPr>
            <w:tcW w:w="595" w:type="dxa"/>
          </w:tcPr>
          <w:p w:rsidR="00B377F1" w14:paraId="48542E6D" w14:textId="77777777">
            <w:pPr>
              <w:pStyle w:val="TableParagraph"/>
              <w:rPr>
                <w:sz w:val="18"/>
              </w:rPr>
            </w:pPr>
          </w:p>
        </w:tc>
        <w:tc>
          <w:tcPr>
            <w:tcW w:w="597" w:type="dxa"/>
          </w:tcPr>
          <w:p w:rsidR="00B377F1" w14:paraId="48542E6E" w14:textId="77777777">
            <w:pPr>
              <w:pStyle w:val="TableParagraph"/>
              <w:rPr>
                <w:sz w:val="18"/>
              </w:rPr>
            </w:pPr>
          </w:p>
        </w:tc>
        <w:tc>
          <w:tcPr>
            <w:tcW w:w="595" w:type="dxa"/>
          </w:tcPr>
          <w:p w:rsidR="00B377F1" w14:paraId="48542E6F" w14:textId="77777777">
            <w:pPr>
              <w:pStyle w:val="TableParagraph"/>
              <w:rPr>
                <w:sz w:val="18"/>
              </w:rPr>
            </w:pPr>
          </w:p>
        </w:tc>
        <w:tc>
          <w:tcPr>
            <w:tcW w:w="595" w:type="dxa"/>
          </w:tcPr>
          <w:p w:rsidR="00B377F1" w14:paraId="48542E70" w14:textId="77777777">
            <w:pPr>
              <w:pStyle w:val="TableParagraph"/>
              <w:rPr>
                <w:sz w:val="18"/>
              </w:rPr>
            </w:pPr>
          </w:p>
        </w:tc>
        <w:tc>
          <w:tcPr>
            <w:tcW w:w="597" w:type="dxa"/>
          </w:tcPr>
          <w:p w:rsidR="00B377F1" w14:paraId="48542E71" w14:textId="77777777">
            <w:pPr>
              <w:pStyle w:val="TableParagraph"/>
              <w:rPr>
                <w:sz w:val="18"/>
              </w:rPr>
            </w:pPr>
          </w:p>
        </w:tc>
        <w:tc>
          <w:tcPr>
            <w:tcW w:w="595" w:type="dxa"/>
          </w:tcPr>
          <w:p w:rsidR="00B377F1" w14:paraId="48542E72" w14:textId="77777777">
            <w:pPr>
              <w:pStyle w:val="TableParagraph"/>
              <w:rPr>
                <w:sz w:val="18"/>
              </w:rPr>
            </w:pPr>
          </w:p>
        </w:tc>
        <w:tc>
          <w:tcPr>
            <w:tcW w:w="595" w:type="dxa"/>
          </w:tcPr>
          <w:p w:rsidR="00B377F1" w14:paraId="48542E73" w14:textId="77777777">
            <w:pPr>
              <w:pStyle w:val="TableParagraph"/>
              <w:rPr>
                <w:sz w:val="18"/>
              </w:rPr>
            </w:pPr>
          </w:p>
        </w:tc>
        <w:tc>
          <w:tcPr>
            <w:tcW w:w="597" w:type="dxa"/>
          </w:tcPr>
          <w:p w:rsidR="00B377F1" w14:paraId="48542E74" w14:textId="77777777">
            <w:pPr>
              <w:pStyle w:val="TableParagraph"/>
              <w:rPr>
                <w:sz w:val="18"/>
              </w:rPr>
            </w:pPr>
          </w:p>
        </w:tc>
        <w:tc>
          <w:tcPr>
            <w:tcW w:w="595" w:type="dxa"/>
          </w:tcPr>
          <w:p w:rsidR="00B377F1" w14:paraId="48542E75" w14:textId="77777777">
            <w:pPr>
              <w:pStyle w:val="TableParagraph"/>
              <w:rPr>
                <w:sz w:val="18"/>
              </w:rPr>
            </w:pPr>
          </w:p>
        </w:tc>
        <w:tc>
          <w:tcPr>
            <w:tcW w:w="571" w:type="dxa"/>
          </w:tcPr>
          <w:p w:rsidR="00B377F1" w14:paraId="48542E76" w14:textId="77777777">
            <w:pPr>
              <w:pStyle w:val="TableParagraph"/>
              <w:rPr>
                <w:sz w:val="18"/>
              </w:rPr>
            </w:pPr>
          </w:p>
        </w:tc>
        <w:tc>
          <w:tcPr>
            <w:tcW w:w="530" w:type="dxa"/>
          </w:tcPr>
          <w:p w:rsidR="00B377F1" w14:paraId="48542E77" w14:textId="77777777">
            <w:pPr>
              <w:pStyle w:val="TableParagraph"/>
              <w:rPr>
                <w:sz w:val="18"/>
              </w:rPr>
            </w:pPr>
          </w:p>
        </w:tc>
        <w:tc>
          <w:tcPr>
            <w:tcW w:w="1106" w:type="dxa"/>
          </w:tcPr>
          <w:p w:rsidR="00B377F1" w14:paraId="48542E78" w14:textId="77777777">
            <w:pPr>
              <w:pStyle w:val="TableParagraph"/>
              <w:rPr>
                <w:sz w:val="18"/>
              </w:rPr>
            </w:pPr>
          </w:p>
        </w:tc>
      </w:tr>
      <w:tr w14:paraId="48542E90"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E7A" w14:textId="77777777">
            <w:pPr>
              <w:pStyle w:val="TableParagraph"/>
              <w:spacing w:before="40"/>
              <w:ind w:left="518"/>
              <w:rPr>
                <w:b/>
                <w:sz w:val="18"/>
              </w:rPr>
            </w:pPr>
            <w:r>
              <w:rPr>
                <w:b/>
                <w:spacing w:val="-4"/>
                <w:sz w:val="18"/>
              </w:rPr>
              <w:t>II.8</w:t>
            </w:r>
          </w:p>
        </w:tc>
        <w:tc>
          <w:tcPr>
            <w:tcW w:w="607" w:type="dxa"/>
          </w:tcPr>
          <w:p w:rsidR="00B377F1" w14:paraId="48542E7B" w14:textId="77777777">
            <w:pPr>
              <w:pStyle w:val="TableParagraph"/>
              <w:rPr>
                <w:sz w:val="18"/>
              </w:rPr>
            </w:pPr>
          </w:p>
        </w:tc>
        <w:tc>
          <w:tcPr>
            <w:tcW w:w="597" w:type="dxa"/>
          </w:tcPr>
          <w:p w:rsidR="00B377F1" w14:paraId="48542E7C" w14:textId="77777777">
            <w:pPr>
              <w:pStyle w:val="TableParagraph"/>
              <w:rPr>
                <w:sz w:val="18"/>
              </w:rPr>
            </w:pPr>
          </w:p>
        </w:tc>
        <w:tc>
          <w:tcPr>
            <w:tcW w:w="595" w:type="dxa"/>
          </w:tcPr>
          <w:p w:rsidR="00B377F1" w14:paraId="48542E7D" w14:textId="77777777">
            <w:pPr>
              <w:pStyle w:val="TableParagraph"/>
              <w:rPr>
                <w:sz w:val="18"/>
              </w:rPr>
            </w:pPr>
          </w:p>
        </w:tc>
        <w:tc>
          <w:tcPr>
            <w:tcW w:w="595" w:type="dxa"/>
          </w:tcPr>
          <w:p w:rsidR="00B377F1" w14:paraId="48542E7E" w14:textId="77777777">
            <w:pPr>
              <w:pStyle w:val="TableParagraph"/>
              <w:rPr>
                <w:sz w:val="18"/>
              </w:rPr>
            </w:pPr>
          </w:p>
        </w:tc>
        <w:tc>
          <w:tcPr>
            <w:tcW w:w="597" w:type="dxa"/>
          </w:tcPr>
          <w:p w:rsidR="00B377F1" w14:paraId="48542E7F" w14:textId="77777777">
            <w:pPr>
              <w:pStyle w:val="TableParagraph"/>
              <w:rPr>
                <w:sz w:val="18"/>
              </w:rPr>
            </w:pPr>
          </w:p>
        </w:tc>
        <w:tc>
          <w:tcPr>
            <w:tcW w:w="595" w:type="dxa"/>
          </w:tcPr>
          <w:p w:rsidR="00B377F1" w14:paraId="48542E80" w14:textId="77777777">
            <w:pPr>
              <w:pStyle w:val="TableParagraph"/>
              <w:rPr>
                <w:sz w:val="18"/>
              </w:rPr>
            </w:pPr>
          </w:p>
        </w:tc>
        <w:tc>
          <w:tcPr>
            <w:tcW w:w="595" w:type="dxa"/>
          </w:tcPr>
          <w:p w:rsidR="00B377F1" w14:paraId="48542E81" w14:textId="77777777">
            <w:pPr>
              <w:pStyle w:val="TableParagraph"/>
              <w:rPr>
                <w:sz w:val="18"/>
              </w:rPr>
            </w:pPr>
          </w:p>
        </w:tc>
        <w:tc>
          <w:tcPr>
            <w:tcW w:w="597" w:type="dxa"/>
          </w:tcPr>
          <w:p w:rsidR="00B377F1" w14:paraId="48542E82" w14:textId="77777777">
            <w:pPr>
              <w:pStyle w:val="TableParagraph"/>
              <w:rPr>
                <w:sz w:val="18"/>
              </w:rPr>
            </w:pPr>
          </w:p>
        </w:tc>
        <w:tc>
          <w:tcPr>
            <w:tcW w:w="595" w:type="dxa"/>
          </w:tcPr>
          <w:p w:rsidR="00B377F1" w14:paraId="48542E83" w14:textId="77777777">
            <w:pPr>
              <w:pStyle w:val="TableParagraph"/>
              <w:rPr>
                <w:sz w:val="18"/>
              </w:rPr>
            </w:pPr>
          </w:p>
        </w:tc>
        <w:tc>
          <w:tcPr>
            <w:tcW w:w="595" w:type="dxa"/>
          </w:tcPr>
          <w:p w:rsidR="00B377F1" w14:paraId="48542E84" w14:textId="77777777">
            <w:pPr>
              <w:pStyle w:val="TableParagraph"/>
              <w:rPr>
                <w:sz w:val="18"/>
              </w:rPr>
            </w:pPr>
          </w:p>
        </w:tc>
        <w:tc>
          <w:tcPr>
            <w:tcW w:w="597" w:type="dxa"/>
          </w:tcPr>
          <w:p w:rsidR="00B377F1" w14:paraId="48542E85" w14:textId="77777777">
            <w:pPr>
              <w:pStyle w:val="TableParagraph"/>
              <w:rPr>
                <w:sz w:val="18"/>
              </w:rPr>
            </w:pPr>
          </w:p>
        </w:tc>
        <w:tc>
          <w:tcPr>
            <w:tcW w:w="595" w:type="dxa"/>
          </w:tcPr>
          <w:p w:rsidR="00B377F1" w14:paraId="48542E86" w14:textId="77777777">
            <w:pPr>
              <w:pStyle w:val="TableParagraph"/>
              <w:rPr>
                <w:sz w:val="18"/>
              </w:rPr>
            </w:pPr>
          </w:p>
        </w:tc>
        <w:tc>
          <w:tcPr>
            <w:tcW w:w="595" w:type="dxa"/>
          </w:tcPr>
          <w:p w:rsidR="00B377F1" w14:paraId="48542E87" w14:textId="77777777">
            <w:pPr>
              <w:pStyle w:val="TableParagraph"/>
              <w:rPr>
                <w:sz w:val="18"/>
              </w:rPr>
            </w:pPr>
          </w:p>
        </w:tc>
        <w:tc>
          <w:tcPr>
            <w:tcW w:w="597" w:type="dxa"/>
          </w:tcPr>
          <w:p w:rsidR="00B377F1" w14:paraId="48542E88" w14:textId="77777777">
            <w:pPr>
              <w:pStyle w:val="TableParagraph"/>
              <w:rPr>
                <w:sz w:val="18"/>
              </w:rPr>
            </w:pPr>
          </w:p>
        </w:tc>
        <w:tc>
          <w:tcPr>
            <w:tcW w:w="595" w:type="dxa"/>
          </w:tcPr>
          <w:p w:rsidR="00B377F1" w14:paraId="48542E89" w14:textId="77777777">
            <w:pPr>
              <w:pStyle w:val="TableParagraph"/>
              <w:rPr>
                <w:sz w:val="18"/>
              </w:rPr>
            </w:pPr>
          </w:p>
        </w:tc>
        <w:tc>
          <w:tcPr>
            <w:tcW w:w="595" w:type="dxa"/>
          </w:tcPr>
          <w:p w:rsidR="00B377F1" w14:paraId="48542E8A" w14:textId="77777777">
            <w:pPr>
              <w:pStyle w:val="TableParagraph"/>
              <w:rPr>
                <w:sz w:val="18"/>
              </w:rPr>
            </w:pPr>
          </w:p>
        </w:tc>
        <w:tc>
          <w:tcPr>
            <w:tcW w:w="597" w:type="dxa"/>
          </w:tcPr>
          <w:p w:rsidR="00B377F1" w14:paraId="48542E8B" w14:textId="77777777">
            <w:pPr>
              <w:pStyle w:val="TableParagraph"/>
              <w:rPr>
                <w:sz w:val="18"/>
              </w:rPr>
            </w:pPr>
          </w:p>
        </w:tc>
        <w:tc>
          <w:tcPr>
            <w:tcW w:w="595" w:type="dxa"/>
          </w:tcPr>
          <w:p w:rsidR="00B377F1" w14:paraId="48542E8C" w14:textId="77777777">
            <w:pPr>
              <w:pStyle w:val="TableParagraph"/>
              <w:rPr>
                <w:sz w:val="18"/>
              </w:rPr>
            </w:pPr>
          </w:p>
        </w:tc>
        <w:tc>
          <w:tcPr>
            <w:tcW w:w="571" w:type="dxa"/>
          </w:tcPr>
          <w:p w:rsidR="00B377F1" w14:paraId="48542E8D" w14:textId="77777777">
            <w:pPr>
              <w:pStyle w:val="TableParagraph"/>
              <w:rPr>
                <w:sz w:val="18"/>
              </w:rPr>
            </w:pPr>
          </w:p>
        </w:tc>
        <w:tc>
          <w:tcPr>
            <w:tcW w:w="530" w:type="dxa"/>
          </w:tcPr>
          <w:p w:rsidR="00B377F1" w14:paraId="48542E8E" w14:textId="77777777">
            <w:pPr>
              <w:pStyle w:val="TableParagraph"/>
              <w:rPr>
                <w:sz w:val="18"/>
              </w:rPr>
            </w:pPr>
          </w:p>
        </w:tc>
        <w:tc>
          <w:tcPr>
            <w:tcW w:w="1106" w:type="dxa"/>
          </w:tcPr>
          <w:p w:rsidR="00B377F1" w14:paraId="48542E8F" w14:textId="77777777">
            <w:pPr>
              <w:pStyle w:val="TableParagraph"/>
              <w:rPr>
                <w:sz w:val="18"/>
              </w:rPr>
            </w:pPr>
          </w:p>
        </w:tc>
      </w:tr>
      <w:tr w14:paraId="48542EA7"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E91" w14:textId="77777777">
            <w:pPr>
              <w:pStyle w:val="TableParagraph"/>
              <w:spacing w:before="40"/>
              <w:ind w:left="518"/>
              <w:rPr>
                <w:b/>
                <w:sz w:val="18"/>
              </w:rPr>
            </w:pPr>
            <w:r>
              <w:rPr>
                <w:b/>
                <w:spacing w:val="-4"/>
                <w:sz w:val="18"/>
              </w:rPr>
              <w:t>II.9</w:t>
            </w:r>
          </w:p>
        </w:tc>
        <w:tc>
          <w:tcPr>
            <w:tcW w:w="607" w:type="dxa"/>
          </w:tcPr>
          <w:p w:rsidR="00B377F1" w14:paraId="48542E92" w14:textId="77777777">
            <w:pPr>
              <w:pStyle w:val="TableParagraph"/>
              <w:rPr>
                <w:sz w:val="18"/>
              </w:rPr>
            </w:pPr>
          </w:p>
        </w:tc>
        <w:tc>
          <w:tcPr>
            <w:tcW w:w="597" w:type="dxa"/>
          </w:tcPr>
          <w:p w:rsidR="00B377F1" w14:paraId="48542E93" w14:textId="77777777">
            <w:pPr>
              <w:pStyle w:val="TableParagraph"/>
              <w:rPr>
                <w:sz w:val="18"/>
              </w:rPr>
            </w:pPr>
          </w:p>
        </w:tc>
        <w:tc>
          <w:tcPr>
            <w:tcW w:w="595" w:type="dxa"/>
          </w:tcPr>
          <w:p w:rsidR="00B377F1" w14:paraId="48542E94" w14:textId="77777777">
            <w:pPr>
              <w:pStyle w:val="TableParagraph"/>
              <w:rPr>
                <w:sz w:val="18"/>
              </w:rPr>
            </w:pPr>
          </w:p>
        </w:tc>
        <w:tc>
          <w:tcPr>
            <w:tcW w:w="595" w:type="dxa"/>
          </w:tcPr>
          <w:p w:rsidR="00B377F1" w14:paraId="48542E95" w14:textId="77777777">
            <w:pPr>
              <w:pStyle w:val="TableParagraph"/>
              <w:rPr>
                <w:sz w:val="18"/>
              </w:rPr>
            </w:pPr>
          </w:p>
        </w:tc>
        <w:tc>
          <w:tcPr>
            <w:tcW w:w="597" w:type="dxa"/>
          </w:tcPr>
          <w:p w:rsidR="00B377F1" w14:paraId="48542E96" w14:textId="77777777">
            <w:pPr>
              <w:pStyle w:val="TableParagraph"/>
              <w:rPr>
                <w:sz w:val="18"/>
              </w:rPr>
            </w:pPr>
          </w:p>
        </w:tc>
        <w:tc>
          <w:tcPr>
            <w:tcW w:w="595" w:type="dxa"/>
          </w:tcPr>
          <w:p w:rsidR="00B377F1" w14:paraId="48542E97" w14:textId="77777777">
            <w:pPr>
              <w:pStyle w:val="TableParagraph"/>
              <w:rPr>
                <w:sz w:val="18"/>
              </w:rPr>
            </w:pPr>
          </w:p>
        </w:tc>
        <w:tc>
          <w:tcPr>
            <w:tcW w:w="595" w:type="dxa"/>
          </w:tcPr>
          <w:p w:rsidR="00B377F1" w14:paraId="48542E98" w14:textId="77777777">
            <w:pPr>
              <w:pStyle w:val="TableParagraph"/>
              <w:rPr>
                <w:sz w:val="18"/>
              </w:rPr>
            </w:pPr>
          </w:p>
        </w:tc>
        <w:tc>
          <w:tcPr>
            <w:tcW w:w="597" w:type="dxa"/>
          </w:tcPr>
          <w:p w:rsidR="00B377F1" w14:paraId="48542E99" w14:textId="77777777">
            <w:pPr>
              <w:pStyle w:val="TableParagraph"/>
              <w:rPr>
                <w:sz w:val="18"/>
              </w:rPr>
            </w:pPr>
          </w:p>
        </w:tc>
        <w:tc>
          <w:tcPr>
            <w:tcW w:w="595" w:type="dxa"/>
          </w:tcPr>
          <w:p w:rsidR="00B377F1" w14:paraId="48542E9A" w14:textId="77777777">
            <w:pPr>
              <w:pStyle w:val="TableParagraph"/>
              <w:rPr>
                <w:sz w:val="18"/>
              </w:rPr>
            </w:pPr>
          </w:p>
        </w:tc>
        <w:tc>
          <w:tcPr>
            <w:tcW w:w="595" w:type="dxa"/>
          </w:tcPr>
          <w:p w:rsidR="00B377F1" w14:paraId="48542E9B" w14:textId="77777777">
            <w:pPr>
              <w:pStyle w:val="TableParagraph"/>
              <w:rPr>
                <w:sz w:val="18"/>
              </w:rPr>
            </w:pPr>
          </w:p>
        </w:tc>
        <w:tc>
          <w:tcPr>
            <w:tcW w:w="597" w:type="dxa"/>
          </w:tcPr>
          <w:p w:rsidR="00B377F1" w14:paraId="48542E9C" w14:textId="77777777">
            <w:pPr>
              <w:pStyle w:val="TableParagraph"/>
              <w:rPr>
                <w:sz w:val="18"/>
              </w:rPr>
            </w:pPr>
          </w:p>
        </w:tc>
        <w:tc>
          <w:tcPr>
            <w:tcW w:w="595" w:type="dxa"/>
          </w:tcPr>
          <w:p w:rsidR="00B377F1" w14:paraId="48542E9D" w14:textId="77777777">
            <w:pPr>
              <w:pStyle w:val="TableParagraph"/>
              <w:rPr>
                <w:sz w:val="18"/>
              </w:rPr>
            </w:pPr>
          </w:p>
        </w:tc>
        <w:tc>
          <w:tcPr>
            <w:tcW w:w="595" w:type="dxa"/>
          </w:tcPr>
          <w:p w:rsidR="00B377F1" w14:paraId="48542E9E" w14:textId="77777777">
            <w:pPr>
              <w:pStyle w:val="TableParagraph"/>
              <w:rPr>
                <w:sz w:val="18"/>
              </w:rPr>
            </w:pPr>
          </w:p>
        </w:tc>
        <w:tc>
          <w:tcPr>
            <w:tcW w:w="597" w:type="dxa"/>
          </w:tcPr>
          <w:p w:rsidR="00B377F1" w14:paraId="48542E9F" w14:textId="77777777">
            <w:pPr>
              <w:pStyle w:val="TableParagraph"/>
              <w:rPr>
                <w:sz w:val="18"/>
              </w:rPr>
            </w:pPr>
          </w:p>
        </w:tc>
        <w:tc>
          <w:tcPr>
            <w:tcW w:w="595" w:type="dxa"/>
          </w:tcPr>
          <w:p w:rsidR="00B377F1" w14:paraId="48542EA0" w14:textId="77777777">
            <w:pPr>
              <w:pStyle w:val="TableParagraph"/>
              <w:rPr>
                <w:sz w:val="18"/>
              </w:rPr>
            </w:pPr>
          </w:p>
        </w:tc>
        <w:tc>
          <w:tcPr>
            <w:tcW w:w="595" w:type="dxa"/>
          </w:tcPr>
          <w:p w:rsidR="00B377F1" w14:paraId="48542EA1" w14:textId="77777777">
            <w:pPr>
              <w:pStyle w:val="TableParagraph"/>
              <w:rPr>
                <w:sz w:val="18"/>
              </w:rPr>
            </w:pPr>
          </w:p>
        </w:tc>
        <w:tc>
          <w:tcPr>
            <w:tcW w:w="597" w:type="dxa"/>
          </w:tcPr>
          <w:p w:rsidR="00B377F1" w14:paraId="48542EA2" w14:textId="77777777">
            <w:pPr>
              <w:pStyle w:val="TableParagraph"/>
              <w:rPr>
                <w:sz w:val="18"/>
              </w:rPr>
            </w:pPr>
          </w:p>
        </w:tc>
        <w:tc>
          <w:tcPr>
            <w:tcW w:w="595" w:type="dxa"/>
          </w:tcPr>
          <w:p w:rsidR="00B377F1" w14:paraId="48542EA3" w14:textId="77777777">
            <w:pPr>
              <w:pStyle w:val="TableParagraph"/>
              <w:rPr>
                <w:sz w:val="18"/>
              </w:rPr>
            </w:pPr>
          </w:p>
        </w:tc>
        <w:tc>
          <w:tcPr>
            <w:tcW w:w="571" w:type="dxa"/>
          </w:tcPr>
          <w:p w:rsidR="00B377F1" w14:paraId="48542EA4" w14:textId="77777777">
            <w:pPr>
              <w:pStyle w:val="TableParagraph"/>
              <w:rPr>
                <w:sz w:val="18"/>
              </w:rPr>
            </w:pPr>
          </w:p>
        </w:tc>
        <w:tc>
          <w:tcPr>
            <w:tcW w:w="530" w:type="dxa"/>
          </w:tcPr>
          <w:p w:rsidR="00B377F1" w14:paraId="48542EA5" w14:textId="77777777">
            <w:pPr>
              <w:pStyle w:val="TableParagraph"/>
              <w:rPr>
                <w:sz w:val="18"/>
              </w:rPr>
            </w:pPr>
          </w:p>
        </w:tc>
        <w:tc>
          <w:tcPr>
            <w:tcW w:w="1106" w:type="dxa"/>
          </w:tcPr>
          <w:p w:rsidR="00B377F1" w14:paraId="48542EA6" w14:textId="77777777">
            <w:pPr>
              <w:pStyle w:val="TableParagraph"/>
              <w:rPr>
                <w:sz w:val="18"/>
              </w:rPr>
            </w:pPr>
          </w:p>
        </w:tc>
      </w:tr>
      <w:tr w14:paraId="48542EBE" w14:textId="77777777">
        <w:tblPrEx>
          <w:tblW w:w="0" w:type="auto"/>
          <w:tblInd w:w="217" w:type="dxa"/>
          <w:tblLayout w:type="fixed"/>
          <w:tblCellMar>
            <w:left w:w="0" w:type="dxa"/>
            <w:right w:w="0" w:type="dxa"/>
          </w:tblCellMar>
          <w:tblLook w:val="01E0"/>
        </w:tblPrEx>
        <w:trPr>
          <w:trHeight w:val="287"/>
        </w:trPr>
        <w:tc>
          <w:tcPr>
            <w:tcW w:w="1315" w:type="dxa"/>
          </w:tcPr>
          <w:p w:rsidR="00B377F1" w14:paraId="48542EA8" w14:textId="77777777">
            <w:pPr>
              <w:pStyle w:val="TableParagraph"/>
              <w:spacing w:before="40"/>
              <w:ind w:left="475"/>
              <w:rPr>
                <w:b/>
                <w:sz w:val="18"/>
              </w:rPr>
            </w:pPr>
            <w:r>
              <w:rPr>
                <w:b/>
                <w:spacing w:val="-2"/>
                <w:sz w:val="18"/>
              </w:rPr>
              <w:t>II.10</w:t>
            </w:r>
          </w:p>
        </w:tc>
        <w:tc>
          <w:tcPr>
            <w:tcW w:w="607" w:type="dxa"/>
          </w:tcPr>
          <w:p w:rsidR="00B377F1" w14:paraId="48542EA9" w14:textId="77777777">
            <w:pPr>
              <w:pStyle w:val="TableParagraph"/>
              <w:rPr>
                <w:sz w:val="18"/>
              </w:rPr>
            </w:pPr>
          </w:p>
        </w:tc>
        <w:tc>
          <w:tcPr>
            <w:tcW w:w="597" w:type="dxa"/>
          </w:tcPr>
          <w:p w:rsidR="00B377F1" w14:paraId="48542EAA" w14:textId="77777777">
            <w:pPr>
              <w:pStyle w:val="TableParagraph"/>
              <w:rPr>
                <w:sz w:val="18"/>
              </w:rPr>
            </w:pPr>
          </w:p>
        </w:tc>
        <w:tc>
          <w:tcPr>
            <w:tcW w:w="595" w:type="dxa"/>
          </w:tcPr>
          <w:p w:rsidR="00B377F1" w14:paraId="48542EAB" w14:textId="77777777">
            <w:pPr>
              <w:pStyle w:val="TableParagraph"/>
              <w:rPr>
                <w:sz w:val="18"/>
              </w:rPr>
            </w:pPr>
          </w:p>
        </w:tc>
        <w:tc>
          <w:tcPr>
            <w:tcW w:w="595" w:type="dxa"/>
          </w:tcPr>
          <w:p w:rsidR="00B377F1" w14:paraId="48542EAC" w14:textId="77777777">
            <w:pPr>
              <w:pStyle w:val="TableParagraph"/>
              <w:rPr>
                <w:sz w:val="18"/>
              </w:rPr>
            </w:pPr>
          </w:p>
        </w:tc>
        <w:tc>
          <w:tcPr>
            <w:tcW w:w="597" w:type="dxa"/>
          </w:tcPr>
          <w:p w:rsidR="00B377F1" w14:paraId="48542EAD" w14:textId="77777777">
            <w:pPr>
              <w:pStyle w:val="TableParagraph"/>
              <w:rPr>
                <w:sz w:val="18"/>
              </w:rPr>
            </w:pPr>
          </w:p>
        </w:tc>
        <w:tc>
          <w:tcPr>
            <w:tcW w:w="595" w:type="dxa"/>
          </w:tcPr>
          <w:p w:rsidR="00B377F1" w14:paraId="48542EAE" w14:textId="77777777">
            <w:pPr>
              <w:pStyle w:val="TableParagraph"/>
              <w:rPr>
                <w:sz w:val="18"/>
              </w:rPr>
            </w:pPr>
          </w:p>
        </w:tc>
        <w:tc>
          <w:tcPr>
            <w:tcW w:w="595" w:type="dxa"/>
          </w:tcPr>
          <w:p w:rsidR="00B377F1" w14:paraId="48542EAF" w14:textId="77777777">
            <w:pPr>
              <w:pStyle w:val="TableParagraph"/>
              <w:rPr>
                <w:sz w:val="18"/>
              </w:rPr>
            </w:pPr>
          </w:p>
        </w:tc>
        <w:tc>
          <w:tcPr>
            <w:tcW w:w="597" w:type="dxa"/>
          </w:tcPr>
          <w:p w:rsidR="00B377F1" w14:paraId="48542EB0" w14:textId="77777777">
            <w:pPr>
              <w:pStyle w:val="TableParagraph"/>
              <w:rPr>
                <w:sz w:val="18"/>
              </w:rPr>
            </w:pPr>
          </w:p>
        </w:tc>
        <w:tc>
          <w:tcPr>
            <w:tcW w:w="595" w:type="dxa"/>
          </w:tcPr>
          <w:p w:rsidR="00B377F1" w14:paraId="48542EB1" w14:textId="77777777">
            <w:pPr>
              <w:pStyle w:val="TableParagraph"/>
              <w:rPr>
                <w:sz w:val="18"/>
              </w:rPr>
            </w:pPr>
          </w:p>
        </w:tc>
        <w:tc>
          <w:tcPr>
            <w:tcW w:w="595" w:type="dxa"/>
          </w:tcPr>
          <w:p w:rsidR="00B377F1" w14:paraId="48542EB2" w14:textId="77777777">
            <w:pPr>
              <w:pStyle w:val="TableParagraph"/>
              <w:rPr>
                <w:sz w:val="18"/>
              </w:rPr>
            </w:pPr>
          </w:p>
        </w:tc>
        <w:tc>
          <w:tcPr>
            <w:tcW w:w="597" w:type="dxa"/>
          </w:tcPr>
          <w:p w:rsidR="00B377F1" w14:paraId="48542EB3" w14:textId="77777777">
            <w:pPr>
              <w:pStyle w:val="TableParagraph"/>
              <w:rPr>
                <w:sz w:val="18"/>
              </w:rPr>
            </w:pPr>
          </w:p>
        </w:tc>
        <w:tc>
          <w:tcPr>
            <w:tcW w:w="595" w:type="dxa"/>
          </w:tcPr>
          <w:p w:rsidR="00B377F1" w14:paraId="48542EB4" w14:textId="77777777">
            <w:pPr>
              <w:pStyle w:val="TableParagraph"/>
              <w:rPr>
                <w:sz w:val="18"/>
              </w:rPr>
            </w:pPr>
          </w:p>
        </w:tc>
        <w:tc>
          <w:tcPr>
            <w:tcW w:w="595" w:type="dxa"/>
          </w:tcPr>
          <w:p w:rsidR="00B377F1" w14:paraId="48542EB5" w14:textId="77777777">
            <w:pPr>
              <w:pStyle w:val="TableParagraph"/>
              <w:rPr>
                <w:sz w:val="18"/>
              </w:rPr>
            </w:pPr>
          </w:p>
        </w:tc>
        <w:tc>
          <w:tcPr>
            <w:tcW w:w="597" w:type="dxa"/>
          </w:tcPr>
          <w:p w:rsidR="00B377F1" w14:paraId="48542EB6" w14:textId="77777777">
            <w:pPr>
              <w:pStyle w:val="TableParagraph"/>
              <w:rPr>
                <w:sz w:val="18"/>
              </w:rPr>
            </w:pPr>
          </w:p>
        </w:tc>
        <w:tc>
          <w:tcPr>
            <w:tcW w:w="595" w:type="dxa"/>
          </w:tcPr>
          <w:p w:rsidR="00B377F1" w14:paraId="48542EB7" w14:textId="77777777">
            <w:pPr>
              <w:pStyle w:val="TableParagraph"/>
              <w:rPr>
                <w:sz w:val="18"/>
              </w:rPr>
            </w:pPr>
          </w:p>
        </w:tc>
        <w:tc>
          <w:tcPr>
            <w:tcW w:w="595" w:type="dxa"/>
          </w:tcPr>
          <w:p w:rsidR="00B377F1" w14:paraId="48542EB8" w14:textId="77777777">
            <w:pPr>
              <w:pStyle w:val="TableParagraph"/>
              <w:rPr>
                <w:sz w:val="18"/>
              </w:rPr>
            </w:pPr>
          </w:p>
        </w:tc>
        <w:tc>
          <w:tcPr>
            <w:tcW w:w="597" w:type="dxa"/>
          </w:tcPr>
          <w:p w:rsidR="00B377F1" w14:paraId="48542EB9" w14:textId="77777777">
            <w:pPr>
              <w:pStyle w:val="TableParagraph"/>
              <w:rPr>
                <w:sz w:val="18"/>
              </w:rPr>
            </w:pPr>
          </w:p>
        </w:tc>
        <w:tc>
          <w:tcPr>
            <w:tcW w:w="595" w:type="dxa"/>
          </w:tcPr>
          <w:p w:rsidR="00B377F1" w14:paraId="48542EBA" w14:textId="77777777">
            <w:pPr>
              <w:pStyle w:val="TableParagraph"/>
              <w:rPr>
                <w:sz w:val="18"/>
              </w:rPr>
            </w:pPr>
          </w:p>
        </w:tc>
        <w:tc>
          <w:tcPr>
            <w:tcW w:w="571" w:type="dxa"/>
          </w:tcPr>
          <w:p w:rsidR="00B377F1" w14:paraId="48542EBB" w14:textId="77777777">
            <w:pPr>
              <w:pStyle w:val="TableParagraph"/>
              <w:rPr>
                <w:sz w:val="18"/>
              </w:rPr>
            </w:pPr>
          </w:p>
        </w:tc>
        <w:tc>
          <w:tcPr>
            <w:tcW w:w="530" w:type="dxa"/>
          </w:tcPr>
          <w:p w:rsidR="00B377F1" w14:paraId="48542EBC" w14:textId="77777777">
            <w:pPr>
              <w:pStyle w:val="TableParagraph"/>
              <w:rPr>
                <w:sz w:val="18"/>
              </w:rPr>
            </w:pPr>
          </w:p>
        </w:tc>
        <w:tc>
          <w:tcPr>
            <w:tcW w:w="1106" w:type="dxa"/>
          </w:tcPr>
          <w:p w:rsidR="00B377F1" w14:paraId="48542EBD" w14:textId="77777777">
            <w:pPr>
              <w:pStyle w:val="TableParagraph"/>
              <w:rPr>
                <w:sz w:val="18"/>
              </w:rPr>
            </w:pPr>
          </w:p>
        </w:tc>
      </w:tr>
      <w:tr w14:paraId="48542ED5" w14:textId="77777777">
        <w:tblPrEx>
          <w:tblW w:w="0" w:type="auto"/>
          <w:tblInd w:w="217" w:type="dxa"/>
          <w:tblLayout w:type="fixed"/>
          <w:tblCellMar>
            <w:left w:w="0" w:type="dxa"/>
            <w:right w:w="0" w:type="dxa"/>
          </w:tblCellMar>
          <w:tblLook w:val="01E0"/>
        </w:tblPrEx>
        <w:trPr>
          <w:trHeight w:val="290"/>
        </w:trPr>
        <w:tc>
          <w:tcPr>
            <w:tcW w:w="1315" w:type="dxa"/>
          </w:tcPr>
          <w:p w:rsidR="00B377F1" w14:paraId="48542EBF" w14:textId="77777777">
            <w:pPr>
              <w:pStyle w:val="TableParagraph"/>
              <w:spacing w:before="40"/>
              <w:ind w:left="475"/>
              <w:rPr>
                <w:b/>
                <w:sz w:val="18"/>
              </w:rPr>
            </w:pPr>
            <w:r>
              <w:rPr>
                <w:b/>
                <w:spacing w:val="-2"/>
                <w:sz w:val="18"/>
              </w:rPr>
              <w:t>II.11</w:t>
            </w:r>
          </w:p>
        </w:tc>
        <w:tc>
          <w:tcPr>
            <w:tcW w:w="607" w:type="dxa"/>
          </w:tcPr>
          <w:p w:rsidR="00B377F1" w14:paraId="48542EC0" w14:textId="77777777">
            <w:pPr>
              <w:pStyle w:val="TableParagraph"/>
              <w:rPr>
                <w:sz w:val="18"/>
              </w:rPr>
            </w:pPr>
          </w:p>
        </w:tc>
        <w:tc>
          <w:tcPr>
            <w:tcW w:w="597" w:type="dxa"/>
          </w:tcPr>
          <w:p w:rsidR="00B377F1" w14:paraId="48542EC1" w14:textId="77777777">
            <w:pPr>
              <w:pStyle w:val="TableParagraph"/>
              <w:rPr>
                <w:sz w:val="18"/>
              </w:rPr>
            </w:pPr>
          </w:p>
        </w:tc>
        <w:tc>
          <w:tcPr>
            <w:tcW w:w="595" w:type="dxa"/>
          </w:tcPr>
          <w:p w:rsidR="00B377F1" w14:paraId="48542EC2" w14:textId="77777777">
            <w:pPr>
              <w:pStyle w:val="TableParagraph"/>
              <w:rPr>
                <w:sz w:val="18"/>
              </w:rPr>
            </w:pPr>
          </w:p>
        </w:tc>
        <w:tc>
          <w:tcPr>
            <w:tcW w:w="595" w:type="dxa"/>
          </w:tcPr>
          <w:p w:rsidR="00B377F1" w14:paraId="48542EC3" w14:textId="77777777">
            <w:pPr>
              <w:pStyle w:val="TableParagraph"/>
              <w:rPr>
                <w:sz w:val="18"/>
              </w:rPr>
            </w:pPr>
          </w:p>
        </w:tc>
        <w:tc>
          <w:tcPr>
            <w:tcW w:w="597" w:type="dxa"/>
          </w:tcPr>
          <w:p w:rsidR="00B377F1" w14:paraId="48542EC4" w14:textId="77777777">
            <w:pPr>
              <w:pStyle w:val="TableParagraph"/>
              <w:rPr>
                <w:sz w:val="18"/>
              </w:rPr>
            </w:pPr>
          </w:p>
        </w:tc>
        <w:tc>
          <w:tcPr>
            <w:tcW w:w="595" w:type="dxa"/>
          </w:tcPr>
          <w:p w:rsidR="00B377F1" w14:paraId="48542EC5" w14:textId="77777777">
            <w:pPr>
              <w:pStyle w:val="TableParagraph"/>
              <w:rPr>
                <w:sz w:val="18"/>
              </w:rPr>
            </w:pPr>
          </w:p>
        </w:tc>
        <w:tc>
          <w:tcPr>
            <w:tcW w:w="595" w:type="dxa"/>
          </w:tcPr>
          <w:p w:rsidR="00B377F1" w14:paraId="48542EC6" w14:textId="77777777">
            <w:pPr>
              <w:pStyle w:val="TableParagraph"/>
              <w:rPr>
                <w:sz w:val="18"/>
              </w:rPr>
            </w:pPr>
          </w:p>
        </w:tc>
        <w:tc>
          <w:tcPr>
            <w:tcW w:w="597" w:type="dxa"/>
          </w:tcPr>
          <w:p w:rsidR="00B377F1" w14:paraId="48542EC7" w14:textId="77777777">
            <w:pPr>
              <w:pStyle w:val="TableParagraph"/>
              <w:rPr>
                <w:sz w:val="18"/>
              </w:rPr>
            </w:pPr>
          </w:p>
        </w:tc>
        <w:tc>
          <w:tcPr>
            <w:tcW w:w="595" w:type="dxa"/>
          </w:tcPr>
          <w:p w:rsidR="00B377F1" w14:paraId="48542EC8" w14:textId="77777777">
            <w:pPr>
              <w:pStyle w:val="TableParagraph"/>
              <w:rPr>
                <w:sz w:val="18"/>
              </w:rPr>
            </w:pPr>
          </w:p>
        </w:tc>
        <w:tc>
          <w:tcPr>
            <w:tcW w:w="595" w:type="dxa"/>
          </w:tcPr>
          <w:p w:rsidR="00B377F1" w14:paraId="48542EC9" w14:textId="77777777">
            <w:pPr>
              <w:pStyle w:val="TableParagraph"/>
              <w:rPr>
                <w:sz w:val="18"/>
              </w:rPr>
            </w:pPr>
          </w:p>
        </w:tc>
        <w:tc>
          <w:tcPr>
            <w:tcW w:w="597" w:type="dxa"/>
          </w:tcPr>
          <w:p w:rsidR="00B377F1" w14:paraId="48542ECA" w14:textId="77777777">
            <w:pPr>
              <w:pStyle w:val="TableParagraph"/>
              <w:rPr>
                <w:sz w:val="18"/>
              </w:rPr>
            </w:pPr>
          </w:p>
        </w:tc>
        <w:tc>
          <w:tcPr>
            <w:tcW w:w="595" w:type="dxa"/>
          </w:tcPr>
          <w:p w:rsidR="00B377F1" w14:paraId="48542ECB" w14:textId="77777777">
            <w:pPr>
              <w:pStyle w:val="TableParagraph"/>
              <w:rPr>
                <w:sz w:val="18"/>
              </w:rPr>
            </w:pPr>
          </w:p>
        </w:tc>
        <w:tc>
          <w:tcPr>
            <w:tcW w:w="595" w:type="dxa"/>
          </w:tcPr>
          <w:p w:rsidR="00B377F1" w14:paraId="48542ECC" w14:textId="77777777">
            <w:pPr>
              <w:pStyle w:val="TableParagraph"/>
              <w:rPr>
                <w:sz w:val="18"/>
              </w:rPr>
            </w:pPr>
          </w:p>
        </w:tc>
        <w:tc>
          <w:tcPr>
            <w:tcW w:w="597" w:type="dxa"/>
          </w:tcPr>
          <w:p w:rsidR="00B377F1" w14:paraId="48542ECD" w14:textId="77777777">
            <w:pPr>
              <w:pStyle w:val="TableParagraph"/>
              <w:rPr>
                <w:sz w:val="18"/>
              </w:rPr>
            </w:pPr>
          </w:p>
        </w:tc>
        <w:tc>
          <w:tcPr>
            <w:tcW w:w="595" w:type="dxa"/>
          </w:tcPr>
          <w:p w:rsidR="00B377F1" w14:paraId="48542ECE" w14:textId="77777777">
            <w:pPr>
              <w:pStyle w:val="TableParagraph"/>
              <w:rPr>
                <w:sz w:val="18"/>
              </w:rPr>
            </w:pPr>
          </w:p>
        </w:tc>
        <w:tc>
          <w:tcPr>
            <w:tcW w:w="595" w:type="dxa"/>
          </w:tcPr>
          <w:p w:rsidR="00B377F1" w14:paraId="48542ECF" w14:textId="77777777">
            <w:pPr>
              <w:pStyle w:val="TableParagraph"/>
              <w:rPr>
                <w:sz w:val="18"/>
              </w:rPr>
            </w:pPr>
          </w:p>
        </w:tc>
        <w:tc>
          <w:tcPr>
            <w:tcW w:w="597" w:type="dxa"/>
          </w:tcPr>
          <w:p w:rsidR="00B377F1" w14:paraId="48542ED0" w14:textId="77777777">
            <w:pPr>
              <w:pStyle w:val="TableParagraph"/>
              <w:rPr>
                <w:sz w:val="18"/>
              </w:rPr>
            </w:pPr>
          </w:p>
        </w:tc>
        <w:tc>
          <w:tcPr>
            <w:tcW w:w="595" w:type="dxa"/>
          </w:tcPr>
          <w:p w:rsidR="00B377F1" w14:paraId="48542ED1" w14:textId="77777777">
            <w:pPr>
              <w:pStyle w:val="TableParagraph"/>
              <w:rPr>
                <w:sz w:val="18"/>
              </w:rPr>
            </w:pPr>
          </w:p>
        </w:tc>
        <w:tc>
          <w:tcPr>
            <w:tcW w:w="571" w:type="dxa"/>
          </w:tcPr>
          <w:p w:rsidR="00B377F1" w14:paraId="48542ED2" w14:textId="77777777">
            <w:pPr>
              <w:pStyle w:val="TableParagraph"/>
              <w:rPr>
                <w:sz w:val="18"/>
              </w:rPr>
            </w:pPr>
          </w:p>
        </w:tc>
        <w:tc>
          <w:tcPr>
            <w:tcW w:w="530" w:type="dxa"/>
          </w:tcPr>
          <w:p w:rsidR="00B377F1" w14:paraId="48542ED3" w14:textId="77777777">
            <w:pPr>
              <w:pStyle w:val="TableParagraph"/>
              <w:rPr>
                <w:sz w:val="18"/>
              </w:rPr>
            </w:pPr>
          </w:p>
        </w:tc>
        <w:tc>
          <w:tcPr>
            <w:tcW w:w="1106" w:type="dxa"/>
          </w:tcPr>
          <w:p w:rsidR="00B377F1" w14:paraId="48542ED4" w14:textId="77777777">
            <w:pPr>
              <w:pStyle w:val="TableParagraph"/>
              <w:rPr>
                <w:sz w:val="18"/>
              </w:rPr>
            </w:pPr>
          </w:p>
        </w:tc>
      </w:tr>
      <w:tr w14:paraId="48542EEC" w14:textId="77777777">
        <w:tblPrEx>
          <w:tblW w:w="0" w:type="auto"/>
          <w:tblInd w:w="217" w:type="dxa"/>
          <w:tblLayout w:type="fixed"/>
          <w:tblCellMar>
            <w:left w:w="0" w:type="dxa"/>
            <w:right w:w="0" w:type="dxa"/>
          </w:tblCellMar>
          <w:tblLook w:val="01E0"/>
        </w:tblPrEx>
        <w:trPr>
          <w:trHeight w:val="287"/>
        </w:trPr>
        <w:tc>
          <w:tcPr>
            <w:tcW w:w="1315" w:type="dxa"/>
            <w:tcBorders>
              <w:bottom w:val="double" w:sz="4" w:space="0" w:color="000000"/>
            </w:tcBorders>
          </w:tcPr>
          <w:p w:rsidR="00B377F1" w14:paraId="48542ED6" w14:textId="77777777">
            <w:pPr>
              <w:pStyle w:val="TableParagraph"/>
              <w:spacing w:before="40"/>
              <w:ind w:left="475"/>
              <w:rPr>
                <w:b/>
                <w:sz w:val="18"/>
              </w:rPr>
            </w:pPr>
            <w:r>
              <w:rPr>
                <w:b/>
                <w:spacing w:val="-2"/>
                <w:sz w:val="18"/>
              </w:rPr>
              <w:t>II.12</w:t>
            </w:r>
          </w:p>
        </w:tc>
        <w:tc>
          <w:tcPr>
            <w:tcW w:w="607" w:type="dxa"/>
            <w:tcBorders>
              <w:bottom w:val="double" w:sz="4" w:space="0" w:color="000000"/>
            </w:tcBorders>
          </w:tcPr>
          <w:p w:rsidR="00B377F1" w14:paraId="48542ED7" w14:textId="77777777">
            <w:pPr>
              <w:pStyle w:val="TableParagraph"/>
              <w:rPr>
                <w:sz w:val="18"/>
              </w:rPr>
            </w:pPr>
          </w:p>
        </w:tc>
        <w:tc>
          <w:tcPr>
            <w:tcW w:w="597" w:type="dxa"/>
            <w:tcBorders>
              <w:bottom w:val="double" w:sz="4" w:space="0" w:color="000000"/>
            </w:tcBorders>
          </w:tcPr>
          <w:p w:rsidR="00B377F1" w14:paraId="48542ED8" w14:textId="77777777">
            <w:pPr>
              <w:pStyle w:val="TableParagraph"/>
              <w:rPr>
                <w:sz w:val="18"/>
              </w:rPr>
            </w:pPr>
          </w:p>
        </w:tc>
        <w:tc>
          <w:tcPr>
            <w:tcW w:w="595" w:type="dxa"/>
            <w:tcBorders>
              <w:bottom w:val="double" w:sz="4" w:space="0" w:color="000000"/>
            </w:tcBorders>
          </w:tcPr>
          <w:p w:rsidR="00B377F1" w14:paraId="48542ED9" w14:textId="77777777">
            <w:pPr>
              <w:pStyle w:val="TableParagraph"/>
              <w:rPr>
                <w:sz w:val="18"/>
              </w:rPr>
            </w:pPr>
          </w:p>
        </w:tc>
        <w:tc>
          <w:tcPr>
            <w:tcW w:w="595" w:type="dxa"/>
            <w:tcBorders>
              <w:bottom w:val="double" w:sz="4" w:space="0" w:color="000000"/>
            </w:tcBorders>
          </w:tcPr>
          <w:p w:rsidR="00B377F1" w14:paraId="48542EDA" w14:textId="77777777">
            <w:pPr>
              <w:pStyle w:val="TableParagraph"/>
              <w:rPr>
                <w:sz w:val="18"/>
              </w:rPr>
            </w:pPr>
          </w:p>
        </w:tc>
        <w:tc>
          <w:tcPr>
            <w:tcW w:w="597" w:type="dxa"/>
            <w:tcBorders>
              <w:bottom w:val="double" w:sz="4" w:space="0" w:color="000000"/>
            </w:tcBorders>
          </w:tcPr>
          <w:p w:rsidR="00B377F1" w14:paraId="48542EDB" w14:textId="77777777">
            <w:pPr>
              <w:pStyle w:val="TableParagraph"/>
              <w:rPr>
                <w:sz w:val="18"/>
              </w:rPr>
            </w:pPr>
          </w:p>
        </w:tc>
        <w:tc>
          <w:tcPr>
            <w:tcW w:w="595" w:type="dxa"/>
            <w:tcBorders>
              <w:bottom w:val="double" w:sz="4" w:space="0" w:color="000000"/>
            </w:tcBorders>
          </w:tcPr>
          <w:p w:rsidR="00B377F1" w14:paraId="48542EDC" w14:textId="77777777">
            <w:pPr>
              <w:pStyle w:val="TableParagraph"/>
              <w:rPr>
                <w:sz w:val="18"/>
              </w:rPr>
            </w:pPr>
          </w:p>
        </w:tc>
        <w:tc>
          <w:tcPr>
            <w:tcW w:w="595" w:type="dxa"/>
            <w:tcBorders>
              <w:bottom w:val="double" w:sz="4" w:space="0" w:color="000000"/>
            </w:tcBorders>
          </w:tcPr>
          <w:p w:rsidR="00B377F1" w14:paraId="48542EDD" w14:textId="77777777">
            <w:pPr>
              <w:pStyle w:val="TableParagraph"/>
              <w:rPr>
                <w:sz w:val="18"/>
              </w:rPr>
            </w:pPr>
          </w:p>
        </w:tc>
        <w:tc>
          <w:tcPr>
            <w:tcW w:w="597" w:type="dxa"/>
            <w:tcBorders>
              <w:bottom w:val="double" w:sz="4" w:space="0" w:color="000000"/>
            </w:tcBorders>
          </w:tcPr>
          <w:p w:rsidR="00B377F1" w14:paraId="48542EDE" w14:textId="77777777">
            <w:pPr>
              <w:pStyle w:val="TableParagraph"/>
              <w:rPr>
                <w:sz w:val="18"/>
              </w:rPr>
            </w:pPr>
          </w:p>
        </w:tc>
        <w:tc>
          <w:tcPr>
            <w:tcW w:w="595" w:type="dxa"/>
            <w:tcBorders>
              <w:bottom w:val="double" w:sz="4" w:space="0" w:color="000000"/>
            </w:tcBorders>
          </w:tcPr>
          <w:p w:rsidR="00B377F1" w14:paraId="48542EDF" w14:textId="77777777">
            <w:pPr>
              <w:pStyle w:val="TableParagraph"/>
              <w:rPr>
                <w:sz w:val="18"/>
              </w:rPr>
            </w:pPr>
          </w:p>
        </w:tc>
        <w:tc>
          <w:tcPr>
            <w:tcW w:w="595" w:type="dxa"/>
            <w:tcBorders>
              <w:bottom w:val="double" w:sz="4" w:space="0" w:color="000000"/>
            </w:tcBorders>
          </w:tcPr>
          <w:p w:rsidR="00B377F1" w14:paraId="48542EE0" w14:textId="77777777">
            <w:pPr>
              <w:pStyle w:val="TableParagraph"/>
              <w:rPr>
                <w:sz w:val="18"/>
              </w:rPr>
            </w:pPr>
          </w:p>
        </w:tc>
        <w:tc>
          <w:tcPr>
            <w:tcW w:w="597" w:type="dxa"/>
            <w:tcBorders>
              <w:bottom w:val="double" w:sz="4" w:space="0" w:color="000000"/>
            </w:tcBorders>
          </w:tcPr>
          <w:p w:rsidR="00B377F1" w14:paraId="48542EE1" w14:textId="77777777">
            <w:pPr>
              <w:pStyle w:val="TableParagraph"/>
              <w:rPr>
                <w:sz w:val="18"/>
              </w:rPr>
            </w:pPr>
          </w:p>
        </w:tc>
        <w:tc>
          <w:tcPr>
            <w:tcW w:w="595" w:type="dxa"/>
            <w:tcBorders>
              <w:bottom w:val="double" w:sz="4" w:space="0" w:color="000000"/>
            </w:tcBorders>
          </w:tcPr>
          <w:p w:rsidR="00B377F1" w14:paraId="48542EE2" w14:textId="77777777">
            <w:pPr>
              <w:pStyle w:val="TableParagraph"/>
              <w:rPr>
                <w:sz w:val="18"/>
              </w:rPr>
            </w:pPr>
          </w:p>
        </w:tc>
        <w:tc>
          <w:tcPr>
            <w:tcW w:w="595" w:type="dxa"/>
            <w:tcBorders>
              <w:bottom w:val="double" w:sz="4" w:space="0" w:color="000000"/>
            </w:tcBorders>
          </w:tcPr>
          <w:p w:rsidR="00B377F1" w14:paraId="48542EE3" w14:textId="77777777">
            <w:pPr>
              <w:pStyle w:val="TableParagraph"/>
              <w:rPr>
                <w:sz w:val="18"/>
              </w:rPr>
            </w:pPr>
          </w:p>
        </w:tc>
        <w:tc>
          <w:tcPr>
            <w:tcW w:w="597" w:type="dxa"/>
            <w:tcBorders>
              <w:bottom w:val="double" w:sz="4" w:space="0" w:color="000000"/>
            </w:tcBorders>
          </w:tcPr>
          <w:p w:rsidR="00B377F1" w14:paraId="48542EE4" w14:textId="77777777">
            <w:pPr>
              <w:pStyle w:val="TableParagraph"/>
              <w:rPr>
                <w:sz w:val="18"/>
              </w:rPr>
            </w:pPr>
          </w:p>
        </w:tc>
        <w:tc>
          <w:tcPr>
            <w:tcW w:w="595" w:type="dxa"/>
            <w:tcBorders>
              <w:bottom w:val="double" w:sz="4" w:space="0" w:color="000000"/>
            </w:tcBorders>
          </w:tcPr>
          <w:p w:rsidR="00B377F1" w14:paraId="48542EE5" w14:textId="77777777">
            <w:pPr>
              <w:pStyle w:val="TableParagraph"/>
              <w:rPr>
                <w:sz w:val="18"/>
              </w:rPr>
            </w:pPr>
          </w:p>
        </w:tc>
        <w:tc>
          <w:tcPr>
            <w:tcW w:w="595" w:type="dxa"/>
            <w:tcBorders>
              <w:bottom w:val="double" w:sz="4" w:space="0" w:color="000000"/>
            </w:tcBorders>
          </w:tcPr>
          <w:p w:rsidR="00B377F1" w14:paraId="48542EE6" w14:textId="77777777">
            <w:pPr>
              <w:pStyle w:val="TableParagraph"/>
              <w:rPr>
                <w:sz w:val="18"/>
              </w:rPr>
            </w:pPr>
          </w:p>
        </w:tc>
        <w:tc>
          <w:tcPr>
            <w:tcW w:w="597" w:type="dxa"/>
            <w:tcBorders>
              <w:bottom w:val="double" w:sz="4" w:space="0" w:color="000000"/>
            </w:tcBorders>
          </w:tcPr>
          <w:p w:rsidR="00B377F1" w14:paraId="48542EE7" w14:textId="77777777">
            <w:pPr>
              <w:pStyle w:val="TableParagraph"/>
              <w:rPr>
                <w:sz w:val="18"/>
              </w:rPr>
            </w:pPr>
          </w:p>
        </w:tc>
        <w:tc>
          <w:tcPr>
            <w:tcW w:w="595" w:type="dxa"/>
            <w:tcBorders>
              <w:bottom w:val="double" w:sz="4" w:space="0" w:color="000000"/>
            </w:tcBorders>
          </w:tcPr>
          <w:p w:rsidR="00B377F1" w14:paraId="48542EE8" w14:textId="77777777">
            <w:pPr>
              <w:pStyle w:val="TableParagraph"/>
              <w:rPr>
                <w:sz w:val="18"/>
              </w:rPr>
            </w:pPr>
          </w:p>
        </w:tc>
        <w:tc>
          <w:tcPr>
            <w:tcW w:w="571" w:type="dxa"/>
            <w:tcBorders>
              <w:bottom w:val="double" w:sz="4" w:space="0" w:color="000000"/>
            </w:tcBorders>
          </w:tcPr>
          <w:p w:rsidR="00B377F1" w14:paraId="48542EE9" w14:textId="77777777">
            <w:pPr>
              <w:pStyle w:val="TableParagraph"/>
              <w:rPr>
                <w:sz w:val="18"/>
              </w:rPr>
            </w:pPr>
          </w:p>
        </w:tc>
        <w:tc>
          <w:tcPr>
            <w:tcW w:w="530" w:type="dxa"/>
            <w:tcBorders>
              <w:bottom w:val="double" w:sz="4" w:space="0" w:color="000000"/>
            </w:tcBorders>
          </w:tcPr>
          <w:p w:rsidR="00B377F1" w14:paraId="48542EEA" w14:textId="77777777">
            <w:pPr>
              <w:pStyle w:val="TableParagraph"/>
              <w:rPr>
                <w:sz w:val="18"/>
              </w:rPr>
            </w:pPr>
          </w:p>
        </w:tc>
        <w:tc>
          <w:tcPr>
            <w:tcW w:w="1106" w:type="dxa"/>
            <w:tcBorders>
              <w:bottom w:val="double" w:sz="4" w:space="0" w:color="000000"/>
            </w:tcBorders>
          </w:tcPr>
          <w:p w:rsidR="00B377F1" w14:paraId="48542EEB" w14:textId="77777777">
            <w:pPr>
              <w:pStyle w:val="TableParagraph"/>
              <w:rPr>
                <w:sz w:val="18"/>
              </w:rPr>
            </w:pPr>
          </w:p>
        </w:tc>
      </w:tr>
      <w:tr w14:paraId="48542F01" w14:textId="77777777">
        <w:tblPrEx>
          <w:tblW w:w="0" w:type="auto"/>
          <w:tblInd w:w="217" w:type="dxa"/>
          <w:tblLayout w:type="fixed"/>
          <w:tblCellMar>
            <w:left w:w="0" w:type="dxa"/>
            <w:right w:w="0" w:type="dxa"/>
          </w:tblCellMar>
          <w:tblLook w:val="01E0"/>
        </w:tblPrEx>
        <w:trPr>
          <w:trHeight w:val="414"/>
        </w:trPr>
        <w:tc>
          <w:tcPr>
            <w:tcW w:w="1315" w:type="dxa"/>
            <w:tcBorders>
              <w:top w:val="double" w:sz="4" w:space="0" w:color="000000"/>
            </w:tcBorders>
          </w:tcPr>
          <w:p w:rsidR="00B377F1" w14:paraId="48542EED" w14:textId="77777777">
            <w:pPr>
              <w:pStyle w:val="TableParagraph"/>
              <w:spacing w:line="208" w:lineRule="exact"/>
              <w:ind w:left="551" w:right="184" w:hanging="353"/>
              <w:rPr>
                <w:b/>
                <w:sz w:val="18"/>
              </w:rPr>
            </w:pPr>
            <w:r>
              <w:rPr>
                <w:b/>
                <w:sz w:val="18"/>
              </w:rPr>
              <w:t>Audit</w:t>
            </w:r>
            <w:r>
              <w:rPr>
                <w:b/>
                <w:spacing w:val="-12"/>
                <w:sz w:val="18"/>
              </w:rPr>
              <w:t xml:space="preserve"> </w:t>
            </w:r>
            <w:r>
              <w:rPr>
                <w:b/>
                <w:sz w:val="18"/>
              </w:rPr>
              <w:t xml:space="preserve">Score </w:t>
            </w:r>
            <w:r>
              <w:rPr>
                <w:b/>
                <w:spacing w:val="-4"/>
                <w:sz w:val="18"/>
              </w:rPr>
              <w:t>(2)</w:t>
            </w:r>
          </w:p>
        </w:tc>
        <w:tc>
          <w:tcPr>
            <w:tcW w:w="607" w:type="dxa"/>
            <w:tcBorders>
              <w:top w:val="double" w:sz="4" w:space="0" w:color="000000"/>
            </w:tcBorders>
          </w:tcPr>
          <w:p w:rsidR="00B377F1" w14:paraId="48542EEE" w14:textId="77777777">
            <w:pPr>
              <w:pStyle w:val="TableParagraph"/>
              <w:rPr>
                <w:sz w:val="18"/>
              </w:rPr>
            </w:pPr>
          </w:p>
        </w:tc>
        <w:tc>
          <w:tcPr>
            <w:tcW w:w="597" w:type="dxa"/>
            <w:tcBorders>
              <w:top w:val="double" w:sz="4" w:space="0" w:color="000000"/>
            </w:tcBorders>
          </w:tcPr>
          <w:p w:rsidR="00B377F1" w14:paraId="48542EEF" w14:textId="77777777">
            <w:pPr>
              <w:pStyle w:val="TableParagraph"/>
              <w:rPr>
                <w:sz w:val="18"/>
              </w:rPr>
            </w:pPr>
          </w:p>
        </w:tc>
        <w:tc>
          <w:tcPr>
            <w:tcW w:w="595" w:type="dxa"/>
            <w:tcBorders>
              <w:top w:val="double" w:sz="4" w:space="0" w:color="000000"/>
            </w:tcBorders>
          </w:tcPr>
          <w:p w:rsidR="00B377F1" w14:paraId="48542EF0" w14:textId="77777777">
            <w:pPr>
              <w:pStyle w:val="TableParagraph"/>
              <w:rPr>
                <w:sz w:val="18"/>
              </w:rPr>
            </w:pPr>
          </w:p>
        </w:tc>
        <w:tc>
          <w:tcPr>
            <w:tcW w:w="595" w:type="dxa"/>
            <w:tcBorders>
              <w:top w:val="double" w:sz="4" w:space="0" w:color="000000"/>
            </w:tcBorders>
          </w:tcPr>
          <w:p w:rsidR="00B377F1" w14:paraId="48542EF1" w14:textId="77777777">
            <w:pPr>
              <w:pStyle w:val="TableParagraph"/>
              <w:rPr>
                <w:sz w:val="18"/>
              </w:rPr>
            </w:pPr>
          </w:p>
        </w:tc>
        <w:tc>
          <w:tcPr>
            <w:tcW w:w="597" w:type="dxa"/>
            <w:tcBorders>
              <w:top w:val="double" w:sz="4" w:space="0" w:color="000000"/>
            </w:tcBorders>
          </w:tcPr>
          <w:p w:rsidR="00B377F1" w14:paraId="48542EF2" w14:textId="77777777">
            <w:pPr>
              <w:pStyle w:val="TableParagraph"/>
              <w:rPr>
                <w:sz w:val="18"/>
              </w:rPr>
            </w:pPr>
          </w:p>
        </w:tc>
        <w:tc>
          <w:tcPr>
            <w:tcW w:w="595" w:type="dxa"/>
            <w:tcBorders>
              <w:top w:val="double" w:sz="4" w:space="0" w:color="000000"/>
            </w:tcBorders>
          </w:tcPr>
          <w:p w:rsidR="00B377F1" w14:paraId="48542EF3" w14:textId="77777777">
            <w:pPr>
              <w:pStyle w:val="TableParagraph"/>
              <w:rPr>
                <w:sz w:val="18"/>
              </w:rPr>
            </w:pPr>
          </w:p>
        </w:tc>
        <w:tc>
          <w:tcPr>
            <w:tcW w:w="595" w:type="dxa"/>
            <w:tcBorders>
              <w:top w:val="double" w:sz="4" w:space="0" w:color="000000"/>
            </w:tcBorders>
          </w:tcPr>
          <w:p w:rsidR="00B377F1" w14:paraId="48542EF4" w14:textId="77777777">
            <w:pPr>
              <w:pStyle w:val="TableParagraph"/>
              <w:rPr>
                <w:sz w:val="18"/>
              </w:rPr>
            </w:pPr>
          </w:p>
        </w:tc>
        <w:tc>
          <w:tcPr>
            <w:tcW w:w="597" w:type="dxa"/>
            <w:tcBorders>
              <w:top w:val="double" w:sz="4" w:space="0" w:color="000000"/>
            </w:tcBorders>
          </w:tcPr>
          <w:p w:rsidR="00B377F1" w14:paraId="48542EF5" w14:textId="77777777">
            <w:pPr>
              <w:pStyle w:val="TableParagraph"/>
              <w:rPr>
                <w:sz w:val="18"/>
              </w:rPr>
            </w:pPr>
          </w:p>
        </w:tc>
        <w:tc>
          <w:tcPr>
            <w:tcW w:w="595" w:type="dxa"/>
            <w:tcBorders>
              <w:top w:val="double" w:sz="4" w:space="0" w:color="000000"/>
            </w:tcBorders>
          </w:tcPr>
          <w:p w:rsidR="00B377F1" w14:paraId="48542EF6" w14:textId="77777777">
            <w:pPr>
              <w:pStyle w:val="TableParagraph"/>
              <w:rPr>
                <w:sz w:val="18"/>
              </w:rPr>
            </w:pPr>
          </w:p>
        </w:tc>
        <w:tc>
          <w:tcPr>
            <w:tcW w:w="595" w:type="dxa"/>
            <w:tcBorders>
              <w:top w:val="double" w:sz="4" w:space="0" w:color="000000"/>
            </w:tcBorders>
          </w:tcPr>
          <w:p w:rsidR="00B377F1" w14:paraId="48542EF7" w14:textId="77777777">
            <w:pPr>
              <w:pStyle w:val="TableParagraph"/>
              <w:rPr>
                <w:sz w:val="18"/>
              </w:rPr>
            </w:pPr>
          </w:p>
        </w:tc>
        <w:tc>
          <w:tcPr>
            <w:tcW w:w="597" w:type="dxa"/>
            <w:tcBorders>
              <w:top w:val="double" w:sz="4" w:space="0" w:color="000000"/>
            </w:tcBorders>
          </w:tcPr>
          <w:p w:rsidR="00B377F1" w14:paraId="48542EF8" w14:textId="77777777">
            <w:pPr>
              <w:pStyle w:val="TableParagraph"/>
              <w:rPr>
                <w:sz w:val="18"/>
              </w:rPr>
            </w:pPr>
          </w:p>
        </w:tc>
        <w:tc>
          <w:tcPr>
            <w:tcW w:w="595" w:type="dxa"/>
            <w:tcBorders>
              <w:top w:val="double" w:sz="4" w:space="0" w:color="000000"/>
            </w:tcBorders>
          </w:tcPr>
          <w:p w:rsidR="00B377F1" w14:paraId="48542EF9" w14:textId="77777777">
            <w:pPr>
              <w:pStyle w:val="TableParagraph"/>
              <w:rPr>
                <w:sz w:val="18"/>
              </w:rPr>
            </w:pPr>
          </w:p>
        </w:tc>
        <w:tc>
          <w:tcPr>
            <w:tcW w:w="595" w:type="dxa"/>
            <w:tcBorders>
              <w:top w:val="double" w:sz="4" w:space="0" w:color="000000"/>
            </w:tcBorders>
          </w:tcPr>
          <w:p w:rsidR="00B377F1" w14:paraId="48542EFA" w14:textId="77777777">
            <w:pPr>
              <w:pStyle w:val="TableParagraph"/>
              <w:rPr>
                <w:sz w:val="18"/>
              </w:rPr>
            </w:pPr>
          </w:p>
        </w:tc>
        <w:tc>
          <w:tcPr>
            <w:tcW w:w="597" w:type="dxa"/>
            <w:tcBorders>
              <w:top w:val="double" w:sz="4" w:space="0" w:color="000000"/>
            </w:tcBorders>
          </w:tcPr>
          <w:p w:rsidR="00B377F1" w14:paraId="48542EFB" w14:textId="77777777">
            <w:pPr>
              <w:pStyle w:val="TableParagraph"/>
              <w:rPr>
                <w:sz w:val="18"/>
              </w:rPr>
            </w:pPr>
          </w:p>
        </w:tc>
        <w:tc>
          <w:tcPr>
            <w:tcW w:w="595" w:type="dxa"/>
            <w:tcBorders>
              <w:top w:val="double" w:sz="4" w:space="0" w:color="000000"/>
            </w:tcBorders>
          </w:tcPr>
          <w:p w:rsidR="00B377F1" w14:paraId="48542EFC" w14:textId="77777777">
            <w:pPr>
              <w:pStyle w:val="TableParagraph"/>
              <w:rPr>
                <w:sz w:val="18"/>
              </w:rPr>
            </w:pPr>
          </w:p>
        </w:tc>
        <w:tc>
          <w:tcPr>
            <w:tcW w:w="595" w:type="dxa"/>
            <w:tcBorders>
              <w:top w:val="double" w:sz="4" w:space="0" w:color="000000"/>
            </w:tcBorders>
          </w:tcPr>
          <w:p w:rsidR="00B377F1" w14:paraId="48542EFD" w14:textId="77777777">
            <w:pPr>
              <w:pStyle w:val="TableParagraph"/>
              <w:rPr>
                <w:sz w:val="18"/>
              </w:rPr>
            </w:pPr>
          </w:p>
        </w:tc>
        <w:tc>
          <w:tcPr>
            <w:tcW w:w="597" w:type="dxa"/>
            <w:tcBorders>
              <w:top w:val="double" w:sz="4" w:space="0" w:color="000000"/>
            </w:tcBorders>
          </w:tcPr>
          <w:p w:rsidR="00B377F1" w14:paraId="48542EFE" w14:textId="77777777">
            <w:pPr>
              <w:pStyle w:val="TableParagraph"/>
              <w:rPr>
                <w:sz w:val="18"/>
              </w:rPr>
            </w:pPr>
          </w:p>
        </w:tc>
        <w:tc>
          <w:tcPr>
            <w:tcW w:w="595" w:type="dxa"/>
            <w:tcBorders>
              <w:top w:val="double" w:sz="4" w:space="0" w:color="000000"/>
            </w:tcBorders>
          </w:tcPr>
          <w:p w:rsidR="00B377F1" w14:paraId="48542EFF" w14:textId="77777777">
            <w:pPr>
              <w:pStyle w:val="TableParagraph"/>
              <w:rPr>
                <w:sz w:val="18"/>
              </w:rPr>
            </w:pPr>
          </w:p>
        </w:tc>
        <w:tc>
          <w:tcPr>
            <w:tcW w:w="2207" w:type="dxa"/>
            <w:gridSpan w:val="3"/>
            <w:tcBorders>
              <w:top w:val="double" w:sz="4" w:space="0" w:color="000000"/>
            </w:tcBorders>
            <w:shd w:val="clear" w:color="auto" w:fill="D9D9D9"/>
          </w:tcPr>
          <w:p w:rsidR="00B377F1" w14:paraId="48542F00" w14:textId="77777777">
            <w:pPr>
              <w:pStyle w:val="TableParagraph"/>
              <w:rPr>
                <w:sz w:val="18"/>
              </w:rPr>
            </w:pPr>
          </w:p>
        </w:tc>
      </w:tr>
      <w:tr w14:paraId="48542F06" w14:textId="77777777">
        <w:tblPrEx>
          <w:tblW w:w="0" w:type="auto"/>
          <w:tblInd w:w="217" w:type="dxa"/>
          <w:tblLayout w:type="fixed"/>
          <w:tblCellMar>
            <w:left w:w="0" w:type="dxa"/>
            <w:right w:w="0" w:type="dxa"/>
          </w:tblCellMar>
          <w:tblLook w:val="01E0"/>
        </w:tblPrEx>
        <w:trPr>
          <w:trHeight w:val="203"/>
        </w:trPr>
        <w:tc>
          <w:tcPr>
            <w:tcW w:w="12049" w:type="dxa"/>
            <w:gridSpan w:val="19"/>
          </w:tcPr>
          <w:p w:rsidR="00B377F1" w14:paraId="48542F02" w14:textId="77777777">
            <w:pPr>
              <w:pStyle w:val="TableParagraph"/>
              <w:spacing w:line="184" w:lineRule="exact"/>
              <w:ind w:left="6547"/>
              <w:rPr>
                <w:b/>
                <w:i/>
                <w:sz w:val="18"/>
              </w:rPr>
            </w:pPr>
            <w:r>
              <w:rPr>
                <w:b/>
                <w:sz w:val="18"/>
              </w:rPr>
              <w:t>Subtotal</w:t>
            </w:r>
            <w:r>
              <w:rPr>
                <w:b/>
                <w:spacing w:val="42"/>
                <w:sz w:val="18"/>
              </w:rPr>
              <w:t xml:space="preserve"> </w:t>
            </w:r>
            <w:r>
              <w:rPr>
                <w:b/>
                <w:sz w:val="18"/>
              </w:rPr>
              <w:t>-</w:t>
            </w:r>
            <w:r>
              <w:rPr>
                <w:b/>
                <w:spacing w:val="44"/>
                <w:sz w:val="18"/>
              </w:rPr>
              <w:t xml:space="preserve"> </w:t>
            </w:r>
            <w:r>
              <w:rPr>
                <w:b/>
                <w:i/>
                <w:sz w:val="18"/>
              </w:rPr>
              <w:t>Enter</w:t>
            </w:r>
            <w:r>
              <w:rPr>
                <w:b/>
                <w:i/>
                <w:spacing w:val="-1"/>
                <w:sz w:val="18"/>
              </w:rPr>
              <w:t xml:space="preserve"> </w:t>
            </w:r>
            <w:r>
              <w:rPr>
                <w:b/>
                <w:i/>
                <w:sz w:val="18"/>
              </w:rPr>
              <w:t>the</w:t>
            </w:r>
            <w:r>
              <w:rPr>
                <w:b/>
                <w:i/>
                <w:spacing w:val="-2"/>
                <w:sz w:val="18"/>
              </w:rPr>
              <w:t xml:space="preserve"> </w:t>
            </w:r>
            <w:r>
              <w:rPr>
                <w:b/>
                <w:i/>
                <w:sz w:val="18"/>
              </w:rPr>
              <w:t>sum</w:t>
            </w:r>
            <w:r>
              <w:rPr>
                <w:b/>
                <w:i/>
                <w:spacing w:val="-1"/>
                <w:sz w:val="18"/>
              </w:rPr>
              <w:t xml:space="preserve"> </w:t>
            </w:r>
            <w:r>
              <w:rPr>
                <w:b/>
                <w:i/>
                <w:sz w:val="18"/>
              </w:rPr>
              <w:t>of</w:t>
            </w:r>
            <w:r>
              <w:rPr>
                <w:b/>
                <w:i/>
                <w:spacing w:val="-3"/>
                <w:sz w:val="18"/>
              </w:rPr>
              <w:t xml:space="preserve"> </w:t>
            </w:r>
            <w:r>
              <w:rPr>
                <w:b/>
                <w:i/>
                <w:sz w:val="18"/>
              </w:rPr>
              <w:t>the</w:t>
            </w:r>
            <w:r>
              <w:rPr>
                <w:b/>
                <w:i/>
                <w:spacing w:val="-4"/>
                <w:sz w:val="18"/>
              </w:rPr>
              <w:t xml:space="preserve"> </w:t>
            </w:r>
            <w:r>
              <w:rPr>
                <w:b/>
                <w:i/>
                <w:sz w:val="18"/>
              </w:rPr>
              <w:t>totals</w:t>
            </w:r>
            <w:r>
              <w:rPr>
                <w:b/>
                <w:i/>
                <w:spacing w:val="-4"/>
                <w:sz w:val="18"/>
              </w:rPr>
              <w:t xml:space="preserve"> </w:t>
            </w:r>
            <w:r>
              <w:rPr>
                <w:b/>
                <w:i/>
                <w:sz w:val="18"/>
              </w:rPr>
              <w:t>from</w:t>
            </w:r>
            <w:r>
              <w:rPr>
                <w:b/>
                <w:i/>
                <w:spacing w:val="-2"/>
                <w:sz w:val="18"/>
              </w:rPr>
              <w:t xml:space="preserve"> </w:t>
            </w:r>
            <w:r>
              <w:rPr>
                <w:b/>
                <w:i/>
                <w:sz w:val="18"/>
              </w:rPr>
              <w:t>all</w:t>
            </w:r>
            <w:r>
              <w:rPr>
                <w:b/>
                <w:i/>
                <w:spacing w:val="-1"/>
                <w:sz w:val="18"/>
              </w:rPr>
              <w:t xml:space="preserve"> </w:t>
            </w:r>
            <w:r>
              <w:rPr>
                <w:b/>
                <w:i/>
                <w:sz w:val="18"/>
              </w:rPr>
              <w:t>continuation</w:t>
            </w:r>
            <w:r>
              <w:rPr>
                <w:b/>
                <w:i/>
                <w:spacing w:val="1"/>
                <w:sz w:val="18"/>
              </w:rPr>
              <w:t xml:space="preserve"> </w:t>
            </w:r>
            <w:r>
              <w:rPr>
                <w:b/>
                <w:i/>
                <w:spacing w:val="-2"/>
                <w:sz w:val="18"/>
              </w:rPr>
              <w:t>worksheets.</w:t>
            </w:r>
          </w:p>
        </w:tc>
        <w:tc>
          <w:tcPr>
            <w:tcW w:w="571" w:type="dxa"/>
          </w:tcPr>
          <w:p w:rsidR="00B377F1" w14:paraId="48542F03" w14:textId="77777777">
            <w:pPr>
              <w:pStyle w:val="TableParagraph"/>
              <w:rPr>
                <w:sz w:val="14"/>
              </w:rPr>
            </w:pPr>
          </w:p>
        </w:tc>
        <w:tc>
          <w:tcPr>
            <w:tcW w:w="530" w:type="dxa"/>
          </w:tcPr>
          <w:p w:rsidR="00B377F1" w14:paraId="48542F04" w14:textId="77777777">
            <w:pPr>
              <w:pStyle w:val="TableParagraph"/>
              <w:rPr>
                <w:sz w:val="14"/>
              </w:rPr>
            </w:pPr>
          </w:p>
        </w:tc>
        <w:tc>
          <w:tcPr>
            <w:tcW w:w="1106" w:type="dxa"/>
            <w:vMerge w:val="restart"/>
            <w:shd w:val="clear" w:color="auto" w:fill="D9D9D9"/>
          </w:tcPr>
          <w:p w:rsidR="00B377F1" w14:paraId="48542F05" w14:textId="77777777">
            <w:pPr>
              <w:pStyle w:val="TableParagraph"/>
              <w:rPr>
                <w:sz w:val="18"/>
              </w:rPr>
            </w:pPr>
          </w:p>
        </w:tc>
      </w:tr>
      <w:tr w14:paraId="48542F0B" w14:textId="77777777">
        <w:tblPrEx>
          <w:tblW w:w="0" w:type="auto"/>
          <w:tblInd w:w="217" w:type="dxa"/>
          <w:tblLayout w:type="fixed"/>
          <w:tblCellMar>
            <w:left w:w="0" w:type="dxa"/>
            <w:right w:w="0" w:type="dxa"/>
          </w:tblCellMar>
          <w:tblLook w:val="01E0"/>
        </w:tblPrEx>
        <w:trPr>
          <w:trHeight w:val="208"/>
        </w:trPr>
        <w:tc>
          <w:tcPr>
            <w:tcW w:w="12049" w:type="dxa"/>
            <w:gridSpan w:val="19"/>
          </w:tcPr>
          <w:p w:rsidR="00B377F1" w14:paraId="48542F07" w14:textId="77777777">
            <w:pPr>
              <w:pStyle w:val="TableParagraph"/>
              <w:spacing w:line="188" w:lineRule="exact"/>
              <w:ind w:left="6746"/>
              <w:rPr>
                <w:b/>
                <w:i/>
                <w:sz w:val="18"/>
              </w:rPr>
            </w:pPr>
            <w:r>
              <w:rPr>
                <w:b/>
                <w:sz w:val="18"/>
              </w:rPr>
              <w:t>Total</w:t>
            </w:r>
            <w:r>
              <w:rPr>
                <w:b/>
                <w:spacing w:val="-1"/>
                <w:sz w:val="18"/>
              </w:rPr>
              <w:t xml:space="preserve"> </w:t>
            </w:r>
            <w:r>
              <w:rPr>
                <w:b/>
                <w:sz w:val="18"/>
              </w:rPr>
              <w:t>(4)</w:t>
            </w:r>
            <w:r>
              <w:rPr>
                <w:b/>
                <w:spacing w:val="45"/>
                <w:sz w:val="18"/>
              </w:rPr>
              <w:t xml:space="preserve"> </w:t>
            </w:r>
            <w:r>
              <w:rPr>
                <w:b/>
                <w:i/>
                <w:sz w:val="18"/>
              </w:rPr>
              <w:t>-</w:t>
            </w:r>
            <w:r>
              <w:rPr>
                <w:b/>
                <w:i/>
                <w:spacing w:val="42"/>
                <w:sz w:val="18"/>
              </w:rPr>
              <w:t xml:space="preserve"> </w:t>
            </w:r>
            <w:r>
              <w:rPr>
                <w:b/>
                <w:i/>
                <w:sz w:val="18"/>
              </w:rPr>
              <w:t>Enter</w:t>
            </w:r>
            <w:r>
              <w:rPr>
                <w:b/>
                <w:i/>
                <w:spacing w:val="-1"/>
                <w:sz w:val="18"/>
              </w:rPr>
              <w:t xml:space="preserve"> </w:t>
            </w:r>
            <w:r>
              <w:rPr>
                <w:b/>
                <w:i/>
                <w:sz w:val="18"/>
              </w:rPr>
              <w:t>the</w:t>
            </w:r>
            <w:r>
              <w:rPr>
                <w:b/>
                <w:i/>
                <w:spacing w:val="-1"/>
                <w:sz w:val="18"/>
              </w:rPr>
              <w:t xml:space="preserve"> </w:t>
            </w:r>
            <w:r>
              <w:rPr>
                <w:b/>
                <w:i/>
                <w:sz w:val="18"/>
              </w:rPr>
              <w:t>final</w:t>
            </w:r>
            <w:r>
              <w:rPr>
                <w:b/>
                <w:i/>
                <w:spacing w:val="-1"/>
                <w:sz w:val="18"/>
              </w:rPr>
              <w:t xml:space="preserve"> </w:t>
            </w:r>
            <w:r>
              <w:rPr>
                <w:b/>
                <w:i/>
                <w:sz w:val="18"/>
              </w:rPr>
              <w:t>sums (subtotal</w:t>
            </w:r>
            <w:r>
              <w:rPr>
                <w:b/>
                <w:i/>
                <w:spacing w:val="-3"/>
                <w:sz w:val="18"/>
              </w:rPr>
              <w:t xml:space="preserve"> </w:t>
            </w:r>
            <w:r>
              <w:rPr>
                <w:b/>
                <w:i/>
                <w:sz w:val="18"/>
              </w:rPr>
              <w:t>+</w:t>
            </w:r>
            <w:r>
              <w:rPr>
                <w:b/>
                <w:i/>
                <w:spacing w:val="1"/>
                <w:sz w:val="18"/>
              </w:rPr>
              <w:t xml:space="preserve"> </w:t>
            </w:r>
            <w:r>
              <w:rPr>
                <w:b/>
                <w:i/>
                <w:sz w:val="18"/>
              </w:rPr>
              <w:t>sums</w:t>
            </w:r>
            <w:r>
              <w:rPr>
                <w:b/>
                <w:i/>
                <w:spacing w:val="-1"/>
                <w:sz w:val="18"/>
              </w:rPr>
              <w:t xml:space="preserve"> </w:t>
            </w:r>
            <w:r>
              <w:rPr>
                <w:b/>
                <w:i/>
                <w:sz w:val="18"/>
              </w:rPr>
              <w:t>of</w:t>
            </w:r>
            <w:r>
              <w:rPr>
                <w:b/>
                <w:i/>
                <w:spacing w:val="-2"/>
                <w:sz w:val="18"/>
              </w:rPr>
              <w:t xml:space="preserve"> </w:t>
            </w:r>
            <w:r>
              <w:rPr>
                <w:b/>
                <w:i/>
                <w:sz w:val="18"/>
              </w:rPr>
              <w:t>(3)</w:t>
            </w:r>
            <w:r>
              <w:rPr>
                <w:b/>
                <w:i/>
                <w:spacing w:val="-2"/>
                <w:sz w:val="18"/>
              </w:rPr>
              <w:t xml:space="preserve"> </w:t>
            </w:r>
            <w:r>
              <w:rPr>
                <w:b/>
                <w:i/>
                <w:sz w:val="18"/>
              </w:rPr>
              <w:t>on</w:t>
            </w:r>
            <w:r>
              <w:rPr>
                <w:b/>
                <w:i/>
                <w:spacing w:val="-3"/>
                <w:sz w:val="18"/>
              </w:rPr>
              <w:t xml:space="preserve"> </w:t>
            </w:r>
            <w:r>
              <w:rPr>
                <w:b/>
                <w:i/>
                <w:sz w:val="18"/>
              </w:rPr>
              <w:t xml:space="preserve">this </w:t>
            </w:r>
            <w:r>
              <w:rPr>
                <w:b/>
                <w:i/>
                <w:spacing w:val="-2"/>
                <w:sz w:val="18"/>
              </w:rPr>
              <w:t>form).</w:t>
            </w:r>
          </w:p>
        </w:tc>
        <w:tc>
          <w:tcPr>
            <w:tcW w:w="571" w:type="dxa"/>
          </w:tcPr>
          <w:p w:rsidR="00B377F1" w14:paraId="48542F08" w14:textId="77777777">
            <w:pPr>
              <w:pStyle w:val="TableParagraph"/>
              <w:rPr>
                <w:sz w:val="14"/>
              </w:rPr>
            </w:pPr>
          </w:p>
        </w:tc>
        <w:tc>
          <w:tcPr>
            <w:tcW w:w="530" w:type="dxa"/>
          </w:tcPr>
          <w:p w:rsidR="00B377F1" w14:paraId="48542F09" w14:textId="77777777">
            <w:pPr>
              <w:pStyle w:val="TableParagraph"/>
              <w:rPr>
                <w:sz w:val="14"/>
              </w:rPr>
            </w:pPr>
          </w:p>
        </w:tc>
        <w:tc>
          <w:tcPr>
            <w:tcW w:w="1106" w:type="dxa"/>
            <w:vMerge/>
            <w:tcBorders>
              <w:top w:val="nil"/>
            </w:tcBorders>
            <w:shd w:val="clear" w:color="auto" w:fill="D9D9D9"/>
          </w:tcPr>
          <w:p w:rsidR="00B377F1" w14:paraId="48542F0A" w14:textId="77777777">
            <w:pPr>
              <w:rPr>
                <w:sz w:val="2"/>
                <w:szCs w:val="2"/>
              </w:rPr>
            </w:pPr>
          </w:p>
        </w:tc>
      </w:tr>
      <w:tr w14:paraId="48542F0D" w14:textId="77777777">
        <w:tblPrEx>
          <w:tblW w:w="0" w:type="auto"/>
          <w:tblInd w:w="217" w:type="dxa"/>
          <w:tblLayout w:type="fixed"/>
          <w:tblCellMar>
            <w:left w:w="0" w:type="dxa"/>
            <w:right w:w="0" w:type="dxa"/>
          </w:tblCellMar>
          <w:tblLook w:val="01E0"/>
        </w:tblPrEx>
        <w:trPr>
          <w:trHeight w:val="278"/>
        </w:trPr>
        <w:tc>
          <w:tcPr>
            <w:tcW w:w="14256" w:type="dxa"/>
            <w:gridSpan w:val="22"/>
          </w:tcPr>
          <w:p w:rsidR="00B377F1" w14:paraId="48542F0C" w14:textId="77777777">
            <w:pPr>
              <w:pStyle w:val="TableParagraph"/>
              <w:spacing w:before="35"/>
              <w:ind w:left="107"/>
              <w:rPr>
                <w:sz w:val="18"/>
              </w:rPr>
            </w:pPr>
            <w:r>
              <w:rPr>
                <w:sz w:val="18"/>
              </w:rPr>
              <w:t>(6)</w:t>
            </w:r>
            <w:r>
              <w:rPr>
                <w:spacing w:val="22"/>
                <w:sz w:val="18"/>
              </w:rPr>
              <w:t xml:space="preserve"> </w:t>
            </w:r>
            <w:r>
              <w:rPr>
                <w:sz w:val="18"/>
              </w:rPr>
              <w:t>Use</w:t>
            </w:r>
            <w:r>
              <w:rPr>
                <w:spacing w:val="-3"/>
                <w:sz w:val="18"/>
              </w:rPr>
              <w:t xml:space="preserve"> </w:t>
            </w:r>
            <w:r>
              <w:rPr>
                <w:sz w:val="18"/>
              </w:rPr>
              <w:t>this</w:t>
            </w:r>
            <w:r>
              <w:rPr>
                <w:spacing w:val="-1"/>
                <w:sz w:val="18"/>
              </w:rPr>
              <w:t xml:space="preserve"> </w:t>
            </w:r>
            <w:r>
              <w:rPr>
                <w:sz w:val="18"/>
              </w:rPr>
              <w:t>space</w:t>
            </w:r>
            <w:r>
              <w:rPr>
                <w:spacing w:val="-2"/>
                <w:sz w:val="18"/>
              </w:rPr>
              <w:t xml:space="preserve"> </w:t>
            </w:r>
            <w:r>
              <w:rPr>
                <w:sz w:val="18"/>
              </w:rPr>
              <w:t>to</w:t>
            </w:r>
            <w:r>
              <w:rPr>
                <w:spacing w:val="-2"/>
                <w:sz w:val="18"/>
              </w:rPr>
              <w:t xml:space="preserve"> </w:t>
            </w:r>
            <w:r>
              <w:rPr>
                <w:sz w:val="18"/>
              </w:rPr>
              <w:t>identify and</w:t>
            </w:r>
            <w:r>
              <w:rPr>
                <w:spacing w:val="-3"/>
                <w:sz w:val="18"/>
              </w:rPr>
              <w:t xml:space="preserve"> </w:t>
            </w:r>
            <w:r>
              <w:rPr>
                <w:sz w:val="18"/>
              </w:rPr>
              <w:t>make</w:t>
            </w:r>
            <w:r>
              <w:rPr>
                <w:spacing w:val="-2"/>
                <w:sz w:val="18"/>
              </w:rPr>
              <w:t xml:space="preserve"> </w:t>
            </w:r>
            <w:r>
              <w:rPr>
                <w:sz w:val="18"/>
              </w:rPr>
              <w:t>notes</w:t>
            </w:r>
            <w:r>
              <w:rPr>
                <w:spacing w:val="-1"/>
                <w:sz w:val="18"/>
              </w:rPr>
              <w:t xml:space="preserve"> </w:t>
            </w:r>
            <w:r>
              <w:rPr>
                <w:sz w:val="18"/>
              </w:rPr>
              <w:t>about</w:t>
            </w:r>
            <w:r>
              <w:rPr>
                <w:spacing w:val="-3"/>
                <w:sz w:val="18"/>
              </w:rPr>
              <w:t xml:space="preserve"> </w:t>
            </w:r>
            <w:r>
              <w:rPr>
                <w:sz w:val="18"/>
              </w:rPr>
              <w:t>trends</w:t>
            </w:r>
            <w:r>
              <w:rPr>
                <w:spacing w:val="-1"/>
                <w:sz w:val="18"/>
              </w:rPr>
              <w:t xml:space="preserve"> </w:t>
            </w:r>
            <w:r>
              <w:rPr>
                <w:sz w:val="18"/>
              </w:rPr>
              <w:t>and</w:t>
            </w:r>
            <w:r>
              <w:rPr>
                <w:spacing w:val="-1"/>
                <w:sz w:val="18"/>
              </w:rPr>
              <w:t xml:space="preserve"> </w:t>
            </w:r>
            <w:r>
              <w:rPr>
                <w:sz w:val="18"/>
              </w:rPr>
              <w:t>single</w:t>
            </w:r>
            <w:r>
              <w:rPr>
                <w:spacing w:val="-2"/>
                <w:sz w:val="18"/>
              </w:rPr>
              <w:t xml:space="preserve"> </w:t>
            </w:r>
            <w:r>
              <w:rPr>
                <w:sz w:val="18"/>
              </w:rPr>
              <w:t>performance</w:t>
            </w:r>
            <w:r>
              <w:rPr>
                <w:spacing w:val="-2"/>
                <w:sz w:val="18"/>
              </w:rPr>
              <w:t xml:space="preserve"> </w:t>
            </w:r>
            <w:r>
              <w:rPr>
                <w:sz w:val="18"/>
              </w:rPr>
              <w:t>factors</w:t>
            </w:r>
            <w:r>
              <w:rPr>
                <w:spacing w:val="-1"/>
                <w:sz w:val="18"/>
              </w:rPr>
              <w:t xml:space="preserve"> </w:t>
            </w:r>
            <w:r>
              <w:rPr>
                <w:sz w:val="18"/>
              </w:rPr>
              <w:t>rated as</w:t>
            </w:r>
            <w:r>
              <w:rPr>
                <w:spacing w:val="-2"/>
                <w:sz w:val="18"/>
              </w:rPr>
              <w:t xml:space="preserve"> </w:t>
            </w:r>
            <w:r>
              <w:rPr>
                <w:sz w:val="18"/>
              </w:rPr>
              <w:t>“Needs</w:t>
            </w:r>
            <w:r>
              <w:rPr>
                <w:spacing w:val="-1"/>
                <w:sz w:val="18"/>
              </w:rPr>
              <w:t xml:space="preserve"> </w:t>
            </w:r>
            <w:r>
              <w:rPr>
                <w:sz w:val="18"/>
              </w:rPr>
              <w:t>Improvement”</w:t>
            </w:r>
            <w:r>
              <w:rPr>
                <w:spacing w:val="-2"/>
                <w:sz w:val="18"/>
              </w:rPr>
              <w:t xml:space="preserve"> </w:t>
            </w:r>
            <w:r>
              <w:rPr>
                <w:sz w:val="18"/>
              </w:rPr>
              <w:t>in multiple</w:t>
            </w:r>
            <w:r>
              <w:rPr>
                <w:spacing w:val="-2"/>
                <w:sz w:val="18"/>
              </w:rPr>
              <w:t xml:space="preserve"> audits.</w:t>
            </w:r>
          </w:p>
        </w:tc>
      </w:tr>
      <w:tr w14:paraId="48542F0F" w14:textId="77777777">
        <w:tblPrEx>
          <w:tblW w:w="0" w:type="auto"/>
          <w:tblInd w:w="217" w:type="dxa"/>
          <w:tblLayout w:type="fixed"/>
          <w:tblCellMar>
            <w:left w:w="0" w:type="dxa"/>
            <w:right w:w="0" w:type="dxa"/>
          </w:tblCellMar>
          <w:tblLook w:val="01E0"/>
        </w:tblPrEx>
        <w:trPr>
          <w:trHeight w:val="2447"/>
        </w:trPr>
        <w:tc>
          <w:tcPr>
            <w:tcW w:w="14256" w:type="dxa"/>
            <w:gridSpan w:val="22"/>
          </w:tcPr>
          <w:p w:rsidR="00B377F1" w14:paraId="48542F0E" w14:textId="77777777">
            <w:pPr>
              <w:pStyle w:val="TableParagraph"/>
              <w:rPr>
                <w:sz w:val="18"/>
              </w:rPr>
            </w:pPr>
          </w:p>
        </w:tc>
      </w:tr>
    </w:tbl>
    <w:p w:rsidR="00B377F1" w14:paraId="48542F10" w14:textId="77777777">
      <w:pPr>
        <w:rPr>
          <w:sz w:val="18"/>
        </w:rPr>
        <w:sectPr>
          <w:pgSz w:w="15840" w:h="12240" w:orient="landscape"/>
          <w:pgMar w:top="1060" w:right="860" w:bottom="740" w:left="380" w:header="573" w:footer="549" w:gutter="0"/>
          <w:cols w:space="720"/>
        </w:sectPr>
      </w:pPr>
    </w:p>
    <w:p w:rsidR="00B377F1" w14:paraId="48542F11" w14:textId="77777777">
      <w:pPr>
        <w:pStyle w:val="Heading1"/>
        <w:spacing w:before="80"/>
        <w:ind w:left="140"/>
      </w:pPr>
      <w:bookmarkStart w:id="473" w:name="Appendix_5.1:_Self-Assessment_Worksheet"/>
      <w:bookmarkStart w:id="474" w:name="_bookmark41"/>
      <w:bookmarkEnd w:id="473"/>
      <w:bookmarkEnd w:id="474"/>
      <w:r>
        <w:t>Appendix</w:t>
      </w:r>
      <w:r>
        <w:rPr>
          <w:spacing w:val="-3"/>
        </w:rPr>
        <w:t xml:space="preserve"> </w:t>
      </w:r>
      <w:r>
        <w:t>5.1:</w:t>
      </w:r>
      <w:r>
        <w:rPr>
          <w:spacing w:val="-3"/>
        </w:rPr>
        <w:t xml:space="preserve"> </w:t>
      </w:r>
      <w:r>
        <w:t>Self-Assessment</w:t>
      </w:r>
      <w:r>
        <w:rPr>
          <w:spacing w:val="-2"/>
        </w:rPr>
        <w:t xml:space="preserve"> Worksheet</w:t>
      </w:r>
    </w:p>
    <w:p w:rsidR="00B377F1" w14:paraId="48542F12" w14:textId="77777777">
      <w:pPr>
        <w:pStyle w:val="BodyText"/>
        <w:spacing w:before="120"/>
        <w:ind w:left="140" w:right="582"/>
      </w:pPr>
      <w:r>
        <w:rPr>
          <w:b/>
          <w:i/>
        </w:rPr>
        <w:t>Instructions</w:t>
      </w:r>
      <w:r>
        <w:t xml:space="preserve">: The state </w:t>
      </w:r>
      <w:r>
        <w:rPr>
          <w:color w:val="404040"/>
          <w:sz w:val="19"/>
        </w:rPr>
        <w:t xml:space="preserve">PROGRAM </w:t>
      </w:r>
      <w:r>
        <w:t xml:space="preserve">identifies if they have a specified program element then evaluates if it includes the associated program elements. If the state </w:t>
      </w:r>
      <w:r>
        <w:rPr>
          <w:color w:val="404040"/>
          <w:sz w:val="19"/>
        </w:rPr>
        <w:t xml:space="preserve">PROGRAM </w:t>
      </w:r>
      <w:r>
        <w:t>has the main program element and associated program elements</w:t>
      </w:r>
      <w:r>
        <w:rPr>
          <w:spacing w:val="-2"/>
        </w:rPr>
        <w:t xml:space="preserve"> </w:t>
      </w:r>
      <w:r>
        <w:t>check</w:t>
      </w:r>
      <w:r>
        <w:rPr>
          <w:spacing w:val="-2"/>
        </w:rPr>
        <w:t xml:space="preserve"> </w:t>
      </w:r>
      <w:r>
        <w:t>‘Yes’,</w:t>
      </w:r>
      <w:r>
        <w:rPr>
          <w:spacing w:val="-2"/>
        </w:rPr>
        <w:t xml:space="preserve"> </w:t>
      </w:r>
      <w:r>
        <w:t>if</w:t>
      </w:r>
      <w:r>
        <w:rPr>
          <w:spacing w:val="-1"/>
        </w:rPr>
        <w:t xml:space="preserve"> </w:t>
      </w:r>
      <w:r>
        <w:t>not,</w:t>
      </w:r>
      <w:r>
        <w:rPr>
          <w:spacing w:val="-2"/>
        </w:rPr>
        <w:t xml:space="preserve"> </w:t>
      </w:r>
      <w:r>
        <w:t>check</w:t>
      </w:r>
      <w:r>
        <w:rPr>
          <w:spacing w:val="-2"/>
        </w:rPr>
        <w:t xml:space="preserve"> </w:t>
      </w:r>
      <w:r>
        <w:t>’No’. If</w:t>
      </w:r>
      <w:r>
        <w:rPr>
          <w:spacing w:val="-1"/>
        </w:rPr>
        <w:t xml:space="preserve"> </w:t>
      </w:r>
      <w:r>
        <w:t>“No”, please</w:t>
      </w:r>
      <w:r>
        <w:rPr>
          <w:spacing w:val="-3"/>
        </w:rPr>
        <w:t xml:space="preserve"> </w:t>
      </w:r>
      <w:r>
        <w:t>explain</w:t>
      </w:r>
      <w:r>
        <w:rPr>
          <w:spacing w:val="-2"/>
        </w:rPr>
        <w:t xml:space="preserve"> </w:t>
      </w:r>
      <w:r>
        <w:t>why</w:t>
      </w:r>
      <w:r>
        <w:rPr>
          <w:spacing w:val="-2"/>
        </w:rPr>
        <w:t xml:space="preserve"> </w:t>
      </w:r>
      <w:r>
        <w:t>the</w:t>
      </w:r>
      <w:r>
        <w:rPr>
          <w:spacing w:val="-3"/>
        </w:rPr>
        <w:t xml:space="preserve"> </w:t>
      </w:r>
      <w:r>
        <w:t>program</w:t>
      </w:r>
      <w:r>
        <w:rPr>
          <w:spacing w:val="-2"/>
        </w:rPr>
        <w:t xml:space="preserve"> </w:t>
      </w:r>
      <w:r>
        <w:t>element</w:t>
      </w:r>
      <w:r>
        <w:rPr>
          <w:spacing w:val="-2"/>
        </w:rPr>
        <w:t xml:space="preserve"> </w:t>
      </w:r>
      <w:r>
        <w:t>is</w:t>
      </w:r>
      <w:r>
        <w:rPr>
          <w:spacing w:val="-2"/>
        </w:rPr>
        <w:t xml:space="preserve"> </w:t>
      </w:r>
      <w:r>
        <w:t>not</w:t>
      </w:r>
      <w:r>
        <w:rPr>
          <w:spacing w:val="-2"/>
        </w:rPr>
        <w:t xml:space="preserve"> </w:t>
      </w:r>
      <w:r>
        <w:t>met</w:t>
      </w:r>
      <w:r>
        <w:rPr>
          <w:spacing w:val="-2"/>
        </w:rPr>
        <w:t xml:space="preserve"> </w:t>
      </w:r>
      <w:r>
        <w:t>in</w:t>
      </w:r>
      <w:r>
        <w:rPr>
          <w:spacing w:val="-2"/>
        </w:rPr>
        <w:t xml:space="preserve"> </w:t>
      </w:r>
      <w:r>
        <w:t>the</w:t>
      </w:r>
      <w:r>
        <w:rPr>
          <w:spacing w:val="-3"/>
        </w:rPr>
        <w:t xml:space="preserve"> </w:t>
      </w:r>
      <w:r>
        <w:t>Notes column. The Notes column may be used for additional notes.</w:t>
      </w:r>
    </w:p>
    <w:p w:rsidR="00B377F1" w14:paraId="48542F13" w14:textId="77777777">
      <w:pPr>
        <w:pStyle w:val="BodyText"/>
        <w:rPr>
          <w:sz w:val="26"/>
        </w:rPr>
      </w:pPr>
    </w:p>
    <w:p w:rsidR="00B377F1" w14:paraId="48542F14" w14:textId="77777777">
      <w:pPr>
        <w:pStyle w:val="BodyText"/>
        <w:spacing w:before="8"/>
        <w:rPr>
          <w:sz w:val="30"/>
        </w:rPr>
      </w:pPr>
    </w:p>
    <w:p w:rsidR="00B377F1" w14:paraId="48542F15" w14:textId="77777777">
      <w:pPr>
        <w:pStyle w:val="Heading1"/>
        <w:tabs>
          <w:tab w:val="left" w:pos="2737"/>
          <w:tab w:val="left" w:pos="10940"/>
        </w:tabs>
        <w:ind w:left="157"/>
      </w:pPr>
      <w:r>
        <w:t>State</w:t>
      </w:r>
      <w:r>
        <w:rPr>
          <w:spacing w:val="-5"/>
        </w:rPr>
        <w:t xml:space="preserve"> </w:t>
      </w:r>
      <w:r>
        <w:rPr>
          <w:spacing w:val="-2"/>
        </w:rPr>
        <w:t>Agency</w:t>
      </w:r>
      <w:r>
        <w:tab/>
      </w:r>
      <w:r>
        <w:rPr>
          <w:u w:val="single"/>
        </w:rPr>
        <w:tab/>
      </w:r>
    </w:p>
    <w:p w:rsidR="00B377F1" w14:paraId="48542F16" w14:textId="77777777">
      <w:pPr>
        <w:pStyle w:val="BodyText"/>
        <w:rPr>
          <w:b/>
          <w:sz w:val="20"/>
        </w:rPr>
      </w:pPr>
    </w:p>
    <w:p w:rsidR="00B377F1" w14:paraId="48542F17" w14:textId="77777777">
      <w:pPr>
        <w:pStyle w:val="BodyText"/>
        <w:rPr>
          <w:b/>
          <w:sz w:val="20"/>
        </w:rPr>
      </w:pPr>
    </w:p>
    <w:p w:rsidR="00B377F1" w14:paraId="48542F18" w14:textId="77777777">
      <w:pPr>
        <w:tabs>
          <w:tab w:val="left" w:pos="734"/>
        </w:tabs>
        <w:spacing w:before="90"/>
        <w:ind w:right="857"/>
        <w:jc w:val="right"/>
        <w:rPr>
          <w:b/>
          <w:sz w:val="24"/>
        </w:rPr>
      </w:pPr>
      <w:r>
        <w:pict>
          <v:shape id="docshape276" o:spid="_x0000_s1200" type="#_x0000_t202" style="width:508.7pt;height:13.25pt;margin-top:5pt;margin-left:24.4pt;mso-position-horizontal-relative:page;position:absolute;z-index:252085248" filled="f" stroked="f">
            <v:textbox inset="0,0,0,0">
              <w:txbxContent>
                <w:tbl>
                  <w:tblPr>
                    <w:tblW w:w="0" w:type="auto"/>
                    <w:tblInd w:w="67" w:type="dxa"/>
                    <w:tblLayout w:type="fixed"/>
                    <w:tblCellMar>
                      <w:left w:w="0" w:type="dxa"/>
                      <w:right w:w="0" w:type="dxa"/>
                    </w:tblCellMar>
                    <w:tblLook w:val="01E0"/>
                  </w:tblPr>
                  <w:tblGrid>
                    <w:gridCol w:w="3086"/>
                    <w:gridCol w:w="2366"/>
                    <w:gridCol w:w="2868"/>
                    <w:gridCol w:w="1733"/>
                  </w:tblGrid>
                  <w:tr w14:paraId="485437A9" w14:textId="77777777">
                    <w:tblPrEx>
                      <w:tblW w:w="0" w:type="auto"/>
                      <w:tblInd w:w="67" w:type="dxa"/>
                      <w:tblLayout w:type="fixed"/>
                      <w:tblCellMar>
                        <w:left w:w="0" w:type="dxa"/>
                        <w:right w:w="0" w:type="dxa"/>
                      </w:tblCellMar>
                      <w:tblLook w:val="01E0"/>
                    </w:tblPrEx>
                    <w:trPr>
                      <w:trHeight w:val="265"/>
                    </w:trPr>
                    <w:tc>
                      <w:tcPr>
                        <w:tcW w:w="3086" w:type="dxa"/>
                      </w:tcPr>
                      <w:p w:rsidR="00B377F1" w14:paraId="485437A5" w14:textId="77777777">
                        <w:pPr>
                          <w:pStyle w:val="TableParagraph"/>
                          <w:spacing w:line="246" w:lineRule="exact"/>
                          <w:ind w:left="50"/>
                          <w:rPr>
                            <w:b/>
                            <w:sz w:val="24"/>
                          </w:rPr>
                        </w:pPr>
                        <w:r>
                          <w:rPr>
                            <w:b/>
                            <w:sz w:val="24"/>
                          </w:rPr>
                          <w:t>Implementation</w:t>
                        </w:r>
                        <w:r>
                          <w:rPr>
                            <w:b/>
                            <w:spacing w:val="-5"/>
                            <w:sz w:val="24"/>
                          </w:rPr>
                          <w:t xml:space="preserve"> </w:t>
                        </w:r>
                        <w:r>
                          <w:rPr>
                            <w:b/>
                            <w:spacing w:val="-2"/>
                            <w:sz w:val="24"/>
                          </w:rPr>
                          <w:t>Status</w:t>
                        </w:r>
                      </w:p>
                    </w:tc>
                    <w:tc>
                      <w:tcPr>
                        <w:tcW w:w="2366" w:type="dxa"/>
                      </w:tcPr>
                      <w:p w:rsidR="00B377F1" w14:paraId="485437A6" w14:textId="77777777">
                        <w:pPr>
                          <w:pStyle w:val="TableParagraph"/>
                          <w:tabs>
                            <w:tab w:val="left" w:pos="2527"/>
                          </w:tabs>
                          <w:spacing w:line="246" w:lineRule="exact"/>
                          <w:ind w:left="693" w:right="-173"/>
                          <w:rPr>
                            <w:b/>
                            <w:sz w:val="24"/>
                          </w:rPr>
                        </w:pPr>
                        <w:r>
                          <w:rPr>
                            <w:b/>
                            <w:sz w:val="24"/>
                          </w:rPr>
                          <w:t>Fully Met</w:t>
                        </w:r>
                        <w:r>
                          <w:rPr>
                            <w:b/>
                            <w:spacing w:val="32"/>
                            <w:sz w:val="24"/>
                          </w:rPr>
                          <w:t xml:space="preserve"> </w:t>
                        </w:r>
                        <w:r>
                          <w:rPr>
                            <w:b/>
                            <w:sz w:val="24"/>
                            <w:u w:val="single"/>
                          </w:rPr>
                          <w:tab/>
                        </w:r>
                      </w:p>
                    </w:tc>
                    <w:tc>
                      <w:tcPr>
                        <w:tcW w:w="2868" w:type="dxa"/>
                      </w:tcPr>
                      <w:p w:rsidR="00B377F1" w14:paraId="485437A7" w14:textId="77777777">
                        <w:pPr>
                          <w:pStyle w:val="TableParagraph"/>
                          <w:tabs>
                            <w:tab w:val="left" w:pos="2861"/>
                          </w:tabs>
                          <w:spacing w:line="246" w:lineRule="exact"/>
                          <w:ind w:left="667"/>
                          <w:rPr>
                            <w:b/>
                            <w:sz w:val="24"/>
                          </w:rPr>
                        </w:pPr>
                        <w:r>
                          <w:rPr>
                            <w:b/>
                            <w:sz w:val="24"/>
                          </w:rPr>
                          <w:t>Partially Met</w:t>
                        </w:r>
                        <w:r>
                          <w:rPr>
                            <w:b/>
                            <w:spacing w:val="35"/>
                            <w:sz w:val="24"/>
                          </w:rPr>
                          <w:t xml:space="preserve"> </w:t>
                        </w:r>
                        <w:r>
                          <w:rPr>
                            <w:b/>
                            <w:sz w:val="24"/>
                            <w:u w:val="single"/>
                          </w:rPr>
                          <w:tab/>
                        </w:r>
                      </w:p>
                    </w:tc>
                    <w:tc>
                      <w:tcPr>
                        <w:tcW w:w="1733" w:type="dxa"/>
                      </w:tcPr>
                      <w:p w:rsidR="00B377F1" w14:paraId="485437A8" w14:textId="77777777">
                        <w:pPr>
                          <w:pStyle w:val="TableParagraph"/>
                          <w:spacing w:line="246" w:lineRule="exact"/>
                          <w:ind w:left="837"/>
                          <w:rPr>
                            <w:b/>
                            <w:sz w:val="24"/>
                          </w:rPr>
                        </w:pPr>
                        <w:r>
                          <w:rPr>
                            <w:b/>
                            <w:sz w:val="24"/>
                          </w:rPr>
                          <w:t>Not</w:t>
                        </w:r>
                        <w:r>
                          <w:rPr>
                            <w:b/>
                            <w:spacing w:val="-2"/>
                            <w:sz w:val="24"/>
                          </w:rPr>
                          <w:t xml:space="preserve"> </w:t>
                        </w:r>
                        <w:r>
                          <w:rPr>
                            <w:b/>
                            <w:spacing w:val="-5"/>
                            <w:sz w:val="24"/>
                          </w:rPr>
                          <w:t>Met</w:t>
                        </w:r>
                      </w:p>
                    </w:tc>
                  </w:tr>
                </w:tbl>
                <w:p w:rsidR="00B377F1" w14:paraId="485437AA" w14:textId="77777777">
                  <w:pPr>
                    <w:pStyle w:val="BodyText"/>
                  </w:pPr>
                </w:p>
              </w:txbxContent>
            </v:textbox>
          </v:shape>
        </w:pict>
      </w:r>
      <w:r>
        <w:rPr>
          <w:b/>
          <w:sz w:val="24"/>
          <w:u w:val="single"/>
        </w:rPr>
        <w:t xml:space="preserve"> </w:t>
      </w:r>
      <w:r>
        <w:rPr>
          <w:b/>
          <w:sz w:val="24"/>
          <w:u w:val="single"/>
        </w:rPr>
        <w:tab/>
      </w:r>
    </w:p>
    <w:p w:rsidR="00B377F1" w14:paraId="48542F19" w14:textId="77777777">
      <w:pPr>
        <w:pStyle w:val="BodyText"/>
        <w:rPr>
          <w:b/>
          <w:sz w:val="20"/>
        </w:rPr>
      </w:pPr>
    </w:p>
    <w:p w:rsidR="00B377F1" w14:paraId="48542F1A" w14:textId="77777777">
      <w:pPr>
        <w:pStyle w:val="BodyText"/>
        <w:spacing w:before="4"/>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2"/>
        <w:gridCol w:w="1104"/>
        <w:gridCol w:w="4234"/>
      </w:tblGrid>
      <w:tr w14:paraId="48542F1E"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62" w:type="dxa"/>
            <w:shd w:val="clear" w:color="auto" w:fill="D9D9D9"/>
          </w:tcPr>
          <w:p w:rsidR="00B377F1" w14:paraId="48542F1B" w14:textId="77777777">
            <w:pPr>
              <w:pStyle w:val="TableParagraph"/>
              <w:spacing w:before="203"/>
              <w:ind w:left="1766"/>
              <w:rPr>
                <w:b/>
                <w:sz w:val="24"/>
              </w:rPr>
            </w:pPr>
            <w:r>
              <w:rPr>
                <w:b/>
                <w:sz w:val="24"/>
              </w:rPr>
              <w:t>Program</w:t>
            </w:r>
            <w:r>
              <w:rPr>
                <w:b/>
                <w:spacing w:val="-2"/>
                <w:sz w:val="24"/>
              </w:rPr>
              <w:t xml:space="preserve"> Elements</w:t>
            </w:r>
          </w:p>
        </w:tc>
        <w:tc>
          <w:tcPr>
            <w:tcW w:w="1104" w:type="dxa"/>
            <w:shd w:val="clear" w:color="auto" w:fill="D9D9D9"/>
          </w:tcPr>
          <w:p w:rsidR="00B377F1" w14:paraId="48542F1C" w14:textId="77777777">
            <w:pPr>
              <w:pStyle w:val="TableParagraph"/>
              <w:spacing w:before="203"/>
              <w:ind w:left="185"/>
              <w:rPr>
                <w:b/>
                <w:sz w:val="24"/>
              </w:rPr>
            </w:pPr>
            <w:r>
              <w:rPr>
                <w:b/>
                <w:spacing w:val="-2"/>
                <w:sz w:val="24"/>
              </w:rPr>
              <w:t>Yes/No</w:t>
            </w:r>
          </w:p>
        </w:tc>
        <w:tc>
          <w:tcPr>
            <w:tcW w:w="4234" w:type="dxa"/>
            <w:shd w:val="clear" w:color="auto" w:fill="D9D9D9"/>
          </w:tcPr>
          <w:p w:rsidR="00B377F1" w14:paraId="48542F1D" w14:textId="77777777">
            <w:pPr>
              <w:pStyle w:val="TableParagraph"/>
              <w:spacing w:before="203"/>
              <w:ind w:left="1811" w:right="1807"/>
              <w:jc w:val="center"/>
              <w:rPr>
                <w:b/>
                <w:sz w:val="24"/>
              </w:rPr>
            </w:pPr>
            <w:r>
              <w:rPr>
                <w:b/>
                <w:spacing w:val="-2"/>
                <w:sz w:val="24"/>
              </w:rPr>
              <w:t>Notes</w:t>
            </w:r>
          </w:p>
        </w:tc>
      </w:tr>
      <w:tr w14:paraId="48542F20" w14:textId="77777777">
        <w:tblPrEx>
          <w:tblW w:w="0" w:type="auto"/>
          <w:tblInd w:w="150" w:type="dxa"/>
          <w:tblLayout w:type="fixed"/>
          <w:tblCellMar>
            <w:left w:w="0" w:type="dxa"/>
            <w:right w:w="0" w:type="dxa"/>
          </w:tblCellMar>
          <w:tblLook w:val="01E0"/>
        </w:tblPrEx>
        <w:trPr>
          <w:trHeight w:val="594"/>
        </w:trPr>
        <w:tc>
          <w:tcPr>
            <w:tcW w:w="10800" w:type="dxa"/>
            <w:gridSpan w:val="3"/>
          </w:tcPr>
          <w:p w:rsidR="00B377F1" w14:paraId="48542F1F" w14:textId="77777777">
            <w:pPr>
              <w:pStyle w:val="TableParagraph"/>
              <w:spacing w:before="159"/>
              <w:ind w:left="107"/>
              <w:rPr>
                <w:sz w:val="24"/>
              </w:rPr>
            </w:pPr>
            <w:r>
              <w:rPr>
                <w:sz w:val="24"/>
              </w:rPr>
              <w:t>5.3.1</w:t>
            </w:r>
            <w:r>
              <w:rPr>
                <w:spacing w:val="-4"/>
                <w:sz w:val="24"/>
              </w:rPr>
              <w:t xml:space="preserve"> </w:t>
            </w:r>
            <w:r>
              <w:rPr>
                <w:sz w:val="24"/>
              </w:rPr>
              <w:t>Animal</w:t>
            </w:r>
            <w:r>
              <w:rPr>
                <w:spacing w:val="-2"/>
                <w:sz w:val="24"/>
              </w:rPr>
              <w:t xml:space="preserve"> </w:t>
            </w:r>
            <w:r>
              <w:rPr>
                <w:sz w:val="24"/>
              </w:rPr>
              <w:t>Food-Related</w:t>
            </w:r>
            <w:r>
              <w:rPr>
                <w:spacing w:val="-1"/>
                <w:sz w:val="24"/>
              </w:rPr>
              <w:t xml:space="preserve"> </w:t>
            </w:r>
            <w:r>
              <w:rPr>
                <w:sz w:val="24"/>
              </w:rPr>
              <w:t>Illnesses</w:t>
            </w:r>
            <w:r>
              <w:rPr>
                <w:spacing w:val="-2"/>
                <w:sz w:val="24"/>
              </w:rPr>
              <w:t xml:space="preserve"> </w:t>
            </w:r>
            <w:r>
              <w:rPr>
                <w:sz w:val="24"/>
              </w:rPr>
              <w:t>or</w:t>
            </w:r>
            <w:r>
              <w:rPr>
                <w:spacing w:val="-3"/>
                <w:sz w:val="24"/>
              </w:rPr>
              <w:t xml:space="preserve"> </w:t>
            </w:r>
            <w:r>
              <w:rPr>
                <w:sz w:val="24"/>
              </w:rPr>
              <w:t>Deaths</w:t>
            </w:r>
            <w:r>
              <w:rPr>
                <w:spacing w:val="-1"/>
                <w:sz w:val="24"/>
              </w:rPr>
              <w:t xml:space="preserve"> </w:t>
            </w:r>
            <w:r>
              <w:rPr>
                <w:sz w:val="24"/>
              </w:rPr>
              <w:t>and</w:t>
            </w:r>
            <w:r>
              <w:rPr>
                <w:spacing w:val="-2"/>
                <w:sz w:val="24"/>
              </w:rPr>
              <w:t xml:space="preserve"> </w:t>
            </w:r>
            <w:r>
              <w:rPr>
                <w:sz w:val="24"/>
              </w:rPr>
              <w:t>Emergencies</w:t>
            </w:r>
            <w:r>
              <w:rPr>
                <w:spacing w:val="-2"/>
                <w:sz w:val="24"/>
              </w:rPr>
              <w:t xml:space="preserve"> Procedure</w:t>
            </w:r>
          </w:p>
        </w:tc>
      </w:tr>
      <w:tr w14:paraId="48542F24" w14:textId="77777777">
        <w:tblPrEx>
          <w:tblW w:w="0" w:type="auto"/>
          <w:tblInd w:w="150" w:type="dxa"/>
          <w:tblLayout w:type="fixed"/>
          <w:tblCellMar>
            <w:left w:w="0" w:type="dxa"/>
            <w:right w:w="0" w:type="dxa"/>
          </w:tblCellMar>
          <w:tblLook w:val="01E0"/>
        </w:tblPrEx>
        <w:trPr>
          <w:trHeight w:val="1240"/>
        </w:trPr>
        <w:tc>
          <w:tcPr>
            <w:tcW w:w="5462" w:type="dxa"/>
          </w:tcPr>
          <w:p w:rsidR="00B377F1" w14:paraId="48542F21" w14:textId="77777777">
            <w:pPr>
              <w:pStyle w:val="TableParagraph"/>
              <w:spacing w:before="205"/>
              <w:ind w:left="467" w:hanging="360"/>
              <w:rPr>
                <w:sz w:val="19"/>
              </w:rPr>
            </w:pPr>
            <w:r>
              <w:rPr>
                <w:spacing w:val="-2"/>
                <w:sz w:val="24"/>
              </w:rPr>
              <w:t>1.</w:t>
            </w:r>
            <w:r>
              <w:rPr>
                <w:spacing w:val="67"/>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 xml:space="preserve">PROGRAM </w:t>
            </w:r>
            <w:r>
              <w:rPr>
                <w:spacing w:val="-2"/>
                <w:sz w:val="24"/>
              </w:rPr>
              <w:t>have</w:t>
            </w:r>
            <w:r>
              <w:rPr>
                <w:spacing w:val="-13"/>
                <w:sz w:val="24"/>
              </w:rPr>
              <w:t xml:space="preserve"> </w:t>
            </w:r>
            <w:r>
              <w:rPr>
                <w:spacing w:val="-2"/>
                <w:sz w:val="24"/>
              </w:rPr>
              <w:t>a</w:t>
            </w:r>
            <w:r>
              <w:rPr>
                <w:spacing w:val="-12"/>
                <w:sz w:val="24"/>
              </w:rPr>
              <w:t xml:space="preserve"> </w:t>
            </w:r>
            <w:r>
              <w:rPr>
                <w:spacing w:val="-2"/>
                <w:sz w:val="24"/>
              </w:rPr>
              <w:t>procedure</w:t>
            </w:r>
            <w:r>
              <w:rPr>
                <w:spacing w:val="-13"/>
                <w:sz w:val="24"/>
              </w:rPr>
              <w:t xml:space="preserve"> </w:t>
            </w:r>
            <w:r>
              <w:rPr>
                <w:spacing w:val="-2"/>
                <w:sz w:val="24"/>
              </w:rPr>
              <w:t>to</w:t>
            </w:r>
            <w:r>
              <w:rPr>
                <w:spacing w:val="-13"/>
                <w:sz w:val="24"/>
              </w:rPr>
              <w:t xml:space="preserve"> </w:t>
            </w:r>
            <w:r>
              <w:rPr>
                <w:spacing w:val="-2"/>
                <w:sz w:val="24"/>
              </w:rPr>
              <w:t>gather information</w:t>
            </w:r>
            <w:r>
              <w:rPr>
                <w:spacing w:val="-9"/>
                <w:sz w:val="24"/>
              </w:rPr>
              <w:t xml:space="preserve"> </w:t>
            </w:r>
            <w:r>
              <w:rPr>
                <w:spacing w:val="-2"/>
                <w:sz w:val="24"/>
              </w:rPr>
              <w:t>to</w:t>
            </w:r>
            <w:r>
              <w:rPr>
                <w:spacing w:val="-11"/>
                <w:sz w:val="24"/>
              </w:rPr>
              <w:t xml:space="preserve"> </w:t>
            </w:r>
            <w:r>
              <w:rPr>
                <w:spacing w:val="-2"/>
                <w:sz w:val="24"/>
              </w:rPr>
              <w:t>identify</w:t>
            </w:r>
            <w:r>
              <w:rPr>
                <w:spacing w:val="-9"/>
                <w:sz w:val="24"/>
              </w:rPr>
              <w:t xml:space="preserve"> </w:t>
            </w:r>
            <w:r>
              <w:rPr>
                <w:spacing w:val="-2"/>
                <w:sz w:val="24"/>
              </w:rPr>
              <w:t>incidents</w:t>
            </w:r>
            <w:r>
              <w:rPr>
                <w:spacing w:val="-9"/>
                <w:sz w:val="24"/>
              </w:rPr>
              <w:t xml:space="preserve"> </w:t>
            </w:r>
            <w:r>
              <w:rPr>
                <w:spacing w:val="-2"/>
                <w:sz w:val="24"/>
              </w:rPr>
              <w:t>of</w:t>
            </w:r>
            <w:r>
              <w:rPr>
                <w:spacing w:val="-10"/>
                <w:sz w:val="24"/>
              </w:rPr>
              <w:t xml:space="preserve"> </w:t>
            </w:r>
            <w:r>
              <w:rPr>
                <w:color w:val="404040"/>
                <w:spacing w:val="-2"/>
                <w:sz w:val="19"/>
              </w:rPr>
              <w:t>ANIMAL</w:t>
            </w:r>
            <w:r>
              <w:rPr>
                <w:color w:val="404040"/>
                <w:sz w:val="19"/>
              </w:rPr>
              <w:t xml:space="preserve"> </w:t>
            </w:r>
            <w:r>
              <w:rPr>
                <w:color w:val="404040"/>
                <w:spacing w:val="-2"/>
                <w:sz w:val="19"/>
              </w:rPr>
              <w:t>FOOD</w:t>
            </w:r>
            <w:r>
              <w:rPr>
                <w:spacing w:val="-2"/>
                <w:sz w:val="24"/>
              </w:rPr>
              <w:t xml:space="preserve">- </w:t>
            </w:r>
            <w:r>
              <w:rPr>
                <w:sz w:val="24"/>
              </w:rPr>
              <w:t>related</w:t>
            </w:r>
            <w:r>
              <w:rPr>
                <w:spacing w:val="-14"/>
                <w:sz w:val="24"/>
              </w:rPr>
              <w:t xml:space="preserve"> </w:t>
            </w:r>
            <w:r>
              <w:rPr>
                <w:sz w:val="24"/>
              </w:rPr>
              <w:t>illnesses</w:t>
            </w:r>
            <w:r>
              <w:rPr>
                <w:spacing w:val="-15"/>
                <w:sz w:val="24"/>
              </w:rPr>
              <w:t xml:space="preserve"> </w:t>
            </w:r>
            <w:r>
              <w:rPr>
                <w:sz w:val="24"/>
              </w:rPr>
              <w:t>or</w:t>
            </w:r>
            <w:r>
              <w:rPr>
                <w:spacing w:val="-15"/>
                <w:sz w:val="24"/>
              </w:rPr>
              <w:t xml:space="preserve"> </w:t>
            </w:r>
            <w:r>
              <w:rPr>
                <w:sz w:val="24"/>
              </w:rPr>
              <w:t>deaths</w:t>
            </w:r>
            <w:r>
              <w:rPr>
                <w:spacing w:val="-15"/>
                <w:sz w:val="24"/>
              </w:rPr>
              <w:t xml:space="preserve"> </w:t>
            </w:r>
            <w:r>
              <w:rPr>
                <w:sz w:val="24"/>
              </w:rPr>
              <w:t>and</w:t>
            </w:r>
            <w:r>
              <w:rPr>
                <w:spacing w:val="-13"/>
                <w:sz w:val="24"/>
              </w:rPr>
              <w:t xml:space="preserve"> </w:t>
            </w:r>
            <w:r>
              <w:rPr>
                <w:color w:val="404040"/>
                <w:sz w:val="19"/>
              </w:rPr>
              <w:t>EMERGENCIES?</w:t>
            </w:r>
          </w:p>
        </w:tc>
        <w:tc>
          <w:tcPr>
            <w:tcW w:w="1104" w:type="dxa"/>
          </w:tcPr>
          <w:p w:rsidR="00B377F1" w14:paraId="48542F22" w14:textId="77777777">
            <w:pPr>
              <w:pStyle w:val="TableParagraph"/>
            </w:pPr>
          </w:p>
        </w:tc>
        <w:tc>
          <w:tcPr>
            <w:tcW w:w="4234" w:type="dxa"/>
          </w:tcPr>
          <w:p w:rsidR="00B377F1" w14:paraId="48542F23" w14:textId="77777777">
            <w:pPr>
              <w:pStyle w:val="TableParagraph"/>
            </w:pPr>
          </w:p>
        </w:tc>
      </w:tr>
      <w:tr w14:paraId="48542F28" w14:textId="77777777">
        <w:tblPrEx>
          <w:tblW w:w="0" w:type="auto"/>
          <w:tblInd w:w="150" w:type="dxa"/>
          <w:tblLayout w:type="fixed"/>
          <w:tblCellMar>
            <w:left w:w="0" w:type="dxa"/>
            <w:right w:w="0" w:type="dxa"/>
          </w:tblCellMar>
          <w:tblLook w:val="01E0"/>
        </w:tblPrEx>
        <w:trPr>
          <w:trHeight w:val="1425"/>
        </w:trPr>
        <w:tc>
          <w:tcPr>
            <w:tcW w:w="5462" w:type="dxa"/>
          </w:tcPr>
          <w:p w:rsidR="00B377F1" w14:paraId="48542F25" w14:textId="77777777">
            <w:pPr>
              <w:pStyle w:val="TableParagraph"/>
              <w:spacing w:before="159"/>
              <w:ind w:left="467" w:hanging="360"/>
              <w:rPr>
                <w:sz w:val="19"/>
              </w:rPr>
            </w:pPr>
            <w:r>
              <w:rPr>
                <w:sz w:val="24"/>
              </w:rPr>
              <w:t>2.</w:t>
            </w:r>
            <w:r>
              <w:rPr>
                <w:spacing w:val="80"/>
                <w:w w:val="150"/>
                <w:sz w:val="24"/>
              </w:rPr>
              <w:t xml:space="preserve"> </w:t>
            </w:r>
            <w:r>
              <w:rPr>
                <w:sz w:val="24"/>
              </w:rPr>
              <w:t>Does</w:t>
            </w:r>
            <w:r>
              <w:rPr>
                <w:spacing w:val="-10"/>
                <w:sz w:val="24"/>
              </w:rPr>
              <w:t xml:space="preserve"> </w:t>
            </w:r>
            <w:r>
              <w:rPr>
                <w:sz w:val="24"/>
              </w:rPr>
              <w:t>the</w:t>
            </w:r>
            <w:r>
              <w:rPr>
                <w:spacing w:val="-9"/>
                <w:sz w:val="24"/>
              </w:rPr>
              <w:t xml:space="preserve"> </w:t>
            </w:r>
            <w:r>
              <w:rPr>
                <w:sz w:val="24"/>
              </w:rPr>
              <w:t>state</w:t>
            </w:r>
            <w:r>
              <w:rPr>
                <w:spacing w:val="-9"/>
                <w:sz w:val="24"/>
              </w:rPr>
              <w:t xml:space="preserve"> </w:t>
            </w:r>
            <w:r>
              <w:rPr>
                <w:color w:val="404040"/>
                <w:sz w:val="19"/>
              </w:rPr>
              <w:t xml:space="preserve">PROGRAM </w:t>
            </w:r>
            <w:r>
              <w:rPr>
                <w:sz w:val="24"/>
              </w:rPr>
              <w:t>have</w:t>
            </w:r>
            <w:r>
              <w:rPr>
                <w:spacing w:val="-4"/>
                <w:sz w:val="24"/>
              </w:rPr>
              <w:t xml:space="preserve"> </w:t>
            </w:r>
            <w:r>
              <w:rPr>
                <w:sz w:val="24"/>
              </w:rPr>
              <w:t xml:space="preserve">a </w:t>
            </w:r>
            <w:r>
              <w:rPr>
                <w:sz w:val="24"/>
              </w:rPr>
              <w:t>procedure</w:t>
            </w:r>
            <w:r>
              <w:rPr>
                <w:spacing w:val="-11"/>
                <w:sz w:val="24"/>
              </w:rPr>
              <w:t xml:space="preserve"> </w:t>
            </w:r>
            <w:r>
              <w:rPr>
                <w:sz w:val="24"/>
              </w:rPr>
              <w:t>to communicate</w:t>
            </w:r>
            <w:r>
              <w:rPr>
                <w:spacing w:val="-12"/>
                <w:sz w:val="24"/>
              </w:rPr>
              <w:t xml:space="preserve"> </w:t>
            </w:r>
            <w:r>
              <w:rPr>
                <w:sz w:val="24"/>
              </w:rPr>
              <w:t>with</w:t>
            </w:r>
            <w:r>
              <w:rPr>
                <w:spacing w:val="-13"/>
                <w:sz w:val="24"/>
              </w:rPr>
              <w:t xml:space="preserve"> </w:t>
            </w:r>
            <w:r>
              <w:rPr>
                <w:sz w:val="24"/>
              </w:rPr>
              <w:t>the</w:t>
            </w:r>
            <w:r>
              <w:rPr>
                <w:spacing w:val="-14"/>
                <w:sz w:val="24"/>
              </w:rPr>
              <w:t xml:space="preserve"> </w:t>
            </w:r>
            <w:r>
              <w:rPr>
                <w:sz w:val="24"/>
              </w:rPr>
              <w:t>appropriate</w:t>
            </w:r>
            <w:r>
              <w:rPr>
                <w:spacing w:val="-12"/>
                <w:sz w:val="24"/>
              </w:rPr>
              <w:t xml:space="preserve"> </w:t>
            </w:r>
            <w:r>
              <w:rPr>
                <w:sz w:val="24"/>
              </w:rPr>
              <w:t>agencies</w:t>
            </w:r>
            <w:r>
              <w:rPr>
                <w:spacing w:val="-13"/>
                <w:sz w:val="24"/>
              </w:rPr>
              <w:t xml:space="preserve"> </w:t>
            </w:r>
            <w:r>
              <w:rPr>
                <w:sz w:val="24"/>
              </w:rPr>
              <w:t xml:space="preserve">or </w:t>
            </w:r>
            <w:r>
              <w:rPr>
                <w:spacing w:val="-6"/>
                <w:sz w:val="24"/>
              </w:rPr>
              <w:t xml:space="preserve">departments that investigate </w:t>
            </w:r>
            <w:r>
              <w:rPr>
                <w:color w:val="404040"/>
                <w:spacing w:val="-6"/>
                <w:sz w:val="19"/>
              </w:rPr>
              <w:t>ANIMAL</w:t>
            </w:r>
            <w:r>
              <w:rPr>
                <w:color w:val="404040"/>
                <w:sz w:val="19"/>
              </w:rPr>
              <w:t xml:space="preserve"> </w:t>
            </w:r>
            <w:r>
              <w:rPr>
                <w:color w:val="404040"/>
                <w:spacing w:val="-6"/>
                <w:sz w:val="19"/>
              </w:rPr>
              <w:t>FOOD</w:t>
            </w:r>
            <w:r>
              <w:rPr>
                <w:spacing w:val="-6"/>
                <w:sz w:val="24"/>
              </w:rPr>
              <w:t xml:space="preserve">-related </w:t>
            </w:r>
            <w:r>
              <w:rPr>
                <w:sz w:val="24"/>
              </w:rPr>
              <w:t>illnesses</w:t>
            </w:r>
            <w:r>
              <w:rPr>
                <w:spacing w:val="-9"/>
                <w:sz w:val="24"/>
              </w:rPr>
              <w:t xml:space="preserve"> </w:t>
            </w:r>
            <w:r>
              <w:rPr>
                <w:sz w:val="24"/>
              </w:rPr>
              <w:t>or</w:t>
            </w:r>
            <w:r>
              <w:rPr>
                <w:spacing w:val="-10"/>
                <w:sz w:val="24"/>
              </w:rPr>
              <w:t xml:space="preserve"> </w:t>
            </w:r>
            <w:r>
              <w:rPr>
                <w:sz w:val="24"/>
              </w:rPr>
              <w:t>deaths</w:t>
            </w:r>
            <w:r>
              <w:rPr>
                <w:spacing w:val="-6"/>
                <w:sz w:val="24"/>
              </w:rPr>
              <w:t xml:space="preserve"> </w:t>
            </w:r>
            <w:r>
              <w:rPr>
                <w:sz w:val="24"/>
              </w:rPr>
              <w:t>and</w:t>
            </w:r>
            <w:r>
              <w:rPr>
                <w:spacing w:val="-6"/>
                <w:sz w:val="24"/>
              </w:rPr>
              <w:t xml:space="preserve"> </w:t>
            </w:r>
            <w:r>
              <w:rPr>
                <w:color w:val="404040"/>
                <w:sz w:val="19"/>
              </w:rPr>
              <w:t>EMERGENCIES?</w:t>
            </w:r>
          </w:p>
        </w:tc>
        <w:tc>
          <w:tcPr>
            <w:tcW w:w="1104" w:type="dxa"/>
          </w:tcPr>
          <w:p w:rsidR="00B377F1" w14:paraId="48542F26" w14:textId="77777777">
            <w:pPr>
              <w:pStyle w:val="TableParagraph"/>
            </w:pPr>
          </w:p>
        </w:tc>
        <w:tc>
          <w:tcPr>
            <w:tcW w:w="4234" w:type="dxa"/>
          </w:tcPr>
          <w:p w:rsidR="00B377F1" w14:paraId="48542F27" w14:textId="77777777">
            <w:pPr>
              <w:pStyle w:val="TableParagraph"/>
            </w:pPr>
          </w:p>
        </w:tc>
      </w:tr>
      <w:tr w14:paraId="48542F2B" w14:textId="77777777">
        <w:tblPrEx>
          <w:tblW w:w="0" w:type="auto"/>
          <w:tblInd w:w="150" w:type="dxa"/>
          <w:tblLayout w:type="fixed"/>
          <w:tblCellMar>
            <w:left w:w="0" w:type="dxa"/>
            <w:right w:w="0" w:type="dxa"/>
          </w:tblCellMar>
          <w:tblLook w:val="01E0"/>
        </w:tblPrEx>
        <w:trPr>
          <w:trHeight w:val="1146"/>
        </w:trPr>
        <w:tc>
          <w:tcPr>
            <w:tcW w:w="5462" w:type="dxa"/>
          </w:tcPr>
          <w:p w:rsidR="00B377F1" w14:paraId="48542F29" w14:textId="77777777">
            <w:pPr>
              <w:pStyle w:val="TableParagraph"/>
              <w:spacing w:before="159"/>
              <w:ind w:left="467" w:right="523" w:hanging="360"/>
              <w:rPr>
                <w:sz w:val="24"/>
              </w:rPr>
            </w:pPr>
            <w:r>
              <w:rPr>
                <w:spacing w:val="-2"/>
                <w:sz w:val="24"/>
              </w:rPr>
              <w:t>3.</w:t>
            </w:r>
            <w:r>
              <w:rPr>
                <w:spacing w:val="59"/>
                <w:sz w:val="24"/>
              </w:rPr>
              <w:t xml:space="preserve"> </w:t>
            </w:r>
            <w:r>
              <w:rPr>
                <w:spacing w:val="-2"/>
                <w:sz w:val="24"/>
              </w:rPr>
              <w:t>For</w:t>
            </w:r>
            <w:r>
              <w:rPr>
                <w:spacing w:val="-13"/>
                <w:sz w:val="24"/>
              </w:rPr>
              <w:t xml:space="preserve"> </w:t>
            </w:r>
            <w:r>
              <w:rPr>
                <w:color w:val="404040"/>
                <w:spacing w:val="-2"/>
                <w:sz w:val="19"/>
              </w:rPr>
              <w:t>ANIMAL</w:t>
            </w:r>
            <w:r>
              <w:rPr>
                <w:color w:val="404040"/>
                <w:spacing w:val="-10"/>
                <w:sz w:val="19"/>
              </w:rPr>
              <w:t xml:space="preserve"> </w:t>
            </w:r>
            <w:r>
              <w:rPr>
                <w:color w:val="404040"/>
                <w:spacing w:val="-2"/>
                <w:sz w:val="19"/>
              </w:rPr>
              <w:t>FOOD</w:t>
            </w:r>
            <w:r>
              <w:rPr>
                <w:spacing w:val="-2"/>
                <w:sz w:val="24"/>
              </w:rPr>
              <w:t>-related</w:t>
            </w:r>
            <w:r>
              <w:rPr>
                <w:spacing w:val="-13"/>
                <w:sz w:val="24"/>
              </w:rPr>
              <w:t xml:space="preserve"> </w:t>
            </w:r>
            <w:r>
              <w:rPr>
                <w:spacing w:val="-2"/>
                <w:sz w:val="24"/>
              </w:rPr>
              <w:t>illnesses</w:t>
            </w:r>
            <w:r>
              <w:rPr>
                <w:spacing w:val="-13"/>
                <w:sz w:val="24"/>
              </w:rPr>
              <w:t xml:space="preserve"> </w:t>
            </w:r>
            <w:r>
              <w:rPr>
                <w:spacing w:val="-2"/>
                <w:sz w:val="24"/>
              </w:rPr>
              <w:t>or</w:t>
            </w:r>
            <w:r>
              <w:rPr>
                <w:spacing w:val="-13"/>
                <w:sz w:val="24"/>
              </w:rPr>
              <w:t xml:space="preserve"> </w:t>
            </w:r>
            <w:r>
              <w:rPr>
                <w:spacing w:val="-2"/>
                <w:sz w:val="24"/>
              </w:rPr>
              <w:t>deaths</w:t>
            </w:r>
            <w:r>
              <w:rPr>
                <w:spacing w:val="-13"/>
                <w:sz w:val="24"/>
              </w:rPr>
              <w:t xml:space="preserve"> </w:t>
            </w:r>
            <w:r>
              <w:rPr>
                <w:spacing w:val="-2"/>
                <w:sz w:val="24"/>
              </w:rPr>
              <w:t xml:space="preserve">and </w:t>
            </w:r>
            <w:r>
              <w:rPr>
                <w:color w:val="404040"/>
                <w:sz w:val="19"/>
              </w:rPr>
              <w:t>EMERGENCIES</w:t>
            </w:r>
            <w:r>
              <w:rPr>
                <w:sz w:val="24"/>
              </w:rPr>
              <w:t>,</w:t>
            </w:r>
            <w:r>
              <w:rPr>
                <w:spacing w:val="-8"/>
                <w:sz w:val="24"/>
              </w:rPr>
              <w:t xml:space="preserve"> </w:t>
            </w:r>
            <w:r>
              <w:rPr>
                <w:sz w:val="24"/>
              </w:rPr>
              <w:t>does</w:t>
            </w:r>
            <w:r>
              <w:rPr>
                <w:spacing w:val="-10"/>
                <w:sz w:val="24"/>
              </w:rPr>
              <w:t xml:space="preserve"> </w:t>
            </w:r>
            <w:r>
              <w:rPr>
                <w:sz w:val="24"/>
              </w:rPr>
              <w:t>the</w:t>
            </w:r>
            <w:r>
              <w:rPr>
                <w:spacing w:val="-9"/>
                <w:sz w:val="24"/>
              </w:rPr>
              <w:t xml:space="preserve"> </w:t>
            </w:r>
            <w:r>
              <w:rPr>
                <w:sz w:val="24"/>
              </w:rPr>
              <w:t>state</w:t>
            </w:r>
            <w:r>
              <w:rPr>
                <w:spacing w:val="-9"/>
                <w:sz w:val="24"/>
              </w:rPr>
              <w:t xml:space="preserve"> </w:t>
            </w:r>
            <w:r>
              <w:rPr>
                <w:color w:val="404040"/>
                <w:sz w:val="19"/>
              </w:rPr>
              <w:t xml:space="preserve">PROGRAM </w:t>
            </w:r>
            <w:r>
              <w:rPr>
                <w:sz w:val="24"/>
              </w:rPr>
              <w:t>have</w:t>
            </w:r>
            <w:r>
              <w:rPr>
                <w:spacing w:val="-6"/>
                <w:sz w:val="24"/>
              </w:rPr>
              <w:t xml:space="preserve"> </w:t>
            </w:r>
            <w:r>
              <w:rPr>
                <w:sz w:val="24"/>
              </w:rPr>
              <w:t xml:space="preserve">a </w:t>
            </w:r>
            <w:r>
              <w:rPr>
                <w:sz w:val="24"/>
              </w:rPr>
              <w:t>procedure</w:t>
            </w:r>
            <w:r>
              <w:rPr>
                <w:spacing w:val="-3"/>
                <w:sz w:val="24"/>
              </w:rPr>
              <w:t xml:space="preserve"> </w:t>
            </w:r>
            <w:r>
              <w:rPr>
                <w:sz w:val="24"/>
              </w:rPr>
              <w:t>to:</w:t>
            </w:r>
          </w:p>
        </w:tc>
        <w:tc>
          <w:tcPr>
            <w:tcW w:w="5338" w:type="dxa"/>
            <w:gridSpan w:val="2"/>
          </w:tcPr>
          <w:p w:rsidR="00B377F1" w14:paraId="48542F2A" w14:textId="77777777">
            <w:pPr>
              <w:pStyle w:val="TableParagraph"/>
            </w:pPr>
          </w:p>
        </w:tc>
      </w:tr>
      <w:tr w14:paraId="48542F2F" w14:textId="77777777">
        <w:tblPrEx>
          <w:tblW w:w="0" w:type="auto"/>
          <w:tblInd w:w="150" w:type="dxa"/>
          <w:tblLayout w:type="fixed"/>
          <w:tblCellMar>
            <w:left w:w="0" w:type="dxa"/>
            <w:right w:w="0" w:type="dxa"/>
          </w:tblCellMar>
          <w:tblLook w:val="01E0"/>
        </w:tblPrEx>
        <w:trPr>
          <w:trHeight w:val="597"/>
        </w:trPr>
        <w:tc>
          <w:tcPr>
            <w:tcW w:w="5462" w:type="dxa"/>
          </w:tcPr>
          <w:p w:rsidR="00B377F1" w14:paraId="48542F2C" w14:textId="77777777">
            <w:pPr>
              <w:pStyle w:val="TableParagraph"/>
              <w:spacing w:before="162"/>
              <w:ind w:left="467"/>
              <w:rPr>
                <w:sz w:val="24"/>
              </w:rPr>
            </w:pPr>
            <w:r>
              <w:rPr>
                <w:spacing w:val="-4"/>
                <w:sz w:val="24"/>
              </w:rPr>
              <w:t>3.1</w:t>
            </w:r>
            <w:r>
              <w:rPr>
                <w:spacing w:val="71"/>
                <w:sz w:val="24"/>
              </w:rPr>
              <w:t xml:space="preserve"> </w:t>
            </w:r>
            <w:r>
              <w:rPr>
                <w:spacing w:val="-4"/>
                <w:sz w:val="24"/>
              </w:rPr>
              <w:t>Determine</w:t>
            </w:r>
            <w:r>
              <w:rPr>
                <w:spacing w:val="-11"/>
                <w:sz w:val="24"/>
              </w:rPr>
              <w:t xml:space="preserve"> </w:t>
            </w:r>
            <w:r>
              <w:rPr>
                <w:spacing w:val="-4"/>
                <w:sz w:val="24"/>
              </w:rPr>
              <w:t>the</w:t>
            </w:r>
            <w:r>
              <w:rPr>
                <w:spacing w:val="-8"/>
                <w:sz w:val="24"/>
              </w:rPr>
              <w:t xml:space="preserve"> </w:t>
            </w:r>
            <w:r>
              <w:rPr>
                <w:spacing w:val="-4"/>
                <w:sz w:val="24"/>
              </w:rPr>
              <w:t>appropriate</w:t>
            </w:r>
            <w:r>
              <w:rPr>
                <w:spacing w:val="-11"/>
                <w:sz w:val="24"/>
              </w:rPr>
              <w:t xml:space="preserve"> </w:t>
            </w:r>
            <w:r>
              <w:rPr>
                <w:spacing w:val="-4"/>
                <w:sz w:val="24"/>
              </w:rPr>
              <w:t>response?</w:t>
            </w:r>
          </w:p>
        </w:tc>
        <w:tc>
          <w:tcPr>
            <w:tcW w:w="1104" w:type="dxa"/>
          </w:tcPr>
          <w:p w:rsidR="00B377F1" w14:paraId="48542F2D" w14:textId="77777777">
            <w:pPr>
              <w:pStyle w:val="TableParagraph"/>
            </w:pPr>
          </w:p>
        </w:tc>
        <w:tc>
          <w:tcPr>
            <w:tcW w:w="4234" w:type="dxa"/>
          </w:tcPr>
          <w:p w:rsidR="00B377F1" w14:paraId="48542F2E" w14:textId="77777777">
            <w:pPr>
              <w:pStyle w:val="TableParagraph"/>
            </w:pPr>
          </w:p>
        </w:tc>
      </w:tr>
      <w:tr w14:paraId="48542F33" w14:textId="77777777">
        <w:tblPrEx>
          <w:tblW w:w="0" w:type="auto"/>
          <w:tblInd w:w="150" w:type="dxa"/>
          <w:tblLayout w:type="fixed"/>
          <w:tblCellMar>
            <w:left w:w="0" w:type="dxa"/>
            <w:right w:w="0" w:type="dxa"/>
          </w:tblCellMar>
          <w:tblLook w:val="01E0"/>
        </w:tblPrEx>
        <w:trPr>
          <w:trHeight w:val="594"/>
        </w:trPr>
        <w:tc>
          <w:tcPr>
            <w:tcW w:w="5462" w:type="dxa"/>
          </w:tcPr>
          <w:p w:rsidR="00B377F1" w14:paraId="48542F30" w14:textId="77777777">
            <w:pPr>
              <w:pStyle w:val="TableParagraph"/>
              <w:spacing w:before="159"/>
              <w:ind w:left="467"/>
              <w:rPr>
                <w:sz w:val="24"/>
              </w:rPr>
            </w:pPr>
            <w:r>
              <w:rPr>
                <w:sz w:val="24"/>
              </w:rPr>
              <w:t>3.2</w:t>
            </w:r>
            <w:r>
              <w:rPr>
                <w:spacing w:val="35"/>
                <w:sz w:val="24"/>
              </w:rPr>
              <w:t xml:space="preserve"> </w:t>
            </w:r>
            <w:r>
              <w:rPr>
                <w:sz w:val="24"/>
              </w:rPr>
              <w:t>Initiate</w:t>
            </w:r>
            <w:r>
              <w:rPr>
                <w:spacing w:val="-15"/>
                <w:sz w:val="24"/>
              </w:rPr>
              <w:t xml:space="preserve"> </w:t>
            </w:r>
            <w:r>
              <w:rPr>
                <w:sz w:val="24"/>
              </w:rPr>
              <w:t>the</w:t>
            </w:r>
            <w:r>
              <w:rPr>
                <w:spacing w:val="-15"/>
                <w:sz w:val="24"/>
              </w:rPr>
              <w:t xml:space="preserve"> </w:t>
            </w:r>
            <w:r>
              <w:rPr>
                <w:spacing w:val="-2"/>
                <w:sz w:val="24"/>
              </w:rPr>
              <w:t>response?</w:t>
            </w:r>
          </w:p>
        </w:tc>
        <w:tc>
          <w:tcPr>
            <w:tcW w:w="1104" w:type="dxa"/>
          </w:tcPr>
          <w:p w:rsidR="00B377F1" w14:paraId="48542F31" w14:textId="77777777">
            <w:pPr>
              <w:pStyle w:val="TableParagraph"/>
            </w:pPr>
          </w:p>
        </w:tc>
        <w:tc>
          <w:tcPr>
            <w:tcW w:w="4234" w:type="dxa"/>
          </w:tcPr>
          <w:p w:rsidR="00B377F1" w14:paraId="48542F32" w14:textId="77777777">
            <w:pPr>
              <w:pStyle w:val="TableParagraph"/>
            </w:pPr>
          </w:p>
        </w:tc>
      </w:tr>
      <w:tr w14:paraId="48542F37" w14:textId="77777777">
        <w:tblPrEx>
          <w:tblW w:w="0" w:type="auto"/>
          <w:tblInd w:w="150" w:type="dxa"/>
          <w:tblLayout w:type="fixed"/>
          <w:tblCellMar>
            <w:left w:w="0" w:type="dxa"/>
            <w:right w:w="0" w:type="dxa"/>
          </w:tblCellMar>
          <w:tblLook w:val="01E0"/>
        </w:tblPrEx>
        <w:trPr>
          <w:trHeight w:val="597"/>
        </w:trPr>
        <w:tc>
          <w:tcPr>
            <w:tcW w:w="5462" w:type="dxa"/>
          </w:tcPr>
          <w:p w:rsidR="00B377F1" w14:paraId="48542F34" w14:textId="77777777">
            <w:pPr>
              <w:pStyle w:val="TableParagraph"/>
              <w:spacing w:before="162"/>
              <w:ind w:left="467"/>
              <w:rPr>
                <w:sz w:val="24"/>
              </w:rPr>
            </w:pPr>
            <w:r>
              <w:rPr>
                <w:sz w:val="24"/>
              </w:rPr>
              <w:t>3.3</w:t>
            </w:r>
            <w:r>
              <w:rPr>
                <w:spacing w:val="33"/>
                <w:sz w:val="24"/>
              </w:rPr>
              <w:t xml:space="preserve"> </w:t>
            </w:r>
            <w:r>
              <w:rPr>
                <w:sz w:val="24"/>
              </w:rPr>
              <w:t>Complete</w:t>
            </w:r>
            <w:r>
              <w:rPr>
                <w:spacing w:val="-15"/>
                <w:sz w:val="24"/>
              </w:rPr>
              <w:t xml:space="preserve"> </w:t>
            </w:r>
            <w:r>
              <w:rPr>
                <w:sz w:val="24"/>
              </w:rPr>
              <w:t>the</w:t>
            </w:r>
            <w:r>
              <w:rPr>
                <w:spacing w:val="-15"/>
                <w:sz w:val="24"/>
              </w:rPr>
              <w:t xml:space="preserve"> </w:t>
            </w:r>
            <w:r>
              <w:rPr>
                <w:spacing w:val="-2"/>
                <w:sz w:val="24"/>
              </w:rPr>
              <w:t>response?</w:t>
            </w:r>
          </w:p>
        </w:tc>
        <w:tc>
          <w:tcPr>
            <w:tcW w:w="1104" w:type="dxa"/>
          </w:tcPr>
          <w:p w:rsidR="00B377F1" w14:paraId="48542F35" w14:textId="77777777">
            <w:pPr>
              <w:pStyle w:val="TableParagraph"/>
            </w:pPr>
          </w:p>
        </w:tc>
        <w:tc>
          <w:tcPr>
            <w:tcW w:w="4234" w:type="dxa"/>
          </w:tcPr>
          <w:p w:rsidR="00B377F1" w14:paraId="48542F36" w14:textId="77777777">
            <w:pPr>
              <w:pStyle w:val="TableParagraph"/>
            </w:pPr>
          </w:p>
        </w:tc>
      </w:tr>
      <w:tr w14:paraId="48542F39" w14:textId="77777777">
        <w:tblPrEx>
          <w:tblW w:w="0" w:type="auto"/>
          <w:tblInd w:w="150" w:type="dxa"/>
          <w:tblLayout w:type="fixed"/>
          <w:tblCellMar>
            <w:left w:w="0" w:type="dxa"/>
            <w:right w:w="0" w:type="dxa"/>
          </w:tblCellMar>
          <w:tblLook w:val="01E0"/>
        </w:tblPrEx>
        <w:trPr>
          <w:trHeight w:val="594"/>
        </w:trPr>
        <w:tc>
          <w:tcPr>
            <w:tcW w:w="10800" w:type="dxa"/>
            <w:gridSpan w:val="3"/>
          </w:tcPr>
          <w:p w:rsidR="00B377F1" w14:paraId="48542F38" w14:textId="77777777">
            <w:pPr>
              <w:pStyle w:val="TableParagraph"/>
              <w:spacing w:before="159"/>
              <w:ind w:left="107"/>
              <w:rPr>
                <w:sz w:val="24"/>
              </w:rPr>
            </w:pPr>
            <w:r>
              <w:rPr>
                <w:sz w:val="24"/>
              </w:rPr>
              <w:t>5.3.2</w:t>
            </w:r>
            <w:r>
              <w:rPr>
                <w:spacing w:val="-2"/>
                <w:sz w:val="24"/>
              </w:rPr>
              <w:t xml:space="preserve"> </w:t>
            </w:r>
            <w:r>
              <w:rPr>
                <w:sz w:val="24"/>
              </w:rPr>
              <w:t>Emergency</w:t>
            </w:r>
            <w:r>
              <w:rPr>
                <w:spacing w:val="-2"/>
                <w:sz w:val="24"/>
              </w:rPr>
              <w:t xml:space="preserve"> </w:t>
            </w:r>
            <w:r>
              <w:rPr>
                <w:sz w:val="24"/>
              </w:rPr>
              <w:t>Event</w:t>
            </w:r>
            <w:r>
              <w:rPr>
                <w:spacing w:val="1"/>
                <w:sz w:val="24"/>
              </w:rPr>
              <w:t xml:space="preserve"> </w:t>
            </w:r>
            <w:r>
              <w:rPr>
                <w:spacing w:val="-2"/>
                <w:sz w:val="24"/>
              </w:rPr>
              <w:t>Management</w:t>
            </w:r>
          </w:p>
        </w:tc>
      </w:tr>
      <w:tr w14:paraId="48542F3C" w14:textId="77777777">
        <w:tblPrEx>
          <w:tblW w:w="0" w:type="auto"/>
          <w:tblInd w:w="150" w:type="dxa"/>
          <w:tblLayout w:type="fixed"/>
          <w:tblCellMar>
            <w:left w:w="0" w:type="dxa"/>
            <w:right w:w="0" w:type="dxa"/>
          </w:tblCellMar>
          <w:tblLook w:val="01E0"/>
        </w:tblPrEx>
        <w:trPr>
          <w:trHeight w:val="873"/>
        </w:trPr>
        <w:tc>
          <w:tcPr>
            <w:tcW w:w="5462" w:type="dxa"/>
          </w:tcPr>
          <w:p w:rsidR="00B377F1" w14:paraId="48542F3A" w14:textId="77777777">
            <w:pPr>
              <w:pStyle w:val="TableParagraph"/>
              <w:spacing w:before="159"/>
              <w:ind w:left="467" w:right="418" w:hanging="360"/>
              <w:rPr>
                <w:sz w:val="24"/>
              </w:rPr>
            </w:pPr>
            <w:r>
              <w:rPr>
                <w:spacing w:val="-2"/>
                <w:sz w:val="24"/>
              </w:rPr>
              <w:t>1.</w:t>
            </w:r>
            <w:r>
              <w:rPr>
                <w:spacing w:val="59"/>
                <w:sz w:val="24"/>
              </w:rPr>
              <w:t xml:space="preserve"> </w:t>
            </w:r>
            <w:r>
              <w:rPr>
                <w:spacing w:val="-2"/>
                <w:sz w:val="24"/>
              </w:rPr>
              <w:t>For</w:t>
            </w:r>
            <w:r>
              <w:rPr>
                <w:spacing w:val="-13"/>
                <w:sz w:val="24"/>
              </w:rPr>
              <w:t xml:space="preserve"> </w:t>
            </w:r>
            <w:r>
              <w:rPr>
                <w:color w:val="404040"/>
                <w:spacing w:val="-2"/>
                <w:sz w:val="19"/>
              </w:rPr>
              <w:t>ANIMAL</w:t>
            </w:r>
            <w:r>
              <w:rPr>
                <w:color w:val="404040"/>
                <w:spacing w:val="-10"/>
                <w:sz w:val="19"/>
              </w:rPr>
              <w:t xml:space="preserve"> </w:t>
            </w:r>
            <w:r>
              <w:rPr>
                <w:color w:val="404040"/>
                <w:spacing w:val="-2"/>
                <w:sz w:val="19"/>
              </w:rPr>
              <w:t>FOOD</w:t>
            </w:r>
            <w:r>
              <w:rPr>
                <w:spacing w:val="-2"/>
                <w:sz w:val="24"/>
              </w:rPr>
              <w:t>-related</w:t>
            </w:r>
            <w:r>
              <w:rPr>
                <w:spacing w:val="-13"/>
                <w:sz w:val="24"/>
              </w:rPr>
              <w:t xml:space="preserve"> </w:t>
            </w:r>
            <w:r>
              <w:rPr>
                <w:color w:val="404040"/>
                <w:spacing w:val="-2"/>
                <w:sz w:val="19"/>
              </w:rPr>
              <w:t>EMERGENCIES</w:t>
            </w:r>
            <w:r>
              <w:rPr>
                <w:spacing w:val="-2"/>
                <w:sz w:val="24"/>
              </w:rPr>
              <w:t>,</w:t>
            </w:r>
            <w:r>
              <w:rPr>
                <w:spacing w:val="-13"/>
                <w:sz w:val="24"/>
              </w:rPr>
              <w:t xml:space="preserve"> </w:t>
            </w:r>
            <w:r>
              <w:rPr>
                <w:spacing w:val="-2"/>
                <w:sz w:val="24"/>
              </w:rPr>
              <w:t>does</w:t>
            </w:r>
            <w:r>
              <w:rPr>
                <w:spacing w:val="-13"/>
                <w:sz w:val="24"/>
              </w:rPr>
              <w:t xml:space="preserve"> </w:t>
            </w:r>
            <w:r>
              <w:rPr>
                <w:spacing w:val="-2"/>
                <w:sz w:val="24"/>
              </w:rPr>
              <w:t xml:space="preserve">the </w:t>
            </w:r>
            <w:r>
              <w:rPr>
                <w:sz w:val="24"/>
              </w:rPr>
              <w:t>state</w:t>
            </w:r>
            <w:r>
              <w:rPr>
                <w:spacing w:val="-7"/>
                <w:sz w:val="24"/>
              </w:rPr>
              <w:t xml:space="preserve"> </w:t>
            </w:r>
            <w:r>
              <w:rPr>
                <w:color w:val="404040"/>
                <w:sz w:val="19"/>
              </w:rPr>
              <w:t xml:space="preserve">PROGRAM </w:t>
            </w:r>
            <w:r>
              <w:rPr>
                <w:sz w:val="24"/>
              </w:rPr>
              <w:t>manage</w:t>
            </w:r>
            <w:r>
              <w:rPr>
                <w:spacing w:val="-7"/>
                <w:sz w:val="24"/>
              </w:rPr>
              <w:t xml:space="preserve"> </w:t>
            </w:r>
            <w:r>
              <w:rPr>
                <w:sz w:val="24"/>
              </w:rPr>
              <w:t>the</w:t>
            </w:r>
            <w:r>
              <w:rPr>
                <w:spacing w:val="-7"/>
                <w:sz w:val="24"/>
              </w:rPr>
              <w:t xml:space="preserve"> </w:t>
            </w:r>
            <w:r>
              <w:rPr>
                <w:sz w:val="24"/>
              </w:rPr>
              <w:t>event</w:t>
            </w:r>
            <w:r>
              <w:rPr>
                <w:spacing w:val="-4"/>
                <w:sz w:val="24"/>
              </w:rPr>
              <w:t xml:space="preserve"> </w:t>
            </w:r>
            <w:r>
              <w:rPr>
                <w:sz w:val="24"/>
              </w:rPr>
              <w:t>using:</w:t>
            </w:r>
          </w:p>
        </w:tc>
        <w:tc>
          <w:tcPr>
            <w:tcW w:w="5338" w:type="dxa"/>
            <w:gridSpan w:val="2"/>
          </w:tcPr>
          <w:p w:rsidR="00B377F1" w14:paraId="48542F3B" w14:textId="77777777">
            <w:pPr>
              <w:pStyle w:val="TableParagraph"/>
            </w:pPr>
          </w:p>
        </w:tc>
      </w:tr>
      <w:tr w14:paraId="48542F40" w14:textId="77777777">
        <w:tblPrEx>
          <w:tblW w:w="0" w:type="auto"/>
          <w:tblInd w:w="150" w:type="dxa"/>
          <w:tblLayout w:type="fixed"/>
          <w:tblCellMar>
            <w:left w:w="0" w:type="dxa"/>
            <w:right w:w="0" w:type="dxa"/>
          </w:tblCellMar>
          <w:tblLook w:val="01E0"/>
        </w:tblPrEx>
        <w:trPr>
          <w:trHeight w:val="594"/>
        </w:trPr>
        <w:tc>
          <w:tcPr>
            <w:tcW w:w="5462" w:type="dxa"/>
          </w:tcPr>
          <w:p w:rsidR="00B377F1" w14:paraId="48542F3D" w14:textId="77777777">
            <w:pPr>
              <w:pStyle w:val="TableParagraph"/>
              <w:spacing w:before="159"/>
              <w:ind w:left="467"/>
              <w:rPr>
                <w:sz w:val="24"/>
              </w:rPr>
            </w:pPr>
            <w:r>
              <w:rPr>
                <w:spacing w:val="-4"/>
                <w:sz w:val="24"/>
              </w:rPr>
              <w:t>1.1</w:t>
            </w:r>
            <w:r>
              <w:rPr>
                <w:spacing w:val="72"/>
                <w:sz w:val="24"/>
              </w:rPr>
              <w:t xml:space="preserve"> </w:t>
            </w:r>
            <w:r>
              <w:rPr>
                <w:spacing w:val="-4"/>
                <w:sz w:val="24"/>
              </w:rPr>
              <w:t>An</w:t>
            </w:r>
            <w:r>
              <w:rPr>
                <w:spacing w:val="-11"/>
                <w:sz w:val="24"/>
              </w:rPr>
              <w:t xml:space="preserve"> </w:t>
            </w:r>
            <w:r>
              <w:rPr>
                <w:spacing w:val="-4"/>
                <w:sz w:val="24"/>
              </w:rPr>
              <w:t>Incident</w:t>
            </w:r>
            <w:r>
              <w:rPr>
                <w:spacing w:val="-11"/>
                <w:sz w:val="24"/>
              </w:rPr>
              <w:t xml:space="preserve"> </w:t>
            </w:r>
            <w:r>
              <w:rPr>
                <w:spacing w:val="-4"/>
                <w:sz w:val="24"/>
              </w:rPr>
              <w:t>Command</w:t>
            </w:r>
            <w:r>
              <w:rPr>
                <w:spacing w:val="-11"/>
                <w:sz w:val="24"/>
              </w:rPr>
              <w:t xml:space="preserve"> </w:t>
            </w:r>
            <w:r>
              <w:rPr>
                <w:spacing w:val="-4"/>
                <w:sz w:val="24"/>
              </w:rPr>
              <w:t>System?</w:t>
            </w:r>
            <w:r>
              <w:rPr>
                <w:spacing w:val="-11"/>
                <w:sz w:val="24"/>
              </w:rPr>
              <w:t xml:space="preserve"> </w:t>
            </w:r>
            <w:r>
              <w:rPr>
                <w:spacing w:val="-5"/>
                <w:sz w:val="24"/>
              </w:rPr>
              <w:t>or</w:t>
            </w:r>
          </w:p>
        </w:tc>
        <w:tc>
          <w:tcPr>
            <w:tcW w:w="1104" w:type="dxa"/>
          </w:tcPr>
          <w:p w:rsidR="00B377F1" w14:paraId="48542F3E" w14:textId="77777777">
            <w:pPr>
              <w:pStyle w:val="TableParagraph"/>
            </w:pPr>
          </w:p>
        </w:tc>
        <w:tc>
          <w:tcPr>
            <w:tcW w:w="4234" w:type="dxa"/>
          </w:tcPr>
          <w:p w:rsidR="00B377F1" w14:paraId="48542F3F" w14:textId="77777777">
            <w:pPr>
              <w:pStyle w:val="TableParagraph"/>
            </w:pPr>
          </w:p>
        </w:tc>
      </w:tr>
      <w:tr w14:paraId="48542F44" w14:textId="77777777">
        <w:tblPrEx>
          <w:tblW w:w="0" w:type="auto"/>
          <w:tblInd w:w="150" w:type="dxa"/>
          <w:tblLayout w:type="fixed"/>
          <w:tblCellMar>
            <w:left w:w="0" w:type="dxa"/>
            <w:right w:w="0" w:type="dxa"/>
          </w:tblCellMar>
          <w:tblLook w:val="01E0"/>
        </w:tblPrEx>
        <w:trPr>
          <w:trHeight w:val="597"/>
        </w:trPr>
        <w:tc>
          <w:tcPr>
            <w:tcW w:w="5462" w:type="dxa"/>
          </w:tcPr>
          <w:p w:rsidR="00B377F1" w14:paraId="48542F41" w14:textId="77777777">
            <w:pPr>
              <w:pStyle w:val="TableParagraph"/>
              <w:spacing w:before="159"/>
              <w:ind w:left="467"/>
              <w:rPr>
                <w:sz w:val="24"/>
              </w:rPr>
            </w:pPr>
            <w:r>
              <w:rPr>
                <w:spacing w:val="-2"/>
                <w:sz w:val="24"/>
              </w:rPr>
              <w:t>1.2</w:t>
            </w:r>
            <w:r>
              <w:rPr>
                <w:spacing w:val="46"/>
                <w:sz w:val="24"/>
              </w:rPr>
              <w:t xml:space="preserve"> </w:t>
            </w:r>
            <w:r>
              <w:rPr>
                <w:spacing w:val="-2"/>
                <w:sz w:val="24"/>
              </w:rPr>
              <w:t>An</w:t>
            </w:r>
            <w:r>
              <w:rPr>
                <w:spacing w:val="-13"/>
                <w:sz w:val="24"/>
              </w:rPr>
              <w:t xml:space="preserve"> </w:t>
            </w:r>
            <w:r>
              <w:rPr>
                <w:spacing w:val="-2"/>
                <w:sz w:val="24"/>
              </w:rPr>
              <w:t>official</w:t>
            </w:r>
            <w:r>
              <w:rPr>
                <w:spacing w:val="-13"/>
                <w:sz w:val="24"/>
              </w:rPr>
              <w:t xml:space="preserve"> </w:t>
            </w:r>
            <w:r>
              <w:rPr>
                <w:spacing w:val="-2"/>
                <w:sz w:val="24"/>
              </w:rPr>
              <w:t>action</w:t>
            </w:r>
            <w:r>
              <w:rPr>
                <w:spacing w:val="-13"/>
                <w:sz w:val="24"/>
              </w:rPr>
              <w:t xml:space="preserve"> </w:t>
            </w:r>
            <w:r>
              <w:rPr>
                <w:spacing w:val="-4"/>
                <w:sz w:val="24"/>
              </w:rPr>
              <w:t>plan?</w:t>
            </w:r>
          </w:p>
        </w:tc>
        <w:tc>
          <w:tcPr>
            <w:tcW w:w="1104" w:type="dxa"/>
          </w:tcPr>
          <w:p w:rsidR="00B377F1" w14:paraId="48542F42" w14:textId="77777777">
            <w:pPr>
              <w:pStyle w:val="TableParagraph"/>
            </w:pPr>
          </w:p>
        </w:tc>
        <w:tc>
          <w:tcPr>
            <w:tcW w:w="4234" w:type="dxa"/>
          </w:tcPr>
          <w:p w:rsidR="00B377F1" w14:paraId="48542F43" w14:textId="77777777">
            <w:pPr>
              <w:pStyle w:val="TableParagraph"/>
            </w:pPr>
          </w:p>
        </w:tc>
      </w:tr>
    </w:tbl>
    <w:p w:rsidR="00B377F1" w14:paraId="48542F45" w14:textId="77777777">
      <w:pPr>
        <w:sectPr>
          <w:headerReference w:type="default" r:id="rId524"/>
          <w:footerReference w:type="default" r:id="rId525"/>
          <w:pgSz w:w="12240" w:h="15840"/>
          <w:pgMar w:top="1060" w:right="0" w:bottom="740" w:left="440" w:header="573" w:footer="549" w:gutter="0"/>
          <w:cols w:space="720"/>
        </w:sectPr>
      </w:pPr>
    </w:p>
    <w:p w:rsidR="00B377F1" w14:paraId="48542F46" w14:textId="77777777">
      <w:pPr>
        <w:pStyle w:val="BodyText"/>
        <w:rPr>
          <w:b/>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2"/>
        <w:gridCol w:w="1104"/>
        <w:gridCol w:w="4234"/>
      </w:tblGrid>
      <w:tr w14:paraId="48542F4A"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62" w:type="dxa"/>
            <w:shd w:val="clear" w:color="auto" w:fill="D9D9D9"/>
          </w:tcPr>
          <w:p w:rsidR="00B377F1" w14:paraId="48542F47" w14:textId="77777777">
            <w:pPr>
              <w:pStyle w:val="TableParagraph"/>
              <w:spacing w:before="203"/>
              <w:ind w:left="1766"/>
              <w:rPr>
                <w:b/>
                <w:sz w:val="24"/>
              </w:rPr>
            </w:pPr>
            <w:r>
              <w:rPr>
                <w:b/>
                <w:sz w:val="24"/>
              </w:rPr>
              <w:t>Program</w:t>
            </w:r>
            <w:r>
              <w:rPr>
                <w:b/>
                <w:spacing w:val="-2"/>
                <w:sz w:val="24"/>
              </w:rPr>
              <w:t xml:space="preserve"> Elements</w:t>
            </w:r>
          </w:p>
        </w:tc>
        <w:tc>
          <w:tcPr>
            <w:tcW w:w="1104" w:type="dxa"/>
            <w:shd w:val="clear" w:color="auto" w:fill="D9D9D9"/>
          </w:tcPr>
          <w:p w:rsidR="00B377F1" w14:paraId="48542F48" w14:textId="77777777">
            <w:pPr>
              <w:pStyle w:val="TableParagraph"/>
              <w:spacing w:before="203"/>
              <w:ind w:left="185"/>
              <w:rPr>
                <w:b/>
                <w:sz w:val="24"/>
              </w:rPr>
            </w:pPr>
            <w:r>
              <w:rPr>
                <w:b/>
                <w:spacing w:val="-2"/>
                <w:sz w:val="24"/>
              </w:rPr>
              <w:t>Yes/No</w:t>
            </w:r>
          </w:p>
        </w:tc>
        <w:tc>
          <w:tcPr>
            <w:tcW w:w="4234" w:type="dxa"/>
            <w:shd w:val="clear" w:color="auto" w:fill="D9D9D9"/>
          </w:tcPr>
          <w:p w:rsidR="00B377F1" w14:paraId="48542F49" w14:textId="77777777">
            <w:pPr>
              <w:pStyle w:val="TableParagraph"/>
              <w:spacing w:before="203"/>
              <w:ind w:left="1811" w:right="1807"/>
              <w:jc w:val="center"/>
              <w:rPr>
                <w:b/>
                <w:sz w:val="24"/>
              </w:rPr>
            </w:pPr>
            <w:r>
              <w:rPr>
                <w:b/>
                <w:spacing w:val="-2"/>
                <w:sz w:val="24"/>
              </w:rPr>
              <w:t>Notes</w:t>
            </w:r>
          </w:p>
        </w:tc>
      </w:tr>
      <w:tr w14:paraId="48542F4D" w14:textId="77777777">
        <w:tblPrEx>
          <w:tblW w:w="0" w:type="auto"/>
          <w:tblInd w:w="150" w:type="dxa"/>
          <w:tblLayout w:type="fixed"/>
          <w:tblCellMar>
            <w:left w:w="0" w:type="dxa"/>
            <w:right w:w="0" w:type="dxa"/>
          </w:tblCellMar>
          <w:tblLook w:val="01E0"/>
        </w:tblPrEx>
        <w:trPr>
          <w:trHeight w:val="515"/>
        </w:trPr>
        <w:tc>
          <w:tcPr>
            <w:tcW w:w="5462" w:type="dxa"/>
          </w:tcPr>
          <w:p w:rsidR="00B377F1" w14:paraId="48542F4B" w14:textId="77777777">
            <w:pPr>
              <w:pStyle w:val="TableParagraph"/>
              <w:spacing w:before="119"/>
              <w:ind w:left="799"/>
              <w:rPr>
                <w:sz w:val="24"/>
              </w:rPr>
            </w:pPr>
            <w:r>
              <w:rPr>
                <w:sz w:val="24"/>
              </w:rPr>
              <w:t>Does the</w:t>
            </w:r>
            <w:r>
              <w:rPr>
                <w:spacing w:val="-1"/>
                <w:sz w:val="24"/>
              </w:rPr>
              <w:t xml:space="preserve"> </w:t>
            </w:r>
            <w:r>
              <w:rPr>
                <w:sz w:val="24"/>
              </w:rPr>
              <w:t>official action</w:t>
            </w:r>
            <w:r>
              <w:rPr>
                <w:spacing w:val="-1"/>
                <w:sz w:val="24"/>
              </w:rPr>
              <w:t xml:space="preserve"> </w:t>
            </w:r>
            <w:r>
              <w:rPr>
                <w:sz w:val="24"/>
              </w:rPr>
              <w:t>plan</w:t>
            </w:r>
            <w:r>
              <w:rPr>
                <w:spacing w:val="3"/>
                <w:sz w:val="24"/>
              </w:rPr>
              <w:t xml:space="preserve"> </w:t>
            </w:r>
            <w:r>
              <w:rPr>
                <w:spacing w:val="-2"/>
                <w:sz w:val="24"/>
              </w:rPr>
              <w:t>include:</w:t>
            </w:r>
          </w:p>
        </w:tc>
        <w:tc>
          <w:tcPr>
            <w:tcW w:w="5338" w:type="dxa"/>
            <w:gridSpan w:val="2"/>
          </w:tcPr>
          <w:p w:rsidR="00B377F1" w14:paraId="48542F4C" w14:textId="77777777">
            <w:pPr>
              <w:pStyle w:val="TableParagraph"/>
            </w:pPr>
          </w:p>
        </w:tc>
      </w:tr>
      <w:tr w14:paraId="48542F51" w14:textId="77777777">
        <w:tblPrEx>
          <w:tblW w:w="0" w:type="auto"/>
          <w:tblInd w:w="150" w:type="dxa"/>
          <w:tblLayout w:type="fixed"/>
          <w:tblCellMar>
            <w:left w:w="0" w:type="dxa"/>
            <w:right w:w="0" w:type="dxa"/>
          </w:tblCellMar>
          <w:tblLook w:val="01E0"/>
        </w:tblPrEx>
        <w:trPr>
          <w:trHeight w:val="518"/>
        </w:trPr>
        <w:tc>
          <w:tcPr>
            <w:tcW w:w="5462" w:type="dxa"/>
          </w:tcPr>
          <w:p w:rsidR="00B377F1" w14:paraId="48542F4E" w14:textId="77777777">
            <w:pPr>
              <w:pStyle w:val="TableParagraph"/>
              <w:spacing w:before="121"/>
              <w:ind w:left="827"/>
              <w:rPr>
                <w:sz w:val="24"/>
              </w:rPr>
            </w:pPr>
            <w:r>
              <w:rPr>
                <w:sz w:val="24"/>
              </w:rPr>
              <w:t>1.2.1</w:t>
            </w:r>
            <w:r>
              <w:rPr>
                <w:spacing w:val="35"/>
                <w:sz w:val="24"/>
              </w:rPr>
              <w:t xml:space="preserve"> </w:t>
            </w:r>
            <w:r>
              <w:rPr>
                <w:spacing w:val="-2"/>
                <w:sz w:val="24"/>
              </w:rPr>
              <w:t>Containment?</w:t>
            </w:r>
          </w:p>
        </w:tc>
        <w:tc>
          <w:tcPr>
            <w:tcW w:w="1104" w:type="dxa"/>
          </w:tcPr>
          <w:p w:rsidR="00B377F1" w14:paraId="48542F4F" w14:textId="77777777">
            <w:pPr>
              <w:pStyle w:val="TableParagraph"/>
            </w:pPr>
          </w:p>
        </w:tc>
        <w:tc>
          <w:tcPr>
            <w:tcW w:w="4234" w:type="dxa"/>
          </w:tcPr>
          <w:p w:rsidR="00B377F1" w14:paraId="48542F50" w14:textId="77777777">
            <w:pPr>
              <w:pStyle w:val="TableParagraph"/>
            </w:pPr>
          </w:p>
        </w:tc>
      </w:tr>
      <w:tr w14:paraId="48542F55" w14:textId="77777777">
        <w:tblPrEx>
          <w:tblW w:w="0" w:type="auto"/>
          <w:tblInd w:w="150" w:type="dxa"/>
          <w:tblLayout w:type="fixed"/>
          <w:tblCellMar>
            <w:left w:w="0" w:type="dxa"/>
            <w:right w:w="0" w:type="dxa"/>
          </w:tblCellMar>
          <w:tblLook w:val="01E0"/>
        </w:tblPrEx>
        <w:trPr>
          <w:trHeight w:val="515"/>
        </w:trPr>
        <w:tc>
          <w:tcPr>
            <w:tcW w:w="5462" w:type="dxa"/>
          </w:tcPr>
          <w:p w:rsidR="00B377F1" w14:paraId="48542F52" w14:textId="77777777">
            <w:pPr>
              <w:pStyle w:val="TableParagraph"/>
              <w:spacing w:before="119"/>
              <w:ind w:left="827"/>
              <w:rPr>
                <w:sz w:val="24"/>
              </w:rPr>
            </w:pPr>
            <w:r>
              <w:rPr>
                <w:sz w:val="24"/>
              </w:rPr>
              <w:t>1.2.2</w:t>
            </w:r>
            <w:r>
              <w:rPr>
                <w:spacing w:val="35"/>
                <w:sz w:val="24"/>
              </w:rPr>
              <w:t xml:space="preserve"> </w:t>
            </w:r>
            <w:r>
              <w:rPr>
                <w:spacing w:val="-2"/>
                <w:sz w:val="24"/>
              </w:rPr>
              <w:t>Communication?</w:t>
            </w:r>
          </w:p>
        </w:tc>
        <w:tc>
          <w:tcPr>
            <w:tcW w:w="1104" w:type="dxa"/>
          </w:tcPr>
          <w:p w:rsidR="00B377F1" w14:paraId="48542F53" w14:textId="77777777">
            <w:pPr>
              <w:pStyle w:val="TableParagraph"/>
            </w:pPr>
          </w:p>
        </w:tc>
        <w:tc>
          <w:tcPr>
            <w:tcW w:w="4234" w:type="dxa"/>
          </w:tcPr>
          <w:p w:rsidR="00B377F1" w14:paraId="48542F54" w14:textId="77777777">
            <w:pPr>
              <w:pStyle w:val="TableParagraph"/>
            </w:pPr>
          </w:p>
        </w:tc>
      </w:tr>
      <w:tr w14:paraId="48542F59" w14:textId="77777777">
        <w:tblPrEx>
          <w:tblW w:w="0" w:type="auto"/>
          <w:tblInd w:w="150" w:type="dxa"/>
          <w:tblLayout w:type="fixed"/>
          <w:tblCellMar>
            <w:left w:w="0" w:type="dxa"/>
            <w:right w:w="0" w:type="dxa"/>
          </w:tblCellMar>
          <w:tblLook w:val="01E0"/>
        </w:tblPrEx>
        <w:trPr>
          <w:trHeight w:val="515"/>
        </w:trPr>
        <w:tc>
          <w:tcPr>
            <w:tcW w:w="5462" w:type="dxa"/>
          </w:tcPr>
          <w:p w:rsidR="00B377F1" w14:paraId="48542F56" w14:textId="77777777">
            <w:pPr>
              <w:pStyle w:val="TableParagraph"/>
              <w:spacing w:before="119"/>
              <w:ind w:left="827"/>
              <w:rPr>
                <w:sz w:val="24"/>
              </w:rPr>
            </w:pPr>
            <w:r>
              <w:rPr>
                <w:sz w:val="24"/>
              </w:rPr>
              <w:t>1.2.3</w:t>
            </w:r>
            <w:r>
              <w:rPr>
                <w:spacing w:val="35"/>
                <w:sz w:val="24"/>
              </w:rPr>
              <w:t xml:space="preserve"> </w:t>
            </w:r>
            <w:r>
              <w:rPr>
                <w:spacing w:val="-2"/>
                <w:sz w:val="24"/>
              </w:rPr>
              <w:t>Control?</w:t>
            </w:r>
          </w:p>
        </w:tc>
        <w:tc>
          <w:tcPr>
            <w:tcW w:w="1104" w:type="dxa"/>
          </w:tcPr>
          <w:p w:rsidR="00B377F1" w14:paraId="48542F57" w14:textId="77777777">
            <w:pPr>
              <w:pStyle w:val="TableParagraph"/>
            </w:pPr>
          </w:p>
        </w:tc>
        <w:tc>
          <w:tcPr>
            <w:tcW w:w="4234" w:type="dxa"/>
          </w:tcPr>
          <w:p w:rsidR="00B377F1" w14:paraId="48542F58" w14:textId="77777777">
            <w:pPr>
              <w:pStyle w:val="TableParagraph"/>
            </w:pPr>
          </w:p>
        </w:tc>
      </w:tr>
      <w:tr w14:paraId="48542F5D" w14:textId="77777777">
        <w:tblPrEx>
          <w:tblW w:w="0" w:type="auto"/>
          <w:tblInd w:w="150" w:type="dxa"/>
          <w:tblLayout w:type="fixed"/>
          <w:tblCellMar>
            <w:left w:w="0" w:type="dxa"/>
            <w:right w:w="0" w:type="dxa"/>
          </w:tblCellMar>
          <w:tblLook w:val="01E0"/>
        </w:tblPrEx>
        <w:trPr>
          <w:trHeight w:val="515"/>
        </w:trPr>
        <w:tc>
          <w:tcPr>
            <w:tcW w:w="5462" w:type="dxa"/>
          </w:tcPr>
          <w:p w:rsidR="00B377F1" w14:paraId="48542F5A" w14:textId="77777777">
            <w:pPr>
              <w:pStyle w:val="TableParagraph"/>
              <w:spacing w:before="119"/>
              <w:ind w:left="827"/>
              <w:rPr>
                <w:sz w:val="24"/>
              </w:rPr>
            </w:pPr>
            <w:r>
              <w:rPr>
                <w:spacing w:val="-4"/>
                <w:sz w:val="24"/>
              </w:rPr>
              <w:t>1.2.4</w:t>
            </w:r>
            <w:r>
              <w:rPr>
                <w:spacing w:val="36"/>
                <w:sz w:val="24"/>
              </w:rPr>
              <w:t xml:space="preserve"> </w:t>
            </w:r>
            <w:r>
              <w:rPr>
                <w:spacing w:val="-4"/>
                <w:sz w:val="24"/>
              </w:rPr>
              <w:t>Correction</w:t>
            </w:r>
            <w:r>
              <w:rPr>
                <w:spacing w:val="-11"/>
                <w:sz w:val="24"/>
              </w:rPr>
              <w:t xml:space="preserve"> </w:t>
            </w:r>
            <w:r>
              <w:rPr>
                <w:spacing w:val="-4"/>
                <w:sz w:val="24"/>
              </w:rPr>
              <w:t>and/or</w:t>
            </w:r>
            <w:r>
              <w:rPr>
                <w:spacing w:val="-11"/>
                <w:sz w:val="24"/>
              </w:rPr>
              <w:t xml:space="preserve"> </w:t>
            </w:r>
            <w:r>
              <w:rPr>
                <w:spacing w:val="-4"/>
                <w:sz w:val="24"/>
              </w:rPr>
              <w:t>Corrective</w:t>
            </w:r>
            <w:r>
              <w:rPr>
                <w:spacing w:val="-11"/>
                <w:sz w:val="24"/>
              </w:rPr>
              <w:t xml:space="preserve"> </w:t>
            </w:r>
            <w:r>
              <w:rPr>
                <w:spacing w:val="-4"/>
                <w:sz w:val="24"/>
              </w:rPr>
              <w:t>Actions?</w:t>
            </w:r>
          </w:p>
        </w:tc>
        <w:tc>
          <w:tcPr>
            <w:tcW w:w="1104" w:type="dxa"/>
          </w:tcPr>
          <w:p w:rsidR="00B377F1" w14:paraId="48542F5B" w14:textId="77777777">
            <w:pPr>
              <w:pStyle w:val="TableParagraph"/>
            </w:pPr>
          </w:p>
        </w:tc>
        <w:tc>
          <w:tcPr>
            <w:tcW w:w="4234" w:type="dxa"/>
          </w:tcPr>
          <w:p w:rsidR="00B377F1" w14:paraId="48542F5C" w14:textId="77777777">
            <w:pPr>
              <w:pStyle w:val="TableParagraph"/>
            </w:pPr>
          </w:p>
        </w:tc>
      </w:tr>
      <w:tr w14:paraId="48542F61" w14:textId="77777777">
        <w:tblPrEx>
          <w:tblW w:w="0" w:type="auto"/>
          <w:tblInd w:w="150" w:type="dxa"/>
          <w:tblLayout w:type="fixed"/>
          <w:tblCellMar>
            <w:left w:w="0" w:type="dxa"/>
            <w:right w:w="0" w:type="dxa"/>
          </w:tblCellMar>
          <w:tblLook w:val="01E0"/>
        </w:tblPrEx>
        <w:trPr>
          <w:trHeight w:val="515"/>
        </w:trPr>
        <w:tc>
          <w:tcPr>
            <w:tcW w:w="5462" w:type="dxa"/>
          </w:tcPr>
          <w:p w:rsidR="00B377F1" w14:paraId="48542F5E" w14:textId="77777777">
            <w:pPr>
              <w:pStyle w:val="TableParagraph"/>
              <w:spacing w:before="119"/>
              <w:ind w:left="827"/>
              <w:rPr>
                <w:sz w:val="24"/>
              </w:rPr>
            </w:pPr>
            <w:r>
              <w:rPr>
                <w:spacing w:val="-4"/>
                <w:sz w:val="24"/>
              </w:rPr>
              <w:t>1.2.5</w:t>
            </w:r>
            <w:r>
              <w:rPr>
                <w:spacing w:val="40"/>
                <w:sz w:val="24"/>
              </w:rPr>
              <w:t xml:space="preserve"> </w:t>
            </w:r>
            <w:r>
              <w:rPr>
                <w:spacing w:val="-4"/>
                <w:sz w:val="24"/>
              </w:rPr>
              <w:t>After-action</w:t>
            </w:r>
            <w:r>
              <w:rPr>
                <w:spacing w:val="-11"/>
                <w:sz w:val="24"/>
              </w:rPr>
              <w:t xml:space="preserve"> </w:t>
            </w:r>
            <w:r>
              <w:rPr>
                <w:spacing w:val="-4"/>
                <w:sz w:val="24"/>
              </w:rPr>
              <w:t>protocols?</w:t>
            </w:r>
          </w:p>
        </w:tc>
        <w:tc>
          <w:tcPr>
            <w:tcW w:w="1104" w:type="dxa"/>
          </w:tcPr>
          <w:p w:rsidR="00B377F1" w14:paraId="48542F5F" w14:textId="77777777">
            <w:pPr>
              <w:pStyle w:val="TableParagraph"/>
            </w:pPr>
          </w:p>
        </w:tc>
        <w:tc>
          <w:tcPr>
            <w:tcW w:w="4234" w:type="dxa"/>
          </w:tcPr>
          <w:p w:rsidR="00B377F1" w14:paraId="48542F60" w14:textId="77777777">
            <w:pPr>
              <w:pStyle w:val="TableParagraph"/>
            </w:pPr>
          </w:p>
        </w:tc>
      </w:tr>
      <w:tr w14:paraId="48542F63" w14:textId="77777777">
        <w:tblPrEx>
          <w:tblW w:w="0" w:type="auto"/>
          <w:tblInd w:w="150" w:type="dxa"/>
          <w:tblLayout w:type="fixed"/>
          <w:tblCellMar>
            <w:left w:w="0" w:type="dxa"/>
            <w:right w:w="0" w:type="dxa"/>
          </w:tblCellMar>
          <w:tblLook w:val="01E0"/>
        </w:tblPrEx>
        <w:trPr>
          <w:trHeight w:val="515"/>
        </w:trPr>
        <w:tc>
          <w:tcPr>
            <w:tcW w:w="10800" w:type="dxa"/>
            <w:gridSpan w:val="3"/>
          </w:tcPr>
          <w:p w:rsidR="00B377F1" w14:paraId="48542F62" w14:textId="77777777">
            <w:pPr>
              <w:pStyle w:val="TableParagraph"/>
              <w:spacing w:before="119"/>
              <w:ind w:left="107"/>
              <w:rPr>
                <w:sz w:val="24"/>
              </w:rPr>
            </w:pPr>
            <w:r>
              <w:rPr>
                <w:sz w:val="24"/>
              </w:rPr>
              <w:t>5.3.3</w:t>
            </w:r>
            <w:r>
              <w:rPr>
                <w:spacing w:val="-4"/>
                <w:sz w:val="24"/>
              </w:rPr>
              <w:t xml:space="preserve"> </w:t>
            </w:r>
            <w:r>
              <w:rPr>
                <w:sz w:val="24"/>
              </w:rPr>
              <w:t>Animal</w:t>
            </w:r>
            <w:r>
              <w:rPr>
                <w:spacing w:val="-2"/>
                <w:sz w:val="24"/>
              </w:rPr>
              <w:t xml:space="preserve"> </w:t>
            </w:r>
            <w:r>
              <w:rPr>
                <w:sz w:val="24"/>
              </w:rPr>
              <w:t>Food-Related</w:t>
            </w:r>
            <w:r>
              <w:rPr>
                <w:spacing w:val="-1"/>
                <w:sz w:val="24"/>
              </w:rPr>
              <w:t xml:space="preserve"> </w:t>
            </w:r>
            <w:r>
              <w:rPr>
                <w:sz w:val="24"/>
              </w:rPr>
              <w:t>Illnesses</w:t>
            </w:r>
            <w:r>
              <w:rPr>
                <w:spacing w:val="-2"/>
                <w:sz w:val="24"/>
              </w:rPr>
              <w:t xml:space="preserve"> </w:t>
            </w:r>
            <w:r>
              <w:rPr>
                <w:sz w:val="24"/>
              </w:rPr>
              <w:t>or</w:t>
            </w:r>
            <w:r>
              <w:rPr>
                <w:spacing w:val="-3"/>
                <w:sz w:val="24"/>
              </w:rPr>
              <w:t xml:space="preserve"> </w:t>
            </w:r>
            <w:r>
              <w:rPr>
                <w:sz w:val="24"/>
              </w:rPr>
              <w:t>Deaths</w:t>
            </w:r>
            <w:r>
              <w:rPr>
                <w:spacing w:val="-2"/>
                <w:sz w:val="24"/>
              </w:rPr>
              <w:t xml:space="preserve"> </w:t>
            </w:r>
            <w:r>
              <w:rPr>
                <w:sz w:val="24"/>
              </w:rPr>
              <w:t>and</w:t>
            </w:r>
            <w:r>
              <w:rPr>
                <w:spacing w:val="-1"/>
                <w:sz w:val="24"/>
              </w:rPr>
              <w:t xml:space="preserve"> </w:t>
            </w:r>
            <w:r>
              <w:rPr>
                <w:sz w:val="24"/>
              </w:rPr>
              <w:t>Emergencies</w:t>
            </w:r>
            <w:r>
              <w:rPr>
                <w:spacing w:val="-2"/>
                <w:sz w:val="24"/>
              </w:rPr>
              <w:t xml:space="preserve"> </w:t>
            </w:r>
            <w:r>
              <w:rPr>
                <w:sz w:val="24"/>
              </w:rPr>
              <w:t>Notification</w:t>
            </w:r>
            <w:r>
              <w:rPr>
                <w:spacing w:val="-2"/>
                <w:sz w:val="24"/>
              </w:rPr>
              <w:t xml:space="preserve"> Procedures</w:t>
            </w:r>
          </w:p>
        </w:tc>
      </w:tr>
      <w:tr w14:paraId="48542F67" w14:textId="77777777">
        <w:tblPrEx>
          <w:tblW w:w="0" w:type="auto"/>
          <w:tblInd w:w="150" w:type="dxa"/>
          <w:tblLayout w:type="fixed"/>
          <w:tblCellMar>
            <w:left w:w="0" w:type="dxa"/>
            <w:right w:w="0" w:type="dxa"/>
          </w:tblCellMar>
          <w:tblLook w:val="01E0"/>
        </w:tblPrEx>
        <w:trPr>
          <w:trHeight w:val="1067"/>
        </w:trPr>
        <w:tc>
          <w:tcPr>
            <w:tcW w:w="5462" w:type="dxa"/>
          </w:tcPr>
          <w:p w:rsidR="00B377F1" w14:paraId="48542F64" w14:textId="77777777">
            <w:pPr>
              <w:pStyle w:val="TableParagraph"/>
              <w:spacing w:before="119"/>
              <w:ind w:left="467" w:hanging="360"/>
              <w:rPr>
                <w:sz w:val="24"/>
              </w:rPr>
            </w:pPr>
            <w:r>
              <w:rPr>
                <w:spacing w:val="-2"/>
                <w:sz w:val="24"/>
              </w:rPr>
              <w:t>1.</w:t>
            </w:r>
            <w:r>
              <w:rPr>
                <w:spacing w:val="59"/>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10"/>
                <w:sz w:val="19"/>
              </w:rPr>
              <w:t xml:space="preserve"> </w:t>
            </w:r>
            <w:r>
              <w:rPr>
                <w:spacing w:val="-2"/>
                <w:sz w:val="24"/>
              </w:rPr>
              <w:t>maintain</w:t>
            </w:r>
            <w:r>
              <w:rPr>
                <w:spacing w:val="-13"/>
                <w:sz w:val="24"/>
              </w:rPr>
              <w:t xml:space="preserve"> </w:t>
            </w:r>
            <w:r>
              <w:rPr>
                <w:spacing w:val="-2"/>
                <w:sz w:val="24"/>
              </w:rPr>
              <w:t>a</w:t>
            </w:r>
            <w:r>
              <w:rPr>
                <w:spacing w:val="-13"/>
                <w:sz w:val="24"/>
              </w:rPr>
              <w:t xml:space="preserve"> </w:t>
            </w:r>
            <w:r>
              <w:rPr>
                <w:spacing w:val="-2"/>
                <w:sz w:val="24"/>
              </w:rPr>
              <w:t>current</w:t>
            </w:r>
            <w:r>
              <w:rPr>
                <w:spacing w:val="-13"/>
                <w:sz w:val="24"/>
              </w:rPr>
              <w:t xml:space="preserve"> </w:t>
            </w:r>
            <w:r>
              <w:rPr>
                <w:spacing w:val="-2"/>
                <w:sz w:val="24"/>
              </w:rPr>
              <w:t>list</w:t>
            </w:r>
            <w:r>
              <w:rPr>
                <w:spacing w:val="-13"/>
                <w:sz w:val="24"/>
              </w:rPr>
              <w:t xml:space="preserve"> </w:t>
            </w:r>
            <w:r>
              <w:rPr>
                <w:spacing w:val="-2"/>
                <w:sz w:val="24"/>
              </w:rPr>
              <w:t>of relevant</w:t>
            </w:r>
            <w:r>
              <w:rPr>
                <w:spacing w:val="-13"/>
                <w:sz w:val="24"/>
              </w:rPr>
              <w:t xml:space="preserve"> </w:t>
            </w:r>
            <w:r>
              <w:rPr>
                <w:spacing w:val="-2"/>
                <w:sz w:val="24"/>
              </w:rPr>
              <w:t>agencies</w:t>
            </w:r>
            <w:r>
              <w:rPr>
                <w:spacing w:val="-13"/>
                <w:sz w:val="24"/>
              </w:rPr>
              <w:t xml:space="preserve"> </w:t>
            </w:r>
            <w:r>
              <w:rPr>
                <w:spacing w:val="-2"/>
                <w:sz w:val="24"/>
              </w:rPr>
              <w:t>and</w:t>
            </w:r>
            <w:r>
              <w:rPr>
                <w:spacing w:val="-13"/>
                <w:sz w:val="24"/>
              </w:rPr>
              <w:t xml:space="preserve"> </w:t>
            </w:r>
            <w:r>
              <w:rPr>
                <w:spacing w:val="-2"/>
                <w:sz w:val="24"/>
              </w:rPr>
              <w:t>emergency</w:t>
            </w:r>
            <w:r>
              <w:rPr>
                <w:spacing w:val="-13"/>
                <w:sz w:val="24"/>
              </w:rPr>
              <w:t xml:space="preserve"> </w:t>
            </w:r>
            <w:r>
              <w:rPr>
                <w:spacing w:val="-2"/>
                <w:sz w:val="24"/>
              </w:rPr>
              <w:t>contacts</w:t>
            </w:r>
            <w:r>
              <w:rPr>
                <w:spacing w:val="-13"/>
                <w:sz w:val="24"/>
              </w:rPr>
              <w:t xml:space="preserve"> </w:t>
            </w:r>
            <w:r>
              <w:rPr>
                <w:spacing w:val="-2"/>
                <w:sz w:val="24"/>
              </w:rPr>
              <w:t>that</w:t>
            </w:r>
            <w:r>
              <w:rPr>
                <w:spacing w:val="-13"/>
                <w:sz w:val="24"/>
              </w:rPr>
              <w:t xml:space="preserve"> </w:t>
            </w:r>
            <w:r>
              <w:rPr>
                <w:spacing w:val="-2"/>
                <w:sz w:val="24"/>
              </w:rPr>
              <w:t xml:space="preserve">is </w:t>
            </w:r>
            <w:r>
              <w:rPr>
                <w:sz w:val="24"/>
              </w:rPr>
              <w:t>reviewed</w:t>
            </w:r>
            <w:r>
              <w:rPr>
                <w:spacing w:val="-15"/>
                <w:sz w:val="24"/>
              </w:rPr>
              <w:t xml:space="preserve"> </w:t>
            </w:r>
            <w:r>
              <w:rPr>
                <w:sz w:val="24"/>
              </w:rPr>
              <w:t>and</w:t>
            </w:r>
            <w:r>
              <w:rPr>
                <w:spacing w:val="-15"/>
                <w:sz w:val="24"/>
              </w:rPr>
              <w:t xml:space="preserve"> </w:t>
            </w:r>
            <w:r>
              <w:rPr>
                <w:sz w:val="24"/>
              </w:rPr>
              <w:t>updated</w:t>
            </w:r>
            <w:r>
              <w:rPr>
                <w:spacing w:val="-15"/>
                <w:sz w:val="24"/>
              </w:rPr>
              <w:t xml:space="preserve"> </w:t>
            </w:r>
            <w:r>
              <w:rPr>
                <w:sz w:val="24"/>
              </w:rPr>
              <w:t>at</w:t>
            </w:r>
            <w:r>
              <w:rPr>
                <w:spacing w:val="-15"/>
                <w:sz w:val="24"/>
              </w:rPr>
              <w:t xml:space="preserve"> </w:t>
            </w:r>
            <w:r>
              <w:rPr>
                <w:sz w:val="24"/>
              </w:rPr>
              <w:t>least</w:t>
            </w:r>
            <w:r>
              <w:rPr>
                <w:spacing w:val="-15"/>
                <w:sz w:val="24"/>
              </w:rPr>
              <w:t xml:space="preserve"> </w:t>
            </w:r>
            <w:r>
              <w:rPr>
                <w:sz w:val="24"/>
              </w:rPr>
              <w:t>every</w:t>
            </w:r>
            <w:r>
              <w:rPr>
                <w:spacing w:val="-15"/>
                <w:sz w:val="24"/>
              </w:rPr>
              <w:t xml:space="preserve"> </w:t>
            </w:r>
            <w:r>
              <w:rPr>
                <w:sz w:val="24"/>
              </w:rPr>
              <w:t>12</w:t>
            </w:r>
            <w:r>
              <w:rPr>
                <w:spacing w:val="-15"/>
                <w:sz w:val="24"/>
              </w:rPr>
              <w:t xml:space="preserve"> </w:t>
            </w:r>
            <w:r>
              <w:rPr>
                <w:sz w:val="24"/>
              </w:rPr>
              <w:t>months?</w:t>
            </w:r>
          </w:p>
        </w:tc>
        <w:tc>
          <w:tcPr>
            <w:tcW w:w="1104" w:type="dxa"/>
          </w:tcPr>
          <w:p w:rsidR="00B377F1" w14:paraId="48542F65" w14:textId="77777777">
            <w:pPr>
              <w:pStyle w:val="TableParagraph"/>
            </w:pPr>
          </w:p>
        </w:tc>
        <w:tc>
          <w:tcPr>
            <w:tcW w:w="4234" w:type="dxa"/>
          </w:tcPr>
          <w:p w:rsidR="00B377F1" w14:paraId="48542F66" w14:textId="77777777">
            <w:pPr>
              <w:pStyle w:val="TableParagraph"/>
            </w:pPr>
          </w:p>
        </w:tc>
      </w:tr>
      <w:tr w14:paraId="48542F6B" w14:textId="77777777">
        <w:tblPrEx>
          <w:tblW w:w="0" w:type="auto"/>
          <w:tblInd w:w="150" w:type="dxa"/>
          <w:tblLayout w:type="fixed"/>
          <w:tblCellMar>
            <w:left w:w="0" w:type="dxa"/>
            <w:right w:w="0" w:type="dxa"/>
          </w:tblCellMar>
          <w:tblLook w:val="01E0"/>
        </w:tblPrEx>
        <w:trPr>
          <w:trHeight w:val="1070"/>
        </w:trPr>
        <w:tc>
          <w:tcPr>
            <w:tcW w:w="5462" w:type="dxa"/>
          </w:tcPr>
          <w:p w:rsidR="00B377F1" w14:paraId="48542F68" w14:textId="77777777">
            <w:pPr>
              <w:pStyle w:val="TableParagraph"/>
              <w:spacing w:before="121"/>
              <w:ind w:left="467" w:hanging="360"/>
              <w:rPr>
                <w:sz w:val="24"/>
              </w:rPr>
            </w:pPr>
            <w:r>
              <w:rPr>
                <w:spacing w:val="-2"/>
                <w:sz w:val="24"/>
              </w:rPr>
              <w:t>2.</w:t>
            </w:r>
            <w:r>
              <w:rPr>
                <w:spacing w:val="59"/>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10"/>
                <w:sz w:val="19"/>
              </w:rPr>
              <w:t xml:space="preserve"> </w:t>
            </w:r>
            <w:r>
              <w:rPr>
                <w:spacing w:val="-2"/>
                <w:sz w:val="24"/>
              </w:rPr>
              <w:t>have</w:t>
            </w:r>
            <w:r>
              <w:rPr>
                <w:spacing w:val="-13"/>
                <w:sz w:val="24"/>
              </w:rPr>
              <w:t xml:space="preserve"> </w:t>
            </w:r>
            <w:r>
              <w:rPr>
                <w:spacing w:val="-2"/>
                <w:sz w:val="24"/>
              </w:rPr>
              <w:t>a</w:t>
            </w:r>
            <w:r>
              <w:rPr>
                <w:spacing w:val="-13"/>
                <w:sz w:val="24"/>
              </w:rPr>
              <w:t xml:space="preserve"> </w:t>
            </w:r>
            <w:r>
              <w:rPr>
                <w:spacing w:val="-2"/>
                <w:sz w:val="24"/>
              </w:rPr>
              <w:t>procedure</w:t>
            </w:r>
            <w:r>
              <w:rPr>
                <w:spacing w:val="-13"/>
                <w:sz w:val="24"/>
              </w:rPr>
              <w:t xml:space="preserve"> </w:t>
            </w:r>
            <w:r>
              <w:rPr>
                <w:spacing w:val="-2"/>
                <w:sz w:val="24"/>
              </w:rPr>
              <w:t>to</w:t>
            </w:r>
            <w:r>
              <w:rPr>
                <w:spacing w:val="-13"/>
                <w:sz w:val="24"/>
              </w:rPr>
              <w:t xml:space="preserve"> </w:t>
            </w:r>
            <w:r>
              <w:rPr>
                <w:spacing w:val="-2"/>
                <w:sz w:val="24"/>
              </w:rPr>
              <w:t xml:space="preserve">rapidly </w:t>
            </w:r>
            <w:r>
              <w:rPr>
                <w:sz w:val="24"/>
              </w:rPr>
              <w:t>notify</w:t>
            </w:r>
            <w:r>
              <w:rPr>
                <w:spacing w:val="-15"/>
                <w:sz w:val="24"/>
              </w:rPr>
              <w:t xml:space="preserve"> </w:t>
            </w:r>
            <w:r>
              <w:rPr>
                <w:sz w:val="24"/>
              </w:rPr>
              <w:t>government</w:t>
            </w:r>
            <w:r>
              <w:rPr>
                <w:spacing w:val="-15"/>
                <w:sz w:val="24"/>
              </w:rPr>
              <w:t xml:space="preserve"> </w:t>
            </w:r>
            <w:r>
              <w:rPr>
                <w:sz w:val="24"/>
              </w:rPr>
              <w:t>agencies,</w:t>
            </w:r>
            <w:r>
              <w:rPr>
                <w:spacing w:val="-15"/>
                <w:sz w:val="24"/>
              </w:rPr>
              <w:t xml:space="preserve"> </w:t>
            </w:r>
            <w:r>
              <w:rPr>
                <w:sz w:val="24"/>
              </w:rPr>
              <w:t>departments,</w:t>
            </w:r>
            <w:r>
              <w:rPr>
                <w:spacing w:val="-15"/>
                <w:sz w:val="24"/>
              </w:rPr>
              <w:t xml:space="preserve"> </w:t>
            </w:r>
            <w:r>
              <w:rPr>
                <w:sz w:val="24"/>
              </w:rPr>
              <w:t>and appropriate</w:t>
            </w:r>
            <w:r>
              <w:rPr>
                <w:spacing w:val="-14"/>
                <w:sz w:val="24"/>
              </w:rPr>
              <w:t xml:space="preserve"> </w:t>
            </w:r>
            <w:r>
              <w:rPr>
                <w:sz w:val="24"/>
              </w:rPr>
              <w:t>parties</w:t>
            </w:r>
            <w:r>
              <w:rPr>
                <w:spacing w:val="-13"/>
                <w:sz w:val="24"/>
              </w:rPr>
              <w:t xml:space="preserve"> </w:t>
            </w:r>
            <w:r>
              <w:rPr>
                <w:sz w:val="24"/>
              </w:rPr>
              <w:t>of</w:t>
            </w:r>
            <w:r>
              <w:rPr>
                <w:spacing w:val="-9"/>
                <w:sz w:val="24"/>
              </w:rPr>
              <w:t xml:space="preserve"> </w:t>
            </w:r>
            <w:r>
              <w:rPr>
                <w:sz w:val="24"/>
              </w:rPr>
              <w:t>relevant</w:t>
            </w:r>
            <w:r>
              <w:rPr>
                <w:spacing w:val="-13"/>
                <w:sz w:val="24"/>
              </w:rPr>
              <w:t xml:space="preserve"> </w:t>
            </w:r>
            <w:r>
              <w:rPr>
                <w:sz w:val="24"/>
              </w:rPr>
              <w:t>findings?</w:t>
            </w:r>
          </w:p>
        </w:tc>
        <w:tc>
          <w:tcPr>
            <w:tcW w:w="1104" w:type="dxa"/>
          </w:tcPr>
          <w:p w:rsidR="00B377F1" w14:paraId="48542F69" w14:textId="77777777">
            <w:pPr>
              <w:pStyle w:val="TableParagraph"/>
            </w:pPr>
          </w:p>
        </w:tc>
        <w:tc>
          <w:tcPr>
            <w:tcW w:w="4234" w:type="dxa"/>
          </w:tcPr>
          <w:p w:rsidR="00B377F1" w14:paraId="48542F6A" w14:textId="77777777">
            <w:pPr>
              <w:pStyle w:val="TableParagraph"/>
            </w:pPr>
          </w:p>
        </w:tc>
      </w:tr>
      <w:tr w14:paraId="48542F71" w14:textId="77777777">
        <w:tblPrEx>
          <w:tblW w:w="0" w:type="auto"/>
          <w:tblInd w:w="150" w:type="dxa"/>
          <w:tblLayout w:type="fixed"/>
          <w:tblCellMar>
            <w:left w:w="0" w:type="dxa"/>
            <w:right w:w="0" w:type="dxa"/>
          </w:tblCellMar>
          <w:tblLook w:val="01E0"/>
        </w:tblPrEx>
        <w:trPr>
          <w:trHeight w:val="1343"/>
        </w:trPr>
        <w:tc>
          <w:tcPr>
            <w:tcW w:w="5462" w:type="dxa"/>
          </w:tcPr>
          <w:p w:rsidR="00B377F1" w14:paraId="48542F6C" w14:textId="77777777">
            <w:pPr>
              <w:pStyle w:val="TableParagraph"/>
              <w:spacing w:before="119"/>
              <w:ind w:left="467" w:hanging="360"/>
              <w:rPr>
                <w:sz w:val="24"/>
              </w:rPr>
            </w:pPr>
            <w:r>
              <w:rPr>
                <w:spacing w:val="-2"/>
                <w:sz w:val="24"/>
              </w:rPr>
              <w:t>3.</w:t>
            </w:r>
            <w:r>
              <w:rPr>
                <w:spacing w:val="59"/>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10"/>
                <w:sz w:val="19"/>
              </w:rPr>
              <w:t xml:space="preserve"> </w:t>
            </w:r>
            <w:r>
              <w:rPr>
                <w:spacing w:val="-2"/>
                <w:sz w:val="24"/>
              </w:rPr>
              <w:t>have</w:t>
            </w:r>
            <w:r>
              <w:rPr>
                <w:spacing w:val="-13"/>
                <w:sz w:val="24"/>
              </w:rPr>
              <w:t xml:space="preserve"> </w:t>
            </w:r>
            <w:r>
              <w:rPr>
                <w:spacing w:val="-2"/>
                <w:sz w:val="24"/>
              </w:rPr>
              <w:t>a</w:t>
            </w:r>
            <w:r>
              <w:rPr>
                <w:spacing w:val="-13"/>
                <w:sz w:val="24"/>
              </w:rPr>
              <w:t xml:space="preserve"> </w:t>
            </w:r>
            <w:r>
              <w:rPr>
                <w:spacing w:val="-2"/>
                <w:sz w:val="24"/>
              </w:rPr>
              <w:t>procedure</w:t>
            </w:r>
            <w:r>
              <w:rPr>
                <w:spacing w:val="-13"/>
                <w:sz w:val="24"/>
              </w:rPr>
              <w:t xml:space="preserve"> </w:t>
            </w:r>
            <w:r>
              <w:rPr>
                <w:spacing w:val="-2"/>
                <w:sz w:val="24"/>
              </w:rPr>
              <w:t>to</w:t>
            </w:r>
            <w:r>
              <w:rPr>
                <w:spacing w:val="-13"/>
                <w:sz w:val="24"/>
              </w:rPr>
              <w:t xml:space="preserve"> </w:t>
            </w:r>
            <w:r>
              <w:rPr>
                <w:spacing w:val="-2"/>
                <w:sz w:val="24"/>
              </w:rPr>
              <w:t xml:space="preserve">rapidly </w:t>
            </w:r>
            <w:r>
              <w:rPr>
                <w:sz w:val="24"/>
              </w:rPr>
              <w:t>notify</w:t>
            </w:r>
            <w:r>
              <w:rPr>
                <w:spacing w:val="-15"/>
                <w:sz w:val="24"/>
              </w:rPr>
              <w:t xml:space="preserve"> </w:t>
            </w:r>
            <w:r>
              <w:rPr>
                <w:sz w:val="24"/>
              </w:rPr>
              <w:t>law</w:t>
            </w:r>
            <w:r>
              <w:rPr>
                <w:spacing w:val="-15"/>
                <w:sz w:val="24"/>
              </w:rPr>
              <w:t xml:space="preserve"> </w:t>
            </w:r>
            <w:r>
              <w:rPr>
                <w:sz w:val="24"/>
              </w:rPr>
              <w:t>enforcement</w:t>
            </w:r>
            <w:r>
              <w:rPr>
                <w:spacing w:val="-15"/>
                <w:sz w:val="24"/>
              </w:rPr>
              <w:t xml:space="preserve"> </w:t>
            </w:r>
            <w:r>
              <w:rPr>
                <w:sz w:val="24"/>
              </w:rPr>
              <w:t>agencies</w:t>
            </w:r>
            <w:r>
              <w:rPr>
                <w:spacing w:val="-15"/>
                <w:sz w:val="24"/>
              </w:rPr>
              <w:t xml:space="preserve"> </w:t>
            </w:r>
            <w:r>
              <w:rPr>
                <w:sz w:val="24"/>
              </w:rPr>
              <w:t>when</w:t>
            </w:r>
            <w:r>
              <w:rPr>
                <w:spacing w:val="-15"/>
                <w:sz w:val="24"/>
              </w:rPr>
              <w:t xml:space="preserve"> </w:t>
            </w:r>
            <w:r>
              <w:rPr>
                <w:sz w:val="24"/>
              </w:rPr>
              <w:t>intentional</w:t>
            </w:r>
          </w:p>
          <w:p w:rsidR="00B377F1" w14:paraId="48542F6D" w14:textId="77777777">
            <w:pPr>
              <w:pStyle w:val="TableParagraph"/>
              <w:ind w:left="467"/>
              <w:rPr>
                <w:sz w:val="24"/>
              </w:rPr>
            </w:pPr>
            <w:r>
              <w:rPr>
                <w:color w:val="404040"/>
                <w:spacing w:val="-4"/>
                <w:sz w:val="19"/>
              </w:rPr>
              <w:t>ANIMAL</w:t>
            </w:r>
            <w:r>
              <w:rPr>
                <w:color w:val="404040"/>
                <w:spacing w:val="-8"/>
                <w:sz w:val="19"/>
              </w:rPr>
              <w:t xml:space="preserve"> </w:t>
            </w:r>
            <w:r>
              <w:rPr>
                <w:color w:val="404040"/>
                <w:spacing w:val="-4"/>
                <w:sz w:val="19"/>
              </w:rPr>
              <w:t>FOOD</w:t>
            </w:r>
            <w:r>
              <w:rPr>
                <w:color w:val="404040"/>
                <w:spacing w:val="-8"/>
                <w:sz w:val="19"/>
              </w:rPr>
              <w:t xml:space="preserve"> </w:t>
            </w:r>
            <w:r>
              <w:rPr>
                <w:spacing w:val="-4"/>
                <w:sz w:val="24"/>
              </w:rPr>
              <w:t>contamination</w:t>
            </w:r>
            <w:r>
              <w:rPr>
                <w:spacing w:val="-11"/>
                <w:sz w:val="24"/>
              </w:rPr>
              <w:t xml:space="preserve"> </w:t>
            </w:r>
            <w:r>
              <w:rPr>
                <w:spacing w:val="-4"/>
                <w:sz w:val="24"/>
              </w:rPr>
              <w:t>or</w:t>
            </w:r>
            <w:r>
              <w:rPr>
                <w:spacing w:val="-11"/>
                <w:sz w:val="24"/>
              </w:rPr>
              <w:t xml:space="preserve"> </w:t>
            </w:r>
            <w:r>
              <w:rPr>
                <w:color w:val="404040"/>
                <w:spacing w:val="-4"/>
                <w:sz w:val="19"/>
              </w:rPr>
              <w:t>ANIMAL</w:t>
            </w:r>
            <w:r>
              <w:rPr>
                <w:color w:val="404040"/>
                <w:spacing w:val="-5"/>
                <w:sz w:val="19"/>
              </w:rPr>
              <w:t xml:space="preserve"> </w:t>
            </w:r>
            <w:r>
              <w:rPr>
                <w:color w:val="404040"/>
                <w:spacing w:val="-4"/>
                <w:sz w:val="19"/>
              </w:rPr>
              <w:t>FOOD</w:t>
            </w:r>
            <w:r>
              <w:rPr>
                <w:spacing w:val="-4"/>
                <w:sz w:val="24"/>
              </w:rPr>
              <w:t>-</w:t>
            </w:r>
          </w:p>
          <w:p w:rsidR="00B377F1" w14:paraId="48542F6E" w14:textId="77777777">
            <w:pPr>
              <w:pStyle w:val="TableParagraph"/>
              <w:ind w:left="467"/>
              <w:rPr>
                <w:sz w:val="24"/>
              </w:rPr>
            </w:pPr>
            <w:r>
              <w:rPr>
                <w:spacing w:val="-6"/>
                <w:sz w:val="24"/>
              </w:rPr>
              <w:t>related</w:t>
            </w:r>
            <w:r>
              <w:rPr>
                <w:spacing w:val="-4"/>
                <w:sz w:val="24"/>
              </w:rPr>
              <w:t xml:space="preserve"> </w:t>
            </w:r>
            <w:r>
              <w:rPr>
                <w:spacing w:val="-6"/>
                <w:sz w:val="24"/>
              </w:rPr>
              <w:t>terrorism</w:t>
            </w:r>
            <w:r>
              <w:rPr>
                <w:spacing w:val="-2"/>
                <w:sz w:val="24"/>
              </w:rPr>
              <w:t xml:space="preserve"> </w:t>
            </w:r>
            <w:r>
              <w:rPr>
                <w:spacing w:val="-6"/>
                <w:sz w:val="24"/>
              </w:rPr>
              <w:t>is</w:t>
            </w:r>
            <w:r>
              <w:rPr>
                <w:spacing w:val="-2"/>
                <w:sz w:val="24"/>
              </w:rPr>
              <w:t xml:space="preserve"> </w:t>
            </w:r>
            <w:r>
              <w:rPr>
                <w:spacing w:val="-6"/>
                <w:sz w:val="24"/>
              </w:rPr>
              <w:t>suspected</w:t>
            </w:r>
            <w:r>
              <w:rPr>
                <w:spacing w:val="-2"/>
                <w:sz w:val="24"/>
              </w:rPr>
              <w:t xml:space="preserve"> </w:t>
            </w:r>
            <w:r>
              <w:rPr>
                <w:spacing w:val="-6"/>
                <w:sz w:val="24"/>
              </w:rPr>
              <w:t>or</w:t>
            </w:r>
            <w:r>
              <w:rPr>
                <w:spacing w:val="-2"/>
                <w:sz w:val="24"/>
              </w:rPr>
              <w:t xml:space="preserve"> </w:t>
            </w:r>
            <w:r>
              <w:rPr>
                <w:spacing w:val="-6"/>
                <w:sz w:val="24"/>
              </w:rPr>
              <w:t>threatened?</w:t>
            </w:r>
          </w:p>
        </w:tc>
        <w:tc>
          <w:tcPr>
            <w:tcW w:w="1104" w:type="dxa"/>
          </w:tcPr>
          <w:p w:rsidR="00B377F1" w14:paraId="48542F6F" w14:textId="77777777">
            <w:pPr>
              <w:pStyle w:val="TableParagraph"/>
            </w:pPr>
          </w:p>
        </w:tc>
        <w:tc>
          <w:tcPr>
            <w:tcW w:w="4234" w:type="dxa"/>
          </w:tcPr>
          <w:p w:rsidR="00B377F1" w14:paraId="48542F70" w14:textId="77777777">
            <w:pPr>
              <w:pStyle w:val="TableParagraph"/>
            </w:pPr>
          </w:p>
        </w:tc>
      </w:tr>
      <w:tr w14:paraId="48542F74" w14:textId="77777777">
        <w:tblPrEx>
          <w:tblW w:w="0" w:type="auto"/>
          <w:tblInd w:w="150" w:type="dxa"/>
          <w:tblLayout w:type="fixed"/>
          <w:tblCellMar>
            <w:left w:w="0" w:type="dxa"/>
            <w:right w:w="0" w:type="dxa"/>
          </w:tblCellMar>
          <w:tblLook w:val="01E0"/>
        </w:tblPrEx>
        <w:trPr>
          <w:trHeight w:val="515"/>
        </w:trPr>
        <w:tc>
          <w:tcPr>
            <w:tcW w:w="5462" w:type="dxa"/>
          </w:tcPr>
          <w:p w:rsidR="00B377F1" w14:paraId="48542F72" w14:textId="77777777">
            <w:pPr>
              <w:pStyle w:val="TableParagraph"/>
              <w:spacing w:before="119"/>
              <w:ind w:left="107"/>
              <w:rPr>
                <w:sz w:val="24"/>
              </w:rPr>
            </w:pPr>
            <w:r>
              <w:rPr>
                <w:spacing w:val="-2"/>
                <w:sz w:val="24"/>
              </w:rPr>
              <w:t>4.</w:t>
            </w:r>
            <w:r>
              <w:rPr>
                <w:spacing w:val="68"/>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 xml:space="preserve">PROGRAM </w:t>
            </w:r>
            <w:r>
              <w:rPr>
                <w:spacing w:val="-2"/>
                <w:sz w:val="24"/>
              </w:rPr>
              <w:t>have</w:t>
            </w:r>
            <w:r>
              <w:rPr>
                <w:spacing w:val="-13"/>
                <w:sz w:val="24"/>
              </w:rPr>
              <w:t xml:space="preserve"> </w:t>
            </w:r>
            <w:r>
              <w:rPr>
                <w:spacing w:val="-2"/>
                <w:sz w:val="24"/>
              </w:rPr>
              <w:t>a</w:t>
            </w:r>
            <w:r>
              <w:rPr>
                <w:spacing w:val="-13"/>
                <w:sz w:val="24"/>
              </w:rPr>
              <w:t xml:space="preserve"> </w:t>
            </w:r>
            <w:r>
              <w:rPr>
                <w:spacing w:val="-2"/>
                <w:sz w:val="24"/>
              </w:rPr>
              <w:t>procedure</w:t>
            </w:r>
            <w:r>
              <w:rPr>
                <w:spacing w:val="-13"/>
                <w:sz w:val="24"/>
              </w:rPr>
              <w:t xml:space="preserve"> </w:t>
            </w:r>
            <w:r>
              <w:rPr>
                <w:spacing w:val="-4"/>
                <w:sz w:val="24"/>
              </w:rPr>
              <w:t>for:</w:t>
            </w:r>
          </w:p>
        </w:tc>
        <w:tc>
          <w:tcPr>
            <w:tcW w:w="5338" w:type="dxa"/>
            <w:gridSpan w:val="2"/>
          </w:tcPr>
          <w:p w:rsidR="00B377F1" w14:paraId="48542F73" w14:textId="77777777">
            <w:pPr>
              <w:pStyle w:val="TableParagraph"/>
            </w:pPr>
          </w:p>
        </w:tc>
      </w:tr>
      <w:tr w14:paraId="48542F78" w14:textId="77777777">
        <w:tblPrEx>
          <w:tblW w:w="0" w:type="auto"/>
          <w:tblInd w:w="150" w:type="dxa"/>
          <w:tblLayout w:type="fixed"/>
          <w:tblCellMar>
            <w:left w:w="0" w:type="dxa"/>
            <w:right w:w="0" w:type="dxa"/>
          </w:tblCellMar>
          <w:tblLook w:val="01E0"/>
        </w:tblPrEx>
        <w:trPr>
          <w:trHeight w:val="515"/>
        </w:trPr>
        <w:tc>
          <w:tcPr>
            <w:tcW w:w="5462" w:type="dxa"/>
          </w:tcPr>
          <w:p w:rsidR="00B377F1" w14:paraId="48542F75" w14:textId="77777777">
            <w:pPr>
              <w:pStyle w:val="TableParagraph"/>
              <w:spacing w:before="119"/>
              <w:ind w:left="467"/>
              <w:rPr>
                <w:sz w:val="24"/>
              </w:rPr>
            </w:pPr>
            <w:r>
              <w:rPr>
                <w:spacing w:val="-4"/>
                <w:sz w:val="24"/>
              </w:rPr>
              <w:t>4.1</w:t>
            </w:r>
            <w:r>
              <w:rPr>
                <w:spacing w:val="72"/>
                <w:sz w:val="24"/>
              </w:rPr>
              <w:t xml:space="preserve"> </w:t>
            </w:r>
            <w:r>
              <w:rPr>
                <w:spacing w:val="-4"/>
                <w:sz w:val="24"/>
              </w:rPr>
              <w:t>Releasing</w:t>
            </w:r>
            <w:r>
              <w:rPr>
                <w:spacing w:val="-9"/>
                <w:sz w:val="24"/>
              </w:rPr>
              <w:t xml:space="preserve"> </w:t>
            </w:r>
            <w:r>
              <w:rPr>
                <w:spacing w:val="-4"/>
                <w:sz w:val="24"/>
              </w:rPr>
              <w:t>information</w:t>
            </w:r>
            <w:r>
              <w:rPr>
                <w:spacing w:val="-12"/>
                <w:sz w:val="24"/>
              </w:rPr>
              <w:t xml:space="preserve"> </w:t>
            </w:r>
            <w:r>
              <w:rPr>
                <w:spacing w:val="-4"/>
                <w:sz w:val="24"/>
              </w:rPr>
              <w:t>to</w:t>
            </w:r>
            <w:r>
              <w:rPr>
                <w:spacing w:val="-11"/>
                <w:sz w:val="24"/>
              </w:rPr>
              <w:t xml:space="preserve"> </w:t>
            </w:r>
            <w:r>
              <w:rPr>
                <w:spacing w:val="-4"/>
                <w:sz w:val="24"/>
              </w:rPr>
              <w:t>the</w:t>
            </w:r>
            <w:r>
              <w:rPr>
                <w:spacing w:val="-11"/>
                <w:sz w:val="24"/>
              </w:rPr>
              <w:t xml:space="preserve"> </w:t>
            </w:r>
            <w:r>
              <w:rPr>
                <w:spacing w:val="-4"/>
                <w:sz w:val="24"/>
              </w:rPr>
              <w:t>public?</w:t>
            </w:r>
          </w:p>
        </w:tc>
        <w:tc>
          <w:tcPr>
            <w:tcW w:w="1104" w:type="dxa"/>
          </w:tcPr>
          <w:p w:rsidR="00B377F1" w14:paraId="48542F76" w14:textId="77777777">
            <w:pPr>
              <w:pStyle w:val="TableParagraph"/>
            </w:pPr>
          </w:p>
        </w:tc>
        <w:tc>
          <w:tcPr>
            <w:tcW w:w="4234" w:type="dxa"/>
          </w:tcPr>
          <w:p w:rsidR="00B377F1" w14:paraId="48542F77" w14:textId="77777777">
            <w:pPr>
              <w:pStyle w:val="TableParagraph"/>
            </w:pPr>
          </w:p>
        </w:tc>
      </w:tr>
      <w:tr w14:paraId="48542F7C" w14:textId="77777777">
        <w:tblPrEx>
          <w:tblW w:w="0" w:type="auto"/>
          <w:tblInd w:w="150" w:type="dxa"/>
          <w:tblLayout w:type="fixed"/>
          <w:tblCellMar>
            <w:left w:w="0" w:type="dxa"/>
            <w:right w:w="0" w:type="dxa"/>
          </w:tblCellMar>
          <w:tblLook w:val="01E0"/>
        </w:tblPrEx>
        <w:trPr>
          <w:trHeight w:val="1285"/>
        </w:trPr>
        <w:tc>
          <w:tcPr>
            <w:tcW w:w="5462" w:type="dxa"/>
          </w:tcPr>
          <w:p w:rsidR="00B377F1" w14:paraId="48542F79" w14:textId="77777777">
            <w:pPr>
              <w:pStyle w:val="TableParagraph"/>
              <w:spacing w:before="119"/>
              <w:ind w:left="899" w:right="491" w:hanging="432"/>
              <w:rPr>
                <w:sz w:val="19"/>
              </w:rPr>
            </w:pPr>
            <w:r>
              <w:rPr>
                <w:sz w:val="24"/>
              </w:rPr>
              <w:t>4.2</w:t>
            </w:r>
            <w:r>
              <w:rPr>
                <w:spacing w:val="31"/>
                <w:sz w:val="24"/>
              </w:rPr>
              <w:t xml:space="preserve"> </w:t>
            </w:r>
            <w:r>
              <w:rPr>
                <w:sz w:val="24"/>
              </w:rPr>
              <w:t>Coordinating</w:t>
            </w:r>
            <w:r>
              <w:rPr>
                <w:spacing w:val="-15"/>
                <w:sz w:val="24"/>
              </w:rPr>
              <w:t xml:space="preserve"> </w:t>
            </w:r>
            <w:r>
              <w:rPr>
                <w:sz w:val="24"/>
              </w:rPr>
              <w:t>media</w:t>
            </w:r>
            <w:r>
              <w:rPr>
                <w:spacing w:val="-15"/>
                <w:sz w:val="24"/>
              </w:rPr>
              <w:t xml:space="preserve"> </w:t>
            </w:r>
            <w:r>
              <w:rPr>
                <w:sz w:val="24"/>
              </w:rPr>
              <w:t>information</w:t>
            </w:r>
            <w:r>
              <w:rPr>
                <w:spacing w:val="-15"/>
                <w:sz w:val="24"/>
              </w:rPr>
              <w:t xml:space="preserve"> </w:t>
            </w:r>
            <w:r>
              <w:rPr>
                <w:sz w:val="24"/>
              </w:rPr>
              <w:t>with</w:t>
            </w:r>
            <w:r>
              <w:rPr>
                <w:spacing w:val="-15"/>
                <w:sz w:val="24"/>
              </w:rPr>
              <w:t xml:space="preserve"> </w:t>
            </w:r>
            <w:r>
              <w:rPr>
                <w:sz w:val="24"/>
              </w:rPr>
              <w:t xml:space="preserve">other </w:t>
            </w:r>
            <w:r>
              <w:rPr>
                <w:spacing w:val="-6"/>
                <w:sz w:val="24"/>
              </w:rPr>
              <w:t xml:space="preserve">jurisdictions to reduce the impact of </w:t>
            </w:r>
            <w:r>
              <w:rPr>
                <w:color w:val="404040"/>
                <w:spacing w:val="-6"/>
                <w:sz w:val="19"/>
              </w:rPr>
              <w:t xml:space="preserve">ANIMAL </w:t>
            </w:r>
            <w:r>
              <w:rPr>
                <w:color w:val="404040"/>
                <w:sz w:val="19"/>
              </w:rPr>
              <w:t>FOOD</w:t>
            </w:r>
            <w:r>
              <w:rPr>
                <w:sz w:val="24"/>
              </w:rPr>
              <w:t>-related</w:t>
            </w:r>
            <w:r>
              <w:rPr>
                <w:spacing w:val="-8"/>
                <w:sz w:val="24"/>
              </w:rPr>
              <w:t xml:space="preserve"> </w:t>
            </w:r>
            <w:r>
              <w:rPr>
                <w:sz w:val="24"/>
              </w:rPr>
              <w:t>illnesses</w:t>
            </w:r>
            <w:r>
              <w:rPr>
                <w:spacing w:val="-8"/>
                <w:sz w:val="24"/>
              </w:rPr>
              <w:t xml:space="preserve"> </w:t>
            </w:r>
            <w:r>
              <w:rPr>
                <w:sz w:val="24"/>
              </w:rPr>
              <w:t>or</w:t>
            </w:r>
            <w:r>
              <w:rPr>
                <w:spacing w:val="-9"/>
                <w:sz w:val="24"/>
              </w:rPr>
              <w:t xml:space="preserve"> </w:t>
            </w:r>
            <w:r>
              <w:rPr>
                <w:sz w:val="24"/>
              </w:rPr>
              <w:t>deaths</w:t>
            </w:r>
            <w:r>
              <w:rPr>
                <w:spacing w:val="-8"/>
                <w:sz w:val="24"/>
              </w:rPr>
              <w:t xml:space="preserve"> </w:t>
            </w:r>
            <w:r>
              <w:rPr>
                <w:sz w:val="24"/>
              </w:rPr>
              <w:t xml:space="preserve">and </w:t>
            </w:r>
            <w:r>
              <w:rPr>
                <w:color w:val="404040"/>
                <w:spacing w:val="-2"/>
                <w:sz w:val="19"/>
              </w:rPr>
              <w:t>EMERGENCIES?</w:t>
            </w:r>
          </w:p>
        </w:tc>
        <w:tc>
          <w:tcPr>
            <w:tcW w:w="1104" w:type="dxa"/>
          </w:tcPr>
          <w:p w:rsidR="00B377F1" w14:paraId="48542F7A" w14:textId="77777777">
            <w:pPr>
              <w:pStyle w:val="TableParagraph"/>
            </w:pPr>
          </w:p>
        </w:tc>
        <w:tc>
          <w:tcPr>
            <w:tcW w:w="4234" w:type="dxa"/>
          </w:tcPr>
          <w:p w:rsidR="00B377F1" w14:paraId="48542F7B" w14:textId="77777777">
            <w:pPr>
              <w:pStyle w:val="TableParagraph"/>
            </w:pPr>
          </w:p>
        </w:tc>
      </w:tr>
    </w:tbl>
    <w:p w:rsidR="00B377F1" w14:paraId="48542F7D" w14:textId="77777777">
      <w:pPr>
        <w:pStyle w:val="BodyText"/>
        <w:rPr>
          <w:b/>
          <w:sz w:val="20"/>
        </w:rPr>
      </w:pPr>
    </w:p>
    <w:p w:rsidR="00B377F1" w14:paraId="48542F7E" w14:textId="77777777">
      <w:pPr>
        <w:pStyle w:val="BodyText"/>
        <w:spacing w:before="7"/>
        <w:rPr>
          <w:b/>
          <w:sz w:val="17"/>
        </w:rPr>
      </w:pPr>
    </w:p>
    <w:p w:rsidR="00B377F1" w14:paraId="48542F7F" w14:textId="77777777">
      <w:pPr>
        <w:pStyle w:val="Heading1"/>
        <w:spacing w:before="90"/>
        <w:ind w:left="140"/>
      </w:pPr>
      <w:r>
        <w:pict>
          <v:rect id="docshape277" o:spid="_x0000_s1201" style="width:111.95pt;height:0.5pt;margin-top:78.45pt;margin-left:457.1pt;mso-position-horizontal-relative:page;position:absolute;z-index:252086272" fillcolor="black" stroked="f"/>
        </w:pict>
      </w:r>
      <w:r>
        <w:t>Assessment</w:t>
      </w:r>
      <w:r>
        <w:rPr>
          <w:spacing w:val="-3"/>
        </w:rPr>
        <w:t xml:space="preserve"> </w:t>
      </w:r>
      <w:r>
        <w:t>Completed</w:t>
      </w:r>
      <w:r>
        <w:rPr>
          <w:spacing w:val="-1"/>
        </w:rPr>
        <w:t xml:space="preserve"> </w:t>
      </w:r>
      <w:r>
        <w:rPr>
          <w:spacing w:val="-5"/>
        </w:rPr>
        <w:t>By:</w:t>
      </w:r>
    </w:p>
    <w:p w:rsidR="00B377F1" w14:paraId="48542F80" w14:textId="77777777">
      <w:pPr>
        <w:pStyle w:val="BodyText"/>
        <w:rPr>
          <w:b/>
          <w:sz w:val="20"/>
        </w:rPr>
      </w:pPr>
    </w:p>
    <w:p w:rsidR="00B377F1" w14:paraId="48542F81" w14:textId="77777777">
      <w:pPr>
        <w:pStyle w:val="BodyText"/>
        <w:rPr>
          <w:b/>
          <w:sz w:val="20"/>
        </w:rPr>
      </w:pPr>
    </w:p>
    <w:p w:rsidR="00B377F1" w14:paraId="48542F82" w14:textId="77777777">
      <w:pPr>
        <w:pStyle w:val="BodyText"/>
        <w:rPr>
          <w:b/>
          <w:sz w:val="20"/>
        </w:rPr>
      </w:pPr>
    </w:p>
    <w:p w:rsidR="00B377F1" w14:paraId="48542F83" w14:textId="77777777">
      <w:pPr>
        <w:pStyle w:val="BodyText"/>
        <w:spacing w:before="10" w:after="1"/>
        <w:rPr>
          <w:b/>
          <w:sz w:val="18"/>
        </w:rPr>
      </w:pPr>
    </w:p>
    <w:tbl>
      <w:tblPr>
        <w:tblW w:w="0" w:type="auto"/>
        <w:tblInd w:w="115" w:type="dxa"/>
        <w:tblLayout w:type="fixed"/>
        <w:tblCellMar>
          <w:left w:w="0" w:type="dxa"/>
          <w:right w:w="0" w:type="dxa"/>
        </w:tblCellMar>
        <w:tblLook w:val="01E0"/>
      </w:tblPr>
      <w:tblGrid>
        <w:gridCol w:w="835"/>
        <w:gridCol w:w="6934"/>
        <w:gridCol w:w="1948"/>
      </w:tblGrid>
      <w:tr w14:paraId="48542F87" w14:textId="77777777">
        <w:tblPrEx>
          <w:tblW w:w="0" w:type="auto"/>
          <w:tblInd w:w="115" w:type="dxa"/>
          <w:tblLayout w:type="fixed"/>
          <w:tblCellMar>
            <w:left w:w="0" w:type="dxa"/>
            <w:right w:w="0" w:type="dxa"/>
          </w:tblCellMar>
          <w:tblLook w:val="01E0"/>
        </w:tblPrEx>
        <w:trPr>
          <w:trHeight w:val="290"/>
        </w:trPr>
        <w:tc>
          <w:tcPr>
            <w:tcW w:w="835" w:type="dxa"/>
          </w:tcPr>
          <w:p w:rsidR="00B377F1" w14:paraId="48542F84" w14:textId="77777777">
            <w:pPr>
              <w:pStyle w:val="TableParagraph"/>
              <w:spacing w:line="266" w:lineRule="exact"/>
              <w:ind w:left="50"/>
              <w:rPr>
                <w:b/>
                <w:sz w:val="24"/>
              </w:rPr>
            </w:pPr>
            <w:r>
              <w:rPr>
                <w:b/>
                <w:spacing w:val="-4"/>
                <w:sz w:val="24"/>
              </w:rPr>
              <w:t>Name</w:t>
            </w:r>
          </w:p>
        </w:tc>
        <w:tc>
          <w:tcPr>
            <w:tcW w:w="6934" w:type="dxa"/>
            <w:tcBorders>
              <w:bottom w:val="single" w:sz="4" w:space="0" w:color="000000"/>
            </w:tcBorders>
          </w:tcPr>
          <w:p w:rsidR="00B377F1" w14:paraId="48542F85" w14:textId="77777777">
            <w:pPr>
              <w:pStyle w:val="TableParagraph"/>
              <w:rPr>
                <w:sz w:val="20"/>
              </w:rPr>
            </w:pPr>
          </w:p>
        </w:tc>
        <w:tc>
          <w:tcPr>
            <w:tcW w:w="1948" w:type="dxa"/>
          </w:tcPr>
          <w:p w:rsidR="00B377F1" w14:paraId="48542F86" w14:textId="77777777">
            <w:pPr>
              <w:pStyle w:val="TableParagraph"/>
              <w:spacing w:line="266" w:lineRule="exact"/>
              <w:ind w:left="251"/>
              <w:rPr>
                <w:b/>
                <w:sz w:val="24"/>
              </w:rPr>
            </w:pPr>
            <w:r>
              <w:rPr>
                <w:b/>
                <w:spacing w:val="-4"/>
                <w:sz w:val="24"/>
              </w:rPr>
              <w:t>Date</w:t>
            </w:r>
          </w:p>
        </w:tc>
      </w:tr>
    </w:tbl>
    <w:p w:rsidR="00B377F1" w14:paraId="48542F88" w14:textId="77777777">
      <w:pPr>
        <w:spacing w:line="266" w:lineRule="exact"/>
        <w:rPr>
          <w:sz w:val="24"/>
        </w:rPr>
        <w:sectPr>
          <w:pgSz w:w="12240" w:h="15840"/>
          <w:pgMar w:top="1060" w:right="0" w:bottom="740" w:left="440" w:header="573" w:footer="549" w:gutter="0"/>
          <w:cols w:space="720"/>
        </w:sectPr>
      </w:pPr>
    </w:p>
    <w:p w:rsidR="00B377F1" w14:paraId="48542F89" w14:textId="77777777">
      <w:pPr>
        <w:pStyle w:val="Heading1"/>
        <w:spacing w:before="80"/>
        <w:ind w:left="140"/>
      </w:pPr>
      <w:bookmarkStart w:id="475" w:name="Appendix_6.1:_Self-Assessment_Worksheet"/>
      <w:bookmarkStart w:id="476" w:name="_bookmark42"/>
      <w:bookmarkEnd w:id="475"/>
      <w:bookmarkEnd w:id="476"/>
      <w:r>
        <w:t>Appendix</w:t>
      </w:r>
      <w:r>
        <w:rPr>
          <w:spacing w:val="-3"/>
        </w:rPr>
        <w:t xml:space="preserve"> </w:t>
      </w:r>
      <w:r>
        <w:t>6.1:</w:t>
      </w:r>
      <w:r>
        <w:rPr>
          <w:spacing w:val="-3"/>
        </w:rPr>
        <w:t xml:space="preserve"> </w:t>
      </w:r>
      <w:r>
        <w:t>Self-Assessment</w:t>
      </w:r>
      <w:r>
        <w:rPr>
          <w:spacing w:val="-2"/>
        </w:rPr>
        <w:t xml:space="preserve"> Worksheet</w:t>
      </w:r>
    </w:p>
    <w:p w:rsidR="00B377F1" w14:paraId="48542F8A" w14:textId="77777777">
      <w:pPr>
        <w:pStyle w:val="BodyText"/>
        <w:spacing w:before="120"/>
        <w:ind w:left="140" w:right="582"/>
      </w:pPr>
      <w:r>
        <w:rPr>
          <w:b/>
          <w:i/>
        </w:rPr>
        <w:t>Instructions</w:t>
      </w:r>
      <w:r>
        <w:t xml:space="preserve">: The state </w:t>
      </w:r>
      <w:r>
        <w:rPr>
          <w:color w:val="404040"/>
          <w:sz w:val="19"/>
        </w:rPr>
        <w:t xml:space="preserve">PROGRAM </w:t>
      </w:r>
      <w:r>
        <w:t xml:space="preserve">identifies if they have a specified program element then evaluates if it includes the associated program elements. If the state </w:t>
      </w:r>
      <w:r>
        <w:rPr>
          <w:color w:val="404040"/>
          <w:sz w:val="19"/>
        </w:rPr>
        <w:t xml:space="preserve">PROGRAM </w:t>
      </w:r>
      <w:r>
        <w:t>has the main program element and associated program elements</w:t>
      </w:r>
      <w:r>
        <w:rPr>
          <w:spacing w:val="-2"/>
        </w:rPr>
        <w:t xml:space="preserve"> </w:t>
      </w:r>
      <w:r>
        <w:t>check</w:t>
      </w:r>
      <w:r>
        <w:rPr>
          <w:spacing w:val="-2"/>
        </w:rPr>
        <w:t xml:space="preserve"> </w:t>
      </w:r>
      <w:r>
        <w:t>‘Yes’,</w:t>
      </w:r>
      <w:r>
        <w:rPr>
          <w:spacing w:val="-2"/>
        </w:rPr>
        <w:t xml:space="preserve"> </w:t>
      </w:r>
      <w:r>
        <w:t>if</w:t>
      </w:r>
      <w:r>
        <w:rPr>
          <w:spacing w:val="-2"/>
        </w:rPr>
        <w:t xml:space="preserve"> </w:t>
      </w:r>
      <w:r>
        <w:t>not,</w:t>
      </w:r>
      <w:r>
        <w:rPr>
          <w:spacing w:val="-2"/>
        </w:rPr>
        <w:t xml:space="preserve"> </w:t>
      </w:r>
      <w:r>
        <w:t>check</w:t>
      </w:r>
      <w:r>
        <w:rPr>
          <w:spacing w:val="-2"/>
        </w:rPr>
        <w:t xml:space="preserve"> </w:t>
      </w:r>
      <w:r>
        <w:t>’No’.</w:t>
      </w:r>
      <w:r>
        <w:rPr>
          <w:spacing w:val="-1"/>
        </w:rPr>
        <w:t xml:space="preserve"> </w:t>
      </w:r>
      <w:r>
        <w:t>If</w:t>
      </w:r>
      <w:r>
        <w:rPr>
          <w:spacing w:val="-2"/>
        </w:rPr>
        <w:t xml:space="preserve"> </w:t>
      </w:r>
      <w:r>
        <w:t>“No”,</w:t>
      </w:r>
      <w:r>
        <w:rPr>
          <w:spacing w:val="-1"/>
        </w:rPr>
        <w:t xml:space="preserve"> </w:t>
      </w:r>
      <w:r>
        <w:t>please</w:t>
      </w:r>
      <w:r>
        <w:rPr>
          <w:spacing w:val="-3"/>
        </w:rPr>
        <w:t xml:space="preserve"> </w:t>
      </w:r>
      <w:r>
        <w:t>explain</w:t>
      </w:r>
      <w:r>
        <w:rPr>
          <w:spacing w:val="-2"/>
        </w:rPr>
        <w:t xml:space="preserve"> </w:t>
      </w:r>
      <w:r>
        <w:t>wh</w:t>
      </w:r>
      <w:r>
        <w:t>y</w:t>
      </w:r>
      <w:r>
        <w:rPr>
          <w:spacing w:val="-2"/>
        </w:rPr>
        <w:t xml:space="preserve"> </w:t>
      </w:r>
      <w:r>
        <w:t>the</w:t>
      </w:r>
      <w:r>
        <w:rPr>
          <w:spacing w:val="-3"/>
        </w:rPr>
        <w:t xml:space="preserve"> </w:t>
      </w:r>
      <w:r>
        <w:t>program</w:t>
      </w:r>
      <w:r>
        <w:rPr>
          <w:spacing w:val="-2"/>
        </w:rPr>
        <w:t xml:space="preserve"> </w:t>
      </w:r>
      <w:r>
        <w:t>element</w:t>
      </w:r>
      <w:r>
        <w:rPr>
          <w:spacing w:val="-2"/>
        </w:rPr>
        <w:t xml:space="preserve"> </w:t>
      </w:r>
      <w:r>
        <w:t>is</w:t>
      </w:r>
      <w:r>
        <w:rPr>
          <w:spacing w:val="-2"/>
        </w:rPr>
        <w:t xml:space="preserve"> </w:t>
      </w:r>
      <w:r>
        <w:t>not</w:t>
      </w:r>
      <w:r>
        <w:rPr>
          <w:spacing w:val="-2"/>
        </w:rPr>
        <w:t xml:space="preserve"> </w:t>
      </w:r>
      <w:r>
        <w:t>met</w:t>
      </w:r>
      <w:r>
        <w:rPr>
          <w:spacing w:val="-2"/>
        </w:rPr>
        <w:t xml:space="preserve"> </w:t>
      </w:r>
      <w:r>
        <w:t>in</w:t>
      </w:r>
      <w:r>
        <w:rPr>
          <w:spacing w:val="-2"/>
        </w:rPr>
        <w:t xml:space="preserve"> </w:t>
      </w:r>
      <w:r>
        <w:t>the</w:t>
      </w:r>
      <w:r>
        <w:rPr>
          <w:spacing w:val="-3"/>
        </w:rPr>
        <w:t xml:space="preserve"> </w:t>
      </w:r>
      <w:r>
        <w:t>Notes column. The Notes column may be used for additional notes.</w:t>
      </w:r>
    </w:p>
    <w:p w:rsidR="00B377F1" w14:paraId="48542F8B" w14:textId="77777777">
      <w:pPr>
        <w:pStyle w:val="BodyText"/>
        <w:spacing w:before="6"/>
        <w:rPr>
          <w:sz w:val="22"/>
        </w:rPr>
      </w:pPr>
    </w:p>
    <w:p w:rsidR="00B377F1" w14:paraId="48542F8C" w14:textId="77777777">
      <w:pPr>
        <w:pStyle w:val="Heading1"/>
        <w:tabs>
          <w:tab w:val="left" w:pos="2737"/>
          <w:tab w:val="left" w:pos="10940"/>
        </w:tabs>
        <w:ind w:left="157"/>
      </w:pPr>
      <w:r>
        <w:t>State</w:t>
      </w:r>
      <w:r>
        <w:rPr>
          <w:spacing w:val="-5"/>
        </w:rPr>
        <w:t xml:space="preserve"> </w:t>
      </w:r>
      <w:r>
        <w:rPr>
          <w:spacing w:val="-2"/>
        </w:rPr>
        <w:t>Agency</w:t>
      </w:r>
      <w:r>
        <w:tab/>
      </w:r>
      <w:r>
        <w:rPr>
          <w:u w:val="single"/>
        </w:rPr>
        <w:tab/>
      </w:r>
    </w:p>
    <w:p w:rsidR="00B377F1" w14:paraId="48542F8D" w14:textId="77777777">
      <w:pPr>
        <w:pStyle w:val="BodyText"/>
        <w:rPr>
          <w:b/>
          <w:sz w:val="20"/>
        </w:rPr>
      </w:pPr>
    </w:p>
    <w:p w:rsidR="00B377F1" w14:paraId="48542F8E" w14:textId="77777777">
      <w:pPr>
        <w:pStyle w:val="BodyText"/>
        <w:spacing w:before="9"/>
        <w:rPr>
          <w:b/>
          <w:sz w:val="19"/>
        </w:rPr>
      </w:pPr>
    </w:p>
    <w:p w:rsidR="00B377F1" w14:paraId="48542F8F" w14:textId="77777777">
      <w:pPr>
        <w:tabs>
          <w:tab w:val="left" w:pos="734"/>
        </w:tabs>
        <w:spacing w:before="90"/>
        <w:ind w:right="857"/>
        <w:jc w:val="right"/>
        <w:rPr>
          <w:b/>
          <w:sz w:val="24"/>
        </w:rPr>
      </w:pPr>
      <w:r>
        <w:pict>
          <v:shape id="docshape282" o:spid="_x0000_s1202" type="#_x0000_t202" style="width:508.7pt;height:13.25pt;margin-top:5pt;margin-left:24.4pt;mso-position-horizontal-relative:page;position:absolute;z-index:252087296" filled="f" stroked="f">
            <v:textbox inset="0,0,0,0">
              <w:txbxContent>
                <w:tbl>
                  <w:tblPr>
                    <w:tblW w:w="0" w:type="auto"/>
                    <w:tblInd w:w="67" w:type="dxa"/>
                    <w:tblLayout w:type="fixed"/>
                    <w:tblCellMar>
                      <w:left w:w="0" w:type="dxa"/>
                      <w:right w:w="0" w:type="dxa"/>
                    </w:tblCellMar>
                    <w:tblLook w:val="01E0"/>
                  </w:tblPr>
                  <w:tblGrid>
                    <w:gridCol w:w="3086"/>
                    <w:gridCol w:w="2366"/>
                    <w:gridCol w:w="2868"/>
                    <w:gridCol w:w="1733"/>
                  </w:tblGrid>
                  <w:tr w14:paraId="485437AF" w14:textId="77777777">
                    <w:tblPrEx>
                      <w:tblW w:w="0" w:type="auto"/>
                      <w:tblInd w:w="67" w:type="dxa"/>
                      <w:tblLayout w:type="fixed"/>
                      <w:tblCellMar>
                        <w:left w:w="0" w:type="dxa"/>
                        <w:right w:w="0" w:type="dxa"/>
                      </w:tblCellMar>
                      <w:tblLook w:val="01E0"/>
                    </w:tblPrEx>
                    <w:trPr>
                      <w:trHeight w:val="265"/>
                    </w:trPr>
                    <w:tc>
                      <w:tcPr>
                        <w:tcW w:w="3086" w:type="dxa"/>
                      </w:tcPr>
                      <w:p w:rsidR="00B377F1" w14:paraId="485437AB" w14:textId="77777777">
                        <w:pPr>
                          <w:pStyle w:val="TableParagraph"/>
                          <w:spacing w:line="246" w:lineRule="exact"/>
                          <w:ind w:left="50"/>
                          <w:rPr>
                            <w:b/>
                            <w:sz w:val="24"/>
                          </w:rPr>
                        </w:pPr>
                        <w:r>
                          <w:rPr>
                            <w:b/>
                            <w:sz w:val="24"/>
                          </w:rPr>
                          <w:t>Implementation</w:t>
                        </w:r>
                        <w:r>
                          <w:rPr>
                            <w:b/>
                            <w:spacing w:val="-5"/>
                            <w:sz w:val="24"/>
                          </w:rPr>
                          <w:t xml:space="preserve"> </w:t>
                        </w:r>
                        <w:r>
                          <w:rPr>
                            <w:b/>
                            <w:spacing w:val="-2"/>
                            <w:sz w:val="24"/>
                          </w:rPr>
                          <w:t>Status</w:t>
                        </w:r>
                      </w:p>
                    </w:tc>
                    <w:tc>
                      <w:tcPr>
                        <w:tcW w:w="2366" w:type="dxa"/>
                      </w:tcPr>
                      <w:p w:rsidR="00B377F1" w14:paraId="485437AC" w14:textId="77777777">
                        <w:pPr>
                          <w:pStyle w:val="TableParagraph"/>
                          <w:tabs>
                            <w:tab w:val="left" w:pos="2527"/>
                          </w:tabs>
                          <w:spacing w:line="246" w:lineRule="exact"/>
                          <w:ind w:left="693" w:right="-173"/>
                          <w:rPr>
                            <w:b/>
                            <w:sz w:val="24"/>
                          </w:rPr>
                        </w:pPr>
                        <w:r>
                          <w:rPr>
                            <w:b/>
                            <w:sz w:val="24"/>
                          </w:rPr>
                          <w:t>Fully Met</w:t>
                        </w:r>
                        <w:r>
                          <w:rPr>
                            <w:b/>
                            <w:spacing w:val="32"/>
                            <w:sz w:val="24"/>
                          </w:rPr>
                          <w:t xml:space="preserve"> </w:t>
                        </w:r>
                        <w:r>
                          <w:rPr>
                            <w:b/>
                            <w:sz w:val="24"/>
                            <w:u w:val="single"/>
                          </w:rPr>
                          <w:tab/>
                        </w:r>
                      </w:p>
                    </w:tc>
                    <w:tc>
                      <w:tcPr>
                        <w:tcW w:w="2868" w:type="dxa"/>
                      </w:tcPr>
                      <w:p w:rsidR="00B377F1" w14:paraId="485437AD" w14:textId="77777777">
                        <w:pPr>
                          <w:pStyle w:val="TableParagraph"/>
                          <w:tabs>
                            <w:tab w:val="left" w:pos="2861"/>
                          </w:tabs>
                          <w:spacing w:line="246" w:lineRule="exact"/>
                          <w:ind w:left="667"/>
                          <w:rPr>
                            <w:b/>
                            <w:sz w:val="24"/>
                          </w:rPr>
                        </w:pPr>
                        <w:r>
                          <w:rPr>
                            <w:b/>
                            <w:sz w:val="24"/>
                          </w:rPr>
                          <w:t>Partially Met</w:t>
                        </w:r>
                        <w:r>
                          <w:rPr>
                            <w:b/>
                            <w:spacing w:val="35"/>
                            <w:sz w:val="24"/>
                          </w:rPr>
                          <w:t xml:space="preserve"> </w:t>
                        </w:r>
                        <w:r>
                          <w:rPr>
                            <w:b/>
                            <w:sz w:val="24"/>
                            <w:u w:val="single"/>
                          </w:rPr>
                          <w:tab/>
                        </w:r>
                      </w:p>
                    </w:tc>
                    <w:tc>
                      <w:tcPr>
                        <w:tcW w:w="1733" w:type="dxa"/>
                      </w:tcPr>
                      <w:p w:rsidR="00B377F1" w14:paraId="485437AE" w14:textId="77777777">
                        <w:pPr>
                          <w:pStyle w:val="TableParagraph"/>
                          <w:spacing w:line="246" w:lineRule="exact"/>
                          <w:ind w:left="837"/>
                          <w:rPr>
                            <w:b/>
                            <w:sz w:val="24"/>
                          </w:rPr>
                        </w:pPr>
                        <w:r>
                          <w:rPr>
                            <w:b/>
                            <w:sz w:val="24"/>
                          </w:rPr>
                          <w:t>Not</w:t>
                        </w:r>
                        <w:r>
                          <w:rPr>
                            <w:b/>
                            <w:spacing w:val="-2"/>
                            <w:sz w:val="24"/>
                          </w:rPr>
                          <w:t xml:space="preserve"> </w:t>
                        </w:r>
                        <w:r>
                          <w:rPr>
                            <w:b/>
                            <w:spacing w:val="-5"/>
                            <w:sz w:val="24"/>
                          </w:rPr>
                          <w:t>Met</w:t>
                        </w:r>
                      </w:p>
                    </w:tc>
                  </w:tr>
                </w:tbl>
                <w:p w:rsidR="00B377F1" w14:paraId="485437B0" w14:textId="77777777">
                  <w:pPr>
                    <w:pStyle w:val="BodyText"/>
                  </w:pPr>
                </w:p>
              </w:txbxContent>
            </v:textbox>
          </v:shape>
        </w:pict>
      </w:r>
      <w:r>
        <w:rPr>
          <w:b/>
          <w:sz w:val="24"/>
          <w:u w:val="single"/>
        </w:rPr>
        <w:t xml:space="preserve"> </w:t>
      </w:r>
      <w:r>
        <w:rPr>
          <w:b/>
          <w:sz w:val="24"/>
          <w:u w:val="single"/>
        </w:rPr>
        <w:tab/>
      </w:r>
    </w:p>
    <w:p w:rsidR="00B377F1" w14:paraId="48542F90" w14:textId="77777777">
      <w:pPr>
        <w:pStyle w:val="BodyText"/>
        <w:rPr>
          <w:b/>
          <w:sz w:val="20"/>
        </w:rPr>
      </w:pPr>
    </w:p>
    <w:p w:rsidR="00B377F1" w14:paraId="48542F91" w14:textId="77777777">
      <w:pPr>
        <w:pStyle w:val="BodyText"/>
        <w:spacing w:before="3" w:after="1"/>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2"/>
        <w:gridCol w:w="1101"/>
        <w:gridCol w:w="4235"/>
      </w:tblGrid>
      <w:tr w14:paraId="48542F95"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62" w:type="dxa"/>
            <w:shd w:val="clear" w:color="auto" w:fill="D9D9D9"/>
          </w:tcPr>
          <w:p w:rsidR="00B377F1" w14:paraId="48542F92" w14:textId="77777777">
            <w:pPr>
              <w:pStyle w:val="TableParagraph"/>
              <w:spacing w:before="203"/>
              <w:ind w:left="1766"/>
              <w:rPr>
                <w:b/>
                <w:sz w:val="24"/>
              </w:rPr>
            </w:pPr>
            <w:r>
              <w:rPr>
                <w:b/>
                <w:sz w:val="24"/>
              </w:rPr>
              <w:t>Program</w:t>
            </w:r>
            <w:r>
              <w:rPr>
                <w:b/>
                <w:spacing w:val="-2"/>
                <w:sz w:val="24"/>
              </w:rPr>
              <w:t xml:space="preserve"> Elements</w:t>
            </w:r>
          </w:p>
        </w:tc>
        <w:tc>
          <w:tcPr>
            <w:tcW w:w="1101" w:type="dxa"/>
            <w:shd w:val="clear" w:color="auto" w:fill="D9D9D9"/>
          </w:tcPr>
          <w:p w:rsidR="00B377F1" w14:paraId="48542F93" w14:textId="77777777">
            <w:pPr>
              <w:pStyle w:val="TableParagraph"/>
              <w:spacing w:before="203"/>
              <w:ind w:left="182"/>
              <w:rPr>
                <w:b/>
                <w:sz w:val="24"/>
              </w:rPr>
            </w:pPr>
            <w:r>
              <w:rPr>
                <w:b/>
                <w:spacing w:val="-2"/>
                <w:sz w:val="24"/>
              </w:rPr>
              <w:t>Yes/No</w:t>
            </w:r>
          </w:p>
        </w:tc>
        <w:tc>
          <w:tcPr>
            <w:tcW w:w="4235" w:type="dxa"/>
            <w:shd w:val="clear" w:color="auto" w:fill="D9D9D9"/>
          </w:tcPr>
          <w:p w:rsidR="00B377F1" w14:paraId="48542F94" w14:textId="77777777">
            <w:pPr>
              <w:pStyle w:val="TableParagraph"/>
              <w:spacing w:before="203"/>
              <w:ind w:left="1812" w:right="1808"/>
              <w:jc w:val="center"/>
              <w:rPr>
                <w:b/>
                <w:sz w:val="24"/>
              </w:rPr>
            </w:pPr>
            <w:r>
              <w:rPr>
                <w:b/>
                <w:spacing w:val="-2"/>
                <w:sz w:val="24"/>
              </w:rPr>
              <w:t>Notes</w:t>
            </w:r>
          </w:p>
        </w:tc>
      </w:tr>
      <w:tr w14:paraId="48542F97" w14:textId="77777777">
        <w:tblPrEx>
          <w:tblW w:w="0" w:type="auto"/>
          <w:tblInd w:w="150" w:type="dxa"/>
          <w:tblLayout w:type="fixed"/>
          <w:tblCellMar>
            <w:left w:w="0" w:type="dxa"/>
            <w:right w:w="0" w:type="dxa"/>
          </w:tblCellMar>
          <w:tblLook w:val="01E0"/>
        </w:tblPrEx>
        <w:trPr>
          <w:trHeight w:val="556"/>
        </w:trPr>
        <w:tc>
          <w:tcPr>
            <w:tcW w:w="10798" w:type="dxa"/>
            <w:gridSpan w:val="3"/>
          </w:tcPr>
          <w:p w:rsidR="00B377F1" w14:paraId="48542F96" w14:textId="77777777">
            <w:pPr>
              <w:pStyle w:val="TableParagraph"/>
              <w:spacing w:before="140"/>
              <w:ind w:left="107"/>
              <w:rPr>
                <w:sz w:val="24"/>
              </w:rPr>
            </w:pPr>
            <w:r>
              <w:rPr>
                <w:sz w:val="24"/>
              </w:rPr>
              <w:t>6.3.1</w:t>
            </w:r>
            <w:r>
              <w:rPr>
                <w:spacing w:val="-2"/>
                <w:sz w:val="24"/>
              </w:rPr>
              <w:t xml:space="preserve"> </w:t>
            </w:r>
            <w:r>
              <w:rPr>
                <w:sz w:val="24"/>
              </w:rPr>
              <w:t>Compliance</w:t>
            </w:r>
            <w:r>
              <w:rPr>
                <w:spacing w:val="-2"/>
                <w:sz w:val="24"/>
              </w:rPr>
              <w:t xml:space="preserve"> </w:t>
            </w:r>
            <w:r>
              <w:rPr>
                <w:sz w:val="24"/>
              </w:rPr>
              <w:t>and</w:t>
            </w:r>
            <w:r>
              <w:rPr>
                <w:spacing w:val="-1"/>
                <w:sz w:val="24"/>
              </w:rPr>
              <w:t xml:space="preserve"> </w:t>
            </w:r>
            <w:r>
              <w:rPr>
                <w:sz w:val="24"/>
              </w:rPr>
              <w:t>Enforcement</w:t>
            </w:r>
            <w:r>
              <w:rPr>
                <w:spacing w:val="-1"/>
                <w:sz w:val="24"/>
              </w:rPr>
              <w:t xml:space="preserve"> </w:t>
            </w:r>
            <w:r>
              <w:rPr>
                <w:spacing w:val="-2"/>
                <w:sz w:val="24"/>
              </w:rPr>
              <w:t>Program</w:t>
            </w:r>
          </w:p>
        </w:tc>
      </w:tr>
      <w:tr w14:paraId="48542F9C" w14:textId="77777777">
        <w:tblPrEx>
          <w:tblW w:w="0" w:type="auto"/>
          <w:tblInd w:w="150" w:type="dxa"/>
          <w:tblLayout w:type="fixed"/>
          <w:tblCellMar>
            <w:left w:w="0" w:type="dxa"/>
            <w:right w:w="0" w:type="dxa"/>
          </w:tblCellMar>
          <w:tblLook w:val="01E0"/>
        </w:tblPrEx>
        <w:trPr>
          <w:trHeight w:val="1048"/>
        </w:trPr>
        <w:tc>
          <w:tcPr>
            <w:tcW w:w="5462" w:type="dxa"/>
          </w:tcPr>
          <w:p w:rsidR="00B377F1" w14:paraId="48542F98" w14:textId="77777777">
            <w:pPr>
              <w:pStyle w:val="TableParagraph"/>
              <w:spacing w:before="138"/>
              <w:ind w:left="467" w:hanging="360"/>
              <w:rPr>
                <w:sz w:val="24"/>
              </w:rPr>
            </w:pPr>
            <w:r>
              <w:rPr>
                <w:sz w:val="24"/>
              </w:rPr>
              <w:t>1.</w:t>
            </w:r>
            <w:r>
              <w:rPr>
                <w:spacing w:val="80"/>
                <w:w w:val="150"/>
                <w:sz w:val="24"/>
              </w:rPr>
              <w:t xml:space="preserve"> </w:t>
            </w:r>
            <w:r>
              <w:rPr>
                <w:sz w:val="24"/>
              </w:rPr>
              <w:t>Does</w:t>
            </w:r>
            <w:r>
              <w:rPr>
                <w:spacing w:val="-10"/>
                <w:sz w:val="24"/>
              </w:rPr>
              <w:t xml:space="preserve"> </w:t>
            </w:r>
            <w:r>
              <w:rPr>
                <w:sz w:val="24"/>
              </w:rPr>
              <w:t>the</w:t>
            </w:r>
            <w:r>
              <w:rPr>
                <w:spacing w:val="-9"/>
                <w:sz w:val="24"/>
              </w:rPr>
              <w:t xml:space="preserve"> </w:t>
            </w:r>
            <w:r>
              <w:rPr>
                <w:sz w:val="24"/>
              </w:rPr>
              <w:t>state</w:t>
            </w:r>
            <w:r>
              <w:rPr>
                <w:spacing w:val="-9"/>
                <w:sz w:val="24"/>
              </w:rPr>
              <w:t xml:space="preserve"> </w:t>
            </w:r>
            <w:r>
              <w:rPr>
                <w:color w:val="404040"/>
                <w:sz w:val="19"/>
              </w:rPr>
              <w:t>PROGRAM</w:t>
            </w:r>
            <w:r>
              <w:rPr>
                <w:color w:val="404040"/>
                <w:spacing w:val="-10"/>
                <w:sz w:val="19"/>
              </w:rPr>
              <w:t xml:space="preserve"> </w:t>
            </w:r>
            <w:r>
              <w:rPr>
                <w:sz w:val="24"/>
              </w:rPr>
              <w:t>have</w:t>
            </w:r>
            <w:r>
              <w:rPr>
                <w:spacing w:val="-11"/>
                <w:sz w:val="24"/>
              </w:rPr>
              <w:t xml:space="preserve"> </w:t>
            </w:r>
            <w:r>
              <w:rPr>
                <w:sz w:val="24"/>
              </w:rPr>
              <w:t>a</w:t>
            </w:r>
            <w:r>
              <w:rPr>
                <w:spacing w:val="-11"/>
                <w:sz w:val="24"/>
              </w:rPr>
              <w:t xml:space="preserve"> </w:t>
            </w:r>
            <w:r>
              <w:rPr>
                <w:sz w:val="24"/>
              </w:rPr>
              <w:t xml:space="preserve">documented </w:t>
            </w:r>
            <w:r>
              <w:rPr>
                <w:spacing w:val="-6"/>
                <w:sz w:val="24"/>
              </w:rPr>
              <w:t>compliance and enforcement program that contains</w:t>
            </w:r>
          </w:p>
          <w:p w:rsidR="00B377F1" w14:paraId="48542F99" w14:textId="77777777">
            <w:pPr>
              <w:pStyle w:val="TableParagraph"/>
              <w:spacing w:before="1"/>
              <w:ind w:left="467"/>
              <w:rPr>
                <w:sz w:val="19"/>
              </w:rPr>
            </w:pPr>
            <w:r>
              <w:rPr>
                <w:color w:val="404040"/>
                <w:spacing w:val="-2"/>
                <w:sz w:val="19"/>
              </w:rPr>
              <w:t>ENFORCEMENTSTRATEGIES?</w:t>
            </w:r>
          </w:p>
        </w:tc>
        <w:tc>
          <w:tcPr>
            <w:tcW w:w="1101" w:type="dxa"/>
          </w:tcPr>
          <w:p w:rsidR="00B377F1" w14:paraId="48542F9A" w14:textId="77777777">
            <w:pPr>
              <w:pStyle w:val="TableParagraph"/>
            </w:pPr>
          </w:p>
        </w:tc>
        <w:tc>
          <w:tcPr>
            <w:tcW w:w="4235" w:type="dxa"/>
          </w:tcPr>
          <w:p w:rsidR="00B377F1" w14:paraId="48542F9B" w14:textId="77777777">
            <w:pPr>
              <w:pStyle w:val="TableParagraph"/>
            </w:pPr>
          </w:p>
        </w:tc>
      </w:tr>
      <w:tr w14:paraId="48542F9F" w14:textId="77777777">
        <w:tblPrEx>
          <w:tblW w:w="0" w:type="auto"/>
          <w:tblInd w:w="150" w:type="dxa"/>
          <w:tblLayout w:type="fixed"/>
          <w:tblCellMar>
            <w:left w:w="0" w:type="dxa"/>
            <w:right w:w="0" w:type="dxa"/>
          </w:tblCellMar>
          <w:tblLook w:val="01E0"/>
        </w:tblPrEx>
        <w:trPr>
          <w:trHeight w:val="832"/>
        </w:trPr>
        <w:tc>
          <w:tcPr>
            <w:tcW w:w="5462" w:type="dxa"/>
          </w:tcPr>
          <w:p w:rsidR="00B377F1" w14:paraId="48542F9D" w14:textId="77777777">
            <w:pPr>
              <w:pStyle w:val="TableParagraph"/>
              <w:spacing w:before="140"/>
              <w:ind w:left="467" w:right="484" w:hanging="360"/>
              <w:rPr>
                <w:sz w:val="24"/>
              </w:rPr>
            </w:pPr>
            <w:r>
              <w:rPr>
                <w:sz w:val="24"/>
              </w:rPr>
              <w:t>2.</w:t>
            </w:r>
            <w:r>
              <w:rPr>
                <w:spacing w:val="80"/>
                <w:w w:val="150"/>
                <w:sz w:val="24"/>
              </w:rPr>
              <w:t xml:space="preserve"> </w:t>
            </w:r>
            <w:r>
              <w:rPr>
                <w:sz w:val="24"/>
              </w:rPr>
              <w:t>Does</w:t>
            </w:r>
            <w:r>
              <w:rPr>
                <w:spacing w:val="-12"/>
                <w:sz w:val="24"/>
              </w:rPr>
              <w:t xml:space="preserve"> </w:t>
            </w:r>
            <w:r>
              <w:rPr>
                <w:sz w:val="24"/>
              </w:rPr>
              <w:t>the</w:t>
            </w:r>
            <w:r>
              <w:rPr>
                <w:spacing w:val="-11"/>
                <w:sz w:val="24"/>
              </w:rPr>
              <w:t xml:space="preserve"> </w:t>
            </w:r>
            <w:r>
              <w:rPr>
                <w:sz w:val="24"/>
              </w:rPr>
              <w:t>state</w:t>
            </w:r>
            <w:r>
              <w:rPr>
                <w:spacing w:val="-11"/>
                <w:sz w:val="24"/>
              </w:rPr>
              <w:t xml:space="preserve"> </w:t>
            </w:r>
            <w:r>
              <w:rPr>
                <w:color w:val="404040"/>
                <w:sz w:val="19"/>
              </w:rPr>
              <w:t xml:space="preserve">PROGRAM </w:t>
            </w:r>
            <w:r>
              <w:rPr>
                <w:sz w:val="24"/>
              </w:rPr>
              <w:t>select</w:t>
            </w:r>
            <w:r>
              <w:rPr>
                <w:spacing w:val="-12"/>
                <w:sz w:val="24"/>
              </w:rPr>
              <w:t xml:space="preserve"> </w:t>
            </w:r>
            <w:r>
              <w:rPr>
                <w:sz w:val="24"/>
              </w:rPr>
              <w:t>an</w:t>
            </w:r>
            <w:r>
              <w:rPr>
                <w:spacing w:val="-12"/>
                <w:sz w:val="24"/>
              </w:rPr>
              <w:t xml:space="preserve"> </w:t>
            </w:r>
            <w:r>
              <w:rPr>
                <w:sz w:val="24"/>
              </w:rPr>
              <w:t xml:space="preserve">appropriate </w:t>
            </w:r>
            <w:r>
              <w:rPr>
                <w:spacing w:val="-4"/>
                <w:sz w:val="24"/>
              </w:rPr>
              <w:t>enforcement</w:t>
            </w:r>
            <w:r>
              <w:rPr>
                <w:spacing w:val="-11"/>
                <w:sz w:val="24"/>
              </w:rPr>
              <w:t xml:space="preserve"> </w:t>
            </w:r>
            <w:r>
              <w:rPr>
                <w:spacing w:val="-4"/>
                <w:sz w:val="24"/>
              </w:rPr>
              <w:t>tool</w:t>
            </w:r>
            <w:r>
              <w:rPr>
                <w:spacing w:val="-11"/>
                <w:sz w:val="24"/>
              </w:rPr>
              <w:t xml:space="preserve"> </w:t>
            </w:r>
            <w:r>
              <w:rPr>
                <w:spacing w:val="-4"/>
                <w:sz w:val="24"/>
              </w:rPr>
              <w:t>using</w:t>
            </w:r>
            <w:r>
              <w:rPr>
                <w:spacing w:val="-11"/>
                <w:sz w:val="24"/>
              </w:rPr>
              <w:t xml:space="preserve"> </w:t>
            </w:r>
            <w:r>
              <w:rPr>
                <w:spacing w:val="-4"/>
                <w:sz w:val="24"/>
              </w:rPr>
              <w:t>the</w:t>
            </w:r>
            <w:r>
              <w:rPr>
                <w:spacing w:val="-11"/>
                <w:sz w:val="24"/>
              </w:rPr>
              <w:t xml:space="preserve"> </w:t>
            </w:r>
            <w:r>
              <w:rPr>
                <w:spacing w:val="-4"/>
                <w:sz w:val="24"/>
              </w:rPr>
              <w:t>following</w:t>
            </w:r>
            <w:r>
              <w:rPr>
                <w:spacing w:val="-11"/>
                <w:sz w:val="24"/>
              </w:rPr>
              <w:t xml:space="preserve"> </w:t>
            </w:r>
            <w:r>
              <w:rPr>
                <w:spacing w:val="-4"/>
                <w:sz w:val="24"/>
              </w:rPr>
              <w:t>six</w:t>
            </w:r>
            <w:r>
              <w:rPr>
                <w:spacing w:val="-11"/>
                <w:sz w:val="24"/>
              </w:rPr>
              <w:t xml:space="preserve"> </w:t>
            </w:r>
            <w:r>
              <w:rPr>
                <w:spacing w:val="-4"/>
                <w:sz w:val="24"/>
              </w:rPr>
              <w:t>factors?</w:t>
            </w:r>
          </w:p>
        </w:tc>
        <w:tc>
          <w:tcPr>
            <w:tcW w:w="5336" w:type="dxa"/>
            <w:gridSpan w:val="2"/>
          </w:tcPr>
          <w:p w:rsidR="00B377F1" w14:paraId="48542F9E" w14:textId="77777777">
            <w:pPr>
              <w:pStyle w:val="TableParagraph"/>
            </w:pPr>
          </w:p>
        </w:tc>
      </w:tr>
      <w:tr w14:paraId="48542FA3" w14:textId="77777777">
        <w:tblPrEx>
          <w:tblW w:w="0" w:type="auto"/>
          <w:tblInd w:w="150" w:type="dxa"/>
          <w:tblLayout w:type="fixed"/>
          <w:tblCellMar>
            <w:left w:w="0" w:type="dxa"/>
            <w:right w:w="0" w:type="dxa"/>
          </w:tblCellMar>
          <w:tblLook w:val="01E0"/>
        </w:tblPrEx>
        <w:trPr>
          <w:trHeight w:val="556"/>
        </w:trPr>
        <w:tc>
          <w:tcPr>
            <w:tcW w:w="5462" w:type="dxa"/>
          </w:tcPr>
          <w:p w:rsidR="00B377F1" w14:paraId="48542FA0" w14:textId="77777777">
            <w:pPr>
              <w:pStyle w:val="TableParagraph"/>
              <w:spacing w:before="140"/>
              <w:ind w:left="467"/>
              <w:rPr>
                <w:sz w:val="24"/>
              </w:rPr>
            </w:pPr>
            <w:r>
              <w:rPr>
                <w:spacing w:val="-2"/>
                <w:sz w:val="24"/>
              </w:rPr>
              <w:t>2.1</w:t>
            </w:r>
            <w:r>
              <w:rPr>
                <w:spacing w:val="52"/>
                <w:sz w:val="24"/>
              </w:rPr>
              <w:t xml:space="preserve"> </w:t>
            </w:r>
            <w:r>
              <w:rPr>
                <w:spacing w:val="-2"/>
                <w:sz w:val="24"/>
              </w:rPr>
              <w:t>Compliance</w:t>
            </w:r>
            <w:r>
              <w:rPr>
                <w:spacing w:val="-13"/>
                <w:sz w:val="24"/>
              </w:rPr>
              <w:t xml:space="preserve"> </w:t>
            </w:r>
            <w:r>
              <w:rPr>
                <w:spacing w:val="-2"/>
                <w:sz w:val="24"/>
              </w:rPr>
              <w:t>history?</w:t>
            </w:r>
          </w:p>
        </w:tc>
        <w:tc>
          <w:tcPr>
            <w:tcW w:w="1101" w:type="dxa"/>
          </w:tcPr>
          <w:p w:rsidR="00B377F1" w14:paraId="48542FA1" w14:textId="77777777">
            <w:pPr>
              <w:pStyle w:val="TableParagraph"/>
            </w:pPr>
          </w:p>
        </w:tc>
        <w:tc>
          <w:tcPr>
            <w:tcW w:w="4235" w:type="dxa"/>
          </w:tcPr>
          <w:p w:rsidR="00B377F1" w14:paraId="48542FA2" w14:textId="77777777">
            <w:pPr>
              <w:pStyle w:val="TableParagraph"/>
            </w:pPr>
          </w:p>
        </w:tc>
      </w:tr>
      <w:tr w14:paraId="48542FA7" w14:textId="77777777">
        <w:tblPrEx>
          <w:tblW w:w="0" w:type="auto"/>
          <w:tblInd w:w="150" w:type="dxa"/>
          <w:tblLayout w:type="fixed"/>
          <w:tblCellMar>
            <w:left w:w="0" w:type="dxa"/>
            <w:right w:w="0" w:type="dxa"/>
          </w:tblCellMar>
          <w:tblLook w:val="01E0"/>
        </w:tblPrEx>
        <w:trPr>
          <w:trHeight w:val="556"/>
        </w:trPr>
        <w:tc>
          <w:tcPr>
            <w:tcW w:w="5462" w:type="dxa"/>
          </w:tcPr>
          <w:p w:rsidR="00B377F1" w14:paraId="48542FA4" w14:textId="77777777">
            <w:pPr>
              <w:pStyle w:val="TableParagraph"/>
              <w:spacing w:before="140"/>
              <w:ind w:left="467"/>
              <w:rPr>
                <w:sz w:val="24"/>
              </w:rPr>
            </w:pPr>
            <w:r>
              <w:rPr>
                <w:sz w:val="24"/>
              </w:rPr>
              <w:t>2.2</w:t>
            </w:r>
            <w:r>
              <w:rPr>
                <w:spacing w:val="71"/>
                <w:sz w:val="24"/>
              </w:rPr>
              <w:t xml:space="preserve"> </w:t>
            </w:r>
            <w:r>
              <w:rPr>
                <w:spacing w:val="-2"/>
                <w:sz w:val="24"/>
              </w:rPr>
              <w:t>Responsiveness?</w:t>
            </w:r>
          </w:p>
        </w:tc>
        <w:tc>
          <w:tcPr>
            <w:tcW w:w="1101" w:type="dxa"/>
          </w:tcPr>
          <w:p w:rsidR="00B377F1" w14:paraId="48542FA5" w14:textId="77777777">
            <w:pPr>
              <w:pStyle w:val="TableParagraph"/>
            </w:pPr>
          </w:p>
        </w:tc>
        <w:tc>
          <w:tcPr>
            <w:tcW w:w="4235" w:type="dxa"/>
          </w:tcPr>
          <w:p w:rsidR="00B377F1" w14:paraId="48542FA6" w14:textId="77777777">
            <w:pPr>
              <w:pStyle w:val="TableParagraph"/>
            </w:pPr>
          </w:p>
        </w:tc>
      </w:tr>
      <w:tr w14:paraId="48542FAB" w14:textId="77777777">
        <w:tblPrEx>
          <w:tblW w:w="0" w:type="auto"/>
          <w:tblInd w:w="150" w:type="dxa"/>
          <w:tblLayout w:type="fixed"/>
          <w:tblCellMar>
            <w:left w:w="0" w:type="dxa"/>
            <w:right w:w="0" w:type="dxa"/>
          </w:tblCellMar>
          <w:tblLook w:val="01E0"/>
        </w:tblPrEx>
        <w:trPr>
          <w:trHeight w:val="556"/>
        </w:trPr>
        <w:tc>
          <w:tcPr>
            <w:tcW w:w="5462" w:type="dxa"/>
          </w:tcPr>
          <w:p w:rsidR="00B377F1" w14:paraId="48542FA8" w14:textId="77777777">
            <w:pPr>
              <w:pStyle w:val="TableParagraph"/>
              <w:spacing w:before="140"/>
              <w:ind w:left="467"/>
              <w:rPr>
                <w:sz w:val="24"/>
              </w:rPr>
            </w:pPr>
            <w:r>
              <w:rPr>
                <w:sz w:val="24"/>
              </w:rPr>
              <w:t>2.3</w:t>
            </w:r>
            <w:r>
              <w:rPr>
                <w:spacing w:val="71"/>
                <w:sz w:val="24"/>
              </w:rPr>
              <w:t xml:space="preserve"> </w:t>
            </w:r>
            <w:r>
              <w:rPr>
                <w:spacing w:val="-2"/>
                <w:sz w:val="24"/>
              </w:rPr>
              <w:t>Scope?</w:t>
            </w:r>
          </w:p>
        </w:tc>
        <w:tc>
          <w:tcPr>
            <w:tcW w:w="1101" w:type="dxa"/>
          </w:tcPr>
          <w:p w:rsidR="00B377F1" w14:paraId="48542FA9" w14:textId="77777777">
            <w:pPr>
              <w:pStyle w:val="TableParagraph"/>
            </w:pPr>
          </w:p>
        </w:tc>
        <w:tc>
          <w:tcPr>
            <w:tcW w:w="4235" w:type="dxa"/>
          </w:tcPr>
          <w:p w:rsidR="00B377F1" w14:paraId="48542FAA" w14:textId="77777777">
            <w:pPr>
              <w:pStyle w:val="TableParagraph"/>
            </w:pPr>
          </w:p>
        </w:tc>
      </w:tr>
      <w:tr w14:paraId="48542FAF" w14:textId="77777777">
        <w:tblPrEx>
          <w:tblW w:w="0" w:type="auto"/>
          <w:tblInd w:w="150" w:type="dxa"/>
          <w:tblLayout w:type="fixed"/>
          <w:tblCellMar>
            <w:left w:w="0" w:type="dxa"/>
            <w:right w:w="0" w:type="dxa"/>
          </w:tblCellMar>
          <w:tblLook w:val="01E0"/>
        </w:tblPrEx>
        <w:trPr>
          <w:trHeight w:val="556"/>
        </w:trPr>
        <w:tc>
          <w:tcPr>
            <w:tcW w:w="5462" w:type="dxa"/>
          </w:tcPr>
          <w:p w:rsidR="00B377F1" w14:paraId="48542FAC" w14:textId="77777777">
            <w:pPr>
              <w:pStyle w:val="TableParagraph"/>
              <w:spacing w:before="140"/>
              <w:ind w:left="467"/>
              <w:rPr>
                <w:sz w:val="24"/>
              </w:rPr>
            </w:pPr>
            <w:r>
              <w:rPr>
                <w:sz w:val="24"/>
              </w:rPr>
              <w:t>2.4</w:t>
            </w:r>
            <w:r>
              <w:rPr>
                <w:spacing w:val="40"/>
                <w:sz w:val="24"/>
              </w:rPr>
              <w:t xml:space="preserve"> </w:t>
            </w:r>
            <w:r>
              <w:rPr>
                <w:sz w:val="24"/>
              </w:rPr>
              <w:t>Nature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pacing w:val="-2"/>
                <w:sz w:val="24"/>
              </w:rPr>
              <w:t>Violation?</w:t>
            </w:r>
          </w:p>
        </w:tc>
        <w:tc>
          <w:tcPr>
            <w:tcW w:w="1101" w:type="dxa"/>
          </w:tcPr>
          <w:p w:rsidR="00B377F1" w14:paraId="48542FAD" w14:textId="77777777">
            <w:pPr>
              <w:pStyle w:val="TableParagraph"/>
            </w:pPr>
          </w:p>
        </w:tc>
        <w:tc>
          <w:tcPr>
            <w:tcW w:w="4235" w:type="dxa"/>
          </w:tcPr>
          <w:p w:rsidR="00B377F1" w14:paraId="48542FAE" w14:textId="77777777">
            <w:pPr>
              <w:pStyle w:val="TableParagraph"/>
            </w:pPr>
          </w:p>
        </w:tc>
      </w:tr>
      <w:tr w14:paraId="48542FB3" w14:textId="77777777">
        <w:tblPrEx>
          <w:tblW w:w="0" w:type="auto"/>
          <w:tblInd w:w="150" w:type="dxa"/>
          <w:tblLayout w:type="fixed"/>
          <w:tblCellMar>
            <w:left w:w="0" w:type="dxa"/>
            <w:right w:w="0" w:type="dxa"/>
          </w:tblCellMar>
          <w:tblLook w:val="01E0"/>
        </w:tblPrEx>
        <w:trPr>
          <w:trHeight w:val="553"/>
        </w:trPr>
        <w:tc>
          <w:tcPr>
            <w:tcW w:w="5462" w:type="dxa"/>
          </w:tcPr>
          <w:p w:rsidR="00B377F1" w14:paraId="48542FB0" w14:textId="77777777">
            <w:pPr>
              <w:pStyle w:val="TableParagraph"/>
              <w:spacing w:before="140"/>
              <w:ind w:left="467"/>
              <w:rPr>
                <w:sz w:val="24"/>
              </w:rPr>
            </w:pPr>
            <w:r>
              <w:rPr>
                <w:sz w:val="24"/>
              </w:rPr>
              <w:t>2.5</w:t>
            </w:r>
            <w:r>
              <w:rPr>
                <w:spacing w:val="39"/>
                <w:sz w:val="24"/>
              </w:rPr>
              <w:t xml:space="preserve"> </w:t>
            </w:r>
            <w:r>
              <w:rPr>
                <w:sz w:val="24"/>
              </w:rPr>
              <w:t>Impact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pacing w:val="-2"/>
                <w:sz w:val="24"/>
              </w:rPr>
              <w:t>Violation?</w:t>
            </w:r>
          </w:p>
        </w:tc>
        <w:tc>
          <w:tcPr>
            <w:tcW w:w="1101" w:type="dxa"/>
          </w:tcPr>
          <w:p w:rsidR="00B377F1" w14:paraId="48542FB1" w14:textId="77777777">
            <w:pPr>
              <w:pStyle w:val="TableParagraph"/>
            </w:pPr>
          </w:p>
        </w:tc>
        <w:tc>
          <w:tcPr>
            <w:tcW w:w="4235" w:type="dxa"/>
          </w:tcPr>
          <w:p w:rsidR="00B377F1" w14:paraId="48542FB2" w14:textId="77777777">
            <w:pPr>
              <w:pStyle w:val="TableParagraph"/>
            </w:pPr>
          </w:p>
        </w:tc>
      </w:tr>
      <w:tr w14:paraId="48542FB7" w14:textId="77777777">
        <w:tblPrEx>
          <w:tblW w:w="0" w:type="auto"/>
          <w:tblInd w:w="150" w:type="dxa"/>
          <w:tblLayout w:type="fixed"/>
          <w:tblCellMar>
            <w:left w:w="0" w:type="dxa"/>
            <w:right w:w="0" w:type="dxa"/>
          </w:tblCellMar>
          <w:tblLook w:val="01E0"/>
        </w:tblPrEx>
        <w:trPr>
          <w:trHeight w:val="556"/>
        </w:trPr>
        <w:tc>
          <w:tcPr>
            <w:tcW w:w="5462" w:type="dxa"/>
          </w:tcPr>
          <w:p w:rsidR="00B377F1" w14:paraId="48542FB4" w14:textId="77777777">
            <w:pPr>
              <w:pStyle w:val="TableParagraph"/>
              <w:spacing w:before="143"/>
              <w:ind w:left="467"/>
              <w:rPr>
                <w:sz w:val="24"/>
              </w:rPr>
            </w:pPr>
            <w:r>
              <w:rPr>
                <w:sz w:val="24"/>
              </w:rPr>
              <w:t>2.6</w:t>
            </w:r>
            <w:r>
              <w:rPr>
                <w:spacing w:val="71"/>
                <w:sz w:val="24"/>
              </w:rPr>
              <w:t xml:space="preserve"> </w:t>
            </w:r>
            <w:r>
              <w:rPr>
                <w:spacing w:val="-2"/>
                <w:sz w:val="24"/>
              </w:rPr>
              <w:t>Resources?</w:t>
            </w:r>
          </w:p>
        </w:tc>
        <w:tc>
          <w:tcPr>
            <w:tcW w:w="1101" w:type="dxa"/>
          </w:tcPr>
          <w:p w:rsidR="00B377F1" w14:paraId="48542FB5" w14:textId="77777777">
            <w:pPr>
              <w:pStyle w:val="TableParagraph"/>
            </w:pPr>
          </w:p>
        </w:tc>
        <w:tc>
          <w:tcPr>
            <w:tcW w:w="4235" w:type="dxa"/>
          </w:tcPr>
          <w:p w:rsidR="00B377F1" w14:paraId="48542FB6" w14:textId="77777777">
            <w:pPr>
              <w:pStyle w:val="TableParagraph"/>
            </w:pPr>
          </w:p>
        </w:tc>
      </w:tr>
      <w:tr w14:paraId="48542FBB" w14:textId="77777777">
        <w:tblPrEx>
          <w:tblW w:w="0" w:type="auto"/>
          <w:tblInd w:w="150" w:type="dxa"/>
          <w:tblLayout w:type="fixed"/>
          <w:tblCellMar>
            <w:left w:w="0" w:type="dxa"/>
            <w:right w:w="0" w:type="dxa"/>
          </w:tblCellMar>
          <w:tblLook w:val="01E0"/>
        </w:tblPrEx>
        <w:trPr>
          <w:trHeight w:val="832"/>
        </w:trPr>
        <w:tc>
          <w:tcPr>
            <w:tcW w:w="5462" w:type="dxa"/>
          </w:tcPr>
          <w:p w:rsidR="00B377F1" w14:paraId="48542FB8" w14:textId="77777777">
            <w:pPr>
              <w:pStyle w:val="TableParagraph"/>
              <w:spacing w:before="138" w:line="242" w:lineRule="auto"/>
              <w:ind w:left="467" w:hanging="360"/>
              <w:rPr>
                <w:sz w:val="24"/>
              </w:rPr>
            </w:pPr>
            <w:r>
              <w:rPr>
                <w:spacing w:val="-2"/>
                <w:sz w:val="24"/>
              </w:rPr>
              <w:t>3.</w:t>
            </w:r>
            <w:r>
              <w:rPr>
                <w:spacing w:val="59"/>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10"/>
                <w:sz w:val="19"/>
              </w:rPr>
              <w:t xml:space="preserve"> </w:t>
            </w:r>
            <w:r>
              <w:rPr>
                <w:spacing w:val="-2"/>
                <w:sz w:val="24"/>
              </w:rPr>
              <w:t>have</w:t>
            </w:r>
            <w:r>
              <w:rPr>
                <w:spacing w:val="-13"/>
                <w:sz w:val="24"/>
              </w:rPr>
              <w:t xml:space="preserve"> </w:t>
            </w:r>
            <w:r>
              <w:rPr>
                <w:spacing w:val="-2"/>
                <w:sz w:val="24"/>
              </w:rPr>
              <w:t>a</w:t>
            </w:r>
            <w:r>
              <w:rPr>
                <w:spacing w:val="-13"/>
                <w:sz w:val="24"/>
              </w:rPr>
              <w:t xml:space="preserve"> </w:t>
            </w:r>
            <w:r>
              <w:rPr>
                <w:spacing w:val="-2"/>
                <w:sz w:val="24"/>
              </w:rPr>
              <w:t xml:space="preserve">documented </w:t>
            </w:r>
            <w:r>
              <w:rPr>
                <w:sz w:val="24"/>
              </w:rPr>
              <w:t>description for all factors?</w:t>
            </w:r>
          </w:p>
        </w:tc>
        <w:tc>
          <w:tcPr>
            <w:tcW w:w="1101" w:type="dxa"/>
          </w:tcPr>
          <w:p w:rsidR="00B377F1" w14:paraId="48542FB9" w14:textId="77777777">
            <w:pPr>
              <w:pStyle w:val="TableParagraph"/>
            </w:pPr>
          </w:p>
        </w:tc>
        <w:tc>
          <w:tcPr>
            <w:tcW w:w="4235" w:type="dxa"/>
          </w:tcPr>
          <w:p w:rsidR="00B377F1" w14:paraId="48542FBA" w14:textId="77777777">
            <w:pPr>
              <w:pStyle w:val="TableParagraph"/>
            </w:pPr>
          </w:p>
        </w:tc>
      </w:tr>
      <w:tr w14:paraId="48542FBF" w14:textId="77777777">
        <w:tblPrEx>
          <w:tblW w:w="0" w:type="auto"/>
          <w:tblInd w:w="150" w:type="dxa"/>
          <w:tblLayout w:type="fixed"/>
          <w:tblCellMar>
            <w:left w:w="0" w:type="dxa"/>
            <w:right w:w="0" w:type="dxa"/>
          </w:tblCellMar>
          <w:tblLook w:val="01E0"/>
        </w:tblPrEx>
        <w:trPr>
          <w:trHeight w:val="1108"/>
        </w:trPr>
        <w:tc>
          <w:tcPr>
            <w:tcW w:w="5462" w:type="dxa"/>
          </w:tcPr>
          <w:p w:rsidR="00B377F1" w14:paraId="48542FBC" w14:textId="77777777">
            <w:pPr>
              <w:pStyle w:val="TableParagraph"/>
              <w:spacing w:before="138"/>
              <w:ind w:left="467" w:hanging="360"/>
              <w:rPr>
                <w:sz w:val="24"/>
              </w:rPr>
            </w:pPr>
            <w:r>
              <w:rPr>
                <w:sz w:val="24"/>
              </w:rPr>
              <w:t>4.</w:t>
            </w:r>
            <w:r>
              <w:rPr>
                <w:spacing w:val="77"/>
                <w:sz w:val="24"/>
              </w:rPr>
              <w:t xml:space="preserve"> </w:t>
            </w:r>
            <w:r>
              <w:rPr>
                <w:sz w:val="24"/>
              </w:rPr>
              <w:t>Does</w:t>
            </w:r>
            <w:r>
              <w:rPr>
                <w:spacing w:val="-15"/>
                <w:sz w:val="24"/>
              </w:rPr>
              <w:t xml:space="preserve"> </w:t>
            </w:r>
            <w:r>
              <w:rPr>
                <w:sz w:val="24"/>
              </w:rPr>
              <w:t>the</w:t>
            </w:r>
            <w:r>
              <w:rPr>
                <w:spacing w:val="-15"/>
                <w:sz w:val="24"/>
              </w:rPr>
              <w:t xml:space="preserve"> </w:t>
            </w:r>
            <w:r>
              <w:rPr>
                <w:sz w:val="24"/>
              </w:rPr>
              <w:t>state</w:t>
            </w:r>
            <w:r>
              <w:rPr>
                <w:spacing w:val="-15"/>
                <w:sz w:val="24"/>
              </w:rPr>
              <w:t xml:space="preserve"> </w:t>
            </w:r>
            <w:r>
              <w:rPr>
                <w:color w:val="404040"/>
                <w:sz w:val="19"/>
              </w:rPr>
              <w:t>PROGRAM</w:t>
            </w:r>
            <w:r>
              <w:rPr>
                <w:color w:val="404040"/>
                <w:spacing w:val="-3"/>
                <w:sz w:val="19"/>
              </w:rPr>
              <w:t xml:space="preserve"> </w:t>
            </w:r>
            <w:r>
              <w:rPr>
                <w:sz w:val="24"/>
              </w:rPr>
              <w:t>have</w:t>
            </w:r>
            <w:r>
              <w:rPr>
                <w:spacing w:val="-15"/>
                <w:sz w:val="24"/>
              </w:rPr>
              <w:t xml:space="preserve"> </w:t>
            </w:r>
            <w:r>
              <w:rPr>
                <w:sz w:val="24"/>
              </w:rPr>
              <w:t>documented</w:t>
            </w:r>
            <w:r>
              <w:rPr>
                <w:spacing w:val="-15"/>
                <w:sz w:val="24"/>
              </w:rPr>
              <w:t xml:space="preserve"> </w:t>
            </w:r>
            <w:r>
              <w:rPr>
                <w:sz w:val="24"/>
              </w:rPr>
              <w:t xml:space="preserve">relative </w:t>
            </w:r>
            <w:r>
              <w:rPr>
                <w:spacing w:val="-6"/>
                <w:sz w:val="24"/>
              </w:rPr>
              <w:t xml:space="preserve">conditions with an assigned numerical weight for all </w:t>
            </w:r>
            <w:r>
              <w:rPr>
                <w:spacing w:val="-2"/>
                <w:sz w:val="24"/>
              </w:rPr>
              <w:t>factors?</w:t>
            </w:r>
          </w:p>
        </w:tc>
        <w:tc>
          <w:tcPr>
            <w:tcW w:w="1101" w:type="dxa"/>
          </w:tcPr>
          <w:p w:rsidR="00B377F1" w14:paraId="48542FBD" w14:textId="77777777">
            <w:pPr>
              <w:pStyle w:val="TableParagraph"/>
            </w:pPr>
          </w:p>
        </w:tc>
        <w:tc>
          <w:tcPr>
            <w:tcW w:w="4235" w:type="dxa"/>
          </w:tcPr>
          <w:p w:rsidR="00B377F1" w14:paraId="48542FBE" w14:textId="77777777">
            <w:pPr>
              <w:pStyle w:val="TableParagraph"/>
            </w:pPr>
          </w:p>
        </w:tc>
      </w:tr>
      <w:tr w14:paraId="48542FC3" w14:textId="77777777">
        <w:tblPrEx>
          <w:tblW w:w="0" w:type="auto"/>
          <w:tblInd w:w="150" w:type="dxa"/>
          <w:tblLayout w:type="fixed"/>
          <w:tblCellMar>
            <w:left w:w="0" w:type="dxa"/>
            <w:right w:w="0" w:type="dxa"/>
          </w:tblCellMar>
          <w:tblLook w:val="01E0"/>
        </w:tblPrEx>
        <w:trPr>
          <w:trHeight w:val="1384"/>
        </w:trPr>
        <w:tc>
          <w:tcPr>
            <w:tcW w:w="5462" w:type="dxa"/>
          </w:tcPr>
          <w:p w:rsidR="00B377F1" w14:paraId="48542FC0" w14:textId="77777777">
            <w:pPr>
              <w:pStyle w:val="TableParagraph"/>
              <w:spacing w:before="138"/>
              <w:ind w:left="467" w:right="84" w:hanging="360"/>
              <w:rPr>
                <w:sz w:val="24"/>
              </w:rPr>
            </w:pPr>
            <w:r>
              <w:rPr>
                <w:sz w:val="24"/>
              </w:rPr>
              <w:t>5.</w:t>
            </w:r>
            <w:r>
              <w:rPr>
                <w:spacing w:val="80"/>
                <w:w w:val="150"/>
                <w:sz w:val="24"/>
              </w:rPr>
              <w:t xml:space="preserve"> </w:t>
            </w:r>
            <w:r>
              <w:rPr>
                <w:sz w:val="24"/>
              </w:rPr>
              <w:t>Does</w:t>
            </w:r>
            <w:r>
              <w:rPr>
                <w:spacing w:val="-10"/>
                <w:sz w:val="24"/>
              </w:rPr>
              <w:t xml:space="preserve"> </w:t>
            </w:r>
            <w:r>
              <w:rPr>
                <w:sz w:val="24"/>
              </w:rPr>
              <w:t>the</w:t>
            </w:r>
            <w:r>
              <w:rPr>
                <w:spacing w:val="-9"/>
                <w:sz w:val="24"/>
              </w:rPr>
              <w:t xml:space="preserve"> </w:t>
            </w:r>
            <w:r>
              <w:rPr>
                <w:sz w:val="24"/>
              </w:rPr>
              <w:t>state</w:t>
            </w:r>
            <w:r>
              <w:rPr>
                <w:spacing w:val="-9"/>
                <w:sz w:val="24"/>
              </w:rPr>
              <w:t xml:space="preserve"> </w:t>
            </w:r>
            <w:r>
              <w:rPr>
                <w:color w:val="404040"/>
                <w:sz w:val="19"/>
              </w:rPr>
              <w:t xml:space="preserve">PROGRAM </w:t>
            </w:r>
            <w:r>
              <w:rPr>
                <w:sz w:val="24"/>
              </w:rPr>
              <w:t>have</w:t>
            </w:r>
            <w:r>
              <w:rPr>
                <w:spacing w:val="-6"/>
                <w:sz w:val="24"/>
              </w:rPr>
              <w:t xml:space="preserve"> </w:t>
            </w:r>
            <w:r>
              <w:rPr>
                <w:sz w:val="24"/>
              </w:rPr>
              <w:t>a</w:t>
            </w:r>
            <w:r>
              <w:rPr>
                <w:spacing w:val="-9"/>
                <w:sz w:val="24"/>
              </w:rPr>
              <w:t xml:space="preserve"> </w:t>
            </w:r>
            <w:r>
              <w:rPr>
                <w:sz w:val="24"/>
              </w:rPr>
              <w:t>documented enforcement</w:t>
            </w:r>
            <w:r>
              <w:rPr>
                <w:spacing w:val="-15"/>
                <w:sz w:val="24"/>
              </w:rPr>
              <w:t xml:space="preserve"> </w:t>
            </w:r>
            <w:r>
              <w:rPr>
                <w:sz w:val="24"/>
              </w:rPr>
              <w:t>matrix</w:t>
            </w:r>
            <w:r>
              <w:rPr>
                <w:spacing w:val="-14"/>
                <w:sz w:val="24"/>
              </w:rPr>
              <w:t xml:space="preserve"> </w:t>
            </w:r>
            <w:r>
              <w:rPr>
                <w:sz w:val="24"/>
              </w:rPr>
              <w:t>designed</w:t>
            </w:r>
            <w:r>
              <w:rPr>
                <w:spacing w:val="-15"/>
                <w:sz w:val="24"/>
              </w:rPr>
              <w:t xml:space="preserve"> </w:t>
            </w:r>
            <w:r>
              <w:rPr>
                <w:sz w:val="24"/>
              </w:rPr>
              <w:t>to</w:t>
            </w:r>
            <w:r>
              <w:rPr>
                <w:spacing w:val="-15"/>
                <w:sz w:val="24"/>
              </w:rPr>
              <w:t xml:space="preserve"> </w:t>
            </w:r>
            <w:r>
              <w:rPr>
                <w:sz w:val="24"/>
              </w:rPr>
              <w:t>incorporate</w:t>
            </w:r>
            <w:r>
              <w:rPr>
                <w:spacing w:val="-15"/>
                <w:sz w:val="24"/>
              </w:rPr>
              <w:t xml:space="preserve"> </w:t>
            </w:r>
            <w:r>
              <w:rPr>
                <w:sz w:val="24"/>
              </w:rPr>
              <w:t xml:space="preserve">the </w:t>
            </w:r>
            <w:r>
              <w:rPr>
                <w:spacing w:val="-6"/>
                <w:sz w:val="24"/>
              </w:rPr>
              <w:t xml:space="preserve">relative conditions of each factor and the application </w:t>
            </w:r>
            <w:r>
              <w:rPr>
                <w:sz w:val="24"/>
              </w:rPr>
              <w:t>of enforcement tools?</w:t>
            </w:r>
          </w:p>
        </w:tc>
        <w:tc>
          <w:tcPr>
            <w:tcW w:w="1101" w:type="dxa"/>
          </w:tcPr>
          <w:p w:rsidR="00B377F1" w14:paraId="48542FC1" w14:textId="77777777">
            <w:pPr>
              <w:pStyle w:val="TableParagraph"/>
            </w:pPr>
          </w:p>
        </w:tc>
        <w:tc>
          <w:tcPr>
            <w:tcW w:w="4235" w:type="dxa"/>
          </w:tcPr>
          <w:p w:rsidR="00B377F1" w14:paraId="48542FC2" w14:textId="77777777">
            <w:pPr>
              <w:pStyle w:val="TableParagraph"/>
            </w:pPr>
          </w:p>
        </w:tc>
      </w:tr>
    </w:tbl>
    <w:p w:rsidR="00B377F1" w14:paraId="48542FC4" w14:textId="77777777">
      <w:pPr>
        <w:sectPr>
          <w:headerReference w:type="default" r:id="rId526"/>
          <w:footerReference w:type="default" r:id="rId527"/>
          <w:pgSz w:w="12240" w:h="15840"/>
          <w:pgMar w:top="1060" w:right="0" w:bottom="740" w:left="440" w:header="573" w:footer="549" w:gutter="0"/>
          <w:cols w:space="720"/>
        </w:sectPr>
      </w:pPr>
    </w:p>
    <w:p w:rsidR="00B377F1" w14:paraId="48542FC5" w14:textId="77777777">
      <w:pPr>
        <w:pStyle w:val="BodyText"/>
        <w:rPr>
          <w:b/>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2"/>
        <w:gridCol w:w="1101"/>
        <w:gridCol w:w="4235"/>
      </w:tblGrid>
      <w:tr w14:paraId="48542FC9"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62" w:type="dxa"/>
            <w:shd w:val="clear" w:color="auto" w:fill="D9D9D9"/>
          </w:tcPr>
          <w:p w:rsidR="00B377F1" w14:paraId="48542FC6" w14:textId="77777777">
            <w:pPr>
              <w:pStyle w:val="TableParagraph"/>
              <w:spacing w:before="203"/>
              <w:ind w:left="1766"/>
              <w:rPr>
                <w:b/>
                <w:sz w:val="24"/>
              </w:rPr>
            </w:pPr>
            <w:r>
              <w:rPr>
                <w:b/>
                <w:sz w:val="24"/>
              </w:rPr>
              <w:t>Program</w:t>
            </w:r>
            <w:r>
              <w:rPr>
                <w:b/>
                <w:spacing w:val="-2"/>
                <w:sz w:val="24"/>
              </w:rPr>
              <w:t xml:space="preserve"> Elements</w:t>
            </w:r>
          </w:p>
        </w:tc>
        <w:tc>
          <w:tcPr>
            <w:tcW w:w="1101" w:type="dxa"/>
            <w:shd w:val="clear" w:color="auto" w:fill="D9D9D9"/>
          </w:tcPr>
          <w:p w:rsidR="00B377F1" w14:paraId="48542FC7" w14:textId="77777777">
            <w:pPr>
              <w:pStyle w:val="TableParagraph"/>
              <w:spacing w:before="203"/>
              <w:ind w:left="182"/>
              <w:rPr>
                <w:b/>
                <w:sz w:val="24"/>
              </w:rPr>
            </w:pPr>
            <w:r>
              <w:rPr>
                <w:b/>
                <w:spacing w:val="-2"/>
                <w:sz w:val="24"/>
              </w:rPr>
              <w:t>Yes/No</w:t>
            </w:r>
          </w:p>
        </w:tc>
        <w:tc>
          <w:tcPr>
            <w:tcW w:w="4235" w:type="dxa"/>
            <w:shd w:val="clear" w:color="auto" w:fill="D9D9D9"/>
          </w:tcPr>
          <w:p w:rsidR="00B377F1" w14:paraId="48542FC8" w14:textId="77777777">
            <w:pPr>
              <w:pStyle w:val="TableParagraph"/>
              <w:spacing w:before="203"/>
              <w:ind w:left="1812" w:right="1808"/>
              <w:jc w:val="center"/>
              <w:rPr>
                <w:b/>
                <w:sz w:val="24"/>
              </w:rPr>
            </w:pPr>
            <w:r>
              <w:rPr>
                <w:b/>
                <w:spacing w:val="-2"/>
                <w:sz w:val="24"/>
              </w:rPr>
              <w:t>Notes</w:t>
            </w:r>
          </w:p>
        </w:tc>
      </w:tr>
      <w:tr w14:paraId="48542FCB" w14:textId="77777777">
        <w:tblPrEx>
          <w:tblW w:w="0" w:type="auto"/>
          <w:tblInd w:w="150" w:type="dxa"/>
          <w:tblLayout w:type="fixed"/>
          <w:tblCellMar>
            <w:left w:w="0" w:type="dxa"/>
            <w:right w:w="0" w:type="dxa"/>
          </w:tblCellMar>
          <w:tblLook w:val="01E0"/>
        </w:tblPrEx>
        <w:trPr>
          <w:trHeight w:val="597"/>
        </w:trPr>
        <w:tc>
          <w:tcPr>
            <w:tcW w:w="10798" w:type="dxa"/>
            <w:gridSpan w:val="3"/>
          </w:tcPr>
          <w:p w:rsidR="00B377F1" w14:paraId="48542FCA" w14:textId="77777777">
            <w:pPr>
              <w:pStyle w:val="TableParagraph"/>
              <w:spacing w:before="159"/>
              <w:ind w:left="107"/>
              <w:rPr>
                <w:sz w:val="24"/>
              </w:rPr>
            </w:pPr>
            <w:r>
              <w:rPr>
                <w:sz w:val="24"/>
              </w:rPr>
              <w:t>6.3.2</w:t>
            </w:r>
            <w:r>
              <w:rPr>
                <w:spacing w:val="-3"/>
                <w:sz w:val="24"/>
              </w:rPr>
              <w:t xml:space="preserve"> </w:t>
            </w:r>
            <w:r>
              <w:rPr>
                <w:sz w:val="24"/>
              </w:rPr>
              <w:t>Performance</w:t>
            </w:r>
            <w:r>
              <w:rPr>
                <w:spacing w:val="-2"/>
                <w:sz w:val="24"/>
              </w:rPr>
              <w:t xml:space="preserve"> Review</w:t>
            </w:r>
          </w:p>
        </w:tc>
      </w:tr>
      <w:tr w14:paraId="48542FCF" w14:textId="77777777">
        <w:tblPrEx>
          <w:tblW w:w="0" w:type="auto"/>
          <w:tblInd w:w="150" w:type="dxa"/>
          <w:tblLayout w:type="fixed"/>
          <w:tblCellMar>
            <w:left w:w="0" w:type="dxa"/>
            <w:right w:w="0" w:type="dxa"/>
          </w:tblCellMar>
          <w:tblLook w:val="01E0"/>
        </w:tblPrEx>
        <w:trPr>
          <w:trHeight w:val="1067"/>
        </w:trPr>
        <w:tc>
          <w:tcPr>
            <w:tcW w:w="5462" w:type="dxa"/>
          </w:tcPr>
          <w:p w:rsidR="00B377F1" w14:paraId="48542FCC" w14:textId="77777777">
            <w:pPr>
              <w:pStyle w:val="TableParagraph"/>
              <w:spacing w:before="119"/>
              <w:ind w:left="467" w:right="767" w:hanging="360"/>
              <w:jc w:val="both"/>
              <w:rPr>
                <w:sz w:val="24"/>
              </w:rPr>
            </w:pPr>
            <w:r>
              <w:rPr>
                <w:sz w:val="24"/>
              </w:rPr>
              <w:t>1.</w:t>
            </w:r>
            <w:r>
              <w:rPr>
                <w:spacing w:val="25"/>
                <w:sz w:val="24"/>
              </w:rPr>
              <w:t xml:space="preserve"> </w:t>
            </w:r>
            <w:r>
              <w:rPr>
                <w:sz w:val="24"/>
              </w:rPr>
              <w:t>Does</w:t>
            </w:r>
            <w:r>
              <w:rPr>
                <w:spacing w:val="-15"/>
                <w:sz w:val="24"/>
              </w:rPr>
              <w:t xml:space="preserve"> </w:t>
            </w:r>
            <w:r>
              <w:rPr>
                <w:sz w:val="24"/>
              </w:rPr>
              <w:t>the</w:t>
            </w:r>
            <w:r>
              <w:rPr>
                <w:spacing w:val="-15"/>
                <w:sz w:val="24"/>
              </w:rPr>
              <w:t xml:space="preserve"> </w:t>
            </w:r>
            <w:r>
              <w:rPr>
                <w:sz w:val="24"/>
              </w:rPr>
              <w:t>state</w:t>
            </w:r>
            <w:r>
              <w:rPr>
                <w:spacing w:val="-15"/>
                <w:sz w:val="24"/>
              </w:rPr>
              <w:t xml:space="preserve"> </w:t>
            </w:r>
            <w:r>
              <w:rPr>
                <w:color w:val="404040"/>
                <w:sz w:val="19"/>
              </w:rPr>
              <w:t>PROGRAM</w:t>
            </w:r>
            <w:r>
              <w:rPr>
                <w:color w:val="404040"/>
                <w:spacing w:val="-10"/>
                <w:sz w:val="19"/>
              </w:rPr>
              <w:t xml:space="preserve"> </w:t>
            </w:r>
            <w:r>
              <w:rPr>
                <w:sz w:val="24"/>
              </w:rPr>
              <w:t>have</w:t>
            </w:r>
            <w:r>
              <w:rPr>
                <w:spacing w:val="-15"/>
                <w:sz w:val="24"/>
              </w:rPr>
              <w:t xml:space="preserve"> </w:t>
            </w:r>
            <w:r>
              <w:rPr>
                <w:sz w:val="24"/>
              </w:rPr>
              <w:t>a</w:t>
            </w:r>
            <w:r>
              <w:rPr>
                <w:spacing w:val="-15"/>
                <w:sz w:val="24"/>
              </w:rPr>
              <w:t xml:space="preserve"> </w:t>
            </w:r>
            <w:r>
              <w:rPr>
                <w:sz w:val="24"/>
              </w:rPr>
              <w:t>procedure</w:t>
            </w:r>
            <w:r>
              <w:rPr>
                <w:spacing w:val="-15"/>
                <w:sz w:val="24"/>
              </w:rPr>
              <w:t xml:space="preserve"> </w:t>
            </w:r>
            <w:r>
              <w:rPr>
                <w:sz w:val="24"/>
              </w:rPr>
              <w:t xml:space="preserve">for </w:t>
            </w:r>
            <w:r>
              <w:rPr>
                <w:spacing w:val="-6"/>
                <w:sz w:val="24"/>
              </w:rPr>
              <w:t xml:space="preserve">conducting an evaluation of its </w:t>
            </w:r>
            <w:r>
              <w:rPr>
                <w:color w:val="404040"/>
                <w:spacing w:val="-6"/>
                <w:sz w:val="19"/>
              </w:rPr>
              <w:t xml:space="preserve">ENFORCEMENT </w:t>
            </w:r>
            <w:r>
              <w:rPr>
                <w:color w:val="404040"/>
                <w:sz w:val="19"/>
              </w:rPr>
              <w:t xml:space="preserve">STRATEGIES </w:t>
            </w:r>
            <w:r>
              <w:rPr>
                <w:sz w:val="24"/>
              </w:rPr>
              <w:t>at</w:t>
            </w:r>
            <w:r>
              <w:rPr>
                <w:spacing w:val="-9"/>
                <w:sz w:val="24"/>
              </w:rPr>
              <w:t xml:space="preserve"> </w:t>
            </w:r>
            <w:r>
              <w:rPr>
                <w:sz w:val="24"/>
              </w:rPr>
              <w:t>least</w:t>
            </w:r>
            <w:r>
              <w:rPr>
                <w:spacing w:val="-9"/>
                <w:sz w:val="24"/>
              </w:rPr>
              <w:t xml:space="preserve"> </w:t>
            </w:r>
            <w:r>
              <w:rPr>
                <w:sz w:val="24"/>
              </w:rPr>
              <w:t>every</w:t>
            </w:r>
            <w:r>
              <w:rPr>
                <w:spacing w:val="-7"/>
                <w:sz w:val="24"/>
              </w:rPr>
              <w:t xml:space="preserve"> </w:t>
            </w:r>
            <w:r>
              <w:rPr>
                <w:sz w:val="24"/>
              </w:rPr>
              <w:t>12</w:t>
            </w:r>
            <w:r>
              <w:rPr>
                <w:spacing w:val="-9"/>
                <w:sz w:val="24"/>
              </w:rPr>
              <w:t xml:space="preserve"> </w:t>
            </w:r>
            <w:r>
              <w:rPr>
                <w:sz w:val="24"/>
              </w:rPr>
              <w:t>months</w:t>
            </w:r>
            <w:r>
              <w:rPr>
                <w:spacing w:val="-11"/>
                <w:sz w:val="24"/>
              </w:rPr>
              <w:t xml:space="preserve"> </w:t>
            </w:r>
            <w:r>
              <w:rPr>
                <w:sz w:val="24"/>
              </w:rPr>
              <w:t>to:</w:t>
            </w:r>
          </w:p>
        </w:tc>
        <w:tc>
          <w:tcPr>
            <w:tcW w:w="1101" w:type="dxa"/>
          </w:tcPr>
          <w:p w:rsidR="00B377F1" w14:paraId="48542FCD" w14:textId="77777777">
            <w:pPr>
              <w:pStyle w:val="TableParagraph"/>
            </w:pPr>
          </w:p>
        </w:tc>
        <w:tc>
          <w:tcPr>
            <w:tcW w:w="4235" w:type="dxa"/>
          </w:tcPr>
          <w:p w:rsidR="00B377F1" w14:paraId="48542FCE" w14:textId="77777777">
            <w:pPr>
              <w:pStyle w:val="TableParagraph"/>
            </w:pPr>
          </w:p>
        </w:tc>
      </w:tr>
      <w:tr w14:paraId="48542FD3" w14:textId="77777777">
        <w:tblPrEx>
          <w:tblW w:w="0" w:type="auto"/>
          <w:tblInd w:w="150" w:type="dxa"/>
          <w:tblLayout w:type="fixed"/>
          <w:tblCellMar>
            <w:left w:w="0" w:type="dxa"/>
            <w:right w:w="0" w:type="dxa"/>
          </w:tblCellMar>
          <w:tblLook w:val="01E0"/>
        </w:tblPrEx>
        <w:trPr>
          <w:trHeight w:val="1067"/>
        </w:trPr>
        <w:tc>
          <w:tcPr>
            <w:tcW w:w="5462" w:type="dxa"/>
          </w:tcPr>
          <w:p w:rsidR="00B377F1" w14:paraId="48542FD0" w14:textId="77777777">
            <w:pPr>
              <w:pStyle w:val="TableParagraph"/>
              <w:spacing w:before="119"/>
              <w:ind w:left="899" w:right="84" w:hanging="432"/>
              <w:rPr>
                <w:sz w:val="24"/>
              </w:rPr>
            </w:pPr>
            <w:r>
              <w:rPr>
                <w:sz w:val="24"/>
              </w:rPr>
              <w:t>1.1</w:t>
            </w:r>
            <w:r>
              <w:rPr>
                <w:spacing w:val="80"/>
                <w:sz w:val="24"/>
              </w:rPr>
              <w:t xml:space="preserve"> </w:t>
            </w:r>
            <w:r>
              <w:rPr>
                <w:sz w:val="24"/>
              </w:rPr>
              <w:t>Determine</w:t>
            </w:r>
            <w:r>
              <w:rPr>
                <w:spacing w:val="-9"/>
                <w:sz w:val="24"/>
              </w:rPr>
              <w:t xml:space="preserve"> </w:t>
            </w:r>
            <w:r>
              <w:rPr>
                <w:sz w:val="24"/>
              </w:rPr>
              <w:t>if</w:t>
            </w:r>
            <w:r>
              <w:rPr>
                <w:spacing w:val="-9"/>
                <w:sz w:val="24"/>
              </w:rPr>
              <w:t xml:space="preserve"> </w:t>
            </w:r>
            <w:r>
              <w:rPr>
                <w:sz w:val="24"/>
              </w:rPr>
              <w:t>the</w:t>
            </w:r>
            <w:r>
              <w:rPr>
                <w:spacing w:val="-7"/>
                <w:sz w:val="24"/>
              </w:rPr>
              <w:t xml:space="preserve"> </w:t>
            </w:r>
            <w:r>
              <w:rPr>
                <w:sz w:val="24"/>
              </w:rPr>
              <w:t>state</w:t>
            </w:r>
            <w:r>
              <w:rPr>
                <w:spacing w:val="-7"/>
                <w:sz w:val="24"/>
              </w:rPr>
              <w:t xml:space="preserve"> </w:t>
            </w:r>
            <w:r>
              <w:rPr>
                <w:color w:val="404040"/>
                <w:sz w:val="19"/>
              </w:rPr>
              <w:t xml:space="preserve">PROGRAM’S </w:t>
            </w:r>
            <w:r>
              <w:rPr>
                <w:color w:val="404040"/>
                <w:spacing w:val="-6"/>
                <w:sz w:val="19"/>
              </w:rPr>
              <w:t>ENFORCEMENT STRATEGIES</w:t>
            </w:r>
            <w:r>
              <w:rPr>
                <w:color w:val="404040"/>
                <w:spacing w:val="11"/>
                <w:sz w:val="19"/>
              </w:rPr>
              <w:t xml:space="preserve"> </w:t>
            </w:r>
            <w:r>
              <w:rPr>
                <w:spacing w:val="-6"/>
                <w:sz w:val="24"/>
              </w:rPr>
              <w:t xml:space="preserve">were successful in </w:t>
            </w:r>
            <w:r>
              <w:rPr>
                <w:sz w:val="24"/>
              </w:rPr>
              <w:t>achieving compliance?</w:t>
            </w:r>
          </w:p>
        </w:tc>
        <w:tc>
          <w:tcPr>
            <w:tcW w:w="1101" w:type="dxa"/>
          </w:tcPr>
          <w:p w:rsidR="00B377F1" w14:paraId="48542FD1" w14:textId="77777777">
            <w:pPr>
              <w:pStyle w:val="TableParagraph"/>
            </w:pPr>
          </w:p>
        </w:tc>
        <w:tc>
          <w:tcPr>
            <w:tcW w:w="4235" w:type="dxa"/>
          </w:tcPr>
          <w:p w:rsidR="00B377F1" w14:paraId="48542FD2" w14:textId="77777777">
            <w:pPr>
              <w:pStyle w:val="TableParagraph"/>
            </w:pPr>
          </w:p>
        </w:tc>
      </w:tr>
      <w:tr w14:paraId="48542FD7" w14:textId="77777777">
        <w:tblPrEx>
          <w:tblW w:w="0" w:type="auto"/>
          <w:tblInd w:w="150" w:type="dxa"/>
          <w:tblLayout w:type="fixed"/>
          <w:tblCellMar>
            <w:left w:w="0" w:type="dxa"/>
            <w:right w:w="0" w:type="dxa"/>
          </w:tblCellMar>
          <w:tblLook w:val="01E0"/>
        </w:tblPrEx>
        <w:trPr>
          <w:trHeight w:val="1067"/>
        </w:trPr>
        <w:tc>
          <w:tcPr>
            <w:tcW w:w="5462" w:type="dxa"/>
          </w:tcPr>
          <w:p w:rsidR="00B377F1" w14:paraId="48542FD4" w14:textId="77777777">
            <w:pPr>
              <w:pStyle w:val="TableParagraph"/>
              <w:spacing w:before="119"/>
              <w:ind w:left="899" w:right="1304" w:hanging="432"/>
              <w:jc w:val="both"/>
              <w:rPr>
                <w:sz w:val="24"/>
              </w:rPr>
            </w:pPr>
            <w:r>
              <w:rPr>
                <w:sz w:val="24"/>
              </w:rPr>
              <w:t>1.2</w:t>
            </w:r>
            <w:r>
              <w:rPr>
                <w:spacing w:val="-15"/>
                <w:sz w:val="24"/>
              </w:rPr>
              <w:t xml:space="preserve"> </w:t>
            </w:r>
            <w:r>
              <w:rPr>
                <w:sz w:val="24"/>
              </w:rPr>
              <w:t>Identify</w:t>
            </w:r>
            <w:r>
              <w:rPr>
                <w:spacing w:val="-15"/>
                <w:sz w:val="24"/>
              </w:rPr>
              <w:t xml:space="preserve"> </w:t>
            </w:r>
            <w:r>
              <w:rPr>
                <w:sz w:val="24"/>
              </w:rPr>
              <w:t>potential</w:t>
            </w:r>
            <w:r>
              <w:rPr>
                <w:spacing w:val="-15"/>
                <w:sz w:val="24"/>
              </w:rPr>
              <w:t xml:space="preserve"> </w:t>
            </w:r>
            <w:r>
              <w:rPr>
                <w:sz w:val="24"/>
              </w:rPr>
              <w:t>improvements</w:t>
            </w:r>
            <w:r>
              <w:rPr>
                <w:spacing w:val="-15"/>
                <w:sz w:val="24"/>
              </w:rPr>
              <w:t xml:space="preserve"> </w:t>
            </w:r>
            <w:r>
              <w:rPr>
                <w:sz w:val="24"/>
              </w:rPr>
              <w:t xml:space="preserve">or </w:t>
            </w:r>
            <w:r>
              <w:rPr>
                <w:spacing w:val="-6"/>
                <w:sz w:val="24"/>
              </w:rPr>
              <w:t xml:space="preserve">modifications of the </w:t>
            </w:r>
            <w:r>
              <w:rPr>
                <w:color w:val="404040"/>
                <w:spacing w:val="-6"/>
                <w:sz w:val="19"/>
              </w:rPr>
              <w:t xml:space="preserve">ENFORCEMENT </w:t>
            </w:r>
            <w:r>
              <w:rPr>
                <w:color w:val="404040"/>
                <w:sz w:val="19"/>
              </w:rPr>
              <w:t>STRATEGIES</w:t>
            </w:r>
            <w:r>
              <w:rPr>
                <w:sz w:val="24"/>
              </w:rPr>
              <w:t>, if any?</w:t>
            </w:r>
          </w:p>
        </w:tc>
        <w:tc>
          <w:tcPr>
            <w:tcW w:w="1101" w:type="dxa"/>
          </w:tcPr>
          <w:p w:rsidR="00B377F1" w14:paraId="48542FD5" w14:textId="77777777">
            <w:pPr>
              <w:pStyle w:val="TableParagraph"/>
            </w:pPr>
          </w:p>
        </w:tc>
        <w:tc>
          <w:tcPr>
            <w:tcW w:w="4235" w:type="dxa"/>
          </w:tcPr>
          <w:p w:rsidR="00B377F1" w14:paraId="48542FD6" w14:textId="77777777">
            <w:pPr>
              <w:pStyle w:val="TableParagraph"/>
            </w:pPr>
          </w:p>
        </w:tc>
      </w:tr>
      <w:tr w14:paraId="48542FDB" w14:textId="77777777">
        <w:tblPrEx>
          <w:tblW w:w="0" w:type="auto"/>
          <w:tblInd w:w="150" w:type="dxa"/>
          <w:tblLayout w:type="fixed"/>
          <w:tblCellMar>
            <w:left w:w="0" w:type="dxa"/>
            <w:right w:w="0" w:type="dxa"/>
          </w:tblCellMar>
          <w:tblLook w:val="01E0"/>
        </w:tblPrEx>
        <w:trPr>
          <w:trHeight w:val="791"/>
        </w:trPr>
        <w:tc>
          <w:tcPr>
            <w:tcW w:w="5462" w:type="dxa"/>
          </w:tcPr>
          <w:p w:rsidR="00B377F1" w14:paraId="48542FD8" w14:textId="77777777">
            <w:pPr>
              <w:pStyle w:val="TableParagraph"/>
              <w:spacing w:before="119"/>
              <w:ind w:left="899" w:right="84" w:hanging="432"/>
              <w:rPr>
                <w:sz w:val="24"/>
              </w:rPr>
            </w:pPr>
            <w:r>
              <w:rPr>
                <w:spacing w:val="-4"/>
                <w:sz w:val="24"/>
              </w:rPr>
              <w:t>1.3</w:t>
            </w:r>
            <w:r>
              <w:rPr>
                <w:spacing w:val="44"/>
                <w:sz w:val="24"/>
              </w:rPr>
              <w:t xml:space="preserve"> </w:t>
            </w:r>
            <w:r>
              <w:rPr>
                <w:spacing w:val="-4"/>
                <w:sz w:val="24"/>
              </w:rPr>
              <w:t>Determine</w:t>
            </w:r>
            <w:r>
              <w:rPr>
                <w:spacing w:val="-11"/>
                <w:sz w:val="24"/>
              </w:rPr>
              <w:t xml:space="preserve"> </w:t>
            </w:r>
            <w:r>
              <w:rPr>
                <w:spacing w:val="-4"/>
                <w:sz w:val="24"/>
              </w:rPr>
              <w:t>if</w:t>
            </w:r>
            <w:r>
              <w:rPr>
                <w:spacing w:val="-11"/>
                <w:sz w:val="24"/>
              </w:rPr>
              <w:t xml:space="preserve"> </w:t>
            </w:r>
            <w:r>
              <w:rPr>
                <w:spacing w:val="-4"/>
                <w:sz w:val="24"/>
              </w:rPr>
              <w:t>the</w:t>
            </w:r>
            <w:r>
              <w:rPr>
                <w:spacing w:val="-11"/>
                <w:sz w:val="24"/>
              </w:rPr>
              <w:t xml:space="preserve"> </w:t>
            </w:r>
            <w:r>
              <w:rPr>
                <w:spacing w:val="-4"/>
                <w:sz w:val="24"/>
              </w:rPr>
              <w:t>enforcement</w:t>
            </w:r>
            <w:r>
              <w:rPr>
                <w:spacing w:val="-11"/>
                <w:sz w:val="24"/>
              </w:rPr>
              <w:t xml:space="preserve"> </w:t>
            </w:r>
            <w:r>
              <w:rPr>
                <w:spacing w:val="-4"/>
                <w:sz w:val="24"/>
              </w:rPr>
              <w:t>priorities</w:t>
            </w:r>
            <w:r>
              <w:rPr>
                <w:spacing w:val="-11"/>
                <w:sz w:val="24"/>
              </w:rPr>
              <w:t xml:space="preserve"> </w:t>
            </w:r>
            <w:r>
              <w:rPr>
                <w:spacing w:val="-4"/>
                <w:sz w:val="24"/>
              </w:rPr>
              <w:t xml:space="preserve">remain </w:t>
            </w:r>
            <w:r>
              <w:rPr>
                <w:sz w:val="24"/>
              </w:rPr>
              <w:t>the</w:t>
            </w:r>
            <w:r>
              <w:rPr>
                <w:spacing w:val="-5"/>
                <w:sz w:val="24"/>
              </w:rPr>
              <w:t xml:space="preserve"> </w:t>
            </w:r>
            <w:r>
              <w:rPr>
                <w:sz w:val="24"/>
              </w:rPr>
              <w:t>same</w:t>
            </w:r>
            <w:r>
              <w:rPr>
                <w:spacing w:val="-5"/>
                <w:sz w:val="24"/>
              </w:rPr>
              <w:t xml:space="preserve"> </w:t>
            </w:r>
            <w:r>
              <w:rPr>
                <w:sz w:val="24"/>
              </w:rPr>
              <w:t>or</w:t>
            </w:r>
            <w:r>
              <w:rPr>
                <w:spacing w:val="-5"/>
                <w:sz w:val="24"/>
              </w:rPr>
              <w:t xml:space="preserve"> </w:t>
            </w:r>
            <w:r>
              <w:rPr>
                <w:sz w:val="24"/>
              </w:rPr>
              <w:t>require</w:t>
            </w:r>
            <w:r>
              <w:rPr>
                <w:spacing w:val="-5"/>
                <w:sz w:val="24"/>
              </w:rPr>
              <w:t xml:space="preserve"> </w:t>
            </w:r>
            <w:r>
              <w:rPr>
                <w:sz w:val="24"/>
              </w:rPr>
              <w:t>modification?</w:t>
            </w:r>
          </w:p>
        </w:tc>
        <w:tc>
          <w:tcPr>
            <w:tcW w:w="1101" w:type="dxa"/>
          </w:tcPr>
          <w:p w:rsidR="00B377F1" w14:paraId="48542FD9" w14:textId="77777777">
            <w:pPr>
              <w:pStyle w:val="TableParagraph"/>
            </w:pPr>
          </w:p>
        </w:tc>
        <w:tc>
          <w:tcPr>
            <w:tcW w:w="4235" w:type="dxa"/>
          </w:tcPr>
          <w:p w:rsidR="00B377F1" w14:paraId="48542FDA" w14:textId="77777777">
            <w:pPr>
              <w:pStyle w:val="TableParagraph"/>
            </w:pPr>
          </w:p>
        </w:tc>
      </w:tr>
    </w:tbl>
    <w:p w:rsidR="00B377F1" w14:paraId="48542FDC" w14:textId="77777777">
      <w:pPr>
        <w:pStyle w:val="BodyText"/>
        <w:rPr>
          <w:b/>
          <w:sz w:val="20"/>
        </w:rPr>
      </w:pPr>
    </w:p>
    <w:p w:rsidR="00B377F1" w14:paraId="48542FDD" w14:textId="77777777">
      <w:pPr>
        <w:pStyle w:val="BodyText"/>
        <w:spacing w:before="2"/>
        <w:rPr>
          <w:b/>
          <w:sz w:val="17"/>
        </w:rPr>
      </w:pPr>
    </w:p>
    <w:p w:rsidR="00B377F1" w14:paraId="48542FDE" w14:textId="77777777">
      <w:pPr>
        <w:pStyle w:val="Heading1"/>
        <w:spacing w:before="90"/>
        <w:ind w:left="140"/>
      </w:pPr>
      <w:r>
        <w:pict>
          <v:rect id="docshape283" o:spid="_x0000_s1203" style="width:111.95pt;height:0.5pt;margin-top:78.45pt;margin-left:457.1pt;mso-position-horizontal-relative:page;position:absolute;z-index:252088320" fillcolor="black" stroked="f"/>
        </w:pict>
      </w:r>
      <w:r>
        <w:t>Assessment</w:t>
      </w:r>
      <w:r>
        <w:rPr>
          <w:spacing w:val="-3"/>
        </w:rPr>
        <w:t xml:space="preserve"> </w:t>
      </w:r>
      <w:r>
        <w:t>Completed</w:t>
      </w:r>
      <w:r>
        <w:rPr>
          <w:spacing w:val="-1"/>
        </w:rPr>
        <w:t xml:space="preserve"> </w:t>
      </w:r>
      <w:r>
        <w:rPr>
          <w:spacing w:val="-5"/>
        </w:rPr>
        <w:t>By:</w:t>
      </w:r>
    </w:p>
    <w:p w:rsidR="00B377F1" w14:paraId="48542FDF" w14:textId="77777777">
      <w:pPr>
        <w:pStyle w:val="BodyText"/>
        <w:rPr>
          <w:b/>
          <w:sz w:val="20"/>
        </w:rPr>
      </w:pPr>
    </w:p>
    <w:p w:rsidR="00B377F1" w14:paraId="48542FE0" w14:textId="77777777">
      <w:pPr>
        <w:pStyle w:val="BodyText"/>
        <w:rPr>
          <w:b/>
          <w:sz w:val="20"/>
        </w:rPr>
      </w:pPr>
    </w:p>
    <w:p w:rsidR="00B377F1" w14:paraId="48542FE1" w14:textId="77777777">
      <w:pPr>
        <w:pStyle w:val="BodyText"/>
        <w:rPr>
          <w:b/>
          <w:sz w:val="20"/>
        </w:rPr>
      </w:pPr>
    </w:p>
    <w:p w:rsidR="00B377F1" w14:paraId="48542FE2" w14:textId="77777777">
      <w:pPr>
        <w:pStyle w:val="BodyText"/>
        <w:rPr>
          <w:b/>
          <w:sz w:val="19"/>
        </w:rPr>
      </w:pPr>
    </w:p>
    <w:tbl>
      <w:tblPr>
        <w:tblW w:w="0" w:type="auto"/>
        <w:tblInd w:w="115" w:type="dxa"/>
        <w:tblLayout w:type="fixed"/>
        <w:tblCellMar>
          <w:left w:w="0" w:type="dxa"/>
          <w:right w:w="0" w:type="dxa"/>
        </w:tblCellMar>
        <w:tblLook w:val="01E0"/>
      </w:tblPr>
      <w:tblGrid>
        <w:gridCol w:w="835"/>
        <w:gridCol w:w="6934"/>
        <w:gridCol w:w="1948"/>
      </w:tblGrid>
      <w:tr w14:paraId="48542FE6" w14:textId="77777777">
        <w:tblPrEx>
          <w:tblW w:w="0" w:type="auto"/>
          <w:tblInd w:w="115" w:type="dxa"/>
          <w:tblLayout w:type="fixed"/>
          <w:tblCellMar>
            <w:left w:w="0" w:type="dxa"/>
            <w:right w:w="0" w:type="dxa"/>
          </w:tblCellMar>
          <w:tblLook w:val="01E0"/>
        </w:tblPrEx>
        <w:trPr>
          <w:trHeight w:val="290"/>
        </w:trPr>
        <w:tc>
          <w:tcPr>
            <w:tcW w:w="835" w:type="dxa"/>
          </w:tcPr>
          <w:p w:rsidR="00B377F1" w14:paraId="48542FE3" w14:textId="77777777">
            <w:pPr>
              <w:pStyle w:val="TableParagraph"/>
              <w:spacing w:line="266" w:lineRule="exact"/>
              <w:ind w:left="50"/>
              <w:rPr>
                <w:b/>
                <w:sz w:val="24"/>
              </w:rPr>
            </w:pPr>
            <w:r>
              <w:rPr>
                <w:b/>
                <w:spacing w:val="-4"/>
                <w:sz w:val="24"/>
              </w:rPr>
              <w:t>Name</w:t>
            </w:r>
          </w:p>
        </w:tc>
        <w:tc>
          <w:tcPr>
            <w:tcW w:w="6934" w:type="dxa"/>
            <w:tcBorders>
              <w:bottom w:val="single" w:sz="4" w:space="0" w:color="000000"/>
            </w:tcBorders>
          </w:tcPr>
          <w:p w:rsidR="00B377F1" w14:paraId="48542FE4" w14:textId="77777777">
            <w:pPr>
              <w:pStyle w:val="TableParagraph"/>
              <w:rPr>
                <w:sz w:val="20"/>
              </w:rPr>
            </w:pPr>
          </w:p>
        </w:tc>
        <w:tc>
          <w:tcPr>
            <w:tcW w:w="1948" w:type="dxa"/>
          </w:tcPr>
          <w:p w:rsidR="00B377F1" w14:paraId="48542FE5" w14:textId="77777777">
            <w:pPr>
              <w:pStyle w:val="TableParagraph"/>
              <w:spacing w:line="266" w:lineRule="exact"/>
              <w:ind w:left="251"/>
              <w:rPr>
                <w:b/>
                <w:sz w:val="24"/>
              </w:rPr>
            </w:pPr>
            <w:r>
              <w:rPr>
                <w:b/>
                <w:spacing w:val="-4"/>
                <w:sz w:val="24"/>
              </w:rPr>
              <w:t>Date</w:t>
            </w:r>
          </w:p>
        </w:tc>
      </w:tr>
    </w:tbl>
    <w:p w:rsidR="00B377F1" w14:paraId="48542FE7" w14:textId="77777777">
      <w:pPr>
        <w:spacing w:line="266" w:lineRule="exact"/>
        <w:rPr>
          <w:sz w:val="24"/>
        </w:rPr>
        <w:sectPr>
          <w:pgSz w:w="12240" w:h="15840"/>
          <w:pgMar w:top="1060" w:right="0" w:bottom="740" w:left="440" w:header="573" w:footer="549" w:gutter="0"/>
          <w:cols w:space="720"/>
        </w:sectPr>
      </w:pPr>
    </w:p>
    <w:p w:rsidR="00B377F1" w14:paraId="48542FE8" w14:textId="77777777">
      <w:pPr>
        <w:pStyle w:val="Heading1"/>
        <w:spacing w:before="80"/>
        <w:ind w:left="140"/>
      </w:pPr>
      <w:bookmarkStart w:id="477" w:name="Appendix_7.1:_Self-Assessment_Worksheet"/>
      <w:bookmarkStart w:id="478" w:name="_bookmark43"/>
      <w:bookmarkEnd w:id="477"/>
      <w:bookmarkEnd w:id="478"/>
      <w:r>
        <w:t>Appendix</w:t>
      </w:r>
      <w:r>
        <w:rPr>
          <w:spacing w:val="-3"/>
        </w:rPr>
        <w:t xml:space="preserve"> </w:t>
      </w:r>
      <w:r>
        <w:t>7.1:</w:t>
      </w:r>
      <w:r>
        <w:rPr>
          <w:spacing w:val="-3"/>
        </w:rPr>
        <w:t xml:space="preserve"> </w:t>
      </w:r>
      <w:r>
        <w:t>Self-Assessment</w:t>
      </w:r>
      <w:r>
        <w:rPr>
          <w:spacing w:val="-2"/>
        </w:rPr>
        <w:t xml:space="preserve"> Worksheet</w:t>
      </w:r>
    </w:p>
    <w:p w:rsidR="00B377F1" w14:paraId="48542FE9" w14:textId="77777777">
      <w:pPr>
        <w:pStyle w:val="BodyText"/>
        <w:spacing w:before="120"/>
        <w:ind w:left="140" w:right="582"/>
      </w:pPr>
      <w:r>
        <w:rPr>
          <w:b/>
          <w:i/>
        </w:rPr>
        <w:t>Instructions</w:t>
      </w:r>
      <w:r>
        <w:t xml:space="preserve">: The state </w:t>
      </w:r>
      <w:r>
        <w:rPr>
          <w:color w:val="404040"/>
          <w:sz w:val="19"/>
        </w:rPr>
        <w:t xml:space="preserve">PROGRAM </w:t>
      </w:r>
      <w:r>
        <w:t xml:space="preserve">identifies if they have a specified program element then evaluates if it includes the associated program elements. If the state </w:t>
      </w:r>
      <w:r>
        <w:rPr>
          <w:color w:val="404040"/>
          <w:sz w:val="19"/>
        </w:rPr>
        <w:t xml:space="preserve">PROGRAM </w:t>
      </w:r>
      <w:r>
        <w:t>has the main program element and associated program elements</w:t>
      </w:r>
      <w:r>
        <w:rPr>
          <w:spacing w:val="-2"/>
        </w:rPr>
        <w:t xml:space="preserve"> </w:t>
      </w:r>
      <w:r>
        <w:t>c</w:t>
      </w:r>
      <w:r>
        <w:t>heck</w:t>
      </w:r>
      <w:r>
        <w:rPr>
          <w:spacing w:val="-2"/>
        </w:rPr>
        <w:t xml:space="preserve"> </w:t>
      </w:r>
      <w:r>
        <w:t>‘Yes’,</w:t>
      </w:r>
      <w:r>
        <w:rPr>
          <w:spacing w:val="-2"/>
        </w:rPr>
        <w:t xml:space="preserve"> </w:t>
      </w:r>
      <w:r>
        <w:t>if</w:t>
      </w:r>
      <w:r>
        <w:rPr>
          <w:spacing w:val="-2"/>
        </w:rPr>
        <w:t xml:space="preserve"> </w:t>
      </w:r>
      <w:r>
        <w:t>not,</w:t>
      </w:r>
      <w:r>
        <w:rPr>
          <w:spacing w:val="-2"/>
        </w:rPr>
        <w:t xml:space="preserve"> </w:t>
      </w:r>
      <w:r>
        <w:t>check</w:t>
      </w:r>
      <w:r>
        <w:rPr>
          <w:spacing w:val="-2"/>
        </w:rPr>
        <w:t xml:space="preserve"> </w:t>
      </w:r>
      <w:r>
        <w:t>’No’.</w:t>
      </w:r>
      <w:r>
        <w:rPr>
          <w:spacing w:val="-1"/>
        </w:rPr>
        <w:t xml:space="preserve"> </w:t>
      </w:r>
      <w:r>
        <w:t>If</w:t>
      </w:r>
      <w:r>
        <w:rPr>
          <w:spacing w:val="-2"/>
        </w:rPr>
        <w:t xml:space="preserve"> </w:t>
      </w:r>
      <w:r>
        <w:t>“No”,</w:t>
      </w:r>
      <w:r>
        <w:rPr>
          <w:spacing w:val="-1"/>
        </w:rPr>
        <w:t xml:space="preserve"> </w:t>
      </w:r>
      <w:r>
        <w:t>please</w:t>
      </w:r>
      <w:r>
        <w:rPr>
          <w:spacing w:val="-3"/>
        </w:rPr>
        <w:t xml:space="preserve"> </w:t>
      </w:r>
      <w:r>
        <w:t>explain</w:t>
      </w:r>
      <w:r>
        <w:rPr>
          <w:spacing w:val="-2"/>
        </w:rPr>
        <w:t xml:space="preserve"> </w:t>
      </w:r>
      <w:r>
        <w:t>why</w:t>
      </w:r>
      <w:r>
        <w:rPr>
          <w:spacing w:val="-2"/>
        </w:rPr>
        <w:t xml:space="preserve"> </w:t>
      </w:r>
      <w:r>
        <w:t>the</w:t>
      </w:r>
      <w:r>
        <w:rPr>
          <w:spacing w:val="-3"/>
        </w:rPr>
        <w:t xml:space="preserve"> </w:t>
      </w:r>
      <w:r>
        <w:t>program</w:t>
      </w:r>
      <w:r>
        <w:rPr>
          <w:spacing w:val="-2"/>
        </w:rPr>
        <w:t xml:space="preserve"> </w:t>
      </w:r>
      <w:r>
        <w:t>element</w:t>
      </w:r>
      <w:r>
        <w:rPr>
          <w:spacing w:val="-2"/>
        </w:rPr>
        <w:t xml:space="preserve"> </w:t>
      </w:r>
      <w:r>
        <w:t>is</w:t>
      </w:r>
      <w:r>
        <w:rPr>
          <w:spacing w:val="-2"/>
        </w:rPr>
        <w:t xml:space="preserve"> </w:t>
      </w:r>
      <w:r>
        <w:t>not</w:t>
      </w:r>
      <w:r>
        <w:rPr>
          <w:spacing w:val="-2"/>
        </w:rPr>
        <w:t xml:space="preserve"> </w:t>
      </w:r>
      <w:r>
        <w:t>met</w:t>
      </w:r>
      <w:r>
        <w:rPr>
          <w:spacing w:val="-2"/>
        </w:rPr>
        <w:t xml:space="preserve"> </w:t>
      </w:r>
      <w:r>
        <w:t>in</w:t>
      </w:r>
      <w:r>
        <w:rPr>
          <w:spacing w:val="-2"/>
        </w:rPr>
        <w:t xml:space="preserve"> </w:t>
      </w:r>
      <w:r>
        <w:t>the</w:t>
      </w:r>
      <w:r>
        <w:rPr>
          <w:spacing w:val="-3"/>
        </w:rPr>
        <w:t xml:space="preserve"> </w:t>
      </w:r>
      <w:r>
        <w:t>Notes column. The Notes column may be used for additional notes.</w:t>
      </w:r>
    </w:p>
    <w:p w:rsidR="00B377F1" w14:paraId="48542FEA" w14:textId="77777777">
      <w:pPr>
        <w:pStyle w:val="BodyText"/>
        <w:spacing w:before="6"/>
        <w:rPr>
          <w:sz w:val="22"/>
        </w:rPr>
      </w:pPr>
    </w:p>
    <w:p w:rsidR="00B377F1" w14:paraId="48542FEB" w14:textId="77777777">
      <w:pPr>
        <w:tabs>
          <w:tab w:val="left" w:pos="3006"/>
          <w:tab w:val="left" w:pos="10940"/>
        </w:tabs>
        <w:ind w:left="157"/>
        <w:rPr>
          <w:b/>
          <w:sz w:val="24"/>
        </w:rPr>
      </w:pPr>
      <w:r>
        <w:pict>
          <v:rect id="docshape288" o:spid="_x0000_s1204" style="width:2.75pt;height:0.5pt;margin-top:55pt;margin-left:609.25pt;mso-position-horizontal-relative:page;position:absolute;z-index:252089344" fillcolor="black" stroked="f"/>
        </w:pict>
      </w:r>
      <w:r>
        <w:rPr>
          <w:b/>
          <w:sz w:val="24"/>
        </w:rPr>
        <w:t>State</w:t>
      </w:r>
      <w:r>
        <w:rPr>
          <w:b/>
          <w:spacing w:val="-5"/>
          <w:sz w:val="24"/>
        </w:rPr>
        <w:t xml:space="preserve"> </w:t>
      </w:r>
      <w:r>
        <w:rPr>
          <w:b/>
          <w:spacing w:val="-2"/>
          <w:sz w:val="24"/>
        </w:rPr>
        <w:t>Agency</w:t>
      </w:r>
      <w:r>
        <w:rPr>
          <w:b/>
          <w:sz w:val="24"/>
        </w:rPr>
        <w:tab/>
      </w:r>
      <w:r>
        <w:rPr>
          <w:b/>
          <w:sz w:val="24"/>
          <w:u w:val="single"/>
        </w:rPr>
        <w:tab/>
      </w:r>
    </w:p>
    <w:p w:rsidR="00B377F1" w14:paraId="48542FEC" w14:textId="77777777">
      <w:pPr>
        <w:pStyle w:val="BodyText"/>
        <w:rPr>
          <w:b/>
          <w:sz w:val="20"/>
        </w:rPr>
      </w:pPr>
    </w:p>
    <w:p w:rsidR="00B377F1" w14:paraId="48542FED" w14:textId="77777777">
      <w:pPr>
        <w:pStyle w:val="BodyText"/>
        <w:spacing w:before="5"/>
        <w:rPr>
          <w:b/>
          <w:sz w:val="28"/>
        </w:rPr>
      </w:pPr>
    </w:p>
    <w:tbl>
      <w:tblPr>
        <w:tblW w:w="0" w:type="auto"/>
        <w:tblInd w:w="115" w:type="dxa"/>
        <w:tblLayout w:type="fixed"/>
        <w:tblCellMar>
          <w:left w:w="0" w:type="dxa"/>
          <w:right w:w="0" w:type="dxa"/>
        </w:tblCellMar>
        <w:tblLook w:val="01E0"/>
      </w:tblPr>
      <w:tblGrid>
        <w:gridCol w:w="4061"/>
        <w:gridCol w:w="3342"/>
        <w:gridCol w:w="2663"/>
        <w:gridCol w:w="1602"/>
      </w:tblGrid>
      <w:tr w14:paraId="48542FF2" w14:textId="77777777">
        <w:tblPrEx>
          <w:tblW w:w="0" w:type="auto"/>
          <w:tblInd w:w="115" w:type="dxa"/>
          <w:tblLayout w:type="fixed"/>
          <w:tblCellMar>
            <w:left w:w="0" w:type="dxa"/>
            <w:right w:w="0" w:type="dxa"/>
          </w:tblCellMar>
          <w:tblLook w:val="01E0"/>
        </w:tblPrEx>
        <w:trPr>
          <w:trHeight w:val="276"/>
        </w:trPr>
        <w:tc>
          <w:tcPr>
            <w:tcW w:w="4061" w:type="dxa"/>
          </w:tcPr>
          <w:p w:rsidR="00B377F1" w14:paraId="48542FEE" w14:textId="77777777">
            <w:pPr>
              <w:pStyle w:val="TableParagraph"/>
              <w:spacing w:line="256" w:lineRule="exact"/>
              <w:ind w:left="50"/>
              <w:rPr>
                <w:b/>
                <w:sz w:val="24"/>
              </w:rPr>
            </w:pPr>
            <w:r>
              <w:rPr>
                <w:b/>
                <w:sz w:val="24"/>
              </w:rPr>
              <w:t>Implementation</w:t>
            </w:r>
            <w:r>
              <w:rPr>
                <w:b/>
                <w:spacing w:val="-5"/>
                <w:sz w:val="24"/>
              </w:rPr>
              <w:t xml:space="preserve"> </w:t>
            </w:r>
            <w:r>
              <w:rPr>
                <w:b/>
                <w:spacing w:val="-2"/>
                <w:sz w:val="24"/>
              </w:rPr>
              <w:t>Status</w:t>
            </w:r>
          </w:p>
        </w:tc>
        <w:tc>
          <w:tcPr>
            <w:tcW w:w="3342" w:type="dxa"/>
          </w:tcPr>
          <w:p w:rsidR="00B377F1" w14:paraId="48542FEF" w14:textId="77777777">
            <w:pPr>
              <w:pStyle w:val="TableParagraph"/>
              <w:tabs>
                <w:tab w:val="left" w:pos="3503"/>
              </w:tabs>
              <w:spacing w:line="256" w:lineRule="exact"/>
              <w:ind w:left="1667" w:right="-173"/>
              <w:rPr>
                <w:b/>
                <w:sz w:val="24"/>
              </w:rPr>
            </w:pPr>
            <w:r>
              <w:rPr>
                <w:b/>
                <w:sz w:val="24"/>
              </w:rPr>
              <w:t>Fully Met</w:t>
            </w:r>
            <w:r>
              <w:rPr>
                <w:b/>
                <w:spacing w:val="35"/>
                <w:sz w:val="24"/>
              </w:rPr>
              <w:t xml:space="preserve"> </w:t>
            </w:r>
            <w:r>
              <w:rPr>
                <w:b/>
                <w:sz w:val="24"/>
                <w:u w:val="single"/>
              </w:rPr>
              <w:tab/>
            </w:r>
          </w:p>
        </w:tc>
        <w:tc>
          <w:tcPr>
            <w:tcW w:w="2663" w:type="dxa"/>
          </w:tcPr>
          <w:p w:rsidR="00B377F1" w14:paraId="48542FF0" w14:textId="77777777">
            <w:pPr>
              <w:pStyle w:val="TableParagraph"/>
              <w:tabs>
                <w:tab w:val="left" w:pos="2861"/>
              </w:tabs>
              <w:spacing w:line="256" w:lineRule="exact"/>
              <w:ind w:left="667" w:right="-202"/>
              <w:rPr>
                <w:b/>
                <w:sz w:val="24"/>
              </w:rPr>
            </w:pPr>
            <w:r>
              <w:rPr>
                <w:b/>
                <w:sz w:val="24"/>
              </w:rPr>
              <w:t>Partially Met</w:t>
            </w:r>
            <w:r>
              <w:rPr>
                <w:b/>
                <w:spacing w:val="35"/>
                <w:sz w:val="24"/>
              </w:rPr>
              <w:t xml:space="preserve"> </w:t>
            </w:r>
            <w:r>
              <w:rPr>
                <w:b/>
                <w:sz w:val="24"/>
                <w:u w:val="single"/>
              </w:rPr>
              <w:tab/>
            </w:r>
          </w:p>
        </w:tc>
        <w:tc>
          <w:tcPr>
            <w:tcW w:w="1602" w:type="dxa"/>
          </w:tcPr>
          <w:p w:rsidR="00B377F1" w14:paraId="48542FF1" w14:textId="77777777">
            <w:pPr>
              <w:pStyle w:val="TableParagraph"/>
              <w:spacing w:line="256" w:lineRule="exact"/>
              <w:ind w:left="630"/>
              <w:rPr>
                <w:b/>
                <w:sz w:val="24"/>
              </w:rPr>
            </w:pPr>
            <w:r>
              <w:rPr>
                <w:b/>
                <w:sz w:val="24"/>
              </w:rPr>
              <w:t>Not</w:t>
            </w:r>
            <w:r>
              <w:rPr>
                <w:b/>
                <w:spacing w:val="-2"/>
                <w:sz w:val="24"/>
              </w:rPr>
              <w:t xml:space="preserve"> </w:t>
            </w:r>
            <w:r>
              <w:rPr>
                <w:b/>
                <w:spacing w:val="-5"/>
                <w:sz w:val="24"/>
              </w:rPr>
              <w:t>Met</w:t>
            </w:r>
          </w:p>
        </w:tc>
      </w:tr>
    </w:tbl>
    <w:p w:rsidR="00B377F1" w14:paraId="48542FF3" w14:textId="77777777">
      <w:pPr>
        <w:pStyle w:val="BodyText"/>
        <w:rPr>
          <w:b/>
          <w:sz w:val="20"/>
        </w:rPr>
      </w:pPr>
    </w:p>
    <w:p w:rsidR="00B377F1" w14:paraId="48542FF4" w14:textId="77777777">
      <w:pPr>
        <w:pStyle w:val="BodyText"/>
        <w:spacing w:before="5"/>
        <w:rPr>
          <w:b/>
          <w:sz w:val="1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58"/>
        <w:gridCol w:w="1095"/>
        <w:gridCol w:w="4249"/>
      </w:tblGrid>
      <w:tr w14:paraId="48542FF8"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58" w:type="dxa"/>
            <w:shd w:val="clear" w:color="auto" w:fill="D9D9D9"/>
          </w:tcPr>
          <w:p w:rsidR="00B377F1" w14:paraId="48542FF5" w14:textId="77777777">
            <w:pPr>
              <w:pStyle w:val="TableParagraph"/>
              <w:spacing w:before="203"/>
              <w:ind w:left="1763"/>
              <w:rPr>
                <w:b/>
                <w:sz w:val="24"/>
              </w:rPr>
            </w:pPr>
            <w:r>
              <w:rPr>
                <w:b/>
                <w:sz w:val="24"/>
              </w:rPr>
              <w:t>Program</w:t>
            </w:r>
            <w:r>
              <w:rPr>
                <w:b/>
                <w:spacing w:val="-2"/>
                <w:sz w:val="24"/>
              </w:rPr>
              <w:t xml:space="preserve"> Elements</w:t>
            </w:r>
          </w:p>
        </w:tc>
        <w:tc>
          <w:tcPr>
            <w:tcW w:w="1095" w:type="dxa"/>
            <w:shd w:val="clear" w:color="auto" w:fill="D9D9D9"/>
          </w:tcPr>
          <w:p w:rsidR="00B377F1" w14:paraId="48542FF6" w14:textId="77777777">
            <w:pPr>
              <w:pStyle w:val="TableParagraph"/>
              <w:spacing w:before="203"/>
              <w:ind w:left="177"/>
              <w:rPr>
                <w:b/>
                <w:sz w:val="24"/>
              </w:rPr>
            </w:pPr>
            <w:r>
              <w:rPr>
                <w:b/>
                <w:spacing w:val="-2"/>
                <w:sz w:val="24"/>
              </w:rPr>
              <w:t>Yes/No</w:t>
            </w:r>
          </w:p>
        </w:tc>
        <w:tc>
          <w:tcPr>
            <w:tcW w:w="4249" w:type="dxa"/>
            <w:shd w:val="clear" w:color="auto" w:fill="D9D9D9"/>
          </w:tcPr>
          <w:p w:rsidR="00B377F1" w14:paraId="48542FF7" w14:textId="77777777">
            <w:pPr>
              <w:pStyle w:val="TableParagraph"/>
              <w:spacing w:before="203"/>
              <w:ind w:left="1815" w:right="1817"/>
              <w:jc w:val="center"/>
              <w:rPr>
                <w:b/>
                <w:sz w:val="24"/>
              </w:rPr>
            </w:pPr>
            <w:r>
              <w:rPr>
                <w:b/>
                <w:spacing w:val="-2"/>
                <w:sz w:val="24"/>
              </w:rPr>
              <w:t>Notes</w:t>
            </w:r>
          </w:p>
        </w:tc>
      </w:tr>
      <w:tr w14:paraId="48542FFA" w14:textId="77777777">
        <w:tblPrEx>
          <w:tblW w:w="0" w:type="auto"/>
          <w:tblInd w:w="150" w:type="dxa"/>
          <w:tblLayout w:type="fixed"/>
          <w:tblCellMar>
            <w:left w:w="0" w:type="dxa"/>
            <w:right w:w="0" w:type="dxa"/>
          </w:tblCellMar>
          <w:tblLook w:val="01E0"/>
        </w:tblPrEx>
        <w:trPr>
          <w:trHeight w:val="515"/>
        </w:trPr>
        <w:tc>
          <w:tcPr>
            <w:tcW w:w="10802" w:type="dxa"/>
            <w:gridSpan w:val="3"/>
          </w:tcPr>
          <w:p w:rsidR="00B377F1" w14:paraId="48542FF9" w14:textId="77777777">
            <w:pPr>
              <w:pStyle w:val="TableParagraph"/>
              <w:spacing w:before="119"/>
              <w:ind w:left="107"/>
              <w:rPr>
                <w:sz w:val="24"/>
              </w:rPr>
            </w:pPr>
            <w:r>
              <w:rPr>
                <w:sz w:val="24"/>
              </w:rPr>
              <w:t>7.3.1</w:t>
            </w:r>
            <w:r>
              <w:rPr>
                <w:spacing w:val="-2"/>
                <w:sz w:val="24"/>
              </w:rPr>
              <w:t xml:space="preserve"> </w:t>
            </w:r>
            <w:r>
              <w:rPr>
                <w:sz w:val="24"/>
              </w:rPr>
              <w:t>Outreach</w:t>
            </w:r>
            <w:r>
              <w:rPr>
                <w:spacing w:val="-1"/>
                <w:sz w:val="24"/>
              </w:rPr>
              <w:t xml:space="preserve"> </w:t>
            </w:r>
            <w:r>
              <w:rPr>
                <w:spacing w:val="-2"/>
                <w:sz w:val="24"/>
              </w:rPr>
              <w:t>Methods</w:t>
            </w:r>
          </w:p>
        </w:tc>
      </w:tr>
      <w:tr w14:paraId="48542FFE" w14:textId="77777777">
        <w:tblPrEx>
          <w:tblW w:w="0" w:type="auto"/>
          <w:tblInd w:w="150" w:type="dxa"/>
          <w:tblLayout w:type="fixed"/>
          <w:tblCellMar>
            <w:left w:w="0" w:type="dxa"/>
            <w:right w:w="0" w:type="dxa"/>
          </w:tblCellMar>
          <w:tblLook w:val="01E0"/>
        </w:tblPrEx>
        <w:trPr>
          <w:trHeight w:val="1343"/>
        </w:trPr>
        <w:tc>
          <w:tcPr>
            <w:tcW w:w="5458" w:type="dxa"/>
          </w:tcPr>
          <w:p w:rsidR="00B377F1" w14:paraId="48542FFB" w14:textId="77777777">
            <w:pPr>
              <w:pStyle w:val="TableParagraph"/>
              <w:spacing w:before="119"/>
              <w:ind w:left="107" w:right="121"/>
              <w:rPr>
                <w:sz w:val="24"/>
              </w:rPr>
            </w:pPr>
            <w:r>
              <w:rPr>
                <w:sz w:val="24"/>
              </w:rPr>
              <w:t>Does</w:t>
            </w:r>
            <w:r>
              <w:rPr>
                <w:spacing w:val="-4"/>
                <w:sz w:val="24"/>
              </w:rPr>
              <w:t xml:space="preserve"> </w:t>
            </w:r>
            <w:r>
              <w:rPr>
                <w:sz w:val="24"/>
              </w:rPr>
              <w:t>the</w:t>
            </w:r>
            <w:r>
              <w:rPr>
                <w:spacing w:val="-8"/>
                <w:sz w:val="24"/>
              </w:rPr>
              <w:t xml:space="preserve"> </w:t>
            </w:r>
            <w:r>
              <w:rPr>
                <w:sz w:val="24"/>
              </w:rPr>
              <w:t>state</w:t>
            </w:r>
            <w:r>
              <w:rPr>
                <w:spacing w:val="-8"/>
                <w:sz w:val="24"/>
              </w:rPr>
              <w:t xml:space="preserve"> </w:t>
            </w:r>
            <w:r>
              <w:rPr>
                <w:color w:val="404040"/>
                <w:sz w:val="19"/>
              </w:rPr>
              <w:t xml:space="preserve">PROGRAM </w:t>
            </w:r>
            <w:r>
              <w:rPr>
                <w:sz w:val="24"/>
              </w:rPr>
              <w:t>identify</w:t>
            </w:r>
            <w:r>
              <w:rPr>
                <w:spacing w:val="-4"/>
                <w:sz w:val="24"/>
              </w:rPr>
              <w:t xml:space="preserve"> </w:t>
            </w:r>
            <w:r>
              <w:rPr>
                <w:sz w:val="24"/>
              </w:rPr>
              <w:t>the</w:t>
            </w:r>
            <w:r>
              <w:rPr>
                <w:spacing w:val="-8"/>
                <w:sz w:val="24"/>
              </w:rPr>
              <w:t xml:space="preserve"> </w:t>
            </w:r>
            <w:r>
              <w:rPr>
                <w:sz w:val="24"/>
              </w:rPr>
              <w:t>methods</w:t>
            </w:r>
            <w:r>
              <w:rPr>
                <w:spacing w:val="-4"/>
                <w:sz w:val="24"/>
              </w:rPr>
              <w:t xml:space="preserve"> </w:t>
            </w:r>
            <w:r>
              <w:rPr>
                <w:sz w:val="24"/>
              </w:rPr>
              <w:t>that</w:t>
            </w:r>
            <w:r>
              <w:rPr>
                <w:spacing w:val="-4"/>
                <w:sz w:val="24"/>
              </w:rPr>
              <w:t xml:space="preserve"> </w:t>
            </w:r>
            <w:r>
              <w:rPr>
                <w:sz w:val="24"/>
              </w:rPr>
              <w:t xml:space="preserve">will be used for outreach to inform </w:t>
            </w:r>
            <w:r>
              <w:rPr>
                <w:color w:val="404040"/>
                <w:sz w:val="19"/>
              </w:rPr>
              <w:t xml:space="preserve">ANIMAL FOOD </w:t>
            </w:r>
            <w:r>
              <w:rPr>
                <w:sz w:val="24"/>
              </w:rPr>
              <w:t>industry stakeholders, academia, other regulators, or</w:t>
            </w:r>
            <w:r>
              <w:rPr>
                <w:spacing w:val="40"/>
                <w:sz w:val="24"/>
              </w:rPr>
              <w:t xml:space="preserve"> </w:t>
            </w:r>
            <w:r>
              <w:rPr>
                <w:sz w:val="24"/>
              </w:rPr>
              <w:t xml:space="preserve">consumers about </w:t>
            </w:r>
            <w:r>
              <w:rPr>
                <w:color w:val="404040"/>
                <w:sz w:val="19"/>
              </w:rPr>
              <w:t xml:space="preserve">ANIMAL FOOD </w:t>
            </w:r>
            <w:r>
              <w:rPr>
                <w:sz w:val="24"/>
              </w:rPr>
              <w:t>topics?</w:t>
            </w:r>
          </w:p>
        </w:tc>
        <w:tc>
          <w:tcPr>
            <w:tcW w:w="1095" w:type="dxa"/>
          </w:tcPr>
          <w:p w:rsidR="00B377F1" w14:paraId="48542FFC" w14:textId="77777777">
            <w:pPr>
              <w:pStyle w:val="TableParagraph"/>
            </w:pPr>
          </w:p>
        </w:tc>
        <w:tc>
          <w:tcPr>
            <w:tcW w:w="4249" w:type="dxa"/>
          </w:tcPr>
          <w:p w:rsidR="00B377F1" w14:paraId="48542FFD" w14:textId="77777777">
            <w:pPr>
              <w:pStyle w:val="TableParagraph"/>
            </w:pPr>
          </w:p>
        </w:tc>
      </w:tr>
      <w:tr w14:paraId="48543000" w14:textId="77777777">
        <w:tblPrEx>
          <w:tblW w:w="0" w:type="auto"/>
          <w:tblInd w:w="150" w:type="dxa"/>
          <w:tblLayout w:type="fixed"/>
          <w:tblCellMar>
            <w:left w:w="0" w:type="dxa"/>
            <w:right w:w="0" w:type="dxa"/>
          </w:tblCellMar>
          <w:tblLook w:val="01E0"/>
        </w:tblPrEx>
        <w:trPr>
          <w:trHeight w:val="515"/>
        </w:trPr>
        <w:tc>
          <w:tcPr>
            <w:tcW w:w="10802" w:type="dxa"/>
            <w:gridSpan w:val="3"/>
          </w:tcPr>
          <w:p w:rsidR="00B377F1" w14:paraId="48542FFF" w14:textId="77777777">
            <w:pPr>
              <w:pStyle w:val="TableParagraph"/>
              <w:spacing w:before="119"/>
              <w:ind w:left="107"/>
              <w:rPr>
                <w:sz w:val="24"/>
              </w:rPr>
            </w:pPr>
            <w:r>
              <w:rPr>
                <w:sz w:val="24"/>
              </w:rPr>
              <w:t>7.3.2</w:t>
            </w:r>
            <w:r>
              <w:rPr>
                <w:spacing w:val="-4"/>
                <w:sz w:val="24"/>
              </w:rPr>
              <w:t xml:space="preserve"> </w:t>
            </w:r>
            <w:r>
              <w:rPr>
                <w:sz w:val="24"/>
              </w:rPr>
              <w:t>Outreach</w:t>
            </w:r>
            <w:r>
              <w:rPr>
                <w:spacing w:val="-1"/>
                <w:sz w:val="24"/>
              </w:rPr>
              <w:t xml:space="preserve"> </w:t>
            </w:r>
            <w:r>
              <w:rPr>
                <w:spacing w:val="-4"/>
                <w:sz w:val="24"/>
              </w:rPr>
              <w:t>Plan</w:t>
            </w:r>
          </w:p>
        </w:tc>
      </w:tr>
      <w:tr w14:paraId="48543004" w14:textId="77777777">
        <w:tblPrEx>
          <w:tblW w:w="0" w:type="auto"/>
          <w:tblInd w:w="150" w:type="dxa"/>
          <w:tblLayout w:type="fixed"/>
          <w:tblCellMar>
            <w:left w:w="0" w:type="dxa"/>
            <w:right w:w="0" w:type="dxa"/>
          </w:tblCellMar>
          <w:tblLook w:val="01E0"/>
        </w:tblPrEx>
        <w:trPr>
          <w:trHeight w:val="1067"/>
        </w:trPr>
        <w:tc>
          <w:tcPr>
            <w:tcW w:w="5458" w:type="dxa"/>
          </w:tcPr>
          <w:p w:rsidR="00B377F1" w14:paraId="48543001" w14:textId="77777777">
            <w:pPr>
              <w:pStyle w:val="TableParagraph"/>
              <w:spacing w:before="119"/>
              <w:ind w:left="107"/>
              <w:rPr>
                <w:sz w:val="24"/>
              </w:rPr>
            </w:pPr>
            <w:r>
              <w:rPr>
                <w:sz w:val="24"/>
              </w:rPr>
              <w:t>Does</w:t>
            </w:r>
            <w:r>
              <w:rPr>
                <w:spacing w:val="-6"/>
                <w:sz w:val="24"/>
              </w:rPr>
              <w:t xml:space="preserve"> </w:t>
            </w:r>
            <w:r>
              <w:rPr>
                <w:sz w:val="24"/>
              </w:rPr>
              <w:t>the</w:t>
            </w:r>
            <w:r>
              <w:rPr>
                <w:spacing w:val="-10"/>
                <w:sz w:val="24"/>
              </w:rPr>
              <w:t xml:space="preserve"> </w:t>
            </w:r>
            <w:r>
              <w:rPr>
                <w:sz w:val="24"/>
              </w:rPr>
              <w:t>state</w:t>
            </w:r>
            <w:r>
              <w:rPr>
                <w:spacing w:val="-10"/>
                <w:sz w:val="24"/>
              </w:rPr>
              <w:t xml:space="preserve"> </w:t>
            </w:r>
            <w:r>
              <w:rPr>
                <w:color w:val="404040"/>
                <w:sz w:val="19"/>
              </w:rPr>
              <w:t xml:space="preserve">PROGRAM </w:t>
            </w:r>
            <w:r>
              <w:rPr>
                <w:sz w:val="24"/>
              </w:rPr>
              <w:t>have</w:t>
            </w:r>
            <w:r>
              <w:rPr>
                <w:spacing w:val="-7"/>
                <w:sz w:val="24"/>
              </w:rPr>
              <w:t xml:space="preserve"> </w:t>
            </w:r>
            <w:r>
              <w:rPr>
                <w:sz w:val="24"/>
              </w:rPr>
              <w:t>a</w:t>
            </w:r>
            <w:r>
              <w:rPr>
                <w:spacing w:val="-7"/>
                <w:sz w:val="24"/>
              </w:rPr>
              <w:t xml:space="preserve"> </w:t>
            </w:r>
            <w:r>
              <w:rPr>
                <w:sz w:val="24"/>
              </w:rPr>
              <w:t>documented</w:t>
            </w:r>
            <w:r>
              <w:rPr>
                <w:spacing w:val="-6"/>
                <w:sz w:val="24"/>
              </w:rPr>
              <w:t xml:space="preserve"> </w:t>
            </w:r>
            <w:r>
              <w:rPr>
                <w:sz w:val="24"/>
              </w:rPr>
              <w:t xml:space="preserve">outreach plan at least every 12 months that supports the state </w:t>
            </w:r>
            <w:r>
              <w:rPr>
                <w:color w:val="404040"/>
                <w:sz w:val="19"/>
              </w:rPr>
              <w:t xml:space="preserve">PROGRAM </w:t>
            </w:r>
            <w:r>
              <w:rPr>
                <w:sz w:val="24"/>
              </w:rPr>
              <w:t>mission? And that includes:</w:t>
            </w:r>
          </w:p>
        </w:tc>
        <w:tc>
          <w:tcPr>
            <w:tcW w:w="1095" w:type="dxa"/>
          </w:tcPr>
          <w:p w:rsidR="00B377F1" w14:paraId="48543002" w14:textId="77777777">
            <w:pPr>
              <w:pStyle w:val="TableParagraph"/>
            </w:pPr>
          </w:p>
        </w:tc>
        <w:tc>
          <w:tcPr>
            <w:tcW w:w="4249" w:type="dxa"/>
          </w:tcPr>
          <w:p w:rsidR="00B377F1" w14:paraId="48543003" w14:textId="77777777">
            <w:pPr>
              <w:pStyle w:val="TableParagraph"/>
            </w:pPr>
          </w:p>
        </w:tc>
      </w:tr>
      <w:tr w14:paraId="48543008" w14:textId="77777777">
        <w:tblPrEx>
          <w:tblW w:w="0" w:type="auto"/>
          <w:tblInd w:w="150" w:type="dxa"/>
          <w:tblLayout w:type="fixed"/>
          <w:tblCellMar>
            <w:left w:w="0" w:type="dxa"/>
            <w:right w:w="0" w:type="dxa"/>
          </w:tblCellMar>
          <w:tblLook w:val="01E0"/>
        </w:tblPrEx>
        <w:trPr>
          <w:trHeight w:val="515"/>
        </w:trPr>
        <w:tc>
          <w:tcPr>
            <w:tcW w:w="5458" w:type="dxa"/>
          </w:tcPr>
          <w:p w:rsidR="00B377F1" w14:paraId="48543005" w14:textId="77777777">
            <w:pPr>
              <w:pStyle w:val="TableParagraph"/>
              <w:spacing w:before="119"/>
              <w:ind w:left="107"/>
              <w:rPr>
                <w:sz w:val="24"/>
              </w:rPr>
            </w:pPr>
            <w:r>
              <w:rPr>
                <w:spacing w:val="-2"/>
                <w:sz w:val="24"/>
              </w:rPr>
              <w:t>1.</w:t>
            </w:r>
            <w:r>
              <w:rPr>
                <w:spacing w:val="79"/>
                <w:sz w:val="24"/>
              </w:rPr>
              <w:t xml:space="preserve"> </w:t>
            </w:r>
            <w:r>
              <w:rPr>
                <w:spacing w:val="-2"/>
                <w:sz w:val="24"/>
              </w:rPr>
              <w:t>Objectives</w:t>
            </w:r>
            <w:r>
              <w:rPr>
                <w:spacing w:val="-13"/>
                <w:sz w:val="24"/>
              </w:rPr>
              <w:t xml:space="preserve"> </w:t>
            </w:r>
            <w:r>
              <w:rPr>
                <w:spacing w:val="-2"/>
                <w:sz w:val="24"/>
              </w:rPr>
              <w:t>of</w:t>
            </w:r>
            <w:r>
              <w:rPr>
                <w:spacing w:val="-13"/>
                <w:sz w:val="24"/>
              </w:rPr>
              <w:t xml:space="preserve"> </w:t>
            </w:r>
            <w:r>
              <w:rPr>
                <w:spacing w:val="-2"/>
                <w:sz w:val="24"/>
              </w:rPr>
              <w:t>an</w:t>
            </w:r>
            <w:r>
              <w:rPr>
                <w:spacing w:val="-13"/>
                <w:sz w:val="24"/>
              </w:rPr>
              <w:t xml:space="preserve"> </w:t>
            </w:r>
            <w:r>
              <w:rPr>
                <w:spacing w:val="-2"/>
                <w:sz w:val="24"/>
              </w:rPr>
              <w:t>outreach</w:t>
            </w:r>
            <w:r>
              <w:rPr>
                <w:spacing w:val="-13"/>
                <w:sz w:val="24"/>
              </w:rPr>
              <w:t xml:space="preserve"> </w:t>
            </w:r>
            <w:r>
              <w:rPr>
                <w:spacing w:val="-4"/>
                <w:sz w:val="24"/>
              </w:rPr>
              <w:t>plan?</w:t>
            </w:r>
          </w:p>
        </w:tc>
        <w:tc>
          <w:tcPr>
            <w:tcW w:w="1095" w:type="dxa"/>
          </w:tcPr>
          <w:p w:rsidR="00B377F1" w14:paraId="48543006" w14:textId="77777777">
            <w:pPr>
              <w:pStyle w:val="TableParagraph"/>
            </w:pPr>
          </w:p>
        </w:tc>
        <w:tc>
          <w:tcPr>
            <w:tcW w:w="4249" w:type="dxa"/>
          </w:tcPr>
          <w:p w:rsidR="00B377F1" w14:paraId="48543007" w14:textId="77777777">
            <w:pPr>
              <w:pStyle w:val="TableParagraph"/>
            </w:pPr>
          </w:p>
        </w:tc>
      </w:tr>
      <w:tr w14:paraId="4854300C" w14:textId="77777777">
        <w:tblPrEx>
          <w:tblW w:w="0" w:type="auto"/>
          <w:tblInd w:w="150" w:type="dxa"/>
          <w:tblLayout w:type="fixed"/>
          <w:tblCellMar>
            <w:left w:w="0" w:type="dxa"/>
            <w:right w:w="0" w:type="dxa"/>
          </w:tblCellMar>
          <w:tblLook w:val="01E0"/>
        </w:tblPrEx>
        <w:trPr>
          <w:trHeight w:val="518"/>
        </w:trPr>
        <w:tc>
          <w:tcPr>
            <w:tcW w:w="5458" w:type="dxa"/>
          </w:tcPr>
          <w:p w:rsidR="00B377F1" w14:paraId="48543009" w14:textId="77777777">
            <w:pPr>
              <w:pStyle w:val="TableParagraph"/>
              <w:spacing w:before="121"/>
              <w:ind w:left="107"/>
              <w:rPr>
                <w:sz w:val="24"/>
              </w:rPr>
            </w:pPr>
            <w:r>
              <w:rPr>
                <w:sz w:val="24"/>
              </w:rPr>
              <w:t>2.</w:t>
            </w:r>
            <w:r>
              <w:rPr>
                <w:spacing w:val="66"/>
                <w:w w:val="150"/>
                <w:sz w:val="24"/>
              </w:rPr>
              <w:t xml:space="preserve"> </w:t>
            </w:r>
            <w:r>
              <w:rPr>
                <w:sz w:val="24"/>
              </w:rPr>
              <w:t>Target</w:t>
            </w:r>
            <w:r>
              <w:rPr>
                <w:spacing w:val="-15"/>
                <w:sz w:val="24"/>
              </w:rPr>
              <w:t xml:space="preserve"> </w:t>
            </w:r>
            <w:r>
              <w:rPr>
                <w:spacing w:val="-2"/>
                <w:sz w:val="24"/>
              </w:rPr>
              <w:t>populations?</w:t>
            </w:r>
          </w:p>
        </w:tc>
        <w:tc>
          <w:tcPr>
            <w:tcW w:w="1095" w:type="dxa"/>
          </w:tcPr>
          <w:p w:rsidR="00B377F1" w14:paraId="4854300A" w14:textId="77777777">
            <w:pPr>
              <w:pStyle w:val="TableParagraph"/>
            </w:pPr>
          </w:p>
        </w:tc>
        <w:tc>
          <w:tcPr>
            <w:tcW w:w="4249" w:type="dxa"/>
          </w:tcPr>
          <w:p w:rsidR="00B377F1" w14:paraId="4854300B" w14:textId="77777777">
            <w:pPr>
              <w:pStyle w:val="TableParagraph"/>
            </w:pPr>
          </w:p>
        </w:tc>
      </w:tr>
      <w:tr w14:paraId="48543010" w14:textId="77777777">
        <w:tblPrEx>
          <w:tblW w:w="0" w:type="auto"/>
          <w:tblInd w:w="150" w:type="dxa"/>
          <w:tblLayout w:type="fixed"/>
          <w:tblCellMar>
            <w:left w:w="0" w:type="dxa"/>
            <w:right w:w="0" w:type="dxa"/>
          </w:tblCellMar>
          <w:tblLook w:val="01E0"/>
        </w:tblPrEx>
        <w:trPr>
          <w:trHeight w:val="791"/>
        </w:trPr>
        <w:tc>
          <w:tcPr>
            <w:tcW w:w="5458" w:type="dxa"/>
          </w:tcPr>
          <w:p w:rsidR="00B377F1" w14:paraId="4854300D" w14:textId="77777777">
            <w:pPr>
              <w:pStyle w:val="TableParagraph"/>
              <w:spacing w:before="119"/>
              <w:ind w:left="467" w:hanging="361"/>
              <w:rPr>
                <w:sz w:val="19"/>
              </w:rPr>
            </w:pPr>
            <w:r>
              <w:rPr>
                <w:spacing w:val="-4"/>
                <w:sz w:val="24"/>
              </w:rPr>
              <w:t>3.</w:t>
            </w:r>
            <w:r>
              <w:rPr>
                <w:spacing w:val="65"/>
                <w:w w:val="150"/>
                <w:sz w:val="24"/>
              </w:rPr>
              <w:t xml:space="preserve"> </w:t>
            </w:r>
            <w:r>
              <w:rPr>
                <w:spacing w:val="-4"/>
                <w:sz w:val="24"/>
              </w:rPr>
              <w:t>The</w:t>
            </w:r>
            <w:r>
              <w:rPr>
                <w:spacing w:val="-11"/>
                <w:sz w:val="24"/>
              </w:rPr>
              <w:t xml:space="preserve"> </w:t>
            </w:r>
            <w:r>
              <w:rPr>
                <w:spacing w:val="-4"/>
                <w:sz w:val="24"/>
              </w:rPr>
              <w:t>types</w:t>
            </w:r>
            <w:r>
              <w:rPr>
                <w:spacing w:val="-11"/>
                <w:sz w:val="24"/>
              </w:rPr>
              <w:t xml:space="preserve"> </w:t>
            </w:r>
            <w:r>
              <w:rPr>
                <w:spacing w:val="-4"/>
                <w:sz w:val="24"/>
              </w:rPr>
              <w:t>of</w:t>
            </w:r>
            <w:r>
              <w:rPr>
                <w:spacing w:val="-11"/>
                <w:sz w:val="24"/>
              </w:rPr>
              <w:t xml:space="preserve"> </w:t>
            </w:r>
            <w:r>
              <w:rPr>
                <w:spacing w:val="-4"/>
                <w:sz w:val="24"/>
              </w:rPr>
              <w:t>outreach</w:t>
            </w:r>
            <w:r>
              <w:rPr>
                <w:spacing w:val="-11"/>
                <w:sz w:val="24"/>
              </w:rPr>
              <w:t xml:space="preserve"> </w:t>
            </w:r>
            <w:r>
              <w:rPr>
                <w:spacing w:val="-4"/>
                <w:sz w:val="24"/>
              </w:rPr>
              <w:t>(including</w:t>
            </w:r>
            <w:r>
              <w:rPr>
                <w:spacing w:val="-12"/>
                <w:sz w:val="24"/>
              </w:rPr>
              <w:t xml:space="preserve"> </w:t>
            </w:r>
            <w:r>
              <w:rPr>
                <w:color w:val="404040"/>
                <w:spacing w:val="-4"/>
                <w:sz w:val="19"/>
              </w:rPr>
              <w:t xml:space="preserve">OUTREACH </w:t>
            </w:r>
            <w:r>
              <w:rPr>
                <w:color w:val="404040"/>
                <w:sz w:val="19"/>
              </w:rPr>
              <w:t xml:space="preserve">ACTIVITIES </w:t>
            </w:r>
            <w:r>
              <w:rPr>
                <w:sz w:val="24"/>
              </w:rPr>
              <w:t>or</w:t>
            </w:r>
            <w:r>
              <w:rPr>
                <w:spacing w:val="-6"/>
                <w:sz w:val="24"/>
              </w:rPr>
              <w:t xml:space="preserve"> </w:t>
            </w:r>
            <w:r>
              <w:rPr>
                <w:color w:val="404040"/>
                <w:sz w:val="19"/>
              </w:rPr>
              <w:t>OUTREACH</w:t>
            </w:r>
            <w:r>
              <w:rPr>
                <w:color w:val="404040"/>
                <w:spacing w:val="-4"/>
                <w:sz w:val="19"/>
              </w:rPr>
              <w:t xml:space="preserve"> </w:t>
            </w:r>
            <w:r>
              <w:rPr>
                <w:color w:val="404040"/>
                <w:sz w:val="19"/>
              </w:rPr>
              <w:t>EVENTS)?</w:t>
            </w:r>
          </w:p>
        </w:tc>
        <w:tc>
          <w:tcPr>
            <w:tcW w:w="1095" w:type="dxa"/>
          </w:tcPr>
          <w:p w:rsidR="00B377F1" w14:paraId="4854300E" w14:textId="77777777">
            <w:pPr>
              <w:pStyle w:val="TableParagraph"/>
            </w:pPr>
          </w:p>
        </w:tc>
        <w:tc>
          <w:tcPr>
            <w:tcW w:w="4249" w:type="dxa"/>
          </w:tcPr>
          <w:p w:rsidR="00B377F1" w14:paraId="4854300F" w14:textId="77777777">
            <w:pPr>
              <w:pStyle w:val="TableParagraph"/>
            </w:pPr>
          </w:p>
        </w:tc>
      </w:tr>
      <w:tr w14:paraId="48543012" w14:textId="77777777">
        <w:tblPrEx>
          <w:tblW w:w="0" w:type="auto"/>
          <w:tblInd w:w="150" w:type="dxa"/>
          <w:tblLayout w:type="fixed"/>
          <w:tblCellMar>
            <w:left w:w="0" w:type="dxa"/>
            <w:right w:w="0" w:type="dxa"/>
          </w:tblCellMar>
          <w:tblLook w:val="01E0"/>
        </w:tblPrEx>
        <w:trPr>
          <w:trHeight w:val="515"/>
        </w:trPr>
        <w:tc>
          <w:tcPr>
            <w:tcW w:w="10802" w:type="dxa"/>
            <w:gridSpan w:val="3"/>
          </w:tcPr>
          <w:p w:rsidR="00B377F1" w14:paraId="48543011" w14:textId="77777777">
            <w:pPr>
              <w:pStyle w:val="TableParagraph"/>
              <w:spacing w:before="119"/>
              <w:ind w:left="107"/>
              <w:rPr>
                <w:sz w:val="24"/>
              </w:rPr>
            </w:pPr>
            <w:r>
              <w:rPr>
                <w:sz w:val="24"/>
              </w:rPr>
              <w:t>7.3.3</w:t>
            </w:r>
            <w:r>
              <w:rPr>
                <w:spacing w:val="-2"/>
                <w:sz w:val="24"/>
              </w:rPr>
              <w:t xml:space="preserve"> </w:t>
            </w:r>
            <w:r>
              <w:rPr>
                <w:sz w:val="24"/>
              </w:rPr>
              <w:t>Outreach</w:t>
            </w:r>
            <w:r>
              <w:rPr>
                <w:spacing w:val="-1"/>
                <w:sz w:val="24"/>
              </w:rPr>
              <w:t xml:space="preserve"> </w:t>
            </w:r>
            <w:r>
              <w:rPr>
                <w:spacing w:val="-2"/>
                <w:sz w:val="24"/>
              </w:rPr>
              <w:t>Events</w:t>
            </w:r>
          </w:p>
        </w:tc>
      </w:tr>
      <w:tr w14:paraId="48543016" w14:textId="77777777">
        <w:tblPrEx>
          <w:tblW w:w="0" w:type="auto"/>
          <w:tblInd w:w="150" w:type="dxa"/>
          <w:tblLayout w:type="fixed"/>
          <w:tblCellMar>
            <w:left w:w="0" w:type="dxa"/>
            <w:right w:w="0" w:type="dxa"/>
          </w:tblCellMar>
          <w:tblLook w:val="01E0"/>
        </w:tblPrEx>
        <w:trPr>
          <w:trHeight w:val="1067"/>
        </w:trPr>
        <w:tc>
          <w:tcPr>
            <w:tcW w:w="5458" w:type="dxa"/>
          </w:tcPr>
          <w:p w:rsidR="00B377F1" w14:paraId="48543013" w14:textId="77777777">
            <w:pPr>
              <w:pStyle w:val="TableParagraph"/>
              <w:spacing w:before="119"/>
              <w:ind w:left="107" w:right="10"/>
              <w:rPr>
                <w:sz w:val="24"/>
              </w:rPr>
            </w:pPr>
            <w:r>
              <w:rPr>
                <w:sz w:val="24"/>
              </w:rPr>
              <w:t>Does</w:t>
            </w:r>
            <w:r>
              <w:rPr>
                <w:spacing w:val="-7"/>
                <w:sz w:val="24"/>
              </w:rPr>
              <w:t xml:space="preserve"> </w:t>
            </w:r>
            <w:r>
              <w:rPr>
                <w:sz w:val="24"/>
              </w:rPr>
              <w:t>the</w:t>
            </w:r>
            <w:r>
              <w:rPr>
                <w:spacing w:val="-13"/>
                <w:sz w:val="24"/>
              </w:rPr>
              <w:t xml:space="preserve"> </w:t>
            </w:r>
            <w:r>
              <w:rPr>
                <w:sz w:val="24"/>
              </w:rPr>
              <w:t>state</w:t>
            </w:r>
            <w:r>
              <w:rPr>
                <w:spacing w:val="-13"/>
                <w:sz w:val="24"/>
              </w:rPr>
              <w:t xml:space="preserve"> </w:t>
            </w:r>
            <w:r>
              <w:rPr>
                <w:color w:val="404040"/>
                <w:sz w:val="19"/>
              </w:rPr>
              <w:t>PROGRAM</w:t>
            </w:r>
            <w:r>
              <w:rPr>
                <w:color w:val="404040"/>
                <w:spacing w:val="-4"/>
                <w:sz w:val="19"/>
              </w:rPr>
              <w:t xml:space="preserve"> </w:t>
            </w:r>
            <w:r>
              <w:rPr>
                <w:sz w:val="24"/>
              </w:rPr>
              <w:t>document</w:t>
            </w:r>
            <w:r>
              <w:rPr>
                <w:spacing w:val="-12"/>
                <w:sz w:val="24"/>
              </w:rPr>
              <w:t xml:space="preserve"> </w:t>
            </w:r>
            <w:r>
              <w:rPr>
                <w:sz w:val="24"/>
              </w:rPr>
              <w:t>and</w:t>
            </w:r>
            <w:r>
              <w:rPr>
                <w:spacing w:val="-10"/>
                <w:sz w:val="24"/>
              </w:rPr>
              <w:t xml:space="preserve"> </w:t>
            </w:r>
            <w:r>
              <w:rPr>
                <w:sz w:val="24"/>
              </w:rPr>
              <w:t xml:space="preserve">evaluate </w:t>
            </w:r>
            <w:r>
              <w:rPr>
                <w:color w:val="404040"/>
                <w:sz w:val="19"/>
              </w:rPr>
              <w:t xml:space="preserve">OUTREACH EVENTS </w:t>
            </w:r>
            <w:r>
              <w:rPr>
                <w:sz w:val="24"/>
              </w:rPr>
              <w:t>using Appendix 7.2, or an equivalent form?</w:t>
            </w:r>
          </w:p>
        </w:tc>
        <w:tc>
          <w:tcPr>
            <w:tcW w:w="1095" w:type="dxa"/>
          </w:tcPr>
          <w:p w:rsidR="00B377F1" w14:paraId="48543014" w14:textId="77777777">
            <w:pPr>
              <w:pStyle w:val="TableParagraph"/>
            </w:pPr>
          </w:p>
        </w:tc>
        <w:tc>
          <w:tcPr>
            <w:tcW w:w="4249" w:type="dxa"/>
          </w:tcPr>
          <w:p w:rsidR="00B377F1" w14:paraId="48543015" w14:textId="77777777">
            <w:pPr>
              <w:pStyle w:val="TableParagraph"/>
            </w:pPr>
          </w:p>
        </w:tc>
      </w:tr>
    </w:tbl>
    <w:p w:rsidR="00B377F1" w14:paraId="48543017" w14:textId="77777777">
      <w:pPr>
        <w:pStyle w:val="BodyText"/>
        <w:rPr>
          <w:b/>
          <w:sz w:val="20"/>
        </w:rPr>
      </w:pPr>
    </w:p>
    <w:p w:rsidR="00B377F1" w14:paraId="48543018" w14:textId="77777777">
      <w:pPr>
        <w:pStyle w:val="BodyText"/>
        <w:spacing w:before="4"/>
        <w:rPr>
          <w:b/>
          <w:sz w:val="17"/>
        </w:rPr>
      </w:pPr>
    </w:p>
    <w:p w:rsidR="00B377F1" w14:paraId="48543019" w14:textId="77777777">
      <w:pPr>
        <w:spacing w:before="90"/>
        <w:ind w:left="140"/>
        <w:rPr>
          <w:b/>
          <w:sz w:val="24"/>
        </w:rPr>
      </w:pPr>
      <w:r>
        <w:pict>
          <v:rect id="docshape289" o:spid="_x0000_s1205" style="width:111.95pt;height:0.5pt;margin-top:84.95pt;margin-left:457.1pt;mso-position-horizontal-relative:page;position:absolute;z-index:252090368" fillcolor="black" stroked="f"/>
        </w:pict>
      </w:r>
      <w:r>
        <w:rPr>
          <w:b/>
          <w:sz w:val="24"/>
        </w:rPr>
        <w:t>Assessment</w:t>
      </w:r>
      <w:r>
        <w:rPr>
          <w:b/>
          <w:spacing w:val="-3"/>
          <w:sz w:val="24"/>
        </w:rPr>
        <w:t xml:space="preserve"> </w:t>
      </w:r>
      <w:r>
        <w:rPr>
          <w:b/>
          <w:sz w:val="24"/>
        </w:rPr>
        <w:t>Completed</w:t>
      </w:r>
      <w:r>
        <w:rPr>
          <w:b/>
          <w:spacing w:val="-1"/>
          <w:sz w:val="24"/>
        </w:rPr>
        <w:t xml:space="preserve"> </w:t>
      </w:r>
      <w:r>
        <w:rPr>
          <w:b/>
          <w:spacing w:val="-5"/>
          <w:sz w:val="24"/>
        </w:rPr>
        <w:t>By:</w:t>
      </w:r>
    </w:p>
    <w:p w:rsidR="00B377F1" w14:paraId="4854301A" w14:textId="77777777">
      <w:pPr>
        <w:pStyle w:val="BodyText"/>
        <w:rPr>
          <w:b/>
          <w:sz w:val="20"/>
        </w:rPr>
      </w:pPr>
    </w:p>
    <w:p w:rsidR="00B377F1" w14:paraId="4854301B" w14:textId="77777777">
      <w:pPr>
        <w:pStyle w:val="BodyText"/>
        <w:rPr>
          <w:b/>
          <w:sz w:val="20"/>
        </w:rPr>
      </w:pPr>
    </w:p>
    <w:p w:rsidR="00B377F1" w14:paraId="4854301C" w14:textId="77777777">
      <w:pPr>
        <w:pStyle w:val="BodyText"/>
        <w:rPr>
          <w:b/>
          <w:sz w:val="20"/>
        </w:rPr>
      </w:pPr>
    </w:p>
    <w:p w:rsidR="00B377F1" w14:paraId="4854301D" w14:textId="77777777">
      <w:pPr>
        <w:pStyle w:val="BodyText"/>
        <w:rPr>
          <w:b/>
          <w:sz w:val="20"/>
        </w:rPr>
      </w:pPr>
    </w:p>
    <w:p w:rsidR="00B377F1" w14:paraId="4854301E" w14:textId="77777777">
      <w:pPr>
        <w:pStyle w:val="BodyText"/>
        <w:spacing w:before="5"/>
        <w:rPr>
          <w:b/>
          <w:sz w:val="10"/>
        </w:rPr>
      </w:pPr>
    </w:p>
    <w:tbl>
      <w:tblPr>
        <w:tblW w:w="0" w:type="auto"/>
        <w:tblInd w:w="115" w:type="dxa"/>
        <w:tblLayout w:type="fixed"/>
        <w:tblCellMar>
          <w:left w:w="0" w:type="dxa"/>
          <w:right w:w="0" w:type="dxa"/>
        </w:tblCellMar>
        <w:tblLook w:val="01E0"/>
      </w:tblPr>
      <w:tblGrid>
        <w:gridCol w:w="835"/>
        <w:gridCol w:w="6934"/>
        <w:gridCol w:w="1948"/>
      </w:tblGrid>
      <w:tr w14:paraId="48543022" w14:textId="77777777">
        <w:tblPrEx>
          <w:tblW w:w="0" w:type="auto"/>
          <w:tblInd w:w="115" w:type="dxa"/>
          <w:tblLayout w:type="fixed"/>
          <w:tblCellMar>
            <w:left w:w="0" w:type="dxa"/>
            <w:right w:w="0" w:type="dxa"/>
          </w:tblCellMar>
          <w:tblLook w:val="01E0"/>
        </w:tblPrEx>
        <w:trPr>
          <w:trHeight w:val="288"/>
        </w:trPr>
        <w:tc>
          <w:tcPr>
            <w:tcW w:w="835" w:type="dxa"/>
          </w:tcPr>
          <w:p w:rsidR="00B377F1" w14:paraId="4854301F" w14:textId="77777777">
            <w:pPr>
              <w:pStyle w:val="TableParagraph"/>
              <w:spacing w:line="266" w:lineRule="exact"/>
              <w:ind w:left="50"/>
              <w:rPr>
                <w:b/>
                <w:sz w:val="24"/>
              </w:rPr>
            </w:pPr>
            <w:r>
              <w:rPr>
                <w:b/>
                <w:spacing w:val="-4"/>
                <w:sz w:val="24"/>
              </w:rPr>
              <w:t>Name</w:t>
            </w:r>
          </w:p>
        </w:tc>
        <w:tc>
          <w:tcPr>
            <w:tcW w:w="6934" w:type="dxa"/>
            <w:tcBorders>
              <w:bottom w:val="single" w:sz="4" w:space="0" w:color="000000"/>
            </w:tcBorders>
          </w:tcPr>
          <w:p w:rsidR="00B377F1" w14:paraId="48543020" w14:textId="77777777">
            <w:pPr>
              <w:pStyle w:val="TableParagraph"/>
              <w:rPr>
                <w:sz w:val="20"/>
              </w:rPr>
            </w:pPr>
          </w:p>
        </w:tc>
        <w:tc>
          <w:tcPr>
            <w:tcW w:w="1948" w:type="dxa"/>
          </w:tcPr>
          <w:p w:rsidR="00B377F1" w14:paraId="48543021" w14:textId="77777777">
            <w:pPr>
              <w:pStyle w:val="TableParagraph"/>
              <w:spacing w:line="266" w:lineRule="exact"/>
              <w:ind w:left="251"/>
              <w:rPr>
                <w:b/>
                <w:sz w:val="24"/>
              </w:rPr>
            </w:pPr>
            <w:r>
              <w:rPr>
                <w:b/>
                <w:spacing w:val="-4"/>
                <w:sz w:val="24"/>
              </w:rPr>
              <w:t>Date</w:t>
            </w:r>
          </w:p>
        </w:tc>
      </w:tr>
    </w:tbl>
    <w:p w:rsidR="00B377F1" w14:paraId="48543023" w14:textId="77777777">
      <w:pPr>
        <w:spacing w:line="266" w:lineRule="exact"/>
        <w:rPr>
          <w:sz w:val="24"/>
        </w:rPr>
        <w:sectPr>
          <w:headerReference w:type="default" r:id="rId528"/>
          <w:footerReference w:type="default" r:id="rId529"/>
          <w:pgSz w:w="12240" w:h="15840"/>
          <w:pgMar w:top="1060" w:right="0" w:bottom="740" w:left="440" w:header="573" w:footer="549" w:gutter="0"/>
          <w:cols w:space="720"/>
        </w:sectPr>
      </w:pPr>
    </w:p>
    <w:p w:rsidR="00B377F1" w14:paraId="48543024" w14:textId="77777777">
      <w:pPr>
        <w:pStyle w:val="Heading1"/>
        <w:spacing w:before="80"/>
        <w:ind w:left="140"/>
      </w:pPr>
      <w:bookmarkStart w:id="479" w:name="Appendix_7.2:_Outreach_Event_Overview_an"/>
      <w:bookmarkStart w:id="480" w:name="_bookmark44"/>
      <w:bookmarkEnd w:id="479"/>
      <w:bookmarkEnd w:id="480"/>
      <w:r>
        <w:t>Appendix</w:t>
      </w:r>
      <w:r>
        <w:rPr>
          <w:spacing w:val="-4"/>
        </w:rPr>
        <w:t xml:space="preserve"> </w:t>
      </w:r>
      <w:r>
        <w:t>7.2:</w:t>
      </w:r>
      <w:r>
        <w:rPr>
          <w:spacing w:val="-3"/>
        </w:rPr>
        <w:t xml:space="preserve"> </w:t>
      </w:r>
      <w:r>
        <w:t>Outreach</w:t>
      </w:r>
      <w:r>
        <w:rPr>
          <w:spacing w:val="-2"/>
        </w:rPr>
        <w:t xml:space="preserve"> </w:t>
      </w:r>
      <w:r>
        <w:t>Event</w:t>
      </w:r>
      <w:r>
        <w:rPr>
          <w:spacing w:val="-2"/>
        </w:rPr>
        <w:t xml:space="preserve"> </w:t>
      </w:r>
      <w:r>
        <w:t>Overview</w:t>
      </w:r>
      <w:r>
        <w:rPr>
          <w:spacing w:val="-3"/>
        </w:rPr>
        <w:t xml:space="preserve"> </w:t>
      </w:r>
      <w:r>
        <w:t>and</w:t>
      </w:r>
      <w:r>
        <w:rPr>
          <w:spacing w:val="-1"/>
        </w:rPr>
        <w:t xml:space="preserve"> </w:t>
      </w:r>
      <w:r>
        <w:rPr>
          <w:spacing w:val="-2"/>
        </w:rPr>
        <w:t>Evaluation</w:t>
      </w:r>
    </w:p>
    <w:p w:rsidR="00B377F1" w14:paraId="48543025" w14:textId="77777777">
      <w:pPr>
        <w:pStyle w:val="BodyText"/>
        <w:spacing w:before="120"/>
        <w:ind w:left="140"/>
      </w:pPr>
      <w:r>
        <w:rPr>
          <w:b/>
          <w:i/>
        </w:rPr>
        <w:t>Instructions:</w:t>
      </w:r>
      <w:r>
        <w:rPr>
          <w:b/>
          <w:i/>
          <w:spacing w:val="-3"/>
        </w:rPr>
        <w:t xml:space="preserve"> </w:t>
      </w:r>
      <w:r>
        <w:t>Attach</w:t>
      </w:r>
      <w:r>
        <w:rPr>
          <w:spacing w:val="-2"/>
        </w:rPr>
        <w:t xml:space="preserve"> </w:t>
      </w:r>
      <w:r>
        <w:t>documents</w:t>
      </w:r>
      <w:r>
        <w:rPr>
          <w:spacing w:val="-1"/>
        </w:rPr>
        <w:t xml:space="preserve"> </w:t>
      </w:r>
      <w:r>
        <w:t>such</w:t>
      </w:r>
      <w:r>
        <w:rPr>
          <w:spacing w:val="-2"/>
        </w:rPr>
        <w:t xml:space="preserve"> </w:t>
      </w:r>
      <w:r>
        <w:t>as</w:t>
      </w:r>
      <w:r>
        <w:rPr>
          <w:spacing w:val="-1"/>
        </w:rPr>
        <w:t xml:space="preserve"> </w:t>
      </w:r>
      <w:r>
        <w:t>agendas, meeting</w:t>
      </w:r>
      <w:r>
        <w:rPr>
          <w:spacing w:val="-1"/>
        </w:rPr>
        <w:t xml:space="preserve"> </w:t>
      </w:r>
      <w:r>
        <w:t>summaries,</w:t>
      </w:r>
      <w:r>
        <w:rPr>
          <w:spacing w:val="-2"/>
        </w:rPr>
        <w:t xml:space="preserve"> </w:t>
      </w:r>
      <w:r>
        <w:t>and</w:t>
      </w:r>
      <w:r>
        <w:rPr>
          <w:spacing w:val="1"/>
        </w:rPr>
        <w:t xml:space="preserve"> </w:t>
      </w:r>
      <w:r>
        <w:t>program</w:t>
      </w:r>
      <w:r>
        <w:rPr>
          <w:spacing w:val="-2"/>
        </w:rPr>
        <w:t xml:space="preserve"> </w:t>
      </w:r>
      <w:r>
        <w:t>evaluations</w:t>
      </w:r>
      <w:r>
        <w:rPr>
          <w:spacing w:val="-1"/>
        </w:rPr>
        <w:t xml:space="preserve"> </w:t>
      </w:r>
      <w:r>
        <w:t>to</w:t>
      </w:r>
      <w:r>
        <w:rPr>
          <w:spacing w:val="-2"/>
        </w:rPr>
        <w:t xml:space="preserve"> </w:t>
      </w:r>
      <w:r>
        <w:t>this</w:t>
      </w:r>
      <w:r>
        <w:rPr>
          <w:spacing w:val="-1"/>
        </w:rPr>
        <w:t xml:space="preserve"> </w:t>
      </w:r>
      <w:r>
        <w:rPr>
          <w:spacing w:val="-2"/>
        </w:rPr>
        <w:t>form.</w:t>
      </w:r>
    </w:p>
    <w:p w:rsidR="00B377F1" w14:paraId="48543026" w14:textId="77777777">
      <w:pPr>
        <w:pStyle w:val="Heading1"/>
        <w:spacing w:before="120"/>
        <w:ind w:left="140"/>
      </w:pPr>
      <w:r>
        <w:t>Section</w:t>
      </w:r>
      <w:r>
        <w:rPr>
          <w:spacing w:val="-2"/>
        </w:rPr>
        <w:t xml:space="preserve"> </w:t>
      </w:r>
      <w:r>
        <w:t>I.</w:t>
      </w:r>
      <w:r>
        <w:rPr>
          <w:spacing w:val="-2"/>
        </w:rPr>
        <w:t xml:space="preserve"> </w:t>
      </w:r>
      <w:r>
        <w:t>Overview</w:t>
      </w:r>
      <w:r>
        <w:rPr>
          <w:spacing w:val="-3"/>
        </w:rPr>
        <w:t xml:space="preserve"> </w:t>
      </w:r>
      <w:r>
        <w:t>of</w:t>
      </w:r>
      <w:r>
        <w:rPr>
          <w:spacing w:val="-1"/>
        </w:rPr>
        <w:t xml:space="preserve"> </w:t>
      </w:r>
      <w:r>
        <w:t>Outreach</w:t>
      </w:r>
      <w:r>
        <w:rPr>
          <w:spacing w:val="-1"/>
        </w:rPr>
        <w:t xml:space="preserve"> </w:t>
      </w:r>
      <w:r>
        <w:rPr>
          <w:spacing w:val="-4"/>
        </w:rPr>
        <w:t>Event</w:t>
      </w:r>
    </w:p>
    <w:p w:rsidR="00B377F1" w14:paraId="48543027" w14:textId="77777777">
      <w:pPr>
        <w:pStyle w:val="BodyText"/>
        <w:spacing w:before="3"/>
        <w:rPr>
          <w:b/>
          <w:sz w:val="21"/>
        </w:rPr>
      </w:pPr>
    </w:p>
    <w:tbl>
      <w:tblPr>
        <w:tblW w:w="0" w:type="auto"/>
        <w:tblInd w:w="189" w:type="dxa"/>
        <w:tblLayout w:type="fixed"/>
        <w:tblCellMar>
          <w:left w:w="0" w:type="dxa"/>
          <w:right w:w="0" w:type="dxa"/>
        </w:tblCellMar>
        <w:tblLook w:val="01E0"/>
      </w:tblPr>
      <w:tblGrid>
        <w:gridCol w:w="5347"/>
        <w:gridCol w:w="5407"/>
      </w:tblGrid>
      <w:tr w14:paraId="4854302A" w14:textId="77777777">
        <w:tblPrEx>
          <w:tblW w:w="0" w:type="auto"/>
          <w:tblInd w:w="189" w:type="dxa"/>
          <w:tblLayout w:type="fixed"/>
          <w:tblCellMar>
            <w:left w:w="0" w:type="dxa"/>
            <w:right w:w="0" w:type="dxa"/>
          </w:tblCellMar>
          <w:tblLook w:val="01E0"/>
        </w:tblPrEx>
        <w:trPr>
          <w:trHeight w:val="450"/>
        </w:trPr>
        <w:tc>
          <w:tcPr>
            <w:tcW w:w="5347" w:type="dxa"/>
          </w:tcPr>
          <w:p w:rsidR="00B377F1" w14:paraId="48543028" w14:textId="77777777">
            <w:pPr>
              <w:pStyle w:val="TableParagraph"/>
              <w:spacing w:line="266" w:lineRule="exact"/>
              <w:ind w:left="50"/>
              <w:rPr>
                <w:sz w:val="24"/>
              </w:rPr>
            </w:pPr>
            <w:r>
              <w:rPr>
                <w:sz w:val="24"/>
              </w:rPr>
              <w:t>A.</w:t>
            </w:r>
            <w:r>
              <w:rPr>
                <w:spacing w:val="63"/>
                <w:sz w:val="24"/>
              </w:rPr>
              <w:t xml:space="preserve"> </w:t>
            </w:r>
            <w:r>
              <w:rPr>
                <w:sz w:val="24"/>
              </w:rPr>
              <w:t>Type</w:t>
            </w:r>
            <w:r>
              <w:rPr>
                <w:spacing w:val="-2"/>
                <w:sz w:val="24"/>
              </w:rPr>
              <w:t xml:space="preserve"> </w:t>
            </w:r>
            <w:r>
              <w:rPr>
                <w:sz w:val="24"/>
              </w:rPr>
              <w:t>of</w:t>
            </w:r>
            <w:r>
              <w:rPr>
                <w:spacing w:val="-2"/>
                <w:sz w:val="24"/>
              </w:rPr>
              <w:t xml:space="preserve"> </w:t>
            </w:r>
            <w:r>
              <w:rPr>
                <w:sz w:val="24"/>
              </w:rPr>
              <w:t>outreach</w:t>
            </w:r>
            <w:r>
              <w:rPr>
                <w:spacing w:val="-1"/>
                <w:sz w:val="24"/>
              </w:rPr>
              <w:t xml:space="preserve"> </w:t>
            </w:r>
            <w:r>
              <w:rPr>
                <w:sz w:val="24"/>
              </w:rPr>
              <w:t>event</w:t>
            </w:r>
            <w:r>
              <w:rPr>
                <w:spacing w:val="-1"/>
                <w:sz w:val="24"/>
              </w:rPr>
              <w:t xml:space="preserve"> </w:t>
            </w:r>
            <w:r>
              <w:rPr>
                <w:sz w:val="24"/>
              </w:rPr>
              <w:t>(select</w:t>
            </w:r>
            <w:r>
              <w:rPr>
                <w:spacing w:val="-1"/>
                <w:sz w:val="24"/>
              </w:rPr>
              <w:t xml:space="preserve"> </w:t>
            </w:r>
            <w:r>
              <w:rPr>
                <w:sz w:val="24"/>
              </w:rPr>
              <w:t>all</w:t>
            </w:r>
            <w:r>
              <w:rPr>
                <w:spacing w:val="-1"/>
                <w:sz w:val="24"/>
              </w:rPr>
              <w:t xml:space="preserve"> </w:t>
            </w:r>
            <w:r>
              <w:rPr>
                <w:sz w:val="24"/>
              </w:rPr>
              <w:t xml:space="preserve">that </w:t>
            </w:r>
            <w:r>
              <w:rPr>
                <w:spacing w:val="-2"/>
                <w:sz w:val="24"/>
              </w:rPr>
              <w:t>apply):</w:t>
            </w:r>
          </w:p>
        </w:tc>
        <w:tc>
          <w:tcPr>
            <w:tcW w:w="5407" w:type="dxa"/>
          </w:tcPr>
          <w:p w:rsidR="00B377F1" w14:paraId="48543029" w14:textId="77777777">
            <w:pPr>
              <w:pStyle w:val="TableParagraph"/>
            </w:pPr>
          </w:p>
        </w:tc>
      </w:tr>
      <w:tr w14:paraId="4854302D" w14:textId="77777777">
        <w:tblPrEx>
          <w:tblW w:w="0" w:type="auto"/>
          <w:tblInd w:w="189" w:type="dxa"/>
          <w:tblLayout w:type="fixed"/>
          <w:tblCellMar>
            <w:left w:w="0" w:type="dxa"/>
            <w:right w:w="0" w:type="dxa"/>
          </w:tblCellMar>
          <w:tblLook w:val="01E0"/>
        </w:tblPrEx>
        <w:trPr>
          <w:trHeight w:val="587"/>
        </w:trPr>
        <w:tc>
          <w:tcPr>
            <w:tcW w:w="5347" w:type="dxa"/>
          </w:tcPr>
          <w:p w:rsidR="00B377F1" w14:paraId="4854302B" w14:textId="77777777">
            <w:pPr>
              <w:pStyle w:val="TableParagraph"/>
              <w:tabs>
                <w:tab w:val="left" w:pos="762"/>
                <w:tab w:val="left" w:pos="4609"/>
                <w:tab w:val="left" w:pos="5293"/>
              </w:tabs>
              <w:spacing w:before="175"/>
              <w:ind w:left="-42"/>
              <w:rPr>
                <w:sz w:val="24"/>
              </w:rPr>
            </w:pPr>
            <w:r>
              <w:rPr>
                <w:sz w:val="24"/>
                <w:u w:val="single"/>
              </w:rPr>
              <w:t xml:space="preserve"> </w:t>
            </w:r>
            <w:r>
              <w:rPr>
                <w:sz w:val="24"/>
                <w:u w:val="single"/>
              </w:rPr>
              <w:tab/>
            </w:r>
            <w:r>
              <w:rPr>
                <w:sz w:val="24"/>
              </w:rPr>
              <w:t xml:space="preserve"> </w:t>
            </w:r>
            <w:r>
              <w:rPr>
                <w:spacing w:val="-15"/>
                <w:sz w:val="24"/>
              </w:rPr>
              <w:t xml:space="preserve"> </w:t>
            </w:r>
            <w:r>
              <w:rPr>
                <w:sz w:val="24"/>
              </w:rPr>
              <w:t>M</w:t>
            </w:r>
            <w:r>
              <w:rPr>
                <w:spacing w:val="-1"/>
                <w:sz w:val="24"/>
              </w:rPr>
              <w:t>ee</w:t>
            </w:r>
            <w:r>
              <w:rPr>
                <w:sz w:val="24"/>
              </w:rPr>
              <w:t>ting</w:t>
            </w:r>
            <w:r>
              <w:rPr>
                <w:sz w:val="24"/>
              </w:rPr>
              <w:tab/>
            </w:r>
            <w:r>
              <w:rPr>
                <w:sz w:val="24"/>
                <w:u w:val="single"/>
              </w:rPr>
              <w:t xml:space="preserve"> </w:t>
            </w:r>
            <w:r>
              <w:rPr>
                <w:sz w:val="24"/>
                <w:u w:val="single"/>
              </w:rPr>
              <w:tab/>
            </w:r>
          </w:p>
        </w:tc>
        <w:tc>
          <w:tcPr>
            <w:tcW w:w="5407" w:type="dxa"/>
          </w:tcPr>
          <w:p w:rsidR="00B377F1" w14:paraId="4854302C" w14:textId="77777777">
            <w:pPr>
              <w:pStyle w:val="TableParagraph"/>
              <w:spacing w:before="175"/>
              <w:ind w:left="52"/>
              <w:rPr>
                <w:sz w:val="24"/>
              </w:rPr>
            </w:pPr>
            <w:r>
              <w:rPr>
                <w:spacing w:val="-2"/>
                <w:sz w:val="24"/>
              </w:rPr>
              <w:t>Workshop</w:t>
            </w:r>
          </w:p>
        </w:tc>
      </w:tr>
      <w:tr w14:paraId="48543030" w14:textId="77777777">
        <w:tblPrEx>
          <w:tblW w:w="0" w:type="auto"/>
          <w:tblInd w:w="189" w:type="dxa"/>
          <w:tblLayout w:type="fixed"/>
          <w:tblCellMar>
            <w:left w:w="0" w:type="dxa"/>
            <w:right w:w="0" w:type="dxa"/>
          </w:tblCellMar>
          <w:tblLook w:val="01E0"/>
        </w:tblPrEx>
        <w:trPr>
          <w:trHeight w:val="526"/>
        </w:trPr>
        <w:tc>
          <w:tcPr>
            <w:tcW w:w="5347" w:type="dxa"/>
          </w:tcPr>
          <w:p w:rsidR="00B377F1" w14:paraId="4854302E" w14:textId="77777777">
            <w:pPr>
              <w:pStyle w:val="TableParagraph"/>
              <w:tabs>
                <w:tab w:val="left" w:pos="762"/>
                <w:tab w:val="left" w:pos="4609"/>
                <w:tab w:val="left" w:pos="5293"/>
              </w:tabs>
              <w:spacing w:before="115"/>
              <w:ind w:left="-42"/>
              <w:rPr>
                <w:sz w:val="24"/>
              </w:rPr>
            </w:pPr>
            <w:r>
              <w:rPr>
                <w:sz w:val="24"/>
                <w:u w:val="single"/>
              </w:rPr>
              <w:tab/>
            </w:r>
            <w:r>
              <w:rPr>
                <w:spacing w:val="40"/>
                <w:sz w:val="24"/>
              </w:rPr>
              <w:t xml:space="preserve"> </w:t>
            </w:r>
            <w:r>
              <w:rPr>
                <w:sz w:val="24"/>
              </w:rPr>
              <w:t>Extension Event</w:t>
            </w:r>
            <w:r>
              <w:rPr>
                <w:sz w:val="24"/>
              </w:rPr>
              <w:tab/>
            </w:r>
            <w:r>
              <w:rPr>
                <w:sz w:val="24"/>
                <w:u w:val="single"/>
              </w:rPr>
              <w:tab/>
            </w:r>
          </w:p>
        </w:tc>
        <w:tc>
          <w:tcPr>
            <w:tcW w:w="5407" w:type="dxa"/>
          </w:tcPr>
          <w:p w:rsidR="00B377F1" w14:paraId="4854302F" w14:textId="77777777">
            <w:pPr>
              <w:pStyle w:val="TableParagraph"/>
              <w:tabs>
                <w:tab w:val="left" w:pos="5406"/>
              </w:tabs>
              <w:spacing w:before="115"/>
              <w:ind w:left="52" w:right="-15"/>
              <w:rPr>
                <w:sz w:val="24"/>
              </w:rPr>
            </w:pPr>
            <w:r>
              <w:rPr>
                <w:sz w:val="24"/>
              </w:rPr>
              <w:t>Other</w:t>
            </w:r>
            <w:r>
              <w:rPr>
                <w:spacing w:val="49"/>
                <w:sz w:val="24"/>
              </w:rPr>
              <w:t xml:space="preserve"> </w:t>
            </w:r>
            <w:r>
              <w:rPr>
                <w:sz w:val="24"/>
                <w:u w:val="single"/>
              </w:rPr>
              <w:tab/>
            </w:r>
          </w:p>
        </w:tc>
      </w:tr>
      <w:tr w14:paraId="48543033" w14:textId="77777777">
        <w:tblPrEx>
          <w:tblW w:w="0" w:type="auto"/>
          <w:tblInd w:w="189" w:type="dxa"/>
          <w:tblLayout w:type="fixed"/>
          <w:tblCellMar>
            <w:left w:w="0" w:type="dxa"/>
            <w:right w:w="0" w:type="dxa"/>
          </w:tblCellMar>
          <w:tblLook w:val="01E0"/>
        </w:tblPrEx>
        <w:trPr>
          <w:trHeight w:val="528"/>
        </w:trPr>
        <w:tc>
          <w:tcPr>
            <w:tcW w:w="5347" w:type="dxa"/>
          </w:tcPr>
          <w:p w:rsidR="00B377F1" w14:paraId="48543031" w14:textId="77777777">
            <w:pPr>
              <w:pStyle w:val="TableParagraph"/>
              <w:tabs>
                <w:tab w:val="left" w:pos="762"/>
              </w:tabs>
              <w:spacing w:before="114"/>
              <w:ind w:left="-42"/>
              <w:rPr>
                <w:sz w:val="24"/>
              </w:rPr>
            </w:pPr>
            <w:r>
              <w:rPr>
                <w:sz w:val="24"/>
                <w:u w:val="single"/>
              </w:rPr>
              <w:tab/>
            </w:r>
            <w:r>
              <w:rPr>
                <w:spacing w:val="40"/>
                <w:sz w:val="24"/>
              </w:rPr>
              <w:t xml:space="preserve"> </w:t>
            </w:r>
            <w:r>
              <w:rPr>
                <w:sz w:val="24"/>
              </w:rPr>
              <w:t>Task Force/Committee</w:t>
            </w:r>
          </w:p>
        </w:tc>
        <w:tc>
          <w:tcPr>
            <w:tcW w:w="5407" w:type="dxa"/>
          </w:tcPr>
          <w:p w:rsidR="00B377F1" w14:paraId="48543032" w14:textId="77777777">
            <w:pPr>
              <w:pStyle w:val="TableParagraph"/>
            </w:pPr>
          </w:p>
        </w:tc>
      </w:tr>
      <w:tr w14:paraId="48543036" w14:textId="77777777">
        <w:tblPrEx>
          <w:tblW w:w="0" w:type="auto"/>
          <w:tblInd w:w="189" w:type="dxa"/>
          <w:tblLayout w:type="fixed"/>
          <w:tblCellMar>
            <w:left w:w="0" w:type="dxa"/>
            <w:right w:w="0" w:type="dxa"/>
          </w:tblCellMar>
          <w:tblLook w:val="01E0"/>
        </w:tblPrEx>
        <w:trPr>
          <w:trHeight w:val="524"/>
        </w:trPr>
        <w:tc>
          <w:tcPr>
            <w:tcW w:w="5347" w:type="dxa"/>
          </w:tcPr>
          <w:p w:rsidR="00B377F1" w14:paraId="48543034" w14:textId="77777777">
            <w:pPr>
              <w:pStyle w:val="TableParagraph"/>
              <w:spacing w:before="128"/>
              <w:ind w:left="50"/>
              <w:rPr>
                <w:sz w:val="24"/>
              </w:rPr>
            </w:pPr>
            <w:r>
              <w:rPr>
                <w:sz w:val="24"/>
              </w:rPr>
              <w:t>B.</w:t>
            </w:r>
            <w:r>
              <w:rPr>
                <w:spacing w:val="75"/>
                <w:sz w:val="24"/>
              </w:rPr>
              <w:t xml:space="preserve"> </w:t>
            </w:r>
            <w:r>
              <w:rPr>
                <w:sz w:val="24"/>
              </w:rPr>
              <w:t>Date</w:t>
            </w:r>
            <w:r>
              <w:rPr>
                <w:spacing w:val="-2"/>
                <w:sz w:val="24"/>
              </w:rPr>
              <w:t xml:space="preserve"> </w:t>
            </w:r>
            <w:r>
              <w:rPr>
                <w:sz w:val="24"/>
              </w:rPr>
              <w:t>of</w:t>
            </w:r>
            <w:r>
              <w:rPr>
                <w:spacing w:val="-2"/>
                <w:sz w:val="24"/>
              </w:rPr>
              <w:t xml:space="preserve"> </w:t>
            </w:r>
            <w:r>
              <w:rPr>
                <w:sz w:val="24"/>
              </w:rPr>
              <w:t>outreach</w:t>
            </w:r>
            <w:r>
              <w:rPr>
                <w:spacing w:val="2"/>
                <w:sz w:val="24"/>
              </w:rPr>
              <w:t xml:space="preserve"> </w:t>
            </w:r>
            <w:r>
              <w:rPr>
                <w:spacing w:val="-4"/>
                <w:sz w:val="24"/>
              </w:rPr>
              <w:t>event</w:t>
            </w:r>
          </w:p>
        </w:tc>
        <w:tc>
          <w:tcPr>
            <w:tcW w:w="5407" w:type="dxa"/>
            <w:tcBorders>
              <w:bottom w:val="single" w:sz="4" w:space="0" w:color="000000"/>
            </w:tcBorders>
          </w:tcPr>
          <w:p w:rsidR="00B377F1" w14:paraId="48543035" w14:textId="77777777">
            <w:pPr>
              <w:pStyle w:val="TableParagraph"/>
            </w:pPr>
          </w:p>
        </w:tc>
      </w:tr>
      <w:tr w14:paraId="48543039" w14:textId="77777777">
        <w:tblPrEx>
          <w:tblW w:w="0" w:type="auto"/>
          <w:tblInd w:w="189" w:type="dxa"/>
          <w:tblLayout w:type="fixed"/>
          <w:tblCellMar>
            <w:left w:w="0" w:type="dxa"/>
            <w:right w:w="0" w:type="dxa"/>
          </w:tblCellMar>
          <w:tblLook w:val="01E0"/>
        </w:tblPrEx>
        <w:trPr>
          <w:trHeight w:val="518"/>
        </w:trPr>
        <w:tc>
          <w:tcPr>
            <w:tcW w:w="5347" w:type="dxa"/>
          </w:tcPr>
          <w:p w:rsidR="00B377F1" w14:paraId="48543037" w14:textId="77777777">
            <w:pPr>
              <w:pStyle w:val="TableParagraph"/>
              <w:spacing w:before="121"/>
              <w:ind w:left="50"/>
              <w:rPr>
                <w:sz w:val="24"/>
              </w:rPr>
            </w:pPr>
            <w:r>
              <w:rPr>
                <w:sz w:val="24"/>
              </w:rPr>
              <w:t>C.</w:t>
            </w:r>
            <w:r>
              <w:rPr>
                <w:spacing w:val="74"/>
                <w:sz w:val="24"/>
              </w:rPr>
              <w:t xml:space="preserve"> </w:t>
            </w:r>
            <w:r>
              <w:rPr>
                <w:sz w:val="24"/>
              </w:rPr>
              <w:t>Objective</w:t>
            </w:r>
            <w:r>
              <w:rPr>
                <w:spacing w:val="-2"/>
                <w:sz w:val="24"/>
              </w:rPr>
              <w:t xml:space="preserve"> </w:t>
            </w:r>
            <w:r>
              <w:rPr>
                <w:sz w:val="24"/>
              </w:rPr>
              <w:t>of</w:t>
            </w:r>
            <w:r>
              <w:rPr>
                <w:spacing w:val="-2"/>
                <w:sz w:val="24"/>
              </w:rPr>
              <w:t xml:space="preserve"> </w:t>
            </w:r>
            <w:r>
              <w:rPr>
                <w:sz w:val="24"/>
              </w:rPr>
              <w:t>outreach</w:t>
            </w:r>
            <w:r>
              <w:rPr>
                <w:spacing w:val="2"/>
                <w:sz w:val="24"/>
              </w:rPr>
              <w:t xml:space="preserve"> </w:t>
            </w:r>
            <w:r>
              <w:rPr>
                <w:spacing w:val="-2"/>
                <w:sz w:val="24"/>
              </w:rPr>
              <w:t>event</w:t>
            </w:r>
          </w:p>
        </w:tc>
        <w:tc>
          <w:tcPr>
            <w:tcW w:w="5407" w:type="dxa"/>
            <w:tcBorders>
              <w:top w:val="single" w:sz="4" w:space="0" w:color="000000"/>
              <w:bottom w:val="single" w:sz="4" w:space="0" w:color="000000"/>
            </w:tcBorders>
          </w:tcPr>
          <w:p w:rsidR="00B377F1" w14:paraId="48543038" w14:textId="77777777">
            <w:pPr>
              <w:pStyle w:val="TableParagraph"/>
            </w:pPr>
          </w:p>
        </w:tc>
      </w:tr>
      <w:tr w14:paraId="4854303C" w14:textId="77777777">
        <w:tblPrEx>
          <w:tblW w:w="0" w:type="auto"/>
          <w:tblInd w:w="189" w:type="dxa"/>
          <w:tblLayout w:type="fixed"/>
          <w:tblCellMar>
            <w:left w:w="0" w:type="dxa"/>
            <w:right w:w="0" w:type="dxa"/>
          </w:tblCellMar>
          <w:tblLook w:val="01E0"/>
        </w:tblPrEx>
        <w:trPr>
          <w:trHeight w:val="515"/>
        </w:trPr>
        <w:tc>
          <w:tcPr>
            <w:tcW w:w="5347" w:type="dxa"/>
          </w:tcPr>
          <w:p w:rsidR="00B377F1" w14:paraId="4854303A" w14:textId="77777777">
            <w:pPr>
              <w:pStyle w:val="TableParagraph"/>
              <w:spacing w:before="119"/>
              <w:ind w:left="50"/>
              <w:rPr>
                <w:sz w:val="24"/>
              </w:rPr>
            </w:pPr>
            <w:r>
              <w:rPr>
                <w:sz w:val="24"/>
              </w:rPr>
              <w:t>D.</w:t>
            </w:r>
            <w:r>
              <w:rPr>
                <w:spacing w:val="61"/>
                <w:sz w:val="24"/>
              </w:rPr>
              <w:t xml:space="preserve"> </w:t>
            </w:r>
            <w:r>
              <w:rPr>
                <w:sz w:val="24"/>
              </w:rPr>
              <w:t>Target</w:t>
            </w:r>
            <w:r>
              <w:rPr>
                <w:spacing w:val="-1"/>
                <w:sz w:val="24"/>
              </w:rPr>
              <w:t xml:space="preserve"> </w:t>
            </w:r>
            <w:r>
              <w:rPr>
                <w:sz w:val="24"/>
              </w:rPr>
              <w:t>population</w:t>
            </w:r>
            <w:r>
              <w:rPr>
                <w:spacing w:val="-2"/>
                <w:sz w:val="24"/>
              </w:rPr>
              <w:t xml:space="preserve"> </w:t>
            </w:r>
            <w:r>
              <w:rPr>
                <w:sz w:val="24"/>
              </w:rPr>
              <w:t>for</w:t>
            </w:r>
            <w:r>
              <w:rPr>
                <w:spacing w:val="-2"/>
                <w:sz w:val="24"/>
              </w:rPr>
              <w:t xml:space="preserve"> </w:t>
            </w:r>
            <w:r>
              <w:rPr>
                <w:sz w:val="24"/>
              </w:rPr>
              <w:t>outreach</w:t>
            </w:r>
            <w:r>
              <w:rPr>
                <w:spacing w:val="1"/>
                <w:sz w:val="24"/>
              </w:rPr>
              <w:t xml:space="preserve"> </w:t>
            </w:r>
            <w:r>
              <w:rPr>
                <w:spacing w:val="-4"/>
                <w:sz w:val="24"/>
              </w:rPr>
              <w:t>event</w:t>
            </w:r>
          </w:p>
        </w:tc>
        <w:tc>
          <w:tcPr>
            <w:tcW w:w="5407" w:type="dxa"/>
            <w:tcBorders>
              <w:top w:val="single" w:sz="4" w:space="0" w:color="000000"/>
              <w:bottom w:val="single" w:sz="4" w:space="0" w:color="000000"/>
            </w:tcBorders>
          </w:tcPr>
          <w:p w:rsidR="00B377F1" w14:paraId="4854303B" w14:textId="77777777">
            <w:pPr>
              <w:pStyle w:val="TableParagraph"/>
            </w:pPr>
          </w:p>
        </w:tc>
      </w:tr>
    </w:tbl>
    <w:p w:rsidR="00B377F1" w14:paraId="4854303D" w14:textId="77777777">
      <w:pPr>
        <w:pStyle w:val="BodyText"/>
        <w:rPr>
          <w:b/>
          <w:sz w:val="26"/>
        </w:rPr>
      </w:pPr>
    </w:p>
    <w:p w:rsidR="00B377F1" w14:paraId="4854303E" w14:textId="77777777">
      <w:pPr>
        <w:spacing w:before="225"/>
        <w:ind w:left="140"/>
        <w:rPr>
          <w:b/>
          <w:sz w:val="24"/>
        </w:rPr>
      </w:pPr>
      <w:r>
        <w:rPr>
          <w:b/>
          <w:sz w:val="24"/>
        </w:rPr>
        <w:t>Section</w:t>
      </w:r>
      <w:r>
        <w:rPr>
          <w:b/>
          <w:spacing w:val="-5"/>
          <w:sz w:val="24"/>
        </w:rPr>
        <w:t xml:space="preserve"> </w:t>
      </w:r>
      <w:r>
        <w:rPr>
          <w:b/>
          <w:sz w:val="24"/>
        </w:rPr>
        <w:t>II.</w:t>
      </w:r>
      <w:r>
        <w:rPr>
          <w:b/>
          <w:spacing w:val="-2"/>
          <w:sz w:val="24"/>
        </w:rPr>
        <w:t xml:space="preserve"> </w:t>
      </w:r>
      <w:r>
        <w:rPr>
          <w:b/>
          <w:sz w:val="24"/>
        </w:rPr>
        <w:t>Evaluation</w:t>
      </w:r>
      <w:r>
        <w:rPr>
          <w:b/>
          <w:spacing w:val="-2"/>
          <w:sz w:val="24"/>
        </w:rPr>
        <w:t xml:space="preserve"> </w:t>
      </w:r>
      <w:r>
        <w:rPr>
          <w:b/>
          <w:sz w:val="24"/>
        </w:rPr>
        <w:t>of</w:t>
      </w:r>
      <w:r>
        <w:rPr>
          <w:b/>
          <w:spacing w:val="-3"/>
          <w:sz w:val="24"/>
        </w:rPr>
        <w:t xml:space="preserve"> </w:t>
      </w:r>
      <w:r>
        <w:rPr>
          <w:b/>
          <w:sz w:val="24"/>
        </w:rPr>
        <w:t>Outreach</w:t>
      </w:r>
      <w:r>
        <w:rPr>
          <w:b/>
          <w:spacing w:val="-2"/>
          <w:sz w:val="24"/>
        </w:rPr>
        <w:t xml:space="preserve"> </w:t>
      </w:r>
      <w:r>
        <w:rPr>
          <w:b/>
          <w:spacing w:val="-4"/>
          <w:sz w:val="24"/>
        </w:rPr>
        <w:t>Event</w:t>
      </w:r>
    </w:p>
    <w:p w:rsidR="00B377F1" w14:paraId="4854303F" w14:textId="77777777">
      <w:pPr>
        <w:pStyle w:val="BodyText"/>
        <w:spacing w:before="5"/>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5"/>
        <w:gridCol w:w="991"/>
        <w:gridCol w:w="4589"/>
      </w:tblGrid>
      <w:tr w14:paraId="48543043"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215" w:type="dxa"/>
            <w:shd w:val="clear" w:color="auto" w:fill="D9D9D9"/>
          </w:tcPr>
          <w:p w:rsidR="00B377F1" w14:paraId="48543040" w14:textId="77777777">
            <w:pPr>
              <w:pStyle w:val="TableParagraph"/>
              <w:spacing w:before="203"/>
              <w:ind w:left="1643"/>
              <w:rPr>
                <w:b/>
                <w:sz w:val="24"/>
              </w:rPr>
            </w:pPr>
            <w:r>
              <w:rPr>
                <w:b/>
                <w:sz w:val="24"/>
              </w:rPr>
              <w:t>Program</w:t>
            </w:r>
            <w:r>
              <w:rPr>
                <w:b/>
                <w:spacing w:val="-2"/>
                <w:sz w:val="24"/>
              </w:rPr>
              <w:t xml:space="preserve"> Elements</w:t>
            </w:r>
          </w:p>
        </w:tc>
        <w:tc>
          <w:tcPr>
            <w:tcW w:w="991" w:type="dxa"/>
            <w:shd w:val="clear" w:color="auto" w:fill="D9D9D9"/>
          </w:tcPr>
          <w:p w:rsidR="00B377F1" w14:paraId="48543041" w14:textId="77777777">
            <w:pPr>
              <w:pStyle w:val="TableParagraph"/>
              <w:spacing w:before="203"/>
              <w:ind w:left="127"/>
              <w:rPr>
                <w:b/>
                <w:sz w:val="24"/>
              </w:rPr>
            </w:pPr>
            <w:r>
              <w:rPr>
                <w:b/>
                <w:spacing w:val="-2"/>
                <w:sz w:val="24"/>
              </w:rPr>
              <w:t>Yes/No</w:t>
            </w:r>
          </w:p>
        </w:tc>
        <w:tc>
          <w:tcPr>
            <w:tcW w:w="4589" w:type="dxa"/>
            <w:shd w:val="clear" w:color="auto" w:fill="D9D9D9"/>
          </w:tcPr>
          <w:p w:rsidR="00B377F1" w14:paraId="48543042" w14:textId="77777777">
            <w:pPr>
              <w:pStyle w:val="TableParagraph"/>
              <w:spacing w:before="203"/>
              <w:ind w:left="1272"/>
              <w:rPr>
                <w:b/>
                <w:sz w:val="24"/>
              </w:rPr>
            </w:pPr>
            <w:r>
              <w:rPr>
                <w:b/>
                <w:sz w:val="24"/>
              </w:rPr>
              <w:t>If</w:t>
            </w:r>
            <w:r>
              <w:rPr>
                <w:b/>
                <w:spacing w:val="-2"/>
                <w:sz w:val="24"/>
              </w:rPr>
              <w:t xml:space="preserve"> </w:t>
            </w:r>
            <w:r>
              <w:rPr>
                <w:b/>
                <w:sz w:val="24"/>
              </w:rPr>
              <w:t>no, please</w:t>
            </w:r>
            <w:r>
              <w:rPr>
                <w:b/>
                <w:spacing w:val="-1"/>
                <w:sz w:val="24"/>
              </w:rPr>
              <w:t xml:space="preserve"> </w:t>
            </w:r>
            <w:r>
              <w:rPr>
                <w:b/>
                <w:spacing w:val="-2"/>
                <w:sz w:val="24"/>
              </w:rPr>
              <w:t>explain</w:t>
            </w:r>
          </w:p>
        </w:tc>
      </w:tr>
      <w:tr w14:paraId="48543047" w14:textId="77777777">
        <w:tblPrEx>
          <w:tblW w:w="0" w:type="auto"/>
          <w:tblInd w:w="150" w:type="dxa"/>
          <w:tblLayout w:type="fixed"/>
          <w:tblCellMar>
            <w:left w:w="0" w:type="dxa"/>
            <w:right w:w="0" w:type="dxa"/>
          </w:tblCellMar>
          <w:tblLook w:val="01E0"/>
        </w:tblPrEx>
        <w:trPr>
          <w:trHeight w:val="515"/>
        </w:trPr>
        <w:tc>
          <w:tcPr>
            <w:tcW w:w="5215" w:type="dxa"/>
          </w:tcPr>
          <w:p w:rsidR="00B377F1" w14:paraId="48543044" w14:textId="77777777">
            <w:pPr>
              <w:pStyle w:val="TableParagraph"/>
              <w:spacing w:before="119"/>
              <w:ind w:left="91"/>
              <w:rPr>
                <w:sz w:val="24"/>
              </w:rPr>
            </w:pPr>
            <w:r>
              <w:rPr>
                <w:sz w:val="24"/>
              </w:rPr>
              <w:t>A.</w:t>
            </w:r>
            <w:r>
              <w:rPr>
                <w:spacing w:val="65"/>
                <w:sz w:val="24"/>
              </w:rPr>
              <w:t xml:space="preserve"> </w:t>
            </w:r>
            <w:r>
              <w:rPr>
                <w:sz w:val="24"/>
              </w:rPr>
              <w:t>The</w:t>
            </w:r>
            <w:r>
              <w:rPr>
                <w:spacing w:val="-2"/>
                <w:sz w:val="24"/>
              </w:rPr>
              <w:t xml:space="preserve"> </w:t>
            </w:r>
            <w:r>
              <w:rPr>
                <w:sz w:val="24"/>
              </w:rPr>
              <w:t>purpose</w:t>
            </w:r>
            <w:r>
              <w:rPr>
                <w:spacing w:val="-2"/>
                <w:sz w:val="24"/>
              </w:rPr>
              <w:t xml:space="preserve"> </w:t>
            </w:r>
            <w:r>
              <w:rPr>
                <w:sz w:val="24"/>
              </w:rPr>
              <w:t>and objectives</w:t>
            </w:r>
            <w:r>
              <w:rPr>
                <w:spacing w:val="-1"/>
                <w:sz w:val="24"/>
              </w:rPr>
              <w:t xml:space="preserve"> </w:t>
            </w:r>
            <w:r>
              <w:rPr>
                <w:sz w:val="24"/>
              </w:rPr>
              <w:t>were</w:t>
            </w:r>
            <w:r>
              <w:rPr>
                <w:spacing w:val="-2"/>
                <w:sz w:val="24"/>
              </w:rPr>
              <w:t xml:space="preserve"> </w:t>
            </w:r>
            <w:r>
              <w:rPr>
                <w:sz w:val="24"/>
              </w:rPr>
              <w:t xml:space="preserve">clearly </w:t>
            </w:r>
            <w:r>
              <w:rPr>
                <w:spacing w:val="-2"/>
                <w:sz w:val="24"/>
              </w:rPr>
              <w:t>defined</w:t>
            </w:r>
          </w:p>
        </w:tc>
        <w:tc>
          <w:tcPr>
            <w:tcW w:w="991" w:type="dxa"/>
          </w:tcPr>
          <w:p w:rsidR="00B377F1" w14:paraId="48543045" w14:textId="77777777">
            <w:pPr>
              <w:pStyle w:val="TableParagraph"/>
            </w:pPr>
          </w:p>
        </w:tc>
        <w:tc>
          <w:tcPr>
            <w:tcW w:w="4589" w:type="dxa"/>
          </w:tcPr>
          <w:p w:rsidR="00B377F1" w14:paraId="48543046" w14:textId="77777777">
            <w:pPr>
              <w:pStyle w:val="TableParagraph"/>
            </w:pPr>
          </w:p>
        </w:tc>
      </w:tr>
      <w:tr w14:paraId="4854304B" w14:textId="77777777">
        <w:tblPrEx>
          <w:tblW w:w="0" w:type="auto"/>
          <w:tblInd w:w="150" w:type="dxa"/>
          <w:tblLayout w:type="fixed"/>
          <w:tblCellMar>
            <w:left w:w="0" w:type="dxa"/>
            <w:right w:w="0" w:type="dxa"/>
          </w:tblCellMar>
          <w:tblLook w:val="01E0"/>
        </w:tblPrEx>
        <w:trPr>
          <w:trHeight w:val="791"/>
        </w:trPr>
        <w:tc>
          <w:tcPr>
            <w:tcW w:w="5215" w:type="dxa"/>
          </w:tcPr>
          <w:p w:rsidR="00B377F1" w14:paraId="48543048" w14:textId="77777777">
            <w:pPr>
              <w:pStyle w:val="TableParagraph"/>
              <w:spacing w:before="119"/>
              <w:ind w:left="451" w:right="207" w:hanging="360"/>
              <w:rPr>
                <w:sz w:val="24"/>
              </w:rPr>
            </w:pPr>
            <w:r>
              <w:rPr>
                <w:sz w:val="24"/>
              </w:rPr>
              <w:t>B.</w:t>
            </w:r>
            <w:r>
              <w:rPr>
                <w:spacing w:val="68"/>
                <w:sz w:val="24"/>
              </w:rPr>
              <w:t xml:space="preserve"> </w:t>
            </w:r>
            <w:r>
              <w:rPr>
                <w:sz w:val="24"/>
              </w:rPr>
              <w:t>The</w:t>
            </w:r>
            <w:r>
              <w:rPr>
                <w:spacing w:val="-6"/>
                <w:sz w:val="24"/>
              </w:rPr>
              <w:t xml:space="preserve"> </w:t>
            </w:r>
            <w:r>
              <w:rPr>
                <w:sz w:val="24"/>
              </w:rPr>
              <w:t>context</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outreach</w:t>
            </w:r>
            <w:r>
              <w:rPr>
                <w:spacing w:val="-5"/>
                <w:sz w:val="24"/>
              </w:rPr>
              <w:t xml:space="preserve"> </w:t>
            </w:r>
            <w:r>
              <w:rPr>
                <w:sz w:val="24"/>
              </w:rPr>
              <w:t>event</w:t>
            </w:r>
            <w:r>
              <w:rPr>
                <w:spacing w:val="-5"/>
                <w:sz w:val="24"/>
              </w:rPr>
              <w:t xml:space="preserve"> </w:t>
            </w:r>
            <w:r>
              <w:rPr>
                <w:sz w:val="24"/>
              </w:rPr>
              <w:t>was consistent with the objectives</w:t>
            </w:r>
          </w:p>
        </w:tc>
        <w:tc>
          <w:tcPr>
            <w:tcW w:w="991" w:type="dxa"/>
          </w:tcPr>
          <w:p w:rsidR="00B377F1" w14:paraId="48543049" w14:textId="77777777">
            <w:pPr>
              <w:pStyle w:val="TableParagraph"/>
            </w:pPr>
          </w:p>
        </w:tc>
        <w:tc>
          <w:tcPr>
            <w:tcW w:w="4589" w:type="dxa"/>
          </w:tcPr>
          <w:p w:rsidR="00B377F1" w14:paraId="4854304A" w14:textId="77777777">
            <w:pPr>
              <w:pStyle w:val="TableParagraph"/>
            </w:pPr>
          </w:p>
        </w:tc>
      </w:tr>
      <w:tr w14:paraId="4854304F" w14:textId="77777777">
        <w:tblPrEx>
          <w:tblW w:w="0" w:type="auto"/>
          <w:tblInd w:w="150" w:type="dxa"/>
          <w:tblLayout w:type="fixed"/>
          <w:tblCellMar>
            <w:left w:w="0" w:type="dxa"/>
            <w:right w:w="0" w:type="dxa"/>
          </w:tblCellMar>
          <w:tblLook w:val="01E0"/>
        </w:tblPrEx>
        <w:trPr>
          <w:trHeight w:val="515"/>
        </w:trPr>
        <w:tc>
          <w:tcPr>
            <w:tcW w:w="5215" w:type="dxa"/>
          </w:tcPr>
          <w:p w:rsidR="00B377F1" w14:paraId="4854304C" w14:textId="77777777">
            <w:pPr>
              <w:pStyle w:val="TableParagraph"/>
              <w:spacing w:before="119"/>
              <w:ind w:left="91"/>
              <w:rPr>
                <w:sz w:val="24"/>
              </w:rPr>
            </w:pPr>
            <w:r>
              <w:rPr>
                <w:sz w:val="24"/>
              </w:rPr>
              <w:t>C.</w:t>
            </w:r>
            <w:r>
              <w:rPr>
                <w:spacing w:val="76"/>
                <w:sz w:val="24"/>
              </w:rPr>
              <w:t xml:space="preserve"> </w:t>
            </w:r>
            <w:r>
              <w:rPr>
                <w:sz w:val="24"/>
              </w:rPr>
              <w:t>An</w:t>
            </w:r>
            <w:r>
              <w:rPr>
                <w:spacing w:val="-2"/>
                <w:sz w:val="24"/>
              </w:rPr>
              <w:t xml:space="preserve"> </w:t>
            </w:r>
            <w:r>
              <w:rPr>
                <w:sz w:val="24"/>
              </w:rPr>
              <w:t>evaluation</w:t>
            </w:r>
            <w:r>
              <w:rPr>
                <w:spacing w:val="-1"/>
                <w:sz w:val="24"/>
              </w:rPr>
              <w:t xml:space="preserve"> </w:t>
            </w:r>
            <w:r>
              <w:rPr>
                <w:sz w:val="24"/>
              </w:rPr>
              <w:t>was</w:t>
            </w:r>
            <w:r>
              <w:rPr>
                <w:spacing w:val="1"/>
                <w:sz w:val="24"/>
              </w:rPr>
              <w:t xml:space="preserve"> </w:t>
            </w:r>
            <w:r>
              <w:rPr>
                <w:sz w:val="24"/>
              </w:rPr>
              <w:t>completed</w:t>
            </w:r>
            <w:r>
              <w:rPr>
                <w:spacing w:val="-1"/>
                <w:sz w:val="24"/>
              </w:rPr>
              <w:t xml:space="preserve"> </w:t>
            </w:r>
            <w:r>
              <w:rPr>
                <w:sz w:val="24"/>
              </w:rPr>
              <w:t>by</w:t>
            </w:r>
            <w:r>
              <w:rPr>
                <w:spacing w:val="-1"/>
                <w:sz w:val="24"/>
              </w:rPr>
              <w:t xml:space="preserve"> </w:t>
            </w:r>
            <w:r>
              <w:rPr>
                <w:spacing w:val="-2"/>
                <w:sz w:val="24"/>
              </w:rPr>
              <w:t>attendees</w:t>
            </w:r>
          </w:p>
        </w:tc>
        <w:tc>
          <w:tcPr>
            <w:tcW w:w="991" w:type="dxa"/>
          </w:tcPr>
          <w:p w:rsidR="00B377F1" w14:paraId="4854304D" w14:textId="77777777">
            <w:pPr>
              <w:pStyle w:val="TableParagraph"/>
            </w:pPr>
          </w:p>
        </w:tc>
        <w:tc>
          <w:tcPr>
            <w:tcW w:w="4589" w:type="dxa"/>
          </w:tcPr>
          <w:p w:rsidR="00B377F1" w14:paraId="4854304E" w14:textId="77777777">
            <w:pPr>
              <w:pStyle w:val="TableParagraph"/>
            </w:pPr>
          </w:p>
        </w:tc>
      </w:tr>
      <w:tr w14:paraId="48543053" w14:textId="77777777">
        <w:tblPrEx>
          <w:tblW w:w="0" w:type="auto"/>
          <w:tblInd w:w="150" w:type="dxa"/>
          <w:tblLayout w:type="fixed"/>
          <w:tblCellMar>
            <w:left w:w="0" w:type="dxa"/>
            <w:right w:w="0" w:type="dxa"/>
          </w:tblCellMar>
          <w:tblLook w:val="01E0"/>
        </w:tblPrEx>
        <w:trPr>
          <w:trHeight w:val="791"/>
        </w:trPr>
        <w:tc>
          <w:tcPr>
            <w:tcW w:w="5215" w:type="dxa"/>
          </w:tcPr>
          <w:p w:rsidR="00B377F1" w14:paraId="48543050" w14:textId="77777777">
            <w:pPr>
              <w:pStyle w:val="TableParagraph"/>
              <w:spacing w:before="119"/>
              <w:ind w:left="451" w:right="207" w:hanging="360"/>
              <w:rPr>
                <w:sz w:val="24"/>
              </w:rPr>
            </w:pPr>
            <w:r>
              <w:rPr>
                <w:sz w:val="24"/>
              </w:rPr>
              <w:t>D.</w:t>
            </w:r>
            <w:r>
              <w:rPr>
                <w:spacing w:val="40"/>
                <w:sz w:val="24"/>
              </w:rPr>
              <w:t xml:space="preserve"> </w:t>
            </w:r>
            <w:r>
              <w:rPr>
                <w:sz w:val="24"/>
              </w:rPr>
              <w:t>State</w:t>
            </w:r>
            <w:r>
              <w:rPr>
                <w:spacing w:val="-8"/>
                <w:sz w:val="24"/>
              </w:rPr>
              <w:t xml:space="preserve"> </w:t>
            </w:r>
            <w:r>
              <w:rPr>
                <w:sz w:val="24"/>
              </w:rPr>
              <w:t>program</w:t>
            </w:r>
            <w:r>
              <w:rPr>
                <w:spacing w:val="-7"/>
                <w:sz w:val="24"/>
              </w:rPr>
              <w:t xml:space="preserve"> </w:t>
            </w:r>
            <w:r>
              <w:rPr>
                <w:sz w:val="24"/>
              </w:rPr>
              <w:t>reviewed</w:t>
            </w:r>
            <w:r>
              <w:rPr>
                <w:spacing w:val="-5"/>
                <w:sz w:val="24"/>
              </w:rPr>
              <w:t xml:space="preserve"> </w:t>
            </w:r>
            <w:r>
              <w:rPr>
                <w:sz w:val="24"/>
              </w:rPr>
              <w:t>and</w:t>
            </w:r>
            <w:r>
              <w:rPr>
                <w:spacing w:val="-7"/>
                <w:sz w:val="24"/>
              </w:rPr>
              <w:t xml:space="preserve"> </w:t>
            </w:r>
            <w:r>
              <w:rPr>
                <w:sz w:val="24"/>
              </w:rPr>
              <w:t>discussed comments from attendees</w:t>
            </w:r>
          </w:p>
        </w:tc>
        <w:tc>
          <w:tcPr>
            <w:tcW w:w="991" w:type="dxa"/>
          </w:tcPr>
          <w:p w:rsidR="00B377F1" w14:paraId="48543051" w14:textId="77777777">
            <w:pPr>
              <w:pStyle w:val="TableParagraph"/>
            </w:pPr>
          </w:p>
        </w:tc>
        <w:tc>
          <w:tcPr>
            <w:tcW w:w="4589" w:type="dxa"/>
          </w:tcPr>
          <w:p w:rsidR="00B377F1" w14:paraId="48543052" w14:textId="77777777">
            <w:pPr>
              <w:pStyle w:val="TableParagraph"/>
            </w:pPr>
          </w:p>
        </w:tc>
      </w:tr>
    </w:tbl>
    <w:p w:rsidR="00B377F1" w14:paraId="48543054" w14:textId="77777777">
      <w:pPr>
        <w:pStyle w:val="BodyText"/>
        <w:spacing w:before="121"/>
        <w:ind w:left="140"/>
      </w:pPr>
      <w:r>
        <w:t>Describe what</w:t>
      </w:r>
      <w:r>
        <w:rPr>
          <w:spacing w:val="-1"/>
        </w:rPr>
        <w:t xml:space="preserve"> </w:t>
      </w:r>
      <w:r>
        <w:t>went</w:t>
      </w:r>
      <w:r>
        <w:rPr>
          <w:spacing w:val="-1"/>
        </w:rPr>
        <w:t xml:space="preserve"> </w:t>
      </w:r>
      <w:r>
        <w:t>well,</w:t>
      </w:r>
      <w:r>
        <w:rPr>
          <w:spacing w:val="-1"/>
        </w:rPr>
        <w:t xml:space="preserve"> </w:t>
      </w:r>
      <w:r>
        <w:t>what</w:t>
      </w:r>
      <w:r>
        <w:rPr>
          <w:spacing w:val="-1"/>
        </w:rPr>
        <w:t xml:space="preserve"> </w:t>
      </w:r>
      <w:r>
        <w:t>could</w:t>
      </w:r>
      <w:r>
        <w:rPr>
          <w:spacing w:val="-1"/>
        </w:rPr>
        <w:t xml:space="preserve"> </w:t>
      </w:r>
      <w:r>
        <w:t>be</w:t>
      </w:r>
      <w:r>
        <w:rPr>
          <w:spacing w:val="-2"/>
        </w:rPr>
        <w:t xml:space="preserve"> </w:t>
      </w:r>
      <w:r>
        <w:t>done</w:t>
      </w:r>
      <w:r>
        <w:rPr>
          <w:spacing w:val="-2"/>
        </w:rPr>
        <w:t xml:space="preserve"> </w:t>
      </w:r>
      <w:r>
        <w:t>better,</w:t>
      </w:r>
      <w:r>
        <w:rPr>
          <w:spacing w:val="-1"/>
        </w:rPr>
        <w:t xml:space="preserve"> </w:t>
      </w:r>
      <w:r>
        <w:t>and</w:t>
      </w:r>
      <w:r>
        <w:rPr>
          <w:spacing w:val="-1"/>
        </w:rPr>
        <w:t xml:space="preserve"> </w:t>
      </w:r>
      <w:r>
        <w:t>what</w:t>
      </w:r>
      <w:r>
        <w:rPr>
          <w:spacing w:val="-1"/>
        </w:rPr>
        <w:t xml:space="preserve"> </w:t>
      </w:r>
      <w:r>
        <w:t>more</w:t>
      </w:r>
      <w:r>
        <w:rPr>
          <w:spacing w:val="-2"/>
        </w:rPr>
        <w:t xml:space="preserve"> </w:t>
      </w:r>
      <w:r>
        <w:t>could</w:t>
      </w:r>
      <w:r>
        <w:rPr>
          <w:spacing w:val="1"/>
        </w:rPr>
        <w:t xml:space="preserve"> </w:t>
      </w:r>
      <w:r>
        <w:t>be</w:t>
      </w:r>
      <w:r>
        <w:rPr>
          <w:spacing w:val="-2"/>
        </w:rPr>
        <w:t xml:space="preserve"> </w:t>
      </w:r>
      <w:r>
        <w:t>done</w:t>
      </w:r>
      <w:r>
        <w:rPr>
          <w:spacing w:val="-2"/>
        </w:rPr>
        <w:t xml:space="preserve"> </w:t>
      </w:r>
      <w:r>
        <w:t>to</w:t>
      </w:r>
      <w:r>
        <w:rPr>
          <w:spacing w:val="-1"/>
        </w:rPr>
        <w:t xml:space="preserve"> </w:t>
      </w:r>
      <w:r>
        <w:t>improve</w:t>
      </w:r>
      <w:r>
        <w:rPr>
          <w:spacing w:val="-2"/>
        </w:rPr>
        <w:t xml:space="preserve"> </w:t>
      </w:r>
      <w:r>
        <w:t>the</w:t>
      </w:r>
      <w:r>
        <w:rPr>
          <w:spacing w:val="-2"/>
        </w:rPr>
        <w:t xml:space="preserve"> </w:t>
      </w:r>
      <w:r>
        <w:t>outreach</w:t>
      </w:r>
      <w:r>
        <w:rPr>
          <w:spacing w:val="2"/>
        </w:rPr>
        <w:t xml:space="preserve"> </w:t>
      </w:r>
      <w:r>
        <w:rPr>
          <w:spacing w:val="-2"/>
        </w:rPr>
        <w:t>event.</w:t>
      </w:r>
    </w:p>
    <w:p w:rsidR="00B377F1" w14:paraId="48543055" w14:textId="77777777">
      <w:pPr>
        <w:pStyle w:val="BodyText"/>
        <w:spacing w:before="6"/>
        <w:rPr>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95"/>
      </w:tblGrid>
      <w:tr w14:paraId="48543057"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1341"/>
        </w:trPr>
        <w:tc>
          <w:tcPr>
            <w:tcW w:w="10795" w:type="dxa"/>
          </w:tcPr>
          <w:p w:rsidR="00B377F1" w14:paraId="48543056" w14:textId="77777777">
            <w:pPr>
              <w:pStyle w:val="TableParagraph"/>
            </w:pPr>
          </w:p>
        </w:tc>
      </w:tr>
    </w:tbl>
    <w:p w:rsidR="00B377F1" w14:paraId="48543058" w14:textId="77777777">
      <w:pPr>
        <w:pStyle w:val="Heading1"/>
        <w:spacing w:before="119"/>
        <w:ind w:left="140"/>
      </w:pPr>
      <w:r>
        <w:pict>
          <v:rect id="docshape294" o:spid="_x0000_s1206" style="width:115.55pt;height:0.5pt;margin-top:55.05pt;margin-left:469.45pt;mso-position-horizontal-relative:page;position:absolute;z-index:252091392" fillcolor="black" stroked="f"/>
        </w:pict>
      </w:r>
      <w:r>
        <w:t>Completed</w:t>
      </w:r>
      <w:r>
        <w:rPr>
          <w:spacing w:val="-2"/>
        </w:rPr>
        <w:t xml:space="preserve"> </w:t>
      </w:r>
      <w:r>
        <w:rPr>
          <w:spacing w:val="-5"/>
        </w:rPr>
        <w:t>By:</w:t>
      </w:r>
    </w:p>
    <w:p w:rsidR="00B377F1" w14:paraId="48543059" w14:textId="77777777">
      <w:pPr>
        <w:pStyle w:val="BodyText"/>
        <w:rPr>
          <w:b/>
          <w:sz w:val="20"/>
        </w:rPr>
      </w:pPr>
    </w:p>
    <w:p w:rsidR="00B377F1" w14:paraId="4854305A" w14:textId="77777777">
      <w:pPr>
        <w:pStyle w:val="BodyText"/>
        <w:spacing w:before="10" w:after="1"/>
        <w:rPr>
          <w:b/>
          <w:sz w:val="15"/>
        </w:rPr>
      </w:pPr>
    </w:p>
    <w:tbl>
      <w:tblPr>
        <w:tblW w:w="0" w:type="auto"/>
        <w:tblInd w:w="206" w:type="dxa"/>
        <w:tblLayout w:type="fixed"/>
        <w:tblCellMar>
          <w:left w:w="0" w:type="dxa"/>
          <w:right w:w="0" w:type="dxa"/>
        </w:tblCellMar>
        <w:tblLook w:val="01E0"/>
      </w:tblPr>
      <w:tblGrid>
        <w:gridCol w:w="744"/>
        <w:gridCol w:w="7176"/>
        <w:gridCol w:w="1988"/>
      </w:tblGrid>
      <w:tr w14:paraId="4854305E" w14:textId="77777777">
        <w:tblPrEx>
          <w:tblW w:w="0" w:type="auto"/>
          <w:tblInd w:w="206" w:type="dxa"/>
          <w:tblLayout w:type="fixed"/>
          <w:tblCellMar>
            <w:left w:w="0" w:type="dxa"/>
            <w:right w:w="0" w:type="dxa"/>
          </w:tblCellMar>
          <w:tblLook w:val="01E0"/>
        </w:tblPrEx>
        <w:trPr>
          <w:trHeight w:val="288"/>
        </w:trPr>
        <w:tc>
          <w:tcPr>
            <w:tcW w:w="744" w:type="dxa"/>
          </w:tcPr>
          <w:p w:rsidR="00B377F1" w14:paraId="4854305B" w14:textId="77777777">
            <w:pPr>
              <w:pStyle w:val="TableParagraph"/>
              <w:spacing w:line="266" w:lineRule="exact"/>
              <w:ind w:left="50"/>
              <w:rPr>
                <w:b/>
                <w:sz w:val="24"/>
              </w:rPr>
            </w:pPr>
            <w:r>
              <w:rPr>
                <w:b/>
                <w:spacing w:val="-4"/>
                <w:sz w:val="24"/>
              </w:rPr>
              <w:t>Name</w:t>
            </w:r>
          </w:p>
        </w:tc>
        <w:tc>
          <w:tcPr>
            <w:tcW w:w="7176" w:type="dxa"/>
            <w:tcBorders>
              <w:bottom w:val="single" w:sz="4" w:space="0" w:color="000000"/>
            </w:tcBorders>
          </w:tcPr>
          <w:p w:rsidR="00B377F1" w14:paraId="4854305C" w14:textId="77777777">
            <w:pPr>
              <w:pStyle w:val="TableParagraph"/>
              <w:rPr>
                <w:sz w:val="20"/>
              </w:rPr>
            </w:pPr>
          </w:p>
        </w:tc>
        <w:tc>
          <w:tcPr>
            <w:tcW w:w="1988" w:type="dxa"/>
          </w:tcPr>
          <w:p w:rsidR="00B377F1" w14:paraId="4854305D" w14:textId="77777777">
            <w:pPr>
              <w:pStyle w:val="TableParagraph"/>
              <w:spacing w:line="266" w:lineRule="exact"/>
              <w:ind w:left="256"/>
              <w:rPr>
                <w:b/>
                <w:sz w:val="24"/>
              </w:rPr>
            </w:pPr>
            <w:r>
              <w:rPr>
                <w:b/>
                <w:spacing w:val="-4"/>
                <w:sz w:val="24"/>
              </w:rPr>
              <w:t>Date</w:t>
            </w:r>
          </w:p>
        </w:tc>
      </w:tr>
    </w:tbl>
    <w:p w:rsidR="00B377F1" w14:paraId="4854305F" w14:textId="77777777">
      <w:pPr>
        <w:spacing w:line="266" w:lineRule="exact"/>
        <w:rPr>
          <w:sz w:val="24"/>
        </w:rPr>
        <w:sectPr>
          <w:headerReference w:type="default" r:id="rId530"/>
          <w:footerReference w:type="default" r:id="rId531"/>
          <w:pgSz w:w="12240" w:h="15840"/>
          <w:pgMar w:top="1060" w:right="0" w:bottom="740" w:left="440" w:header="573" w:footer="549" w:gutter="0"/>
          <w:cols w:space="720"/>
        </w:sectPr>
      </w:pPr>
    </w:p>
    <w:p w:rsidR="00B377F1" w14:paraId="48543060" w14:textId="77777777">
      <w:pPr>
        <w:pStyle w:val="Heading1"/>
        <w:spacing w:before="80"/>
        <w:ind w:left="140"/>
      </w:pPr>
      <w:bookmarkStart w:id="481" w:name="Appendix_8.1:_Self-Assessment_Worksheet"/>
      <w:bookmarkStart w:id="482" w:name="_bookmark45"/>
      <w:bookmarkEnd w:id="481"/>
      <w:bookmarkEnd w:id="482"/>
      <w:r>
        <w:t>Appendix</w:t>
      </w:r>
      <w:r>
        <w:rPr>
          <w:spacing w:val="-3"/>
        </w:rPr>
        <w:t xml:space="preserve"> </w:t>
      </w:r>
      <w:r>
        <w:t>8.1:</w:t>
      </w:r>
      <w:r>
        <w:rPr>
          <w:spacing w:val="-3"/>
        </w:rPr>
        <w:t xml:space="preserve"> </w:t>
      </w:r>
      <w:r>
        <w:t>Self-Assessment</w:t>
      </w:r>
      <w:r>
        <w:rPr>
          <w:spacing w:val="-2"/>
        </w:rPr>
        <w:t xml:space="preserve"> Worksheet</w:t>
      </w:r>
    </w:p>
    <w:p w:rsidR="00B377F1" w14:paraId="48543061" w14:textId="77777777">
      <w:pPr>
        <w:pStyle w:val="BodyText"/>
        <w:spacing w:before="120"/>
        <w:ind w:left="140" w:right="582"/>
      </w:pPr>
      <w:r>
        <w:rPr>
          <w:b/>
          <w:i/>
        </w:rPr>
        <w:t>Instructions</w:t>
      </w:r>
      <w:r>
        <w:t xml:space="preserve">: The state </w:t>
      </w:r>
      <w:r>
        <w:rPr>
          <w:color w:val="404040"/>
          <w:sz w:val="19"/>
        </w:rPr>
        <w:t xml:space="preserve">PROGRAM </w:t>
      </w:r>
      <w:r>
        <w:t xml:space="preserve">identifies if they have a specified program element then evaluates if it includes the associated program elements. If the state </w:t>
      </w:r>
      <w:r>
        <w:rPr>
          <w:color w:val="404040"/>
          <w:sz w:val="19"/>
        </w:rPr>
        <w:t xml:space="preserve">PROGRAM </w:t>
      </w:r>
      <w:r>
        <w:t>has the main program element and associated program elements</w:t>
      </w:r>
      <w:r>
        <w:rPr>
          <w:spacing w:val="-2"/>
        </w:rPr>
        <w:t xml:space="preserve"> </w:t>
      </w:r>
      <w:r>
        <w:t>check</w:t>
      </w:r>
      <w:r>
        <w:rPr>
          <w:spacing w:val="-2"/>
        </w:rPr>
        <w:t xml:space="preserve"> </w:t>
      </w:r>
      <w:r>
        <w:t>‘Yes’,</w:t>
      </w:r>
      <w:r>
        <w:rPr>
          <w:spacing w:val="-2"/>
        </w:rPr>
        <w:t xml:space="preserve"> </w:t>
      </w:r>
      <w:r>
        <w:t>if</w:t>
      </w:r>
      <w:r>
        <w:rPr>
          <w:spacing w:val="-2"/>
        </w:rPr>
        <w:t xml:space="preserve"> </w:t>
      </w:r>
      <w:r>
        <w:t>not,</w:t>
      </w:r>
      <w:r>
        <w:rPr>
          <w:spacing w:val="-2"/>
        </w:rPr>
        <w:t xml:space="preserve"> </w:t>
      </w:r>
      <w:r>
        <w:t>check</w:t>
      </w:r>
      <w:r>
        <w:rPr>
          <w:spacing w:val="-2"/>
        </w:rPr>
        <w:t xml:space="preserve"> </w:t>
      </w:r>
      <w:r>
        <w:t>’No’.</w:t>
      </w:r>
      <w:r>
        <w:rPr>
          <w:spacing w:val="-1"/>
        </w:rPr>
        <w:t xml:space="preserve"> </w:t>
      </w:r>
      <w:r>
        <w:t>If</w:t>
      </w:r>
      <w:r>
        <w:rPr>
          <w:spacing w:val="-2"/>
        </w:rPr>
        <w:t xml:space="preserve"> </w:t>
      </w:r>
      <w:r>
        <w:t>“No”,</w:t>
      </w:r>
      <w:r>
        <w:rPr>
          <w:spacing w:val="-1"/>
        </w:rPr>
        <w:t xml:space="preserve"> </w:t>
      </w:r>
      <w:r>
        <w:t>please</w:t>
      </w:r>
      <w:r>
        <w:rPr>
          <w:spacing w:val="-3"/>
        </w:rPr>
        <w:t xml:space="preserve"> </w:t>
      </w:r>
      <w:r>
        <w:t>explain</w:t>
      </w:r>
      <w:r>
        <w:rPr>
          <w:spacing w:val="-2"/>
        </w:rPr>
        <w:t xml:space="preserve"> </w:t>
      </w:r>
      <w:r>
        <w:t>wh</w:t>
      </w:r>
      <w:r>
        <w:t>y</w:t>
      </w:r>
      <w:r>
        <w:rPr>
          <w:spacing w:val="-2"/>
        </w:rPr>
        <w:t xml:space="preserve"> </w:t>
      </w:r>
      <w:r>
        <w:t>the</w:t>
      </w:r>
      <w:r>
        <w:rPr>
          <w:spacing w:val="-3"/>
        </w:rPr>
        <w:t xml:space="preserve"> </w:t>
      </w:r>
      <w:r>
        <w:t>program</w:t>
      </w:r>
      <w:r>
        <w:rPr>
          <w:spacing w:val="-2"/>
        </w:rPr>
        <w:t xml:space="preserve"> </w:t>
      </w:r>
      <w:r>
        <w:t>element</w:t>
      </w:r>
      <w:r>
        <w:rPr>
          <w:spacing w:val="-2"/>
        </w:rPr>
        <w:t xml:space="preserve"> </w:t>
      </w:r>
      <w:r>
        <w:t>is</w:t>
      </w:r>
      <w:r>
        <w:rPr>
          <w:spacing w:val="-2"/>
        </w:rPr>
        <w:t xml:space="preserve"> </w:t>
      </w:r>
      <w:r>
        <w:t>not</w:t>
      </w:r>
      <w:r>
        <w:rPr>
          <w:spacing w:val="-2"/>
        </w:rPr>
        <w:t xml:space="preserve"> </w:t>
      </w:r>
      <w:r>
        <w:t>met</w:t>
      </w:r>
      <w:r>
        <w:rPr>
          <w:spacing w:val="-2"/>
        </w:rPr>
        <w:t xml:space="preserve"> </w:t>
      </w:r>
      <w:r>
        <w:t>in</w:t>
      </w:r>
      <w:r>
        <w:rPr>
          <w:spacing w:val="-2"/>
        </w:rPr>
        <w:t xml:space="preserve"> </w:t>
      </w:r>
      <w:r>
        <w:t>the</w:t>
      </w:r>
      <w:r>
        <w:rPr>
          <w:spacing w:val="-3"/>
        </w:rPr>
        <w:t xml:space="preserve"> </w:t>
      </w:r>
      <w:r>
        <w:t>Notes column. The Notes column may be used for additional notes.</w:t>
      </w:r>
    </w:p>
    <w:p w:rsidR="00B377F1" w14:paraId="48543062" w14:textId="77777777">
      <w:pPr>
        <w:pStyle w:val="BodyText"/>
        <w:spacing w:before="6"/>
        <w:rPr>
          <w:sz w:val="22"/>
        </w:rPr>
      </w:pPr>
    </w:p>
    <w:p w:rsidR="00B377F1" w14:paraId="48543063" w14:textId="77777777">
      <w:pPr>
        <w:pStyle w:val="Heading1"/>
        <w:tabs>
          <w:tab w:val="left" w:pos="2737"/>
          <w:tab w:val="left" w:pos="10940"/>
        </w:tabs>
        <w:ind w:left="157"/>
      </w:pPr>
      <w:r>
        <w:t>State</w:t>
      </w:r>
      <w:r>
        <w:rPr>
          <w:spacing w:val="-5"/>
        </w:rPr>
        <w:t xml:space="preserve"> </w:t>
      </w:r>
      <w:r>
        <w:rPr>
          <w:spacing w:val="-2"/>
        </w:rPr>
        <w:t>Agency</w:t>
      </w:r>
      <w:r>
        <w:tab/>
      </w:r>
      <w:r>
        <w:rPr>
          <w:u w:val="single"/>
        </w:rPr>
        <w:tab/>
      </w:r>
    </w:p>
    <w:p w:rsidR="00B377F1" w14:paraId="48543064" w14:textId="77777777">
      <w:pPr>
        <w:pStyle w:val="BodyText"/>
        <w:rPr>
          <w:b/>
          <w:sz w:val="20"/>
        </w:rPr>
      </w:pPr>
    </w:p>
    <w:p w:rsidR="00B377F1" w14:paraId="48543065" w14:textId="77777777">
      <w:pPr>
        <w:pStyle w:val="BodyText"/>
        <w:spacing w:before="9"/>
        <w:rPr>
          <w:b/>
          <w:sz w:val="19"/>
        </w:rPr>
      </w:pPr>
    </w:p>
    <w:p w:rsidR="00B377F1" w14:paraId="48543066" w14:textId="77777777">
      <w:pPr>
        <w:tabs>
          <w:tab w:val="left" w:pos="734"/>
        </w:tabs>
        <w:spacing w:before="90"/>
        <w:ind w:right="857"/>
        <w:jc w:val="right"/>
        <w:rPr>
          <w:b/>
          <w:sz w:val="24"/>
        </w:rPr>
      </w:pPr>
      <w:r>
        <w:pict>
          <v:shape id="docshape299" o:spid="_x0000_s1207" type="#_x0000_t202" style="width:508.7pt;height:13.25pt;margin-top:5pt;margin-left:24.4pt;mso-position-horizontal-relative:page;position:absolute;z-index:252092416" filled="f" stroked="f">
            <v:textbox inset="0,0,0,0">
              <w:txbxContent>
                <w:tbl>
                  <w:tblPr>
                    <w:tblW w:w="0" w:type="auto"/>
                    <w:tblInd w:w="67" w:type="dxa"/>
                    <w:tblLayout w:type="fixed"/>
                    <w:tblCellMar>
                      <w:left w:w="0" w:type="dxa"/>
                      <w:right w:w="0" w:type="dxa"/>
                    </w:tblCellMar>
                    <w:tblLook w:val="01E0"/>
                  </w:tblPr>
                  <w:tblGrid>
                    <w:gridCol w:w="3086"/>
                    <w:gridCol w:w="2366"/>
                    <w:gridCol w:w="2868"/>
                    <w:gridCol w:w="1733"/>
                  </w:tblGrid>
                  <w:tr w14:paraId="485437B5" w14:textId="77777777">
                    <w:tblPrEx>
                      <w:tblW w:w="0" w:type="auto"/>
                      <w:tblInd w:w="67" w:type="dxa"/>
                      <w:tblLayout w:type="fixed"/>
                      <w:tblCellMar>
                        <w:left w:w="0" w:type="dxa"/>
                        <w:right w:w="0" w:type="dxa"/>
                      </w:tblCellMar>
                      <w:tblLook w:val="01E0"/>
                    </w:tblPrEx>
                    <w:trPr>
                      <w:trHeight w:val="265"/>
                    </w:trPr>
                    <w:tc>
                      <w:tcPr>
                        <w:tcW w:w="3086" w:type="dxa"/>
                      </w:tcPr>
                      <w:p w:rsidR="00B377F1" w14:paraId="485437B1" w14:textId="77777777">
                        <w:pPr>
                          <w:pStyle w:val="TableParagraph"/>
                          <w:spacing w:line="246" w:lineRule="exact"/>
                          <w:ind w:left="50"/>
                          <w:rPr>
                            <w:b/>
                            <w:sz w:val="24"/>
                          </w:rPr>
                        </w:pPr>
                        <w:r>
                          <w:rPr>
                            <w:b/>
                            <w:sz w:val="24"/>
                          </w:rPr>
                          <w:t>Implementation</w:t>
                        </w:r>
                        <w:r>
                          <w:rPr>
                            <w:b/>
                            <w:spacing w:val="-5"/>
                            <w:sz w:val="24"/>
                          </w:rPr>
                          <w:t xml:space="preserve"> </w:t>
                        </w:r>
                        <w:r>
                          <w:rPr>
                            <w:b/>
                            <w:spacing w:val="-2"/>
                            <w:sz w:val="24"/>
                          </w:rPr>
                          <w:t>Status</w:t>
                        </w:r>
                      </w:p>
                    </w:tc>
                    <w:tc>
                      <w:tcPr>
                        <w:tcW w:w="2366" w:type="dxa"/>
                      </w:tcPr>
                      <w:p w:rsidR="00B377F1" w14:paraId="485437B2" w14:textId="77777777">
                        <w:pPr>
                          <w:pStyle w:val="TableParagraph"/>
                          <w:tabs>
                            <w:tab w:val="left" w:pos="2527"/>
                          </w:tabs>
                          <w:spacing w:line="246" w:lineRule="exact"/>
                          <w:ind w:left="693" w:right="-173"/>
                          <w:rPr>
                            <w:b/>
                            <w:sz w:val="24"/>
                          </w:rPr>
                        </w:pPr>
                        <w:r>
                          <w:rPr>
                            <w:b/>
                            <w:sz w:val="24"/>
                          </w:rPr>
                          <w:t>Fully Met</w:t>
                        </w:r>
                        <w:r>
                          <w:rPr>
                            <w:b/>
                            <w:spacing w:val="32"/>
                            <w:sz w:val="24"/>
                          </w:rPr>
                          <w:t xml:space="preserve"> </w:t>
                        </w:r>
                        <w:r>
                          <w:rPr>
                            <w:b/>
                            <w:sz w:val="24"/>
                            <w:u w:val="single"/>
                          </w:rPr>
                          <w:tab/>
                        </w:r>
                      </w:p>
                    </w:tc>
                    <w:tc>
                      <w:tcPr>
                        <w:tcW w:w="2868" w:type="dxa"/>
                      </w:tcPr>
                      <w:p w:rsidR="00B377F1" w14:paraId="485437B3" w14:textId="77777777">
                        <w:pPr>
                          <w:pStyle w:val="TableParagraph"/>
                          <w:tabs>
                            <w:tab w:val="left" w:pos="2861"/>
                          </w:tabs>
                          <w:spacing w:line="246" w:lineRule="exact"/>
                          <w:ind w:left="667"/>
                          <w:rPr>
                            <w:b/>
                            <w:sz w:val="24"/>
                          </w:rPr>
                        </w:pPr>
                        <w:r>
                          <w:rPr>
                            <w:b/>
                            <w:sz w:val="24"/>
                          </w:rPr>
                          <w:t>Partially Met</w:t>
                        </w:r>
                        <w:r>
                          <w:rPr>
                            <w:b/>
                            <w:spacing w:val="35"/>
                            <w:sz w:val="24"/>
                          </w:rPr>
                          <w:t xml:space="preserve"> </w:t>
                        </w:r>
                        <w:r>
                          <w:rPr>
                            <w:b/>
                            <w:sz w:val="24"/>
                            <w:u w:val="single"/>
                          </w:rPr>
                          <w:tab/>
                        </w:r>
                      </w:p>
                    </w:tc>
                    <w:tc>
                      <w:tcPr>
                        <w:tcW w:w="1733" w:type="dxa"/>
                      </w:tcPr>
                      <w:p w:rsidR="00B377F1" w14:paraId="485437B4" w14:textId="77777777">
                        <w:pPr>
                          <w:pStyle w:val="TableParagraph"/>
                          <w:spacing w:line="246" w:lineRule="exact"/>
                          <w:ind w:left="837"/>
                          <w:rPr>
                            <w:b/>
                            <w:sz w:val="24"/>
                          </w:rPr>
                        </w:pPr>
                        <w:r>
                          <w:rPr>
                            <w:b/>
                            <w:sz w:val="24"/>
                          </w:rPr>
                          <w:t>Not</w:t>
                        </w:r>
                        <w:r>
                          <w:rPr>
                            <w:b/>
                            <w:spacing w:val="-2"/>
                            <w:sz w:val="24"/>
                          </w:rPr>
                          <w:t xml:space="preserve"> </w:t>
                        </w:r>
                        <w:r>
                          <w:rPr>
                            <w:b/>
                            <w:spacing w:val="-5"/>
                            <w:sz w:val="24"/>
                          </w:rPr>
                          <w:t>Met</w:t>
                        </w:r>
                      </w:p>
                    </w:tc>
                  </w:tr>
                </w:tbl>
                <w:p w:rsidR="00B377F1" w14:paraId="485437B6" w14:textId="77777777">
                  <w:pPr>
                    <w:pStyle w:val="BodyText"/>
                  </w:pPr>
                </w:p>
              </w:txbxContent>
            </v:textbox>
          </v:shape>
        </w:pict>
      </w:r>
      <w:r>
        <w:rPr>
          <w:b/>
          <w:sz w:val="24"/>
          <w:u w:val="single"/>
        </w:rPr>
        <w:t xml:space="preserve"> </w:t>
      </w:r>
      <w:r>
        <w:rPr>
          <w:b/>
          <w:sz w:val="24"/>
          <w:u w:val="single"/>
        </w:rPr>
        <w:tab/>
      </w:r>
    </w:p>
    <w:p w:rsidR="00B377F1" w14:paraId="48543067" w14:textId="77777777">
      <w:pPr>
        <w:pStyle w:val="BodyText"/>
        <w:rPr>
          <w:b/>
          <w:sz w:val="20"/>
        </w:rPr>
      </w:pPr>
    </w:p>
    <w:p w:rsidR="00B377F1" w14:paraId="48543068" w14:textId="77777777">
      <w:pPr>
        <w:pStyle w:val="BodyText"/>
        <w:spacing w:before="3" w:after="1"/>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0"/>
        <w:gridCol w:w="1097"/>
        <w:gridCol w:w="4234"/>
      </w:tblGrid>
      <w:tr w14:paraId="4854306C"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0" w:type="dxa"/>
            <w:shd w:val="clear" w:color="auto" w:fill="D9D9D9"/>
          </w:tcPr>
          <w:p w:rsidR="00B377F1" w14:paraId="48543069" w14:textId="77777777">
            <w:pPr>
              <w:pStyle w:val="TableParagraph"/>
              <w:spacing w:before="203"/>
              <w:ind w:left="1771"/>
              <w:rPr>
                <w:b/>
                <w:sz w:val="24"/>
              </w:rPr>
            </w:pPr>
            <w:r>
              <w:rPr>
                <w:b/>
                <w:sz w:val="24"/>
              </w:rPr>
              <w:t>Program</w:t>
            </w:r>
            <w:r>
              <w:rPr>
                <w:b/>
                <w:spacing w:val="-2"/>
                <w:sz w:val="24"/>
              </w:rPr>
              <w:t xml:space="preserve"> Elements</w:t>
            </w:r>
          </w:p>
        </w:tc>
        <w:tc>
          <w:tcPr>
            <w:tcW w:w="1097" w:type="dxa"/>
            <w:shd w:val="clear" w:color="auto" w:fill="D9D9D9"/>
          </w:tcPr>
          <w:p w:rsidR="00B377F1" w14:paraId="4854306A" w14:textId="77777777">
            <w:pPr>
              <w:pStyle w:val="TableParagraph"/>
              <w:spacing w:before="203"/>
              <w:ind w:left="179"/>
              <w:rPr>
                <w:b/>
                <w:sz w:val="24"/>
              </w:rPr>
            </w:pPr>
            <w:r>
              <w:rPr>
                <w:b/>
                <w:spacing w:val="-2"/>
                <w:sz w:val="24"/>
              </w:rPr>
              <w:t>Yes/No</w:t>
            </w:r>
          </w:p>
        </w:tc>
        <w:tc>
          <w:tcPr>
            <w:tcW w:w="4234" w:type="dxa"/>
            <w:shd w:val="clear" w:color="auto" w:fill="D9D9D9"/>
          </w:tcPr>
          <w:p w:rsidR="00B377F1" w14:paraId="4854306B" w14:textId="77777777">
            <w:pPr>
              <w:pStyle w:val="TableParagraph"/>
              <w:spacing w:before="203"/>
              <w:ind w:left="1810" w:right="1808"/>
              <w:jc w:val="center"/>
              <w:rPr>
                <w:b/>
                <w:sz w:val="24"/>
              </w:rPr>
            </w:pPr>
            <w:r>
              <w:rPr>
                <w:b/>
                <w:spacing w:val="-2"/>
                <w:sz w:val="24"/>
              </w:rPr>
              <w:t>Notes</w:t>
            </w:r>
          </w:p>
        </w:tc>
      </w:tr>
      <w:tr w14:paraId="4854306E" w14:textId="77777777">
        <w:tblPrEx>
          <w:tblW w:w="0" w:type="auto"/>
          <w:tblInd w:w="150" w:type="dxa"/>
          <w:tblLayout w:type="fixed"/>
          <w:tblCellMar>
            <w:left w:w="0" w:type="dxa"/>
            <w:right w:w="0" w:type="dxa"/>
          </w:tblCellMar>
          <w:tblLook w:val="01E0"/>
        </w:tblPrEx>
        <w:trPr>
          <w:trHeight w:val="489"/>
        </w:trPr>
        <w:tc>
          <w:tcPr>
            <w:tcW w:w="10801" w:type="dxa"/>
            <w:gridSpan w:val="3"/>
          </w:tcPr>
          <w:p w:rsidR="00B377F1" w14:paraId="4854306D" w14:textId="77777777">
            <w:pPr>
              <w:pStyle w:val="TableParagraph"/>
              <w:spacing w:before="107"/>
              <w:ind w:left="107"/>
              <w:rPr>
                <w:sz w:val="24"/>
              </w:rPr>
            </w:pPr>
            <w:r>
              <w:rPr>
                <w:sz w:val="24"/>
              </w:rPr>
              <w:t xml:space="preserve">8.3.1 </w:t>
            </w:r>
            <w:r>
              <w:rPr>
                <w:spacing w:val="-2"/>
                <w:sz w:val="24"/>
              </w:rPr>
              <w:t>Workplan</w:t>
            </w:r>
          </w:p>
        </w:tc>
      </w:tr>
      <w:tr w14:paraId="48543071" w14:textId="77777777">
        <w:tblPrEx>
          <w:tblW w:w="0" w:type="auto"/>
          <w:tblInd w:w="150" w:type="dxa"/>
          <w:tblLayout w:type="fixed"/>
          <w:tblCellMar>
            <w:left w:w="0" w:type="dxa"/>
            <w:right w:w="0" w:type="dxa"/>
          </w:tblCellMar>
          <w:tblLook w:val="01E0"/>
        </w:tblPrEx>
        <w:trPr>
          <w:trHeight w:val="753"/>
        </w:trPr>
        <w:tc>
          <w:tcPr>
            <w:tcW w:w="5470" w:type="dxa"/>
          </w:tcPr>
          <w:p w:rsidR="00B377F1" w14:paraId="4854306F" w14:textId="77777777">
            <w:pPr>
              <w:pStyle w:val="TableParagraph"/>
              <w:spacing w:before="99"/>
              <w:ind w:left="107"/>
              <w:rPr>
                <w:sz w:val="24"/>
              </w:rPr>
            </w:pPr>
            <w:r>
              <w:rPr>
                <w:sz w:val="24"/>
              </w:rPr>
              <w:t>Does</w:t>
            </w:r>
            <w:r>
              <w:rPr>
                <w:spacing w:val="-5"/>
                <w:sz w:val="24"/>
              </w:rPr>
              <w:t xml:space="preserve"> </w:t>
            </w:r>
            <w:r>
              <w:rPr>
                <w:sz w:val="24"/>
              </w:rPr>
              <w:t>the</w:t>
            </w:r>
            <w:r>
              <w:rPr>
                <w:spacing w:val="-9"/>
                <w:sz w:val="24"/>
              </w:rPr>
              <w:t xml:space="preserve"> </w:t>
            </w:r>
            <w:r>
              <w:rPr>
                <w:sz w:val="24"/>
              </w:rPr>
              <w:t>state</w:t>
            </w:r>
            <w:r>
              <w:rPr>
                <w:spacing w:val="-9"/>
                <w:sz w:val="24"/>
              </w:rPr>
              <w:t xml:space="preserve"> </w:t>
            </w:r>
            <w:r>
              <w:rPr>
                <w:color w:val="404040"/>
                <w:sz w:val="19"/>
              </w:rPr>
              <w:t xml:space="preserve">PROGRAM </w:t>
            </w:r>
            <w:r>
              <w:rPr>
                <w:sz w:val="24"/>
              </w:rPr>
              <w:t>have</w:t>
            </w:r>
            <w:r>
              <w:rPr>
                <w:spacing w:val="-4"/>
                <w:sz w:val="24"/>
              </w:rPr>
              <w:t xml:space="preserve"> </w:t>
            </w:r>
            <w:r>
              <w:rPr>
                <w:sz w:val="24"/>
              </w:rPr>
              <w:t>a</w:t>
            </w:r>
            <w:r>
              <w:rPr>
                <w:spacing w:val="-9"/>
                <w:sz w:val="24"/>
              </w:rPr>
              <w:t xml:space="preserve"> </w:t>
            </w:r>
            <w:r>
              <w:rPr>
                <w:sz w:val="24"/>
              </w:rPr>
              <w:t>documented</w:t>
            </w:r>
            <w:r>
              <w:rPr>
                <w:spacing w:val="-5"/>
                <w:sz w:val="24"/>
              </w:rPr>
              <w:t xml:space="preserve"> </w:t>
            </w:r>
            <w:r>
              <w:rPr>
                <w:sz w:val="24"/>
              </w:rPr>
              <w:t>workplan that includes the?</w:t>
            </w:r>
          </w:p>
        </w:tc>
        <w:tc>
          <w:tcPr>
            <w:tcW w:w="5331" w:type="dxa"/>
            <w:gridSpan w:val="2"/>
          </w:tcPr>
          <w:p w:rsidR="00B377F1" w14:paraId="48543070" w14:textId="77777777">
            <w:pPr>
              <w:pStyle w:val="TableParagraph"/>
            </w:pPr>
          </w:p>
        </w:tc>
      </w:tr>
      <w:tr w14:paraId="48543075" w14:textId="77777777">
        <w:tblPrEx>
          <w:tblW w:w="0" w:type="auto"/>
          <w:tblInd w:w="150" w:type="dxa"/>
          <w:tblLayout w:type="fixed"/>
          <w:tblCellMar>
            <w:left w:w="0" w:type="dxa"/>
            <w:right w:w="0" w:type="dxa"/>
          </w:tblCellMar>
          <w:tblLook w:val="01E0"/>
        </w:tblPrEx>
        <w:trPr>
          <w:trHeight w:val="474"/>
        </w:trPr>
        <w:tc>
          <w:tcPr>
            <w:tcW w:w="5470" w:type="dxa"/>
          </w:tcPr>
          <w:p w:rsidR="00B377F1" w14:paraId="48543072" w14:textId="77777777">
            <w:pPr>
              <w:pStyle w:val="TableParagraph"/>
              <w:spacing w:before="99"/>
              <w:ind w:left="107"/>
              <w:rPr>
                <w:sz w:val="24"/>
              </w:rPr>
            </w:pPr>
            <w:r>
              <w:rPr>
                <w:sz w:val="24"/>
              </w:rPr>
              <w:t>1.</w:t>
            </w:r>
            <w:r>
              <w:rPr>
                <w:spacing w:val="76"/>
                <w:sz w:val="24"/>
              </w:rPr>
              <w:t xml:space="preserve"> </w:t>
            </w:r>
            <w:r>
              <w:rPr>
                <w:sz w:val="24"/>
              </w:rPr>
              <w:t>Inspection</w:t>
            </w:r>
            <w:r>
              <w:rPr>
                <w:spacing w:val="-15"/>
                <w:sz w:val="24"/>
              </w:rPr>
              <w:t xml:space="preserve"> </w:t>
            </w:r>
            <w:r>
              <w:rPr>
                <w:spacing w:val="-2"/>
                <w:sz w:val="24"/>
              </w:rPr>
              <w:t>plan?</w:t>
            </w:r>
          </w:p>
        </w:tc>
        <w:tc>
          <w:tcPr>
            <w:tcW w:w="1097" w:type="dxa"/>
          </w:tcPr>
          <w:p w:rsidR="00B377F1" w14:paraId="48543073" w14:textId="77777777">
            <w:pPr>
              <w:pStyle w:val="TableParagraph"/>
            </w:pPr>
          </w:p>
        </w:tc>
        <w:tc>
          <w:tcPr>
            <w:tcW w:w="4234" w:type="dxa"/>
          </w:tcPr>
          <w:p w:rsidR="00B377F1" w14:paraId="48543074" w14:textId="77777777">
            <w:pPr>
              <w:pStyle w:val="TableParagraph"/>
            </w:pPr>
          </w:p>
        </w:tc>
      </w:tr>
      <w:tr w14:paraId="48543079" w14:textId="77777777">
        <w:tblPrEx>
          <w:tblW w:w="0" w:type="auto"/>
          <w:tblInd w:w="150" w:type="dxa"/>
          <w:tblLayout w:type="fixed"/>
          <w:tblCellMar>
            <w:left w:w="0" w:type="dxa"/>
            <w:right w:w="0" w:type="dxa"/>
          </w:tblCellMar>
          <w:tblLook w:val="01E0"/>
        </w:tblPrEx>
        <w:trPr>
          <w:trHeight w:val="477"/>
        </w:trPr>
        <w:tc>
          <w:tcPr>
            <w:tcW w:w="5470" w:type="dxa"/>
          </w:tcPr>
          <w:p w:rsidR="00B377F1" w14:paraId="48543076" w14:textId="77777777">
            <w:pPr>
              <w:pStyle w:val="TableParagraph"/>
              <w:spacing w:before="99"/>
              <w:ind w:left="467"/>
              <w:rPr>
                <w:sz w:val="24"/>
              </w:rPr>
            </w:pPr>
            <w:r>
              <w:rPr>
                <w:sz w:val="24"/>
              </w:rPr>
              <w:t>1.1</w:t>
            </w:r>
            <w:r>
              <w:rPr>
                <w:spacing w:val="47"/>
                <w:sz w:val="24"/>
              </w:rPr>
              <w:t xml:space="preserve"> </w:t>
            </w:r>
            <w:r>
              <w:rPr>
                <w:sz w:val="24"/>
              </w:rPr>
              <w:t>Number</w:t>
            </w:r>
            <w:r>
              <w:rPr>
                <w:spacing w:val="-15"/>
                <w:sz w:val="24"/>
              </w:rPr>
              <w:t xml:space="preserve"> </w:t>
            </w:r>
            <w:r>
              <w:rPr>
                <w:sz w:val="24"/>
              </w:rPr>
              <w:t>of</w:t>
            </w:r>
            <w:r>
              <w:rPr>
                <w:spacing w:val="-15"/>
                <w:sz w:val="24"/>
              </w:rPr>
              <w:t xml:space="preserve"> </w:t>
            </w:r>
            <w:r>
              <w:rPr>
                <w:spacing w:val="-2"/>
                <w:sz w:val="24"/>
              </w:rPr>
              <w:t>inspections?</w:t>
            </w:r>
          </w:p>
        </w:tc>
        <w:tc>
          <w:tcPr>
            <w:tcW w:w="1097" w:type="dxa"/>
          </w:tcPr>
          <w:p w:rsidR="00B377F1" w14:paraId="48543077" w14:textId="77777777">
            <w:pPr>
              <w:pStyle w:val="TableParagraph"/>
            </w:pPr>
          </w:p>
        </w:tc>
        <w:tc>
          <w:tcPr>
            <w:tcW w:w="4234" w:type="dxa"/>
          </w:tcPr>
          <w:p w:rsidR="00B377F1" w14:paraId="48543078" w14:textId="77777777">
            <w:pPr>
              <w:pStyle w:val="TableParagraph"/>
            </w:pPr>
          </w:p>
        </w:tc>
      </w:tr>
      <w:tr w14:paraId="4854307D" w14:textId="77777777">
        <w:tblPrEx>
          <w:tblW w:w="0" w:type="auto"/>
          <w:tblInd w:w="150" w:type="dxa"/>
          <w:tblLayout w:type="fixed"/>
          <w:tblCellMar>
            <w:left w:w="0" w:type="dxa"/>
            <w:right w:w="0" w:type="dxa"/>
          </w:tblCellMar>
          <w:tblLook w:val="01E0"/>
        </w:tblPrEx>
        <w:trPr>
          <w:trHeight w:val="474"/>
        </w:trPr>
        <w:tc>
          <w:tcPr>
            <w:tcW w:w="5470" w:type="dxa"/>
          </w:tcPr>
          <w:p w:rsidR="00B377F1" w14:paraId="4854307A" w14:textId="77777777">
            <w:pPr>
              <w:pStyle w:val="TableParagraph"/>
              <w:spacing w:before="99"/>
              <w:ind w:left="467"/>
              <w:rPr>
                <w:sz w:val="24"/>
              </w:rPr>
            </w:pPr>
            <w:r>
              <w:rPr>
                <w:sz w:val="24"/>
              </w:rPr>
              <w:t>1.2</w:t>
            </w:r>
            <w:r>
              <w:rPr>
                <w:spacing w:val="65"/>
                <w:sz w:val="24"/>
              </w:rPr>
              <w:t xml:space="preserve"> </w:t>
            </w:r>
            <w:r>
              <w:rPr>
                <w:sz w:val="24"/>
              </w:rPr>
              <w:t>Type</w:t>
            </w:r>
            <w:r>
              <w:rPr>
                <w:spacing w:val="-15"/>
                <w:sz w:val="24"/>
              </w:rPr>
              <w:t xml:space="preserve"> </w:t>
            </w:r>
            <w:r>
              <w:rPr>
                <w:sz w:val="24"/>
              </w:rPr>
              <w:t>of</w:t>
            </w:r>
            <w:r>
              <w:rPr>
                <w:spacing w:val="-11"/>
                <w:sz w:val="24"/>
              </w:rPr>
              <w:t xml:space="preserve"> </w:t>
            </w:r>
            <w:r>
              <w:rPr>
                <w:spacing w:val="-2"/>
                <w:sz w:val="24"/>
              </w:rPr>
              <w:t>inspection?</w:t>
            </w:r>
          </w:p>
        </w:tc>
        <w:tc>
          <w:tcPr>
            <w:tcW w:w="1097" w:type="dxa"/>
          </w:tcPr>
          <w:p w:rsidR="00B377F1" w14:paraId="4854307B" w14:textId="77777777">
            <w:pPr>
              <w:pStyle w:val="TableParagraph"/>
            </w:pPr>
          </w:p>
        </w:tc>
        <w:tc>
          <w:tcPr>
            <w:tcW w:w="4234" w:type="dxa"/>
          </w:tcPr>
          <w:p w:rsidR="00B377F1" w14:paraId="4854307C" w14:textId="77777777">
            <w:pPr>
              <w:pStyle w:val="TableParagraph"/>
            </w:pPr>
          </w:p>
        </w:tc>
      </w:tr>
      <w:tr w14:paraId="48543081" w14:textId="77777777">
        <w:tblPrEx>
          <w:tblW w:w="0" w:type="auto"/>
          <w:tblInd w:w="150" w:type="dxa"/>
          <w:tblLayout w:type="fixed"/>
          <w:tblCellMar>
            <w:left w:w="0" w:type="dxa"/>
            <w:right w:w="0" w:type="dxa"/>
          </w:tblCellMar>
          <w:tblLook w:val="01E0"/>
        </w:tblPrEx>
        <w:trPr>
          <w:trHeight w:val="484"/>
        </w:trPr>
        <w:tc>
          <w:tcPr>
            <w:tcW w:w="5470" w:type="dxa"/>
          </w:tcPr>
          <w:p w:rsidR="00B377F1" w14:paraId="4854307E" w14:textId="77777777">
            <w:pPr>
              <w:pStyle w:val="TableParagraph"/>
              <w:spacing w:before="104"/>
              <w:ind w:left="467"/>
              <w:rPr>
                <w:sz w:val="24"/>
              </w:rPr>
            </w:pPr>
            <w:r>
              <w:rPr>
                <w:spacing w:val="-4"/>
                <w:sz w:val="24"/>
              </w:rPr>
              <w:t>1.3</w:t>
            </w:r>
            <w:r>
              <w:rPr>
                <w:spacing w:val="72"/>
                <w:sz w:val="24"/>
              </w:rPr>
              <w:t xml:space="preserve"> </w:t>
            </w:r>
            <w:r>
              <w:rPr>
                <w:spacing w:val="-4"/>
                <w:sz w:val="24"/>
              </w:rPr>
              <w:t>Risk</w:t>
            </w:r>
            <w:r>
              <w:rPr>
                <w:spacing w:val="-11"/>
                <w:sz w:val="24"/>
              </w:rPr>
              <w:t xml:space="preserve"> </w:t>
            </w:r>
            <w:r>
              <w:rPr>
                <w:spacing w:val="-4"/>
                <w:sz w:val="24"/>
              </w:rPr>
              <w:t>category</w:t>
            </w:r>
            <w:r>
              <w:rPr>
                <w:spacing w:val="-11"/>
                <w:sz w:val="24"/>
              </w:rPr>
              <w:t xml:space="preserve"> </w:t>
            </w:r>
            <w:r>
              <w:rPr>
                <w:spacing w:val="-4"/>
                <w:sz w:val="24"/>
              </w:rPr>
              <w:t>of</w:t>
            </w:r>
            <w:r>
              <w:rPr>
                <w:spacing w:val="-11"/>
                <w:sz w:val="24"/>
              </w:rPr>
              <w:t xml:space="preserve"> </w:t>
            </w:r>
            <w:r>
              <w:rPr>
                <w:spacing w:val="-4"/>
                <w:sz w:val="24"/>
              </w:rPr>
              <w:t>establishment</w:t>
            </w:r>
            <w:r>
              <w:rPr>
                <w:spacing w:val="-8"/>
                <w:sz w:val="24"/>
              </w:rPr>
              <w:t xml:space="preserve"> </w:t>
            </w:r>
            <w:r>
              <w:rPr>
                <w:spacing w:val="-4"/>
                <w:sz w:val="24"/>
              </w:rPr>
              <w:t>or</w:t>
            </w:r>
            <w:r>
              <w:rPr>
                <w:spacing w:val="-11"/>
                <w:sz w:val="24"/>
              </w:rPr>
              <w:t xml:space="preserve"> </w:t>
            </w:r>
            <w:r>
              <w:rPr>
                <w:spacing w:val="-4"/>
                <w:sz w:val="24"/>
              </w:rPr>
              <w:t>product?</w:t>
            </w:r>
          </w:p>
        </w:tc>
        <w:tc>
          <w:tcPr>
            <w:tcW w:w="1097" w:type="dxa"/>
          </w:tcPr>
          <w:p w:rsidR="00B377F1" w14:paraId="4854307F" w14:textId="77777777">
            <w:pPr>
              <w:pStyle w:val="TableParagraph"/>
            </w:pPr>
          </w:p>
        </w:tc>
        <w:tc>
          <w:tcPr>
            <w:tcW w:w="4234" w:type="dxa"/>
          </w:tcPr>
          <w:p w:rsidR="00B377F1" w14:paraId="48543080" w14:textId="77777777">
            <w:pPr>
              <w:pStyle w:val="TableParagraph"/>
            </w:pPr>
          </w:p>
        </w:tc>
      </w:tr>
      <w:tr w14:paraId="48543085" w14:textId="77777777">
        <w:tblPrEx>
          <w:tblW w:w="0" w:type="auto"/>
          <w:tblInd w:w="150" w:type="dxa"/>
          <w:tblLayout w:type="fixed"/>
          <w:tblCellMar>
            <w:left w:w="0" w:type="dxa"/>
            <w:right w:w="0" w:type="dxa"/>
          </w:tblCellMar>
          <w:tblLook w:val="01E0"/>
        </w:tblPrEx>
        <w:trPr>
          <w:trHeight w:val="477"/>
        </w:trPr>
        <w:tc>
          <w:tcPr>
            <w:tcW w:w="5470" w:type="dxa"/>
          </w:tcPr>
          <w:p w:rsidR="00B377F1" w14:paraId="48543082" w14:textId="77777777">
            <w:pPr>
              <w:pStyle w:val="TableParagraph"/>
              <w:spacing w:before="99"/>
              <w:ind w:left="467"/>
              <w:rPr>
                <w:sz w:val="24"/>
              </w:rPr>
            </w:pPr>
            <w:r>
              <w:rPr>
                <w:sz w:val="24"/>
              </w:rPr>
              <w:t>1.4</w:t>
            </w:r>
            <w:r>
              <w:rPr>
                <w:spacing w:val="71"/>
                <w:sz w:val="24"/>
              </w:rPr>
              <w:t xml:space="preserve"> </w:t>
            </w:r>
            <w:r>
              <w:rPr>
                <w:spacing w:val="-2"/>
                <w:sz w:val="24"/>
              </w:rPr>
              <w:t>Frequency?</w:t>
            </w:r>
          </w:p>
        </w:tc>
        <w:tc>
          <w:tcPr>
            <w:tcW w:w="1097" w:type="dxa"/>
          </w:tcPr>
          <w:p w:rsidR="00B377F1" w14:paraId="48543083" w14:textId="77777777">
            <w:pPr>
              <w:pStyle w:val="TableParagraph"/>
            </w:pPr>
          </w:p>
        </w:tc>
        <w:tc>
          <w:tcPr>
            <w:tcW w:w="4234" w:type="dxa"/>
          </w:tcPr>
          <w:p w:rsidR="00B377F1" w14:paraId="48543084" w14:textId="77777777">
            <w:pPr>
              <w:pStyle w:val="TableParagraph"/>
            </w:pPr>
          </w:p>
        </w:tc>
      </w:tr>
      <w:tr w14:paraId="48543089" w14:textId="77777777">
        <w:tblPrEx>
          <w:tblW w:w="0" w:type="auto"/>
          <w:tblInd w:w="150" w:type="dxa"/>
          <w:tblLayout w:type="fixed"/>
          <w:tblCellMar>
            <w:left w:w="0" w:type="dxa"/>
            <w:right w:w="0" w:type="dxa"/>
          </w:tblCellMar>
          <w:tblLook w:val="01E0"/>
        </w:tblPrEx>
        <w:trPr>
          <w:trHeight w:val="474"/>
        </w:trPr>
        <w:tc>
          <w:tcPr>
            <w:tcW w:w="5470" w:type="dxa"/>
          </w:tcPr>
          <w:p w:rsidR="00B377F1" w14:paraId="48543086" w14:textId="77777777">
            <w:pPr>
              <w:pStyle w:val="TableParagraph"/>
              <w:spacing w:before="99"/>
              <w:ind w:left="107"/>
              <w:rPr>
                <w:sz w:val="24"/>
              </w:rPr>
            </w:pPr>
            <w:r>
              <w:rPr>
                <w:sz w:val="24"/>
              </w:rPr>
              <w:t>2.</w:t>
            </w:r>
            <w:r>
              <w:rPr>
                <w:spacing w:val="68"/>
                <w:w w:val="150"/>
                <w:sz w:val="24"/>
              </w:rPr>
              <w:t xml:space="preserve"> </w:t>
            </w:r>
            <w:r>
              <w:rPr>
                <w:sz w:val="24"/>
              </w:rPr>
              <w:t>Sample</w:t>
            </w:r>
            <w:r>
              <w:rPr>
                <w:spacing w:val="-15"/>
                <w:sz w:val="24"/>
              </w:rPr>
              <w:t xml:space="preserve"> </w:t>
            </w:r>
            <w:r>
              <w:rPr>
                <w:spacing w:val="-2"/>
                <w:sz w:val="24"/>
              </w:rPr>
              <w:t>plan?</w:t>
            </w:r>
          </w:p>
        </w:tc>
        <w:tc>
          <w:tcPr>
            <w:tcW w:w="1097" w:type="dxa"/>
          </w:tcPr>
          <w:p w:rsidR="00B377F1" w14:paraId="48543087" w14:textId="77777777">
            <w:pPr>
              <w:pStyle w:val="TableParagraph"/>
            </w:pPr>
          </w:p>
        </w:tc>
        <w:tc>
          <w:tcPr>
            <w:tcW w:w="4234" w:type="dxa"/>
          </w:tcPr>
          <w:p w:rsidR="00B377F1" w14:paraId="48543088" w14:textId="77777777">
            <w:pPr>
              <w:pStyle w:val="TableParagraph"/>
            </w:pPr>
          </w:p>
        </w:tc>
      </w:tr>
      <w:tr w14:paraId="4854308D" w14:textId="77777777">
        <w:tblPrEx>
          <w:tblW w:w="0" w:type="auto"/>
          <w:tblInd w:w="150" w:type="dxa"/>
          <w:tblLayout w:type="fixed"/>
          <w:tblCellMar>
            <w:left w:w="0" w:type="dxa"/>
            <w:right w:w="0" w:type="dxa"/>
          </w:tblCellMar>
          <w:tblLook w:val="01E0"/>
        </w:tblPrEx>
        <w:trPr>
          <w:trHeight w:val="477"/>
        </w:trPr>
        <w:tc>
          <w:tcPr>
            <w:tcW w:w="5470" w:type="dxa"/>
          </w:tcPr>
          <w:p w:rsidR="00B377F1" w14:paraId="4854308A" w14:textId="77777777">
            <w:pPr>
              <w:pStyle w:val="TableParagraph"/>
              <w:spacing w:before="99"/>
              <w:ind w:left="467"/>
              <w:rPr>
                <w:sz w:val="24"/>
              </w:rPr>
            </w:pPr>
            <w:r>
              <w:rPr>
                <w:sz w:val="24"/>
              </w:rPr>
              <w:t>2.1</w:t>
            </w:r>
            <w:r>
              <w:rPr>
                <w:spacing w:val="47"/>
                <w:sz w:val="24"/>
              </w:rPr>
              <w:t xml:space="preserve"> </w:t>
            </w:r>
            <w:r>
              <w:rPr>
                <w:sz w:val="24"/>
              </w:rPr>
              <w:t>Number</w:t>
            </w:r>
            <w:r>
              <w:rPr>
                <w:spacing w:val="-15"/>
                <w:sz w:val="24"/>
              </w:rPr>
              <w:t xml:space="preserve"> </w:t>
            </w:r>
            <w:r>
              <w:rPr>
                <w:sz w:val="24"/>
              </w:rPr>
              <w:t>of</w:t>
            </w:r>
            <w:r>
              <w:rPr>
                <w:spacing w:val="-15"/>
                <w:sz w:val="24"/>
              </w:rPr>
              <w:t xml:space="preserve"> </w:t>
            </w:r>
            <w:r>
              <w:rPr>
                <w:spacing w:val="-2"/>
                <w:sz w:val="24"/>
              </w:rPr>
              <w:t>samples?</w:t>
            </w:r>
          </w:p>
        </w:tc>
        <w:tc>
          <w:tcPr>
            <w:tcW w:w="1097" w:type="dxa"/>
          </w:tcPr>
          <w:p w:rsidR="00B377F1" w14:paraId="4854308B" w14:textId="77777777">
            <w:pPr>
              <w:pStyle w:val="TableParagraph"/>
            </w:pPr>
          </w:p>
        </w:tc>
        <w:tc>
          <w:tcPr>
            <w:tcW w:w="4234" w:type="dxa"/>
          </w:tcPr>
          <w:p w:rsidR="00B377F1" w14:paraId="4854308C" w14:textId="77777777">
            <w:pPr>
              <w:pStyle w:val="TableParagraph"/>
            </w:pPr>
          </w:p>
        </w:tc>
      </w:tr>
      <w:tr w14:paraId="48543091" w14:textId="77777777">
        <w:tblPrEx>
          <w:tblW w:w="0" w:type="auto"/>
          <w:tblInd w:w="150" w:type="dxa"/>
          <w:tblLayout w:type="fixed"/>
          <w:tblCellMar>
            <w:left w:w="0" w:type="dxa"/>
            <w:right w:w="0" w:type="dxa"/>
          </w:tblCellMar>
          <w:tblLook w:val="01E0"/>
        </w:tblPrEx>
        <w:trPr>
          <w:trHeight w:val="474"/>
        </w:trPr>
        <w:tc>
          <w:tcPr>
            <w:tcW w:w="5470" w:type="dxa"/>
          </w:tcPr>
          <w:p w:rsidR="00B377F1" w14:paraId="4854308E" w14:textId="77777777">
            <w:pPr>
              <w:pStyle w:val="TableParagraph"/>
              <w:spacing w:before="99"/>
              <w:ind w:left="467"/>
              <w:rPr>
                <w:sz w:val="24"/>
              </w:rPr>
            </w:pPr>
            <w:r>
              <w:rPr>
                <w:sz w:val="24"/>
              </w:rPr>
              <w:t>2.2</w:t>
            </w:r>
            <w:r>
              <w:rPr>
                <w:spacing w:val="65"/>
                <w:sz w:val="24"/>
              </w:rPr>
              <w:t xml:space="preserve"> </w:t>
            </w:r>
            <w:r>
              <w:rPr>
                <w:sz w:val="24"/>
              </w:rPr>
              <w:t>Type</w:t>
            </w:r>
            <w:r>
              <w:rPr>
                <w:spacing w:val="-15"/>
                <w:sz w:val="24"/>
              </w:rPr>
              <w:t xml:space="preserve"> </w:t>
            </w:r>
            <w:r>
              <w:rPr>
                <w:sz w:val="24"/>
              </w:rPr>
              <w:t>of</w:t>
            </w:r>
            <w:r>
              <w:rPr>
                <w:spacing w:val="-11"/>
                <w:sz w:val="24"/>
              </w:rPr>
              <w:t xml:space="preserve"> </w:t>
            </w:r>
            <w:r>
              <w:rPr>
                <w:spacing w:val="-2"/>
                <w:sz w:val="24"/>
              </w:rPr>
              <w:t>samples?</w:t>
            </w:r>
          </w:p>
        </w:tc>
        <w:tc>
          <w:tcPr>
            <w:tcW w:w="1097" w:type="dxa"/>
          </w:tcPr>
          <w:p w:rsidR="00B377F1" w14:paraId="4854308F" w14:textId="77777777">
            <w:pPr>
              <w:pStyle w:val="TableParagraph"/>
            </w:pPr>
          </w:p>
        </w:tc>
        <w:tc>
          <w:tcPr>
            <w:tcW w:w="4234" w:type="dxa"/>
          </w:tcPr>
          <w:p w:rsidR="00B377F1" w14:paraId="48543090" w14:textId="77777777">
            <w:pPr>
              <w:pStyle w:val="TableParagraph"/>
            </w:pPr>
          </w:p>
        </w:tc>
      </w:tr>
      <w:tr w14:paraId="48543095" w14:textId="77777777">
        <w:tblPrEx>
          <w:tblW w:w="0" w:type="auto"/>
          <w:tblInd w:w="150" w:type="dxa"/>
          <w:tblLayout w:type="fixed"/>
          <w:tblCellMar>
            <w:left w:w="0" w:type="dxa"/>
            <w:right w:w="0" w:type="dxa"/>
          </w:tblCellMar>
          <w:tblLook w:val="01E0"/>
        </w:tblPrEx>
        <w:trPr>
          <w:trHeight w:val="477"/>
        </w:trPr>
        <w:tc>
          <w:tcPr>
            <w:tcW w:w="5470" w:type="dxa"/>
          </w:tcPr>
          <w:p w:rsidR="00B377F1" w14:paraId="48543092" w14:textId="77777777">
            <w:pPr>
              <w:pStyle w:val="TableParagraph"/>
              <w:spacing w:before="99"/>
              <w:ind w:left="107"/>
              <w:rPr>
                <w:sz w:val="24"/>
              </w:rPr>
            </w:pPr>
            <w:r>
              <w:rPr>
                <w:spacing w:val="-2"/>
                <w:sz w:val="24"/>
              </w:rPr>
              <w:t>3.</w:t>
            </w:r>
            <w:r>
              <w:rPr>
                <w:spacing w:val="50"/>
                <w:w w:val="150"/>
                <w:sz w:val="24"/>
              </w:rPr>
              <w:t xml:space="preserve"> </w:t>
            </w:r>
            <w:r>
              <w:rPr>
                <w:spacing w:val="-2"/>
                <w:sz w:val="24"/>
              </w:rPr>
              <w:t>Timeframe</w:t>
            </w:r>
            <w:r>
              <w:rPr>
                <w:spacing w:val="-13"/>
                <w:sz w:val="24"/>
              </w:rPr>
              <w:t xml:space="preserve"> </w:t>
            </w:r>
            <w:r>
              <w:rPr>
                <w:spacing w:val="-2"/>
                <w:sz w:val="24"/>
              </w:rPr>
              <w:t>that</w:t>
            </w:r>
            <w:r>
              <w:rPr>
                <w:spacing w:val="-13"/>
                <w:sz w:val="24"/>
              </w:rPr>
              <w:t xml:space="preserve"> </w:t>
            </w:r>
            <w:r>
              <w:rPr>
                <w:spacing w:val="-2"/>
                <w:sz w:val="24"/>
              </w:rPr>
              <w:t>the</w:t>
            </w:r>
            <w:r>
              <w:rPr>
                <w:spacing w:val="-13"/>
                <w:sz w:val="24"/>
              </w:rPr>
              <w:t xml:space="preserve"> </w:t>
            </w:r>
            <w:r>
              <w:rPr>
                <w:spacing w:val="-2"/>
                <w:sz w:val="24"/>
              </w:rPr>
              <w:t>workplan</w:t>
            </w:r>
            <w:r>
              <w:rPr>
                <w:spacing w:val="-13"/>
                <w:sz w:val="24"/>
              </w:rPr>
              <w:t xml:space="preserve"> </w:t>
            </w:r>
            <w:r>
              <w:rPr>
                <w:spacing w:val="-2"/>
                <w:sz w:val="24"/>
              </w:rPr>
              <w:t>is</w:t>
            </w:r>
            <w:r>
              <w:rPr>
                <w:spacing w:val="-13"/>
                <w:sz w:val="24"/>
              </w:rPr>
              <w:t xml:space="preserve"> </w:t>
            </w:r>
            <w:r>
              <w:rPr>
                <w:spacing w:val="-2"/>
                <w:sz w:val="24"/>
              </w:rPr>
              <w:t>applicable?</w:t>
            </w:r>
          </w:p>
        </w:tc>
        <w:tc>
          <w:tcPr>
            <w:tcW w:w="1097" w:type="dxa"/>
          </w:tcPr>
          <w:p w:rsidR="00B377F1" w14:paraId="48543093" w14:textId="77777777">
            <w:pPr>
              <w:pStyle w:val="TableParagraph"/>
            </w:pPr>
          </w:p>
        </w:tc>
        <w:tc>
          <w:tcPr>
            <w:tcW w:w="4234" w:type="dxa"/>
          </w:tcPr>
          <w:p w:rsidR="00B377F1" w14:paraId="48543094" w14:textId="77777777">
            <w:pPr>
              <w:pStyle w:val="TableParagraph"/>
            </w:pPr>
          </w:p>
        </w:tc>
      </w:tr>
      <w:tr w14:paraId="48543097" w14:textId="77777777">
        <w:tblPrEx>
          <w:tblW w:w="0" w:type="auto"/>
          <w:tblInd w:w="150" w:type="dxa"/>
          <w:tblLayout w:type="fixed"/>
          <w:tblCellMar>
            <w:left w:w="0" w:type="dxa"/>
            <w:right w:w="0" w:type="dxa"/>
          </w:tblCellMar>
          <w:tblLook w:val="01E0"/>
        </w:tblPrEx>
        <w:trPr>
          <w:trHeight w:val="489"/>
        </w:trPr>
        <w:tc>
          <w:tcPr>
            <w:tcW w:w="10801" w:type="dxa"/>
            <w:gridSpan w:val="3"/>
          </w:tcPr>
          <w:p w:rsidR="00B377F1" w14:paraId="48543096" w14:textId="77777777">
            <w:pPr>
              <w:pStyle w:val="TableParagraph"/>
              <w:spacing w:before="107"/>
              <w:ind w:left="107"/>
              <w:rPr>
                <w:sz w:val="24"/>
              </w:rPr>
            </w:pPr>
            <w:r>
              <w:rPr>
                <w:sz w:val="24"/>
              </w:rPr>
              <w:t>8.3.2</w:t>
            </w:r>
            <w:r>
              <w:rPr>
                <w:spacing w:val="-2"/>
                <w:sz w:val="24"/>
              </w:rPr>
              <w:t xml:space="preserve"> </w:t>
            </w:r>
            <w:r>
              <w:rPr>
                <w:sz w:val="24"/>
              </w:rPr>
              <w:t>Workplan</w:t>
            </w:r>
            <w:r>
              <w:rPr>
                <w:spacing w:val="-1"/>
                <w:sz w:val="24"/>
              </w:rPr>
              <w:t xml:space="preserve"> </w:t>
            </w:r>
            <w:r>
              <w:rPr>
                <w:spacing w:val="-2"/>
                <w:sz w:val="24"/>
              </w:rPr>
              <w:t>Procedure</w:t>
            </w:r>
          </w:p>
        </w:tc>
      </w:tr>
      <w:tr w14:paraId="4854309A" w14:textId="77777777">
        <w:tblPrEx>
          <w:tblW w:w="0" w:type="auto"/>
          <w:tblInd w:w="150" w:type="dxa"/>
          <w:tblLayout w:type="fixed"/>
          <w:tblCellMar>
            <w:left w:w="0" w:type="dxa"/>
            <w:right w:w="0" w:type="dxa"/>
          </w:tblCellMar>
          <w:tblLook w:val="01E0"/>
        </w:tblPrEx>
        <w:trPr>
          <w:trHeight w:val="753"/>
        </w:trPr>
        <w:tc>
          <w:tcPr>
            <w:tcW w:w="5470" w:type="dxa"/>
          </w:tcPr>
          <w:p w:rsidR="00B377F1" w14:paraId="48543098" w14:textId="77777777">
            <w:pPr>
              <w:pStyle w:val="TableParagraph"/>
              <w:spacing w:before="99"/>
              <w:ind w:left="467" w:hanging="360"/>
              <w:rPr>
                <w:sz w:val="24"/>
              </w:rPr>
            </w:pPr>
            <w:r>
              <w:rPr>
                <w:spacing w:val="-2"/>
                <w:sz w:val="24"/>
              </w:rPr>
              <w:t>4.</w:t>
            </w:r>
            <w:r>
              <w:rPr>
                <w:spacing w:val="59"/>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10"/>
                <w:sz w:val="19"/>
              </w:rPr>
              <w:t xml:space="preserve"> </w:t>
            </w:r>
            <w:r>
              <w:rPr>
                <w:spacing w:val="-2"/>
                <w:sz w:val="24"/>
              </w:rPr>
              <w:t>have</w:t>
            </w:r>
            <w:r>
              <w:rPr>
                <w:spacing w:val="-13"/>
                <w:sz w:val="24"/>
              </w:rPr>
              <w:t xml:space="preserve"> </w:t>
            </w:r>
            <w:r>
              <w:rPr>
                <w:spacing w:val="-2"/>
                <w:sz w:val="24"/>
              </w:rPr>
              <w:t>a</w:t>
            </w:r>
            <w:r>
              <w:rPr>
                <w:spacing w:val="-13"/>
                <w:sz w:val="24"/>
              </w:rPr>
              <w:t xml:space="preserve"> </w:t>
            </w:r>
            <w:r>
              <w:rPr>
                <w:spacing w:val="-2"/>
                <w:sz w:val="24"/>
              </w:rPr>
              <w:t>procedure</w:t>
            </w:r>
            <w:r>
              <w:rPr>
                <w:spacing w:val="-13"/>
                <w:sz w:val="24"/>
              </w:rPr>
              <w:t xml:space="preserve"> </w:t>
            </w:r>
            <w:r>
              <w:rPr>
                <w:spacing w:val="-2"/>
                <w:sz w:val="24"/>
              </w:rPr>
              <w:t xml:space="preserve">for </w:t>
            </w:r>
            <w:r>
              <w:rPr>
                <w:sz w:val="24"/>
              </w:rPr>
              <w:t>evaluating</w:t>
            </w:r>
            <w:r>
              <w:rPr>
                <w:spacing w:val="-9"/>
                <w:sz w:val="24"/>
              </w:rPr>
              <w:t xml:space="preserve"> </w:t>
            </w:r>
            <w:r>
              <w:rPr>
                <w:sz w:val="24"/>
              </w:rPr>
              <w:t>the</w:t>
            </w:r>
            <w:r>
              <w:rPr>
                <w:spacing w:val="-8"/>
                <w:sz w:val="24"/>
              </w:rPr>
              <w:t xml:space="preserve"> </w:t>
            </w:r>
            <w:r>
              <w:rPr>
                <w:sz w:val="24"/>
              </w:rPr>
              <w:t>workplan</w:t>
            </w:r>
            <w:r>
              <w:rPr>
                <w:spacing w:val="-9"/>
                <w:sz w:val="24"/>
              </w:rPr>
              <w:t xml:space="preserve"> </w:t>
            </w:r>
            <w:r>
              <w:rPr>
                <w:sz w:val="24"/>
              </w:rPr>
              <w:t>that</w:t>
            </w:r>
            <w:r>
              <w:rPr>
                <w:spacing w:val="-9"/>
                <w:sz w:val="24"/>
              </w:rPr>
              <w:t xml:space="preserve"> </w:t>
            </w:r>
            <w:r>
              <w:rPr>
                <w:sz w:val="24"/>
              </w:rPr>
              <w:t>includes?</w:t>
            </w:r>
          </w:p>
        </w:tc>
        <w:tc>
          <w:tcPr>
            <w:tcW w:w="5331" w:type="dxa"/>
            <w:gridSpan w:val="2"/>
          </w:tcPr>
          <w:p w:rsidR="00B377F1" w14:paraId="48543099" w14:textId="77777777">
            <w:pPr>
              <w:pStyle w:val="TableParagraph"/>
            </w:pPr>
          </w:p>
        </w:tc>
      </w:tr>
      <w:tr w14:paraId="4854309E" w14:textId="77777777">
        <w:tblPrEx>
          <w:tblW w:w="0" w:type="auto"/>
          <w:tblInd w:w="150" w:type="dxa"/>
          <w:tblLayout w:type="fixed"/>
          <w:tblCellMar>
            <w:left w:w="0" w:type="dxa"/>
            <w:right w:w="0" w:type="dxa"/>
          </w:tblCellMar>
          <w:tblLook w:val="01E0"/>
        </w:tblPrEx>
        <w:trPr>
          <w:trHeight w:val="750"/>
        </w:trPr>
        <w:tc>
          <w:tcPr>
            <w:tcW w:w="5470" w:type="dxa"/>
          </w:tcPr>
          <w:p w:rsidR="00B377F1" w14:paraId="4854309B" w14:textId="77777777">
            <w:pPr>
              <w:pStyle w:val="TableParagraph"/>
              <w:spacing w:before="97"/>
              <w:ind w:left="899" w:hanging="432"/>
              <w:rPr>
                <w:sz w:val="24"/>
              </w:rPr>
            </w:pPr>
            <w:r>
              <w:rPr>
                <w:spacing w:val="-4"/>
                <w:sz w:val="24"/>
              </w:rPr>
              <w:t>4.1</w:t>
            </w:r>
            <w:r>
              <w:rPr>
                <w:spacing w:val="55"/>
                <w:sz w:val="24"/>
              </w:rPr>
              <w:t xml:space="preserve"> </w:t>
            </w:r>
            <w:r>
              <w:rPr>
                <w:spacing w:val="-4"/>
                <w:sz w:val="24"/>
              </w:rPr>
              <w:t>Conducting</w:t>
            </w:r>
            <w:r>
              <w:rPr>
                <w:spacing w:val="-11"/>
                <w:sz w:val="24"/>
              </w:rPr>
              <w:t xml:space="preserve"> </w:t>
            </w:r>
            <w:r>
              <w:rPr>
                <w:spacing w:val="-4"/>
                <w:sz w:val="24"/>
              </w:rPr>
              <w:t>evaluations</w:t>
            </w:r>
            <w:r>
              <w:rPr>
                <w:spacing w:val="-11"/>
                <w:sz w:val="24"/>
              </w:rPr>
              <w:t xml:space="preserve"> </w:t>
            </w:r>
            <w:r>
              <w:rPr>
                <w:spacing w:val="-4"/>
                <w:sz w:val="24"/>
              </w:rPr>
              <w:t>of</w:t>
            </w:r>
            <w:r>
              <w:rPr>
                <w:spacing w:val="-13"/>
                <w:sz w:val="24"/>
              </w:rPr>
              <w:t xml:space="preserve"> </w:t>
            </w:r>
            <w:r>
              <w:rPr>
                <w:spacing w:val="-4"/>
                <w:sz w:val="24"/>
              </w:rPr>
              <w:t>the</w:t>
            </w:r>
            <w:r>
              <w:rPr>
                <w:spacing w:val="-10"/>
                <w:sz w:val="24"/>
              </w:rPr>
              <w:t xml:space="preserve"> </w:t>
            </w:r>
            <w:r>
              <w:rPr>
                <w:spacing w:val="-4"/>
                <w:sz w:val="24"/>
              </w:rPr>
              <w:t>workplan</w:t>
            </w:r>
            <w:r>
              <w:rPr>
                <w:spacing w:val="-11"/>
                <w:sz w:val="24"/>
              </w:rPr>
              <w:t xml:space="preserve"> </w:t>
            </w:r>
            <w:r>
              <w:rPr>
                <w:spacing w:val="-4"/>
                <w:sz w:val="24"/>
              </w:rPr>
              <w:t>at</w:t>
            </w:r>
            <w:r>
              <w:rPr>
                <w:spacing w:val="-11"/>
                <w:sz w:val="24"/>
              </w:rPr>
              <w:t xml:space="preserve"> </w:t>
            </w:r>
            <w:r>
              <w:rPr>
                <w:spacing w:val="-4"/>
                <w:sz w:val="24"/>
              </w:rPr>
              <w:t xml:space="preserve">least </w:t>
            </w:r>
            <w:r>
              <w:rPr>
                <w:sz w:val="24"/>
              </w:rPr>
              <w:t>every 12 months?</w:t>
            </w:r>
          </w:p>
        </w:tc>
        <w:tc>
          <w:tcPr>
            <w:tcW w:w="1097" w:type="dxa"/>
          </w:tcPr>
          <w:p w:rsidR="00B377F1" w14:paraId="4854309C" w14:textId="77777777">
            <w:pPr>
              <w:pStyle w:val="TableParagraph"/>
            </w:pPr>
          </w:p>
        </w:tc>
        <w:tc>
          <w:tcPr>
            <w:tcW w:w="4234" w:type="dxa"/>
          </w:tcPr>
          <w:p w:rsidR="00B377F1" w14:paraId="4854309D" w14:textId="77777777">
            <w:pPr>
              <w:pStyle w:val="TableParagraph"/>
            </w:pPr>
          </w:p>
        </w:tc>
      </w:tr>
      <w:tr w14:paraId="485430A3" w14:textId="77777777">
        <w:tblPrEx>
          <w:tblW w:w="0" w:type="auto"/>
          <w:tblInd w:w="150" w:type="dxa"/>
          <w:tblLayout w:type="fixed"/>
          <w:tblCellMar>
            <w:left w:w="0" w:type="dxa"/>
            <w:right w:w="0" w:type="dxa"/>
          </w:tblCellMar>
          <w:tblLook w:val="01E0"/>
        </w:tblPrEx>
        <w:trPr>
          <w:trHeight w:val="753"/>
        </w:trPr>
        <w:tc>
          <w:tcPr>
            <w:tcW w:w="5470" w:type="dxa"/>
          </w:tcPr>
          <w:p w:rsidR="00B377F1" w14:paraId="4854309F" w14:textId="77777777">
            <w:pPr>
              <w:pStyle w:val="TableParagraph"/>
              <w:spacing w:before="99"/>
              <w:ind w:left="467"/>
              <w:rPr>
                <w:sz w:val="19"/>
              </w:rPr>
            </w:pPr>
            <w:r>
              <w:rPr>
                <w:spacing w:val="-4"/>
                <w:sz w:val="24"/>
              </w:rPr>
              <w:t>4.2</w:t>
            </w:r>
            <w:r>
              <w:rPr>
                <w:spacing w:val="71"/>
                <w:sz w:val="24"/>
              </w:rPr>
              <w:t xml:space="preserve"> </w:t>
            </w:r>
            <w:r>
              <w:rPr>
                <w:spacing w:val="-4"/>
                <w:sz w:val="24"/>
              </w:rPr>
              <w:t>Evaluating</w:t>
            </w:r>
            <w:r>
              <w:rPr>
                <w:spacing w:val="-10"/>
                <w:sz w:val="24"/>
              </w:rPr>
              <w:t xml:space="preserve"> </w:t>
            </w:r>
            <w:r>
              <w:rPr>
                <w:spacing w:val="-4"/>
                <w:sz w:val="24"/>
              </w:rPr>
              <w:t>alignment</w:t>
            </w:r>
            <w:r>
              <w:rPr>
                <w:spacing w:val="-9"/>
                <w:sz w:val="24"/>
              </w:rPr>
              <w:t xml:space="preserve"> </w:t>
            </w:r>
            <w:r>
              <w:rPr>
                <w:spacing w:val="-4"/>
                <w:sz w:val="24"/>
              </w:rPr>
              <w:t>with</w:t>
            </w:r>
            <w:r>
              <w:rPr>
                <w:spacing w:val="-12"/>
                <w:sz w:val="24"/>
              </w:rPr>
              <w:t xml:space="preserve"> </w:t>
            </w:r>
            <w:r>
              <w:rPr>
                <w:spacing w:val="-4"/>
                <w:sz w:val="24"/>
              </w:rPr>
              <w:t>state</w:t>
            </w:r>
            <w:r>
              <w:rPr>
                <w:spacing w:val="-11"/>
                <w:sz w:val="24"/>
              </w:rPr>
              <w:t xml:space="preserve"> </w:t>
            </w:r>
            <w:r>
              <w:rPr>
                <w:color w:val="404040"/>
                <w:spacing w:val="-4"/>
                <w:sz w:val="19"/>
              </w:rPr>
              <w:t>PROGRAM</w:t>
            </w:r>
          </w:p>
          <w:p w:rsidR="00B377F1" w14:paraId="485430A0" w14:textId="77777777">
            <w:pPr>
              <w:pStyle w:val="TableParagraph"/>
              <w:ind w:left="899"/>
              <w:rPr>
                <w:sz w:val="24"/>
              </w:rPr>
            </w:pPr>
            <w:r>
              <w:rPr>
                <w:spacing w:val="-6"/>
                <w:sz w:val="24"/>
              </w:rPr>
              <w:t>objectives</w:t>
            </w:r>
            <w:r>
              <w:rPr>
                <w:spacing w:val="-1"/>
                <w:sz w:val="24"/>
              </w:rPr>
              <w:t xml:space="preserve"> </w:t>
            </w:r>
            <w:r>
              <w:rPr>
                <w:spacing w:val="-6"/>
                <w:sz w:val="24"/>
              </w:rPr>
              <w:t>and</w:t>
            </w:r>
            <w:r>
              <w:rPr>
                <w:spacing w:val="2"/>
                <w:sz w:val="24"/>
              </w:rPr>
              <w:t xml:space="preserve"> </w:t>
            </w:r>
            <w:r>
              <w:rPr>
                <w:spacing w:val="-6"/>
                <w:sz w:val="24"/>
              </w:rPr>
              <w:t>resources?</w:t>
            </w:r>
          </w:p>
        </w:tc>
        <w:tc>
          <w:tcPr>
            <w:tcW w:w="1097" w:type="dxa"/>
          </w:tcPr>
          <w:p w:rsidR="00B377F1" w14:paraId="485430A1" w14:textId="77777777">
            <w:pPr>
              <w:pStyle w:val="TableParagraph"/>
            </w:pPr>
          </w:p>
        </w:tc>
        <w:tc>
          <w:tcPr>
            <w:tcW w:w="4234" w:type="dxa"/>
          </w:tcPr>
          <w:p w:rsidR="00B377F1" w14:paraId="485430A2" w14:textId="77777777">
            <w:pPr>
              <w:pStyle w:val="TableParagraph"/>
            </w:pPr>
          </w:p>
        </w:tc>
      </w:tr>
    </w:tbl>
    <w:p w:rsidR="00B377F1" w14:paraId="485430A4" w14:textId="77777777">
      <w:pPr>
        <w:sectPr>
          <w:headerReference w:type="default" r:id="rId532"/>
          <w:footerReference w:type="default" r:id="rId533"/>
          <w:pgSz w:w="12240" w:h="15840"/>
          <w:pgMar w:top="1060" w:right="0" w:bottom="740" w:left="440" w:header="573" w:footer="549" w:gutter="0"/>
          <w:cols w:space="720"/>
        </w:sectPr>
      </w:pPr>
    </w:p>
    <w:p w:rsidR="00B377F1" w14:paraId="485430A5" w14:textId="77777777">
      <w:pPr>
        <w:pStyle w:val="BodyText"/>
        <w:rPr>
          <w:b/>
          <w:sz w:val="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0"/>
        <w:gridCol w:w="1097"/>
        <w:gridCol w:w="4234"/>
      </w:tblGrid>
      <w:tr w14:paraId="485430A9"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0" w:type="dxa"/>
            <w:shd w:val="clear" w:color="auto" w:fill="D9D9D9"/>
          </w:tcPr>
          <w:p w:rsidR="00B377F1" w14:paraId="485430A6" w14:textId="77777777">
            <w:pPr>
              <w:pStyle w:val="TableParagraph"/>
              <w:spacing w:before="203"/>
              <w:ind w:left="1771"/>
              <w:rPr>
                <w:b/>
                <w:sz w:val="24"/>
              </w:rPr>
            </w:pPr>
            <w:r>
              <w:rPr>
                <w:b/>
                <w:sz w:val="24"/>
              </w:rPr>
              <w:t>Program</w:t>
            </w:r>
            <w:r>
              <w:rPr>
                <w:b/>
                <w:spacing w:val="-2"/>
                <w:sz w:val="24"/>
              </w:rPr>
              <w:t xml:space="preserve"> Elements</w:t>
            </w:r>
          </w:p>
        </w:tc>
        <w:tc>
          <w:tcPr>
            <w:tcW w:w="1097" w:type="dxa"/>
            <w:shd w:val="clear" w:color="auto" w:fill="D9D9D9"/>
          </w:tcPr>
          <w:p w:rsidR="00B377F1" w14:paraId="485430A7" w14:textId="77777777">
            <w:pPr>
              <w:pStyle w:val="TableParagraph"/>
              <w:spacing w:before="203"/>
              <w:ind w:left="179"/>
              <w:rPr>
                <w:b/>
                <w:sz w:val="24"/>
              </w:rPr>
            </w:pPr>
            <w:r>
              <w:rPr>
                <w:b/>
                <w:spacing w:val="-2"/>
                <w:sz w:val="24"/>
              </w:rPr>
              <w:t>Yes/No</w:t>
            </w:r>
          </w:p>
        </w:tc>
        <w:tc>
          <w:tcPr>
            <w:tcW w:w="4234" w:type="dxa"/>
            <w:shd w:val="clear" w:color="auto" w:fill="D9D9D9"/>
          </w:tcPr>
          <w:p w:rsidR="00B377F1" w14:paraId="485430A8" w14:textId="77777777">
            <w:pPr>
              <w:pStyle w:val="TableParagraph"/>
              <w:spacing w:before="203"/>
              <w:ind w:left="1810" w:right="1808"/>
              <w:jc w:val="center"/>
              <w:rPr>
                <w:b/>
                <w:sz w:val="24"/>
              </w:rPr>
            </w:pPr>
            <w:r>
              <w:rPr>
                <w:b/>
                <w:spacing w:val="-2"/>
                <w:sz w:val="24"/>
              </w:rPr>
              <w:t>Notes</w:t>
            </w:r>
          </w:p>
        </w:tc>
      </w:tr>
      <w:tr w14:paraId="485430AD" w14:textId="77777777">
        <w:tblPrEx>
          <w:tblW w:w="0" w:type="auto"/>
          <w:tblInd w:w="150" w:type="dxa"/>
          <w:tblLayout w:type="fixed"/>
          <w:tblCellMar>
            <w:left w:w="0" w:type="dxa"/>
            <w:right w:w="0" w:type="dxa"/>
          </w:tblCellMar>
          <w:tblLook w:val="01E0"/>
        </w:tblPrEx>
        <w:trPr>
          <w:trHeight w:val="1305"/>
        </w:trPr>
        <w:tc>
          <w:tcPr>
            <w:tcW w:w="5470" w:type="dxa"/>
          </w:tcPr>
          <w:p w:rsidR="00B377F1" w14:paraId="485430AA" w14:textId="77777777">
            <w:pPr>
              <w:pStyle w:val="TableParagraph"/>
              <w:spacing w:before="99"/>
              <w:ind w:left="467" w:right="183" w:hanging="360"/>
              <w:rPr>
                <w:sz w:val="24"/>
              </w:rPr>
            </w:pPr>
            <w:r>
              <w:rPr>
                <w:sz w:val="24"/>
              </w:rPr>
              <w:t>5.</w:t>
            </w:r>
            <w:r>
              <w:rPr>
                <w:spacing w:val="78"/>
                <w:sz w:val="24"/>
              </w:rPr>
              <w:t xml:space="preserve"> </w:t>
            </w:r>
            <w:r>
              <w:rPr>
                <w:sz w:val="24"/>
              </w:rPr>
              <w:t>Does</w:t>
            </w:r>
            <w:r>
              <w:rPr>
                <w:spacing w:val="-15"/>
                <w:sz w:val="24"/>
              </w:rPr>
              <w:t xml:space="preserve"> </w:t>
            </w:r>
            <w:r>
              <w:rPr>
                <w:sz w:val="24"/>
              </w:rPr>
              <w:t>the</w:t>
            </w:r>
            <w:r>
              <w:rPr>
                <w:spacing w:val="-15"/>
                <w:sz w:val="24"/>
              </w:rPr>
              <w:t xml:space="preserve"> </w:t>
            </w:r>
            <w:r>
              <w:rPr>
                <w:sz w:val="24"/>
              </w:rPr>
              <w:t>state</w:t>
            </w:r>
            <w:r>
              <w:rPr>
                <w:spacing w:val="-15"/>
                <w:sz w:val="24"/>
              </w:rPr>
              <w:t xml:space="preserve"> </w:t>
            </w:r>
            <w:r>
              <w:rPr>
                <w:color w:val="404040"/>
                <w:sz w:val="19"/>
              </w:rPr>
              <w:t>PROGRAM</w:t>
            </w:r>
            <w:r>
              <w:rPr>
                <w:color w:val="404040"/>
                <w:spacing w:val="-12"/>
                <w:sz w:val="19"/>
              </w:rPr>
              <w:t xml:space="preserve"> </w:t>
            </w:r>
            <w:r>
              <w:rPr>
                <w:sz w:val="24"/>
              </w:rPr>
              <w:t>have</w:t>
            </w:r>
            <w:r>
              <w:rPr>
                <w:spacing w:val="-15"/>
                <w:sz w:val="24"/>
              </w:rPr>
              <w:t xml:space="preserve"> </w:t>
            </w:r>
            <w:r>
              <w:rPr>
                <w:sz w:val="24"/>
              </w:rPr>
              <w:t>a</w:t>
            </w:r>
            <w:r>
              <w:rPr>
                <w:spacing w:val="-15"/>
                <w:sz w:val="24"/>
              </w:rPr>
              <w:t xml:space="preserve"> </w:t>
            </w:r>
            <w:r>
              <w:rPr>
                <w:sz w:val="24"/>
              </w:rPr>
              <w:t>procedure</w:t>
            </w:r>
            <w:r>
              <w:rPr>
                <w:spacing w:val="-15"/>
                <w:sz w:val="24"/>
              </w:rPr>
              <w:t xml:space="preserve"> </w:t>
            </w:r>
            <w:r>
              <w:rPr>
                <w:sz w:val="24"/>
              </w:rPr>
              <w:t>for identifying</w:t>
            </w:r>
            <w:r>
              <w:rPr>
                <w:spacing w:val="-13"/>
                <w:sz w:val="24"/>
              </w:rPr>
              <w:t xml:space="preserve"> </w:t>
            </w:r>
            <w:r>
              <w:rPr>
                <w:sz w:val="24"/>
              </w:rPr>
              <w:t>and</w:t>
            </w:r>
            <w:r>
              <w:rPr>
                <w:spacing w:val="-13"/>
                <w:sz w:val="24"/>
              </w:rPr>
              <w:t xml:space="preserve"> </w:t>
            </w:r>
            <w:r>
              <w:rPr>
                <w:sz w:val="24"/>
              </w:rPr>
              <w:t>evaluating</w:t>
            </w:r>
            <w:r>
              <w:rPr>
                <w:spacing w:val="-15"/>
                <w:sz w:val="24"/>
              </w:rPr>
              <w:t xml:space="preserve"> </w:t>
            </w:r>
            <w:r>
              <w:rPr>
                <w:sz w:val="24"/>
              </w:rPr>
              <w:t>its</w:t>
            </w:r>
            <w:r>
              <w:rPr>
                <w:spacing w:val="-13"/>
                <w:sz w:val="24"/>
              </w:rPr>
              <w:t xml:space="preserve"> </w:t>
            </w:r>
            <w:r>
              <w:rPr>
                <w:sz w:val="24"/>
              </w:rPr>
              <w:t>resources</w:t>
            </w:r>
            <w:r>
              <w:rPr>
                <w:spacing w:val="-13"/>
                <w:sz w:val="24"/>
              </w:rPr>
              <w:t xml:space="preserve"> </w:t>
            </w:r>
            <w:r>
              <w:rPr>
                <w:sz w:val="24"/>
              </w:rPr>
              <w:t xml:space="preserve">to </w:t>
            </w:r>
            <w:r>
              <w:rPr>
                <w:spacing w:val="-6"/>
                <w:sz w:val="24"/>
              </w:rPr>
              <w:t xml:space="preserve">accomplish the workplan within the applicable </w:t>
            </w:r>
            <w:r>
              <w:rPr>
                <w:spacing w:val="-2"/>
                <w:sz w:val="24"/>
              </w:rPr>
              <w:t>timeframe?</w:t>
            </w:r>
          </w:p>
        </w:tc>
        <w:tc>
          <w:tcPr>
            <w:tcW w:w="1097" w:type="dxa"/>
          </w:tcPr>
          <w:p w:rsidR="00B377F1" w14:paraId="485430AB" w14:textId="77777777">
            <w:pPr>
              <w:pStyle w:val="TableParagraph"/>
            </w:pPr>
          </w:p>
        </w:tc>
        <w:tc>
          <w:tcPr>
            <w:tcW w:w="4234" w:type="dxa"/>
          </w:tcPr>
          <w:p w:rsidR="00B377F1" w14:paraId="485430AC" w14:textId="77777777">
            <w:pPr>
              <w:pStyle w:val="TableParagraph"/>
            </w:pPr>
          </w:p>
        </w:tc>
      </w:tr>
      <w:tr w14:paraId="485430B0" w14:textId="77777777">
        <w:tblPrEx>
          <w:tblW w:w="0" w:type="auto"/>
          <w:tblInd w:w="150" w:type="dxa"/>
          <w:tblLayout w:type="fixed"/>
          <w:tblCellMar>
            <w:left w:w="0" w:type="dxa"/>
            <w:right w:w="0" w:type="dxa"/>
          </w:tblCellMar>
          <w:tblLook w:val="01E0"/>
        </w:tblPrEx>
        <w:trPr>
          <w:trHeight w:val="1578"/>
        </w:trPr>
        <w:tc>
          <w:tcPr>
            <w:tcW w:w="5470" w:type="dxa"/>
          </w:tcPr>
          <w:p w:rsidR="00B377F1" w14:paraId="485430AE" w14:textId="77777777">
            <w:pPr>
              <w:pStyle w:val="TableParagraph"/>
              <w:spacing w:before="99"/>
              <w:ind w:left="467" w:right="183" w:hanging="360"/>
              <w:rPr>
                <w:sz w:val="24"/>
              </w:rPr>
            </w:pPr>
            <w:r>
              <w:rPr>
                <w:spacing w:val="-2"/>
                <w:sz w:val="24"/>
              </w:rPr>
              <w:t>6.</w:t>
            </w:r>
            <w:r>
              <w:rPr>
                <w:spacing w:val="59"/>
                <w:sz w:val="24"/>
              </w:rPr>
              <w:t xml:space="preserve"> </w:t>
            </w:r>
            <w:r>
              <w:rPr>
                <w:spacing w:val="-2"/>
                <w:sz w:val="24"/>
              </w:rPr>
              <w:t>Has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9"/>
                <w:sz w:val="19"/>
              </w:rPr>
              <w:t xml:space="preserve"> </w:t>
            </w:r>
            <w:r>
              <w:rPr>
                <w:spacing w:val="-2"/>
                <w:sz w:val="24"/>
              </w:rPr>
              <w:t>developed</w:t>
            </w:r>
            <w:r>
              <w:rPr>
                <w:spacing w:val="-13"/>
                <w:sz w:val="24"/>
              </w:rPr>
              <w:t xml:space="preserve"> </w:t>
            </w:r>
            <w:r>
              <w:rPr>
                <w:spacing w:val="-2"/>
                <w:sz w:val="24"/>
              </w:rPr>
              <w:t>a</w:t>
            </w:r>
            <w:r>
              <w:rPr>
                <w:spacing w:val="-13"/>
                <w:sz w:val="24"/>
              </w:rPr>
              <w:t xml:space="preserve"> </w:t>
            </w:r>
            <w:r>
              <w:rPr>
                <w:spacing w:val="-2"/>
                <w:sz w:val="24"/>
              </w:rPr>
              <w:t>formula</w:t>
            </w:r>
            <w:r>
              <w:rPr>
                <w:spacing w:val="-13"/>
                <w:sz w:val="24"/>
              </w:rPr>
              <w:t xml:space="preserve"> </w:t>
            </w:r>
            <w:r>
              <w:rPr>
                <w:spacing w:val="-2"/>
                <w:sz w:val="24"/>
              </w:rPr>
              <w:t xml:space="preserve">and </w:t>
            </w:r>
            <w:r>
              <w:rPr>
                <w:sz w:val="24"/>
              </w:rPr>
              <w:t>calculated the number of staff needed to accomplish</w:t>
            </w:r>
            <w:r>
              <w:rPr>
                <w:spacing w:val="-15"/>
                <w:sz w:val="24"/>
              </w:rPr>
              <w:t xml:space="preserve"> </w:t>
            </w:r>
            <w:r>
              <w:rPr>
                <w:sz w:val="24"/>
              </w:rPr>
              <w:t>the</w:t>
            </w:r>
            <w:r>
              <w:rPr>
                <w:spacing w:val="-15"/>
                <w:sz w:val="24"/>
              </w:rPr>
              <w:t xml:space="preserve"> </w:t>
            </w:r>
            <w:r>
              <w:rPr>
                <w:sz w:val="24"/>
              </w:rPr>
              <w:t>state</w:t>
            </w:r>
            <w:r>
              <w:rPr>
                <w:spacing w:val="-15"/>
                <w:sz w:val="24"/>
              </w:rPr>
              <w:t xml:space="preserve"> </w:t>
            </w:r>
            <w:r>
              <w:rPr>
                <w:color w:val="404040"/>
                <w:sz w:val="19"/>
              </w:rPr>
              <w:t>PROGRAM’S</w:t>
            </w:r>
            <w:r>
              <w:rPr>
                <w:color w:val="404040"/>
                <w:spacing w:val="-12"/>
                <w:sz w:val="19"/>
              </w:rPr>
              <w:t xml:space="preserve"> </w:t>
            </w:r>
            <w:r>
              <w:rPr>
                <w:color w:val="404040"/>
                <w:sz w:val="19"/>
              </w:rPr>
              <w:t>ANIMAL</w:t>
            </w:r>
            <w:r>
              <w:rPr>
                <w:color w:val="404040"/>
                <w:spacing w:val="-6"/>
                <w:sz w:val="19"/>
              </w:rPr>
              <w:t xml:space="preserve"> </w:t>
            </w:r>
            <w:r>
              <w:rPr>
                <w:color w:val="404040"/>
                <w:sz w:val="19"/>
              </w:rPr>
              <w:t xml:space="preserve">FOOD </w:t>
            </w:r>
            <w:r>
              <w:rPr>
                <w:sz w:val="24"/>
              </w:rPr>
              <w:t>workplan</w:t>
            </w:r>
            <w:r>
              <w:rPr>
                <w:spacing w:val="-7"/>
                <w:sz w:val="24"/>
              </w:rPr>
              <w:t xml:space="preserve"> </w:t>
            </w:r>
            <w:r>
              <w:rPr>
                <w:sz w:val="24"/>
              </w:rPr>
              <w:t>based</w:t>
            </w:r>
            <w:r>
              <w:rPr>
                <w:spacing w:val="-7"/>
                <w:sz w:val="24"/>
              </w:rPr>
              <w:t xml:space="preserve"> </w:t>
            </w:r>
            <w:r>
              <w:rPr>
                <w:sz w:val="24"/>
              </w:rPr>
              <w:t>on</w:t>
            </w:r>
            <w:r>
              <w:rPr>
                <w:spacing w:val="-7"/>
                <w:sz w:val="24"/>
              </w:rPr>
              <w:t xml:space="preserve"> </w:t>
            </w:r>
            <w:r>
              <w:rPr>
                <w:sz w:val="24"/>
              </w:rPr>
              <w:t>staff</w:t>
            </w:r>
            <w:r>
              <w:rPr>
                <w:spacing w:val="-8"/>
                <w:sz w:val="24"/>
              </w:rPr>
              <w:t xml:space="preserve"> </w:t>
            </w:r>
            <w:r>
              <w:rPr>
                <w:sz w:val="24"/>
              </w:rPr>
              <w:t>assignments, responsibilities,</w:t>
            </w:r>
            <w:r>
              <w:rPr>
                <w:spacing w:val="-3"/>
                <w:sz w:val="24"/>
              </w:rPr>
              <w:t xml:space="preserve"> </w:t>
            </w:r>
            <w:r>
              <w:rPr>
                <w:sz w:val="24"/>
              </w:rPr>
              <w:t>and</w:t>
            </w:r>
            <w:r>
              <w:rPr>
                <w:spacing w:val="-3"/>
                <w:sz w:val="24"/>
              </w:rPr>
              <w:t xml:space="preserve"> </w:t>
            </w:r>
            <w:r>
              <w:rPr>
                <w:sz w:val="24"/>
              </w:rPr>
              <w:t>work</w:t>
            </w:r>
            <w:r>
              <w:rPr>
                <w:spacing w:val="-6"/>
                <w:sz w:val="24"/>
              </w:rPr>
              <w:t xml:space="preserve"> </w:t>
            </w:r>
            <w:r>
              <w:rPr>
                <w:sz w:val="24"/>
              </w:rPr>
              <w:t>hours?</w:t>
            </w:r>
          </w:p>
        </w:tc>
        <w:tc>
          <w:tcPr>
            <w:tcW w:w="5331" w:type="dxa"/>
            <w:gridSpan w:val="2"/>
          </w:tcPr>
          <w:p w:rsidR="00B377F1" w14:paraId="485430AF" w14:textId="77777777">
            <w:pPr>
              <w:pStyle w:val="TableParagraph"/>
            </w:pPr>
          </w:p>
        </w:tc>
      </w:tr>
      <w:tr w14:paraId="485430B2" w14:textId="77777777">
        <w:tblPrEx>
          <w:tblW w:w="0" w:type="auto"/>
          <w:tblInd w:w="150" w:type="dxa"/>
          <w:tblLayout w:type="fixed"/>
          <w:tblCellMar>
            <w:left w:w="0" w:type="dxa"/>
            <w:right w:w="0" w:type="dxa"/>
          </w:tblCellMar>
          <w:tblLook w:val="01E0"/>
        </w:tblPrEx>
        <w:trPr>
          <w:trHeight w:val="489"/>
        </w:trPr>
        <w:tc>
          <w:tcPr>
            <w:tcW w:w="10801" w:type="dxa"/>
            <w:gridSpan w:val="3"/>
          </w:tcPr>
          <w:p w:rsidR="00B377F1" w14:paraId="485430B1" w14:textId="77777777">
            <w:pPr>
              <w:pStyle w:val="TableParagraph"/>
              <w:spacing w:before="107"/>
              <w:ind w:left="107"/>
              <w:rPr>
                <w:sz w:val="24"/>
              </w:rPr>
            </w:pPr>
            <w:r>
              <w:rPr>
                <w:sz w:val="24"/>
              </w:rPr>
              <w:t xml:space="preserve">8.3.3 </w:t>
            </w:r>
            <w:r>
              <w:rPr>
                <w:spacing w:val="-2"/>
                <w:sz w:val="24"/>
              </w:rPr>
              <w:t>Equipment</w:t>
            </w:r>
          </w:p>
        </w:tc>
      </w:tr>
      <w:tr w14:paraId="485430B5" w14:textId="77777777">
        <w:tblPrEx>
          <w:tblW w:w="0" w:type="auto"/>
          <w:tblInd w:w="150" w:type="dxa"/>
          <w:tblLayout w:type="fixed"/>
          <w:tblCellMar>
            <w:left w:w="0" w:type="dxa"/>
            <w:right w:w="0" w:type="dxa"/>
          </w:tblCellMar>
          <w:tblLook w:val="01E0"/>
        </w:tblPrEx>
        <w:trPr>
          <w:trHeight w:val="1029"/>
        </w:trPr>
        <w:tc>
          <w:tcPr>
            <w:tcW w:w="5470" w:type="dxa"/>
          </w:tcPr>
          <w:p w:rsidR="00B377F1" w14:paraId="485430B3" w14:textId="77777777">
            <w:pPr>
              <w:pStyle w:val="TableParagraph"/>
              <w:spacing w:before="99"/>
              <w:ind w:left="107" w:right="237"/>
              <w:jc w:val="both"/>
              <w:rPr>
                <w:sz w:val="24"/>
              </w:rPr>
            </w:pPr>
            <w:r>
              <w:rPr>
                <w:sz w:val="24"/>
              </w:rPr>
              <w:t>Does the state</w:t>
            </w:r>
            <w:r>
              <w:rPr>
                <w:spacing w:val="-4"/>
                <w:sz w:val="24"/>
              </w:rPr>
              <w:t xml:space="preserve"> </w:t>
            </w:r>
            <w:r>
              <w:rPr>
                <w:color w:val="404040"/>
                <w:sz w:val="19"/>
              </w:rPr>
              <w:t xml:space="preserve">PROGRAM </w:t>
            </w:r>
            <w:r>
              <w:rPr>
                <w:sz w:val="24"/>
              </w:rPr>
              <w:t>establish and maintain a list of</w:t>
            </w:r>
            <w:r>
              <w:rPr>
                <w:spacing w:val="-6"/>
                <w:sz w:val="24"/>
              </w:rPr>
              <w:t xml:space="preserve"> </w:t>
            </w:r>
            <w:r>
              <w:rPr>
                <w:sz w:val="24"/>
              </w:rPr>
              <w:t>the</w:t>
            </w:r>
            <w:r>
              <w:rPr>
                <w:spacing w:val="-6"/>
                <w:sz w:val="24"/>
              </w:rPr>
              <w:t xml:space="preserve"> </w:t>
            </w:r>
            <w:r>
              <w:rPr>
                <w:sz w:val="24"/>
              </w:rPr>
              <w:t>equipment</w:t>
            </w:r>
            <w:r>
              <w:rPr>
                <w:spacing w:val="-5"/>
                <w:sz w:val="24"/>
              </w:rPr>
              <w:t xml:space="preserve"> </w:t>
            </w:r>
            <w:r>
              <w:rPr>
                <w:sz w:val="24"/>
              </w:rPr>
              <w:t>required</w:t>
            </w:r>
            <w:r>
              <w:rPr>
                <w:spacing w:val="-5"/>
                <w:sz w:val="24"/>
              </w:rPr>
              <w:t xml:space="preserve"> </w:t>
            </w:r>
            <w:r>
              <w:rPr>
                <w:sz w:val="24"/>
              </w:rPr>
              <w:t>for</w:t>
            </w:r>
            <w:r>
              <w:rPr>
                <w:spacing w:val="-6"/>
                <w:sz w:val="24"/>
              </w:rPr>
              <w:t xml:space="preserve"> </w:t>
            </w:r>
            <w:r>
              <w:rPr>
                <w:sz w:val="24"/>
              </w:rPr>
              <w:t>inspections</w:t>
            </w:r>
            <w:r>
              <w:rPr>
                <w:spacing w:val="-5"/>
                <w:sz w:val="24"/>
              </w:rPr>
              <w:t xml:space="preserve"> </w:t>
            </w:r>
            <w:r>
              <w:rPr>
                <w:sz w:val="24"/>
              </w:rPr>
              <w:t>and</w:t>
            </w:r>
            <w:r>
              <w:rPr>
                <w:spacing w:val="-5"/>
                <w:sz w:val="24"/>
              </w:rPr>
              <w:t xml:space="preserve"> </w:t>
            </w:r>
            <w:r>
              <w:rPr>
                <w:sz w:val="24"/>
              </w:rPr>
              <w:t xml:space="preserve">sample </w:t>
            </w:r>
            <w:r>
              <w:rPr>
                <w:spacing w:val="-2"/>
                <w:sz w:val="24"/>
              </w:rPr>
              <w:t>collections?</w:t>
            </w:r>
          </w:p>
        </w:tc>
        <w:tc>
          <w:tcPr>
            <w:tcW w:w="5331" w:type="dxa"/>
            <w:gridSpan w:val="2"/>
          </w:tcPr>
          <w:p w:rsidR="00B377F1" w14:paraId="485430B4" w14:textId="77777777">
            <w:pPr>
              <w:pStyle w:val="TableParagraph"/>
            </w:pPr>
          </w:p>
        </w:tc>
      </w:tr>
      <w:tr w14:paraId="485430B7" w14:textId="77777777">
        <w:tblPrEx>
          <w:tblW w:w="0" w:type="auto"/>
          <w:tblInd w:w="150" w:type="dxa"/>
          <w:tblLayout w:type="fixed"/>
          <w:tblCellMar>
            <w:left w:w="0" w:type="dxa"/>
            <w:right w:w="0" w:type="dxa"/>
          </w:tblCellMar>
          <w:tblLook w:val="01E0"/>
        </w:tblPrEx>
        <w:trPr>
          <w:trHeight w:val="489"/>
        </w:trPr>
        <w:tc>
          <w:tcPr>
            <w:tcW w:w="10801" w:type="dxa"/>
            <w:gridSpan w:val="3"/>
          </w:tcPr>
          <w:p w:rsidR="00B377F1" w14:paraId="485430B6" w14:textId="77777777">
            <w:pPr>
              <w:pStyle w:val="TableParagraph"/>
              <w:spacing w:before="107"/>
              <w:ind w:left="107"/>
              <w:rPr>
                <w:sz w:val="24"/>
              </w:rPr>
            </w:pPr>
            <w:r>
              <w:rPr>
                <w:sz w:val="24"/>
              </w:rPr>
              <w:t>8.3.4</w:t>
            </w:r>
            <w:r>
              <w:rPr>
                <w:spacing w:val="-2"/>
                <w:sz w:val="24"/>
              </w:rPr>
              <w:t xml:space="preserve"> </w:t>
            </w:r>
            <w:r>
              <w:rPr>
                <w:sz w:val="24"/>
              </w:rPr>
              <w:t>Resource</w:t>
            </w:r>
            <w:r>
              <w:rPr>
                <w:spacing w:val="-2"/>
                <w:sz w:val="24"/>
              </w:rPr>
              <w:t xml:space="preserve"> Review</w:t>
            </w:r>
          </w:p>
        </w:tc>
      </w:tr>
      <w:tr w14:paraId="485430BB" w14:textId="77777777">
        <w:tblPrEx>
          <w:tblW w:w="0" w:type="auto"/>
          <w:tblInd w:w="150" w:type="dxa"/>
          <w:tblLayout w:type="fixed"/>
          <w:tblCellMar>
            <w:left w:w="0" w:type="dxa"/>
            <w:right w:w="0" w:type="dxa"/>
          </w:tblCellMar>
          <w:tblLook w:val="01E0"/>
        </w:tblPrEx>
        <w:trPr>
          <w:trHeight w:val="1581"/>
        </w:trPr>
        <w:tc>
          <w:tcPr>
            <w:tcW w:w="5470" w:type="dxa"/>
          </w:tcPr>
          <w:p w:rsidR="00B377F1" w14:paraId="485430B8" w14:textId="77777777">
            <w:pPr>
              <w:pStyle w:val="TableParagraph"/>
              <w:spacing w:before="99"/>
              <w:ind w:left="467" w:hanging="360"/>
              <w:rPr>
                <w:sz w:val="24"/>
              </w:rPr>
            </w:pPr>
            <w:r>
              <w:rPr>
                <w:sz w:val="24"/>
              </w:rPr>
              <w:t>1.</w:t>
            </w:r>
            <w:r>
              <w:rPr>
                <w:spacing w:val="80"/>
                <w:w w:val="150"/>
                <w:sz w:val="24"/>
              </w:rPr>
              <w:t xml:space="preserve"> </w:t>
            </w:r>
            <w:r>
              <w:rPr>
                <w:sz w:val="24"/>
              </w:rPr>
              <w:t>Has</w:t>
            </w:r>
            <w:r>
              <w:rPr>
                <w:spacing w:val="-11"/>
                <w:sz w:val="24"/>
              </w:rPr>
              <w:t xml:space="preserve"> </w:t>
            </w:r>
            <w:r>
              <w:rPr>
                <w:sz w:val="24"/>
              </w:rPr>
              <w:t>the</w:t>
            </w:r>
            <w:r>
              <w:rPr>
                <w:spacing w:val="-10"/>
                <w:sz w:val="24"/>
              </w:rPr>
              <w:t xml:space="preserve"> </w:t>
            </w:r>
            <w:r>
              <w:rPr>
                <w:sz w:val="24"/>
              </w:rPr>
              <w:t>state</w:t>
            </w:r>
            <w:r>
              <w:rPr>
                <w:spacing w:val="-10"/>
                <w:sz w:val="24"/>
              </w:rPr>
              <w:t xml:space="preserve"> </w:t>
            </w:r>
            <w:r>
              <w:rPr>
                <w:color w:val="404040"/>
                <w:sz w:val="19"/>
              </w:rPr>
              <w:t>PROGRAM</w:t>
            </w:r>
            <w:r>
              <w:rPr>
                <w:color w:val="404040"/>
                <w:spacing w:val="-4"/>
                <w:sz w:val="19"/>
              </w:rPr>
              <w:t xml:space="preserve"> </w:t>
            </w:r>
            <w:r>
              <w:rPr>
                <w:sz w:val="24"/>
              </w:rPr>
              <w:t>conducted</w:t>
            </w:r>
            <w:r>
              <w:rPr>
                <w:spacing w:val="-11"/>
                <w:sz w:val="24"/>
              </w:rPr>
              <w:t xml:space="preserve"> </w:t>
            </w:r>
            <w:r>
              <w:rPr>
                <w:sz w:val="24"/>
              </w:rPr>
              <w:t>a</w:t>
            </w:r>
            <w:r>
              <w:rPr>
                <w:spacing w:val="-12"/>
                <w:sz w:val="24"/>
              </w:rPr>
              <w:t xml:space="preserve"> </w:t>
            </w:r>
            <w:r>
              <w:rPr>
                <w:sz w:val="24"/>
              </w:rPr>
              <w:t>baseline evaluation</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resources</w:t>
            </w:r>
            <w:r>
              <w:rPr>
                <w:spacing w:val="-10"/>
                <w:sz w:val="24"/>
              </w:rPr>
              <w:t xml:space="preserve"> </w:t>
            </w:r>
            <w:r>
              <w:rPr>
                <w:sz w:val="24"/>
              </w:rPr>
              <w:t>required</w:t>
            </w:r>
            <w:r>
              <w:rPr>
                <w:spacing w:val="-15"/>
                <w:sz w:val="24"/>
              </w:rPr>
              <w:t xml:space="preserve"> </w:t>
            </w:r>
            <w:r>
              <w:rPr>
                <w:sz w:val="24"/>
              </w:rPr>
              <w:t>to</w:t>
            </w:r>
            <w:r>
              <w:rPr>
                <w:spacing w:val="-12"/>
                <w:sz w:val="24"/>
              </w:rPr>
              <w:t xml:space="preserve"> </w:t>
            </w:r>
            <w:r>
              <w:rPr>
                <w:color w:val="404040"/>
                <w:sz w:val="19"/>
              </w:rPr>
              <w:t xml:space="preserve">IMPLEMENT </w:t>
            </w:r>
            <w:r>
              <w:rPr>
                <w:spacing w:val="-6"/>
                <w:sz w:val="24"/>
              </w:rPr>
              <w:t xml:space="preserve">the AFRPS? Including the program elements and the </w:t>
            </w:r>
            <w:r>
              <w:rPr>
                <w:sz w:val="24"/>
              </w:rPr>
              <w:t>documentation</w:t>
            </w:r>
            <w:r>
              <w:rPr>
                <w:spacing w:val="-15"/>
                <w:sz w:val="24"/>
              </w:rPr>
              <w:t xml:space="preserve"> </w:t>
            </w:r>
            <w:r>
              <w:rPr>
                <w:sz w:val="24"/>
              </w:rPr>
              <w:t>requirements</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standards</w:t>
            </w:r>
            <w:r>
              <w:rPr>
                <w:spacing w:val="-15"/>
                <w:sz w:val="24"/>
              </w:rPr>
              <w:t xml:space="preserve"> </w:t>
            </w:r>
            <w:r>
              <w:rPr>
                <w:sz w:val="24"/>
              </w:rPr>
              <w:t>to determine</w:t>
            </w:r>
            <w:r>
              <w:rPr>
                <w:spacing w:val="-11"/>
                <w:sz w:val="24"/>
              </w:rPr>
              <w:t xml:space="preserve"> </w:t>
            </w:r>
            <w:r>
              <w:rPr>
                <w:sz w:val="24"/>
              </w:rPr>
              <w:t>whether</w:t>
            </w:r>
            <w:r>
              <w:rPr>
                <w:spacing w:val="-11"/>
                <w:sz w:val="24"/>
              </w:rPr>
              <w:t xml:space="preserve"> </w:t>
            </w:r>
            <w:r>
              <w:rPr>
                <w:sz w:val="24"/>
              </w:rPr>
              <w:t>the</w:t>
            </w:r>
            <w:r>
              <w:rPr>
                <w:spacing w:val="-11"/>
                <w:sz w:val="24"/>
              </w:rPr>
              <w:t xml:space="preserve"> </w:t>
            </w:r>
            <w:r>
              <w:rPr>
                <w:sz w:val="24"/>
              </w:rPr>
              <w:t>state</w:t>
            </w:r>
            <w:r>
              <w:rPr>
                <w:spacing w:val="-9"/>
                <w:sz w:val="24"/>
              </w:rPr>
              <w:t xml:space="preserve"> </w:t>
            </w:r>
            <w:r>
              <w:rPr>
                <w:color w:val="404040"/>
                <w:sz w:val="19"/>
              </w:rPr>
              <w:t>PROGRAM</w:t>
            </w:r>
            <w:r>
              <w:rPr>
                <w:color w:val="404040"/>
                <w:spacing w:val="-10"/>
                <w:sz w:val="19"/>
              </w:rPr>
              <w:t xml:space="preserve"> </w:t>
            </w:r>
            <w:r>
              <w:rPr>
                <w:sz w:val="24"/>
              </w:rPr>
              <w:t>has:</w:t>
            </w:r>
          </w:p>
        </w:tc>
        <w:tc>
          <w:tcPr>
            <w:tcW w:w="1097" w:type="dxa"/>
          </w:tcPr>
          <w:p w:rsidR="00B377F1" w14:paraId="485430B9" w14:textId="77777777">
            <w:pPr>
              <w:pStyle w:val="TableParagraph"/>
            </w:pPr>
          </w:p>
        </w:tc>
        <w:tc>
          <w:tcPr>
            <w:tcW w:w="4234" w:type="dxa"/>
          </w:tcPr>
          <w:p w:rsidR="00B377F1" w14:paraId="485430BA" w14:textId="77777777">
            <w:pPr>
              <w:pStyle w:val="TableParagraph"/>
            </w:pPr>
          </w:p>
        </w:tc>
      </w:tr>
      <w:tr w14:paraId="485430BF" w14:textId="77777777">
        <w:tblPrEx>
          <w:tblW w:w="0" w:type="auto"/>
          <w:tblInd w:w="150" w:type="dxa"/>
          <w:tblLayout w:type="fixed"/>
          <w:tblCellMar>
            <w:left w:w="0" w:type="dxa"/>
            <w:right w:w="0" w:type="dxa"/>
          </w:tblCellMar>
          <w:tblLook w:val="01E0"/>
        </w:tblPrEx>
        <w:trPr>
          <w:trHeight w:val="474"/>
        </w:trPr>
        <w:tc>
          <w:tcPr>
            <w:tcW w:w="5470" w:type="dxa"/>
          </w:tcPr>
          <w:p w:rsidR="00B377F1" w14:paraId="485430BC" w14:textId="77777777">
            <w:pPr>
              <w:pStyle w:val="TableParagraph"/>
              <w:spacing w:before="99"/>
              <w:ind w:left="467"/>
              <w:rPr>
                <w:sz w:val="24"/>
              </w:rPr>
            </w:pPr>
            <w:r>
              <w:rPr>
                <w:sz w:val="24"/>
              </w:rPr>
              <w:t>1.1</w:t>
            </w:r>
            <w:r>
              <w:rPr>
                <w:spacing w:val="37"/>
                <w:sz w:val="24"/>
              </w:rPr>
              <w:t xml:space="preserve"> </w:t>
            </w:r>
            <w:r>
              <w:rPr>
                <w:sz w:val="24"/>
              </w:rPr>
              <w:t>Adequate</w:t>
            </w:r>
            <w:r>
              <w:rPr>
                <w:spacing w:val="-15"/>
                <w:sz w:val="24"/>
              </w:rPr>
              <w:t xml:space="preserve"> </w:t>
            </w:r>
            <w:r>
              <w:rPr>
                <w:spacing w:val="-2"/>
                <w:sz w:val="24"/>
              </w:rPr>
              <w:t>staff?</w:t>
            </w:r>
          </w:p>
        </w:tc>
        <w:tc>
          <w:tcPr>
            <w:tcW w:w="1097" w:type="dxa"/>
          </w:tcPr>
          <w:p w:rsidR="00B377F1" w14:paraId="485430BD" w14:textId="77777777">
            <w:pPr>
              <w:pStyle w:val="TableParagraph"/>
            </w:pPr>
          </w:p>
        </w:tc>
        <w:tc>
          <w:tcPr>
            <w:tcW w:w="4234" w:type="dxa"/>
          </w:tcPr>
          <w:p w:rsidR="00B377F1" w14:paraId="485430BE" w14:textId="77777777">
            <w:pPr>
              <w:pStyle w:val="TableParagraph"/>
            </w:pPr>
          </w:p>
        </w:tc>
      </w:tr>
      <w:tr w14:paraId="485430C3" w14:textId="77777777">
        <w:tblPrEx>
          <w:tblW w:w="0" w:type="auto"/>
          <w:tblInd w:w="150" w:type="dxa"/>
          <w:tblLayout w:type="fixed"/>
          <w:tblCellMar>
            <w:left w:w="0" w:type="dxa"/>
            <w:right w:w="0" w:type="dxa"/>
          </w:tblCellMar>
          <w:tblLook w:val="01E0"/>
        </w:tblPrEx>
        <w:trPr>
          <w:trHeight w:val="477"/>
        </w:trPr>
        <w:tc>
          <w:tcPr>
            <w:tcW w:w="5470" w:type="dxa"/>
          </w:tcPr>
          <w:p w:rsidR="00B377F1" w14:paraId="485430C0" w14:textId="77777777">
            <w:pPr>
              <w:pStyle w:val="TableParagraph"/>
              <w:spacing w:before="99"/>
              <w:ind w:left="467"/>
              <w:rPr>
                <w:sz w:val="24"/>
              </w:rPr>
            </w:pPr>
            <w:r>
              <w:rPr>
                <w:sz w:val="24"/>
              </w:rPr>
              <w:t>1.2</w:t>
            </w:r>
            <w:r>
              <w:rPr>
                <w:spacing w:val="71"/>
                <w:sz w:val="24"/>
              </w:rPr>
              <w:t xml:space="preserve"> </w:t>
            </w:r>
            <w:r>
              <w:rPr>
                <w:spacing w:val="-2"/>
                <w:sz w:val="24"/>
              </w:rPr>
              <w:t>Equipment?</w:t>
            </w:r>
          </w:p>
        </w:tc>
        <w:tc>
          <w:tcPr>
            <w:tcW w:w="1097" w:type="dxa"/>
          </w:tcPr>
          <w:p w:rsidR="00B377F1" w14:paraId="485430C1" w14:textId="77777777">
            <w:pPr>
              <w:pStyle w:val="TableParagraph"/>
            </w:pPr>
          </w:p>
        </w:tc>
        <w:tc>
          <w:tcPr>
            <w:tcW w:w="4234" w:type="dxa"/>
          </w:tcPr>
          <w:p w:rsidR="00B377F1" w14:paraId="485430C2" w14:textId="77777777">
            <w:pPr>
              <w:pStyle w:val="TableParagraph"/>
            </w:pPr>
          </w:p>
        </w:tc>
      </w:tr>
      <w:tr w14:paraId="485430C7" w14:textId="77777777">
        <w:tblPrEx>
          <w:tblW w:w="0" w:type="auto"/>
          <w:tblInd w:w="150" w:type="dxa"/>
          <w:tblLayout w:type="fixed"/>
          <w:tblCellMar>
            <w:left w:w="0" w:type="dxa"/>
            <w:right w:w="0" w:type="dxa"/>
          </w:tblCellMar>
          <w:tblLook w:val="01E0"/>
        </w:tblPrEx>
        <w:trPr>
          <w:trHeight w:val="474"/>
        </w:trPr>
        <w:tc>
          <w:tcPr>
            <w:tcW w:w="5470" w:type="dxa"/>
          </w:tcPr>
          <w:p w:rsidR="00B377F1" w14:paraId="485430C4" w14:textId="77777777">
            <w:pPr>
              <w:pStyle w:val="TableParagraph"/>
              <w:spacing w:before="99"/>
              <w:ind w:left="467"/>
              <w:rPr>
                <w:sz w:val="24"/>
              </w:rPr>
            </w:pPr>
            <w:r>
              <w:rPr>
                <w:sz w:val="24"/>
              </w:rPr>
              <w:t>1.3</w:t>
            </w:r>
            <w:r>
              <w:rPr>
                <w:spacing w:val="71"/>
                <w:sz w:val="24"/>
              </w:rPr>
              <w:t xml:space="preserve"> </w:t>
            </w:r>
            <w:r>
              <w:rPr>
                <w:spacing w:val="-2"/>
                <w:sz w:val="24"/>
              </w:rPr>
              <w:t>Funding?</w:t>
            </w:r>
          </w:p>
        </w:tc>
        <w:tc>
          <w:tcPr>
            <w:tcW w:w="1097" w:type="dxa"/>
          </w:tcPr>
          <w:p w:rsidR="00B377F1" w14:paraId="485430C5" w14:textId="77777777">
            <w:pPr>
              <w:pStyle w:val="TableParagraph"/>
            </w:pPr>
          </w:p>
        </w:tc>
        <w:tc>
          <w:tcPr>
            <w:tcW w:w="4234" w:type="dxa"/>
          </w:tcPr>
          <w:p w:rsidR="00B377F1" w14:paraId="485430C6" w14:textId="77777777">
            <w:pPr>
              <w:pStyle w:val="TableParagraph"/>
            </w:pPr>
          </w:p>
        </w:tc>
      </w:tr>
      <w:tr w14:paraId="485430CB" w14:textId="77777777">
        <w:tblPrEx>
          <w:tblW w:w="0" w:type="auto"/>
          <w:tblInd w:w="150" w:type="dxa"/>
          <w:tblLayout w:type="fixed"/>
          <w:tblCellMar>
            <w:left w:w="0" w:type="dxa"/>
            <w:right w:w="0" w:type="dxa"/>
          </w:tblCellMar>
          <w:tblLook w:val="01E0"/>
        </w:tblPrEx>
        <w:trPr>
          <w:trHeight w:val="1857"/>
        </w:trPr>
        <w:tc>
          <w:tcPr>
            <w:tcW w:w="5470" w:type="dxa"/>
          </w:tcPr>
          <w:p w:rsidR="00B377F1" w14:paraId="485430C8" w14:textId="77777777">
            <w:pPr>
              <w:pStyle w:val="TableParagraph"/>
              <w:spacing w:before="99"/>
              <w:ind w:left="467" w:hanging="360"/>
              <w:rPr>
                <w:sz w:val="24"/>
              </w:rPr>
            </w:pPr>
            <w:r>
              <w:rPr>
                <w:sz w:val="24"/>
              </w:rPr>
              <w:t>2.</w:t>
            </w:r>
            <w:r>
              <w:rPr>
                <w:spacing w:val="80"/>
                <w:w w:val="150"/>
                <w:sz w:val="24"/>
              </w:rPr>
              <w:t xml:space="preserve"> </w:t>
            </w:r>
            <w:r>
              <w:rPr>
                <w:sz w:val="24"/>
              </w:rPr>
              <w:t>Does</w:t>
            </w:r>
            <w:r>
              <w:rPr>
                <w:spacing w:val="-12"/>
                <w:sz w:val="24"/>
              </w:rPr>
              <w:t xml:space="preserve"> </w:t>
            </w:r>
            <w:r>
              <w:rPr>
                <w:sz w:val="24"/>
              </w:rPr>
              <w:t>the</w:t>
            </w:r>
            <w:r>
              <w:rPr>
                <w:spacing w:val="-13"/>
                <w:sz w:val="24"/>
              </w:rPr>
              <w:t xml:space="preserve"> </w:t>
            </w:r>
            <w:r>
              <w:rPr>
                <w:sz w:val="24"/>
              </w:rPr>
              <w:t>state</w:t>
            </w:r>
            <w:r>
              <w:rPr>
                <w:spacing w:val="-11"/>
                <w:sz w:val="24"/>
              </w:rPr>
              <w:t xml:space="preserve"> </w:t>
            </w:r>
            <w:r>
              <w:rPr>
                <w:color w:val="404040"/>
                <w:sz w:val="19"/>
              </w:rPr>
              <w:t xml:space="preserve">PROGRAM </w:t>
            </w:r>
            <w:r>
              <w:rPr>
                <w:sz w:val="24"/>
              </w:rPr>
              <w:t>complete</w:t>
            </w:r>
            <w:r>
              <w:rPr>
                <w:spacing w:val="-13"/>
                <w:sz w:val="24"/>
              </w:rPr>
              <w:t xml:space="preserve"> </w:t>
            </w:r>
            <w:r>
              <w:rPr>
                <w:sz w:val="24"/>
              </w:rPr>
              <w:t>subsequent resource</w:t>
            </w:r>
            <w:r>
              <w:rPr>
                <w:spacing w:val="-15"/>
                <w:sz w:val="24"/>
              </w:rPr>
              <w:t xml:space="preserve"> </w:t>
            </w:r>
            <w:r>
              <w:rPr>
                <w:sz w:val="24"/>
              </w:rPr>
              <w:t>evaluations</w:t>
            </w:r>
            <w:r>
              <w:rPr>
                <w:spacing w:val="-15"/>
                <w:sz w:val="24"/>
              </w:rPr>
              <w:t xml:space="preserve"> </w:t>
            </w:r>
            <w:r>
              <w:rPr>
                <w:sz w:val="24"/>
              </w:rPr>
              <w:t>to</w:t>
            </w:r>
            <w:r>
              <w:rPr>
                <w:spacing w:val="-15"/>
                <w:sz w:val="24"/>
              </w:rPr>
              <w:t xml:space="preserve"> </w:t>
            </w:r>
            <w:r>
              <w:rPr>
                <w:sz w:val="24"/>
              </w:rPr>
              <w:t>determine</w:t>
            </w:r>
            <w:r>
              <w:rPr>
                <w:spacing w:val="-15"/>
                <w:sz w:val="24"/>
              </w:rPr>
              <w:t xml:space="preserve"> </w:t>
            </w:r>
            <w:r>
              <w:rPr>
                <w:sz w:val="24"/>
              </w:rPr>
              <w:t>the</w:t>
            </w:r>
            <w:r>
              <w:rPr>
                <w:spacing w:val="-15"/>
                <w:sz w:val="24"/>
              </w:rPr>
              <w:t xml:space="preserve"> </w:t>
            </w:r>
            <w:r>
              <w:rPr>
                <w:sz w:val="24"/>
              </w:rPr>
              <w:t xml:space="preserve">resources </w:t>
            </w:r>
            <w:r>
              <w:rPr>
                <w:spacing w:val="-2"/>
                <w:sz w:val="24"/>
              </w:rPr>
              <w:t>necessary</w:t>
            </w:r>
            <w:r>
              <w:rPr>
                <w:spacing w:val="-8"/>
                <w:sz w:val="24"/>
              </w:rPr>
              <w:t xml:space="preserve"> </w:t>
            </w:r>
            <w:r>
              <w:rPr>
                <w:spacing w:val="-2"/>
                <w:sz w:val="24"/>
              </w:rPr>
              <w:t>for</w:t>
            </w:r>
            <w:r>
              <w:rPr>
                <w:spacing w:val="-9"/>
                <w:sz w:val="24"/>
              </w:rPr>
              <w:t xml:space="preserve"> </w:t>
            </w:r>
            <w:r>
              <w:rPr>
                <w:spacing w:val="-2"/>
                <w:sz w:val="24"/>
              </w:rPr>
              <w:t>the</w:t>
            </w:r>
            <w:r>
              <w:rPr>
                <w:spacing w:val="-9"/>
                <w:sz w:val="24"/>
              </w:rPr>
              <w:t xml:space="preserve"> </w:t>
            </w:r>
            <w:r>
              <w:rPr>
                <w:spacing w:val="-2"/>
                <w:sz w:val="24"/>
              </w:rPr>
              <w:t>state</w:t>
            </w:r>
            <w:r>
              <w:rPr>
                <w:spacing w:val="-9"/>
                <w:sz w:val="24"/>
              </w:rPr>
              <w:t xml:space="preserve"> </w:t>
            </w:r>
            <w:r>
              <w:rPr>
                <w:color w:val="404040"/>
                <w:spacing w:val="-2"/>
                <w:sz w:val="19"/>
              </w:rPr>
              <w:t>PROGRAM</w:t>
            </w:r>
            <w:r>
              <w:rPr>
                <w:color w:val="404040"/>
                <w:spacing w:val="-6"/>
                <w:sz w:val="19"/>
              </w:rPr>
              <w:t xml:space="preserve"> </w:t>
            </w:r>
            <w:r>
              <w:rPr>
                <w:spacing w:val="-2"/>
                <w:sz w:val="24"/>
              </w:rPr>
              <w:t>to</w:t>
            </w:r>
            <w:r>
              <w:rPr>
                <w:spacing w:val="-6"/>
                <w:sz w:val="24"/>
              </w:rPr>
              <w:t xml:space="preserve"> </w:t>
            </w:r>
            <w:r>
              <w:rPr>
                <w:spacing w:val="-2"/>
                <w:sz w:val="24"/>
              </w:rPr>
              <w:t>partially</w:t>
            </w:r>
            <w:r>
              <w:rPr>
                <w:spacing w:val="-10"/>
                <w:sz w:val="24"/>
              </w:rPr>
              <w:t xml:space="preserve"> </w:t>
            </w:r>
            <w:r>
              <w:rPr>
                <w:spacing w:val="-2"/>
                <w:sz w:val="24"/>
              </w:rPr>
              <w:t xml:space="preserve">meet, </w:t>
            </w:r>
            <w:r>
              <w:rPr>
                <w:sz w:val="24"/>
              </w:rPr>
              <w:t>fully</w:t>
            </w:r>
            <w:r>
              <w:rPr>
                <w:spacing w:val="-13"/>
                <w:sz w:val="24"/>
              </w:rPr>
              <w:t xml:space="preserve"> </w:t>
            </w:r>
            <w:r>
              <w:rPr>
                <w:sz w:val="24"/>
              </w:rPr>
              <w:t>meet,</w:t>
            </w:r>
            <w:r>
              <w:rPr>
                <w:spacing w:val="-9"/>
                <w:sz w:val="24"/>
              </w:rPr>
              <w:t xml:space="preserve"> </w:t>
            </w:r>
            <w:r>
              <w:rPr>
                <w:sz w:val="24"/>
              </w:rPr>
              <w:t>or</w:t>
            </w:r>
            <w:r>
              <w:rPr>
                <w:spacing w:val="-9"/>
                <w:sz w:val="24"/>
              </w:rPr>
              <w:t xml:space="preserve"> </w:t>
            </w:r>
            <w:r>
              <w:rPr>
                <w:sz w:val="24"/>
              </w:rPr>
              <w:t>maintain</w:t>
            </w:r>
            <w:r>
              <w:rPr>
                <w:spacing w:val="-9"/>
                <w:sz w:val="24"/>
              </w:rPr>
              <w:t xml:space="preserve"> </w:t>
            </w:r>
            <w:r>
              <w:rPr>
                <w:color w:val="404040"/>
                <w:sz w:val="19"/>
              </w:rPr>
              <w:t xml:space="preserve">IMPLEMENTATION </w:t>
            </w:r>
            <w:r>
              <w:rPr>
                <w:sz w:val="24"/>
              </w:rPr>
              <w:t xml:space="preserve">of the </w:t>
            </w:r>
            <w:r>
              <w:rPr>
                <w:spacing w:val="-6"/>
                <w:sz w:val="24"/>
              </w:rPr>
              <w:t xml:space="preserve">program elements and documentation requirements </w:t>
            </w:r>
            <w:r>
              <w:rPr>
                <w:sz w:val="24"/>
              </w:rPr>
              <w:t>within</w:t>
            </w:r>
            <w:r>
              <w:rPr>
                <w:spacing w:val="-12"/>
                <w:sz w:val="24"/>
              </w:rPr>
              <w:t xml:space="preserve"> </w:t>
            </w:r>
            <w:r>
              <w:rPr>
                <w:sz w:val="24"/>
              </w:rPr>
              <w:t>three</w:t>
            </w:r>
            <w:r>
              <w:rPr>
                <w:spacing w:val="-6"/>
                <w:sz w:val="24"/>
              </w:rPr>
              <w:t xml:space="preserve"> </w:t>
            </w:r>
            <w:r>
              <w:rPr>
                <w:sz w:val="24"/>
              </w:rPr>
              <w:t>years</w:t>
            </w:r>
            <w:r>
              <w:rPr>
                <w:spacing w:val="-10"/>
                <w:sz w:val="24"/>
              </w:rPr>
              <w:t xml:space="preserve"> </w:t>
            </w:r>
            <w:r>
              <w:rPr>
                <w:sz w:val="24"/>
              </w:rPr>
              <w:t>of</w:t>
            </w:r>
            <w:r>
              <w:rPr>
                <w:spacing w:val="-13"/>
                <w:sz w:val="24"/>
              </w:rPr>
              <w:t xml:space="preserve"> </w:t>
            </w:r>
            <w:r>
              <w:rPr>
                <w:sz w:val="24"/>
              </w:rPr>
              <w:t>the</w:t>
            </w:r>
            <w:r>
              <w:rPr>
                <w:spacing w:val="-13"/>
                <w:sz w:val="24"/>
              </w:rPr>
              <w:t xml:space="preserve"> </w:t>
            </w:r>
            <w:r>
              <w:rPr>
                <w:sz w:val="24"/>
              </w:rPr>
              <w:t>previous</w:t>
            </w:r>
            <w:r>
              <w:rPr>
                <w:spacing w:val="-12"/>
                <w:sz w:val="24"/>
              </w:rPr>
              <w:t xml:space="preserve"> </w:t>
            </w:r>
            <w:r>
              <w:rPr>
                <w:sz w:val="24"/>
              </w:rPr>
              <w:t>evaluation?</w:t>
            </w:r>
          </w:p>
        </w:tc>
        <w:tc>
          <w:tcPr>
            <w:tcW w:w="1097" w:type="dxa"/>
          </w:tcPr>
          <w:p w:rsidR="00B377F1" w14:paraId="485430C9" w14:textId="77777777">
            <w:pPr>
              <w:pStyle w:val="TableParagraph"/>
            </w:pPr>
          </w:p>
        </w:tc>
        <w:tc>
          <w:tcPr>
            <w:tcW w:w="4234" w:type="dxa"/>
          </w:tcPr>
          <w:p w:rsidR="00B377F1" w14:paraId="485430CA" w14:textId="77777777">
            <w:pPr>
              <w:pStyle w:val="TableParagraph"/>
            </w:pPr>
          </w:p>
        </w:tc>
      </w:tr>
      <w:tr w14:paraId="485430CF" w14:textId="77777777">
        <w:tblPrEx>
          <w:tblW w:w="0" w:type="auto"/>
          <w:tblInd w:w="150" w:type="dxa"/>
          <w:tblLayout w:type="fixed"/>
          <w:tblCellMar>
            <w:left w:w="0" w:type="dxa"/>
            <w:right w:w="0" w:type="dxa"/>
          </w:tblCellMar>
          <w:tblLook w:val="01E0"/>
        </w:tblPrEx>
        <w:trPr>
          <w:trHeight w:val="750"/>
        </w:trPr>
        <w:tc>
          <w:tcPr>
            <w:tcW w:w="5470" w:type="dxa"/>
          </w:tcPr>
          <w:p w:rsidR="00B377F1" w14:paraId="485430CC" w14:textId="77777777">
            <w:pPr>
              <w:pStyle w:val="TableParagraph"/>
              <w:spacing w:before="97"/>
              <w:ind w:left="467" w:hanging="360"/>
              <w:rPr>
                <w:sz w:val="24"/>
              </w:rPr>
            </w:pPr>
            <w:r>
              <w:rPr>
                <w:spacing w:val="-2"/>
                <w:sz w:val="24"/>
              </w:rPr>
              <w:t>3.</w:t>
            </w:r>
            <w:r>
              <w:rPr>
                <w:spacing w:val="59"/>
                <w:sz w:val="24"/>
              </w:rPr>
              <w:t xml:space="preserve"> </w:t>
            </w:r>
            <w:r>
              <w:rPr>
                <w:spacing w:val="-2"/>
                <w:sz w:val="24"/>
              </w:rPr>
              <w:t>Is</w:t>
            </w:r>
            <w:r>
              <w:rPr>
                <w:spacing w:val="-13"/>
                <w:sz w:val="24"/>
              </w:rPr>
              <w:t xml:space="preserve"> </w:t>
            </w:r>
            <w:r>
              <w:rPr>
                <w:spacing w:val="-2"/>
                <w:sz w:val="24"/>
              </w:rPr>
              <w:t>the</w:t>
            </w:r>
            <w:r>
              <w:rPr>
                <w:spacing w:val="-13"/>
                <w:sz w:val="24"/>
              </w:rPr>
              <w:t xml:space="preserve"> </w:t>
            </w:r>
            <w:r>
              <w:rPr>
                <w:spacing w:val="-2"/>
                <w:sz w:val="24"/>
              </w:rPr>
              <w:t>evaluation</w:t>
            </w:r>
            <w:r>
              <w:rPr>
                <w:spacing w:val="-13"/>
                <w:sz w:val="24"/>
              </w:rPr>
              <w:t xml:space="preserve"> </w:t>
            </w:r>
            <w:r>
              <w:rPr>
                <w:spacing w:val="-2"/>
                <w:sz w:val="24"/>
              </w:rPr>
              <w:t>recorded</w:t>
            </w:r>
            <w:r>
              <w:rPr>
                <w:spacing w:val="-13"/>
                <w:sz w:val="24"/>
              </w:rPr>
              <w:t xml:space="preserve"> </w:t>
            </w:r>
            <w:r>
              <w:rPr>
                <w:spacing w:val="-2"/>
                <w:sz w:val="24"/>
              </w:rPr>
              <w:t>on</w:t>
            </w:r>
            <w:r>
              <w:rPr>
                <w:spacing w:val="-13"/>
                <w:sz w:val="24"/>
              </w:rPr>
              <w:t xml:space="preserve"> </w:t>
            </w:r>
            <w:r>
              <w:rPr>
                <w:spacing w:val="-2"/>
                <w:sz w:val="24"/>
              </w:rPr>
              <w:t>Appendix</w:t>
            </w:r>
            <w:r>
              <w:rPr>
                <w:spacing w:val="-13"/>
                <w:sz w:val="24"/>
              </w:rPr>
              <w:t xml:space="preserve"> </w:t>
            </w:r>
            <w:r>
              <w:rPr>
                <w:spacing w:val="-2"/>
                <w:sz w:val="24"/>
              </w:rPr>
              <w:t>8.2,</w:t>
            </w:r>
            <w:r>
              <w:rPr>
                <w:spacing w:val="-13"/>
                <w:sz w:val="24"/>
              </w:rPr>
              <w:t xml:space="preserve"> </w:t>
            </w:r>
            <w:r>
              <w:rPr>
                <w:spacing w:val="-2"/>
                <w:sz w:val="24"/>
              </w:rPr>
              <w:t>or</w:t>
            </w:r>
            <w:r>
              <w:rPr>
                <w:spacing w:val="-13"/>
                <w:sz w:val="24"/>
              </w:rPr>
              <w:t xml:space="preserve"> </w:t>
            </w:r>
            <w:r>
              <w:rPr>
                <w:spacing w:val="-2"/>
                <w:sz w:val="24"/>
              </w:rPr>
              <w:t xml:space="preserve">an </w:t>
            </w:r>
            <w:r>
              <w:rPr>
                <w:sz w:val="24"/>
              </w:rPr>
              <w:t>equivalent</w:t>
            </w:r>
            <w:r>
              <w:rPr>
                <w:spacing w:val="-1"/>
                <w:sz w:val="24"/>
              </w:rPr>
              <w:t xml:space="preserve"> </w:t>
            </w:r>
            <w:r>
              <w:rPr>
                <w:sz w:val="24"/>
              </w:rPr>
              <w:t>form?</w:t>
            </w:r>
          </w:p>
        </w:tc>
        <w:tc>
          <w:tcPr>
            <w:tcW w:w="1097" w:type="dxa"/>
          </w:tcPr>
          <w:p w:rsidR="00B377F1" w14:paraId="485430CD" w14:textId="77777777">
            <w:pPr>
              <w:pStyle w:val="TableParagraph"/>
            </w:pPr>
          </w:p>
        </w:tc>
        <w:tc>
          <w:tcPr>
            <w:tcW w:w="4234" w:type="dxa"/>
          </w:tcPr>
          <w:p w:rsidR="00B377F1" w14:paraId="485430CE" w14:textId="77777777">
            <w:pPr>
              <w:pStyle w:val="TableParagraph"/>
            </w:pPr>
          </w:p>
        </w:tc>
      </w:tr>
    </w:tbl>
    <w:p w:rsidR="00B377F1" w14:paraId="485430D0" w14:textId="77777777">
      <w:pPr>
        <w:pStyle w:val="BodyText"/>
        <w:rPr>
          <w:b/>
          <w:sz w:val="20"/>
        </w:rPr>
      </w:pPr>
    </w:p>
    <w:p w:rsidR="00B377F1" w14:paraId="485430D1" w14:textId="77777777">
      <w:pPr>
        <w:pStyle w:val="BodyText"/>
        <w:spacing w:before="3"/>
        <w:rPr>
          <w:b/>
          <w:sz w:val="21"/>
        </w:rPr>
      </w:pPr>
    </w:p>
    <w:p w:rsidR="00B377F1" w14:paraId="485430D2" w14:textId="77777777">
      <w:pPr>
        <w:pStyle w:val="Heading1"/>
        <w:ind w:left="140"/>
      </w:pPr>
      <w:r>
        <w:pict>
          <v:rect id="docshape300" o:spid="_x0000_s1208" style="width:111.95pt;height:0.5pt;margin-top:52.25pt;margin-left:457.1pt;mso-position-horizontal-relative:page;position:absolute;z-index:252093440" fillcolor="black" stroked="f"/>
        </w:pict>
      </w:r>
      <w:r>
        <w:t>Assessment</w:t>
      </w:r>
      <w:r>
        <w:rPr>
          <w:spacing w:val="-3"/>
        </w:rPr>
        <w:t xml:space="preserve"> </w:t>
      </w:r>
      <w:r>
        <w:t>Completed</w:t>
      </w:r>
      <w:r>
        <w:rPr>
          <w:spacing w:val="-1"/>
        </w:rPr>
        <w:t xml:space="preserve"> </w:t>
      </w:r>
      <w:r>
        <w:rPr>
          <w:spacing w:val="-5"/>
        </w:rPr>
        <w:t>By:</w:t>
      </w:r>
    </w:p>
    <w:p w:rsidR="00B377F1" w14:paraId="485430D3" w14:textId="77777777">
      <w:pPr>
        <w:pStyle w:val="BodyText"/>
        <w:rPr>
          <w:b/>
          <w:sz w:val="20"/>
        </w:rPr>
      </w:pPr>
    </w:p>
    <w:p w:rsidR="00B377F1" w14:paraId="485430D4" w14:textId="77777777">
      <w:pPr>
        <w:pStyle w:val="BodyText"/>
        <w:spacing w:before="4"/>
        <w:rPr>
          <w:b/>
          <w:sz w:val="21"/>
        </w:rPr>
      </w:pPr>
    </w:p>
    <w:tbl>
      <w:tblPr>
        <w:tblW w:w="0" w:type="auto"/>
        <w:tblInd w:w="115" w:type="dxa"/>
        <w:tblLayout w:type="fixed"/>
        <w:tblCellMar>
          <w:left w:w="0" w:type="dxa"/>
          <w:right w:w="0" w:type="dxa"/>
        </w:tblCellMar>
        <w:tblLook w:val="01E0"/>
      </w:tblPr>
      <w:tblGrid>
        <w:gridCol w:w="835"/>
        <w:gridCol w:w="6934"/>
        <w:gridCol w:w="1948"/>
      </w:tblGrid>
      <w:tr w14:paraId="485430D8" w14:textId="77777777">
        <w:tblPrEx>
          <w:tblW w:w="0" w:type="auto"/>
          <w:tblInd w:w="115" w:type="dxa"/>
          <w:tblLayout w:type="fixed"/>
          <w:tblCellMar>
            <w:left w:w="0" w:type="dxa"/>
            <w:right w:w="0" w:type="dxa"/>
          </w:tblCellMar>
          <w:tblLook w:val="01E0"/>
        </w:tblPrEx>
        <w:trPr>
          <w:trHeight w:val="288"/>
        </w:trPr>
        <w:tc>
          <w:tcPr>
            <w:tcW w:w="835" w:type="dxa"/>
          </w:tcPr>
          <w:p w:rsidR="00B377F1" w14:paraId="485430D5" w14:textId="77777777">
            <w:pPr>
              <w:pStyle w:val="TableParagraph"/>
              <w:spacing w:line="266" w:lineRule="exact"/>
              <w:ind w:left="50"/>
              <w:rPr>
                <w:b/>
                <w:sz w:val="24"/>
              </w:rPr>
            </w:pPr>
            <w:r>
              <w:rPr>
                <w:b/>
                <w:spacing w:val="-4"/>
                <w:sz w:val="24"/>
              </w:rPr>
              <w:t>Name</w:t>
            </w:r>
          </w:p>
        </w:tc>
        <w:tc>
          <w:tcPr>
            <w:tcW w:w="6934" w:type="dxa"/>
            <w:tcBorders>
              <w:bottom w:val="single" w:sz="4" w:space="0" w:color="000000"/>
            </w:tcBorders>
          </w:tcPr>
          <w:p w:rsidR="00B377F1" w14:paraId="485430D6" w14:textId="77777777">
            <w:pPr>
              <w:pStyle w:val="TableParagraph"/>
              <w:rPr>
                <w:sz w:val="20"/>
              </w:rPr>
            </w:pPr>
          </w:p>
        </w:tc>
        <w:tc>
          <w:tcPr>
            <w:tcW w:w="1948" w:type="dxa"/>
          </w:tcPr>
          <w:p w:rsidR="00B377F1" w14:paraId="485430D7" w14:textId="77777777">
            <w:pPr>
              <w:pStyle w:val="TableParagraph"/>
              <w:spacing w:line="266" w:lineRule="exact"/>
              <w:ind w:left="251"/>
              <w:rPr>
                <w:b/>
                <w:sz w:val="24"/>
              </w:rPr>
            </w:pPr>
            <w:r>
              <w:rPr>
                <w:b/>
                <w:spacing w:val="-4"/>
                <w:sz w:val="24"/>
              </w:rPr>
              <w:t>Date</w:t>
            </w:r>
          </w:p>
        </w:tc>
      </w:tr>
    </w:tbl>
    <w:p w:rsidR="00B377F1" w14:paraId="485430D9" w14:textId="77777777">
      <w:pPr>
        <w:spacing w:line="266" w:lineRule="exact"/>
        <w:rPr>
          <w:sz w:val="24"/>
        </w:rPr>
        <w:sectPr>
          <w:pgSz w:w="12240" w:h="15840"/>
          <w:pgMar w:top="1060" w:right="0" w:bottom="740" w:left="440" w:header="573" w:footer="549" w:gutter="0"/>
          <w:cols w:space="720"/>
        </w:sectPr>
      </w:pPr>
    </w:p>
    <w:p w:rsidR="00B377F1" w14:paraId="485430DA" w14:textId="77777777">
      <w:pPr>
        <w:pStyle w:val="BodyText"/>
        <w:spacing w:before="63"/>
        <w:ind w:left="140"/>
      </w:pPr>
      <w:r>
        <w:pict>
          <v:rect id="docshape303" o:spid="_x0000_s1209" style="width:721.9pt;height:0.5pt;margin-top:17.95pt;margin-left:22.55pt;mso-position-horizontal-relative:page;mso-wrap-distance-left:0;mso-wrap-distance-right:0;position:absolute;z-index:-251057152" fillcolor="black" stroked="f">
            <w10:wrap type="topAndBottom"/>
          </v:rect>
        </w:pict>
      </w:r>
      <w:r>
        <w:t>Appendix</w:t>
      </w:r>
      <w:r>
        <w:rPr>
          <w:spacing w:val="-2"/>
        </w:rPr>
        <w:t xml:space="preserve"> </w:t>
      </w:r>
      <w:r>
        <w:rPr>
          <w:spacing w:val="-5"/>
        </w:rPr>
        <w:t>8.2</w:t>
      </w:r>
    </w:p>
    <w:p w:rsidR="00B377F1" w14:paraId="485430DB" w14:textId="77777777">
      <w:pPr>
        <w:pStyle w:val="BodyText"/>
        <w:spacing w:before="1"/>
        <w:rPr>
          <w:sz w:val="16"/>
        </w:rPr>
      </w:pPr>
    </w:p>
    <w:p w:rsidR="00B377F1" w14:paraId="485430DC" w14:textId="77777777">
      <w:pPr>
        <w:pStyle w:val="Heading1"/>
        <w:spacing w:before="90"/>
        <w:ind w:left="140"/>
      </w:pPr>
      <w:bookmarkStart w:id="483" w:name="Appendix_8.2:_Resources_for_Implementati"/>
      <w:bookmarkStart w:id="484" w:name="_bookmark46"/>
      <w:bookmarkEnd w:id="483"/>
      <w:bookmarkEnd w:id="484"/>
      <w:r>
        <w:t>Appendix</w:t>
      </w:r>
      <w:r>
        <w:rPr>
          <w:spacing w:val="-4"/>
        </w:rPr>
        <w:t xml:space="preserve"> </w:t>
      </w:r>
      <w:r>
        <w:t>8.2:</w:t>
      </w:r>
      <w:r>
        <w:rPr>
          <w:spacing w:val="-3"/>
        </w:rPr>
        <w:t xml:space="preserve"> </w:t>
      </w:r>
      <w:r>
        <w:t>Resources</w:t>
      </w:r>
      <w:r>
        <w:rPr>
          <w:spacing w:val="-2"/>
        </w:rPr>
        <w:t xml:space="preserve"> </w:t>
      </w:r>
      <w:r>
        <w:t>for</w:t>
      </w:r>
      <w:r>
        <w:rPr>
          <w:spacing w:val="-3"/>
        </w:rPr>
        <w:t xml:space="preserve"> </w:t>
      </w:r>
      <w:r>
        <w:t>Implementation</w:t>
      </w:r>
      <w:r>
        <w:rPr>
          <w:spacing w:val="-2"/>
        </w:rPr>
        <w:t xml:space="preserve"> </w:t>
      </w:r>
      <w:r>
        <w:t>of</w:t>
      </w:r>
      <w:r>
        <w:rPr>
          <w:spacing w:val="-6"/>
        </w:rPr>
        <w:t xml:space="preserve"> </w:t>
      </w:r>
      <w:r>
        <w:t>Animal</w:t>
      </w:r>
      <w:r>
        <w:rPr>
          <w:spacing w:val="-2"/>
        </w:rPr>
        <w:t xml:space="preserve"> </w:t>
      </w:r>
      <w:r>
        <w:t>Food</w:t>
      </w:r>
      <w:r>
        <w:rPr>
          <w:spacing w:val="-2"/>
        </w:rPr>
        <w:t xml:space="preserve"> </w:t>
      </w:r>
      <w:r>
        <w:t>Regulatory</w:t>
      </w:r>
      <w:r>
        <w:rPr>
          <w:spacing w:val="-2"/>
        </w:rPr>
        <w:t xml:space="preserve"> </w:t>
      </w:r>
      <w:r>
        <w:t xml:space="preserve">Program </w:t>
      </w:r>
      <w:r>
        <w:rPr>
          <w:spacing w:val="-2"/>
        </w:rPr>
        <w:t>Standards</w:t>
      </w:r>
    </w:p>
    <w:p w:rsidR="00B377F1" w14:paraId="485430DD" w14:textId="77777777">
      <w:pPr>
        <w:pStyle w:val="BodyText"/>
        <w:spacing w:before="120"/>
        <w:ind w:left="140" w:right="281"/>
      </w:pPr>
      <w:r>
        <w:rPr>
          <w:i/>
        </w:rPr>
        <w:t>Instructions</w:t>
      </w:r>
      <w:r>
        <w:t>:</w:t>
      </w:r>
      <w:r>
        <w:rPr>
          <w:spacing w:val="-2"/>
        </w:rPr>
        <w:t xml:space="preserve"> </w:t>
      </w:r>
      <w:r>
        <w:t>This</w:t>
      </w:r>
      <w:r>
        <w:rPr>
          <w:spacing w:val="-2"/>
        </w:rPr>
        <w:t xml:space="preserve"> </w:t>
      </w:r>
      <w:r>
        <w:t>table</w:t>
      </w:r>
      <w:r>
        <w:rPr>
          <w:spacing w:val="-3"/>
        </w:rPr>
        <w:t xml:space="preserve"> </w:t>
      </w:r>
      <w:r>
        <w:t>provides</w:t>
      </w:r>
      <w:r>
        <w:rPr>
          <w:spacing w:val="-2"/>
        </w:rPr>
        <w:t xml:space="preserve"> </w:t>
      </w:r>
      <w:r>
        <w:t>an</w:t>
      </w:r>
      <w:r>
        <w:rPr>
          <w:spacing w:val="-2"/>
        </w:rPr>
        <w:t xml:space="preserve"> </w:t>
      </w:r>
      <w:r>
        <w:t>overview</w:t>
      </w:r>
      <w:r>
        <w:rPr>
          <w:spacing w:val="-3"/>
        </w:rPr>
        <w:t xml:space="preserve"> </w:t>
      </w:r>
      <w:r>
        <w:t>of</w:t>
      </w:r>
      <w:r>
        <w:rPr>
          <w:spacing w:val="-1"/>
        </w:rPr>
        <w:t xml:space="preserve"> </w:t>
      </w:r>
      <w:r>
        <w:t>a</w:t>
      </w:r>
      <w:r>
        <w:rPr>
          <w:spacing w:val="-1"/>
        </w:rPr>
        <w:t xml:space="preserve"> </w:t>
      </w:r>
      <w:r>
        <w:t>state</w:t>
      </w:r>
      <w:r>
        <w:rPr>
          <w:spacing w:val="-3"/>
        </w:rPr>
        <w:t xml:space="preserve"> </w:t>
      </w:r>
      <w:r>
        <w:rPr>
          <w:color w:val="404040"/>
          <w:sz w:val="19"/>
        </w:rPr>
        <w:t xml:space="preserve">PROGRAM’S </w:t>
      </w:r>
      <w:r>
        <w:t>evaluation</w:t>
      </w:r>
      <w:r>
        <w:rPr>
          <w:spacing w:val="-2"/>
        </w:rPr>
        <w:t xml:space="preserve"> </w:t>
      </w:r>
      <w:r>
        <w:t>of</w:t>
      </w:r>
      <w:r>
        <w:rPr>
          <w:spacing w:val="-3"/>
        </w:rPr>
        <w:t xml:space="preserve"> </w:t>
      </w:r>
      <w:r>
        <w:t>the</w:t>
      </w:r>
      <w:r>
        <w:rPr>
          <w:spacing w:val="-3"/>
        </w:rPr>
        <w:t xml:space="preserve"> </w:t>
      </w:r>
      <w:r>
        <w:t>resources</w:t>
      </w:r>
      <w:r>
        <w:rPr>
          <w:spacing w:val="-2"/>
        </w:rPr>
        <w:t xml:space="preserve"> </w:t>
      </w:r>
      <w:r>
        <w:t>needed</w:t>
      </w:r>
      <w:r>
        <w:rPr>
          <w:spacing w:val="-2"/>
        </w:rPr>
        <w:t xml:space="preserve"> </w:t>
      </w:r>
      <w:r>
        <w:t>to</w:t>
      </w:r>
      <w:r>
        <w:rPr>
          <w:spacing w:val="-2"/>
        </w:rPr>
        <w:t xml:space="preserve"> </w:t>
      </w:r>
      <w:r>
        <w:rPr>
          <w:color w:val="404040"/>
          <w:sz w:val="19"/>
        </w:rPr>
        <w:t xml:space="preserve">IMPLEMENT </w:t>
      </w:r>
      <w:r>
        <w:t>the</w:t>
      </w:r>
      <w:r>
        <w:rPr>
          <w:spacing w:val="-3"/>
        </w:rPr>
        <w:t xml:space="preserve"> </w:t>
      </w:r>
      <w:r>
        <w:t>Animal</w:t>
      </w:r>
      <w:r>
        <w:rPr>
          <w:spacing w:val="-2"/>
        </w:rPr>
        <w:t xml:space="preserve"> </w:t>
      </w:r>
      <w:r>
        <w:t>Food</w:t>
      </w:r>
      <w:r>
        <w:rPr>
          <w:spacing w:val="-2"/>
        </w:rPr>
        <w:t xml:space="preserve"> </w:t>
      </w:r>
      <w:r>
        <w:t>Regulatory Program</w:t>
      </w:r>
      <w:r>
        <w:rPr>
          <w:spacing w:val="-1"/>
        </w:rPr>
        <w:t xml:space="preserve"> </w:t>
      </w:r>
      <w:r>
        <w:t>Standards.</w:t>
      </w:r>
      <w:r>
        <w:rPr>
          <w:spacing w:val="-1"/>
        </w:rPr>
        <w:t xml:space="preserve"> </w:t>
      </w:r>
      <w:r>
        <w:t>Based</w:t>
      </w:r>
      <w:r>
        <w:rPr>
          <w:spacing w:val="-1"/>
        </w:rPr>
        <w:t xml:space="preserve"> </w:t>
      </w:r>
      <w:r>
        <w:t>on</w:t>
      </w:r>
      <w:r>
        <w:rPr>
          <w:spacing w:val="-1"/>
        </w:rPr>
        <w:t xml:space="preserve"> </w:t>
      </w:r>
      <w:r>
        <w:t>the</w:t>
      </w:r>
      <w:r>
        <w:rPr>
          <w:spacing w:val="-2"/>
        </w:rPr>
        <w:t xml:space="preserve"> </w:t>
      </w:r>
      <w:r>
        <w:t>evaluation,</w:t>
      </w:r>
      <w:r>
        <w:rPr>
          <w:spacing w:val="-1"/>
        </w:rPr>
        <w:t xml:space="preserve"> </w:t>
      </w:r>
      <w:r>
        <w:t>indicate</w:t>
      </w:r>
      <w:r>
        <w:rPr>
          <w:spacing w:val="-2"/>
        </w:rPr>
        <w:t xml:space="preserve"> </w:t>
      </w:r>
      <w:r>
        <w:t>for each</w:t>
      </w:r>
      <w:r>
        <w:rPr>
          <w:spacing w:val="-1"/>
        </w:rPr>
        <w:t xml:space="preserve"> </w:t>
      </w:r>
      <w:r>
        <w:t>standard</w:t>
      </w:r>
      <w:r>
        <w:rPr>
          <w:spacing w:val="-1"/>
        </w:rPr>
        <w:t xml:space="preserve"> </w:t>
      </w:r>
      <w:r>
        <w:t>whether</w:t>
      </w:r>
      <w:r>
        <w:rPr>
          <w:spacing w:val="-2"/>
        </w:rPr>
        <w:t xml:space="preserve"> </w:t>
      </w:r>
      <w:r>
        <w:t>the</w:t>
      </w:r>
      <w:r>
        <w:rPr>
          <w:spacing w:val="-2"/>
        </w:rPr>
        <w:t xml:space="preserve"> </w:t>
      </w:r>
      <w:r>
        <w:t>state</w:t>
      </w:r>
      <w:r>
        <w:rPr>
          <w:spacing w:val="-2"/>
        </w:rPr>
        <w:t xml:space="preserve"> </w:t>
      </w:r>
      <w:r>
        <w:rPr>
          <w:color w:val="404040"/>
          <w:sz w:val="19"/>
        </w:rPr>
        <w:t xml:space="preserve">PROGRAM </w:t>
      </w:r>
      <w:r>
        <w:t>has</w:t>
      </w:r>
      <w:r>
        <w:rPr>
          <w:spacing w:val="-1"/>
        </w:rPr>
        <w:t xml:space="preserve"> </w:t>
      </w:r>
      <w:r>
        <w:t>the</w:t>
      </w:r>
      <w:r>
        <w:rPr>
          <w:spacing w:val="-2"/>
        </w:rPr>
        <w:t xml:space="preserve"> </w:t>
      </w:r>
      <w:r>
        <w:t>resources</w:t>
      </w:r>
      <w:r>
        <w:rPr>
          <w:spacing w:val="-1"/>
        </w:rPr>
        <w:t xml:space="preserve"> </w:t>
      </w:r>
      <w:r>
        <w:t>needed for</w:t>
      </w:r>
      <w:r>
        <w:rPr>
          <w:spacing w:val="-2"/>
        </w:rPr>
        <w:t xml:space="preserve"> </w:t>
      </w:r>
      <w:r>
        <w:t>funding,</w:t>
      </w:r>
      <w:r>
        <w:rPr>
          <w:spacing w:val="-1"/>
        </w:rPr>
        <w:t xml:space="preserve"> </w:t>
      </w:r>
      <w:r>
        <w:t>staffing, and equipment by inserting ‘Yes’ or ‘No’ in the corresponding block.</w:t>
      </w:r>
      <w:r>
        <w:rPr>
          <w:spacing w:val="40"/>
        </w:rPr>
        <w:t xml:space="preserve"> </w:t>
      </w:r>
      <w:r>
        <w:t xml:space="preserve">If ‘No’, please explain. Resources not related to </w:t>
      </w:r>
      <w:r>
        <w:t xml:space="preserve">funding, staffing, and equipment needed for </w:t>
      </w:r>
      <w:r>
        <w:rPr>
          <w:color w:val="404040"/>
          <w:sz w:val="19"/>
        </w:rPr>
        <w:t xml:space="preserve">IMPLEMENTATION </w:t>
      </w:r>
      <w:r>
        <w:t>should be in the “Other Resources Needed” column.</w:t>
      </w:r>
    </w:p>
    <w:p w:rsidR="00B377F1" w14:paraId="485430DE" w14:textId="77777777">
      <w:pPr>
        <w:pStyle w:val="BodyText"/>
        <w:spacing w:before="120"/>
        <w:ind w:left="140"/>
      </w:pPr>
      <w:r>
        <w:t>Note:</w:t>
      </w:r>
      <w:r>
        <w:rPr>
          <w:spacing w:val="-2"/>
        </w:rPr>
        <w:t xml:space="preserve"> </w:t>
      </w:r>
      <w:r>
        <w:t>Information</w:t>
      </w:r>
      <w:r>
        <w:rPr>
          <w:spacing w:val="-2"/>
        </w:rPr>
        <w:t xml:space="preserve"> </w:t>
      </w:r>
      <w:r>
        <w:t>technology</w:t>
      </w:r>
      <w:r>
        <w:rPr>
          <w:spacing w:val="-2"/>
        </w:rPr>
        <w:t xml:space="preserve"> </w:t>
      </w:r>
      <w:r>
        <w:t>may</w:t>
      </w:r>
      <w:r>
        <w:rPr>
          <w:spacing w:val="-2"/>
        </w:rPr>
        <w:t xml:space="preserve"> </w:t>
      </w:r>
      <w:r>
        <w:t>be</w:t>
      </w:r>
      <w:r>
        <w:rPr>
          <w:spacing w:val="-3"/>
        </w:rPr>
        <w:t xml:space="preserve"> </w:t>
      </w:r>
      <w:r>
        <w:t>considered</w:t>
      </w:r>
      <w:r>
        <w:rPr>
          <w:spacing w:val="-2"/>
        </w:rPr>
        <w:t xml:space="preserve"> </w:t>
      </w:r>
      <w:r>
        <w:t>as</w:t>
      </w:r>
      <w:r>
        <w:rPr>
          <w:spacing w:val="-2"/>
        </w:rPr>
        <w:t xml:space="preserve"> </w:t>
      </w:r>
      <w:r>
        <w:t>part</w:t>
      </w:r>
      <w:r>
        <w:rPr>
          <w:spacing w:val="-1"/>
        </w:rPr>
        <w:t xml:space="preserve"> </w:t>
      </w:r>
      <w:r>
        <w:t>of</w:t>
      </w:r>
      <w:r>
        <w:rPr>
          <w:spacing w:val="-3"/>
        </w:rPr>
        <w:t xml:space="preserve"> </w:t>
      </w:r>
      <w:r>
        <w:t>the</w:t>
      </w:r>
      <w:r>
        <w:rPr>
          <w:spacing w:val="-3"/>
        </w:rPr>
        <w:t xml:space="preserve"> </w:t>
      </w:r>
      <w:r>
        <w:t>state</w:t>
      </w:r>
      <w:r>
        <w:rPr>
          <w:spacing w:val="-3"/>
        </w:rPr>
        <w:t xml:space="preserve"> </w:t>
      </w:r>
      <w:r>
        <w:rPr>
          <w:color w:val="404040"/>
          <w:sz w:val="19"/>
        </w:rPr>
        <w:t>PROGRAM’S</w:t>
      </w:r>
      <w:r>
        <w:rPr>
          <w:color w:val="404040"/>
          <w:spacing w:val="10"/>
          <w:sz w:val="19"/>
        </w:rPr>
        <w:t xml:space="preserve"> </w:t>
      </w:r>
      <w:r>
        <w:t>resource</w:t>
      </w:r>
      <w:r>
        <w:rPr>
          <w:spacing w:val="-3"/>
        </w:rPr>
        <w:t xml:space="preserve"> </w:t>
      </w:r>
      <w:r>
        <w:rPr>
          <w:spacing w:val="-2"/>
        </w:rPr>
        <w:t>needs.</w:t>
      </w:r>
    </w:p>
    <w:p w:rsidR="00B377F1" w14:paraId="485430DF" w14:textId="77777777">
      <w:pPr>
        <w:pStyle w:val="BodyText"/>
        <w:spacing w:before="6"/>
        <w:rPr>
          <w:sz w:val="1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5"/>
        <w:gridCol w:w="3437"/>
        <w:gridCol w:w="1990"/>
        <w:gridCol w:w="1810"/>
        <w:gridCol w:w="1719"/>
        <w:gridCol w:w="4453"/>
      </w:tblGrid>
      <w:tr w14:paraId="485430E5" w14:textId="77777777">
        <w:tblPrEx>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510"/>
        </w:trPr>
        <w:tc>
          <w:tcPr>
            <w:tcW w:w="4522" w:type="dxa"/>
            <w:gridSpan w:val="2"/>
            <w:shd w:val="clear" w:color="auto" w:fill="EDEBE0"/>
          </w:tcPr>
          <w:p w:rsidR="00B377F1" w14:paraId="485430E0" w14:textId="77777777">
            <w:pPr>
              <w:pStyle w:val="TableParagraph"/>
              <w:spacing w:before="116"/>
              <w:ind w:left="1766" w:right="1761"/>
              <w:jc w:val="center"/>
              <w:rPr>
                <w:b/>
                <w:sz w:val="24"/>
              </w:rPr>
            </w:pPr>
            <w:r>
              <w:rPr>
                <w:b/>
                <w:spacing w:val="-2"/>
                <w:sz w:val="24"/>
              </w:rPr>
              <w:t>Standard</w:t>
            </w:r>
          </w:p>
        </w:tc>
        <w:tc>
          <w:tcPr>
            <w:tcW w:w="1990" w:type="dxa"/>
            <w:shd w:val="clear" w:color="auto" w:fill="EDEBE0"/>
          </w:tcPr>
          <w:p w:rsidR="00B377F1" w14:paraId="485430E1" w14:textId="77777777">
            <w:pPr>
              <w:pStyle w:val="TableParagraph"/>
              <w:spacing w:before="116"/>
              <w:ind w:left="561"/>
              <w:rPr>
                <w:b/>
                <w:sz w:val="24"/>
              </w:rPr>
            </w:pPr>
            <w:r>
              <w:rPr>
                <w:b/>
                <w:spacing w:val="-2"/>
                <w:sz w:val="24"/>
              </w:rPr>
              <w:t>Funding</w:t>
            </w:r>
          </w:p>
        </w:tc>
        <w:tc>
          <w:tcPr>
            <w:tcW w:w="1810" w:type="dxa"/>
            <w:shd w:val="clear" w:color="auto" w:fill="EDEBE0"/>
          </w:tcPr>
          <w:p w:rsidR="00B377F1" w14:paraId="485430E2" w14:textId="77777777">
            <w:pPr>
              <w:pStyle w:val="TableParagraph"/>
              <w:spacing w:before="116"/>
              <w:ind w:left="495"/>
              <w:rPr>
                <w:b/>
                <w:sz w:val="24"/>
              </w:rPr>
            </w:pPr>
            <w:r>
              <w:rPr>
                <w:b/>
                <w:spacing w:val="-2"/>
                <w:sz w:val="24"/>
              </w:rPr>
              <w:t>Staffing</w:t>
            </w:r>
          </w:p>
        </w:tc>
        <w:tc>
          <w:tcPr>
            <w:tcW w:w="1719" w:type="dxa"/>
            <w:shd w:val="clear" w:color="auto" w:fill="EDEBE0"/>
          </w:tcPr>
          <w:p w:rsidR="00B377F1" w14:paraId="485430E3" w14:textId="77777777">
            <w:pPr>
              <w:pStyle w:val="TableParagraph"/>
              <w:spacing w:before="116"/>
              <w:ind w:left="284"/>
              <w:rPr>
                <w:b/>
                <w:sz w:val="24"/>
              </w:rPr>
            </w:pPr>
            <w:r>
              <w:rPr>
                <w:b/>
                <w:spacing w:val="-2"/>
                <w:sz w:val="24"/>
              </w:rPr>
              <w:t>Equipment</w:t>
            </w:r>
          </w:p>
        </w:tc>
        <w:tc>
          <w:tcPr>
            <w:tcW w:w="4453" w:type="dxa"/>
            <w:shd w:val="clear" w:color="auto" w:fill="EDEBE0"/>
          </w:tcPr>
          <w:p w:rsidR="00B377F1" w14:paraId="485430E4" w14:textId="77777777">
            <w:pPr>
              <w:pStyle w:val="TableParagraph"/>
              <w:spacing w:before="116"/>
              <w:ind w:left="1010"/>
              <w:rPr>
                <w:b/>
                <w:sz w:val="24"/>
              </w:rPr>
            </w:pPr>
            <w:r>
              <w:rPr>
                <w:b/>
                <w:sz w:val="24"/>
              </w:rPr>
              <w:t>Other</w:t>
            </w:r>
            <w:r>
              <w:rPr>
                <w:b/>
                <w:spacing w:val="-4"/>
                <w:sz w:val="24"/>
              </w:rPr>
              <w:t xml:space="preserve"> </w:t>
            </w:r>
            <w:r>
              <w:rPr>
                <w:b/>
                <w:sz w:val="24"/>
              </w:rPr>
              <w:t>resources</w:t>
            </w:r>
            <w:r>
              <w:rPr>
                <w:b/>
                <w:spacing w:val="-2"/>
                <w:sz w:val="24"/>
              </w:rPr>
              <w:t xml:space="preserve"> needed</w:t>
            </w:r>
          </w:p>
        </w:tc>
      </w:tr>
      <w:tr w14:paraId="485430EC" w14:textId="77777777">
        <w:tblPrEx>
          <w:tblW w:w="0" w:type="auto"/>
          <w:tblInd w:w="145" w:type="dxa"/>
          <w:tblLayout w:type="fixed"/>
          <w:tblCellMar>
            <w:left w:w="0" w:type="dxa"/>
            <w:right w:w="0" w:type="dxa"/>
          </w:tblCellMar>
          <w:tblLook w:val="01E0"/>
        </w:tblPrEx>
        <w:trPr>
          <w:trHeight w:val="515"/>
        </w:trPr>
        <w:tc>
          <w:tcPr>
            <w:tcW w:w="1085" w:type="dxa"/>
          </w:tcPr>
          <w:p w:rsidR="00B377F1" w14:paraId="485430E6" w14:textId="77777777">
            <w:pPr>
              <w:pStyle w:val="TableParagraph"/>
              <w:spacing w:before="119"/>
              <w:ind w:right="470"/>
              <w:jc w:val="right"/>
              <w:rPr>
                <w:sz w:val="24"/>
              </w:rPr>
            </w:pPr>
            <w:r>
              <w:rPr>
                <w:sz w:val="24"/>
              </w:rPr>
              <w:t>1</w:t>
            </w:r>
          </w:p>
        </w:tc>
        <w:tc>
          <w:tcPr>
            <w:tcW w:w="3437" w:type="dxa"/>
          </w:tcPr>
          <w:p w:rsidR="00B377F1" w14:paraId="485430E7" w14:textId="77777777">
            <w:pPr>
              <w:pStyle w:val="TableParagraph"/>
              <w:spacing w:before="144"/>
              <w:ind w:left="107"/>
              <w:rPr>
                <w:sz w:val="20"/>
              </w:rPr>
            </w:pPr>
            <w:r>
              <w:rPr>
                <w:sz w:val="20"/>
              </w:rPr>
              <w:t>Regulatory</w:t>
            </w:r>
            <w:r>
              <w:rPr>
                <w:spacing w:val="-8"/>
                <w:sz w:val="20"/>
              </w:rPr>
              <w:t xml:space="preserve"> </w:t>
            </w:r>
            <w:r>
              <w:rPr>
                <w:spacing w:val="-2"/>
                <w:sz w:val="20"/>
              </w:rPr>
              <w:t>Foundation</w:t>
            </w:r>
          </w:p>
        </w:tc>
        <w:tc>
          <w:tcPr>
            <w:tcW w:w="1990" w:type="dxa"/>
          </w:tcPr>
          <w:p w:rsidR="00B377F1" w14:paraId="485430E8" w14:textId="77777777">
            <w:pPr>
              <w:pStyle w:val="TableParagraph"/>
            </w:pPr>
          </w:p>
        </w:tc>
        <w:tc>
          <w:tcPr>
            <w:tcW w:w="1810" w:type="dxa"/>
          </w:tcPr>
          <w:p w:rsidR="00B377F1" w14:paraId="485430E9" w14:textId="77777777">
            <w:pPr>
              <w:pStyle w:val="TableParagraph"/>
            </w:pPr>
          </w:p>
        </w:tc>
        <w:tc>
          <w:tcPr>
            <w:tcW w:w="1719" w:type="dxa"/>
          </w:tcPr>
          <w:p w:rsidR="00B377F1" w14:paraId="485430EA" w14:textId="77777777">
            <w:pPr>
              <w:pStyle w:val="TableParagraph"/>
            </w:pPr>
          </w:p>
        </w:tc>
        <w:tc>
          <w:tcPr>
            <w:tcW w:w="4453" w:type="dxa"/>
          </w:tcPr>
          <w:p w:rsidR="00B377F1" w14:paraId="485430EB" w14:textId="77777777">
            <w:pPr>
              <w:pStyle w:val="TableParagraph"/>
            </w:pPr>
          </w:p>
        </w:tc>
      </w:tr>
      <w:tr w14:paraId="485430F3" w14:textId="77777777">
        <w:tblPrEx>
          <w:tblW w:w="0" w:type="auto"/>
          <w:tblInd w:w="145" w:type="dxa"/>
          <w:tblLayout w:type="fixed"/>
          <w:tblCellMar>
            <w:left w:w="0" w:type="dxa"/>
            <w:right w:w="0" w:type="dxa"/>
          </w:tblCellMar>
          <w:tblLook w:val="01E0"/>
        </w:tblPrEx>
        <w:trPr>
          <w:trHeight w:val="515"/>
        </w:trPr>
        <w:tc>
          <w:tcPr>
            <w:tcW w:w="1085" w:type="dxa"/>
          </w:tcPr>
          <w:p w:rsidR="00B377F1" w14:paraId="485430ED" w14:textId="77777777">
            <w:pPr>
              <w:pStyle w:val="TableParagraph"/>
              <w:spacing w:before="119"/>
              <w:ind w:right="470"/>
              <w:jc w:val="right"/>
              <w:rPr>
                <w:sz w:val="24"/>
              </w:rPr>
            </w:pPr>
            <w:r>
              <w:rPr>
                <w:sz w:val="24"/>
              </w:rPr>
              <w:t>2</w:t>
            </w:r>
          </w:p>
        </w:tc>
        <w:tc>
          <w:tcPr>
            <w:tcW w:w="3437" w:type="dxa"/>
          </w:tcPr>
          <w:p w:rsidR="00B377F1" w14:paraId="485430EE" w14:textId="77777777">
            <w:pPr>
              <w:pStyle w:val="TableParagraph"/>
              <w:spacing w:before="144"/>
              <w:ind w:left="107"/>
              <w:rPr>
                <w:sz w:val="20"/>
              </w:rPr>
            </w:pPr>
            <w:r>
              <w:rPr>
                <w:sz w:val="20"/>
              </w:rPr>
              <w:t>Training</w:t>
            </w:r>
            <w:r>
              <w:rPr>
                <w:spacing w:val="-6"/>
                <w:sz w:val="20"/>
              </w:rPr>
              <w:t xml:space="preserve"> </w:t>
            </w:r>
            <w:r>
              <w:rPr>
                <w:spacing w:val="-2"/>
                <w:sz w:val="20"/>
              </w:rPr>
              <w:t>Program</w:t>
            </w:r>
          </w:p>
        </w:tc>
        <w:tc>
          <w:tcPr>
            <w:tcW w:w="1990" w:type="dxa"/>
          </w:tcPr>
          <w:p w:rsidR="00B377F1" w14:paraId="485430EF" w14:textId="77777777">
            <w:pPr>
              <w:pStyle w:val="TableParagraph"/>
            </w:pPr>
          </w:p>
        </w:tc>
        <w:tc>
          <w:tcPr>
            <w:tcW w:w="1810" w:type="dxa"/>
          </w:tcPr>
          <w:p w:rsidR="00B377F1" w14:paraId="485430F0" w14:textId="77777777">
            <w:pPr>
              <w:pStyle w:val="TableParagraph"/>
            </w:pPr>
          </w:p>
        </w:tc>
        <w:tc>
          <w:tcPr>
            <w:tcW w:w="1719" w:type="dxa"/>
          </w:tcPr>
          <w:p w:rsidR="00B377F1" w14:paraId="485430F1" w14:textId="77777777">
            <w:pPr>
              <w:pStyle w:val="TableParagraph"/>
            </w:pPr>
          </w:p>
        </w:tc>
        <w:tc>
          <w:tcPr>
            <w:tcW w:w="4453" w:type="dxa"/>
          </w:tcPr>
          <w:p w:rsidR="00B377F1" w14:paraId="485430F2" w14:textId="77777777">
            <w:pPr>
              <w:pStyle w:val="TableParagraph"/>
            </w:pPr>
          </w:p>
        </w:tc>
      </w:tr>
      <w:tr w14:paraId="485430FA" w14:textId="77777777">
        <w:tblPrEx>
          <w:tblW w:w="0" w:type="auto"/>
          <w:tblInd w:w="145" w:type="dxa"/>
          <w:tblLayout w:type="fixed"/>
          <w:tblCellMar>
            <w:left w:w="0" w:type="dxa"/>
            <w:right w:w="0" w:type="dxa"/>
          </w:tblCellMar>
          <w:tblLook w:val="01E0"/>
        </w:tblPrEx>
        <w:trPr>
          <w:trHeight w:val="518"/>
        </w:trPr>
        <w:tc>
          <w:tcPr>
            <w:tcW w:w="1085" w:type="dxa"/>
          </w:tcPr>
          <w:p w:rsidR="00B377F1" w14:paraId="485430F4" w14:textId="77777777">
            <w:pPr>
              <w:pStyle w:val="TableParagraph"/>
              <w:spacing w:before="121"/>
              <w:ind w:right="470"/>
              <w:jc w:val="right"/>
              <w:rPr>
                <w:sz w:val="24"/>
              </w:rPr>
            </w:pPr>
            <w:r>
              <w:rPr>
                <w:sz w:val="24"/>
              </w:rPr>
              <w:t>3</w:t>
            </w:r>
          </w:p>
        </w:tc>
        <w:tc>
          <w:tcPr>
            <w:tcW w:w="3437" w:type="dxa"/>
          </w:tcPr>
          <w:p w:rsidR="00B377F1" w14:paraId="485430F5" w14:textId="77777777">
            <w:pPr>
              <w:pStyle w:val="TableParagraph"/>
              <w:spacing w:before="144"/>
              <w:ind w:left="107"/>
              <w:rPr>
                <w:sz w:val="20"/>
              </w:rPr>
            </w:pPr>
            <w:r>
              <w:rPr>
                <w:sz w:val="20"/>
              </w:rPr>
              <w:t>Inspection</w:t>
            </w:r>
            <w:r>
              <w:rPr>
                <w:spacing w:val="-8"/>
                <w:sz w:val="20"/>
              </w:rPr>
              <w:t xml:space="preserve"> </w:t>
            </w:r>
            <w:r>
              <w:rPr>
                <w:spacing w:val="-2"/>
                <w:sz w:val="20"/>
              </w:rPr>
              <w:t>Program</w:t>
            </w:r>
          </w:p>
        </w:tc>
        <w:tc>
          <w:tcPr>
            <w:tcW w:w="1990" w:type="dxa"/>
          </w:tcPr>
          <w:p w:rsidR="00B377F1" w14:paraId="485430F6" w14:textId="77777777">
            <w:pPr>
              <w:pStyle w:val="TableParagraph"/>
            </w:pPr>
          </w:p>
        </w:tc>
        <w:tc>
          <w:tcPr>
            <w:tcW w:w="1810" w:type="dxa"/>
          </w:tcPr>
          <w:p w:rsidR="00B377F1" w14:paraId="485430F7" w14:textId="77777777">
            <w:pPr>
              <w:pStyle w:val="TableParagraph"/>
            </w:pPr>
          </w:p>
        </w:tc>
        <w:tc>
          <w:tcPr>
            <w:tcW w:w="1719" w:type="dxa"/>
          </w:tcPr>
          <w:p w:rsidR="00B377F1" w14:paraId="485430F8" w14:textId="77777777">
            <w:pPr>
              <w:pStyle w:val="TableParagraph"/>
            </w:pPr>
          </w:p>
        </w:tc>
        <w:tc>
          <w:tcPr>
            <w:tcW w:w="4453" w:type="dxa"/>
          </w:tcPr>
          <w:p w:rsidR="00B377F1" w14:paraId="485430F9" w14:textId="77777777">
            <w:pPr>
              <w:pStyle w:val="TableParagraph"/>
            </w:pPr>
          </w:p>
        </w:tc>
      </w:tr>
      <w:tr w14:paraId="48543101" w14:textId="77777777">
        <w:tblPrEx>
          <w:tblW w:w="0" w:type="auto"/>
          <w:tblInd w:w="145" w:type="dxa"/>
          <w:tblLayout w:type="fixed"/>
          <w:tblCellMar>
            <w:left w:w="0" w:type="dxa"/>
            <w:right w:w="0" w:type="dxa"/>
          </w:tblCellMar>
          <w:tblLook w:val="01E0"/>
        </w:tblPrEx>
        <w:trPr>
          <w:trHeight w:val="515"/>
        </w:trPr>
        <w:tc>
          <w:tcPr>
            <w:tcW w:w="1085" w:type="dxa"/>
          </w:tcPr>
          <w:p w:rsidR="00B377F1" w14:paraId="485430FB" w14:textId="77777777">
            <w:pPr>
              <w:pStyle w:val="TableParagraph"/>
              <w:spacing w:before="119"/>
              <w:ind w:right="470"/>
              <w:jc w:val="right"/>
              <w:rPr>
                <w:sz w:val="24"/>
              </w:rPr>
            </w:pPr>
            <w:r>
              <w:rPr>
                <w:sz w:val="24"/>
              </w:rPr>
              <w:t>4</w:t>
            </w:r>
          </w:p>
        </w:tc>
        <w:tc>
          <w:tcPr>
            <w:tcW w:w="3437" w:type="dxa"/>
          </w:tcPr>
          <w:p w:rsidR="00B377F1" w14:paraId="485430FC" w14:textId="77777777">
            <w:pPr>
              <w:pStyle w:val="TableParagraph"/>
              <w:spacing w:before="142"/>
              <w:ind w:left="107"/>
              <w:rPr>
                <w:sz w:val="20"/>
              </w:rPr>
            </w:pPr>
            <w:r>
              <w:rPr>
                <w:sz w:val="20"/>
              </w:rPr>
              <w:t>Audit</w:t>
            </w:r>
            <w:r>
              <w:rPr>
                <w:spacing w:val="-4"/>
                <w:sz w:val="20"/>
              </w:rPr>
              <w:t xml:space="preserve"> </w:t>
            </w:r>
            <w:r>
              <w:rPr>
                <w:spacing w:val="-2"/>
                <w:sz w:val="20"/>
              </w:rPr>
              <w:t>Program</w:t>
            </w:r>
          </w:p>
        </w:tc>
        <w:tc>
          <w:tcPr>
            <w:tcW w:w="1990" w:type="dxa"/>
          </w:tcPr>
          <w:p w:rsidR="00B377F1" w14:paraId="485430FD" w14:textId="77777777">
            <w:pPr>
              <w:pStyle w:val="TableParagraph"/>
            </w:pPr>
          </w:p>
        </w:tc>
        <w:tc>
          <w:tcPr>
            <w:tcW w:w="1810" w:type="dxa"/>
          </w:tcPr>
          <w:p w:rsidR="00B377F1" w14:paraId="485430FE" w14:textId="77777777">
            <w:pPr>
              <w:pStyle w:val="TableParagraph"/>
            </w:pPr>
          </w:p>
        </w:tc>
        <w:tc>
          <w:tcPr>
            <w:tcW w:w="1719" w:type="dxa"/>
          </w:tcPr>
          <w:p w:rsidR="00B377F1" w14:paraId="485430FF" w14:textId="77777777">
            <w:pPr>
              <w:pStyle w:val="TableParagraph"/>
            </w:pPr>
          </w:p>
        </w:tc>
        <w:tc>
          <w:tcPr>
            <w:tcW w:w="4453" w:type="dxa"/>
          </w:tcPr>
          <w:p w:rsidR="00B377F1" w14:paraId="48543100" w14:textId="77777777">
            <w:pPr>
              <w:pStyle w:val="TableParagraph"/>
            </w:pPr>
          </w:p>
        </w:tc>
      </w:tr>
      <w:tr w14:paraId="48543108" w14:textId="77777777">
        <w:tblPrEx>
          <w:tblW w:w="0" w:type="auto"/>
          <w:tblInd w:w="145" w:type="dxa"/>
          <w:tblLayout w:type="fixed"/>
          <w:tblCellMar>
            <w:left w:w="0" w:type="dxa"/>
            <w:right w:w="0" w:type="dxa"/>
          </w:tblCellMar>
          <w:tblLook w:val="01E0"/>
        </w:tblPrEx>
        <w:trPr>
          <w:trHeight w:val="700"/>
        </w:trPr>
        <w:tc>
          <w:tcPr>
            <w:tcW w:w="1085" w:type="dxa"/>
          </w:tcPr>
          <w:p w:rsidR="00B377F1" w14:paraId="48543102" w14:textId="77777777">
            <w:pPr>
              <w:pStyle w:val="TableParagraph"/>
              <w:spacing w:before="210"/>
              <w:ind w:right="470"/>
              <w:jc w:val="right"/>
              <w:rPr>
                <w:sz w:val="24"/>
              </w:rPr>
            </w:pPr>
            <w:r>
              <w:rPr>
                <w:sz w:val="24"/>
              </w:rPr>
              <w:t>5</w:t>
            </w:r>
          </w:p>
        </w:tc>
        <w:tc>
          <w:tcPr>
            <w:tcW w:w="3437" w:type="dxa"/>
          </w:tcPr>
          <w:p w:rsidR="00B377F1" w14:paraId="48543103" w14:textId="77777777">
            <w:pPr>
              <w:pStyle w:val="TableParagraph"/>
              <w:spacing w:before="120"/>
              <w:ind w:left="107" w:right="195"/>
              <w:rPr>
                <w:sz w:val="20"/>
              </w:rPr>
            </w:pPr>
            <w:r>
              <w:rPr>
                <w:sz w:val="20"/>
              </w:rPr>
              <w:t>Animal</w:t>
            </w:r>
            <w:r>
              <w:rPr>
                <w:spacing w:val="-9"/>
                <w:sz w:val="20"/>
              </w:rPr>
              <w:t xml:space="preserve"> </w:t>
            </w:r>
            <w:r>
              <w:rPr>
                <w:sz w:val="20"/>
              </w:rPr>
              <w:t>Food-Related</w:t>
            </w:r>
            <w:r>
              <w:rPr>
                <w:spacing w:val="-9"/>
                <w:sz w:val="20"/>
              </w:rPr>
              <w:t xml:space="preserve"> </w:t>
            </w:r>
            <w:r>
              <w:rPr>
                <w:sz w:val="20"/>
              </w:rPr>
              <w:t>Illness</w:t>
            </w:r>
            <w:r>
              <w:rPr>
                <w:spacing w:val="-10"/>
                <w:sz w:val="20"/>
              </w:rPr>
              <w:t xml:space="preserve"> </w:t>
            </w:r>
            <w:r>
              <w:rPr>
                <w:sz w:val="20"/>
              </w:rPr>
              <w:t>or</w:t>
            </w:r>
            <w:r>
              <w:rPr>
                <w:spacing w:val="-9"/>
                <w:sz w:val="20"/>
              </w:rPr>
              <w:t xml:space="preserve"> </w:t>
            </w:r>
            <w:r>
              <w:rPr>
                <w:sz w:val="20"/>
              </w:rPr>
              <w:t>Death and Emergency Response</w:t>
            </w:r>
          </w:p>
        </w:tc>
        <w:tc>
          <w:tcPr>
            <w:tcW w:w="1990" w:type="dxa"/>
          </w:tcPr>
          <w:p w:rsidR="00B377F1" w14:paraId="48543104" w14:textId="77777777">
            <w:pPr>
              <w:pStyle w:val="TableParagraph"/>
            </w:pPr>
          </w:p>
        </w:tc>
        <w:tc>
          <w:tcPr>
            <w:tcW w:w="1810" w:type="dxa"/>
          </w:tcPr>
          <w:p w:rsidR="00B377F1" w14:paraId="48543105" w14:textId="77777777">
            <w:pPr>
              <w:pStyle w:val="TableParagraph"/>
            </w:pPr>
          </w:p>
        </w:tc>
        <w:tc>
          <w:tcPr>
            <w:tcW w:w="1719" w:type="dxa"/>
          </w:tcPr>
          <w:p w:rsidR="00B377F1" w14:paraId="48543106" w14:textId="77777777">
            <w:pPr>
              <w:pStyle w:val="TableParagraph"/>
            </w:pPr>
          </w:p>
        </w:tc>
        <w:tc>
          <w:tcPr>
            <w:tcW w:w="4453" w:type="dxa"/>
          </w:tcPr>
          <w:p w:rsidR="00B377F1" w14:paraId="48543107" w14:textId="77777777">
            <w:pPr>
              <w:pStyle w:val="TableParagraph"/>
            </w:pPr>
          </w:p>
        </w:tc>
      </w:tr>
      <w:tr w14:paraId="4854310F" w14:textId="77777777">
        <w:tblPrEx>
          <w:tblW w:w="0" w:type="auto"/>
          <w:tblInd w:w="145" w:type="dxa"/>
          <w:tblLayout w:type="fixed"/>
          <w:tblCellMar>
            <w:left w:w="0" w:type="dxa"/>
            <w:right w:w="0" w:type="dxa"/>
          </w:tblCellMar>
          <w:tblLook w:val="01E0"/>
        </w:tblPrEx>
        <w:trPr>
          <w:trHeight w:val="515"/>
        </w:trPr>
        <w:tc>
          <w:tcPr>
            <w:tcW w:w="1085" w:type="dxa"/>
          </w:tcPr>
          <w:p w:rsidR="00B377F1" w14:paraId="48543109" w14:textId="77777777">
            <w:pPr>
              <w:pStyle w:val="TableParagraph"/>
              <w:spacing w:before="119"/>
              <w:ind w:right="470"/>
              <w:jc w:val="right"/>
              <w:rPr>
                <w:sz w:val="24"/>
              </w:rPr>
            </w:pPr>
            <w:r>
              <w:rPr>
                <w:sz w:val="24"/>
              </w:rPr>
              <w:t>6</w:t>
            </w:r>
          </w:p>
        </w:tc>
        <w:tc>
          <w:tcPr>
            <w:tcW w:w="3437" w:type="dxa"/>
          </w:tcPr>
          <w:p w:rsidR="00B377F1" w14:paraId="4854310A" w14:textId="77777777">
            <w:pPr>
              <w:pStyle w:val="TableParagraph"/>
              <w:spacing w:before="142"/>
              <w:ind w:left="107"/>
              <w:rPr>
                <w:sz w:val="20"/>
              </w:rPr>
            </w:pPr>
            <w:r>
              <w:rPr>
                <w:sz w:val="20"/>
              </w:rPr>
              <w:t>Compliance</w:t>
            </w:r>
            <w:r>
              <w:rPr>
                <w:spacing w:val="-8"/>
                <w:sz w:val="20"/>
              </w:rPr>
              <w:t xml:space="preserve"> </w:t>
            </w:r>
            <w:r>
              <w:rPr>
                <w:sz w:val="20"/>
              </w:rPr>
              <w:t>and</w:t>
            </w:r>
            <w:r>
              <w:rPr>
                <w:spacing w:val="-6"/>
                <w:sz w:val="20"/>
              </w:rPr>
              <w:t xml:space="preserve"> </w:t>
            </w:r>
            <w:r>
              <w:rPr>
                <w:sz w:val="20"/>
              </w:rPr>
              <w:t>Enforcement</w:t>
            </w:r>
            <w:r>
              <w:rPr>
                <w:spacing w:val="-10"/>
                <w:sz w:val="20"/>
              </w:rPr>
              <w:t xml:space="preserve"> </w:t>
            </w:r>
            <w:r>
              <w:rPr>
                <w:spacing w:val="-2"/>
                <w:sz w:val="20"/>
              </w:rPr>
              <w:t>Program</w:t>
            </w:r>
          </w:p>
        </w:tc>
        <w:tc>
          <w:tcPr>
            <w:tcW w:w="1990" w:type="dxa"/>
          </w:tcPr>
          <w:p w:rsidR="00B377F1" w14:paraId="4854310B" w14:textId="77777777">
            <w:pPr>
              <w:pStyle w:val="TableParagraph"/>
            </w:pPr>
          </w:p>
        </w:tc>
        <w:tc>
          <w:tcPr>
            <w:tcW w:w="1810" w:type="dxa"/>
          </w:tcPr>
          <w:p w:rsidR="00B377F1" w14:paraId="4854310C" w14:textId="77777777">
            <w:pPr>
              <w:pStyle w:val="TableParagraph"/>
            </w:pPr>
          </w:p>
        </w:tc>
        <w:tc>
          <w:tcPr>
            <w:tcW w:w="1719" w:type="dxa"/>
          </w:tcPr>
          <w:p w:rsidR="00B377F1" w14:paraId="4854310D" w14:textId="77777777">
            <w:pPr>
              <w:pStyle w:val="TableParagraph"/>
            </w:pPr>
          </w:p>
        </w:tc>
        <w:tc>
          <w:tcPr>
            <w:tcW w:w="4453" w:type="dxa"/>
          </w:tcPr>
          <w:p w:rsidR="00B377F1" w14:paraId="4854310E" w14:textId="77777777">
            <w:pPr>
              <w:pStyle w:val="TableParagraph"/>
            </w:pPr>
          </w:p>
        </w:tc>
      </w:tr>
      <w:tr w14:paraId="48543116" w14:textId="77777777">
        <w:tblPrEx>
          <w:tblW w:w="0" w:type="auto"/>
          <w:tblInd w:w="145" w:type="dxa"/>
          <w:tblLayout w:type="fixed"/>
          <w:tblCellMar>
            <w:left w:w="0" w:type="dxa"/>
            <w:right w:w="0" w:type="dxa"/>
          </w:tblCellMar>
          <w:tblLook w:val="01E0"/>
        </w:tblPrEx>
        <w:trPr>
          <w:trHeight w:val="515"/>
        </w:trPr>
        <w:tc>
          <w:tcPr>
            <w:tcW w:w="1085" w:type="dxa"/>
          </w:tcPr>
          <w:p w:rsidR="00B377F1" w14:paraId="48543110" w14:textId="77777777">
            <w:pPr>
              <w:pStyle w:val="TableParagraph"/>
              <w:spacing w:before="119"/>
              <w:ind w:right="470"/>
              <w:jc w:val="right"/>
              <w:rPr>
                <w:sz w:val="24"/>
              </w:rPr>
            </w:pPr>
            <w:r>
              <w:rPr>
                <w:sz w:val="24"/>
              </w:rPr>
              <w:t>7</w:t>
            </w:r>
          </w:p>
        </w:tc>
        <w:tc>
          <w:tcPr>
            <w:tcW w:w="3437" w:type="dxa"/>
          </w:tcPr>
          <w:p w:rsidR="00B377F1" w14:paraId="48543111" w14:textId="77777777">
            <w:pPr>
              <w:pStyle w:val="TableParagraph"/>
              <w:spacing w:before="142"/>
              <w:ind w:left="107"/>
              <w:rPr>
                <w:sz w:val="20"/>
              </w:rPr>
            </w:pPr>
            <w:r>
              <w:rPr>
                <w:sz w:val="20"/>
              </w:rPr>
              <w:t>Outreach</w:t>
            </w:r>
            <w:r>
              <w:rPr>
                <w:spacing w:val="-7"/>
                <w:sz w:val="20"/>
              </w:rPr>
              <w:t xml:space="preserve"> </w:t>
            </w:r>
            <w:r>
              <w:rPr>
                <w:spacing w:val="-2"/>
                <w:sz w:val="20"/>
              </w:rPr>
              <w:t>Program</w:t>
            </w:r>
          </w:p>
        </w:tc>
        <w:tc>
          <w:tcPr>
            <w:tcW w:w="1990" w:type="dxa"/>
          </w:tcPr>
          <w:p w:rsidR="00B377F1" w14:paraId="48543112" w14:textId="77777777">
            <w:pPr>
              <w:pStyle w:val="TableParagraph"/>
            </w:pPr>
          </w:p>
        </w:tc>
        <w:tc>
          <w:tcPr>
            <w:tcW w:w="1810" w:type="dxa"/>
          </w:tcPr>
          <w:p w:rsidR="00B377F1" w14:paraId="48543113" w14:textId="77777777">
            <w:pPr>
              <w:pStyle w:val="TableParagraph"/>
            </w:pPr>
          </w:p>
        </w:tc>
        <w:tc>
          <w:tcPr>
            <w:tcW w:w="1719" w:type="dxa"/>
          </w:tcPr>
          <w:p w:rsidR="00B377F1" w14:paraId="48543114" w14:textId="77777777">
            <w:pPr>
              <w:pStyle w:val="TableParagraph"/>
            </w:pPr>
          </w:p>
        </w:tc>
        <w:tc>
          <w:tcPr>
            <w:tcW w:w="4453" w:type="dxa"/>
          </w:tcPr>
          <w:p w:rsidR="00B377F1" w14:paraId="48543115" w14:textId="77777777">
            <w:pPr>
              <w:pStyle w:val="TableParagraph"/>
            </w:pPr>
          </w:p>
        </w:tc>
      </w:tr>
      <w:tr w14:paraId="4854311D" w14:textId="77777777">
        <w:tblPrEx>
          <w:tblW w:w="0" w:type="auto"/>
          <w:tblInd w:w="145" w:type="dxa"/>
          <w:tblLayout w:type="fixed"/>
          <w:tblCellMar>
            <w:left w:w="0" w:type="dxa"/>
            <w:right w:w="0" w:type="dxa"/>
          </w:tblCellMar>
          <w:tblLook w:val="01E0"/>
        </w:tblPrEx>
        <w:trPr>
          <w:trHeight w:val="515"/>
        </w:trPr>
        <w:tc>
          <w:tcPr>
            <w:tcW w:w="1085" w:type="dxa"/>
          </w:tcPr>
          <w:p w:rsidR="00B377F1" w14:paraId="48543117" w14:textId="77777777">
            <w:pPr>
              <w:pStyle w:val="TableParagraph"/>
              <w:spacing w:before="119"/>
              <w:ind w:right="470"/>
              <w:jc w:val="right"/>
              <w:rPr>
                <w:sz w:val="24"/>
              </w:rPr>
            </w:pPr>
            <w:r>
              <w:rPr>
                <w:sz w:val="24"/>
              </w:rPr>
              <w:t>8</w:t>
            </w:r>
          </w:p>
        </w:tc>
        <w:tc>
          <w:tcPr>
            <w:tcW w:w="3437" w:type="dxa"/>
          </w:tcPr>
          <w:p w:rsidR="00B377F1" w14:paraId="48543118" w14:textId="77777777">
            <w:pPr>
              <w:pStyle w:val="TableParagraph"/>
              <w:spacing w:before="144"/>
              <w:ind w:left="107"/>
              <w:rPr>
                <w:sz w:val="20"/>
              </w:rPr>
            </w:pPr>
            <w:r>
              <w:rPr>
                <w:sz w:val="20"/>
              </w:rPr>
              <w:t>Program</w:t>
            </w:r>
            <w:r>
              <w:rPr>
                <w:spacing w:val="-6"/>
                <w:sz w:val="20"/>
              </w:rPr>
              <w:t xml:space="preserve"> </w:t>
            </w:r>
            <w:r>
              <w:rPr>
                <w:sz w:val="20"/>
              </w:rPr>
              <w:t>Planning</w:t>
            </w:r>
            <w:r>
              <w:rPr>
                <w:spacing w:val="-6"/>
                <w:sz w:val="20"/>
              </w:rPr>
              <w:t xml:space="preserve"> </w:t>
            </w:r>
            <w:r>
              <w:rPr>
                <w:sz w:val="20"/>
              </w:rPr>
              <w:t>and</w:t>
            </w:r>
            <w:r>
              <w:rPr>
                <w:spacing w:val="-6"/>
                <w:sz w:val="20"/>
              </w:rPr>
              <w:t xml:space="preserve"> </w:t>
            </w:r>
            <w:r>
              <w:rPr>
                <w:spacing w:val="-2"/>
                <w:sz w:val="20"/>
              </w:rPr>
              <w:t>Resources</w:t>
            </w:r>
          </w:p>
        </w:tc>
        <w:tc>
          <w:tcPr>
            <w:tcW w:w="1990" w:type="dxa"/>
          </w:tcPr>
          <w:p w:rsidR="00B377F1" w14:paraId="48543119" w14:textId="77777777">
            <w:pPr>
              <w:pStyle w:val="TableParagraph"/>
            </w:pPr>
          </w:p>
        </w:tc>
        <w:tc>
          <w:tcPr>
            <w:tcW w:w="1810" w:type="dxa"/>
          </w:tcPr>
          <w:p w:rsidR="00B377F1" w14:paraId="4854311A" w14:textId="77777777">
            <w:pPr>
              <w:pStyle w:val="TableParagraph"/>
            </w:pPr>
          </w:p>
        </w:tc>
        <w:tc>
          <w:tcPr>
            <w:tcW w:w="1719" w:type="dxa"/>
          </w:tcPr>
          <w:p w:rsidR="00B377F1" w14:paraId="4854311B" w14:textId="77777777">
            <w:pPr>
              <w:pStyle w:val="TableParagraph"/>
            </w:pPr>
          </w:p>
        </w:tc>
        <w:tc>
          <w:tcPr>
            <w:tcW w:w="4453" w:type="dxa"/>
          </w:tcPr>
          <w:p w:rsidR="00B377F1" w14:paraId="4854311C" w14:textId="77777777">
            <w:pPr>
              <w:pStyle w:val="TableParagraph"/>
            </w:pPr>
          </w:p>
        </w:tc>
      </w:tr>
      <w:tr w14:paraId="48543124" w14:textId="77777777">
        <w:tblPrEx>
          <w:tblW w:w="0" w:type="auto"/>
          <w:tblInd w:w="145" w:type="dxa"/>
          <w:tblLayout w:type="fixed"/>
          <w:tblCellMar>
            <w:left w:w="0" w:type="dxa"/>
            <w:right w:w="0" w:type="dxa"/>
          </w:tblCellMar>
          <w:tblLook w:val="01E0"/>
        </w:tblPrEx>
        <w:trPr>
          <w:trHeight w:val="515"/>
        </w:trPr>
        <w:tc>
          <w:tcPr>
            <w:tcW w:w="1085" w:type="dxa"/>
          </w:tcPr>
          <w:p w:rsidR="00B377F1" w14:paraId="4854311E" w14:textId="77777777">
            <w:pPr>
              <w:pStyle w:val="TableParagraph"/>
              <w:spacing w:before="119"/>
              <w:ind w:right="470"/>
              <w:jc w:val="right"/>
              <w:rPr>
                <w:sz w:val="24"/>
              </w:rPr>
            </w:pPr>
            <w:r>
              <w:rPr>
                <w:sz w:val="24"/>
              </w:rPr>
              <w:t>9</w:t>
            </w:r>
          </w:p>
        </w:tc>
        <w:tc>
          <w:tcPr>
            <w:tcW w:w="3437" w:type="dxa"/>
          </w:tcPr>
          <w:p w:rsidR="00B377F1" w14:paraId="4854311F" w14:textId="77777777">
            <w:pPr>
              <w:pStyle w:val="TableParagraph"/>
              <w:spacing w:before="144"/>
              <w:ind w:left="107"/>
              <w:rPr>
                <w:sz w:val="20"/>
              </w:rPr>
            </w:pPr>
            <w:r>
              <w:rPr>
                <w:sz w:val="20"/>
              </w:rPr>
              <w:t>Assessment</w:t>
            </w:r>
            <w:r>
              <w:rPr>
                <w:spacing w:val="-6"/>
                <w:sz w:val="20"/>
              </w:rPr>
              <w:t xml:space="preserve"> </w:t>
            </w:r>
            <w:r>
              <w:rPr>
                <w:sz w:val="20"/>
              </w:rPr>
              <w:t>and</w:t>
            </w:r>
            <w:r>
              <w:rPr>
                <w:spacing w:val="-5"/>
                <w:sz w:val="20"/>
              </w:rPr>
              <w:t xml:space="preserve"> </w:t>
            </w:r>
            <w:r>
              <w:rPr>
                <w:spacing w:val="-2"/>
                <w:sz w:val="20"/>
              </w:rPr>
              <w:t>Improvement</w:t>
            </w:r>
          </w:p>
        </w:tc>
        <w:tc>
          <w:tcPr>
            <w:tcW w:w="1990" w:type="dxa"/>
          </w:tcPr>
          <w:p w:rsidR="00B377F1" w14:paraId="48543120" w14:textId="77777777">
            <w:pPr>
              <w:pStyle w:val="TableParagraph"/>
            </w:pPr>
          </w:p>
        </w:tc>
        <w:tc>
          <w:tcPr>
            <w:tcW w:w="1810" w:type="dxa"/>
          </w:tcPr>
          <w:p w:rsidR="00B377F1" w14:paraId="48543121" w14:textId="77777777">
            <w:pPr>
              <w:pStyle w:val="TableParagraph"/>
            </w:pPr>
          </w:p>
        </w:tc>
        <w:tc>
          <w:tcPr>
            <w:tcW w:w="1719" w:type="dxa"/>
          </w:tcPr>
          <w:p w:rsidR="00B377F1" w14:paraId="48543122" w14:textId="77777777">
            <w:pPr>
              <w:pStyle w:val="TableParagraph"/>
            </w:pPr>
          </w:p>
        </w:tc>
        <w:tc>
          <w:tcPr>
            <w:tcW w:w="4453" w:type="dxa"/>
          </w:tcPr>
          <w:p w:rsidR="00B377F1" w14:paraId="48543123" w14:textId="77777777">
            <w:pPr>
              <w:pStyle w:val="TableParagraph"/>
            </w:pPr>
          </w:p>
        </w:tc>
      </w:tr>
      <w:tr w14:paraId="4854312B" w14:textId="77777777">
        <w:tblPrEx>
          <w:tblW w:w="0" w:type="auto"/>
          <w:tblInd w:w="145" w:type="dxa"/>
          <w:tblLayout w:type="fixed"/>
          <w:tblCellMar>
            <w:left w:w="0" w:type="dxa"/>
            <w:right w:w="0" w:type="dxa"/>
          </w:tblCellMar>
          <w:tblLook w:val="01E0"/>
        </w:tblPrEx>
        <w:trPr>
          <w:trHeight w:val="515"/>
        </w:trPr>
        <w:tc>
          <w:tcPr>
            <w:tcW w:w="1085" w:type="dxa"/>
          </w:tcPr>
          <w:p w:rsidR="00B377F1" w14:paraId="48543125" w14:textId="77777777">
            <w:pPr>
              <w:pStyle w:val="TableParagraph"/>
              <w:spacing w:before="119"/>
              <w:ind w:right="410"/>
              <w:jc w:val="right"/>
              <w:rPr>
                <w:sz w:val="24"/>
              </w:rPr>
            </w:pPr>
            <w:r>
              <w:rPr>
                <w:spacing w:val="-5"/>
                <w:sz w:val="24"/>
              </w:rPr>
              <w:t>10</w:t>
            </w:r>
          </w:p>
        </w:tc>
        <w:tc>
          <w:tcPr>
            <w:tcW w:w="3437" w:type="dxa"/>
          </w:tcPr>
          <w:p w:rsidR="00B377F1" w14:paraId="48543126" w14:textId="77777777">
            <w:pPr>
              <w:pStyle w:val="TableParagraph"/>
              <w:spacing w:before="144"/>
              <w:ind w:left="107"/>
              <w:rPr>
                <w:sz w:val="20"/>
              </w:rPr>
            </w:pPr>
            <w:r>
              <w:rPr>
                <w:sz w:val="20"/>
              </w:rPr>
              <w:t>Laboratory</w:t>
            </w:r>
            <w:r>
              <w:rPr>
                <w:spacing w:val="-8"/>
                <w:sz w:val="20"/>
              </w:rPr>
              <w:t xml:space="preserve"> </w:t>
            </w:r>
            <w:r>
              <w:rPr>
                <w:spacing w:val="-2"/>
                <w:sz w:val="20"/>
              </w:rPr>
              <w:t>Services</w:t>
            </w:r>
          </w:p>
        </w:tc>
        <w:tc>
          <w:tcPr>
            <w:tcW w:w="1990" w:type="dxa"/>
          </w:tcPr>
          <w:p w:rsidR="00B377F1" w14:paraId="48543127" w14:textId="77777777">
            <w:pPr>
              <w:pStyle w:val="TableParagraph"/>
            </w:pPr>
          </w:p>
        </w:tc>
        <w:tc>
          <w:tcPr>
            <w:tcW w:w="1810" w:type="dxa"/>
          </w:tcPr>
          <w:p w:rsidR="00B377F1" w14:paraId="48543128" w14:textId="77777777">
            <w:pPr>
              <w:pStyle w:val="TableParagraph"/>
            </w:pPr>
          </w:p>
        </w:tc>
        <w:tc>
          <w:tcPr>
            <w:tcW w:w="1719" w:type="dxa"/>
          </w:tcPr>
          <w:p w:rsidR="00B377F1" w14:paraId="48543129" w14:textId="77777777">
            <w:pPr>
              <w:pStyle w:val="TableParagraph"/>
            </w:pPr>
          </w:p>
        </w:tc>
        <w:tc>
          <w:tcPr>
            <w:tcW w:w="4453" w:type="dxa"/>
          </w:tcPr>
          <w:p w:rsidR="00B377F1" w14:paraId="4854312A" w14:textId="77777777">
            <w:pPr>
              <w:pStyle w:val="TableParagraph"/>
            </w:pPr>
          </w:p>
        </w:tc>
      </w:tr>
      <w:tr w14:paraId="48543132" w14:textId="77777777">
        <w:tblPrEx>
          <w:tblW w:w="0" w:type="auto"/>
          <w:tblInd w:w="145" w:type="dxa"/>
          <w:tblLayout w:type="fixed"/>
          <w:tblCellMar>
            <w:left w:w="0" w:type="dxa"/>
            <w:right w:w="0" w:type="dxa"/>
          </w:tblCellMar>
          <w:tblLook w:val="01E0"/>
        </w:tblPrEx>
        <w:trPr>
          <w:trHeight w:val="518"/>
        </w:trPr>
        <w:tc>
          <w:tcPr>
            <w:tcW w:w="1085" w:type="dxa"/>
          </w:tcPr>
          <w:p w:rsidR="00B377F1" w14:paraId="4854312C" w14:textId="77777777">
            <w:pPr>
              <w:pStyle w:val="TableParagraph"/>
              <w:spacing w:before="119"/>
              <w:ind w:right="410"/>
              <w:jc w:val="right"/>
              <w:rPr>
                <w:sz w:val="24"/>
              </w:rPr>
            </w:pPr>
            <w:r>
              <w:rPr>
                <w:spacing w:val="-5"/>
                <w:sz w:val="24"/>
              </w:rPr>
              <w:t>11</w:t>
            </w:r>
          </w:p>
        </w:tc>
        <w:tc>
          <w:tcPr>
            <w:tcW w:w="3437" w:type="dxa"/>
          </w:tcPr>
          <w:p w:rsidR="00B377F1" w14:paraId="4854312D" w14:textId="77777777">
            <w:pPr>
              <w:pStyle w:val="TableParagraph"/>
              <w:spacing w:before="144"/>
              <w:ind w:left="107"/>
              <w:rPr>
                <w:sz w:val="20"/>
              </w:rPr>
            </w:pPr>
            <w:r>
              <w:rPr>
                <w:sz w:val="20"/>
              </w:rPr>
              <w:t>Sampling</w:t>
            </w:r>
            <w:r>
              <w:rPr>
                <w:spacing w:val="-7"/>
                <w:sz w:val="20"/>
              </w:rPr>
              <w:t xml:space="preserve"> </w:t>
            </w:r>
            <w:r>
              <w:rPr>
                <w:spacing w:val="-2"/>
                <w:sz w:val="20"/>
              </w:rPr>
              <w:t>Program</w:t>
            </w:r>
          </w:p>
        </w:tc>
        <w:tc>
          <w:tcPr>
            <w:tcW w:w="1990" w:type="dxa"/>
          </w:tcPr>
          <w:p w:rsidR="00B377F1" w14:paraId="4854312E" w14:textId="77777777">
            <w:pPr>
              <w:pStyle w:val="TableParagraph"/>
            </w:pPr>
          </w:p>
        </w:tc>
        <w:tc>
          <w:tcPr>
            <w:tcW w:w="1810" w:type="dxa"/>
          </w:tcPr>
          <w:p w:rsidR="00B377F1" w14:paraId="4854312F" w14:textId="77777777">
            <w:pPr>
              <w:pStyle w:val="TableParagraph"/>
            </w:pPr>
          </w:p>
        </w:tc>
        <w:tc>
          <w:tcPr>
            <w:tcW w:w="1719" w:type="dxa"/>
          </w:tcPr>
          <w:p w:rsidR="00B377F1" w14:paraId="48543130" w14:textId="77777777">
            <w:pPr>
              <w:pStyle w:val="TableParagraph"/>
            </w:pPr>
          </w:p>
        </w:tc>
        <w:tc>
          <w:tcPr>
            <w:tcW w:w="4453" w:type="dxa"/>
          </w:tcPr>
          <w:p w:rsidR="00B377F1" w14:paraId="48543131" w14:textId="77777777">
            <w:pPr>
              <w:pStyle w:val="TableParagraph"/>
            </w:pPr>
          </w:p>
        </w:tc>
      </w:tr>
    </w:tbl>
    <w:p w:rsidR="00B377F1" w14:paraId="48543133" w14:textId="77777777">
      <w:pPr>
        <w:sectPr>
          <w:headerReference w:type="default" r:id="rId534"/>
          <w:footerReference w:type="default" r:id="rId535"/>
          <w:pgSz w:w="15840" w:h="12240" w:orient="landscape"/>
          <w:pgMar w:top="500" w:right="760" w:bottom="740" w:left="340" w:header="0" w:footer="549" w:gutter="0"/>
          <w:cols w:space="720"/>
        </w:sectPr>
      </w:pPr>
    </w:p>
    <w:p w:rsidR="00B377F1" w14:paraId="48543134" w14:textId="77777777">
      <w:pPr>
        <w:pStyle w:val="BodyText"/>
        <w:spacing w:before="1"/>
        <w:rPr>
          <w:sz w:val="16"/>
        </w:rPr>
      </w:pPr>
    </w:p>
    <w:p w:rsidR="00B377F1" w14:paraId="48543135" w14:textId="77777777">
      <w:pPr>
        <w:pStyle w:val="Heading1"/>
        <w:spacing w:before="90"/>
        <w:ind w:left="140"/>
      </w:pPr>
      <w:bookmarkStart w:id="485" w:name="Appendix_9.1:_Self-Assessment_Worksheet"/>
      <w:bookmarkStart w:id="486" w:name="_bookmark47"/>
      <w:bookmarkEnd w:id="485"/>
      <w:bookmarkEnd w:id="486"/>
      <w:r>
        <w:t>Appendix</w:t>
      </w:r>
      <w:r>
        <w:rPr>
          <w:spacing w:val="-3"/>
        </w:rPr>
        <w:t xml:space="preserve"> </w:t>
      </w:r>
      <w:r>
        <w:t>9.1:</w:t>
      </w:r>
      <w:r>
        <w:rPr>
          <w:spacing w:val="-3"/>
        </w:rPr>
        <w:t xml:space="preserve"> </w:t>
      </w:r>
      <w:r>
        <w:t>Self-Assessment</w:t>
      </w:r>
      <w:r>
        <w:rPr>
          <w:spacing w:val="-2"/>
        </w:rPr>
        <w:t xml:space="preserve"> Worksheet</w:t>
      </w:r>
    </w:p>
    <w:p w:rsidR="00B377F1" w14:paraId="48543136" w14:textId="77777777">
      <w:pPr>
        <w:pStyle w:val="BodyText"/>
        <w:spacing w:before="120"/>
        <w:ind w:left="140" w:right="2"/>
      </w:pPr>
      <w:r>
        <w:rPr>
          <w:b/>
          <w:i/>
        </w:rPr>
        <w:t>Instructions</w:t>
      </w:r>
      <w:r>
        <w:t xml:space="preserve">: The state </w:t>
      </w:r>
      <w:r>
        <w:rPr>
          <w:color w:val="404040"/>
          <w:sz w:val="19"/>
        </w:rPr>
        <w:t xml:space="preserve">PROGRAM </w:t>
      </w:r>
      <w:r>
        <w:t xml:space="preserve">identifies if they have a specified program element then evaluates if it includes the associated program elements. If the state </w:t>
      </w:r>
      <w:r>
        <w:rPr>
          <w:color w:val="404040"/>
          <w:sz w:val="19"/>
        </w:rPr>
        <w:t xml:space="preserve">PROGRAM </w:t>
      </w:r>
      <w:r>
        <w:t>has the main program element and associated program elements</w:t>
      </w:r>
      <w:r>
        <w:rPr>
          <w:spacing w:val="-2"/>
        </w:rPr>
        <w:t xml:space="preserve"> </w:t>
      </w:r>
      <w:r>
        <w:t>check</w:t>
      </w:r>
      <w:r>
        <w:rPr>
          <w:spacing w:val="-2"/>
        </w:rPr>
        <w:t xml:space="preserve"> </w:t>
      </w:r>
      <w:r>
        <w:t>‘Yes’,</w:t>
      </w:r>
      <w:r>
        <w:rPr>
          <w:spacing w:val="-2"/>
        </w:rPr>
        <w:t xml:space="preserve"> </w:t>
      </w:r>
      <w:r>
        <w:t>if</w:t>
      </w:r>
      <w:r>
        <w:rPr>
          <w:spacing w:val="-1"/>
        </w:rPr>
        <w:t xml:space="preserve"> </w:t>
      </w:r>
      <w:r>
        <w:t>not,</w:t>
      </w:r>
      <w:r>
        <w:rPr>
          <w:spacing w:val="-2"/>
        </w:rPr>
        <w:t xml:space="preserve"> </w:t>
      </w:r>
      <w:r>
        <w:t>check</w:t>
      </w:r>
      <w:r>
        <w:rPr>
          <w:spacing w:val="-2"/>
        </w:rPr>
        <w:t xml:space="preserve"> </w:t>
      </w:r>
      <w:r>
        <w:t>’No’. If</w:t>
      </w:r>
      <w:r>
        <w:rPr>
          <w:spacing w:val="-1"/>
        </w:rPr>
        <w:t xml:space="preserve"> </w:t>
      </w:r>
      <w:r>
        <w:t>“No”, please</w:t>
      </w:r>
      <w:r>
        <w:rPr>
          <w:spacing w:val="-3"/>
        </w:rPr>
        <w:t xml:space="preserve"> </w:t>
      </w:r>
      <w:r>
        <w:t>explain</w:t>
      </w:r>
      <w:r>
        <w:rPr>
          <w:spacing w:val="-2"/>
        </w:rPr>
        <w:t xml:space="preserve"> </w:t>
      </w:r>
      <w:r>
        <w:t>wh</w:t>
      </w:r>
      <w:r>
        <w:t>y</w:t>
      </w:r>
      <w:r>
        <w:rPr>
          <w:spacing w:val="-2"/>
        </w:rPr>
        <w:t xml:space="preserve"> </w:t>
      </w:r>
      <w:r>
        <w:t>the</w:t>
      </w:r>
      <w:r>
        <w:rPr>
          <w:spacing w:val="-3"/>
        </w:rPr>
        <w:t xml:space="preserve"> </w:t>
      </w:r>
      <w:r>
        <w:t>program</w:t>
      </w:r>
      <w:r>
        <w:rPr>
          <w:spacing w:val="-2"/>
        </w:rPr>
        <w:t xml:space="preserve"> </w:t>
      </w:r>
      <w:r>
        <w:t>element</w:t>
      </w:r>
      <w:r>
        <w:rPr>
          <w:spacing w:val="-2"/>
        </w:rPr>
        <w:t xml:space="preserve"> </w:t>
      </w:r>
      <w:r>
        <w:t>is</w:t>
      </w:r>
      <w:r>
        <w:rPr>
          <w:spacing w:val="-2"/>
        </w:rPr>
        <w:t xml:space="preserve"> </w:t>
      </w:r>
      <w:r>
        <w:t>not</w:t>
      </w:r>
      <w:r>
        <w:rPr>
          <w:spacing w:val="-2"/>
        </w:rPr>
        <w:t xml:space="preserve"> </w:t>
      </w:r>
      <w:r>
        <w:t>met</w:t>
      </w:r>
      <w:r>
        <w:rPr>
          <w:spacing w:val="-2"/>
        </w:rPr>
        <w:t xml:space="preserve"> </w:t>
      </w:r>
      <w:r>
        <w:t>in</w:t>
      </w:r>
      <w:r>
        <w:rPr>
          <w:spacing w:val="-2"/>
        </w:rPr>
        <w:t xml:space="preserve"> </w:t>
      </w:r>
      <w:r>
        <w:t>the</w:t>
      </w:r>
      <w:r>
        <w:rPr>
          <w:spacing w:val="-3"/>
        </w:rPr>
        <w:t xml:space="preserve"> </w:t>
      </w:r>
      <w:r>
        <w:t>Notes column. The Notes column may be used for additional notes.</w:t>
      </w:r>
    </w:p>
    <w:p w:rsidR="00B377F1" w14:paraId="48543137" w14:textId="77777777">
      <w:pPr>
        <w:pStyle w:val="BodyText"/>
        <w:spacing w:before="6"/>
        <w:rPr>
          <w:sz w:val="22"/>
        </w:rPr>
      </w:pPr>
    </w:p>
    <w:p w:rsidR="00B377F1" w14:paraId="48543138" w14:textId="77777777">
      <w:pPr>
        <w:pStyle w:val="Heading1"/>
        <w:tabs>
          <w:tab w:val="left" w:pos="2737"/>
          <w:tab w:val="left" w:pos="10940"/>
        </w:tabs>
        <w:ind w:left="157"/>
      </w:pPr>
      <w:r>
        <w:t>State</w:t>
      </w:r>
      <w:r>
        <w:rPr>
          <w:spacing w:val="-5"/>
        </w:rPr>
        <w:t xml:space="preserve"> </w:t>
      </w:r>
      <w:r>
        <w:rPr>
          <w:spacing w:val="-2"/>
        </w:rPr>
        <w:t>Agency</w:t>
      </w:r>
      <w:r>
        <w:tab/>
      </w:r>
      <w:r>
        <w:rPr>
          <w:u w:val="single"/>
        </w:rPr>
        <w:tab/>
      </w:r>
    </w:p>
    <w:p w:rsidR="00B377F1" w14:paraId="48543139" w14:textId="77777777">
      <w:pPr>
        <w:pStyle w:val="BodyText"/>
        <w:rPr>
          <w:b/>
          <w:sz w:val="20"/>
        </w:rPr>
      </w:pPr>
    </w:p>
    <w:p w:rsidR="00B377F1" w14:paraId="4854313A" w14:textId="77777777">
      <w:pPr>
        <w:pStyle w:val="BodyText"/>
        <w:spacing w:before="9"/>
        <w:rPr>
          <w:b/>
          <w:sz w:val="19"/>
        </w:rPr>
      </w:pPr>
    </w:p>
    <w:p w:rsidR="00B377F1" w14:paraId="4854313B" w14:textId="77777777">
      <w:pPr>
        <w:tabs>
          <w:tab w:val="left" w:pos="734"/>
        </w:tabs>
        <w:spacing w:before="90"/>
        <w:ind w:right="277"/>
        <w:jc w:val="right"/>
        <w:rPr>
          <w:b/>
          <w:sz w:val="24"/>
        </w:rPr>
      </w:pPr>
      <w:r>
        <w:pict>
          <v:shape id="docshape308" o:spid="_x0000_s1210" type="#_x0000_t202" style="width:508.7pt;height:13.25pt;margin-top:5pt;margin-left:24.4pt;mso-position-horizontal-relative:page;position:absolute;z-index:252094464" filled="f" stroked="f">
            <v:textbox inset="0,0,0,0">
              <w:txbxContent>
                <w:tbl>
                  <w:tblPr>
                    <w:tblW w:w="0" w:type="auto"/>
                    <w:tblInd w:w="67" w:type="dxa"/>
                    <w:tblLayout w:type="fixed"/>
                    <w:tblCellMar>
                      <w:left w:w="0" w:type="dxa"/>
                      <w:right w:w="0" w:type="dxa"/>
                    </w:tblCellMar>
                    <w:tblLook w:val="01E0"/>
                  </w:tblPr>
                  <w:tblGrid>
                    <w:gridCol w:w="3086"/>
                    <w:gridCol w:w="2366"/>
                    <w:gridCol w:w="2868"/>
                    <w:gridCol w:w="1733"/>
                  </w:tblGrid>
                  <w:tr w14:paraId="485437BB" w14:textId="77777777">
                    <w:tblPrEx>
                      <w:tblW w:w="0" w:type="auto"/>
                      <w:tblInd w:w="67" w:type="dxa"/>
                      <w:tblLayout w:type="fixed"/>
                      <w:tblCellMar>
                        <w:left w:w="0" w:type="dxa"/>
                        <w:right w:w="0" w:type="dxa"/>
                      </w:tblCellMar>
                      <w:tblLook w:val="01E0"/>
                    </w:tblPrEx>
                    <w:trPr>
                      <w:trHeight w:val="265"/>
                    </w:trPr>
                    <w:tc>
                      <w:tcPr>
                        <w:tcW w:w="3086" w:type="dxa"/>
                      </w:tcPr>
                      <w:p w:rsidR="00B377F1" w14:paraId="485437B7" w14:textId="77777777">
                        <w:pPr>
                          <w:pStyle w:val="TableParagraph"/>
                          <w:spacing w:line="246" w:lineRule="exact"/>
                          <w:ind w:left="50"/>
                          <w:rPr>
                            <w:b/>
                            <w:sz w:val="24"/>
                          </w:rPr>
                        </w:pPr>
                        <w:r>
                          <w:rPr>
                            <w:b/>
                            <w:sz w:val="24"/>
                          </w:rPr>
                          <w:t>Implementation</w:t>
                        </w:r>
                        <w:r>
                          <w:rPr>
                            <w:b/>
                            <w:spacing w:val="-5"/>
                            <w:sz w:val="24"/>
                          </w:rPr>
                          <w:t xml:space="preserve"> </w:t>
                        </w:r>
                        <w:r>
                          <w:rPr>
                            <w:b/>
                            <w:spacing w:val="-2"/>
                            <w:sz w:val="24"/>
                          </w:rPr>
                          <w:t>Status</w:t>
                        </w:r>
                      </w:p>
                    </w:tc>
                    <w:tc>
                      <w:tcPr>
                        <w:tcW w:w="2366" w:type="dxa"/>
                      </w:tcPr>
                      <w:p w:rsidR="00B377F1" w14:paraId="485437B8" w14:textId="77777777">
                        <w:pPr>
                          <w:pStyle w:val="TableParagraph"/>
                          <w:tabs>
                            <w:tab w:val="left" w:pos="2527"/>
                          </w:tabs>
                          <w:spacing w:line="246" w:lineRule="exact"/>
                          <w:ind w:left="693" w:right="-173"/>
                          <w:rPr>
                            <w:b/>
                            <w:sz w:val="24"/>
                          </w:rPr>
                        </w:pPr>
                        <w:r>
                          <w:rPr>
                            <w:b/>
                            <w:sz w:val="24"/>
                          </w:rPr>
                          <w:t>Fully Met</w:t>
                        </w:r>
                        <w:r>
                          <w:rPr>
                            <w:b/>
                            <w:spacing w:val="32"/>
                            <w:sz w:val="24"/>
                          </w:rPr>
                          <w:t xml:space="preserve"> </w:t>
                        </w:r>
                        <w:r>
                          <w:rPr>
                            <w:b/>
                            <w:sz w:val="24"/>
                            <w:u w:val="single"/>
                          </w:rPr>
                          <w:tab/>
                        </w:r>
                      </w:p>
                    </w:tc>
                    <w:tc>
                      <w:tcPr>
                        <w:tcW w:w="2868" w:type="dxa"/>
                      </w:tcPr>
                      <w:p w:rsidR="00B377F1" w14:paraId="485437B9" w14:textId="77777777">
                        <w:pPr>
                          <w:pStyle w:val="TableParagraph"/>
                          <w:tabs>
                            <w:tab w:val="left" w:pos="2861"/>
                          </w:tabs>
                          <w:spacing w:line="246" w:lineRule="exact"/>
                          <w:ind w:left="667"/>
                          <w:rPr>
                            <w:b/>
                            <w:sz w:val="24"/>
                          </w:rPr>
                        </w:pPr>
                        <w:r>
                          <w:rPr>
                            <w:b/>
                            <w:sz w:val="24"/>
                          </w:rPr>
                          <w:t>Partially Met</w:t>
                        </w:r>
                        <w:r>
                          <w:rPr>
                            <w:b/>
                            <w:spacing w:val="35"/>
                            <w:sz w:val="24"/>
                          </w:rPr>
                          <w:t xml:space="preserve"> </w:t>
                        </w:r>
                        <w:r>
                          <w:rPr>
                            <w:b/>
                            <w:sz w:val="24"/>
                            <w:u w:val="single"/>
                          </w:rPr>
                          <w:tab/>
                        </w:r>
                      </w:p>
                    </w:tc>
                    <w:tc>
                      <w:tcPr>
                        <w:tcW w:w="1733" w:type="dxa"/>
                      </w:tcPr>
                      <w:p w:rsidR="00B377F1" w14:paraId="485437BA" w14:textId="77777777">
                        <w:pPr>
                          <w:pStyle w:val="TableParagraph"/>
                          <w:spacing w:line="246" w:lineRule="exact"/>
                          <w:ind w:left="837"/>
                          <w:rPr>
                            <w:b/>
                            <w:sz w:val="24"/>
                          </w:rPr>
                        </w:pPr>
                        <w:r>
                          <w:rPr>
                            <w:b/>
                            <w:sz w:val="24"/>
                          </w:rPr>
                          <w:t>Not</w:t>
                        </w:r>
                        <w:r>
                          <w:rPr>
                            <w:b/>
                            <w:spacing w:val="-2"/>
                            <w:sz w:val="24"/>
                          </w:rPr>
                          <w:t xml:space="preserve"> </w:t>
                        </w:r>
                        <w:r>
                          <w:rPr>
                            <w:b/>
                            <w:spacing w:val="-5"/>
                            <w:sz w:val="24"/>
                          </w:rPr>
                          <w:t>Met</w:t>
                        </w:r>
                      </w:p>
                    </w:tc>
                  </w:tr>
                </w:tbl>
                <w:p w:rsidR="00B377F1" w14:paraId="485437BC" w14:textId="77777777">
                  <w:pPr>
                    <w:pStyle w:val="BodyText"/>
                  </w:pPr>
                </w:p>
              </w:txbxContent>
            </v:textbox>
          </v:shape>
        </w:pict>
      </w:r>
      <w:r>
        <w:rPr>
          <w:b/>
          <w:sz w:val="24"/>
          <w:u w:val="single"/>
        </w:rPr>
        <w:t xml:space="preserve"> </w:t>
      </w:r>
      <w:r>
        <w:rPr>
          <w:b/>
          <w:sz w:val="24"/>
          <w:u w:val="single"/>
        </w:rPr>
        <w:tab/>
      </w:r>
    </w:p>
    <w:p w:rsidR="00B377F1" w14:paraId="4854313C" w14:textId="77777777">
      <w:pPr>
        <w:pStyle w:val="BodyText"/>
        <w:rPr>
          <w:b/>
          <w:sz w:val="20"/>
        </w:rPr>
      </w:pPr>
    </w:p>
    <w:p w:rsidR="00B377F1" w14:paraId="4854313D" w14:textId="77777777">
      <w:pPr>
        <w:pStyle w:val="BodyText"/>
        <w:spacing w:before="4"/>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2"/>
        <w:gridCol w:w="1092"/>
        <w:gridCol w:w="4236"/>
      </w:tblGrid>
      <w:tr w14:paraId="48543141"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2" w:type="dxa"/>
            <w:shd w:val="clear" w:color="auto" w:fill="D9D9D9"/>
          </w:tcPr>
          <w:p w:rsidR="00B377F1" w14:paraId="4854313E" w14:textId="77777777">
            <w:pPr>
              <w:pStyle w:val="TableParagraph"/>
              <w:spacing w:before="203"/>
              <w:ind w:left="1771"/>
              <w:rPr>
                <w:b/>
                <w:sz w:val="24"/>
              </w:rPr>
            </w:pPr>
            <w:r>
              <w:rPr>
                <w:b/>
                <w:sz w:val="24"/>
              </w:rPr>
              <w:t>Program</w:t>
            </w:r>
            <w:r>
              <w:rPr>
                <w:b/>
                <w:spacing w:val="-2"/>
                <w:sz w:val="24"/>
              </w:rPr>
              <w:t xml:space="preserve"> Elements</w:t>
            </w:r>
          </w:p>
        </w:tc>
        <w:tc>
          <w:tcPr>
            <w:tcW w:w="1092" w:type="dxa"/>
            <w:shd w:val="clear" w:color="auto" w:fill="D9D9D9"/>
          </w:tcPr>
          <w:p w:rsidR="00B377F1" w14:paraId="4854313F" w14:textId="77777777">
            <w:pPr>
              <w:pStyle w:val="TableParagraph"/>
              <w:spacing w:before="203"/>
              <w:ind w:left="175"/>
              <w:rPr>
                <w:b/>
                <w:sz w:val="24"/>
              </w:rPr>
            </w:pPr>
            <w:r>
              <w:rPr>
                <w:b/>
                <w:spacing w:val="-2"/>
                <w:sz w:val="24"/>
              </w:rPr>
              <w:t>Yes/No</w:t>
            </w:r>
          </w:p>
        </w:tc>
        <w:tc>
          <w:tcPr>
            <w:tcW w:w="4236" w:type="dxa"/>
            <w:shd w:val="clear" w:color="auto" w:fill="D9D9D9"/>
          </w:tcPr>
          <w:p w:rsidR="00B377F1" w14:paraId="48543140" w14:textId="77777777">
            <w:pPr>
              <w:pStyle w:val="TableParagraph"/>
              <w:spacing w:before="203"/>
              <w:ind w:left="1809" w:right="1808"/>
              <w:jc w:val="center"/>
              <w:rPr>
                <w:b/>
                <w:sz w:val="24"/>
              </w:rPr>
            </w:pPr>
            <w:r>
              <w:rPr>
                <w:b/>
                <w:spacing w:val="-2"/>
                <w:sz w:val="24"/>
              </w:rPr>
              <w:t>Notes</w:t>
            </w:r>
          </w:p>
        </w:tc>
      </w:tr>
      <w:tr w14:paraId="48543143" w14:textId="77777777">
        <w:tblPrEx>
          <w:tblW w:w="0" w:type="auto"/>
          <w:tblInd w:w="150" w:type="dxa"/>
          <w:tblLayout w:type="fixed"/>
          <w:tblCellMar>
            <w:left w:w="0" w:type="dxa"/>
            <w:right w:w="0" w:type="dxa"/>
          </w:tblCellMar>
          <w:tblLook w:val="01E0"/>
        </w:tblPrEx>
        <w:trPr>
          <w:trHeight w:val="489"/>
        </w:trPr>
        <w:tc>
          <w:tcPr>
            <w:tcW w:w="10800" w:type="dxa"/>
            <w:gridSpan w:val="3"/>
          </w:tcPr>
          <w:p w:rsidR="00B377F1" w14:paraId="48543142" w14:textId="77777777">
            <w:pPr>
              <w:pStyle w:val="TableParagraph"/>
              <w:spacing w:before="104"/>
              <w:ind w:left="107"/>
              <w:rPr>
                <w:sz w:val="24"/>
              </w:rPr>
            </w:pPr>
            <w:r>
              <w:rPr>
                <w:sz w:val="24"/>
              </w:rPr>
              <w:t>9.3.1</w:t>
            </w:r>
            <w:r>
              <w:rPr>
                <w:spacing w:val="-3"/>
                <w:sz w:val="24"/>
              </w:rPr>
              <w:t xml:space="preserve"> </w:t>
            </w:r>
            <w:r>
              <w:rPr>
                <w:sz w:val="24"/>
              </w:rPr>
              <w:t>Self-Assessment</w:t>
            </w:r>
            <w:r>
              <w:rPr>
                <w:spacing w:val="-3"/>
                <w:sz w:val="24"/>
              </w:rPr>
              <w:t xml:space="preserve"> </w:t>
            </w:r>
            <w:r>
              <w:rPr>
                <w:spacing w:val="-2"/>
                <w:sz w:val="24"/>
              </w:rPr>
              <w:t>Worksheets</w:t>
            </w:r>
          </w:p>
        </w:tc>
      </w:tr>
      <w:tr w14:paraId="48543147" w14:textId="77777777">
        <w:tblPrEx>
          <w:tblW w:w="0" w:type="auto"/>
          <w:tblInd w:w="150" w:type="dxa"/>
          <w:tblLayout w:type="fixed"/>
          <w:tblCellMar>
            <w:left w:w="0" w:type="dxa"/>
            <w:right w:w="0" w:type="dxa"/>
          </w:tblCellMar>
          <w:tblLook w:val="01E0"/>
        </w:tblPrEx>
        <w:trPr>
          <w:trHeight w:val="1367"/>
        </w:trPr>
        <w:tc>
          <w:tcPr>
            <w:tcW w:w="5472" w:type="dxa"/>
          </w:tcPr>
          <w:p w:rsidR="00B377F1" w14:paraId="48543144" w14:textId="77777777">
            <w:pPr>
              <w:pStyle w:val="TableParagraph"/>
              <w:spacing w:before="131"/>
              <w:ind w:left="107" w:right="123"/>
              <w:rPr>
                <w:sz w:val="24"/>
              </w:rPr>
            </w:pPr>
            <w:r>
              <w:rPr>
                <w:sz w:val="24"/>
              </w:rPr>
              <w:t xml:space="preserve">Has the state </w:t>
            </w:r>
            <w:r>
              <w:rPr>
                <w:color w:val="404040"/>
                <w:sz w:val="19"/>
              </w:rPr>
              <w:t xml:space="preserve">PROGRAM </w:t>
            </w:r>
            <w:r>
              <w:rPr>
                <w:sz w:val="24"/>
              </w:rPr>
              <w:t>conducted a baseline evaluation</w:t>
            </w:r>
            <w:r>
              <w:rPr>
                <w:spacing w:val="-8"/>
                <w:sz w:val="24"/>
              </w:rPr>
              <w:t xml:space="preserve"> </w:t>
            </w:r>
            <w:r>
              <w:rPr>
                <w:sz w:val="24"/>
              </w:rPr>
              <w:t>using</w:t>
            </w:r>
            <w:r>
              <w:rPr>
                <w:spacing w:val="-8"/>
                <w:sz w:val="24"/>
              </w:rPr>
              <w:t xml:space="preserve"> </w:t>
            </w:r>
            <w:r>
              <w:rPr>
                <w:sz w:val="24"/>
              </w:rPr>
              <w:t>the</w:t>
            </w:r>
            <w:r>
              <w:rPr>
                <w:spacing w:val="-9"/>
                <w:sz w:val="24"/>
              </w:rPr>
              <w:t xml:space="preserve"> </w:t>
            </w:r>
            <w:r>
              <w:rPr>
                <w:sz w:val="24"/>
              </w:rPr>
              <w:t>self-assessment</w:t>
            </w:r>
            <w:r>
              <w:rPr>
                <w:spacing w:val="-8"/>
                <w:sz w:val="24"/>
              </w:rPr>
              <w:t xml:space="preserve"> </w:t>
            </w:r>
            <w:r>
              <w:rPr>
                <w:sz w:val="24"/>
              </w:rPr>
              <w:t>worksheets</w:t>
            </w:r>
            <w:r>
              <w:rPr>
                <w:spacing w:val="-8"/>
                <w:sz w:val="24"/>
              </w:rPr>
              <w:t xml:space="preserve"> </w:t>
            </w:r>
            <w:r>
              <w:rPr>
                <w:sz w:val="24"/>
              </w:rPr>
              <w:t>from each standard to determine if a standard is fully met, partially met, or not met?</w:t>
            </w:r>
          </w:p>
        </w:tc>
        <w:tc>
          <w:tcPr>
            <w:tcW w:w="1092" w:type="dxa"/>
          </w:tcPr>
          <w:p w:rsidR="00B377F1" w14:paraId="48543145" w14:textId="77777777">
            <w:pPr>
              <w:pStyle w:val="TableParagraph"/>
            </w:pPr>
          </w:p>
        </w:tc>
        <w:tc>
          <w:tcPr>
            <w:tcW w:w="4236" w:type="dxa"/>
          </w:tcPr>
          <w:p w:rsidR="00B377F1" w14:paraId="48543146" w14:textId="77777777">
            <w:pPr>
              <w:pStyle w:val="TableParagraph"/>
            </w:pPr>
          </w:p>
        </w:tc>
      </w:tr>
      <w:tr w14:paraId="48543149" w14:textId="77777777">
        <w:tblPrEx>
          <w:tblW w:w="0" w:type="auto"/>
          <w:tblInd w:w="150" w:type="dxa"/>
          <w:tblLayout w:type="fixed"/>
          <w:tblCellMar>
            <w:left w:w="0" w:type="dxa"/>
            <w:right w:w="0" w:type="dxa"/>
          </w:tblCellMar>
          <w:tblLook w:val="01E0"/>
        </w:tblPrEx>
        <w:trPr>
          <w:trHeight w:val="489"/>
        </w:trPr>
        <w:tc>
          <w:tcPr>
            <w:tcW w:w="10800" w:type="dxa"/>
            <w:gridSpan w:val="3"/>
          </w:tcPr>
          <w:p w:rsidR="00B377F1" w14:paraId="48543148" w14:textId="77777777">
            <w:pPr>
              <w:pStyle w:val="TableParagraph"/>
              <w:spacing w:before="107"/>
              <w:ind w:left="107"/>
              <w:rPr>
                <w:sz w:val="24"/>
              </w:rPr>
            </w:pPr>
            <w:r>
              <w:rPr>
                <w:sz w:val="24"/>
              </w:rPr>
              <w:t>9.3.2</w:t>
            </w:r>
            <w:r>
              <w:rPr>
                <w:spacing w:val="-3"/>
                <w:sz w:val="24"/>
              </w:rPr>
              <w:t xml:space="preserve"> </w:t>
            </w:r>
            <w:r>
              <w:rPr>
                <w:sz w:val="24"/>
              </w:rPr>
              <w:t>Strategic</w:t>
            </w:r>
            <w:r>
              <w:rPr>
                <w:spacing w:val="-2"/>
                <w:sz w:val="24"/>
              </w:rPr>
              <w:t xml:space="preserve"> </w:t>
            </w:r>
            <w:r>
              <w:rPr>
                <w:sz w:val="24"/>
              </w:rPr>
              <w:t>Improvement</w:t>
            </w:r>
            <w:r>
              <w:rPr>
                <w:spacing w:val="-2"/>
                <w:sz w:val="24"/>
              </w:rPr>
              <w:t xml:space="preserve"> </w:t>
            </w:r>
            <w:r>
              <w:rPr>
                <w:spacing w:val="-4"/>
                <w:sz w:val="24"/>
              </w:rPr>
              <w:t>Plan</w:t>
            </w:r>
          </w:p>
        </w:tc>
      </w:tr>
      <w:tr w14:paraId="4854314D" w14:textId="77777777">
        <w:tblPrEx>
          <w:tblW w:w="0" w:type="auto"/>
          <w:tblInd w:w="150" w:type="dxa"/>
          <w:tblLayout w:type="fixed"/>
          <w:tblCellMar>
            <w:left w:w="0" w:type="dxa"/>
            <w:right w:w="0" w:type="dxa"/>
          </w:tblCellMar>
          <w:tblLook w:val="01E0"/>
        </w:tblPrEx>
        <w:trPr>
          <w:trHeight w:val="1619"/>
        </w:trPr>
        <w:tc>
          <w:tcPr>
            <w:tcW w:w="5472" w:type="dxa"/>
          </w:tcPr>
          <w:p w:rsidR="00B377F1" w14:paraId="4854314A" w14:textId="77777777">
            <w:pPr>
              <w:pStyle w:val="TableParagraph"/>
              <w:spacing w:before="119"/>
              <w:ind w:left="107" w:right="168"/>
              <w:rPr>
                <w:sz w:val="24"/>
              </w:rPr>
            </w:pPr>
            <w:r>
              <w:rPr>
                <w:sz w:val="24"/>
              </w:rPr>
              <w:t xml:space="preserve">Has the state </w:t>
            </w:r>
            <w:r>
              <w:rPr>
                <w:color w:val="404040"/>
                <w:sz w:val="19"/>
              </w:rPr>
              <w:t xml:space="preserve">PROGRAM </w:t>
            </w:r>
            <w:r>
              <w:rPr>
                <w:sz w:val="24"/>
              </w:rPr>
              <w:t xml:space="preserve">developed a strategic improvement plan to </w:t>
            </w:r>
            <w:r>
              <w:rPr>
                <w:color w:val="404040"/>
                <w:sz w:val="19"/>
              </w:rPr>
              <w:t xml:space="preserve">IMPLEMENT </w:t>
            </w:r>
            <w:r>
              <w:rPr>
                <w:sz w:val="24"/>
              </w:rPr>
              <w:t>the program elements</w:t>
            </w:r>
            <w:r>
              <w:rPr>
                <w:spacing w:val="-8"/>
                <w:sz w:val="24"/>
              </w:rPr>
              <w:t xml:space="preserve"> </w:t>
            </w:r>
            <w:r>
              <w:rPr>
                <w:sz w:val="24"/>
              </w:rPr>
              <w:t>or</w:t>
            </w:r>
            <w:r>
              <w:rPr>
                <w:spacing w:val="-9"/>
                <w:sz w:val="24"/>
              </w:rPr>
              <w:t xml:space="preserve"> </w:t>
            </w:r>
            <w:r>
              <w:rPr>
                <w:sz w:val="24"/>
              </w:rPr>
              <w:t>documentation</w:t>
            </w:r>
            <w:r>
              <w:rPr>
                <w:spacing w:val="-8"/>
                <w:sz w:val="24"/>
              </w:rPr>
              <w:t xml:space="preserve"> </w:t>
            </w:r>
            <w:r>
              <w:rPr>
                <w:sz w:val="24"/>
              </w:rPr>
              <w:t>requirements</w:t>
            </w:r>
            <w:r>
              <w:rPr>
                <w:spacing w:val="-8"/>
                <w:sz w:val="24"/>
              </w:rPr>
              <w:t xml:space="preserve"> </w:t>
            </w:r>
            <w:r>
              <w:rPr>
                <w:sz w:val="24"/>
              </w:rPr>
              <w:t>of</w:t>
            </w:r>
            <w:r>
              <w:rPr>
                <w:spacing w:val="-7"/>
                <w:sz w:val="24"/>
              </w:rPr>
              <w:t xml:space="preserve"> </w:t>
            </w:r>
            <w:r>
              <w:rPr>
                <w:sz w:val="24"/>
              </w:rPr>
              <w:t>each standard? Does the strategic improvement plan include the following, as applicable?</w:t>
            </w:r>
          </w:p>
        </w:tc>
        <w:tc>
          <w:tcPr>
            <w:tcW w:w="1092" w:type="dxa"/>
          </w:tcPr>
          <w:p w:rsidR="00B377F1" w14:paraId="4854314B" w14:textId="77777777">
            <w:pPr>
              <w:pStyle w:val="TableParagraph"/>
            </w:pPr>
          </w:p>
        </w:tc>
        <w:tc>
          <w:tcPr>
            <w:tcW w:w="4236" w:type="dxa"/>
          </w:tcPr>
          <w:p w:rsidR="00B377F1" w14:paraId="4854314C" w14:textId="77777777">
            <w:pPr>
              <w:pStyle w:val="TableParagraph"/>
            </w:pPr>
          </w:p>
        </w:tc>
      </w:tr>
      <w:tr w14:paraId="48543151" w14:textId="77777777">
        <w:tblPrEx>
          <w:tblW w:w="0" w:type="auto"/>
          <w:tblInd w:w="150" w:type="dxa"/>
          <w:tblLayout w:type="fixed"/>
          <w:tblCellMar>
            <w:left w:w="0" w:type="dxa"/>
            <w:right w:w="0" w:type="dxa"/>
          </w:tblCellMar>
          <w:tblLook w:val="01E0"/>
        </w:tblPrEx>
        <w:trPr>
          <w:trHeight w:val="981"/>
        </w:trPr>
        <w:tc>
          <w:tcPr>
            <w:tcW w:w="5472" w:type="dxa"/>
          </w:tcPr>
          <w:p w:rsidR="00B377F1" w14:paraId="4854314E" w14:textId="77777777">
            <w:pPr>
              <w:pStyle w:val="TableParagraph"/>
              <w:spacing w:before="215"/>
              <w:ind w:left="467" w:right="123" w:hanging="360"/>
              <w:rPr>
                <w:sz w:val="24"/>
              </w:rPr>
            </w:pPr>
            <w:r>
              <w:rPr>
                <w:spacing w:val="-4"/>
                <w:sz w:val="24"/>
              </w:rPr>
              <w:t>1.</w:t>
            </w:r>
            <w:r>
              <w:rPr>
                <w:spacing w:val="78"/>
                <w:sz w:val="24"/>
              </w:rPr>
              <w:t xml:space="preserve"> </w:t>
            </w:r>
            <w:r>
              <w:rPr>
                <w:spacing w:val="-4"/>
                <w:sz w:val="24"/>
              </w:rPr>
              <w:t>The</w:t>
            </w:r>
            <w:r>
              <w:rPr>
                <w:spacing w:val="-11"/>
                <w:sz w:val="24"/>
              </w:rPr>
              <w:t xml:space="preserve"> </w:t>
            </w:r>
            <w:r>
              <w:rPr>
                <w:spacing w:val="-4"/>
                <w:sz w:val="24"/>
              </w:rPr>
              <w:t>program</w:t>
            </w:r>
            <w:r>
              <w:rPr>
                <w:spacing w:val="-11"/>
                <w:sz w:val="24"/>
              </w:rPr>
              <w:t xml:space="preserve"> </w:t>
            </w:r>
            <w:r>
              <w:rPr>
                <w:spacing w:val="-4"/>
                <w:sz w:val="24"/>
              </w:rPr>
              <w:t>element</w:t>
            </w:r>
            <w:r>
              <w:rPr>
                <w:spacing w:val="-11"/>
                <w:sz w:val="24"/>
              </w:rPr>
              <w:t xml:space="preserve"> </w:t>
            </w:r>
            <w:r>
              <w:rPr>
                <w:spacing w:val="-4"/>
                <w:sz w:val="24"/>
              </w:rPr>
              <w:t>or</w:t>
            </w:r>
            <w:r>
              <w:rPr>
                <w:spacing w:val="-11"/>
                <w:sz w:val="24"/>
              </w:rPr>
              <w:t xml:space="preserve"> </w:t>
            </w:r>
            <w:r>
              <w:rPr>
                <w:spacing w:val="-4"/>
                <w:sz w:val="24"/>
              </w:rPr>
              <w:t>documentation</w:t>
            </w:r>
            <w:r>
              <w:rPr>
                <w:spacing w:val="-11"/>
                <w:sz w:val="24"/>
              </w:rPr>
              <w:t xml:space="preserve"> </w:t>
            </w:r>
            <w:r>
              <w:rPr>
                <w:spacing w:val="-4"/>
                <w:sz w:val="24"/>
              </w:rPr>
              <w:t xml:space="preserve">requirement </w:t>
            </w:r>
            <w:r>
              <w:rPr>
                <w:sz w:val="24"/>
              </w:rPr>
              <w:t>of</w:t>
            </w:r>
            <w:r>
              <w:rPr>
                <w:spacing w:val="-3"/>
                <w:sz w:val="24"/>
              </w:rPr>
              <w:t xml:space="preserve"> </w:t>
            </w:r>
            <w:r>
              <w:rPr>
                <w:sz w:val="24"/>
              </w:rPr>
              <w:t>the</w:t>
            </w:r>
            <w:r>
              <w:rPr>
                <w:spacing w:val="-3"/>
                <w:sz w:val="24"/>
              </w:rPr>
              <w:t xml:space="preserve"> </w:t>
            </w:r>
            <w:r>
              <w:rPr>
                <w:sz w:val="24"/>
              </w:rPr>
              <w:t>standard</w:t>
            </w:r>
            <w:r>
              <w:rPr>
                <w:spacing w:val="-2"/>
                <w:sz w:val="24"/>
              </w:rPr>
              <w:t xml:space="preserve"> </w:t>
            </w:r>
            <w:r>
              <w:rPr>
                <w:sz w:val="24"/>
              </w:rPr>
              <w:t>that</w:t>
            </w:r>
            <w:r>
              <w:rPr>
                <w:spacing w:val="-2"/>
                <w:sz w:val="24"/>
              </w:rPr>
              <w:t xml:space="preserve"> </w:t>
            </w:r>
            <w:r>
              <w:rPr>
                <w:sz w:val="24"/>
              </w:rPr>
              <w:t>was</w:t>
            </w:r>
            <w:r>
              <w:rPr>
                <w:spacing w:val="-2"/>
                <w:sz w:val="24"/>
              </w:rPr>
              <w:t xml:space="preserve"> </w:t>
            </w:r>
            <w:r>
              <w:rPr>
                <w:sz w:val="24"/>
              </w:rPr>
              <w:t>not</w:t>
            </w:r>
            <w:r>
              <w:rPr>
                <w:spacing w:val="-2"/>
                <w:sz w:val="24"/>
              </w:rPr>
              <w:t xml:space="preserve"> </w:t>
            </w:r>
            <w:r>
              <w:rPr>
                <w:sz w:val="24"/>
              </w:rPr>
              <w:t>met?</w:t>
            </w:r>
          </w:p>
        </w:tc>
        <w:tc>
          <w:tcPr>
            <w:tcW w:w="1092" w:type="dxa"/>
          </w:tcPr>
          <w:p w:rsidR="00B377F1" w14:paraId="4854314F" w14:textId="77777777">
            <w:pPr>
              <w:pStyle w:val="TableParagraph"/>
            </w:pPr>
          </w:p>
        </w:tc>
        <w:tc>
          <w:tcPr>
            <w:tcW w:w="4236" w:type="dxa"/>
          </w:tcPr>
          <w:p w:rsidR="00B377F1" w14:paraId="48543150" w14:textId="77777777">
            <w:pPr>
              <w:pStyle w:val="TableParagraph"/>
            </w:pPr>
          </w:p>
        </w:tc>
      </w:tr>
      <w:tr w14:paraId="48543155" w14:textId="77777777">
        <w:tblPrEx>
          <w:tblW w:w="0" w:type="auto"/>
          <w:tblInd w:w="150" w:type="dxa"/>
          <w:tblLayout w:type="fixed"/>
          <w:tblCellMar>
            <w:left w:w="0" w:type="dxa"/>
            <w:right w:w="0" w:type="dxa"/>
          </w:tblCellMar>
          <w:tblLook w:val="01E0"/>
        </w:tblPrEx>
        <w:trPr>
          <w:trHeight w:val="1067"/>
        </w:trPr>
        <w:tc>
          <w:tcPr>
            <w:tcW w:w="5472" w:type="dxa"/>
          </w:tcPr>
          <w:p w:rsidR="00B377F1" w14:paraId="48543152" w14:textId="77777777">
            <w:pPr>
              <w:pStyle w:val="TableParagraph"/>
              <w:spacing w:before="119"/>
              <w:ind w:left="467" w:hanging="360"/>
              <w:rPr>
                <w:sz w:val="24"/>
              </w:rPr>
            </w:pPr>
            <w:r>
              <w:rPr>
                <w:sz w:val="24"/>
              </w:rPr>
              <w:t>2.</w:t>
            </w:r>
            <w:r>
              <w:rPr>
                <w:spacing w:val="74"/>
                <w:sz w:val="24"/>
              </w:rPr>
              <w:t xml:space="preserve"> </w:t>
            </w:r>
            <w:r>
              <w:rPr>
                <w:sz w:val="24"/>
              </w:rPr>
              <w:t>Improvements</w:t>
            </w:r>
            <w:r>
              <w:rPr>
                <w:spacing w:val="-15"/>
                <w:sz w:val="24"/>
              </w:rPr>
              <w:t xml:space="preserve"> </w:t>
            </w:r>
            <w:r>
              <w:rPr>
                <w:sz w:val="24"/>
              </w:rPr>
              <w:t>or</w:t>
            </w:r>
            <w:r>
              <w:rPr>
                <w:spacing w:val="-15"/>
                <w:sz w:val="24"/>
              </w:rPr>
              <w:t xml:space="preserve"> </w:t>
            </w:r>
            <w:r>
              <w:rPr>
                <w:color w:val="404040"/>
                <w:sz w:val="19"/>
              </w:rPr>
              <w:t>CORRECTIVE</w:t>
            </w:r>
            <w:r>
              <w:rPr>
                <w:color w:val="404040"/>
                <w:spacing w:val="-11"/>
                <w:sz w:val="19"/>
              </w:rPr>
              <w:t xml:space="preserve"> </w:t>
            </w:r>
            <w:r>
              <w:rPr>
                <w:color w:val="404040"/>
                <w:sz w:val="19"/>
              </w:rPr>
              <w:t>ACTIONS</w:t>
            </w:r>
            <w:r>
              <w:rPr>
                <w:color w:val="404040"/>
                <w:spacing w:val="-6"/>
                <w:sz w:val="19"/>
              </w:rPr>
              <w:t xml:space="preserve"> </w:t>
            </w:r>
            <w:r>
              <w:rPr>
                <w:sz w:val="24"/>
              </w:rPr>
              <w:t>needed</w:t>
            </w:r>
            <w:r>
              <w:rPr>
                <w:spacing w:val="-15"/>
                <w:sz w:val="24"/>
              </w:rPr>
              <w:t xml:space="preserve"> </w:t>
            </w:r>
            <w:r>
              <w:rPr>
                <w:sz w:val="24"/>
              </w:rPr>
              <w:t xml:space="preserve">to </w:t>
            </w:r>
            <w:r>
              <w:rPr>
                <w:color w:val="404040"/>
                <w:spacing w:val="-6"/>
                <w:sz w:val="19"/>
              </w:rPr>
              <w:t>IMPLEMENT</w:t>
            </w:r>
            <w:r>
              <w:rPr>
                <w:color w:val="404040"/>
                <w:spacing w:val="8"/>
                <w:sz w:val="19"/>
              </w:rPr>
              <w:t xml:space="preserve"> </w:t>
            </w:r>
            <w:r>
              <w:rPr>
                <w:spacing w:val="-6"/>
                <w:sz w:val="24"/>
              </w:rPr>
              <w:t xml:space="preserve">the program element or documentation </w:t>
            </w:r>
            <w:r>
              <w:rPr>
                <w:sz w:val="24"/>
              </w:rPr>
              <w:t>requirement of the standard?</w:t>
            </w:r>
          </w:p>
        </w:tc>
        <w:tc>
          <w:tcPr>
            <w:tcW w:w="1092" w:type="dxa"/>
          </w:tcPr>
          <w:p w:rsidR="00B377F1" w14:paraId="48543153" w14:textId="77777777">
            <w:pPr>
              <w:pStyle w:val="TableParagraph"/>
            </w:pPr>
          </w:p>
        </w:tc>
        <w:tc>
          <w:tcPr>
            <w:tcW w:w="4236" w:type="dxa"/>
          </w:tcPr>
          <w:p w:rsidR="00B377F1" w14:paraId="48543154" w14:textId="77777777">
            <w:pPr>
              <w:pStyle w:val="TableParagraph"/>
            </w:pPr>
          </w:p>
        </w:tc>
      </w:tr>
      <w:tr w14:paraId="48543159" w14:textId="77777777">
        <w:tblPrEx>
          <w:tblW w:w="0" w:type="auto"/>
          <w:tblInd w:w="150" w:type="dxa"/>
          <w:tblLayout w:type="fixed"/>
          <w:tblCellMar>
            <w:left w:w="0" w:type="dxa"/>
            <w:right w:w="0" w:type="dxa"/>
          </w:tblCellMar>
          <w:tblLook w:val="01E0"/>
        </w:tblPrEx>
        <w:trPr>
          <w:trHeight w:val="1343"/>
        </w:trPr>
        <w:tc>
          <w:tcPr>
            <w:tcW w:w="5472" w:type="dxa"/>
          </w:tcPr>
          <w:p w:rsidR="00B377F1" w14:paraId="48543156" w14:textId="77777777">
            <w:pPr>
              <w:pStyle w:val="TableParagraph"/>
              <w:spacing w:before="119"/>
              <w:ind w:left="467" w:hanging="360"/>
              <w:rPr>
                <w:sz w:val="24"/>
              </w:rPr>
            </w:pPr>
            <w:r>
              <w:rPr>
                <w:spacing w:val="-4"/>
                <w:sz w:val="24"/>
              </w:rPr>
              <w:t>3.</w:t>
            </w:r>
            <w:r>
              <w:rPr>
                <w:spacing w:val="61"/>
                <w:w w:val="150"/>
                <w:sz w:val="24"/>
              </w:rPr>
              <w:t xml:space="preserve"> </w:t>
            </w:r>
            <w:r>
              <w:rPr>
                <w:spacing w:val="-4"/>
                <w:sz w:val="24"/>
              </w:rPr>
              <w:t>The</w:t>
            </w:r>
            <w:r>
              <w:rPr>
                <w:spacing w:val="-11"/>
                <w:sz w:val="24"/>
              </w:rPr>
              <w:t xml:space="preserve"> </w:t>
            </w:r>
            <w:r>
              <w:rPr>
                <w:spacing w:val="-4"/>
                <w:sz w:val="24"/>
              </w:rPr>
              <w:t>cause</w:t>
            </w:r>
            <w:r>
              <w:rPr>
                <w:spacing w:val="-11"/>
                <w:sz w:val="24"/>
              </w:rPr>
              <w:t xml:space="preserve"> </w:t>
            </w:r>
            <w:r>
              <w:rPr>
                <w:spacing w:val="-4"/>
                <w:sz w:val="24"/>
              </w:rPr>
              <w:t>for</w:t>
            </w:r>
            <w:r>
              <w:rPr>
                <w:spacing w:val="-11"/>
                <w:sz w:val="24"/>
              </w:rPr>
              <w:t xml:space="preserve"> </w:t>
            </w:r>
            <w:r>
              <w:rPr>
                <w:spacing w:val="-4"/>
                <w:sz w:val="24"/>
              </w:rPr>
              <w:t>any</w:t>
            </w:r>
            <w:r>
              <w:rPr>
                <w:spacing w:val="-11"/>
                <w:sz w:val="24"/>
              </w:rPr>
              <w:t xml:space="preserve"> </w:t>
            </w:r>
            <w:r>
              <w:rPr>
                <w:color w:val="404040"/>
                <w:spacing w:val="-4"/>
                <w:sz w:val="19"/>
              </w:rPr>
              <w:t xml:space="preserve">DEVIATIONS </w:t>
            </w:r>
            <w:r>
              <w:rPr>
                <w:spacing w:val="-4"/>
                <w:sz w:val="24"/>
              </w:rPr>
              <w:t>requiring</w:t>
            </w:r>
            <w:r>
              <w:rPr>
                <w:spacing w:val="-11"/>
                <w:sz w:val="24"/>
              </w:rPr>
              <w:t xml:space="preserve"> </w:t>
            </w:r>
            <w:r>
              <w:rPr>
                <w:color w:val="404040"/>
                <w:spacing w:val="-4"/>
                <w:sz w:val="19"/>
              </w:rPr>
              <w:t xml:space="preserve">CORRECTIVE </w:t>
            </w:r>
            <w:r>
              <w:rPr>
                <w:color w:val="404040"/>
                <w:spacing w:val="-2"/>
                <w:sz w:val="19"/>
              </w:rPr>
              <w:t xml:space="preserve">ACTIONS </w:t>
            </w:r>
            <w:r>
              <w:rPr>
                <w:spacing w:val="-2"/>
                <w:sz w:val="24"/>
              </w:rPr>
              <w:t>when</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 xml:space="preserve">PROGRAM </w:t>
            </w:r>
            <w:r>
              <w:rPr>
                <w:spacing w:val="-2"/>
                <w:sz w:val="24"/>
              </w:rPr>
              <w:t>was</w:t>
            </w:r>
            <w:r>
              <w:rPr>
                <w:spacing w:val="-13"/>
                <w:sz w:val="24"/>
              </w:rPr>
              <w:t xml:space="preserve"> </w:t>
            </w:r>
            <w:r>
              <w:rPr>
                <w:spacing w:val="-2"/>
                <w:sz w:val="24"/>
              </w:rPr>
              <w:t>previously</w:t>
            </w:r>
            <w:r>
              <w:rPr>
                <w:spacing w:val="-13"/>
                <w:sz w:val="24"/>
              </w:rPr>
              <w:t xml:space="preserve"> </w:t>
            </w:r>
            <w:r>
              <w:rPr>
                <w:spacing w:val="-2"/>
                <w:sz w:val="24"/>
              </w:rPr>
              <w:t xml:space="preserve">in </w:t>
            </w:r>
            <w:r>
              <w:rPr>
                <w:color w:val="404040"/>
                <w:sz w:val="19"/>
              </w:rPr>
              <w:t>IMPLEMENTATION</w:t>
            </w:r>
            <w:r>
              <w:rPr>
                <w:color w:val="404040"/>
                <w:spacing w:val="-1"/>
                <w:sz w:val="19"/>
              </w:rPr>
              <w:t xml:space="preserve"> </w:t>
            </w:r>
            <w:r>
              <w:rPr>
                <w:sz w:val="24"/>
              </w:rPr>
              <w:t>with</w:t>
            </w:r>
            <w:r>
              <w:rPr>
                <w:spacing w:val="-13"/>
                <w:sz w:val="24"/>
              </w:rPr>
              <w:t xml:space="preserve"> </w:t>
            </w:r>
            <w:r>
              <w:rPr>
                <w:sz w:val="24"/>
              </w:rPr>
              <w:t>the</w:t>
            </w:r>
            <w:r>
              <w:rPr>
                <w:spacing w:val="-14"/>
                <w:sz w:val="24"/>
              </w:rPr>
              <w:t xml:space="preserve"> </w:t>
            </w:r>
            <w:r>
              <w:rPr>
                <w:sz w:val="24"/>
              </w:rPr>
              <w:t>program</w:t>
            </w:r>
            <w:r>
              <w:rPr>
                <w:spacing w:val="-13"/>
                <w:sz w:val="24"/>
              </w:rPr>
              <w:t xml:space="preserve"> </w:t>
            </w:r>
            <w:r>
              <w:rPr>
                <w:sz w:val="24"/>
              </w:rPr>
              <w:t>element</w:t>
            </w:r>
            <w:r>
              <w:rPr>
                <w:spacing w:val="-13"/>
                <w:sz w:val="24"/>
              </w:rPr>
              <w:t xml:space="preserve"> </w:t>
            </w:r>
            <w:r>
              <w:rPr>
                <w:sz w:val="24"/>
              </w:rPr>
              <w:t>or documentation</w:t>
            </w:r>
            <w:r>
              <w:rPr>
                <w:spacing w:val="-13"/>
                <w:sz w:val="24"/>
              </w:rPr>
              <w:t xml:space="preserve"> </w:t>
            </w:r>
            <w:r>
              <w:rPr>
                <w:sz w:val="24"/>
              </w:rPr>
              <w:t>requirement</w:t>
            </w:r>
            <w:r>
              <w:rPr>
                <w:spacing w:val="-13"/>
                <w:sz w:val="24"/>
              </w:rPr>
              <w:t xml:space="preserve"> </w:t>
            </w:r>
            <w:r>
              <w:rPr>
                <w:sz w:val="24"/>
              </w:rPr>
              <w:t>of</w:t>
            </w:r>
            <w:r>
              <w:rPr>
                <w:spacing w:val="-14"/>
                <w:sz w:val="24"/>
              </w:rPr>
              <w:t xml:space="preserve"> </w:t>
            </w:r>
            <w:r>
              <w:rPr>
                <w:sz w:val="24"/>
              </w:rPr>
              <w:t>a</w:t>
            </w:r>
            <w:r>
              <w:rPr>
                <w:spacing w:val="-14"/>
                <w:sz w:val="24"/>
              </w:rPr>
              <w:t xml:space="preserve"> </w:t>
            </w:r>
            <w:r>
              <w:rPr>
                <w:sz w:val="24"/>
              </w:rPr>
              <w:t>standard?</w:t>
            </w:r>
          </w:p>
        </w:tc>
        <w:tc>
          <w:tcPr>
            <w:tcW w:w="1092" w:type="dxa"/>
          </w:tcPr>
          <w:p w:rsidR="00B377F1" w14:paraId="48543157" w14:textId="77777777">
            <w:pPr>
              <w:pStyle w:val="TableParagraph"/>
            </w:pPr>
          </w:p>
        </w:tc>
        <w:tc>
          <w:tcPr>
            <w:tcW w:w="4236" w:type="dxa"/>
          </w:tcPr>
          <w:p w:rsidR="00B377F1" w14:paraId="48543158" w14:textId="77777777">
            <w:pPr>
              <w:pStyle w:val="TableParagraph"/>
            </w:pPr>
          </w:p>
        </w:tc>
      </w:tr>
      <w:tr w14:paraId="4854315D" w14:textId="77777777">
        <w:tblPrEx>
          <w:tblW w:w="0" w:type="auto"/>
          <w:tblInd w:w="150" w:type="dxa"/>
          <w:tblLayout w:type="fixed"/>
          <w:tblCellMar>
            <w:left w:w="0" w:type="dxa"/>
            <w:right w:w="0" w:type="dxa"/>
          </w:tblCellMar>
          <w:tblLook w:val="01E0"/>
        </w:tblPrEx>
        <w:trPr>
          <w:trHeight w:val="1619"/>
        </w:trPr>
        <w:tc>
          <w:tcPr>
            <w:tcW w:w="5472" w:type="dxa"/>
          </w:tcPr>
          <w:p w:rsidR="00B377F1" w14:paraId="4854315A" w14:textId="77777777">
            <w:pPr>
              <w:pStyle w:val="TableParagraph"/>
              <w:spacing w:before="119"/>
              <w:ind w:left="467" w:right="467" w:hanging="360"/>
              <w:rPr>
                <w:sz w:val="24"/>
              </w:rPr>
            </w:pPr>
            <w:r>
              <w:rPr>
                <w:sz w:val="24"/>
              </w:rPr>
              <w:t>4.</w:t>
            </w:r>
            <w:r>
              <w:rPr>
                <w:spacing w:val="79"/>
                <w:sz w:val="24"/>
              </w:rPr>
              <w:t xml:space="preserve"> </w:t>
            </w:r>
            <w:r>
              <w:rPr>
                <w:sz w:val="24"/>
              </w:rPr>
              <w:t>The</w:t>
            </w:r>
            <w:r>
              <w:rPr>
                <w:spacing w:val="-15"/>
                <w:sz w:val="24"/>
              </w:rPr>
              <w:t xml:space="preserve"> </w:t>
            </w:r>
            <w:r>
              <w:rPr>
                <w:color w:val="404040"/>
                <w:sz w:val="19"/>
              </w:rPr>
              <w:t>PREVENTIVE</w:t>
            </w:r>
            <w:r>
              <w:rPr>
                <w:color w:val="404040"/>
                <w:spacing w:val="-12"/>
                <w:sz w:val="19"/>
              </w:rPr>
              <w:t xml:space="preserve"> </w:t>
            </w:r>
            <w:r>
              <w:rPr>
                <w:color w:val="404040"/>
                <w:sz w:val="19"/>
              </w:rPr>
              <w:t>ACTION</w:t>
            </w:r>
            <w:r>
              <w:rPr>
                <w:color w:val="404040"/>
                <w:spacing w:val="-5"/>
                <w:sz w:val="19"/>
              </w:rPr>
              <w:t xml:space="preserve"> </w:t>
            </w:r>
            <w:r>
              <w:rPr>
                <w:sz w:val="24"/>
              </w:rPr>
              <w:t>taken</w:t>
            </w:r>
            <w:r>
              <w:rPr>
                <w:spacing w:val="-15"/>
                <w:sz w:val="24"/>
              </w:rPr>
              <w:t xml:space="preserve"> </w:t>
            </w:r>
            <w:r>
              <w:rPr>
                <w:sz w:val="24"/>
              </w:rPr>
              <w:t>to</w:t>
            </w:r>
            <w:r>
              <w:rPr>
                <w:spacing w:val="-15"/>
                <w:sz w:val="24"/>
              </w:rPr>
              <w:t xml:space="preserve"> </w:t>
            </w:r>
            <w:r>
              <w:rPr>
                <w:sz w:val="24"/>
              </w:rPr>
              <w:t>prevent</w:t>
            </w:r>
            <w:r>
              <w:rPr>
                <w:spacing w:val="-15"/>
                <w:sz w:val="24"/>
              </w:rPr>
              <w:t xml:space="preserve"> </w:t>
            </w:r>
            <w:r>
              <w:rPr>
                <w:sz w:val="24"/>
              </w:rPr>
              <w:t xml:space="preserve">future </w:t>
            </w:r>
            <w:r>
              <w:rPr>
                <w:spacing w:val="-4"/>
                <w:sz w:val="24"/>
              </w:rPr>
              <w:t>similar</w:t>
            </w:r>
            <w:r>
              <w:rPr>
                <w:spacing w:val="-11"/>
                <w:sz w:val="24"/>
              </w:rPr>
              <w:t xml:space="preserve"> </w:t>
            </w:r>
            <w:r>
              <w:rPr>
                <w:color w:val="404040"/>
                <w:spacing w:val="-4"/>
                <w:sz w:val="19"/>
              </w:rPr>
              <w:t>DEVIATIONS</w:t>
            </w:r>
            <w:r>
              <w:rPr>
                <w:color w:val="404040"/>
                <w:spacing w:val="-8"/>
                <w:sz w:val="19"/>
              </w:rPr>
              <w:t xml:space="preserve"> </w:t>
            </w:r>
            <w:r>
              <w:rPr>
                <w:spacing w:val="-4"/>
                <w:sz w:val="24"/>
              </w:rPr>
              <w:t>when</w:t>
            </w:r>
            <w:r>
              <w:rPr>
                <w:spacing w:val="-11"/>
                <w:sz w:val="24"/>
              </w:rPr>
              <w:t xml:space="preserve"> </w:t>
            </w:r>
            <w:r>
              <w:rPr>
                <w:spacing w:val="-4"/>
                <w:sz w:val="24"/>
              </w:rPr>
              <w:t>the</w:t>
            </w:r>
            <w:r>
              <w:rPr>
                <w:spacing w:val="-11"/>
                <w:sz w:val="24"/>
              </w:rPr>
              <w:t xml:space="preserve"> </w:t>
            </w:r>
            <w:r>
              <w:rPr>
                <w:spacing w:val="-4"/>
                <w:sz w:val="24"/>
              </w:rPr>
              <w:t>state</w:t>
            </w:r>
            <w:r>
              <w:rPr>
                <w:spacing w:val="-11"/>
                <w:sz w:val="24"/>
              </w:rPr>
              <w:t xml:space="preserve"> </w:t>
            </w:r>
            <w:r>
              <w:rPr>
                <w:color w:val="404040"/>
                <w:spacing w:val="-4"/>
                <w:sz w:val="19"/>
              </w:rPr>
              <w:t>PROGRAM</w:t>
            </w:r>
            <w:r>
              <w:rPr>
                <w:color w:val="404040"/>
                <w:spacing w:val="-8"/>
                <w:sz w:val="19"/>
              </w:rPr>
              <w:t xml:space="preserve"> </w:t>
            </w:r>
            <w:r>
              <w:rPr>
                <w:spacing w:val="-4"/>
                <w:sz w:val="24"/>
              </w:rPr>
              <w:t>was previously</w:t>
            </w:r>
            <w:r>
              <w:rPr>
                <w:spacing w:val="-11"/>
                <w:sz w:val="24"/>
              </w:rPr>
              <w:t xml:space="preserve"> </w:t>
            </w:r>
            <w:r>
              <w:rPr>
                <w:spacing w:val="-4"/>
                <w:sz w:val="24"/>
              </w:rPr>
              <w:t>in</w:t>
            </w:r>
            <w:r>
              <w:rPr>
                <w:spacing w:val="-11"/>
                <w:sz w:val="24"/>
              </w:rPr>
              <w:t xml:space="preserve"> </w:t>
            </w:r>
            <w:r>
              <w:rPr>
                <w:color w:val="404040"/>
                <w:spacing w:val="-4"/>
                <w:sz w:val="19"/>
              </w:rPr>
              <w:t>IMPLEMENTATION</w:t>
            </w:r>
            <w:r>
              <w:rPr>
                <w:color w:val="404040"/>
                <w:spacing w:val="-8"/>
                <w:sz w:val="19"/>
              </w:rPr>
              <w:t xml:space="preserve"> </w:t>
            </w:r>
            <w:r>
              <w:rPr>
                <w:spacing w:val="-4"/>
                <w:sz w:val="24"/>
              </w:rPr>
              <w:t>with</w:t>
            </w:r>
            <w:r>
              <w:rPr>
                <w:spacing w:val="-11"/>
                <w:sz w:val="24"/>
              </w:rPr>
              <w:t xml:space="preserve"> </w:t>
            </w:r>
            <w:r>
              <w:rPr>
                <w:spacing w:val="-4"/>
                <w:sz w:val="24"/>
              </w:rPr>
              <w:t>the</w:t>
            </w:r>
            <w:r>
              <w:rPr>
                <w:spacing w:val="-11"/>
                <w:sz w:val="24"/>
              </w:rPr>
              <w:t xml:space="preserve"> </w:t>
            </w:r>
            <w:r>
              <w:rPr>
                <w:spacing w:val="-4"/>
                <w:sz w:val="24"/>
              </w:rPr>
              <w:t xml:space="preserve">program </w:t>
            </w:r>
            <w:r>
              <w:rPr>
                <w:sz w:val="24"/>
              </w:rPr>
              <w:t>element</w:t>
            </w:r>
            <w:r>
              <w:rPr>
                <w:spacing w:val="-14"/>
                <w:sz w:val="24"/>
              </w:rPr>
              <w:t xml:space="preserve"> </w:t>
            </w:r>
            <w:r>
              <w:rPr>
                <w:sz w:val="24"/>
              </w:rPr>
              <w:t>or</w:t>
            </w:r>
            <w:r>
              <w:rPr>
                <w:spacing w:val="-15"/>
                <w:sz w:val="24"/>
              </w:rPr>
              <w:t xml:space="preserve"> </w:t>
            </w:r>
            <w:r>
              <w:rPr>
                <w:sz w:val="24"/>
              </w:rPr>
              <w:t>documentation</w:t>
            </w:r>
            <w:r>
              <w:rPr>
                <w:spacing w:val="-15"/>
                <w:sz w:val="24"/>
              </w:rPr>
              <w:t xml:space="preserve"> </w:t>
            </w:r>
            <w:r>
              <w:rPr>
                <w:sz w:val="24"/>
              </w:rPr>
              <w:t>requirement</w:t>
            </w:r>
            <w:r>
              <w:rPr>
                <w:spacing w:val="-14"/>
                <w:sz w:val="24"/>
              </w:rPr>
              <w:t xml:space="preserve"> </w:t>
            </w:r>
            <w:r>
              <w:rPr>
                <w:sz w:val="24"/>
              </w:rPr>
              <w:t>of</w:t>
            </w:r>
            <w:r>
              <w:rPr>
                <w:spacing w:val="-15"/>
                <w:sz w:val="24"/>
              </w:rPr>
              <w:t xml:space="preserve"> </w:t>
            </w:r>
            <w:r>
              <w:rPr>
                <w:sz w:val="24"/>
              </w:rPr>
              <w:t>the standard that was corrected?</w:t>
            </w:r>
          </w:p>
        </w:tc>
        <w:tc>
          <w:tcPr>
            <w:tcW w:w="1092" w:type="dxa"/>
          </w:tcPr>
          <w:p w:rsidR="00B377F1" w14:paraId="4854315B" w14:textId="77777777">
            <w:pPr>
              <w:pStyle w:val="TableParagraph"/>
            </w:pPr>
          </w:p>
        </w:tc>
        <w:tc>
          <w:tcPr>
            <w:tcW w:w="4236" w:type="dxa"/>
          </w:tcPr>
          <w:p w:rsidR="00B377F1" w14:paraId="4854315C" w14:textId="77777777">
            <w:pPr>
              <w:pStyle w:val="TableParagraph"/>
            </w:pPr>
          </w:p>
        </w:tc>
      </w:tr>
    </w:tbl>
    <w:p w:rsidR="00B377F1" w14:paraId="4854315E" w14:textId="77777777">
      <w:pPr>
        <w:sectPr>
          <w:headerReference w:type="default" r:id="rId536"/>
          <w:footerReference w:type="default" r:id="rId537"/>
          <w:pgSz w:w="12240" w:h="15840"/>
          <w:pgMar w:top="860" w:right="580" w:bottom="740" w:left="440" w:header="573" w:footer="549" w:gutter="0"/>
          <w:cols w:space="720"/>
        </w:sectPr>
      </w:pPr>
    </w:p>
    <w:p w:rsidR="00B377F1" w14:paraId="4854315F" w14:textId="77777777">
      <w:pPr>
        <w:pStyle w:val="BodyText"/>
        <w:rPr>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2"/>
        <w:gridCol w:w="1092"/>
        <w:gridCol w:w="4236"/>
      </w:tblGrid>
      <w:tr w14:paraId="48543163"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2" w:type="dxa"/>
            <w:shd w:val="clear" w:color="auto" w:fill="D9D9D9"/>
          </w:tcPr>
          <w:p w:rsidR="00B377F1" w14:paraId="48543160" w14:textId="77777777">
            <w:pPr>
              <w:pStyle w:val="TableParagraph"/>
              <w:spacing w:before="203"/>
              <w:ind w:left="1771"/>
              <w:rPr>
                <w:b/>
                <w:sz w:val="24"/>
              </w:rPr>
            </w:pPr>
            <w:r>
              <w:rPr>
                <w:b/>
                <w:sz w:val="24"/>
              </w:rPr>
              <w:t>Program</w:t>
            </w:r>
            <w:r>
              <w:rPr>
                <w:b/>
                <w:spacing w:val="-2"/>
                <w:sz w:val="24"/>
              </w:rPr>
              <w:t xml:space="preserve"> Elements</w:t>
            </w:r>
          </w:p>
        </w:tc>
        <w:tc>
          <w:tcPr>
            <w:tcW w:w="1092" w:type="dxa"/>
            <w:shd w:val="clear" w:color="auto" w:fill="D9D9D9"/>
          </w:tcPr>
          <w:p w:rsidR="00B377F1" w14:paraId="48543161" w14:textId="77777777">
            <w:pPr>
              <w:pStyle w:val="TableParagraph"/>
              <w:spacing w:before="203"/>
              <w:ind w:left="175"/>
              <w:rPr>
                <w:b/>
                <w:sz w:val="24"/>
              </w:rPr>
            </w:pPr>
            <w:r>
              <w:rPr>
                <w:b/>
                <w:spacing w:val="-2"/>
                <w:sz w:val="24"/>
              </w:rPr>
              <w:t>Yes/No</w:t>
            </w:r>
          </w:p>
        </w:tc>
        <w:tc>
          <w:tcPr>
            <w:tcW w:w="4236" w:type="dxa"/>
            <w:shd w:val="clear" w:color="auto" w:fill="D9D9D9"/>
          </w:tcPr>
          <w:p w:rsidR="00B377F1" w14:paraId="48543162" w14:textId="77777777">
            <w:pPr>
              <w:pStyle w:val="TableParagraph"/>
              <w:spacing w:before="203"/>
              <w:ind w:left="1809" w:right="1808"/>
              <w:jc w:val="center"/>
              <w:rPr>
                <w:b/>
                <w:sz w:val="24"/>
              </w:rPr>
            </w:pPr>
            <w:r>
              <w:rPr>
                <w:b/>
                <w:spacing w:val="-2"/>
                <w:sz w:val="24"/>
              </w:rPr>
              <w:t>Notes</w:t>
            </w:r>
          </w:p>
        </w:tc>
      </w:tr>
      <w:tr w14:paraId="48543168" w14:textId="77777777">
        <w:tblPrEx>
          <w:tblW w:w="0" w:type="auto"/>
          <w:tblInd w:w="150" w:type="dxa"/>
          <w:tblLayout w:type="fixed"/>
          <w:tblCellMar>
            <w:left w:w="0" w:type="dxa"/>
            <w:right w:w="0" w:type="dxa"/>
          </w:tblCellMar>
          <w:tblLook w:val="01E0"/>
        </w:tblPrEx>
        <w:trPr>
          <w:trHeight w:val="734"/>
        </w:trPr>
        <w:tc>
          <w:tcPr>
            <w:tcW w:w="5472" w:type="dxa"/>
          </w:tcPr>
          <w:p w:rsidR="00B377F1" w14:paraId="48543164" w14:textId="77777777">
            <w:pPr>
              <w:pStyle w:val="TableParagraph"/>
              <w:spacing w:before="119"/>
              <w:ind w:left="107"/>
              <w:rPr>
                <w:sz w:val="24"/>
              </w:rPr>
            </w:pPr>
            <w:r>
              <w:rPr>
                <w:spacing w:val="-4"/>
                <w:sz w:val="24"/>
              </w:rPr>
              <w:t>5.</w:t>
            </w:r>
            <w:r>
              <w:rPr>
                <w:spacing w:val="77"/>
                <w:w w:val="150"/>
                <w:sz w:val="24"/>
              </w:rPr>
              <w:t xml:space="preserve"> </w:t>
            </w:r>
            <w:r>
              <w:rPr>
                <w:spacing w:val="-4"/>
                <w:sz w:val="24"/>
              </w:rPr>
              <w:t>Projected</w:t>
            </w:r>
            <w:r>
              <w:rPr>
                <w:spacing w:val="-11"/>
                <w:sz w:val="24"/>
              </w:rPr>
              <w:t xml:space="preserve"> </w:t>
            </w:r>
            <w:r>
              <w:rPr>
                <w:spacing w:val="-4"/>
                <w:sz w:val="24"/>
              </w:rPr>
              <w:t>completion</w:t>
            </w:r>
            <w:r>
              <w:rPr>
                <w:spacing w:val="-11"/>
                <w:sz w:val="24"/>
              </w:rPr>
              <w:t xml:space="preserve"> </w:t>
            </w:r>
            <w:r>
              <w:rPr>
                <w:spacing w:val="-4"/>
                <w:sz w:val="24"/>
              </w:rPr>
              <w:t>date</w:t>
            </w:r>
            <w:r>
              <w:rPr>
                <w:spacing w:val="-13"/>
                <w:sz w:val="24"/>
              </w:rPr>
              <w:t xml:space="preserve"> </w:t>
            </w:r>
            <w:r>
              <w:rPr>
                <w:spacing w:val="-4"/>
                <w:sz w:val="24"/>
              </w:rPr>
              <w:t>for</w:t>
            </w:r>
            <w:r>
              <w:rPr>
                <w:spacing w:val="-11"/>
                <w:sz w:val="24"/>
              </w:rPr>
              <w:t xml:space="preserve"> </w:t>
            </w:r>
            <w:r>
              <w:rPr>
                <w:spacing w:val="-4"/>
                <w:sz w:val="24"/>
              </w:rPr>
              <w:t>each</w:t>
            </w:r>
            <w:r>
              <w:rPr>
                <w:spacing w:val="-11"/>
                <w:sz w:val="24"/>
              </w:rPr>
              <w:t xml:space="preserve"> </w:t>
            </w:r>
            <w:r>
              <w:rPr>
                <w:spacing w:val="-4"/>
                <w:sz w:val="24"/>
              </w:rPr>
              <w:t>improvement</w:t>
            </w:r>
            <w:r>
              <w:rPr>
                <w:spacing w:val="-11"/>
                <w:sz w:val="24"/>
              </w:rPr>
              <w:t xml:space="preserve"> </w:t>
            </w:r>
            <w:r>
              <w:rPr>
                <w:spacing w:val="-5"/>
                <w:sz w:val="24"/>
              </w:rPr>
              <w:t>or</w:t>
            </w:r>
          </w:p>
          <w:p w:rsidR="00B377F1" w14:paraId="48543165" w14:textId="77777777">
            <w:pPr>
              <w:pStyle w:val="TableParagraph"/>
              <w:spacing w:before="1"/>
              <w:ind w:left="467"/>
              <w:rPr>
                <w:sz w:val="19"/>
              </w:rPr>
            </w:pPr>
            <w:r>
              <w:rPr>
                <w:color w:val="404040"/>
                <w:spacing w:val="-7"/>
                <w:sz w:val="19"/>
              </w:rPr>
              <w:t>CORRECTIVE</w:t>
            </w:r>
            <w:r>
              <w:rPr>
                <w:color w:val="404040"/>
                <w:sz w:val="19"/>
              </w:rPr>
              <w:t xml:space="preserve"> </w:t>
            </w:r>
            <w:r>
              <w:rPr>
                <w:color w:val="404040"/>
                <w:spacing w:val="-2"/>
                <w:sz w:val="19"/>
              </w:rPr>
              <w:t>ACTION?</w:t>
            </w:r>
          </w:p>
        </w:tc>
        <w:tc>
          <w:tcPr>
            <w:tcW w:w="1092" w:type="dxa"/>
          </w:tcPr>
          <w:p w:rsidR="00B377F1" w14:paraId="48543166" w14:textId="77777777">
            <w:pPr>
              <w:pStyle w:val="TableParagraph"/>
            </w:pPr>
          </w:p>
        </w:tc>
        <w:tc>
          <w:tcPr>
            <w:tcW w:w="4236" w:type="dxa"/>
          </w:tcPr>
          <w:p w:rsidR="00B377F1" w14:paraId="48543167" w14:textId="77777777">
            <w:pPr>
              <w:pStyle w:val="TableParagraph"/>
            </w:pPr>
          </w:p>
        </w:tc>
      </w:tr>
      <w:tr w14:paraId="4854316C" w14:textId="77777777">
        <w:tblPrEx>
          <w:tblW w:w="0" w:type="auto"/>
          <w:tblInd w:w="150" w:type="dxa"/>
          <w:tblLayout w:type="fixed"/>
          <w:tblCellMar>
            <w:left w:w="0" w:type="dxa"/>
            <w:right w:w="0" w:type="dxa"/>
          </w:tblCellMar>
          <w:tblLook w:val="01E0"/>
        </w:tblPrEx>
        <w:trPr>
          <w:trHeight w:val="517"/>
        </w:trPr>
        <w:tc>
          <w:tcPr>
            <w:tcW w:w="5472" w:type="dxa"/>
          </w:tcPr>
          <w:p w:rsidR="00B377F1" w14:paraId="48543169" w14:textId="77777777">
            <w:pPr>
              <w:pStyle w:val="TableParagraph"/>
              <w:spacing w:before="121"/>
              <w:ind w:left="107"/>
              <w:rPr>
                <w:sz w:val="24"/>
              </w:rPr>
            </w:pPr>
            <w:r>
              <w:rPr>
                <w:sz w:val="24"/>
              </w:rPr>
              <w:t>6.</w:t>
            </w:r>
            <w:r>
              <w:rPr>
                <w:spacing w:val="52"/>
                <w:w w:val="150"/>
                <w:sz w:val="24"/>
              </w:rPr>
              <w:t xml:space="preserve"> </w:t>
            </w:r>
            <w:r>
              <w:rPr>
                <w:sz w:val="24"/>
              </w:rPr>
              <w:t>Personnel</w:t>
            </w:r>
            <w:r>
              <w:rPr>
                <w:spacing w:val="-15"/>
                <w:sz w:val="24"/>
              </w:rPr>
              <w:t xml:space="preserve"> </w:t>
            </w:r>
            <w:r>
              <w:rPr>
                <w:spacing w:val="-2"/>
                <w:sz w:val="24"/>
              </w:rPr>
              <w:t>responsible?</w:t>
            </w:r>
          </w:p>
        </w:tc>
        <w:tc>
          <w:tcPr>
            <w:tcW w:w="1092" w:type="dxa"/>
          </w:tcPr>
          <w:p w:rsidR="00B377F1" w14:paraId="4854316A" w14:textId="77777777">
            <w:pPr>
              <w:pStyle w:val="TableParagraph"/>
            </w:pPr>
          </w:p>
        </w:tc>
        <w:tc>
          <w:tcPr>
            <w:tcW w:w="4236" w:type="dxa"/>
          </w:tcPr>
          <w:p w:rsidR="00B377F1" w14:paraId="4854316B" w14:textId="77777777">
            <w:pPr>
              <w:pStyle w:val="TableParagraph"/>
            </w:pPr>
          </w:p>
        </w:tc>
      </w:tr>
      <w:tr w14:paraId="48543170" w14:textId="77777777">
        <w:tblPrEx>
          <w:tblW w:w="0" w:type="auto"/>
          <w:tblInd w:w="150" w:type="dxa"/>
          <w:tblLayout w:type="fixed"/>
          <w:tblCellMar>
            <w:left w:w="0" w:type="dxa"/>
            <w:right w:w="0" w:type="dxa"/>
          </w:tblCellMar>
          <w:tblLook w:val="01E0"/>
        </w:tblPrEx>
        <w:trPr>
          <w:trHeight w:val="515"/>
        </w:trPr>
        <w:tc>
          <w:tcPr>
            <w:tcW w:w="5472" w:type="dxa"/>
          </w:tcPr>
          <w:p w:rsidR="00B377F1" w14:paraId="4854316D" w14:textId="77777777">
            <w:pPr>
              <w:pStyle w:val="TableParagraph"/>
              <w:spacing w:before="119"/>
              <w:ind w:left="107"/>
              <w:rPr>
                <w:sz w:val="24"/>
              </w:rPr>
            </w:pPr>
            <w:r>
              <w:rPr>
                <w:sz w:val="24"/>
              </w:rPr>
              <w:t>7.</w:t>
            </w:r>
            <w:r>
              <w:rPr>
                <w:spacing w:val="76"/>
                <w:w w:val="150"/>
                <w:sz w:val="24"/>
              </w:rPr>
              <w:t xml:space="preserve"> </w:t>
            </w:r>
            <w:r>
              <w:rPr>
                <w:sz w:val="24"/>
              </w:rPr>
              <w:t>Date</w:t>
            </w:r>
            <w:r>
              <w:rPr>
                <w:spacing w:val="-15"/>
                <w:sz w:val="24"/>
              </w:rPr>
              <w:t xml:space="preserve"> </w:t>
            </w:r>
            <w:r>
              <w:rPr>
                <w:spacing w:val="-2"/>
                <w:sz w:val="24"/>
              </w:rPr>
              <w:t>completed?</w:t>
            </w:r>
          </w:p>
        </w:tc>
        <w:tc>
          <w:tcPr>
            <w:tcW w:w="1092" w:type="dxa"/>
          </w:tcPr>
          <w:p w:rsidR="00B377F1" w14:paraId="4854316E" w14:textId="77777777">
            <w:pPr>
              <w:pStyle w:val="TableParagraph"/>
            </w:pPr>
          </w:p>
        </w:tc>
        <w:tc>
          <w:tcPr>
            <w:tcW w:w="4236" w:type="dxa"/>
          </w:tcPr>
          <w:p w:rsidR="00B377F1" w14:paraId="4854316F" w14:textId="77777777">
            <w:pPr>
              <w:pStyle w:val="TableParagraph"/>
            </w:pPr>
          </w:p>
        </w:tc>
      </w:tr>
      <w:tr w14:paraId="48543172" w14:textId="77777777">
        <w:tblPrEx>
          <w:tblW w:w="0" w:type="auto"/>
          <w:tblInd w:w="150" w:type="dxa"/>
          <w:tblLayout w:type="fixed"/>
          <w:tblCellMar>
            <w:left w:w="0" w:type="dxa"/>
            <w:right w:w="0" w:type="dxa"/>
          </w:tblCellMar>
          <w:tblLook w:val="01E0"/>
        </w:tblPrEx>
        <w:trPr>
          <w:trHeight w:val="489"/>
        </w:trPr>
        <w:tc>
          <w:tcPr>
            <w:tcW w:w="10800" w:type="dxa"/>
            <w:gridSpan w:val="3"/>
          </w:tcPr>
          <w:p w:rsidR="00B377F1" w14:paraId="48543171" w14:textId="77777777">
            <w:pPr>
              <w:pStyle w:val="TableParagraph"/>
              <w:spacing w:before="104"/>
              <w:ind w:left="107"/>
              <w:rPr>
                <w:sz w:val="24"/>
              </w:rPr>
            </w:pPr>
            <w:r>
              <w:rPr>
                <w:sz w:val="24"/>
              </w:rPr>
              <w:t>9.3.3</w:t>
            </w:r>
            <w:r>
              <w:rPr>
                <w:spacing w:val="-3"/>
                <w:sz w:val="24"/>
              </w:rPr>
              <w:t xml:space="preserve"> </w:t>
            </w:r>
            <w:r>
              <w:rPr>
                <w:sz w:val="24"/>
              </w:rPr>
              <w:t>Strategic</w:t>
            </w:r>
            <w:r>
              <w:rPr>
                <w:spacing w:val="-1"/>
                <w:sz w:val="24"/>
              </w:rPr>
              <w:t xml:space="preserve"> </w:t>
            </w:r>
            <w:r>
              <w:rPr>
                <w:sz w:val="24"/>
              </w:rPr>
              <w:t>Improvement</w:t>
            </w:r>
            <w:r>
              <w:rPr>
                <w:spacing w:val="-2"/>
                <w:sz w:val="24"/>
              </w:rPr>
              <w:t xml:space="preserve"> </w:t>
            </w:r>
            <w:r>
              <w:rPr>
                <w:sz w:val="24"/>
              </w:rPr>
              <w:t>Plan</w:t>
            </w:r>
            <w:r>
              <w:rPr>
                <w:spacing w:val="-2"/>
                <w:sz w:val="24"/>
              </w:rPr>
              <w:t xml:space="preserve"> Review</w:t>
            </w:r>
          </w:p>
        </w:tc>
      </w:tr>
      <w:tr w14:paraId="48543176" w14:textId="77777777">
        <w:tblPrEx>
          <w:tblW w:w="0" w:type="auto"/>
          <w:tblInd w:w="150" w:type="dxa"/>
          <w:tblLayout w:type="fixed"/>
          <w:tblCellMar>
            <w:left w:w="0" w:type="dxa"/>
            <w:right w:w="0" w:type="dxa"/>
          </w:tblCellMar>
          <w:tblLook w:val="01E0"/>
        </w:tblPrEx>
        <w:trPr>
          <w:trHeight w:val="791"/>
        </w:trPr>
        <w:tc>
          <w:tcPr>
            <w:tcW w:w="5472" w:type="dxa"/>
          </w:tcPr>
          <w:p w:rsidR="00B377F1" w14:paraId="48543173" w14:textId="77777777">
            <w:pPr>
              <w:pStyle w:val="TableParagraph"/>
              <w:spacing w:before="119"/>
              <w:ind w:left="107"/>
              <w:rPr>
                <w:sz w:val="24"/>
              </w:rPr>
            </w:pPr>
            <w:r>
              <w:rPr>
                <w:sz w:val="24"/>
              </w:rPr>
              <w:t>Does</w:t>
            </w:r>
            <w:r>
              <w:rPr>
                <w:spacing w:val="-4"/>
                <w:sz w:val="24"/>
              </w:rPr>
              <w:t xml:space="preserve"> </w:t>
            </w:r>
            <w:r>
              <w:rPr>
                <w:sz w:val="24"/>
              </w:rPr>
              <w:t>the</w:t>
            </w:r>
            <w:r>
              <w:rPr>
                <w:spacing w:val="-5"/>
                <w:sz w:val="24"/>
              </w:rPr>
              <w:t xml:space="preserve"> </w:t>
            </w:r>
            <w:r>
              <w:rPr>
                <w:sz w:val="24"/>
              </w:rPr>
              <w:t>state</w:t>
            </w:r>
            <w:r>
              <w:rPr>
                <w:spacing w:val="-5"/>
                <w:sz w:val="24"/>
              </w:rPr>
              <w:t xml:space="preserve"> </w:t>
            </w:r>
            <w:r>
              <w:rPr>
                <w:color w:val="404040"/>
                <w:sz w:val="19"/>
              </w:rPr>
              <w:t xml:space="preserve">PROGRAM </w:t>
            </w:r>
            <w:r>
              <w:rPr>
                <w:sz w:val="24"/>
              </w:rPr>
              <w:t>review</w:t>
            </w:r>
            <w:r>
              <w:rPr>
                <w:spacing w:val="-5"/>
                <w:sz w:val="24"/>
              </w:rPr>
              <w:t xml:space="preserve"> </w:t>
            </w:r>
            <w:r>
              <w:rPr>
                <w:sz w:val="24"/>
              </w:rPr>
              <w:t>and</w:t>
            </w:r>
            <w:r>
              <w:rPr>
                <w:spacing w:val="-4"/>
                <w:sz w:val="24"/>
              </w:rPr>
              <w:t xml:space="preserve"> </w:t>
            </w:r>
            <w:r>
              <w:rPr>
                <w:sz w:val="24"/>
              </w:rPr>
              <w:t>update</w:t>
            </w:r>
            <w:r>
              <w:rPr>
                <w:spacing w:val="-5"/>
                <w:sz w:val="24"/>
              </w:rPr>
              <w:t xml:space="preserve"> </w:t>
            </w:r>
            <w:r>
              <w:rPr>
                <w:sz w:val="24"/>
              </w:rPr>
              <w:t>at</w:t>
            </w:r>
            <w:r>
              <w:rPr>
                <w:spacing w:val="-4"/>
                <w:sz w:val="24"/>
              </w:rPr>
              <w:t xml:space="preserve"> </w:t>
            </w:r>
            <w:r>
              <w:rPr>
                <w:sz w:val="24"/>
              </w:rPr>
              <w:t>least every 12 months the following?</w:t>
            </w:r>
          </w:p>
        </w:tc>
        <w:tc>
          <w:tcPr>
            <w:tcW w:w="1092" w:type="dxa"/>
          </w:tcPr>
          <w:p w:rsidR="00B377F1" w14:paraId="48543174" w14:textId="77777777">
            <w:pPr>
              <w:pStyle w:val="TableParagraph"/>
            </w:pPr>
          </w:p>
        </w:tc>
        <w:tc>
          <w:tcPr>
            <w:tcW w:w="4236" w:type="dxa"/>
          </w:tcPr>
          <w:p w:rsidR="00B377F1" w14:paraId="48543175" w14:textId="77777777">
            <w:pPr>
              <w:pStyle w:val="TableParagraph"/>
            </w:pPr>
          </w:p>
        </w:tc>
      </w:tr>
      <w:tr w14:paraId="4854317A" w14:textId="77777777">
        <w:tblPrEx>
          <w:tblW w:w="0" w:type="auto"/>
          <w:tblInd w:w="150" w:type="dxa"/>
          <w:tblLayout w:type="fixed"/>
          <w:tblCellMar>
            <w:left w:w="0" w:type="dxa"/>
            <w:right w:w="0" w:type="dxa"/>
          </w:tblCellMar>
          <w:tblLook w:val="01E0"/>
        </w:tblPrEx>
        <w:trPr>
          <w:trHeight w:val="515"/>
        </w:trPr>
        <w:tc>
          <w:tcPr>
            <w:tcW w:w="5472" w:type="dxa"/>
          </w:tcPr>
          <w:p w:rsidR="00B377F1" w14:paraId="48543177" w14:textId="77777777">
            <w:pPr>
              <w:pStyle w:val="TableParagraph"/>
              <w:spacing w:before="119"/>
              <w:ind w:left="107"/>
              <w:rPr>
                <w:sz w:val="24"/>
              </w:rPr>
            </w:pPr>
            <w:r>
              <w:rPr>
                <w:spacing w:val="-2"/>
                <w:sz w:val="24"/>
              </w:rPr>
              <w:t>1.</w:t>
            </w:r>
            <w:r>
              <w:rPr>
                <w:spacing w:val="78"/>
                <w:sz w:val="24"/>
              </w:rPr>
              <w:t xml:space="preserve"> </w:t>
            </w:r>
            <w:r>
              <w:rPr>
                <w:spacing w:val="-2"/>
                <w:sz w:val="24"/>
              </w:rPr>
              <w:t>The</w:t>
            </w:r>
            <w:r>
              <w:rPr>
                <w:spacing w:val="-13"/>
                <w:sz w:val="24"/>
              </w:rPr>
              <w:t xml:space="preserve"> </w:t>
            </w:r>
            <w:r>
              <w:rPr>
                <w:spacing w:val="-2"/>
                <w:sz w:val="24"/>
              </w:rPr>
              <w:t>self-assessment</w:t>
            </w:r>
            <w:r>
              <w:rPr>
                <w:spacing w:val="-13"/>
                <w:sz w:val="24"/>
              </w:rPr>
              <w:t xml:space="preserve"> </w:t>
            </w:r>
            <w:r>
              <w:rPr>
                <w:spacing w:val="-2"/>
                <w:sz w:val="24"/>
              </w:rPr>
              <w:t>worksheets?</w:t>
            </w:r>
          </w:p>
        </w:tc>
        <w:tc>
          <w:tcPr>
            <w:tcW w:w="1092" w:type="dxa"/>
          </w:tcPr>
          <w:p w:rsidR="00B377F1" w14:paraId="48543178" w14:textId="77777777">
            <w:pPr>
              <w:pStyle w:val="TableParagraph"/>
            </w:pPr>
          </w:p>
        </w:tc>
        <w:tc>
          <w:tcPr>
            <w:tcW w:w="4236" w:type="dxa"/>
          </w:tcPr>
          <w:p w:rsidR="00B377F1" w14:paraId="48543179" w14:textId="77777777">
            <w:pPr>
              <w:pStyle w:val="TableParagraph"/>
            </w:pPr>
          </w:p>
        </w:tc>
      </w:tr>
      <w:tr w14:paraId="4854317E" w14:textId="77777777">
        <w:tblPrEx>
          <w:tblW w:w="0" w:type="auto"/>
          <w:tblInd w:w="150" w:type="dxa"/>
          <w:tblLayout w:type="fixed"/>
          <w:tblCellMar>
            <w:left w:w="0" w:type="dxa"/>
            <w:right w:w="0" w:type="dxa"/>
          </w:tblCellMar>
          <w:tblLook w:val="01E0"/>
        </w:tblPrEx>
        <w:trPr>
          <w:trHeight w:val="517"/>
        </w:trPr>
        <w:tc>
          <w:tcPr>
            <w:tcW w:w="5472" w:type="dxa"/>
          </w:tcPr>
          <w:p w:rsidR="00B377F1" w14:paraId="4854317B" w14:textId="77777777">
            <w:pPr>
              <w:pStyle w:val="TableParagraph"/>
              <w:spacing w:before="121"/>
              <w:ind w:left="107"/>
              <w:rPr>
                <w:sz w:val="24"/>
              </w:rPr>
            </w:pPr>
            <w:r>
              <w:rPr>
                <w:spacing w:val="-2"/>
                <w:sz w:val="24"/>
              </w:rPr>
              <w:t>2.</w:t>
            </w:r>
            <w:r>
              <w:rPr>
                <w:spacing w:val="70"/>
                <w:sz w:val="24"/>
              </w:rPr>
              <w:t xml:space="preserve"> </w:t>
            </w:r>
            <w:r>
              <w:rPr>
                <w:spacing w:val="-2"/>
                <w:sz w:val="24"/>
              </w:rPr>
              <w:t>The</w:t>
            </w:r>
            <w:r>
              <w:rPr>
                <w:spacing w:val="-13"/>
                <w:sz w:val="24"/>
              </w:rPr>
              <w:t xml:space="preserve"> </w:t>
            </w:r>
            <w:r>
              <w:rPr>
                <w:spacing w:val="-2"/>
                <w:sz w:val="24"/>
              </w:rPr>
              <w:t>strategic</w:t>
            </w:r>
            <w:r>
              <w:rPr>
                <w:spacing w:val="-13"/>
                <w:sz w:val="24"/>
              </w:rPr>
              <w:t xml:space="preserve"> </w:t>
            </w:r>
            <w:r>
              <w:rPr>
                <w:spacing w:val="-2"/>
                <w:sz w:val="24"/>
              </w:rPr>
              <w:t>improvement</w:t>
            </w:r>
            <w:r>
              <w:rPr>
                <w:spacing w:val="-13"/>
                <w:sz w:val="24"/>
              </w:rPr>
              <w:t xml:space="preserve"> </w:t>
            </w:r>
            <w:r>
              <w:rPr>
                <w:spacing w:val="-4"/>
                <w:sz w:val="24"/>
              </w:rPr>
              <w:t>plan?</w:t>
            </w:r>
          </w:p>
        </w:tc>
        <w:tc>
          <w:tcPr>
            <w:tcW w:w="1092" w:type="dxa"/>
          </w:tcPr>
          <w:p w:rsidR="00B377F1" w14:paraId="4854317C" w14:textId="77777777">
            <w:pPr>
              <w:pStyle w:val="TableParagraph"/>
            </w:pPr>
          </w:p>
        </w:tc>
        <w:tc>
          <w:tcPr>
            <w:tcW w:w="4236" w:type="dxa"/>
          </w:tcPr>
          <w:p w:rsidR="00B377F1" w14:paraId="4854317D" w14:textId="77777777">
            <w:pPr>
              <w:pStyle w:val="TableParagraph"/>
            </w:pPr>
          </w:p>
        </w:tc>
      </w:tr>
      <w:tr w14:paraId="48543180" w14:textId="77777777">
        <w:tblPrEx>
          <w:tblW w:w="0" w:type="auto"/>
          <w:tblInd w:w="150" w:type="dxa"/>
          <w:tblLayout w:type="fixed"/>
          <w:tblCellMar>
            <w:left w:w="0" w:type="dxa"/>
            <w:right w:w="0" w:type="dxa"/>
          </w:tblCellMar>
          <w:tblLook w:val="01E0"/>
        </w:tblPrEx>
        <w:trPr>
          <w:trHeight w:val="489"/>
        </w:trPr>
        <w:tc>
          <w:tcPr>
            <w:tcW w:w="10800" w:type="dxa"/>
            <w:gridSpan w:val="3"/>
          </w:tcPr>
          <w:p w:rsidR="00B377F1" w14:paraId="4854317F" w14:textId="77777777">
            <w:pPr>
              <w:pStyle w:val="TableParagraph"/>
              <w:spacing w:before="104"/>
              <w:ind w:left="107"/>
              <w:rPr>
                <w:sz w:val="24"/>
              </w:rPr>
            </w:pPr>
            <w:r>
              <w:rPr>
                <w:sz w:val="24"/>
              </w:rPr>
              <w:t>9.3.4</w:t>
            </w:r>
            <w:r>
              <w:rPr>
                <w:spacing w:val="-2"/>
                <w:sz w:val="24"/>
              </w:rPr>
              <w:t xml:space="preserve"> </w:t>
            </w:r>
            <w:r>
              <w:rPr>
                <w:sz w:val="24"/>
              </w:rPr>
              <w:t>Document</w:t>
            </w:r>
            <w:r>
              <w:rPr>
                <w:spacing w:val="-1"/>
                <w:sz w:val="24"/>
              </w:rPr>
              <w:t xml:space="preserve"> </w:t>
            </w:r>
            <w:r>
              <w:rPr>
                <w:sz w:val="24"/>
              </w:rPr>
              <w:t>Control</w:t>
            </w:r>
            <w:r>
              <w:rPr>
                <w:spacing w:val="-1"/>
                <w:sz w:val="24"/>
              </w:rPr>
              <w:t xml:space="preserve"> </w:t>
            </w:r>
            <w:r>
              <w:rPr>
                <w:spacing w:val="-2"/>
                <w:sz w:val="24"/>
              </w:rPr>
              <w:t>Procedure</w:t>
            </w:r>
          </w:p>
        </w:tc>
      </w:tr>
      <w:tr w14:paraId="48543184" w14:textId="77777777">
        <w:tblPrEx>
          <w:tblW w:w="0" w:type="auto"/>
          <w:tblInd w:w="150" w:type="dxa"/>
          <w:tblLayout w:type="fixed"/>
          <w:tblCellMar>
            <w:left w:w="0" w:type="dxa"/>
            <w:right w:w="0" w:type="dxa"/>
          </w:tblCellMar>
          <w:tblLook w:val="01E0"/>
        </w:tblPrEx>
        <w:trPr>
          <w:trHeight w:val="1286"/>
        </w:trPr>
        <w:tc>
          <w:tcPr>
            <w:tcW w:w="5472" w:type="dxa"/>
          </w:tcPr>
          <w:p w:rsidR="00B377F1" w14:paraId="48543181" w14:textId="77777777">
            <w:pPr>
              <w:pStyle w:val="TableParagraph"/>
              <w:spacing w:before="119"/>
              <w:ind w:left="467" w:right="355" w:hanging="360"/>
              <w:rPr>
                <w:sz w:val="19"/>
              </w:rPr>
            </w:pPr>
            <w:r>
              <w:rPr>
                <w:sz w:val="24"/>
              </w:rPr>
              <w:t>3.</w:t>
            </w:r>
            <w:r>
              <w:rPr>
                <w:spacing w:val="80"/>
                <w:w w:val="150"/>
                <w:sz w:val="24"/>
              </w:rPr>
              <w:t xml:space="preserve"> </w:t>
            </w:r>
            <w:r>
              <w:rPr>
                <w:sz w:val="24"/>
              </w:rPr>
              <w:t>Does</w:t>
            </w:r>
            <w:r>
              <w:rPr>
                <w:spacing w:val="-11"/>
                <w:sz w:val="24"/>
              </w:rPr>
              <w:t xml:space="preserve"> </w:t>
            </w:r>
            <w:r>
              <w:rPr>
                <w:sz w:val="24"/>
              </w:rPr>
              <w:t>the</w:t>
            </w:r>
            <w:r>
              <w:rPr>
                <w:spacing w:val="-12"/>
                <w:sz w:val="24"/>
              </w:rPr>
              <w:t xml:space="preserve"> </w:t>
            </w:r>
            <w:r>
              <w:rPr>
                <w:sz w:val="24"/>
              </w:rPr>
              <w:t>state</w:t>
            </w:r>
            <w:r>
              <w:rPr>
                <w:spacing w:val="-12"/>
                <w:sz w:val="24"/>
              </w:rPr>
              <w:t xml:space="preserve"> </w:t>
            </w:r>
            <w:r>
              <w:rPr>
                <w:color w:val="404040"/>
                <w:sz w:val="19"/>
              </w:rPr>
              <w:t>PROGRAM</w:t>
            </w:r>
            <w:r>
              <w:rPr>
                <w:color w:val="404040"/>
                <w:spacing w:val="-11"/>
                <w:sz w:val="19"/>
              </w:rPr>
              <w:t xml:space="preserve"> </w:t>
            </w:r>
            <w:r>
              <w:rPr>
                <w:sz w:val="24"/>
              </w:rPr>
              <w:t>have</w:t>
            </w:r>
            <w:r>
              <w:rPr>
                <w:spacing w:val="-12"/>
                <w:sz w:val="24"/>
              </w:rPr>
              <w:t xml:space="preserve"> </w:t>
            </w:r>
            <w:r>
              <w:rPr>
                <w:sz w:val="24"/>
              </w:rPr>
              <w:t>a</w:t>
            </w:r>
            <w:r>
              <w:rPr>
                <w:spacing w:val="-12"/>
                <w:sz w:val="24"/>
              </w:rPr>
              <w:t xml:space="preserve"> </w:t>
            </w:r>
            <w:r>
              <w:rPr>
                <w:sz w:val="24"/>
              </w:rPr>
              <w:t>procedure</w:t>
            </w:r>
            <w:r>
              <w:rPr>
                <w:spacing w:val="-12"/>
                <w:sz w:val="24"/>
              </w:rPr>
              <w:t xml:space="preserve"> </w:t>
            </w:r>
            <w:r>
              <w:rPr>
                <w:sz w:val="24"/>
              </w:rPr>
              <w:t xml:space="preserve">for </w:t>
            </w:r>
            <w:r>
              <w:rPr>
                <w:color w:val="404040"/>
                <w:spacing w:val="-4"/>
                <w:sz w:val="19"/>
              </w:rPr>
              <w:t>DOCUMENT</w:t>
            </w:r>
            <w:r>
              <w:rPr>
                <w:color w:val="404040"/>
                <w:spacing w:val="-10"/>
                <w:sz w:val="19"/>
              </w:rPr>
              <w:t xml:space="preserve"> </w:t>
            </w:r>
            <w:r>
              <w:rPr>
                <w:color w:val="404040"/>
                <w:spacing w:val="-4"/>
                <w:sz w:val="19"/>
              </w:rPr>
              <w:t>CONTROL</w:t>
            </w:r>
            <w:r>
              <w:rPr>
                <w:color w:val="404040"/>
                <w:spacing w:val="-8"/>
                <w:sz w:val="19"/>
              </w:rPr>
              <w:t xml:space="preserve"> </w:t>
            </w:r>
            <w:r>
              <w:rPr>
                <w:spacing w:val="-4"/>
                <w:sz w:val="24"/>
              </w:rPr>
              <w:t>that</w:t>
            </w:r>
            <w:r>
              <w:rPr>
                <w:spacing w:val="-11"/>
                <w:sz w:val="24"/>
              </w:rPr>
              <w:t xml:space="preserve"> </w:t>
            </w:r>
            <w:r>
              <w:rPr>
                <w:spacing w:val="-4"/>
                <w:sz w:val="24"/>
              </w:rPr>
              <w:t>ensures</w:t>
            </w:r>
            <w:r>
              <w:rPr>
                <w:spacing w:val="-11"/>
                <w:sz w:val="24"/>
              </w:rPr>
              <w:t xml:space="preserve"> </w:t>
            </w:r>
            <w:r>
              <w:rPr>
                <w:spacing w:val="-4"/>
                <w:sz w:val="24"/>
              </w:rPr>
              <w:t>all</w:t>
            </w:r>
            <w:r>
              <w:rPr>
                <w:spacing w:val="-11"/>
                <w:sz w:val="24"/>
              </w:rPr>
              <w:t xml:space="preserve"> </w:t>
            </w:r>
            <w:r>
              <w:rPr>
                <w:spacing w:val="-4"/>
                <w:sz w:val="24"/>
              </w:rPr>
              <w:t>guidance</w:t>
            </w:r>
            <w:r>
              <w:rPr>
                <w:spacing w:val="-11"/>
                <w:sz w:val="24"/>
              </w:rPr>
              <w:t xml:space="preserve"> </w:t>
            </w:r>
            <w:r>
              <w:rPr>
                <w:spacing w:val="-4"/>
                <w:sz w:val="24"/>
              </w:rPr>
              <w:t>and procedures</w:t>
            </w:r>
            <w:r>
              <w:rPr>
                <w:spacing w:val="-11"/>
                <w:sz w:val="24"/>
              </w:rPr>
              <w:t xml:space="preserve"> </w:t>
            </w:r>
            <w:r>
              <w:rPr>
                <w:spacing w:val="-4"/>
                <w:sz w:val="24"/>
              </w:rPr>
              <w:t>required</w:t>
            </w:r>
            <w:r>
              <w:rPr>
                <w:spacing w:val="-11"/>
                <w:sz w:val="24"/>
              </w:rPr>
              <w:t xml:space="preserve"> </w:t>
            </w:r>
            <w:r>
              <w:rPr>
                <w:spacing w:val="-4"/>
                <w:sz w:val="24"/>
              </w:rPr>
              <w:t>by</w:t>
            </w:r>
            <w:r>
              <w:rPr>
                <w:spacing w:val="-11"/>
                <w:sz w:val="24"/>
              </w:rPr>
              <w:t xml:space="preserve"> </w:t>
            </w:r>
            <w:r>
              <w:rPr>
                <w:spacing w:val="-4"/>
                <w:sz w:val="24"/>
              </w:rPr>
              <w:t>the</w:t>
            </w:r>
            <w:r>
              <w:rPr>
                <w:spacing w:val="-11"/>
                <w:sz w:val="24"/>
              </w:rPr>
              <w:t xml:space="preserve"> </w:t>
            </w:r>
            <w:r>
              <w:rPr>
                <w:spacing w:val="-4"/>
                <w:sz w:val="24"/>
              </w:rPr>
              <w:t>standards</w:t>
            </w:r>
            <w:r>
              <w:rPr>
                <w:spacing w:val="-11"/>
                <w:sz w:val="24"/>
              </w:rPr>
              <w:t xml:space="preserve"> </w:t>
            </w:r>
            <w:r>
              <w:rPr>
                <w:spacing w:val="-4"/>
                <w:sz w:val="24"/>
              </w:rPr>
              <w:t>are</w:t>
            </w:r>
            <w:r>
              <w:rPr>
                <w:spacing w:val="-11"/>
                <w:sz w:val="24"/>
              </w:rPr>
              <w:t xml:space="preserve"> </w:t>
            </w:r>
            <w:r>
              <w:rPr>
                <w:color w:val="404040"/>
                <w:spacing w:val="-4"/>
                <w:sz w:val="19"/>
              </w:rPr>
              <w:t xml:space="preserve">CURRENT </w:t>
            </w:r>
            <w:r>
              <w:rPr>
                <w:color w:val="404040"/>
                <w:sz w:val="19"/>
              </w:rPr>
              <w:t>AND</w:t>
            </w:r>
            <w:r>
              <w:rPr>
                <w:color w:val="404040"/>
                <w:spacing w:val="-12"/>
                <w:sz w:val="19"/>
              </w:rPr>
              <w:t xml:space="preserve"> </w:t>
            </w:r>
            <w:r>
              <w:rPr>
                <w:color w:val="404040"/>
                <w:sz w:val="19"/>
              </w:rPr>
              <w:t>FIT-FOR-USE?</w:t>
            </w:r>
          </w:p>
        </w:tc>
        <w:tc>
          <w:tcPr>
            <w:tcW w:w="1092" w:type="dxa"/>
          </w:tcPr>
          <w:p w:rsidR="00B377F1" w14:paraId="48543182" w14:textId="77777777">
            <w:pPr>
              <w:pStyle w:val="TableParagraph"/>
            </w:pPr>
          </w:p>
        </w:tc>
        <w:tc>
          <w:tcPr>
            <w:tcW w:w="4236" w:type="dxa"/>
          </w:tcPr>
          <w:p w:rsidR="00B377F1" w14:paraId="48543183" w14:textId="77777777">
            <w:pPr>
              <w:pStyle w:val="TableParagraph"/>
            </w:pPr>
          </w:p>
        </w:tc>
      </w:tr>
      <w:tr w14:paraId="48543188" w14:textId="77777777">
        <w:tblPrEx>
          <w:tblW w:w="0" w:type="auto"/>
          <w:tblInd w:w="150" w:type="dxa"/>
          <w:tblLayout w:type="fixed"/>
          <w:tblCellMar>
            <w:left w:w="0" w:type="dxa"/>
            <w:right w:w="0" w:type="dxa"/>
          </w:tblCellMar>
          <w:tblLook w:val="01E0"/>
        </w:tblPrEx>
        <w:trPr>
          <w:trHeight w:val="1067"/>
        </w:trPr>
        <w:tc>
          <w:tcPr>
            <w:tcW w:w="5472" w:type="dxa"/>
          </w:tcPr>
          <w:p w:rsidR="00B377F1" w14:paraId="48543185" w14:textId="77777777">
            <w:pPr>
              <w:pStyle w:val="TableParagraph"/>
              <w:spacing w:before="119"/>
              <w:ind w:left="467" w:right="106" w:hanging="360"/>
              <w:rPr>
                <w:sz w:val="19"/>
              </w:rPr>
            </w:pPr>
            <w:r>
              <w:rPr>
                <w:spacing w:val="-2"/>
                <w:sz w:val="24"/>
              </w:rPr>
              <w:t>4.</w:t>
            </w:r>
            <w:r>
              <w:rPr>
                <w:spacing w:val="59"/>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10"/>
                <w:sz w:val="19"/>
              </w:rPr>
              <w:t xml:space="preserve"> </w:t>
            </w:r>
            <w:r>
              <w:rPr>
                <w:spacing w:val="-2"/>
                <w:sz w:val="24"/>
              </w:rPr>
              <w:t>maintain</w:t>
            </w:r>
            <w:r>
              <w:rPr>
                <w:spacing w:val="-13"/>
                <w:sz w:val="24"/>
              </w:rPr>
              <w:t xml:space="preserve"> </w:t>
            </w:r>
            <w:r>
              <w:rPr>
                <w:spacing w:val="-2"/>
                <w:sz w:val="24"/>
              </w:rPr>
              <w:t>a</w:t>
            </w:r>
            <w:r>
              <w:rPr>
                <w:spacing w:val="-13"/>
                <w:sz w:val="24"/>
              </w:rPr>
              <w:t xml:space="preserve"> </w:t>
            </w:r>
            <w:r>
              <w:rPr>
                <w:spacing w:val="-2"/>
                <w:sz w:val="24"/>
              </w:rPr>
              <w:t>master</w:t>
            </w:r>
            <w:r>
              <w:rPr>
                <w:spacing w:val="-13"/>
                <w:sz w:val="24"/>
              </w:rPr>
              <w:t xml:space="preserve"> </w:t>
            </w:r>
            <w:r>
              <w:rPr>
                <w:spacing w:val="-2"/>
                <w:sz w:val="24"/>
              </w:rPr>
              <w:t xml:space="preserve">document </w:t>
            </w:r>
            <w:r>
              <w:rPr>
                <w:sz w:val="24"/>
              </w:rPr>
              <w:t>list</w:t>
            </w:r>
            <w:r>
              <w:rPr>
                <w:spacing w:val="-13"/>
                <w:sz w:val="24"/>
              </w:rPr>
              <w:t xml:space="preserve"> </w:t>
            </w:r>
            <w:r>
              <w:rPr>
                <w:sz w:val="24"/>
              </w:rPr>
              <w:t>of</w:t>
            </w:r>
            <w:r>
              <w:rPr>
                <w:spacing w:val="-14"/>
                <w:sz w:val="24"/>
              </w:rPr>
              <w:t xml:space="preserve"> </w:t>
            </w:r>
            <w:r>
              <w:rPr>
                <w:sz w:val="24"/>
              </w:rPr>
              <w:t>all</w:t>
            </w:r>
            <w:r>
              <w:rPr>
                <w:spacing w:val="-15"/>
                <w:sz w:val="24"/>
              </w:rPr>
              <w:t xml:space="preserve"> </w:t>
            </w:r>
            <w:r>
              <w:rPr>
                <w:sz w:val="24"/>
              </w:rPr>
              <w:t>documents</w:t>
            </w:r>
            <w:r>
              <w:rPr>
                <w:spacing w:val="-13"/>
                <w:sz w:val="24"/>
              </w:rPr>
              <w:t xml:space="preserve"> </w:t>
            </w:r>
            <w:r>
              <w:rPr>
                <w:sz w:val="24"/>
              </w:rPr>
              <w:t>subject</w:t>
            </w:r>
            <w:r>
              <w:rPr>
                <w:spacing w:val="-13"/>
                <w:sz w:val="24"/>
              </w:rPr>
              <w:t xml:space="preserve"> </w:t>
            </w:r>
            <w:r>
              <w:rPr>
                <w:sz w:val="24"/>
              </w:rPr>
              <w:t>to</w:t>
            </w:r>
            <w:r>
              <w:rPr>
                <w:spacing w:val="-13"/>
                <w:sz w:val="24"/>
              </w:rPr>
              <w:t xml:space="preserve"> </w:t>
            </w:r>
            <w:r>
              <w:rPr>
                <w:sz w:val="24"/>
              </w:rPr>
              <w:t>this</w:t>
            </w:r>
            <w:r>
              <w:rPr>
                <w:spacing w:val="-15"/>
                <w:sz w:val="24"/>
              </w:rPr>
              <w:t xml:space="preserve"> </w:t>
            </w:r>
            <w:r>
              <w:rPr>
                <w:sz w:val="24"/>
              </w:rPr>
              <w:t>procedure</w:t>
            </w:r>
            <w:r>
              <w:rPr>
                <w:spacing w:val="-14"/>
                <w:sz w:val="24"/>
              </w:rPr>
              <w:t xml:space="preserve"> </w:t>
            </w:r>
            <w:r>
              <w:rPr>
                <w:sz w:val="24"/>
              </w:rPr>
              <w:t>to demonstrate</w:t>
            </w:r>
            <w:r>
              <w:rPr>
                <w:spacing w:val="-15"/>
                <w:sz w:val="24"/>
              </w:rPr>
              <w:t xml:space="preserve"> </w:t>
            </w:r>
            <w:r>
              <w:rPr>
                <w:sz w:val="24"/>
              </w:rPr>
              <w:t>they</w:t>
            </w:r>
            <w:r>
              <w:rPr>
                <w:spacing w:val="-15"/>
                <w:sz w:val="24"/>
              </w:rPr>
              <w:t xml:space="preserve"> </w:t>
            </w:r>
            <w:r>
              <w:rPr>
                <w:sz w:val="24"/>
              </w:rPr>
              <w:t>are</w:t>
            </w:r>
            <w:r>
              <w:rPr>
                <w:spacing w:val="-15"/>
                <w:sz w:val="24"/>
              </w:rPr>
              <w:t xml:space="preserve"> </w:t>
            </w:r>
            <w:r>
              <w:rPr>
                <w:color w:val="404040"/>
                <w:sz w:val="19"/>
              </w:rPr>
              <w:t>CURRENT</w:t>
            </w:r>
            <w:r>
              <w:rPr>
                <w:color w:val="404040"/>
                <w:spacing w:val="-12"/>
                <w:sz w:val="19"/>
              </w:rPr>
              <w:t xml:space="preserve"> </w:t>
            </w:r>
            <w:r>
              <w:rPr>
                <w:color w:val="404040"/>
                <w:sz w:val="19"/>
              </w:rPr>
              <w:t>AND</w:t>
            </w:r>
            <w:r>
              <w:rPr>
                <w:color w:val="404040"/>
                <w:spacing w:val="-12"/>
                <w:sz w:val="19"/>
              </w:rPr>
              <w:t xml:space="preserve"> </w:t>
            </w:r>
            <w:r>
              <w:rPr>
                <w:color w:val="404040"/>
                <w:sz w:val="19"/>
              </w:rPr>
              <w:t>FIT-FOR-USE?</w:t>
            </w:r>
          </w:p>
        </w:tc>
        <w:tc>
          <w:tcPr>
            <w:tcW w:w="1092" w:type="dxa"/>
          </w:tcPr>
          <w:p w:rsidR="00B377F1" w14:paraId="48543186" w14:textId="77777777">
            <w:pPr>
              <w:pStyle w:val="TableParagraph"/>
            </w:pPr>
          </w:p>
        </w:tc>
        <w:tc>
          <w:tcPr>
            <w:tcW w:w="4236" w:type="dxa"/>
          </w:tcPr>
          <w:p w:rsidR="00B377F1" w14:paraId="48543187" w14:textId="77777777">
            <w:pPr>
              <w:pStyle w:val="TableParagraph"/>
            </w:pPr>
          </w:p>
        </w:tc>
      </w:tr>
      <w:tr w14:paraId="4854318A" w14:textId="77777777">
        <w:tblPrEx>
          <w:tblW w:w="0" w:type="auto"/>
          <w:tblInd w:w="150" w:type="dxa"/>
          <w:tblLayout w:type="fixed"/>
          <w:tblCellMar>
            <w:left w:w="0" w:type="dxa"/>
            <w:right w:w="0" w:type="dxa"/>
          </w:tblCellMar>
          <w:tblLook w:val="01E0"/>
        </w:tblPrEx>
        <w:trPr>
          <w:trHeight w:val="489"/>
        </w:trPr>
        <w:tc>
          <w:tcPr>
            <w:tcW w:w="10800" w:type="dxa"/>
            <w:gridSpan w:val="3"/>
          </w:tcPr>
          <w:p w:rsidR="00B377F1" w14:paraId="48543189" w14:textId="77777777">
            <w:pPr>
              <w:pStyle w:val="TableParagraph"/>
              <w:spacing w:before="107"/>
              <w:ind w:left="107"/>
              <w:rPr>
                <w:sz w:val="24"/>
              </w:rPr>
            </w:pPr>
            <w:r>
              <w:rPr>
                <w:sz w:val="24"/>
              </w:rPr>
              <w:t>9.3.5</w:t>
            </w:r>
            <w:r>
              <w:rPr>
                <w:spacing w:val="-2"/>
                <w:sz w:val="24"/>
              </w:rPr>
              <w:t xml:space="preserve"> </w:t>
            </w:r>
            <w:r>
              <w:rPr>
                <w:sz w:val="24"/>
              </w:rPr>
              <w:t>Record</w:t>
            </w:r>
            <w:r>
              <w:rPr>
                <w:spacing w:val="-1"/>
                <w:sz w:val="24"/>
              </w:rPr>
              <w:t xml:space="preserve"> </w:t>
            </w:r>
            <w:r>
              <w:rPr>
                <w:spacing w:val="-2"/>
                <w:sz w:val="24"/>
              </w:rPr>
              <w:t>Retention</w:t>
            </w:r>
          </w:p>
        </w:tc>
      </w:tr>
      <w:tr w14:paraId="4854318F" w14:textId="77777777">
        <w:tblPrEx>
          <w:tblW w:w="0" w:type="auto"/>
          <w:tblInd w:w="150" w:type="dxa"/>
          <w:tblLayout w:type="fixed"/>
          <w:tblCellMar>
            <w:left w:w="0" w:type="dxa"/>
            <w:right w:w="0" w:type="dxa"/>
          </w:tblCellMar>
          <w:tblLook w:val="01E0"/>
        </w:tblPrEx>
        <w:trPr>
          <w:trHeight w:val="1070"/>
        </w:trPr>
        <w:tc>
          <w:tcPr>
            <w:tcW w:w="5472" w:type="dxa"/>
          </w:tcPr>
          <w:p w:rsidR="00B377F1" w14:paraId="4854318B" w14:textId="77777777">
            <w:pPr>
              <w:pStyle w:val="TableParagraph"/>
              <w:spacing w:before="121"/>
              <w:ind w:left="107"/>
              <w:rPr>
                <w:sz w:val="24"/>
              </w:rPr>
            </w:pPr>
            <w:r>
              <w:rPr>
                <w:sz w:val="24"/>
              </w:rPr>
              <w:t>Does</w:t>
            </w:r>
            <w:r>
              <w:rPr>
                <w:spacing w:val="-3"/>
                <w:sz w:val="24"/>
              </w:rPr>
              <w:t xml:space="preserve"> </w:t>
            </w:r>
            <w:r>
              <w:rPr>
                <w:sz w:val="24"/>
              </w:rPr>
              <w:t>the</w:t>
            </w:r>
            <w:r>
              <w:rPr>
                <w:spacing w:val="-4"/>
                <w:sz w:val="24"/>
              </w:rPr>
              <w:t xml:space="preserve"> </w:t>
            </w:r>
            <w:r>
              <w:rPr>
                <w:sz w:val="24"/>
              </w:rPr>
              <w:t>state</w:t>
            </w:r>
            <w:r>
              <w:rPr>
                <w:spacing w:val="-3"/>
                <w:sz w:val="24"/>
              </w:rPr>
              <w:t xml:space="preserve"> </w:t>
            </w:r>
            <w:r>
              <w:rPr>
                <w:color w:val="404040"/>
                <w:sz w:val="19"/>
              </w:rPr>
              <w:t>PROGRAM</w:t>
            </w:r>
            <w:r>
              <w:rPr>
                <w:color w:val="404040"/>
                <w:spacing w:val="11"/>
                <w:sz w:val="19"/>
              </w:rPr>
              <w:t xml:space="preserve"> </w:t>
            </w:r>
            <w:r>
              <w:rPr>
                <w:sz w:val="24"/>
              </w:rPr>
              <w:t>retain</w:t>
            </w:r>
            <w:r>
              <w:rPr>
                <w:spacing w:val="-3"/>
                <w:sz w:val="24"/>
              </w:rPr>
              <w:t xml:space="preserve"> </w:t>
            </w:r>
            <w:r>
              <w:rPr>
                <w:sz w:val="24"/>
              </w:rPr>
              <w:t>records</w:t>
            </w:r>
            <w:r>
              <w:rPr>
                <w:spacing w:val="-2"/>
                <w:sz w:val="24"/>
              </w:rPr>
              <w:t xml:space="preserve"> </w:t>
            </w:r>
            <w:r>
              <w:rPr>
                <w:sz w:val="24"/>
              </w:rPr>
              <w:t>required</w:t>
            </w:r>
            <w:r>
              <w:rPr>
                <w:spacing w:val="-3"/>
                <w:sz w:val="24"/>
              </w:rPr>
              <w:t xml:space="preserve"> </w:t>
            </w:r>
            <w:r>
              <w:rPr>
                <w:spacing w:val="-2"/>
                <w:sz w:val="24"/>
              </w:rPr>
              <w:t>under</w:t>
            </w:r>
          </w:p>
          <w:p w:rsidR="00B377F1" w14:paraId="4854318C" w14:textId="77777777">
            <w:pPr>
              <w:pStyle w:val="TableParagraph"/>
              <w:ind w:left="107" w:right="168"/>
              <w:rPr>
                <w:sz w:val="24"/>
              </w:rPr>
            </w:pPr>
            <w:r>
              <w:rPr>
                <w:sz w:val="24"/>
              </w:rPr>
              <w:t>x.5</w:t>
            </w:r>
            <w:r>
              <w:rPr>
                <w:spacing w:val="-4"/>
                <w:sz w:val="24"/>
              </w:rPr>
              <w:t xml:space="preserve"> </w:t>
            </w:r>
            <w:r>
              <w:rPr>
                <w:sz w:val="24"/>
              </w:rPr>
              <w:t>of</w:t>
            </w:r>
            <w:r>
              <w:rPr>
                <w:spacing w:val="-5"/>
                <w:sz w:val="24"/>
              </w:rPr>
              <w:t xml:space="preserve"> </w:t>
            </w:r>
            <w:r>
              <w:rPr>
                <w:sz w:val="24"/>
              </w:rPr>
              <w:t>each</w:t>
            </w:r>
            <w:r>
              <w:rPr>
                <w:spacing w:val="-4"/>
                <w:sz w:val="24"/>
              </w:rPr>
              <w:t xml:space="preserve"> </w:t>
            </w:r>
            <w:r>
              <w:rPr>
                <w:sz w:val="24"/>
              </w:rPr>
              <w:t>standard</w:t>
            </w:r>
            <w:r>
              <w:rPr>
                <w:spacing w:val="-3"/>
                <w:sz w:val="24"/>
              </w:rPr>
              <w:t xml:space="preserve"> </w:t>
            </w:r>
            <w:r>
              <w:rPr>
                <w:sz w:val="24"/>
              </w:rPr>
              <w:t>for</w:t>
            </w:r>
            <w:r>
              <w:rPr>
                <w:spacing w:val="-5"/>
                <w:sz w:val="24"/>
              </w:rPr>
              <w:t xml:space="preserve"> </w:t>
            </w:r>
            <w:r>
              <w:rPr>
                <w:sz w:val="24"/>
              </w:rPr>
              <w:t>the</w:t>
            </w:r>
            <w:r>
              <w:rPr>
                <w:spacing w:val="-5"/>
                <w:sz w:val="24"/>
              </w:rPr>
              <w:t xml:space="preserve"> </w:t>
            </w:r>
            <w:r>
              <w:rPr>
                <w:sz w:val="24"/>
              </w:rPr>
              <w:t>three</w:t>
            </w:r>
            <w:r>
              <w:rPr>
                <w:spacing w:val="-5"/>
                <w:sz w:val="24"/>
              </w:rPr>
              <w:t xml:space="preserve"> </w:t>
            </w:r>
            <w:r>
              <w:rPr>
                <w:sz w:val="24"/>
              </w:rPr>
              <w:t>previous</w:t>
            </w:r>
            <w:r>
              <w:rPr>
                <w:spacing w:val="-4"/>
                <w:sz w:val="24"/>
              </w:rPr>
              <w:t xml:space="preserve"> </w:t>
            </w:r>
            <w:r>
              <w:rPr>
                <w:sz w:val="24"/>
              </w:rPr>
              <w:t>years,</w:t>
            </w:r>
            <w:r>
              <w:rPr>
                <w:spacing w:val="-3"/>
                <w:sz w:val="24"/>
              </w:rPr>
              <w:t xml:space="preserve"> </w:t>
            </w:r>
            <w:r>
              <w:rPr>
                <w:sz w:val="24"/>
              </w:rPr>
              <w:t xml:space="preserve">or per the state </w:t>
            </w:r>
            <w:r>
              <w:rPr>
                <w:color w:val="404040"/>
                <w:sz w:val="19"/>
              </w:rPr>
              <w:t xml:space="preserve">PROGRAM’S </w:t>
            </w:r>
            <w:r>
              <w:rPr>
                <w:sz w:val="24"/>
              </w:rPr>
              <w:t>record retention policy?</w:t>
            </w:r>
          </w:p>
        </w:tc>
        <w:tc>
          <w:tcPr>
            <w:tcW w:w="1092" w:type="dxa"/>
          </w:tcPr>
          <w:p w:rsidR="00B377F1" w14:paraId="4854318D" w14:textId="77777777">
            <w:pPr>
              <w:pStyle w:val="TableParagraph"/>
            </w:pPr>
          </w:p>
        </w:tc>
        <w:tc>
          <w:tcPr>
            <w:tcW w:w="4236" w:type="dxa"/>
          </w:tcPr>
          <w:p w:rsidR="00B377F1" w14:paraId="4854318E" w14:textId="77777777">
            <w:pPr>
              <w:pStyle w:val="TableParagraph"/>
            </w:pPr>
          </w:p>
        </w:tc>
      </w:tr>
    </w:tbl>
    <w:p w:rsidR="00B377F1" w14:paraId="48543190" w14:textId="77777777">
      <w:pPr>
        <w:pStyle w:val="BodyText"/>
        <w:rPr>
          <w:b/>
          <w:sz w:val="20"/>
        </w:rPr>
      </w:pPr>
    </w:p>
    <w:p w:rsidR="00B377F1" w14:paraId="48543191" w14:textId="77777777">
      <w:pPr>
        <w:pStyle w:val="BodyText"/>
        <w:spacing w:before="5"/>
        <w:rPr>
          <w:b/>
          <w:sz w:val="17"/>
        </w:rPr>
      </w:pPr>
    </w:p>
    <w:p w:rsidR="00B377F1" w14:paraId="48543192" w14:textId="77777777">
      <w:pPr>
        <w:pStyle w:val="Heading1"/>
        <w:spacing w:before="90"/>
        <w:ind w:left="140"/>
      </w:pPr>
      <w:r>
        <w:pict>
          <v:rect id="docshape309" o:spid="_x0000_s1211" style="width:111.95pt;height:0.5pt;margin-top:78.35pt;margin-left:457.1pt;mso-position-horizontal-relative:page;position:absolute;z-index:252095488" fillcolor="black" stroked="f"/>
        </w:pict>
      </w:r>
      <w:r>
        <w:t>Assessment</w:t>
      </w:r>
      <w:r>
        <w:rPr>
          <w:spacing w:val="-3"/>
        </w:rPr>
        <w:t xml:space="preserve"> </w:t>
      </w:r>
      <w:r>
        <w:t>Completed</w:t>
      </w:r>
      <w:r>
        <w:rPr>
          <w:spacing w:val="-1"/>
        </w:rPr>
        <w:t xml:space="preserve"> </w:t>
      </w:r>
      <w:r>
        <w:rPr>
          <w:spacing w:val="-5"/>
        </w:rPr>
        <w:t>By:</w:t>
      </w:r>
    </w:p>
    <w:p w:rsidR="00B377F1" w14:paraId="48543193" w14:textId="77777777">
      <w:pPr>
        <w:pStyle w:val="BodyText"/>
        <w:rPr>
          <w:b/>
          <w:sz w:val="20"/>
        </w:rPr>
      </w:pPr>
    </w:p>
    <w:p w:rsidR="00B377F1" w14:paraId="48543194" w14:textId="77777777">
      <w:pPr>
        <w:pStyle w:val="BodyText"/>
        <w:rPr>
          <w:b/>
          <w:sz w:val="20"/>
        </w:rPr>
      </w:pPr>
    </w:p>
    <w:p w:rsidR="00B377F1" w14:paraId="48543195" w14:textId="77777777">
      <w:pPr>
        <w:pStyle w:val="BodyText"/>
        <w:rPr>
          <w:b/>
          <w:sz w:val="20"/>
        </w:rPr>
      </w:pPr>
    </w:p>
    <w:p w:rsidR="00B377F1" w14:paraId="48543196" w14:textId="77777777">
      <w:pPr>
        <w:pStyle w:val="BodyText"/>
        <w:spacing w:before="10"/>
        <w:rPr>
          <w:b/>
          <w:sz w:val="18"/>
        </w:rPr>
      </w:pPr>
    </w:p>
    <w:tbl>
      <w:tblPr>
        <w:tblW w:w="0" w:type="auto"/>
        <w:tblInd w:w="115" w:type="dxa"/>
        <w:tblLayout w:type="fixed"/>
        <w:tblCellMar>
          <w:left w:w="0" w:type="dxa"/>
          <w:right w:w="0" w:type="dxa"/>
        </w:tblCellMar>
        <w:tblLook w:val="01E0"/>
      </w:tblPr>
      <w:tblGrid>
        <w:gridCol w:w="835"/>
        <w:gridCol w:w="6934"/>
        <w:gridCol w:w="1948"/>
      </w:tblGrid>
      <w:tr w14:paraId="4854319A" w14:textId="77777777">
        <w:tblPrEx>
          <w:tblW w:w="0" w:type="auto"/>
          <w:tblInd w:w="115" w:type="dxa"/>
          <w:tblLayout w:type="fixed"/>
          <w:tblCellMar>
            <w:left w:w="0" w:type="dxa"/>
            <w:right w:w="0" w:type="dxa"/>
          </w:tblCellMar>
          <w:tblLook w:val="01E0"/>
        </w:tblPrEx>
        <w:trPr>
          <w:trHeight w:val="288"/>
        </w:trPr>
        <w:tc>
          <w:tcPr>
            <w:tcW w:w="835" w:type="dxa"/>
          </w:tcPr>
          <w:p w:rsidR="00B377F1" w14:paraId="48543197" w14:textId="77777777">
            <w:pPr>
              <w:pStyle w:val="TableParagraph"/>
              <w:spacing w:line="266" w:lineRule="exact"/>
              <w:ind w:left="50"/>
              <w:rPr>
                <w:b/>
                <w:sz w:val="24"/>
              </w:rPr>
            </w:pPr>
            <w:r>
              <w:rPr>
                <w:b/>
                <w:spacing w:val="-4"/>
                <w:sz w:val="24"/>
              </w:rPr>
              <w:t>Name</w:t>
            </w:r>
          </w:p>
        </w:tc>
        <w:tc>
          <w:tcPr>
            <w:tcW w:w="6934" w:type="dxa"/>
            <w:tcBorders>
              <w:bottom w:val="single" w:sz="4" w:space="0" w:color="000000"/>
            </w:tcBorders>
          </w:tcPr>
          <w:p w:rsidR="00B377F1" w14:paraId="48543198" w14:textId="77777777">
            <w:pPr>
              <w:pStyle w:val="TableParagraph"/>
              <w:rPr>
                <w:sz w:val="20"/>
              </w:rPr>
            </w:pPr>
          </w:p>
        </w:tc>
        <w:tc>
          <w:tcPr>
            <w:tcW w:w="1948" w:type="dxa"/>
          </w:tcPr>
          <w:p w:rsidR="00B377F1" w14:paraId="48543199" w14:textId="77777777">
            <w:pPr>
              <w:pStyle w:val="TableParagraph"/>
              <w:spacing w:line="266" w:lineRule="exact"/>
              <w:ind w:left="251"/>
              <w:rPr>
                <w:b/>
                <w:sz w:val="24"/>
              </w:rPr>
            </w:pPr>
            <w:r>
              <w:rPr>
                <w:b/>
                <w:spacing w:val="-4"/>
                <w:sz w:val="24"/>
              </w:rPr>
              <w:t>Date</w:t>
            </w:r>
          </w:p>
        </w:tc>
      </w:tr>
    </w:tbl>
    <w:p w:rsidR="00B377F1" w14:paraId="4854319B" w14:textId="77777777">
      <w:pPr>
        <w:spacing w:line="266" w:lineRule="exact"/>
        <w:rPr>
          <w:sz w:val="24"/>
        </w:rPr>
        <w:sectPr>
          <w:pgSz w:w="12240" w:h="15840"/>
          <w:pgMar w:top="860" w:right="580" w:bottom="740" w:left="440" w:header="573" w:footer="549" w:gutter="0"/>
          <w:cols w:space="720"/>
        </w:sectPr>
      </w:pPr>
    </w:p>
    <w:p w:rsidR="00B377F1" w14:paraId="4854319C" w14:textId="77777777">
      <w:pPr>
        <w:pStyle w:val="BodyText"/>
        <w:spacing w:before="1"/>
        <w:rPr>
          <w:b/>
          <w:sz w:val="16"/>
        </w:rPr>
      </w:pPr>
    </w:p>
    <w:p w:rsidR="00B377F1" w14:paraId="4854319D" w14:textId="77777777">
      <w:pPr>
        <w:pStyle w:val="Heading1"/>
        <w:spacing w:before="90"/>
        <w:ind w:left="140"/>
      </w:pPr>
      <w:bookmarkStart w:id="487" w:name="Appendix_10.1:_Self-Assessment_Worksheet"/>
      <w:bookmarkStart w:id="488" w:name="_bookmark48"/>
      <w:bookmarkEnd w:id="487"/>
      <w:bookmarkEnd w:id="488"/>
      <w:r>
        <w:t>Appendix</w:t>
      </w:r>
      <w:r>
        <w:rPr>
          <w:spacing w:val="-3"/>
        </w:rPr>
        <w:t xml:space="preserve"> </w:t>
      </w:r>
      <w:r>
        <w:t>10.1:</w:t>
      </w:r>
      <w:r>
        <w:rPr>
          <w:spacing w:val="-3"/>
        </w:rPr>
        <w:t xml:space="preserve"> </w:t>
      </w:r>
      <w:r>
        <w:t>Self-Assessment</w:t>
      </w:r>
      <w:r>
        <w:rPr>
          <w:spacing w:val="-2"/>
        </w:rPr>
        <w:t xml:space="preserve"> Worksheet</w:t>
      </w:r>
    </w:p>
    <w:p w:rsidR="00B377F1" w14:paraId="4854319E" w14:textId="77777777">
      <w:pPr>
        <w:pStyle w:val="BodyText"/>
        <w:spacing w:before="120"/>
        <w:ind w:left="140" w:right="2"/>
      </w:pPr>
      <w:r>
        <w:rPr>
          <w:b/>
          <w:i/>
        </w:rPr>
        <w:t>Instructions</w:t>
      </w:r>
      <w:r>
        <w:t xml:space="preserve">: The state </w:t>
      </w:r>
      <w:r>
        <w:rPr>
          <w:color w:val="404040"/>
          <w:sz w:val="19"/>
        </w:rPr>
        <w:t xml:space="preserve">PROGRAM </w:t>
      </w:r>
      <w:r>
        <w:t xml:space="preserve">identifies if they have a specified program element then evaluates if it includes the associated program elements. If the state </w:t>
      </w:r>
      <w:r>
        <w:rPr>
          <w:color w:val="404040"/>
          <w:sz w:val="19"/>
        </w:rPr>
        <w:t xml:space="preserve">PROGRAM </w:t>
      </w:r>
      <w:r>
        <w:t>has the main program element and associated program elements</w:t>
      </w:r>
      <w:r>
        <w:rPr>
          <w:spacing w:val="-2"/>
        </w:rPr>
        <w:t xml:space="preserve"> </w:t>
      </w:r>
      <w:r>
        <w:t>check</w:t>
      </w:r>
      <w:r>
        <w:rPr>
          <w:spacing w:val="-2"/>
        </w:rPr>
        <w:t xml:space="preserve"> </w:t>
      </w:r>
      <w:r>
        <w:t>‘Yes’,</w:t>
      </w:r>
      <w:r>
        <w:rPr>
          <w:spacing w:val="-2"/>
        </w:rPr>
        <w:t xml:space="preserve"> </w:t>
      </w:r>
      <w:r>
        <w:t>if</w:t>
      </w:r>
      <w:r>
        <w:rPr>
          <w:spacing w:val="-2"/>
        </w:rPr>
        <w:t xml:space="preserve"> </w:t>
      </w:r>
      <w:r>
        <w:t>not,</w:t>
      </w:r>
      <w:r>
        <w:rPr>
          <w:spacing w:val="-2"/>
        </w:rPr>
        <w:t xml:space="preserve"> </w:t>
      </w:r>
      <w:r>
        <w:t>check</w:t>
      </w:r>
      <w:r>
        <w:rPr>
          <w:spacing w:val="-2"/>
        </w:rPr>
        <w:t xml:space="preserve"> </w:t>
      </w:r>
      <w:r>
        <w:t>’No’.</w:t>
      </w:r>
      <w:r>
        <w:rPr>
          <w:spacing w:val="-1"/>
        </w:rPr>
        <w:t xml:space="preserve"> </w:t>
      </w:r>
      <w:r>
        <w:t>If</w:t>
      </w:r>
      <w:r>
        <w:rPr>
          <w:spacing w:val="-2"/>
        </w:rPr>
        <w:t xml:space="preserve"> </w:t>
      </w:r>
      <w:r>
        <w:t>“No”,</w:t>
      </w:r>
      <w:r>
        <w:rPr>
          <w:spacing w:val="-1"/>
        </w:rPr>
        <w:t xml:space="preserve"> </w:t>
      </w:r>
      <w:r>
        <w:t>please</w:t>
      </w:r>
      <w:r>
        <w:rPr>
          <w:spacing w:val="-3"/>
        </w:rPr>
        <w:t xml:space="preserve"> </w:t>
      </w:r>
      <w:r>
        <w:t>explain</w:t>
      </w:r>
      <w:r>
        <w:rPr>
          <w:spacing w:val="-2"/>
        </w:rPr>
        <w:t xml:space="preserve"> </w:t>
      </w:r>
      <w:r>
        <w:t>wh</w:t>
      </w:r>
      <w:r>
        <w:t>y</w:t>
      </w:r>
      <w:r>
        <w:rPr>
          <w:spacing w:val="-2"/>
        </w:rPr>
        <w:t xml:space="preserve"> </w:t>
      </w:r>
      <w:r>
        <w:t>the</w:t>
      </w:r>
      <w:r>
        <w:rPr>
          <w:spacing w:val="-3"/>
        </w:rPr>
        <w:t xml:space="preserve"> </w:t>
      </w:r>
      <w:r>
        <w:t>program</w:t>
      </w:r>
      <w:r>
        <w:rPr>
          <w:spacing w:val="-2"/>
        </w:rPr>
        <w:t xml:space="preserve"> </w:t>
      </w:r>
      <w:r>
        <w:t>element</w:t>
      </w:r>
      <w:r>
        <w:rPr>
          <w:spacing w:val="-2"/>
        </w:rPr>
        <w:t xml:space="preserve"> </w:t>
      </w:r>
      <w:r>
        <w:t>is</w:t>
      </w:r>
      <w:r>
        <w:rPr>
          <w:spacing w:val="-2"/>
        </w:rPr>
        <w:t xml:space="preserve"> </w:t>
      </w:r>
      <w:r>
        <w:t>not</w:t>
      </w:r>
      <w:r>
        <w:rPr>
          <w:spacing w:val="-2"/>
        </w:rPr>
        <w:t xml:space="preserve"> </w:t>
      </w:r>
      <w:r>
        <w:t>met</w:t>
      </w:r>
      <w:r>
        <w:rPr>
          <w:spacing w:val="-2"/>
        </w:rPr>
        <w:t xml:space="preserve"> </w:t>
      </w:r>
      <w:r>
        <w:t>in</w:t>
      </w:r>
      <w:r>
        <w:rPr>
          <w:spacing w:val="-2"/>
        </w:rPr>
        <w:t xml:space="preserve"> </w:t>
      </w:r>
      <w:r>
        <w:t>the</w:t>
      </w:r>
      <w:r>
        <w:rPr>
          <w:spacing w:val="-3"/>
        </w:rPr>
        <w:t xml:space="preserve"> </w:t>
      </w:r>
      <w:r>
        <w:t>Notes column. The Notes column may be used for additional notes.</w:t>
      </w:r>
    </w:p>
    <w:p w:rsidR="00B377F1" w14:paraId="4854319F" w14:textId="77777777">
      <w:pPr>
        <w:pStyle w:val="BodyText"/>
        <w:spacing w:before="6"/>
        <w:rPr>
          <w:sz w:val="22"/>
        </w:rPr>
      </w:pPr>
    </w:p>
    <w:p w:rsidR="00B377F1" w14:paraId="485431A0" w14:textId="77777777">
      <w:pPr>
        <w:pStyle w:val="Heading1"/>
        <w:tabs>
          <w:tab w:val="left" w:pos="2737"/>
          <w:tab w:val="left" w:pos="10940"/>
        </w:tabs>
        <w:ind w:left="157"/>
      </w:pPr>
      <w:r>
        <w:t>State</w:t>
      </w:r>
      <w:r>
        <w:rPr>
          <w:spacing w:val="-5"/>
        </w:rPr>
        <w:t xml:space="preserve"> </w:t>
      </w:r>
      <w:r>
        <w:rPr>
          <w:spacing w:val="-2"/>
        </w:rPr>
        <w:t>Agency</w:t>
      </w:r>
      <w:r>
        <w:tab/>
      </w:r>
      <w:r>
        <w:rPr>
          <w:u w:val="single"/>
        </w:rPr>
        <w:tab/>
      </w:r>
    </w:p>
    <w:p w:rsidR="00B377F1" w14:paraId="485431A1" w14:textId="77777777">
      <w:pPr>
        <w:pStyle w:val="BodyText"/>
        <w:rPr>
          <w:b/>
          <w:sz w:val="20"/>
        </w:rPr>
      </w:pPr>
    </w:p>
    <w:p w:rsidR="00B377F1" w14:paraId="485431A2" w14:textId="77777777">
      <w:pPr>
        <w:pStyle w:val="BodyText"/>
        <w:spacing w:before="9"/>
        <w:rPr>
          <w:b/>
          <w:sz w:val="19"/>
        </w:rPr>
      </w:pPr>
    </w:p>
    <w:p w:rsidR="00B377F1" w14:paraId="485431A3" w14:textId="77777777">
      <w:pPr>
        <w:tabs>
          <w:tab w:val="left" w:pos="734"/>
        </w:tabs>
        <w:spacing w:before="90"/>
        <w:ind w:right="277"/>
        <w:jc w:val="right"/>
        <w:rPr>
          <w:b/>
          <w:sz w:val="24"/>
        </w:rPr>
      </w:pPr>
      <w:r>
        <w:pict>
          <v:shape id="docshape314" o:spid="_x0000_s1212" type="#_x0000_t202" style="width:508.7pt;height:13.25pt;margin-top:5pt;margin-left:24.4pt;mso-position-horizontal-relative:page;position:absolute;z-index:252096512" filled="f" stroked="f">
            <v:textbox inset="0,0,0,0">
              <w:txbxContent>
                <w:tbl>
                  <w:tblPr>
                    <w:tblW w:w="0" w:type="auto"/>
                    <w:tblInd w:w="67" w:type="dxa"/>
                    <w:tblLayout w:type="fixed"/>
                    <w:tblCellMar>
                      <w:left w:w="0" w:type="dxa"/>
                      <w:right w:w="0" w:type="dxa"/>
                    </w:tblCellMar>
                    <w:tblLook w:val="01E0"/>
                  </w:tblPr>
                  <w:tblGrid>
                    <w:gridCol w:w="3086"/>
                    <w:gridCol w:w="2366"/>
                    <w:gridCol w:w="2868"/>
                    <w:gridCol w:w="1733"/>
                  </w:tblGrid>
                  <w:tr w14:paraId="485437C1" w14:textId="77777777">
                    <w:tblPrEx>
                      <w:tblW w:w="0" w:type="auto"/>
                      <w:tblInd w:w="67" w:type="dxa"/>
                      <w:tblLayout w:type="fixed"/>
                      <w:tblCellMar>
                        <w:left w:w="0" w:type="dxa"/>
                        <w:right w:w="0" w:type="dxa"/>
                      </w:tblCellMar>
                      <w:tblLook w:val="01E0"/>
                    </w:tblPrEx>
                    <w:trPr>
                      <w:trHeight w:val="265"/>
                    </w:trPr>
                    <w:tc>
                      <w:tcPr>
                        <w:tcW w:w="3086" w:type="dxa"/>
                      </w:tcPr>
                      <w:p w:rsidR="00B377F1" w14:paraId="485437BD" w14:textId="77777777">
                        <w:pPr>
                          <w:pStyle w:val="TableParagraph"/>
                          <w:spacing w:line="246" w:lineRule="exact"/>
                          <w:ind w:left="50"/>
                          <w:rPr>
                            <w:b/>
                            <w:sz w:val="24"/>
                          </w:rPr>
                        </w:pPr>
                        <w:r>
                          <w:rPr>
                            <w:b/>
                            <w:sz w:val="24"/>
                          </w:rPr>
                          <w:t>Implementation</w:t>
                        </w:r>
                        <w:r>
                          <w:rPr>
                            <w:b/>
                            <w:spacing w:val="-5"/>
                            <w:sz w:val="24"/>
                          </w:rPr>
                          <w:t xml:space="preserve"> </w:t>
                        </w:r>
                        <w:r>
                          <w:rPr>
                            <w:b/>
                            <w:spacing w:val="-2"/>
                            <w:sz w:val="24"/>
                          </w:rPr>
                          <w:t>Status</w:t>
                        </w:r>
                      </w:p>
                    </w:tc>
                    <w:tc>
                      <w:tcPr>
                        <w:tcW w:w="2366" w:type="dxa"/>
                      </w:tcPr>
                      <w:p w:rsidR="00B377F1" w14:paraId="485437BE" w14:textId="77777777">
                        <w:pPr>
                          <w:pStyle w:val="TableParagraph"/>
                          <w:tabs>
                            <w:tab w:val="left" w:pos="2527"/>
                          </w:tabs>
                          <w:spacing w:line="246" w:lineRule="exact"/>
                          <w:ind w:left="693" w:right="-173"/>
                          <w:rPr>
                            <w:b/>
                            <w:sz w:val="24"/>
                          </w:rPr>
                        </w:pPr>
                        <w:r>
                          <w:rPr>
                            <w:b/>
                            <w:sz w:val="24"/>
                          </w:rPr>
                          <w:t>Fully Met</w:t>
                        </w:r>
                        <w:r>
                          <w:rPr>
                            <w:b/>
                            <w:spacing w:val="32"/>
                            <w:sz w:val="24"/>
                          </w:rPr>
                          <w:t xml:space="preserve"> </w:t>
                        </w:r>
                        <w:r>
                          <w:rPr>
                            <w:b/>
                            <w:sz w:val="24"/>
                            <w:u w:val="single"/>
                          </w:rPr>
                          <w:tab/>
                        </w:r>
                      </w:p>
                    </w:tc>
                    <w:tc>
                      <w:tcPr>
                        <w:tcW w:w="2868" w:type="dxa"/>
                      </w:tcPr>
                      <w:p w:rsidR="00B377F1" w14:paraId="485437BF" w14:textId="77777777">
                        <w:pPr>
                          <w:pStyle w:val="TableParagraph"/>
                          <w:tabs>
                            <w:tab w:val="left" w:pos="2861"/>
                          </w:tabs>
                          <w:spacing w:line="246" w:lineRule="exact"/>
                          <w:ind w:left="667"/>
                          <w:rPr>
                            <w:b/>
                            <w:sz w:val="24"/>
                          </w:rPr>
                        </w:pPr>
                        <w:r>
                          <w:rPr>
                            <w:b/>
                            <w:sz w:val="24"/>
                          </w:rPr>
                          <w:t>Partially Met</w:t>
                        </w:r>
                        <w:r>
                          <w:rPr>
                            <w:b/>
                            <w:spacing w:val="35"/>
                            <w:sz w:val="24"/>
                          </w:rPr>
                          <w:t xml:space="preserve"> </w:t>
                        </w:r>
                        <w:r>
                          <w:rPr>
                            <w:b/>
                            <w:sz w:val="24"/>
                            <w:u w:val="single"/>
                          </w:rPr>
                          <w:tab/>
                        </w:r>
                      </w:p>
                    </w:tc>
                    <w:tc>
                      <w:tcPr>
                        <w:tcW w:w="1733" w:type="dxa"/>
                      </w:tcPr>
                      <w:p w:rsidR="00B377F1" w14:paraId="485437C0" w14:textId="77777777">
                        <w:pPr>
                          <w:pStyle w:val="TableParagraph"/>
                          <w:spacing w:line="246" w:lineRule="exact"/>
                          <w:ind w:left="837"/>
                          <w:rPr>
                            <w:b/>
                            <w:sz w:val="24"/>
                          </w:rPr>
                        </w:pPr>
                        <w:r>
                          <w:rPr>
                            <w:b/>
                            <w:sz w:val="24"/>
                          </w:rPr>
                          <w:t>Not</w:t>
                        </w:r>
                        <w:r>
                          <w:rPr>
                            <w:b/>
                            <w:spacing w:val="-2"/>
                            <w:sz w:val="24"/>
                          </w:rPr>
                          <w:t xml:space="preserve"> </w:t>
                        </w:r>
                        <w:r>
                          <w:rPr>
                            <w:b/>
                            <w:spacing w:val="-5"/>
                            <w:sz w:val="24"/>
                          </w:rPr>
                          <w:t>Met</w:t>
                        </w:r>
                      </w:p>
                    </w:tc>
                  </w:tr>
                </w:tbl>
                <w:p w:rsidR="00B377F1" w14:paraId="485437C2" w14:textId="77777777">
                  <w:pPr>
                    <w:pStyle w:val="BodyText"/>
                  </w:pPr>
                </w:p>
              </w:txbxContent>
            </v:textbox>
          </v:shape>
        </w:pict>
      </w:r>
      <w:r>
        <w:rPr>
          <w:b/>
          <w:sz w:val="24"/>
          <w:u w:val="single"/>
        </w:rPr>
        <w:t xml:space="preserve"> </w:t>
      </w:r>
      <w:r>
        <w:rPr>
          <w:b/>
          <w:sz w:val="24"/>
          <w:u w:val="single"/>
        </w:rPr>
        <w:tab/>
      </w:r>
    </w:p>
    <w:p w:rsidR="00B377F1" w14:paraId="485431A4" w14:textId="77777777">
      <w:pPr>
        <w:pStyle w:val="BodyText"/>
        <w:rPr>
          <w:b/>
          <w:sz w:val="20"/>
        </w:rPr>
      </w:pPr>
    </w:p>
    <w:p w:rsidR="00B377F1" w14:paraId="485431A5" w14:textId="77777777">
      <w:pPr>
        <w:pStyle w:val="BodyText"/>
        <w:spacing w:before="4"/>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9"/>
        <w:gridCol w:w="1094"/>
        <w:gridCol w:w="4226"/>
      </w:tblGrid>
      <w:tr w14:paraId="485431A9"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9" w:type="dxa"/>
            <w:shd w:val="clear" w:color="auto" w:fill="D9D9D9"/>
          </w:tcPr>
          <w:p w:rsidR="00B377F1" w14:paraId="485431A6" w14:textId="77777777">
            <w:pPr>
              <w:pStyle w:val="TableParagraph"/>
              <w:spacing w:before="203"/>
              <w:ind w:left="1775"/>
              <w:rPr>
                <w:b/>
                <w:sz w:val="24"/>
              </w:rPr>
            </w:pPr>
            <w:r>
              <w:rPr>
                <w:b/>
                <w:sz w:val="24"/>
              </w:rPr>
              <w:t>Program</w:t>
            </w:r>
            <w:r>
              <w:rPr>
                <w:b/>
                <w:spacing w:val="-2"/>
                <w:sz w:val="24"/>
              </w:rPr>
              <w:t xml:space="preserve"> Elements</w:t>
            </w:r>
          </w:p>
        </w:tc>
        <w:tc>
          <w:tcPr>
            <w:tcW w:w="1094" w:type="dxa"/>
            <w:shd w:val="clear" w:color="auto" w:fill="D9D9D9"/>
          </w:tcPr>
          <w:p w:rsidR="00B377F1" w14:paraId="485431A7" w14:textId="77777777">
            <w:pPr>
              <w:pStyle w:val="TableParagraph"/>
              <w:spacing w:before="203"/>
              <w:ind w:left="180"/>
              <w:rPr>
                <w:b/>
                <w:sz w:val="24"/>
              </w:rPr>
            </w:pPr>
            <w:r>
              <w:rPr>
                <w:b/>
                <w:spacing w:val="-2"/>
                <w:sz w:val="24"/>
              </w:rPr>
              <w:t>Yes/No</w:t>
            </w:r>
          </w:p>
        </w:tc>
        <w:tc>
          <w:tcPr>
            <w:tcW w:w="4226" w:type="dxa"/>
            <w:shd w:val="clear" w:color="auto" w:fill="D9D9D9"/>
          </w:tcPr>
          <w:p w:rsidR="00B377F1" w14:paraId="485431A8" w14:textId="77777777">
            <w:pPr>
              <w:pStyle w:val="TableParagraph"/>
              <w:spacing w:before="203"/>
              <w:ind w:left="1809" w:right="1802"/>
              <w:jc w:val="center"/>
              <w:rPr>
                <w:b/>
                <w:sz w:val="24"/>
              </w:rPr>
            </w:pPr>
            <w:r>
              <w:rPr>
                <w:b/>
                <w:spacing w:val="-2"/>
                <w:sz w:val="24"/>
              </w:rPr>
              <w:t>Notes</w:t>
            </w:r>
          </w:p>
        </w:tc>
      </w:tr>
      <w:tr w14:paraId="485431AB" w14:textId="77777777">
        <w:tblPrEx>
          <w:tblW w:w="0" w:type="auto"/>
          <w:tblInd w:w="150" w:type="dxa"/>
          <w:tblLayout w:type="fixed"/>
          <w:tblCellMar>
            <w:left w:w="0" w:type="dxa"/>
            <w:right w:w="0" w:type="dxa"/>
          </w:tblCellMar>
          <w:tblLook w:val="01E0"/>
        </w:tblPrEx>
        <w:trPr>
          <w:trHeight w:val="489"/>
        </w:trPr>
        <w:tc>
          <w:tcPr>
            <w:tcW w:w="10799" w:type="dxa"/>
            <w:gridSpan w:val="3"/>
          </w:tcPr>
          <w:p w:rsidR="00B377F1" w14:paraId="485431AA" w14:textId="77777777">
            <w:pPr>
              <w:pStyle w:val="TableParagraph"/>
              <w:spacing w:before="104"/>
              <w:ind w:left="107"/>
              <w:rPr>
                <w:sz w:val="24"/>
              </w:rPr>
            </w:pPr>
            <w:r>
              <w:rPr>
                <w:sz w:val="24"/>
              </w:rPr>
              <w:t>10.3.1</w:t>
            </w:r>
            <w:r>
              <w:rPr>
                <w:spacing w:val="-3"/>
                <w:sz w:val="24"/>
              </w:rPr>
              <w:t xml:space="preserve"> </w:t>
            </w:r>
            <w:r>
              <w:rPr>
                <w:sz w:val="24"/>
              </w:rPr>
              <w:t>Laboratory</w:t>
            </w:r>
            <w:r>
              <w:rPr>
                <w:spacing w:val="-2"/>
                <w:sz w:val="24"/>
              </w:rPr>
              <w:t xml:space="preserve"> Support</w:t>
            </w:r>
          </w:p>
        </w:tc>
      </w:tr>
      <w:tr w14:paraId="485431B0" w14:textId="77777777">
        <w:tblPrEx>
          <w:tblW w:w="0" w:type="auto"/>
          <w:tblInd w:w="150" w:type="dxa"/>
          <w:tblLayout w:type="fixed"/>
          <w:tblCellMar>
            <w:left w:w="0" w:type="dxa"/>
            <w:right w:w="0" w:type="dxa"/>
          </w:tblCellMar>
          <w:tblLook w:val="01E0"/>
        </w:tblPrEx>
        <w:trPr>
          <w:trHeight w:val="1067"/>
        </w:trPr>
        <w:tc>
          <w:tcPr>
            <w:tcW w:w="5479" w:type="dxa"/>
          </w:tcPr>
          <w:p w:rsidR="00B377F1" w14:paraId="485431AC" w14:textId="77777777">
            <w:pPr>
              <w:pStyle w:val="TableParagraph"/>
              <w:spacing w:before="119"/>
              <w:ind w:left="467" w:right="229" w:hanging="360"/>
              <w:rPr>
                <w:sz w:val="19"/>
              </w:rPr>
            </w:pPr>
            <w:r>
              <w:rPr>
                <w:spacing w:val="-2"/>
                <w:sz w:val="24"/>
              </w:rPr>
              <w:t>1.</w:t>
            </w:r>
            <w:r>
              <w:rPr>
                <w:spacing w:val="59"/>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10"/>
                <w:sz w:val="19"/>
              </w:rPr>
              <w:t xml:space="preserve"> </w:t>
            </w:r>
            <w:r>
              <w:rPr>
                <w:spacing w:val="-2"/>
                <w:sz w:val="24"/>
              </w:rPr>
              <w:t>maintain</w:t>
            </w:r>
            <w:r>
              <w:rPr>
                <w:spacing w:val="-13"/>
                <w:sz w:val="24"/>
              </w:rPr>
              <w:t xml:space="preserve"> </w:t>
            </w:r>
            <w:r>
              <w:rPr>
                <w:spacing w:val="-2"/>
                <w:sz w:val="24"/>
              </w:rPr>
              <w:t>a</w:t>
            </w:r>
            <w:r>
              <w:rPr>
                <w:spacing w:val="-13"/>
                <w:sz w:val="24"/>
              </w:rPr>
              <w:t xml:space="preserve"> </w:t>
            </w:r>
            <w:r>
              <w:rPr>
                <w:spacing w:val="-2"/>
                <w:sz w:val="24"/>
              </w:rPr>
              <w:t>list</w:t>
            </w:r>
            <w:r>
              <w:rPr>
                <w:spacing w:val="-13"/>
                <w:sz w:val="24"/>
              </w:rPr>
              <w:t xml:space="preserve"> </w:t>
            </w:r>
            <w:r>
              <w:rPr>
                <w:spacing w:val="-2"/>
                <w:sz w:val="24"/>
              </w:rPr>
              <w:t>of</w:t>
            </w:r>
            <w:r>
              <w:rPr>
                <w:spacing w:val="-13"/>
                <w:sz w:val="24"/>
              </w:rPr>
              <w:t xml:space="preserve"> </w:t>
            </w:r>
            <w:r>
              <w:rPr>
                <w:spacing w:val="-2"/>
                <w:sz w:val="24"/>
              </w:rPr>
              <w:t xml:space="preserve">analytical </w:t>
            </w:r>
            <w:r>
              <w:rPr>
                <w:sz w:val="24"/>
              </w:rPr>
              <w:t>services</w:t>
            </w:r>
            <w:r>
              <w:rPr>
                <w:spacing w:val="-15"/>
                <w:sz w:val="24"/>
              </w:rPr>
              <w:t xml:space="preserve"> </w:t>
            </w:r>
            <w:r>
              <w:rPr>
                <w:sz w:val="24"/>
              </w:rPr>
              <w:t>the</w:t>
            </w:r>
            <w:r>
              <w:rPr>
                <w:spacing w:val="-15"/>
                <w:sz w:val="24"/>
              </w:rPr>
              <w:t xml:space="preserve"> </w:t>
            </w:r>
            <w:r>
              <w:rPr>
                <w:color w:val="404040"/>
                <w:sz w:val="19"/>
              </w:rPr>
              <w:t>REGULATORY</w:t>
            </w:r>
            <w:r>
              <w:rPr>
                <w:color w:val="404040"/>
                <w:spacing w:val="-12"/>
                <w:sz w:val="19"/>
              </w:rPr>
              <w:t xml:space="preserve"> </w:t>
            </w:r>
            <w:r>
              <w:rPr>
                <w:color w:val="404040"/>
                <w:sz w:val="19"/>
              </w:rPr>
              <w:t>TESTING</w:t>
            </w:r>
            <w:r>
              <w:rPr>
                <w:color w:val="404040"/>
                <w:spacing w:val="-12"/>
                <w:sz w:val="19"/>
              </w:rPr>
              <w:t xml:space="preserve"> </w:t>
            </w:r>
            <w:r>
              <w:rPr>
                <w:color w:val="404040"/>
                <w:sz w:val="19"/>
              </w:rPr>
              <w:t>LABORATORIES</w:t>
            </w:r>
          </w:p>
          <w:p w:rsidR="00B377F1" w14:paraId="485431AD" w14:textId="77777777">
            <w:pPr>
              <w:pStyle w:val="TableParagraph"/>
              <w:ind w:left="467"/>
              <w:rPr>
                <w:sz w:val="19"/>
              </w:rPr>
            </w:pPr>
            <w:r>
              <w:rPr>
                <w:spacing w:val="-6"/>
                <w:sz w:val="24"/>
              </w:rPr>
              <w:t>provides</w:t>
            </w:r>
            <w:r>
              <w:rPr>
                <w:spacing w:val="-4"/>
                <w:sz w:val="24"/>
              </w:rPr>
              <w:t xml:space="preserve"> </w:t>
            </w:r>
            <w:r>
              <w:rPr>
                <w:spacing w:val="-6"/>
                <w:sz w:val="24"/>
              </w:rPr>
              <w:t>for</w:t>
            </w:r>
            <w:r>
              <w:rPr>
                <w:spacing w:val="-2"/>
                <w:sz w:val="24"/>
              </w:rPr>
              <w:t xml:space="preserve"> </w:t>
            </w:r>
            <w:r>
              <w:rPr>
                <w:spacing w:val="-6"/>
                <w:sz w:val="24"/>
              </w:rPr>
              <w:t>the</w:t>
            </w:r>
            <w:r>
              <w:rPr>
                <w:spacing w:val="-2"/>
                <w:sz w:val="24"/>
              </w:rPr>
              <w:t xml:space="preserve"> </w:t>
            </w:r>
            <w:r>
              <w:rPr>
                <w:spacing w:val="-6"/>
                <w:sz w:val="24"/>
              </w:rPr>
              <w:t>state</w:t>
            </w:r>
            <w:r>
              <w:rPr>
                <w:spacing w:val="-2"/>
                <w:sz w:val="24"/>
              </w:rPr>
              <w:t xml:space="preserve"> </w:t>
            </w:r>
            <w:r>
              <w:rPr>
                <w:color w:val="404040"/>
                <w:spacing w:val="-6"/>
                <w:sz w:val="19"/>
              </w:rPr>
              <w:t>PROGRAM?</w:t>
            </w:r>
          </w:p>
        </w:tc>
        <w:tc>
          <w:tcPr>
            <w:tcW w:w="1094" w:type="dxa"/>
          </w:tcPr>
          <w:p w:rsidR="00B377F1" w14:paraId="485431AE" w14:textId="77777777">
            <w:pPr>
              <w:pStyle w:val="TableParagraph"/>
            </w:pPr>
          </w:p>
        </w:tc>
        <w:tc>
          <w:tcPr>
            <w:tcW w:w="4226" w:type="dxa"/>
          </w:tcPr>
          <w:p w:rsidR="00B377F1" w14:paraId="485431AF" w14:textId="77777777">
            <w:pPr>
              <w:pStyle w:val="TableParagraph"/>
            </w:pPr>
          </w:p>
        </w:tc>
      </w:tr>
      <w:tr w14:paraId="485431B4" w14:textId="77777777">
        <w:tblPrEx>
          <w:tblW w:w="0" w:type="auto"/>
          <w:tblInd w:w="150" w:type="dxa"/>
          <w:tblLayout w:type="fixed"/>
          <w:tblCellMar>
            <w:left w:w="0" w:type="dxa"/>
            <w:right w:w="0" w:type="dxa"/>
          </w:tblCellMar>
          <w:tblLook w:val="01E0"/>
        </w:tblPrEx>
        <w:trPr>
          <w:trHeight w:val="1619"/>
        </w:trPr>
        <w:tc>
          <w:tcPr>
            <w:tcW w:w="5479" w:type="dxa"/>
          </w:tcPr>
          <w:p w:rsidR="00B377F1" w14:paraId="485431B1" w14:textId="77777777">
            <w:pPr>
              <w:pStyle w:val="TableParagraph"/>
              <w:spacing w:before="119"/>
              <w:ind w:left="467" w:hanging="360"/>
              <w:rPr>
                <w:sz w:val="24"/>
              </w:rPr>
            </w:pPr>
            <w:r>
              <w:rPr>
                <w:spacing w:val="-2"/>
                <w:sz w:val="24"/>
              </w:rPr>
              <w:t>2.</w:t>
            </w:r>
            <w:r>
              <w:rPr>
                <w:spacing w:val="59"/>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10"/>
                <w:sz w:val="19"/>
              </w:rPr>
              <w:t xml:space="preserve"> </w:t>
            </w:r>
            <w:r>
              <w:rPr>
                <w:spacing w:val="-2"/>
                <w:sz w:val="24"/>
              </w:rPr>
              <w:t>have</w:t>
            </w:r>
            <w:r>
              <w:rPr>
                <w:spacing w:val="-13"/>
                <w:sz w:val="24"/>
              </w:rPr>
              <w:t xml:space="preserve"> </w:t>
            </w:r>
            <w:r>
              <w:rPr>
                <w:spacing w:val="-2"/>
                <w:sz w:val="24"/>
              </w:rPr>
              <w:t>a</w:t>
            </w:r>
            <w:r>
              <w:rPr>
                <w:spacing w:val="-13"/>
                <w:sz w:val="24"/>
              </w:rPr>
              <w:t xml:space="preserve"> </w:t>
            </w:r>
            <w:r>
              <w:rPr>
                <w:spacing w:val="-2"/>
                <w:sz w:val="24"/>
              </w:rPr>
              <w:t>documented</w:t>
            </w:r>
            <w:r>
              <w:rPr>
                <w:spacing w:val="-13"/>
                <w:sz w:val="24"/>
              </w:rPr>
              <w:t xml:space="preserve"> </w:t>
            </w:r>
            <w:r>
              <w:rPr>
                <w:spacing w:val="-2"/>
                <w:sz w:val="24"/>
              </w:rPr>
              <w:t xml:space="preserve">formal </w:t>
            </w:r>
            <w:r>
              <w:rPr>
                <w:sz w:val="24"/>
              </w:rPr>
              <w:t>agreement</w:t>
            </w:r>
            <w:r>
              <w:rPr>
                <w:spacing w:val="-7"/>
                <w:sz w:val="24"/>
              </w:rPr>
              <w:t xml:space="preserve"> </w:t>
            </w:r>
            <w:r>
              <w:rPr>
                <w:sz w:val="24"/>
              </w:rPr>
              <w:t>with</w:t>
            </w:r>
            <w:r>
              <w:rPr>
                <w:spacing w:val="-8"/>
                <w:sz w:val="24"/>
              </w:rPr>
              <w:t xml:space="preserve"> </w:t>
            </w:r>
            <w:r>
              <w:rPr>
                <w:sz w:val="24"/>
              </w:rPr>
              <w:t>the</w:t>
            </w:r>
            <w:r>
              <w:rPr>
                <w:spacing w:val="-9"/>
                <w:sz w:val="24"/>
              </w:rPr>
              <w:t xml:space="preserve"> </w:t>
            </w:r>
            <w:r>
              <w:rPr>
                <w:color w:val="404040"/>
                <w:sz w:val="19"/>
              </w:rPr>
              <w:t>REGULATORY</w:t>
            </w:r>
            <w:r>
              <w:rPr>
                <w:color w:val="404040"/>
                <w:spacing w:val="-9"/>
                <w:sz w:val="19"/>
              </w:rPr>
              <w:t xml:space="preserve"> </w:t>
            </w:r>
            <w:r>
              <w:rPr>
                <w:color w:val="404040"/>
                <w:sz w:val="19"/>
              </w:rPr>
              <w:t>TESTING LABORATORY</w:t>
            </w:r>
            <w:r>
              <w:rPr>
                <w:color w:val="404040"/>
                <w:spacing w:val="-12"/>
                <w:sz w:val="19"/>
              </w:rPr>
              <w:t xml:space="preserve"> </w:t>
            </w:r>
            <w:r>
              <w:rPr>
                <w:sz w:val="24"/>
              </w:rPr>
              <w:t>that</w:t>
            </w:r>
            <w:r>
              <w:rPr>
                <w:spacing w:val="-15"/>
                <w:sz w:val="24"/>
              </w:rPr>
              <w:t xml:space="preserve"> </w:t>
            </w:r>
            <w:r>
              <w:rPr>
                <w:sz w:val="24"/>
              </w:rPr>
              <w:t>conducts</w:t>
            </w:r>
            <w:r>
              <w:rPr>
                <w:spacing w:val="-15"/>
                <w:sz w:val="24"/>
              </w:rPr>
              <w:t xml:space="preserve"> </w:t>
            </w:r>
            <w:r>
              <w:rPr>
                <w:sz w:val="24"/>
              </w:rPr>
              <w:t>routine</w:t>
            </w:r>
            <w:r>
              <w:rPr>
                <w:spacing w:val="-15"/>
                <w:sz w:val="24"/>
              </w:rPr>
              <w:t xml:space="preserve"> </w:t>
            </w:r>
            <w:r>
              <w:rPr>
                <w:sz w:val="24"/>
              </w:rPr>
              <w:t>analytical services</w:t>
            </w:r>
            <w:r>
              <w:rPr>
                <w:spacing w:val="-14"/>
                <w:sz w:val="24"/>
              </w:rPr>
              <w:t xml:space="preserve"> </w:t>
            </w:r>
            <w:r>
              <w:rPr>
                <w:sz w:val="24"/>
              </w:rPr>
              <w:t>unless</w:t>
            </w:r>
            <w:r>
              <w:rPr>
                <w:spacing w:val="-12"/>
                <w:sz w:val="24"/>
              </w:rPr>
              <w:t xml:space="preserve"> </w:t>
            </w:r>
            <w:r>
              <w:rPr>
                <w:sz w:val="24"/>
              </w:rPr>
              <w:t>under</w:t>
            </w:r>
            <w:r>
              <w:rPr>
                <w:spacing w:val="-15"/>
                <w:sz w:val="24"/>
              </w:rPr>
              <w:t xml:space="preserve"> </w:t>
            </w:r>
            <w:r>
              <w:rPr>
                <w:sz w:val="24"/>
              </w:rPr>
              <w:t>the</w:t>
            </w:r>
            <w:r>
              <w:rPr>
                <w:spacing w:val="-15"/>
                <w:sz w:val="24"/>
              </w:rPr>
              <w:t xml:space="preserve"> </w:t>
            </w:r>
            <w:r>
              <w:rPr>
                <w:sz w:val="24"/>
              </w:rPr>
              <w:t>same</w:t>
            </w:r>
            <w:r>
              <w:rPr>
                <w:spacing w:val="-15"/>
                <w:sz w:val="24"/>
              </w:rPr>
              <w:t xml:space="preserve"> </w:t>
            </w:r>
            <w:r>
              <w:rPr>
                <w:sz w:val="24"/>
              </w:rPr>
              <w:t xml:space="preserve">administrative </w:t>
            </w:r>
            <w:r>
              <w:rPr>
                <w:spacing w:val="-2"/>
                <w:sz w:val="24"/>
              </w:rPr>
              <w:t>agency?</w:t>
            </w:r>
          </w:p>
        </w:tc>
        <w:tc>
          <w:tcPr>
            <w:tcW w:w="1094" w:type="dxa"/>
          </w:tcPr>
          <w:p w:rsidR="00B377F1" w14:paraId="485431B2" w14:textId="77777777">
            <w:pPr>
              <w:pStyle w:val="TableParagraph"/>
            </w:pPr>
          </w:p>
        </w:tc>
        <w:tc>
          <w:tcPr>
            <w:tcW w:w="4226" w:type="dxa"/>
          </w:tcPr>
          <w:p w:rsidR="00B377F1" w14:paraId="485431B3" w14:textId="77777777">
            <w:pPr>
              <w:pStyle w:val="TableParagraph"/>
            </w:pPr>
          </w:p>
        </w:tc>
      </w:tr>
      <w:tr w14:paraId="485431B6" w14:textId="77777777">
        <w:tblPrEx>
          <w:tblW w:w="0" w:type="auto"/>
          <w:tblInd w:w="150" w:type="dxa"/>
          <w:tblLayout w:type="fixed"/>
          <w:tblCellMar>
            <w:left w:w="0" w:type="dxa"/>
            <w:right w:w="0" w:type="dxa"/>
          </w:tblCellMar>
          <w:tblLook w:val="01E0"/>
        </w:tblPrEx>
        <w:trPr>
          <w:trHeight w:val="491"/>
        </w:trPr>
        <w:tc>
          <w:tcPr>
            <w:tcW w:w="10799" w:type="dxa"/>
            <w:gridSpan w:val="3"/>
          </w:tcPr>
          <w:p w:rsidR="00B377F1" w14:paraId="485431B5" w14:textId="77777777">
            <w:pPr>
              <w:pStyle w:val="TableParagraph"/>
              <w:spacing w:before="107"/>
              <w:ind w:left="107"/>
              <w:rPr>
                <w:sz w:val="24"/>
              </w:rPr>
            </w:pPr>
            <w:r>
              <w:rPr>
                <w:sz w:val="24"/>
              </w:rPr>
              <w:t>10.3.2</w:t>
            </w:r>
            <w:r>
              <w:rPr>
                <w:spacing w:val="-3"/>
                <w:sz w:val="24"/>
              </w:rPr>
              <w:t xml:space="preserve"> </w:t>
            </w:r>
            <w:r>
              <w:rPr>
                <w:sz w:val="24"/>
              </w:rPr>
              <w:t>Laboratory</w:t>
            </w:r>
            <w:r>
              <w:rPr>
                <w:spacing w:val="-2"/>
                <w:sz w:val="24"/>
              </w:rPr>
              <w:t xml:space="preserve"> </w:t>
            </w:r>
            <w:r>
              <w:rPr>
                <w:sz w:val="24"/>
              </w:rPr>
              <w:t>Sample</w:t>
            </w:r>
            <w:r>
              <w:rPr>
                <w:spacing w:val="-2"/>
                <w:sz w:val="24"/>
              </w:rPr>
              <w:t xml:space="preserve"> </w:t>
            </w:r>
            <w:r>
              <w:rPr>
                <w:sz w:val="24"/>
              </w:rPr>
              <w:t>Integrity</w:t>
            </w:r>
            <w:r>
              <w:rPr>
                <w:spacing w:val="-2"/>
                <w:sz w:val="24"/>
              </w:rPr>
              <w:t xml:space="preserve"> Procedure</w:t>
            </w:r>
          </w:p>
        </w:tc>
      </w:tr>
      <w:tr w14:paraId="485431B9" w14:textId="77777777">
        <w:tblPrEx>
          <w:tblW w:w="0" w:type="auto"/>
          <w:tblInd w:w="150" w:type="dxa"/>
          <w:tblLayout w:type="fixed"/>
          <w:tblCellMar>
            <w:left w:w="0" w:type="dxa"/>
            <w:right w:w="0" w:type="dxa"/>
          </w:tblCellMar>
          <w:tblLook w:val="01E0"/>
        </w:tblPrEx>
        <w:trPr>
          <w:trHeight w:val="1619"/>
        </w:trPr>
        <w:tc>
          <w:tcPr>
            <w:tcW w:w="5479" w:type="dxa"/>
          </w:tcPr>
          <w:p w:rsidR="00B377F1" w14:paraId="485431B7" w14:textId="77777777">
            <w:pPr>
              <w:pStyle w:val="TableParagraph"/>
              <w:spacing w:before="119"/>
              <w:ind w:left="107" w:right="110"/>
              <w:rPr>
                <w:sz w:val="24"/>
              </w:rPr>
            </w:pPr>
            <w:r>
              <w:rPr>
                <w:sz w:val="24"/>
              </w:rPr>
              <w:t xml:space="preserve">Does the state </w:t>
            </w:r>
            <w:r>
              <w:rPr>
                <w:color w:val="404040"/>
                <w:sz w:val="19"/>
              </w:rPr>
              <w:t xml:space="preserve">PROGRAM </w:t>
            </w:r>
            <w:r>
              <w:rPr>
                <w:sz w:val="24"/>
              </w:rPr>
              <w:t>have procedures developed by</w:t>
            </w:r>
            <w:r>
              <w:rPr>
                <w:spacing w:val="-13"/>
                <w:sz w:val="24"/>
              </w:rPr>
              <w:t xml:space="preserve"> </w:t>
            </w:r>
            <w:r>
              <w:rPr>
                <w:sz w:val="24"/>
              </w:rPr>
              <w:t>the</w:t>
            </w:r>
            <w:r>
              <w:rPr>
                <w:spacing w:val="-11"/>
                <w:sz w:val="24"/>
              </w:rPr>
              <w:t xml:space="preserve"> </w:t>
            </w:r>
            <w:r>
              <w:rPr>
                <w:color w:val="404040"/>
                <w:sz w:val="19"/>
              </w:rPr>
              <w:t>REGULATORY</w:t>
            </w:r>
            <w:r>
              <w:rPr>
                <w:color w:val="404040"/>
                <w:spacing w:val="-6"/>
                <w:sz w:val="19"/>
              </w:rPr>
              <w:t xml:space="preserve"> </w:t>
            </w:r>
            <w:r>
              <w:rPr>
                <w:color w:val="404040"/>
                <w:sz w:val="19"/>
              </w:rPr>
              <w:t>TESTING</w:t>
            </w:r>
            <w:r>
              <w:rPr>
                <w:color w:val="404040"/>
                <w:spacing w:val="-7"/>
                <w:sz w:val="19"/>
              </w:rPr>
              <w:t xml:space="preserve"> </w:t>
            </w:r>
            <w:r>
              <w:rPr>
                <w:color w:val="404040"/>
                <w:sz w:val="19"/>
              </w:rPr>
              <w:t>LABORATORY</w:t>
            </w:r>
            <w:r>
              <w:rPr>
                <w:color w:val="404040"/>
                <w:spacing w:val="-5"/>
                <w:sz w:val="19"/>
              </w:rPr>
              <w:t xml:space="preserve"> </w:t>
            </w:r>
            <w:r>
              <w:rPr>
                <w:sz w:val="24"/>
              </w:rPr>
              <w:t>to</w:t>
            </w:r>
            <w:r>
              <w:rPr>
                <w:spacing w:val="-6"/>
                <w:sz w:val="24"/>
              </w:rPr>
              <w:t xml:space="preserve"> </w:t>
            </w:r>
            <w:r>
              <w:rPr>
                <w:sz w:val="24"/>
              </w:rPr>
              <w:t xml:space="preserve">maintain the integrity of the samples sent to the </w:t>
            </w:r>
            <w:r>
              <w:rPr>
                <w:color w:val="404040"/>
                <w:sz w:val="19"/>
              </w:rPr>
              <w:t xml:space="preserve">REGULATORY TESTING LABORATORY </w:t>
            </w:r>
            <w:r>
              <w:rPr>
                <w:sz w:val="24"/>
              </w:rPr>
              <w:t>for</w:t>
            </w:r>
            <w:r>
              <w:rPr>
                <w:spacing w:val="40"/>
                <w:sz w:val="24"/>
              </w:rPr>
              <w:t xml:space="preserve"> </w:t>
            </w:r>
            <w:r>
              <w:rPr>
                <w:sz w:val="24"/>
              </w:rPr>
              <w:t xml:space="preserve">analytical testing that </w:t>
            </w:r>
            <w:r>
              <w:rPr>
                <w:spacing w:val="-2"/>
                <w:sz w:val="24"/>
              </w:rPr>
              <w:t>includes:</w:t>
            </w:r>
          </w:p>
        </w:tc>
        <w:tc>
          <w:tcPr>
            <w:tcW w:w="5320" w:type="dxa"/>
            <w:gridSpan w:val="2"/>
          </w:tcPr>
          <w:p w:rsidR="00B377F1" w14:paraId="485431B8" w14:textId="77777777">
            <w:pPr>
              <w:pStyle w:val="TableParagraph"/>
            </w:pPr>
          </w:p>
        </w:tc>
      </w:tr>
      <w:tr w14:paraId="485431BD" w14:textId="77777777">
        <w:tblPrEx>
          <w:tblW w:w="0" w:type="auto"/>
          <w:tblInd w:w="150" w:type="dxa"/>
          <w:tblLayout w:type="fixed"/>
          <w:tblCellMar>
            <w:left w:w="0" w:type="dxa"/>
            <w:right w:w="0" w:type="dxa"/>
          </w:tblCellMar>
          <w:tblLook w:val="01E0"/>
        </w:tblPrEx>
        <w:trPr>
          <w:trHeight w:val="515"/>
        </w:trPr>
        <w:tc>
          <w:tcPr>
            <w:tcW w:w="5479" w:type="dxa"/>
          </w:tcPr>
          <w:p w:rsidR="00B377F1" w14:paraId="485431BA" w14:textId="77777777">
            <w:pPr>
              <w:pStyle w:val="TableParagraph"/>
              <w:spacing w:before="119"/>
              <w:ind w:left="107"/>
              <w:rPr>
                <w:sz w:val="24"/>
              </w:rPr>
            </w:pPr>
            <w:r>
              <w:rPr>
                <w:sz w:val="24"/>
              </w:rPr>
              <w:t>1.</w:t>
            </w:r>
            <w:r>
              <w:rPr>
                <w:spacing w:val="68"/>
                <w:w w:val="150"/>
                <w:sz w:val="24"/>
              </w:rPr>
              <w:t xml:space="preserve"> </w:t>
            </w:r>
            <w:r>
              <w:rPr>
                <w:sz w:val="24"/>
              </w:rPr>
              <w:t>Sample</w:t>
            </w:r>
            <w:r>
              <w:rPr>
                <w:spacing w:val="-15"/>
                <w:sz w:val="24"/>
              </w:rPr>
              <w:t xml:space="preserve"> </w:t>
            </w:r>
            <w:r>
              <w:rPr>
                <w:spacing w:val="-2"/>
                <w:sz w:val="24"/>
              </w:rPr>
              <w:t>receipt?</w:t>
            </w:r>
          </w:p>
        </w:tc>
        <w:tc>
          <w:tcPr>
            <w:tcW w:w="1094" w:type="dxa"/>
          </w:tcPr>
          <w:p w:rsidR="00B377F1" w14:paraId="485431BB" w14:textId="77777777">
            <w:pPr>
              <w:pStyle w:val="TableParagraph"/>
            </w:pPr>
          </w:p>
        </w:tc>
        <w:tc>
          <w:tcPr>
            <w:tcW w:w="4226" w:type="dxa"/>
          </w:tcPr>
          <w:p w:rsidR="00B377F1" w14:paraId="485431BC" w14:textId="77777777">
            <w:pPr>
              <w:pStyle w:val="TableParagraph"/>
            </w:pPr>
          </w:p>
        </w:tc>
      </w:tr>
      <w:tr w14:paraId="485431C1" w14:textId="77777777">
        <w:tblPrEx>
          <w:tblW w:w="0" w:type="auto"/>
          <w:tblInd w:w="150" w:type="dxa"/>
          <w:tblLayout w:type="fixed"/>
          <w:tblCellMar>
            <w:left w:w="0" w:type="dxa"/>
            <w:right w:w="0" w:type="dxa"/>
          </w:tblCellMar>
          <w:tblLook w:val="01E0"/>
        </w:tblPrEx>
        <w:trPr>
          <w:trHeight w:val="515"/>
        </w:trPr>
        <w:tc>
          <w:tcPr>
            <w:tcW w:w="5479" w:type="dxa"/>
          </w:tcPr>
          <w:p w:rsidR="00B377F1" w14:paraId="485431BE" w14:textId="77777777">
            <w:pPr>
              <w:pStyle w:val="TableParagraph"/>
              <w:spacing w:before="119"/>
              <w:ind w:left="107"/>
              <w:rPr>
                <w:sz w:val="24"/>
              </w:rPr>
            </w:pPr>
            <w:r>
              <w:rPr>
                <w:sz w:val="24"/>
              </w:rPr>
              <w:t>2.</w:t>
            </w:r>
            <w:r>
              <w:rPr>
                <w:spacing w:val="29"/>
                <w:sz w:val="24"/>
              </w:rPr>
              <w:t xml:space="preserve">  </w:t>
            </w:r>
            <w:r>
              <w:rPr>
                <w:spacing w:val="-2"/>
                <w:sz w:val="24"/>
              </w:rPr>
              <w:t>Preservation?</w:t>
            </w:r>
          </w:p>
        </w:tc>
        <w:tc>
          <w:tcPr>
            <w:tcW w:w="1094" w:type="dxa"/>
          </w:tcPr>
          <w:p w:rsidR="00B377F1" w14:paraId="485431BF" w14:textId="77777777">
            <w:pPr>
              <w:pStyle w:val="TableParagraph"/>
            </w:pPr>
          </w:p>
        </w:tc>
        <w:tc>
          <w:tcPr>
            <w:tcW w:w="4226" w:type="dxa"/>
          </w:tcPr>
          <w:p w:rsidR="00B377F1" w14:paraId="485431C0" w14:textId="77777777">
            <w:pPr>
              <w:pStyle w:val="TableParagraph"/>
            </w:pPr>
          </w:p>
        </w:tc>
      </w:tr>
      <w:tr w14:paraId="485431C5" w14:textId="77777777">
        <w:tblPrEx>
          <w:tblW w:w="0" w:type="auto"/>
          <w:tblInd w:w="150" w:type="dxa"/>
          <w:tblLayout w:type="fixed"/>
          <w:tblCellMar>
            <w:left w:w="0" w:type="dxa"/>
            <w:right w:w="0" w:type="dxa"/>
          </w:tblCellMar>
          <w:tblLook w:val="01E0"/>
        </w:tblPrEx>
        <w:trPr>
          <w:trHeight w:val="515"/>
        </w:trPr>
        <w:tc>
          <w:tcPr>
            <w:tcW w:w="5479" w:type="dxa"/>
          </w:tcPr>
          <w:p w:rsidR="00B377F1" w14:paraId="485431C2" w14:textId="77777777">
            <w:pPr>
              <w:pStyle w:val="TableParagraph"/>
              <w:spacing w:before="119"/>
              <w:ind w:left="107"/>
              <w:rPr>
                <w:sz w:val="24"/>
              </w:rPr>
            </w:pPr>
            <w:r>
              <w:rPr>
                <w:sz w:val="24"/>
              </w:rPr>
              <w:t>3.</w:t>
            </w:r>
            <w:r>
              <w:rPr>
                <w:spacing w:val="29"/>
                <w:sz w:val="24"/>
              </w:rPr>
              <w:t xml:space="preserve">  </w:t>
            </w:r>
            <w:r>
              <w:rPr>
                <w:spacing w:val="-2"/>
                <w:sz w:val="24"/>
              </w:rPr>
              <w:t>Storage?</w:t>
            </w:r>
          </w:p>
        </w:tc>
        <w:tc>
          <w:tcPr>
            <w:tcW w:w="1094" w:type="dxa"/>
          </w:tcPr>
          <w:p w:rsidR="00B377F1" w14:paraId="485431C3" w14:textId="77777777">
            <w:pPr>
              <w:pStyle w:val="TableParagraph"/>
            </w:pPr>
          </w:p>
        </w:tc>
        <w:tc>
          <w:tcPr>
            <w:tcW w:w="4226" w:type="dxa"/>
          </w:tcPr>
          <w:p w:rsidR="00B377F1" w14:paraId="485431C4" w14:textId="77777777">
            <w:pPr>
              <w:pStyle w:val="TableParagraph"/>
            </w:pPr>
          </w:p>
        </w:tc>
      </w:tr>
      <w:tr w14:paraId="485431C9" w14:textId="77777777">
        <w:tblPrEx>
          <w:tblW w:w="0" w:type="auto"/>
          <w:tblInd w:w="150" w:type="dxa"/>
          <w:tblLayout w:type="fixed"/>
          <w:tblCellMar>
            <w:left w:w="0" w:type="dxa"/>
            <w:right w:w="0" w:type="dxa"/>
          </w:tblCellMar>
          <w:tblLook w:val="01E0"/>
        </w:tblPrEx>
        <w:trPr>
          <w:trHeight w:val="515"/>
        </w:trPr>
        <w:tc>
          <w:tcPr>
            <w:tcW w:w="5479" w:type="dxa"/>
          </w:tcPr>
          <w:p w:rsidR="00B377F1" w14:paraId="485431C6" w14:textId="77777777">
            <w:pPr>
              <w:pStyle w:val="TableParagraph"/>
              <w:spacing w:before="119"/>
              <w:ind w:left="107"/>
              <w:rPr>
                <w:sz w:val="24"/>
              </w:rPr>
            </w:pPr>
            <w:r>
              <w:rPr>
                <w:sz w:val="24"/>
              </w:rPr>
              <w:t>4.</w:t>
            </w:r>
            <w:r>
              <w:rPr>
                <w:spacing w:val="29"/>
                <w:sz w:val="24"/>
              </w:rPr>
              <w:t xml:space="preserve">  </w:t>
            </w:r>
            <w:r>
              <w:rPr>
                <w:spacing w:val="-2"/>
                <w:sz w:val="24"/>
              </w:rPr>
              <w:t>Retention?</w:t>
            </w:r>
          </w:p>
        </w:tc>
        <w:tc>
          <w:tcPr>
            <w:tcW w:w="1094" w:type="dxa"/>
          </w:tcPr>
          <w:p w:rsidR="00B377F1" w14:paraId="485431C7" w14:textId="77777777">
            <w:pPr>
              <w:pStyle w:val="TableParagraph"/>
            </w:pPr>
          </w:p>
        </w:tc>
        <w:tc>
          <w:tcPr>
            <w:tcW w:w="4226" w:type="dxa"/>
          </w:tcPr>
          <w:p w:rsidR="00B377F1" w14:paraId="485431C8" w14:textId="77777777">
            <w:pPr>
              <w:pStyle w:val="TableParagraph"/>
            </w:pPr>
          </w:p>
        </w:tc>
      </w:tr>
      <w:tr w14:paraId="485431CD" w14:textId="77777777">
        <w:tblPrEx>
          <w:tblW w:w="0" w:type="auto"/>
          <w:tblInd w:w="150" w:type="dxa"/>
          <w:tblLayout w:type="fixed"/>
          <w:tblCellMar>
            <w:left w:w="0" w:type="dxa"/>
            <w:right w:w="0" w:type="dxa"/>
          </w:tblCellMar>
          <w:tblLook w:val="01E0"/>
        </w:tblPrEx>
        <w:trPr>
          <w:trHeight w:val="517"/>
        </w:trPr>
        <w:tc>
          <w:tcPr>
            <w:tcW w:w="5479" w:type="dxa"/>
          </w:tcPr>
          <w:p w:rsidR="00B377F1" w14:paraId="485431CA" w14:textId="77777777">
            <w:pPr>
              <w:pStyle w:val="TableParagraph"/>
              <w:spacing w:before="121"/>
              <w:ind w:left="107"/>
              <w:rPr>
                <w:sz w:val="24"/>
              </w:rPr>
            </w:pPr>
            <w:r>
              <w:rPr>
                <w:sz w:val="24"/>
              </w:rPr>
              <w:t>5.</w:t>
            </w:r>
            <w:r>
              <w:rPr>
                <w:spacing w:val="29"/>
                <w:sz w:val="24"/>
              </w:rPr>
              <w:t xml:space="preserve">  </w:t>
            </w:r>
            <w:r>
              <w:rPr>
                <w:spacing w:val="-2"/>
                <w:sz w:val="24"/>
              </w:rPr>
              <w:t>Disposal?</w:t>
            </w:r>
          </w:p>
        </w:tc>
        <w:tc>
          <w:tcPr>
            <w:tcW w:w="1094" w:type="dxa"/>
          </w:tcPr>
          <w:p w:rsidR="00B377F1" w14:paraId="485431CB" w14:textId="77777777">
            <w:pPr>
              <w:pStyle w:val="TableParagraph"/>
            </w:pPr>
          </w:p>
        </w:tc>
        <w:tc>
          <w:tcPr>
            <w:tcW w:w="4226" w:type="dxa"/>
          </w:tcPr>
          <w:p w:rsidR="00B377F1" w14:paraId="485431CC" w14:textId="77777777">
            <w:pPr>
              <w:pStyle w:val="TableParagraph"/>
            </w:pPr>
          </w:p>
        </w:tc>
      </w:tr>
      <w:tr w14:paraId="485431D1" w14:textId="77777777">
        <w:tblPrEx>
          <w:tblW w:w="0" w:type="auto"/>
          <w:tblInd w:w="150" w:type="dxa"/>
          <w:tblLayout w:type="fixed"/>
          <w:tblCellMar>
            <w:left w:w="0" w:type="dxa"/>
            <w:right w:w="0" w:type="dxa"/>
          </w:tblCellMar>
          <w:tblLook w:val="01E0"/>
        </w:tblPrEx>
        <w:trPr>
          <w:trHeight w:val="515"/>
        </w:trPr>
        <w:tc>
          <w:tcPr>
            <w:tcW w:w="5479" w:type="dxa"/>
          </w:tcPr>
          <w:p w:rsidR="00B377F1" w14:paraId="485431CE" w14:textId="77777777">
            <w:pPr>
              <w:pStyle w:val="TableParagraph"/>
              <w:spacing w:before="119"/>
              <w:ind w:left="107"/>
              <w:rPr>
                <w:sz w:val="24"/>
              </w:rPr>
            </w:pPr>
            <w:r>
              <w:rPr>
                <w:sz w:val="24"/>
              </w:rPr>
              <w:t>6.</w:t>
            </w:r>
            <w:r>
              <w:rPr>
                <w:spacing w:val="72"/>
                <w:w w:val="150"/>
                <w:sz w:val="24"/>
              </w:rPr>
              <w:t xml:space="preserve"> </w:t>
            </w:r>
            <w:r>
              <w:rPr>
                <w:sz w:val="24"/>
              </w:rPr>
              <w:t>Chain</w:t>
            </w:r>
            <w:r>
              <w:rPr>
                <w:spacing w:val="-15"/>
                <w:sz w:val="24"/>
              </w:rPr>
              <w:t xml:space="preserve"> </w:t>
            </w:r>
            <w:r>
              <w:rPr>
                <w:sz w:val="24"/>
              </w:rPr>
              <w:t>of</w:t>
            </w:r>
            <w:r>
              <w:rPr>
                <w:spacing w:val="-15"/>
                <w:sz w:val="24"/>
              </w:rPr>
              <w:t xml:space="preserve"> </w:t>
            </w:r>
            <w:r>
              <w:rPr>
                <w:spacing w:val="-2"/>
                <w:sz w:val="24"/>
              </w:rPr>
              <w:t>custody?</w:t>
            </w:r>
          </w:p>
        </w:tc>
        <w:tc>
          <w:tcPr>
            <w:tcW w:w="1094" w:type="dxa"/>
          </w:tcPr>
          <w:p w:rsidR="00B377F1" w14:paraId="485431CF" w14:textId="77777777">
            <w:pPr>
              <w:pStyle w:val="TableParagraph"/>
            </w:pPr>
          </w:p>
        </w:tc>
        <w:tc>
          <w:tcPr>
            <w:tcW w:w="4226" w:type="dxa"/>
          </w:tcPr>
          <w:p w:rsidR="00B377F1" w14:paraId="485431D0" w14:textId="77777777">
            <w:pPr>
              <w:pStyle w:val="TableParagraph"/>
            </w:pPr>
          </w:p>
        </w:tc>
      </w:tr>
      <w:tr w14:paraId="485431D5" w14:textId="77777777">
        <w:tblPrEx>
          <w:tblW w:w="0" w:type="auto"/>
          <w:tblInd w:w="150" w:type="dxa"/>
          <w:tblLayout w:type="fixed"/>
          <w:tblCellMar>
            <w:left w:w="0" w:type="dxa"/>
            <w:right w:w="0" w:type="dxa"/>
          </w:tblCellMar>
          <w:tblLook w:val="01E0"/>
        </w:tblPrEx>
        <w:trPr>
          <w:trHeight w:val="515"/>
        </w:trPr>
        <w:tc>
          <w:tcPr>
            <w:tcW w:w="5479" w:type="dxa"/>
          </w:tcPr>
          <w:p w:rsidR="00B377F1" w14:paraId="485431D2" w14:textId="77777777">
            <w:pPr>
              <w:pStyle w:val="TableParagraph"/>
              <w:spacing w:before="119"/>
              <w:ind w:left="107"/>
              <w:rPr>
                <w:sz w:val="24"/>
              </w:rPr>
            </w:pPr>
            <w:r>
              <w:rPr>
                <w:sz w:val="24"/>
              </w:rPr>
              <w:t>7.</w:t>
            </w:r>
            <w:r>
              <w:rPr>
                <w:spacing w:val="66"/>
                <w:w w:val="150"/>
                <w:sz w:val="24"/>
              </w:rPr>
              <w:t xml:space="preserve"> </w:t>
            </w:r>
            <w:r>
              <w:rPr>
                <w:sz w:val="24"/>
              </w:rPr>
              <w:t>Report</w:t>
            </w:r>
            <w:r>
              <w:rPr>
                <w:spacing w:val="-15"/>
                <w:sz w:val="24"/>
              </w:rPr>
              <w:t xml:space="preserve"> </w:t>
            </w:r>
            <w:r>
              <w:rPr>
                <w:sz w:val="24"/>
              </w:rPr>
              <w:t>of</w:t>
            </w:r>
            <w:r>
              <w:rPr>
                <w:spacing w:val="-15"/>
                <w:sz w:val="24"/>
              </w:rPr>
              <w:t xml:space="preserve"> </w:t>
            </w:r>
            <w:r>
              <w:rPr>
                <w:spacing w:val="-2"/>
                <w:sz w:val="24"/>
              </w:rPr>
              <w:t>analysis?</w:t>
            </w:r>
          </w:p>
        </w:tc>
        <w:tc>
          <w:tcPr>
            <w:tcW w:w="1094" w:type="dxa"/>
          </w:tcPr>
          <w:p w:rsidR="00B377F1" w14:paraId="485431D3" w14:textId="77777777">
            <w:pPr>
              <w:pStyle w:val="TableParagraph"/>
            </w:pPr>
          </w:p>
        </w:tc>
        <w:tc>
          <w:tcPr>
            <w:tcW w:w="4226" w:type="dxa"/>
          </w:tcPr>
          <w:p w:rsidR="00B377F1" w14:paraId="485431D4" w14:textId="77777777">
            <w:pPr>
              <w:pStyle w:val="TableParagraph"/>
            </w:pPr>
          </w:p>
        </w:tc>
      </w:tr>
    </w:tbl>
    <w:p w:rsidR="00B377F1" w14:paraId="485431D6" w14:textId="77777777">
      <w:pPr>
        <w:sectPr>
          <w:headerReference w:type="default" r:id="rId538"/>
          <w:footerReference w:type="default" r:id="rId539"/>
          <w:pgSz w:w="12240" w:h="15840"/>
          <w:pgMar w:top="860" w:right="580" w:bottom="740" w:left="440" w:header="573" w:footer="549" w:gutter="0"/>
          <w:cols w:space="720"/>
        </w:sectPr>
      </w:pPr>
    </w:p>
    <w:p w:rsidR="00B377F1" w14:paraId="485431D7" w14:textId="77777777">
      <w:pPr>
        <w:pStyle w:val="BodyText"/>
        <w:rPr>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79"/>
        <w:gridCol w:w="1094"/>
        <w:gridCol w:w="4226"/>
      </w:tblGrid>
      <w:tr w14:paraId="485431DB" w14:textId="77777777">
        <w:tblPrEx>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479" w:type="dxa"/>
            <w:shd w:val="clear" w:color="auto" w:fill="D9D9D9"/>
          </w:tcPr>
          <w:p w:rsidR="00B377F1" w14:paraId="485431D8" w14:textId="77777777">
            <w:pPr>
              <w:pStyle w:val="TableParagraph"/>
              <w:spacing w:before="203"/>
              <w:ind w:left="1775"/>
              <w:rPr>
                <w:b/>
                <w:sz w:val="24"/>
              </w:rPr>
            </w:pPr>
            <w:r>
              <w:rPr>
                <w:b/>
                <w:sz w:val="24"/>
              </w:rPr>
              <w:t>Program</w:t>
            </w:r>
            <w:r>
              <w:rPr>
                <w:b/>
                <w:spacing w:val="-2"/>
                <w:sz w:val="24"/>
              </w:rPr>
              <w:t xml:space="preserve"> Elements</w:t>
            </w:r>
          </w:p>
        </w:tc>
        <w:tc>
          <w:tcPr>
            <w:tcW w:w="1094" w:type="dxa"/>
            <w:shd w:val="clear" w:color="auto" w:fill="D9D9D9"/>
          </w:tcPr>
          <w:p w:rsidR="00B377F1" w14:paraId="485431D9" w14:textId="77777777">
            <w:pPr>
              <w:pStyle w:val="TableParagraph"/>
              <w:spacing w:before="203"/>
              <w:ind w:left="180"/>
              <w:rPr>
                <w:b/>
                <w:sz w:val="24"/>
              </w:rPr>
            </w:pPr>
            <w:r>
              <w:rPr>
                <w:b/>
                <w:spacing w:val="-2"/>
                <w:sz w:val="24"/>
              </w:rPr>
              <w:t>Yes/No</w:t>
            </w:r>
          </w:p>
        </w:tc>
        <w:tc>
          <w:tcPr>
            <w:tcW w:w="4226" w:type="dxa"/>
            <w:shd w:val="clear" w:color="auto" w:fill="D9D9D9"/>
          </w:tcPr>
          <w:p w:rsidR="00B377F1" w14:paraId="485431DA" w14:textId="77777777">
            <w:pPr>
              <w:pStyle w:val="TableParagraph"/>
              <w:spacing w:before="203"/>
              <w:ind w:left="1809" w:right="1802"/>
              <w:jc w:val="center"/>
              <w:rPr>
                <w:b/>
                <w:sz w:val="24"/>
              </w:rPr>
            </w:pPr>
            <w:r>
              <w:rPr>
                <w:b/>
                <w:spacing w:val="-2"/>
                <w:sz w:val="24"/>
              </w:rPr>
              <w:t>Notes</w:t>
            </w:r>
          </w:p>
        </w:tc>
      </w:tr>
      <w:tr w14:paraId="485431DF" w14:textId="77777777">
        <w:tblPrEx>
          <w:tblW w:w="0" w:type="auto"/>
          <w:tblInd w:w="150" w:type="dxa"/>
          <w:tblLayout w:type="fixed"/>
          <w:tblCellMar>
            <w:left w:w="0" w:type="dxa"/>
            <w:right w:w="0" w:type="dxa"/>
          </w:tblCellMar>
          <w:tblLook w:val="01E0"/>
        </w:tblPrEx>
        <w:trPr>
          <w:trHeight w:val="1010"/>
        </w:trPr>
        <w:tc>
          <w:tcPr>
            <w:tcW w:w="5479" w:type="dxa"/>
          </w:tcPr>
          <w:p w:rsidR="00B377F1" w14:paraId="485431DC" w14:textId="77777777">
            <w:pPr>
              <w:pStyle w:val="TableParagraph"/>
              <w:spacing w:before="119"/>
              <w:ind w:left="467" w:hanging="360"/>
              <w:rPr>
                <w:sz w:val="19"/>
              </w:rPr>
            </w:pPr>
            <w:r>
              <w:rPr>
                <w:spacing w:val="-4"/>
                <w:sz w:val="24"/>
              </w:rPr>
              <w:t>8.</w:t>
            </w:r>
            <w:r>
              <w:rPr>
                <w:spacing w:val="58"/>
                <w:w w:val="150"/>
                <w:sz w:val="24"/>
              </w:rPr>
              <w:t xml:space="preserve"> </w:t>
            </w:r>
            <w:r>
              <w:rPr>
                <w:spacing w:val="-4"/>
                <w:sz w:val="24"/>
              </w:rPr>
              <w:t>Methods</w:t>
            </w:r>
            <w:r>
              <w:rPr>
                <w:spacing w:val="-11"/>
                <w:sz w:val="24"/>
              </w:rPr>
              <w:t xml:space="preserve"> </w:t>
            </w:r>
            <w:r>
              <w:rPr>
                <w:spacing w:val="-4"/>
                <w:sz w:val="24"/>
              </w:rPr>
              <w:t>used</w:t>
            </w:r>
            <w:r>
              <w:rPr>
                <w:spacing w:val="-11"/>
                <w:sz w:val="24"/>
              </w:rPr>
              <w:t xml:space="preserve"> </w:t>
            </w:r>
            <w:r>
              <w:rPr>
                <w:spacing w:val="-4"/>
                <w:sz w:val="24"/>
              </w:rPr>
              <w:t>to</w:t>
            </w:r>
            <w:r>
              <w:rPr>
                <w:spacing w:val="-11"/>
                <w:sz w:val="24"/>
              </w:rPr>
              <w:t xml:space="preserve"> </w:t>
            </w:r>
            <w:r>
              <w:rPr>
                <w:spacing w:val="-4"/>
                <w:sz w:val="24"/>
              </w:rPr>
              <w:t>communicate</w:t>
            </w:r>
            <w:r>
              <w:rPr>
                <w:spacing w:val="-11"/>
                <w:sz w:val="24"/>
              </w:rPr>
              <w:t xml:space="preserve"> </w:t>
            </w:r>
            <w:r>
              <w:rPr>
                <w:spacing w:val="-4"/>
                <w:sz w:val="24"/>
              </w:rPr>
              <w:t>information</w:t>
            </w:r>
            <w:r>
              <w:rPr>
                <w:spacing w:val="-11"/>
                <w:sz w:val="24"/>
              </w:rPr>
              <w:t xml:space="preserve"> </w:t>
            </w:r>
            <w:r>
              <w:rPr>
                <w:spacing w:val="-4"/>
                <w:sz w:val="24"/>
              </w:rPr>
              <w:t xml:space="preserve">between </w:t>
            </w:r>
            <w:r>
              <w:rPr>
                <w:sz w:val="24"/>
              </w:rPr>
              <w:t>the</w:t>
            </w:r>
            <w:r>
              <w:rPr>
                <w:spacing w:val="-9"/>
                <w:sz w:val="24"/>
              </w:rPr>
              <w:t xml:space="preserve"> </w:t>
            </w:r>
            <w:r>
              <w:rPr>
                <w:sz w:val="24"/>
              </w:rPr>
              <w:t>state</w:t>
            </w:r>
            <w:r>
              <w:rPr>
                <w:spacing w:val="-9"/>
                <w:sz w:val="24"/>
              </w:rPr>
              <w:t xml:space="preserve"> </w:t>
            </w:r>
            <w:r>
              <w:rPr>
                <w:color w:val="404040"/>
                <w:sz w:val="19"/>
              </w:rPr>
              <w:t>PROGRAM</w:t>
            </w:r>
            <w:r>
              <w:rPr>
                <w:color w:val="404040"/>
                <w:spacing w:val="-10"/>
                <w:sz w:val="19"/>
              </w:rPr>
              <w:t xml:space="preserve"> </w:t>
            </w:r>
            <w:r>
              <w:rPr>
                <w:sz w:val="24"/>
              </w:rPr>
              <w:t>and</w:t>
            </w:r>
            <w:r>
              <w:rPr>
                <w:spacing w:val="-20"/>
                <w:sz w:val="24"/>
              </w:rPr>
              <w:t xml:space="preserve"> </w:t>
            </w:r>
            <w:r>
              <w:rPr>
                <w:color w:val="404040"/>
                <w:sz w:val="19"/>
              </w:rPr>
              <w:t>REGULATORY</w:t>
            </w:r>
            <w:r>
              <w:rPr>
                <w:color w:val="404040"/>
                <w:spacing w:val="-10"/>
                <w:sz w:val="19"/>
              </w:rPr>
              <w:t xml:space="preserve"> </w:t>
            </w:r>
            <w:r>
              <w:rPr>
                <w:color w:val="404040"/>
                <w:sz w:val="19"/>
              </w:rPr>
              <w:t xml:space="preserve">TESTING </w:t>
            </w:r>
            <w:r>
              <w:rPr>
                <w:color w:val="404040"/>
                <w:spacing w:val="-2"/>
                <w:sz w:val="19"/>
              </w:rPr>
              <w:t>LABORATORY?</w:t>
            </w:r>
          </w:p>
        </w:tc>
        <w:tc>
          <w:tcPr>
            <w:tcW w:w="1094" w:type="dxa"/>
          </w:tcPr>
          <w:p w:rsidR="00B377F1" w14:paraId="485431DD" w14:textId="77777777">
            <w:pPr>
              <w:pStyle w:val="TableParagraph"/>
            </w:pPr>
          </w:p>
        </w:tc>
        <w:tc>
          <w:tcPr>
            <w:tcW w:w="4226" w:type="dxa"/>
          </w:tcPr>
          <w:p w:rsidR="00B377F1" w14:paraId="485431DE" w14:textId="77777777">
            <w:pPr>
              <w:pStyle w:val="TableParagraph"/>
            </w:pPr>
          </w:p>
        </w:tc>
      </w:tr>
      <w:tr w14:paraId="485431E1" w14:textId="77777777">
        <w:tblPrEx>
          <w:tblW w:w="0" w:type="auto"/>
          <w:tblInd w:w="150" w:type="dxa"/>
          <w:tblLayout w:type="fixed"/>
          <w:tblCellMar>
            <w:left w:w="0" w:type="dxa"/>
            <w:right w:w="0" w:type="dxa"/>
          </w:tblCellMar>
          <w:tblLook w:val="01E0"/>
        </w:tblPrEx>
        <w:trPr>
          <w:trHeight w:val="491"/>
        </w:trPr>
        <w:tc>
          <w:tcPr>
            <w:tcW w:w="10799" w:type="dxa"/>
            <w:gridSpan w:val="3"/>
          </w:tcPr>
          <w:p w:rsidR="00B377F1" w14:paraId="485431E0" w14:textId="77777777">
            <w:pPr>
              <w:pStyle w:val="TableParagraph"/>
              <w:spacing w:before="107"/>
              <w:ind w:left="107"/>
              <w:rPr>
                <w:sz w:val="24"/>
              </w:rPr>
            </w:pPr>
            <w:r>
              <w:rPr>
                <w:sz w:val="24"/>
              </w:rPr>
              <w:t>10.3.3</w:t>
            </w:r>
            <w:r>
              <w:rPr>
                <w:spacing w:val="-3"/>
                <w:sz w:val="24"/>
              </w:rPr>
              <w:t xml:space="preserve"> </w:t>
            </w:r>
            <w:r>
              <w:rPr>
                <w:sz w:val="24"/>
              </w:rPr>
              <w:t>Laboratory Quality</w:t>
            </w:r>
            <w:r>
              <w:rPr>
                <w:spacing w:val="-2"/>
                <w:sz w:val="24"/>
              </w:rPr>
              <w:t xml:space="preserve"> </w:t>
            </w:r>
            <w:r>
              <w:rPr>
                <w:sz w:val="24"/>
              </w:rPr>
              <w:t>Assurance</w:t>
            </w:r>
            <w:r>
              <w:rPr>
                <w:spacing w:val="-3"/>
                <w:sz w:val="24"/>
              </w:rPr>
              <w:t xml:space="preserve"> </w:t>
            </w:r>
            <w:r>
              <w:rPr>
                <w:spacing w:val="-2"/>
                <w:sz w:val="24"/>
              </w:rPr>
              <w:t>Program</w:t>
            </w:r>
          </w:p>
        </w:tc>
      </w:tr>
      <w:tr w14:paraId="485431E4" w14:textId="77777777">
        <w:tblPrEx>
          <w:tblW w:w="0" w:type="auto"/>
          <w:tblInd w:w="150" w:type="dxa"/>
          <w:tblLayout w:type="fixed"/>
          <w:tblCellMar>
            <w:left w:w="0" w:type="dxa"/>
            <w:right w:w="0" w:type="dxa"/>
          </w:tblCellMar>
          <w:tblLook w:val="01E0"/>
        </w:tblPrEx>
        <w:trPr>
          <w:trHeight w:val="791"/>
        </w:trPr>
        <w:tc>
          <w:tcPr>
            <w:tcW w:w="5479" w:type="dxa"/>
          </w:tcPr>
          <w:p w:rsidR="00B377F1" w14:paraId="485431E2" w14:textId="77777777">
            <w:pPr>
              <w:pStyle w:val="TableParagraph"/>
              <w:spacing w:before="119"/>
              <w:ind w:left="107"/>
              <w:rPr>
                <w:sz w:val="24"/>
              </w:rPr>
            </w:pPr>
            <w:r>
              <w:rPr>
                <w:sz w:val="24"/>
              </w:rPr>
              <w:t>Does</w:t>
            </w:r>
            <w:r>
              <w:rPr>
                <w:spacing w:val="-9"/>
                <w:sz w:val="24"/>
              </w:rPr>
              <w:t xml:space="preserve"> </w:t>
            </w:r>
            <w:r>
              <w:rPr>
                <w:sz w:val="24"/>
              </w:rPr>
              <w:t>the</w:t>
            </w:r>
            <w:r>
              <w:rPr>
                <w:spacing w:val="-8"/>
                <w:sz w:val="24"/>
              </w:rPr>
              <w:t xml:space="preserve"> </w:t>
            </w:r>
            <w:r>
              <w:rPr>
                <w:sz w:val="24"/>
              </w:rPr>
              <w:t>state</w:t>
            </w:r>
            <w:r>
              <w:rPr>
                <w:spacing w:val="-15"/>
                <w:sz w:val="24"/>
              </w:rPr>
              <w:t xml:space="preserve"> </w:t>
            </w:r>
            <w:r>
              <w:rPr>
                <w:color w:val="404040"/>
                <w:sz w:val="19"/>
              </w:rPr>
              <w:t xml:space="preserve">PROGRAM </w:t>
            </w:r>
            <w:r>
              <w:rPr>
                <w:sz w:val="24"/>
              </w:rPr>
              <w:t>utilize</w:t>
            </w:r>
            <w:r>
              <w:rPr>
                <w:spacing w:val="-15"/>
                <w:sz w:val="24"/>
              </w:rPr>
              <w:t xml:space="preserve"> </w:t>
            </w:r>
            <w:r>
              <w:rPr>
                <w:color w:val="404040"/>
                <w:sz w:val="19"/>
              </w:rPr>
              <w:t>REGULATORY</w:t>
            </w:r>
            <w:r>
              <w:rPr>
                <w:color w:val="404040"/>
                <w:spacing w:val="-6"/>
                <w:sz w:val="19"/>
              </w:rPr>
              <w:t xml:space="preserve"> </w:t>
            </w:r>
            <w:r>
              <w:rPr>
                <w:color w:val="404040"/>
                <w:sz w:val="19"/>
              </w:rPr>
              <w:t xml:space="preserve">TESTING LABORATORIES </w:t>
            </w:r>
            <w:r>
              <w:rPr>
                <w:sz w:val="24"/>
              </w:rPr>
              <w:t>that:</w:t>
            </w:r>
          </w:p>
        </w:tc>
        <w:tc>
          <w:tcPr>
            <w:tcW w:w="5320" w:type="dxa"/>
            <w:gridSpan w:val="2"/>
          </w:tcPr>
          <w:p w:rsidR="00B377F1" w14:paraId="485431E3" w14:textId="77777777">
            <w:pPr>
              <w:pStyle w:val="TableParagraph"/>
            </w:pPr>
          </w:p>
        </w:tc>
      </w:tr>
      <w:tr w14:paraId="485431E8" w14:textId="77777777">
        <w:tblPrEx>
          <w:tblW w:w="0" w:type="auto"/>
          <w:tblInd w:w="150" w:type="dxa"/>
          <w:tblLayout w:type="fixed"/>
          <w:tblCellMar>
            <w:left w:w="0" w:type="dxa"/>
            <w:right w:w="0" w:type="dxa"/>
          </w:tblCellMar>
          <w:tblLook w:val="01E0"/>
        </w:tblPrEx>
        <w:trPr>
          <w:trHeight w:val="791"/>
        </w:trPr>
        <w:tc>
          <w:tcPr>
            <w:tcW w:w="5479" w:type="dxa"/>
          </w:tcPr>
          <w:p w:rsidR="00B377F1" w14:paraId="485431E5" w14:textId="77777777">
            <w:pPr>
              <w:pStyle w:val="TableParagraph"/>
              <w:spacing w:before="119"/>
              <w:ind w:left="467" w:hanging="360"/>
              <w:rPr>
                <w:sz w:val="24"/>
              </w:rPr>
            </w:pPr>
            <w:r>
              <w:rPr>
                <w:spacing w:val="-4"/>
                <w:sz w:val="24"/>
              </w:rPr>
              <w:t>1.</w:t>
            </w:r>
            <w:r>
              <w:rPr>
                <w:spacing w:val="67"/>
                <w:w w:val="150"/>
                <w:sz w:val="24"/>
              </w:rPr>
              <w:t xml:space="preserve"> </w:t>
            </w:r>
            <w:r>
              <w:rPr>
                <w:spacing w:val="-4"/>
                <w:sz w:val="24"/>
              </w:rPr>
              <w:t>Are</w:t>
            </w:r>
            <w:r>
              <w:rPr>
                <w:spacing w:val="-11"/>
                <w:sz w:val="24"/>
              </w:rPr>
              <w:t xml:space="preserve"> </w:t>
            </w:r>
            <w:r>
              <w:rPr>
                <w:spacing w:val="-4"/>
                <w:sz w:val="24"/>
              </w:rPr>
              <w:t>accredited</w:t>
            </w:r>
            <w:r>
              <w:rPr>
                <w:spacing w:val="-11"/>
                <w:sz w:val="24"/>
              </w:rPr>
              <w:t xml:space="preserve"> </w:t>
            </w:r>
            <w:r>
              <w:rPr>
                <w:spacing w:val="-4"/>
                <w:sz w:val="24"/>
              </w:rPr>
              <w:t>by</w:t>
            </w:r>
            <w:r>
              <w:rPr>
                <w:spacing w:val="-7"/>
                <w:sz w:val="24"/>
              </w:rPr>
              <w:t xml:space="preserve"> </w:t>
            </w:r>
            <w:r>
              <w:rPr>
                <w:spacing w:val="-4"/>
                <w:sz w:val="24"/>
              </w:rPr>
              <w:t>a</w:t>
            </w:r>
            <w:r>
              <w:rPr>
                <w:spacing w:val="-11"/>
                <w:sz w:val="24"/>
              </w:rPr>
              <w:t xml:space="preserve"> </w:t>
            </w:r>
            <w:r>
              <w:rPr>
                <w:spacing w:val="-4"/>
                <w:sz w:val="24"/>
              </w:rPr>
              <w:t>recognized</w:t>
            </w:r>
            <w:r>
              <w:rPr>
                <w:spacing w:val="-11"/>
                <w:sz w:val="24"/>
              </w:rPr>
              <w:t xml:space="preserve"> </w:t>
            </w:r>
            <w:r>
              <w:rPr>
                <w:spacing w:val="-4"/>
                <w:sz w:val="24"/>
              </w:rPr>
              <w:t>accreditation</w:t>
            </w:r>
            <w:r>
              <w:rPr>
                <w:spacing w:val="-11"/>
                <w:sz w:val="24"/>
              </w:rPr>
              <w:t xml:space="preserve"> </w:t>
            </w:r>
            <w:r>
              <w:rPr>
                <w:spacing w:val="-4"/>
                <w:sz w:val="24"/>
              </w:rPr>
              <w:t>body</w:t>
            </w:r>
            <w:r>
              <w:rPr>
                <w:spacing w:val="-11"/>
                <w:sz w:val="24"/>
              </w:rPr>
              <w:t xml:space="preserve"> </w:t>
            </w:r>
            <w:r>
              <w:rPr>
                <w:spacing w:val="-4"/>
                <w:sz w:val="24"/>
              </w:rPr>
              <w:t xml:space="preserve">to </w:t>
            </w:r>
            <w:r>
              <w:rPr>
                <w:sz w:val="24"/>
              </w:rPr>
              <w:t>ISO/IEC17025:2017</w:t>
            </w:r>
            <w:r>
              <w:rPr>
                <w:spacing w:val="-8"/>
                <w:sz w:val="24"/>
              </w:rPr>
              <w:t xml:space="preserve"> </w:t>
            </w:r>
            <w:r>
              <w:rPr>
                <w:sz w:val="24"/>
              </w:rPr>
              <w:t>or</w:t>
            </w:r>
            <w:r>
              <w:rPr>
                <w:spacing w:val="-9"/>
                <w:sz w:val="24"/>
              </w:rPr>
              <w:t xml:space="preserve"> </w:t>
            </w:r>
            <w:r>
              <w:rPr>
                <w:sz w:val="24"/>
              </w:rPr>
              <w:t>current</w:t>
            </w:r>
            <w:r>
              <w:rPr>
                <w:spacing w:val="-8"/>
                <w:sz w:val="24"/>
              </w:rPr>
              <w:t xml:space="preserve"> </w:t>
            </w:r>
            <w:r>
              <w:rPr>
                <w:sz w:val="24"/>
              </w:rPr>
              <w:t>version?</w:t>
            </w:r>
            <w:r>
              <w:rPr>
                <w:spacing w:val="-9"/>
                <w:sz w:val="24"/>
              </w:rPr>
              <w:t xml:space="preserve"> </w:t>
            </w:r>
            <w:r>
              <w:rPr>
                <w:sz w:val="24"/>
              </w:rPr>
              <w:t>or</w:t>
            </w:r>
          </w:p>
        </w:tc>
        <w:tc>
          <w:tcPr>
            <w:tcW w:w="1094" w:type="dxa"/>
          </w:tcPr>
          <w:p w:rsidR="00B377F1" w14:paraId="485431E6" w14:textId="77777777">
            <w:pPr>
              <w:pStyle w:val="TableParagraph"/>
            </w:pPr>
          </w:p>
        </w:tc>
        <w:tc>
          <w:tcPr>
            <w:tcW w:w="4226" w:type="dxa"/>
          </w:tcPr>
          <w:p w:rsidR="00B377F1" w14:paraId="485431E7" w14:textId="77777777">
            <w:pPr>
              <w:pStyle w:val="TableParagraph"/>
            </w:pPr>
          </w:p>
        </w:tc>
      </w:tr>
      <w:tr w14:paraId="485431EC" w14:textId="77777777">
        <w:tblPrEx>
          <w:tblW w:w="0" w:type="auto"/>
          <w:tblInd w:w="150" w:type="dxa"/>
          <w:tblLayout w:type="fixed"/>
          <w:tblCellMar>
            <w:left w:w="0" w:type="dxa"/>
            <w:right w:w="0" w:type="dxa"/>
          </w:tblCellMar>
          <w:tblLook w:val="01E0"/>
        </w:tblPrEx>
        <w:trPr>
          <w:trHeight w:val="791"/>
        </w:trPr>
        <w:tc>
          <w:tcPr>
            <w:tcW w:w="5479" w:type="dxa"/>
          </w:tcPr>
          <w:p w:rsidR="00B377F1" w14:paraId="485431E9" w14:textId="77777777">
            <w:pPr>
              <w:pStyle w:val="TableParagraph"/>
              <w:spacing w:before="119"/>
              <w:ind w:left="467" w:right="479" w:hanging="360"/>
              <w:rPr>
                <w:sz w:val="24"/>
              </w:rPr>
            </w:pPr>
            <w:r>
              <w:rPr>
                <w:spacing w:val="-2"/>
                <w:sz w:val="24"/>
              </w:rPr>
              <w:t>2.</w:t>
            </w:r>
            <w:r>
              <w:rPr>
                <w:spacing w:val="59"/>
                <w:sz w:val="24"/>
              </w:rPr>
              <w:t xml:space="preserve"> </w:t>
            </w:r>
            <w:r>
              <w:rPr>
                <w:spacing w:val="-2"/>
                <w:sz w:val="24"/>
              </w:rPr>
              <w:t>Implement</w:t>
            </w:r>
            <w:r>
              <w:rPr>
                <w:spacing w:val="-13"/>
                <w:sz w:val="24"/>
              </w:rPr>
              <w:t xml:space="preserve"> </w:t>
            </w:r>
            <w:r>
              <w:rPr>
                <w:spacing w:val="-2"/>
                <w:sz w:val="24"/>
              </w:rPr>
              <w:t>and</w:t>
            </w:r>
            <w:r>
              <w:rPr>
                <w:spacing w:val="-13"/>
                <w:sz w:val="24"/>
              </w:rPr>
              <w:t xml:space="preserve"> </w:t>
            </w:r>
            <w:r>
              <w:rPr>
                <w:spacing w:val="-2"/>
                <w:sz w:val="24"/>
              </w:rPr>
              <w:t>comply</w:t>
            </w:r>
            <w:r>
              <w:rPr>
                <w:spacing w:val="-13"/>
                <w:sz w:val="24"/>
              </w:rPr>
              <w:t xml:space="preserve"> </w:t>
            </w:r>
            <w:r>
              <w:rPr>
                <w:spacing w:val="-2"/>
                <w:sz w:val="24"/>
              </w:rPr>
              <w:t>with</w:t>
            </w:r>
            <w:r>
              <w:rPr>
                <w:spacing w:val="-13"/>
                <w:sz w:val="24"/>
              </w:rPr>
              <w:t xml:space="preserve"> </w:t>
            </w:r>
            <w:r>
              <w:rPr>
                <w:spacing w:val="-2"/>
                <w:sz w:val="24"/>
              </w:rPr>
              <w:t>the</w:t>
            </w:r>
            <w:r>
              <w:rPr>
                <w:spacing w:val="-13"/>
                <w:sz w:val="24"/>
              </w:rPr>
              <w:t xml:space="preserve"> </w:t>
            </w:r>
            <w:r>
              <w:rPr>
                <w:spacing w:val="-2"/>
                <w:sz w:val="24"/>
              </w:rPr>
              <w:t>AAFCO</w:t>
            </w:r>
            <w:r>
              <w:rPr>
                <w:spacing w:val="-13"/>
                <w:sz w:val="24"/>
              </w:rPr>
              <w:t xml:space="preserve"> </w:t>
            </w:r>
            <w:r>
              <w:rPr>
                <w:spacing w:val="-2"/>
                <w:sz w:val="24"/>
              </w:rPr>
              <w:t xml:space="preserve">Quality </w:t>
            </w:r>
            <w:r>
              <w:rPr>
                <w:sz w:val="24"/>
              </w:rPr>
              <w:t>Assurance/Quality</w:t>
            </w:r>
            <w:r>
              <w:rPr>
                <w:spacing w:val="-15"/>
                <w:sz w:val="24"/>
              </w:rPr>
              <w:t xml:space="preserve"> </w:t>
            </w:r>
            <w:r>
              <w:rPr>
                <w:sz w:val="24"/>
              </w:rPr>
              <w:t>Control</w:t>
            </w:r>
            <w:r>
              <w:rPr>
                <w:spacing w:val="-15"/>
                <w:sz w:val="24"/>
              </w:rPr>
              <w:t xml:space="preserve"> </w:t>
            </w:r>
            <w:r>
              <w:rPr>
                <w:sz w:val="24"/>
              </w:rPr>
              <w:t>guidelines?</w:t>
            </w:r>
            <w:r>
              <w:rPr>
                <w:spacing w:val="-15"/>
                <w:sz w:val="24"/>
              </w:rPr>
              <w:t xml:space="preserve"> </w:t>
            </w:r>
            <w:r>
              <w:rPr>
                <w:sz w:val="24"/>
              </w:rPr>
              <w:t>or</w:t>
            </w:r>
          </w:p>
        </w:tc>
        <w:tc>
          <w:tcPr>
            <w:tcW w:w="1094" w:type="dxa"/>
          </w:tcPr>
          <w:p w:rsidR="00B377F1" w14:paraId="485431EA" w14:textId="77777777">
            <w:pPr>
              <w:pStyle w:val="TableParagraph"/>
            </w:pPr>
          </w:p>
        </w:tc>
        <w:tc>
          <w:tcPr>
            <w:tcW w:w="4226" w:type="dxa"/>
          </w:tcPr>
          <w:p w:rsidR="00B377F1" w14:paraId="485431EB" w14:textId="77777777">
            <w:pPr>
              <w:pStyle w:val="TableParagraph"/>
            </w:pPr>
          </w:p>
        </w:tc>
      </w:tr>
      <w:tr w14:paraId="485431F0" w14:textId="77777777">
        <w:tblPrEx>
          <w:tblW w:w="0" w:type="auto"/>
          <w:tblInd w:w="150" w:type="dxa"/>
          <w:tblLayout w:type="fixed"/>
          <w:tblCellMar>
            <w:left w:w="0" w:type="dxa"/>
            <w:right w:w="0" w:type="dxa"/>
          </w:tblCellMar>
          <w:tblLook w:val="01E0"/>
        </w:tblPrEx>
        <w:trPr>
          <w:trHeight w:val="791"/>
        </w:trPr>
        <w:tc>
          <w:tcPr>
            <w:tcW w:w="5479" w:type="dxa"/>
          </w:tcPr>
          <w:p w:rsidR="00B377F1" w14:paraId="485431ED" w14:textId="77777777">
            <w:pPr>
              <w:pStyle w:val="TableParagraph"/>
              <w:spacing w:before="119"/>
              <w:ind w:left="467" w:right="229" w:hanging="360"/>
              <w:rPr>
                <w:sz w:val="24"/>
              </w:rPr>
            </w:pPr>
            <w:r>
              <w:rPr>
                <w:spacing w:val="-2"/>
                <w:sz w:val="24"/>
              </w:rPr>
              <w:t>3.</w:t>
            </w:r>
            <w:r>
              <w:rPr>
                <w:spacing w:val="59"/>
                <w:sz w:val="24"/>
              </w:rPr>
              <w:t xml:space="preserve"> </w:t>
            </w:r>
            <w:r>
              <w:rPr>
                <w:spacing w:val="-2"/>
                <w:sz w:val="24"/>
              </w:rPr>
              <w:t>Implement</w:t>
            </w:r>
            <w:r>
              <w:rPr>
                <w:spacing w:val="-13"/>
                <w:sz w:val="24"/>
              </w:rPr>
              <w:t xml:space="preserve"> </w:t>
            </w:r>
            <w:r>
              <w:rPr>
                <w:spacing w:val="-2"/>
                <w:sz w:val="24"/>
              </w:rPr>
              <w:t>and</w:t>
            </w:r>
            <w:r>
              <w:rPr>
                <w:spacing w:val="-13"/>
                <w:sz w:val="24"/>
              </w:rPr>
              <w:t xml:space="preserve"> </w:t>
            </w:r>
            <w:r>
              <w:rPr>
                <w:spacing w:val="-2"/>
                <w:sz w:val="24"/>
              </w:rPr>
              <w:t>comply</w:t>
            </w:r>
            <w:r>
              <w:rPr>
                <w:spacing w:val="-13"/>
                <w:sz w:val="24"/>
              </w:rPr>
              <w:t xml:space="preserve"> </w:t>
            </w:r>
            <w:r>
              <w:rPr>
                <w:spacing w:val="-2"/>
                <w:sz w:val="24"/>
              </w:rPr>
              <w:t>with</w:t>
            </w:r>
            <w:r>
              <w:rPr>
                <w:spacing w:val="-13"/>
                <w:sz w:val="24"/>
              </w:rPr>
              <w:t xml:space="preserve"> </w:t>
            </w:r>
            <w:r>
              <w:rPr>
                <w:spacing w:val="-2"/>
                <w:sz w:val="24"/>
              </w:rPr>
              <w:t>the</w:t>
            </w:r>
            <w:r>
              <w:rPr>
                <w:spacing w:val="-13"/>
                <w:sz w:val="24"/>
              </w:rPr>
              <w:t xml:space="preserve"> </w:t>
            </w:r>
            <w:r>
              <w:rPr>
                <w:spacing w:val="-2"/>
                <w:sz w:val="24"/>
              </w:rPr>
              <w:t xml:space="preserve">ISO/IEC </w:t>
            </w:r>
            <w:r>
              <w:rPr>
                <w:sz w:val="24"/>
              </w:rPr>
              <w:t>17025:2017 or current version?</w:t>
            </w:r>
          </w:p>
        </w:tc>
        <w:tc>
          <w:tcPr>
            <w:tcW w:w="1094" w:type="dxa"/>
          </w:tcPr>
          <w:p w:rsidR="00B377F1" w14:paraId="485431EE" w14:textId="77777777">
            <w:pPr>
              <w:pStyle w:val="TableParagraph"/>
            </w:pPr>
          </w:p>
        </w:tc>
        <w:tc>
          <w:tcPr>
            <w:tcW w:w="4226" w:type="dxa"/>
          </w:tcPr>
          <w:p w:rsidR="00B377F1" w14:paraId="485431EF" w14:textId="77777777">
            <w:pPr>
              <w:pStyle w:val="TableParagraph"/>
            </w:pPr>
          </w:p>
        </w:tc>
      </w:tr>
    </w:tbl>
    <w:p w:rsidR="00B377F1" w14:paraId="485431F1" w14:textId="77777777">
      <w:pPr>
        <w:pStyle w:val="BodyText"/>
        <w:rPr>
          <w:b/>
          <w:sz w:val="20"/>
        </w:rPr>
      </w:pPr>
    </w:p>
    <w:p w:rsidR="00B377F1" w14:paraId="485431F2" w14:textId="77777777">
      <w:pPr>
        <w:pStyle w:val="BodyText"/>
        <w:spacing w:before="3"/>
        <w:rPr>
          <w:b/>
          <w:sz w:val="17"/>
        </w:rPr>
      </w:pPr>
    </w:p>
    <w:p w:rsidR="00B377F1" w14:paraId="485431F3" w14:textId="77777777">
      <w:pPr>
        <w:pStyle w:val="Heading1"/>
        <w:spacing w:before="90"/>
        <w:ind w:left="140"/>
      </w:pPr>
      <w:r>
        <w:pict>
          <v:rect id="docshape315" o:spid="_x0000_s1213" style="width:111.95pt;height:0.5pt;margin-top:78.45pt;margin-left:457.1pt;mso-position-horizontal-relative:page;position:absolute;z-index:252097536" fillcolor="black" stroked="f"/>
        </w:pict>
      </w:r>
      <w:r>
        <w:t>Assessment</w:t>
      </w:r>
      <w:r>
        <w:rPr>
          <w:spacing w:val="-3"/>
        </w:rPr>
        <w:t xml:space="preserve"> </w:t>
      </w:r>
      <w:r>
        <w:t>Completed</w:t>
      </w:r>
      <w:r>
        <w:rPr>
          <w:spacing w:val="-1"/>
        </w:rPr>
        <w:t xml:space="preserve"> </w:t>
      </w:r>
      <w:r>
        <w:rPr>
          <w:spacing w:val="-5"/>
        </w:rPr>
        <w:t>By:</w:t>
      </w:r>
    </w:p>
    <w:p w:rsidR="00B377F1" w14:paraId="485431F4" w14:textId="77777777">
      <w:pPr>
        <w:pStyle w:val="BodyText"/>
        <w:rPr>
          <w:b/>
          <w:sz w:val="20"/>
        </w:rPr>
      </w:pPr>
    </w:p>
    <w:p w:rsidR="00B377F1" w14:paraId="485431F5" w14:textId="77777777">
      <w:pPr>
        <w:pStyle w:val="BodyText"/>
        <w:rPr>
          <w:b/>
          <w:sz w:val="20"/>
        </w:rPr>
      </w:pPr>
    </w:p>
    <w:p w:rsidR="00B377F1" w14:paraId="485431F6" w14:textId="77777777">
      <w:pPr>
        <w:pStyle w:val="BodyText"/>
        <w:rPr>
          <w:b/>
          <w:sz w:val="20"/>
        </w:rPr>
      </w:pPr>
    </w:p>
    <w:p w:rsidR="00B377F1" w14:paraId="485431F7" w14:textId="77777777">
      <w:pPr>
        <w:pStyle w:val="BodyText"/>
        <w:spacing w:before="10"/>
        <w:rPr>
          <w:b/>
          <w:sz w:val="18"/>
        </w:rPr>
      </w:pPr>
    </w:p>
    <w:tbl>
      <w:tblPr>
        <w:tblW w:w="0" w:type="auto"/>
        <w:tblInd w:w="115" w:type="dxa"/>
        <w:tblLayout w:type="fixed"/>
        <w:tblCellMar>
          <w:left w:w="0" w:type="dxa"/>
          <w:right w:w="0" w:type="dxa"/>
        </w:tblCellMar>
        <w:tblLook w:val="01E0"/>
      </w:tblPr>
      <w:tblGrid>
        <w:gridCol w:w="835"/>
        <w:gridCol w:w="6934"/>
        <w:gridCol w:w="1948"/>
      </w:tblGrid>
      <w:tr w14:paraId="485431FB" w14:textId="77777777">
        <w:tblPrEx>
          <w:tblW w:w="0" w:type="auto"/>
          <w:tblInd w:w="115" w:type="dxa"/>
          <w:tblLayout w:type="fixed"/>
          <w:tblCellMar>
            <w:left w:w="0" w:type="dxa"/>
            <w:right w:w="0" w:type="dxa"/>
          </w:tblCellMar>
          <w:tblLook w:val="01E0"/>
        </w:tblPrEx>
        <w:trPr>
          <w:trHeight w:val="290"/>
        </w:trPr>
        <w:tc>
          <w:tcPr>
            <w:tcW w:w="835" w:type="dxa"/>
          </w:tcPr>
          <w:p w:rsidR="00B377F1" w14:paraId="485431F8" w14:textId="77777777">
            <w:pPr>
              <w:pStyle w:val="TableParagraph"/>
              <w:spacing w:line="266" w:lineRule="exact"/>
              <w:ind w:left="50"/>
              <w:rPr>
                <w:b/>
                <w:sz w:val="24"/>
              </w:rPr>
            </w:pPr>
            <w:r>
              <w:rPr>
                <w:b/>
                <w:spacing w:val="-4"/>
                <w:sz w:val="24"/>
              </w:rPr>
              <w:t>Name</w:t>
            </w:r>
          </w:p>
        </w:tc>
        <w:tc>
          <w:tcPr>
            <w:tcW w:w="6934" w:type="dxa"/>
            <w:tcBorders>
              <w:bottom w:val="single" w:sz="4" w:space="0" w:color="000000"/>
            </w:tcBorders>
          </w:tcPr>
          <w:p w:rsidR="00B377F1" w14:paraId="485431F9" w14:textId="77777777">
            <w:pPr>
              <w:pStyle w:val="TableParagraph"/>
              <w:rPr>
                <w:sz w:val="20"/>
              </w:rPr>
            </w:pPr>
          </w:p>
        </w:tc>
        <w:tc>
          <w:tcPr>
            <w:tcW w:w="1948" w:type="dxa"/>
          </w:tcPr>
          <w:p w:rsidR="00B377F1" w14:paraId="485431FA" w14:textId="77777777">
            <w:pPr>
              <w:pStyle w:val="TableParagraph"/>
              <w:spacing w:line="266" w:lineRule="exact"/>
              <w:ind w:left="251"/>
              <w:rPr>
                <w:b/>
                <w:sz w:val="24"/>
              </w:rPr>
            </w:pPr>
            <w:r>
              <w:rPr>
                <w:b/>
                <w:spacing w:val="-4"/>
                <w:sz w:val="24"/>
              </w:rPr>
              <w:t>Date</w:t>
            </w:r>
          </w:p>
        </w:tc>
      </w:tr>
    </w:tbl>
    <w:p w:rsidR="00B377F1" w14:paraId="485431FC" w14:textId="77777777">
      <w:pPr>
        <w:spacing w:line="266" w:lineRule="exact"/>
        <w:rPr>
          <w:sz w:val="24"/>
        </w:rPr>
        <w:sectPr>
          <w:pgSz w:w="12240" w:h="15840"/>
          <w:pgMar w:top="860" w:right="580" w:bottom="740" w:left="440" w:header="573" w:footer="549" w:gutter="0"/>
          <w:cols w:space="720"/>
        </w:sectPr>
      </w:pPr>
    </w:p>
    <w:p w:rsidR="00B377F1" w14:paraId="485431FD" w14:textId="77777777">
      <w:pPr>
        <w:pStyle w:val="BodyText"/>
        <w:spacing w:before="1"/>
        <w:rPr>
          <w:b/>
          <w:sz w:val="16"/>
        </w:rPr>
      </w:pPr>
    </w:p>
    <w:p w:rsidR="00B377F1" w14:paraId="485431FE" w14:textId="77777777">
      <w:pPr>
        <w:pStyle w:val="Heading1"/>
        <w:spacing w:before="90"/>
        <w:ind w:left="280"/>
      </w:pPr>
      <w:bookmarkStart w:id="489" w:name="Appendix_11.1:_Self-Assessment_Worksheet"/>
      <w:bookmarkStart w:id="490" w:name="_bookmark49"/>
      <w:bookmarkEnd w:id="489"/>
      <w:bookmarkEnd w:id="490"/>
      <w:r>
        <w:t>Appendix</w:t>
      </w:r>
      <w:r>
        <w:rPr>
          <w:spacing w:val="-3"/>
        </w:rPr>
        <w:t xml:space="preserve"> </w:t>
      </w:r>
      <w:r>
        <w:t>11.1:</w:t>
      </w:r>
      <w:r>
        <w:rPr>
          <w:spacing w:val="-3"/>
        </w:rPr>
        <w:t xml:space="preserve"> </w:t>
      </w:r>
      <w:r>
        <w:t>Self-Assessment</w:t>
      </w:r>
      <w:r>
        <w:rPr>
          <w:spacing w:val="-2"/>
        </w:rPr>
        <w:t xml:space="preserve"> Worksheet</w:t>
      </w:r>
    </w:p>
    <w:p w:rsidR="00B377F1" w14:paraId="485431FF" w14:textId="77777777">
      <w:pPr>
        <w:pStyle w:val="BodyText"/>
        <w:spacing w:before="120"/>
        <w:ind w:left="279" w:right="216"/>
      </w:pPr>
      <w:r>
        <w:rPr>
          <w:b/>
          <w:i/>
        </w:rPr>
        <w:t>Instructions</w:t>
      </w:r>
      <w:r>
        <w:t xml:space="preserve">: The state </w:t>
      </w:r>
      <w:r>
        <w:rPr>
          <w:color w:val="404040"/>
          <w:sz w:val="19"/>
        </w:rPr>
        <w:t xml:space="preserve">PROGRAM </w:t>
      </w:r>
      <w:r>
        <w:t xml:space="preserve">identifies if they have a specified program element then evaluates if it includes the associated program elements. If the state </w:t>
      </w:r>
      <w:r>
        <w:rPr>
          <w:color w:val="404040"/>
          <w:sz w:val="19"/>
        </w:rPr>
        <w:t xml:space="preserve">PROGRAM </w:t>
      </w:r>
      <w:r>
        <w:t>has the main program element and associated program</w:t>
      </w:r>
      <w:r>
        <w:rPr>
          <w:spacing w:val="-3"/>
        </w:rPr>
        <w:t xml:space="preserve"> </w:t>
      </w:r>
      <w:r>
        <w:t>elements</w:t>
      </w:r>
      <w:r>
        <w:rPr>
          <w:spacing w:val="-3"/>
        </w:rPr>
        <w:t xml:space="preserve"> </w:t>
      </w:r>
      <w:r>
        <w:t>check</w:t>
      </w:r>
      <w:r>
        <w:rPr>
          <w:spacing w:val="-1"/>
        </w:rPr>
        <w:t xml:space="preserve"> </w:t>
      </w:r>
      <w:r>
        <w:t>‘Yes’,</w:t>
      </w:r>
      <w:r>
        <w:rPr>
          <w:spacing w:val="-3"/>
        </w:rPr>
        <w:t xml:space="preserve"> </w:t>
      </w:r>
      <w:r>
        <w:t>if</w:t>
      </w:r>
      <w:r>
        <w:rPr>
          <w:spacing w:val="-4"/>
        </w:rPr>
        <w:t xml:space="preserve"> </w:t>
      </w:r>
      <w:r>
        <w:t>not,</w:t>
      </w:r>
      <w:r>
        <w:rPr>
          <w:spacing w:val="-3"/>
        </w:rPr>
        <w:t xml:space="preserve"> </w:t>
      </w:r>
      <w:r>
        <w:t>check</w:t>
      </w:r>
      <w:r>
        <w:rPr>
          <w:spacing w:val="-1"/>
        </w:rPr>
        <w:t xml:space="preserve"> </w:t>
      </w:r>
      <w:r>
        <w:t>’No’.</w:t>
      </w:r>
      <w:r>
        <w:rPr>
          <w:spacing w:val="-1"/>
        </w:rPr>
        <w:t xml:space="preserve"> </w:t>
      </w:r>
      <w:r>
        <w:t>If</w:t>
      </w:r>
      <w:r>
        <w:rPr>
          <w:spacing w:val="-4"/>
        </w:rPr>
        <w:t xml:space="preserve"> </w:t>
      </w:r>
      <w:r>
        <w:t>“No”,</w:t>
      </w:r>
      <w:r>
        <w:rPr>
          <w:spacing w:val="-3"/>
        </w:rPr>
        <w:t xml:space="preserve"> </w:t>
      </w:r>
      <w:r>
        <w:t>please</w:t>
      </w:r>
      <w:r>
        <w:rPr>
          <w:spacing w:val="-2"/>
        </w:rPr>
        <w:t xml:space="preserve"> </w:t>
      </w:r>
      <w:r>
        <w:t>explain</w:t>
      </w:r>
      <w:r>
        <w:rPr>
          <w:spacing w:val="-1"/>
        </w:rPr>
        <w:t xml:space="preserve"> </w:t>
      </w:r>
      <w:r>
        <w:t>why</w:t>
      </w:r>
      <w:r>
        <w:rPr>
          <w:spacing w:val="-3"/>
        </w:rPr>
        <w:t xml:space="preserve"> </w:t>
      </w:r>
      <w:r>
        <w:t>the</w:t>
      </w:r>
      <w:r>
        <w:rPr>
          <w:spacing w:val="-4"/>
        </w:rPr>
        <w:t xml:space="preserve"> </w:t>
      </w:r>
      <w:r>
        <w:t>program</w:t>
      </w:r>
      <w:r>
        <w:rPr>
          <w:spacing w:val="-1"/>
        </w:rPr>
        <w:t xml:space="preserve"> </w:t>
      </w:r>
      <w:r>
        <w:t>element</w:t>
      </w:r>
      <w:r>
        <w:rPr>
          <w:spacing w:val="-3"/>
        </w:rPr>
        <w:t xml:space="preserve"> </w:t>
      </w:r>
      <w:r>
        <w:t>is</w:t>
      </w:r>
      <w:r>
        <w:rPr>
          <w:spacing w:val="-3"/>
        </w:rPr>
        <w:t xml:space="preserve"> </w:t>
      </w:r>
      <w:r>
        <w:t>not</w:t>
      </w:r>
      <w:r>
        <w:rPr>
          <w:spacing w:val="-3"/>
        </w:rPr>
        <w:t xml:space="preserve"> </w:t>
      </w:r>
      <w:r>
        <w:t>met in the Notes column. The Notes column may be used for additional notes.</w:t>
      </w:r>
    </w:p>
    <w:p w:rsidR="00B377F1" w14:paraId="48543200" w14:textId="77777777">
      <w:pPr>
        <w:pStyle w:val="BodyText"/>
        <w:spacing w:before="6"/>
        <w:rPr>
          <w:sz w:val="22"/>
        </w:rPr>
      </w:pPr>
    </w:p>
    <w:p w:rsidR="00B377F1" w14:paraId="48543201" w14:textId="77777777">
      <w:pPr>
        <w:pStyle w:val="Heading1"/>
        <w:tabs>
          <w:tab w:val="left" w:pos="2876"/>
          <w:tab w:val="left" w:pos="11079"/>
        </w:tabs>
        <w:ind w:left="296"/>
      </w:pPr>
      <w:r>
        <w:t>State</w:t>
      </w:r>
      <w:r>
        <w:rPr>
          <w:spacing w:val="-5"/>
        </w:rPr>
        <w:t xml:space="preserve"> </w:t>
      </w:r>
      <w:r>
        <w:rPr>
          <w:spacing w:val="-2"/>
        </w:rPr>
        <w:t>Agency</w:t>
      </w:r>
      <w:r>
        <w:tab/>
      </w:r>
      <w:r>
        <w:rPr>
          <w:u w:val="single"/>
        </w:rPr>
        <w:tab/>
      </w:r>
    </w:p>
    <w:p w:rsidR="00B377F1" w14:paraId="48543202" w14:textId="77777777">
      <w:pPr>
        <w:pStyle w:val="BodyText"/>
        <w:rPr>
          <w:b/>
          <w:sz w:val="20"/>
        </w:rPr>
      </w:pPr>
    </w:p>
    <w:p w:rsidR="00B377F1" w14:paraId="48543203" w14:textId="77777777">
      <w:pPr>
        <w:pStyle w:val="BodyText"/>
        <w:spacing w:before="9"/>
        <w:rPr>
          <w:b/>
          <w:sz w:val="19"/>
        </w:rPr>
      </w:pPr>
    </w:p>
    <w:p w:rsidR="00B377F1" w14:paraId="48543204" w14:textId="77777777">
      <w:pPr>
        <w:tabs>
          <w:tab w:val="left" w:pos="734"/>
        </w:tabs>
        <w:spacing w:before="90"/>
        <w:ind w:right="139"/>
        <w:jc w:val="right"/>
        <w:rPr>
          <w:b/>
          <w:sz w:val="24"/>
        </w:rPr>
      </w:pPr>
      <w:r>
        <w:pict>
          <v:shape id="docshape320" o:spid="_x0000_s1214" type="#_x0000_t202" style="width:508.7pt;height:13.25pt;margin-top:5pt;margin-left:31.35pt;mso-position-horizontal-relative:page;position:absolute;z-index:252098560" filled="f" stroked="f">
            <v:textbox inset="0,0,0,0">
              <w:txbxContent>
                <w:tbl>
                  <w:tblPr>
                    <w:tblW w:w="0" w:type="auto"/>
                    <w:tblInd w:w="67" w:type="dxa"/>
                    <w:tblLayout w:type="fixed"/>
                    <w:tblCellMar>
                      <w:left w:w="0" w:type="dxa"/>
                      <w:right w:w="0" w:type="dxa"/>
                    </w:tblCellMar>
                    <w:tblLook w:val="01E0"/>
                  </w:tblPr>
                  <w:tblGrid>
                    <w:gridCol w:w="3086"/>
                    <w:gridCol w:w="2366"/>
                    <w:gridCol w:w="2868"/>
                    <w:gridCol w:w="1733"/>
                  </w:tblGrid>
                  <w:tr w14:paraId="485437C7" w14:textId="77777777">
                    <w:tblPrEx>
                      <w:tblW w:w="0" w:type="auto"/>
                      <w:tblInd w:w="67" w:type="dxa"/>
                      <w:tblLayout w:type="fixed"/>
                      <w:tblCellMar>
                        <w:left w:w="0" w:type="dxa"/>
                        <w:right w:w="0" w:type="dxa"/>
                      </w:tblCellMar>
                      <w:tblLook w:val="01E0"/>
                    </w:tblPrEx>
                    <w:trPr>
                      <w:trHeight w:val="265"/>
                    </w:trPr>
                    <w:tc>
                      <w:tcPr>
                        <w:tcW w:w="3086" w:type="dxa"/>
                      </w:tcPr>
                      <w:p w:rsidR="00B377F1" w14:paraId="485437C3" w14:textId="77777777">
                        <w:pPr>
                          <w:pStyle w:val="TableParagraph"/>
                          <w:spacing w:line="246" w:lineRule="exact"/>
                          <w:ind w:left="50"/>
                          <w:rPr>
                            <w:b/>
                            <w:sz w:val="24"/>
                          </w:rPr>
                        </w:pPr>
                        <w:r>
                          <w:rPr>
                            <w:b/>
                            <w:sz w:val="24"/>
                          </w:rPr>
                          <w:t>Implementation</w:t>
                        </w:r>
                        <w:r>
                          <w:rPr>
                            <w:b/>
                            <w:spacing w:val="-5"/>
                            <w:sz w:val="24"/>
                          </w:rPr>
                          <w:t xml:space="preserve"> </w:t>
                        </w:r>
                        <w:r>
                          <w:rPr>
                            <w:b/>
                            <w:spacing w:val="-2"/>
                            <w:sz w:val="24"/>
                          </w:rPr>
                          <w:t>Status</w:t>
                        </w:r>
                      </w:p>
                    </w:tc>
                    <w:tc>
                      <w:tcPr>
                        <w:tcW w:w="2366" w:type="dxa"/>
                      </w:tcPr>
                      <w:p w:rsidR="00B377F1" w14:paraId="485437C4" w14:textId="77777777">
                        <w:pPr>
                          <w:pStyle w:val="TableParagraph"/>
                          <w:tabs>
                            <w:tab w:val="left" w:pos="2527"/>
                          </w:tabs>
                          <w:spacing w:line="246" w:lineRule="exact"/>
                          <w:ind w:left="693" w:right="-173"/>
                          <w:rPr>
                            <w:b/>
                            <w:sz w:val="24"/>
                          </w:rPr>
                        </w:pPr>
                        <w:r>
                          <w:rPr>
                            <w:b/>
                            <w:sz w:val="24"/>
                          </w:rPr>
                          <w:t>Fully Met</w:t>
                        </w:r>
                        <w:r>
                          <w:rPr>
                            <w:b/>
                            <w:spacing w:val="32"/>
                            <w:sz w:val="24"/>
                          </w:rPr>
                          <w:t xml:space="preserve"> </w:t>
                        </w:r>
                        <w:r>
                          <w:rPr>
                            <w:b/>
                            <w:sz w:val="24"/>
                            <w:u w:val="single"/>
                          </w:rPr>
                          <w:tab/>
                        </w:r>
                      </w:p>
                    </w:tc>
                    <w:tc>
                      <w:tcPr>
                        <w:tcW w:w="2868" w:type="dxa"/>
                      </w:tcPr>
                      <w:p w:rsidR="00B377F1" w14:paraId="485437C5" w14:textId="77777777">
                        <w:pPr>
                          <w:pStyle w:val="TableParagraph"/>
                          <w:tabs>
                            <w:tab w:val="left" w:pos="2861"/>
                          </w:tabs>
                          <w:spacing w:line="246" w:lineRule="exact"/>
                          <w:ind w:left="667"/>
                          <w:rPr>
                            <w:b/>
                            <w:sz w:val="24"/>
                          </w:rPr>
                        </w:pPr>
                        <w:r>
                          <w:rPr>
                            <w:b/>
                            <w:sz w:val="24"/>
                          </w:rPr>
                          <w:t>Partially Met</w:t>
                        </w:r>
                        <w:r>
                          <w:rPr>
                            <w:b/>
                            <w:spacing w:val="35"/>
                            <w:sz w:val="24"/>
                          </w:rPr>
                          <w:t xml:space="preserve"> </w:t>
                        </w:r>
                        <w:r>
                          <w:rPr>
                            <w:b/>
                            <w:sz w:val="24"/>
                            <w:u w:val="single"/>
                          </w:rPr>
                          <w:tab/>
                        </w:r>
                      </w:p>
                    </w:tc>
                    <w:tc>
                      <w:tcPr>
                        <w:tcW w:w="1733" w:type="dxa"/>
                      </w:tcPr>
                      <w:p w:rsidR="00B377F1" w14:paraId="485437C6" w14:textId="77777777">
                        <w:pPr>
                          <w:pStyle w:val="TableParagraph"/>
                          <w:spacing w:line="246" w:lineRule="exact"/>
                          <w:ind w:left="837"/>
                          <w:rPr>
                            <w:b/>
                            <w:sz w:val="24"/>
                          </w:rPr>
                        </w:pPr>
                        <w:r>
                          <w:rPr>
                            <w:b/>
                            <w:sz w:val="24"/>
                          </w:rPr>
                          <w:t>Not</w:t>
                        </w:r>
                        <w:r>
                          <w:rPr>
                            <w:b/>
                            <w:spacing w:val="-2"/>
                            <w:sz w:val="24"/>
                          </w:rPr>
                          <w:t xml:space="preserve"> </w:t>
                        </w:r>
                        <w:r>
                          <w:rPr>
                            <w:b/>
                            <w:spacing w:val="-5"/>
                            <w:sz w:val="24"/>
                          </w:rPr>
                          <w:t>Met</w:t>
                        </w:r>
                      </w:p>
                    </w:tc>
                  </w:tr>
                </w:tbl>
                <w:p w:rsidR="00B377F1" w14:paraId="485437C8" w14:textId="77777777">
                  <w:pPr>
                    <w:pStyle w:val="BodyText"/>
                  </w:pPr>
                </w:p>
              </w:txbxContent>
            </v:textbox>
          </v:shape>
        </w:pict>
      </w:r>
      <w:r>
        <w:rPr>
          <w:b/>
          <w:sz w:val="24"/>
          <w:u w:val="single"/>
        </w:rPr>
        <w:t xml:space="preserve"> </w:t>
      </w:r>
      <w:r>
        <w:rPr>
          <w:b/>
          <w:sz w:val="24"/>
          <w:u w:val="single"/>
        </w:rPr>
        <w:tab/>
      </w:r>
    </w:p>
    <w:p w:rsidR="00B377F1" w14:paraId="48543205" w14:textId="77777777">
      <w:pPr>
        <w:pStyle w:val="BodyText"/>
        <w:rPr>
          <w:b/>
          <w:sz w:val="20"/>
        </w:rPr>
      </w:pPr>
    </w:p>
    <w:p w:rsidR="00B377F1" w14:paraId="48543206" w14:textId="77777777">
      <w:pPr>
        <w:pStyle w:val="BodyText"/>
        <w:spacing w:before="4"/>
        <w:rPr>
          <w:b/>
          <w:sz w:val="15"/>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90"/>
        <w:gridCol w:w="1097"/>
        <w:gridCol w:w="4409"/>
      </w:tblGrid>
      <w:tr w14:paraId="4854320A" w14:textId="77777777">
        <w:tblPrEx>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290" w:type="dxa"/>
            <w:shd w:val="clear" w:color="auto" w:fill="D9D9D9"/>
          </w:tcPr>
          <w:p w:rsidR="00B377F1" w14:paraId="48543207" w14:textId="77777777">
            <w:pPr>
              <w:pStyle w:val="TableParagraph"/>
              <w:spacing w:before="203"/>
              <w:ind w:left="1679"/>
              <w:rPr>
                <w:b/>
                <w:sz w:val="24"/>
              </w:rPr>
            </w:pPr>
            <w:r>
              <w:rPr>
                <w:b/>
                <w:sz w:val="24"/>
              </w:rPr>
              <w:t>Program</w:t>
            </w:r>
            <w:r>
              <w:rPr>
                <w:b/>
                <w:spacing w:val="-2"/>
                <w:sz w:val="24"/>
              </w:rPr>
              <w:t xml:space="preserve"> Elements</w:t>
            </w:r>
          </w:p>
        </w:tc>
        <w:tc>
          <w:tcPr>
            <w:tcW w:w="1097" w:type="dxa"/>
            <w:shd w:val="clear" w:color="auto" w:fill="D9D9D9"/>
          </w:tcPr>
          <w:p w:rsidR="00B377F1" w14:paraId="48543208" w14:textId="77777777">
            <w:pPr>
              <w:pStyle w:val="TableParagraph"/>
              <w:spacing w:before="203"/>
              <w:ind w:left="179"/>
              <w:rPr>
                <w:b/>
                <w:sz w:val="24"/>
              </w:rPr>
            </w:pPr>
            <w:r>
              <w:rPr>
                <w:b/>
                <w:spacing w:val="-2"/>
                <w:sz w:val="24"/>
              </w:rPr>
              <w:t>Yes/No</w:t>
            </w:r>
          </w:p>
        </w:tc>
        <w:tc>
          <w:tcPr>
            <w:tcW w:w="4409" w:type="dxa"/>
            <w:shd w:val="clear" w:color="auto" w:fill="D9D9D9"/>
          </w:tcPr>
          <w:p w:rsidR="00B377F1" w14:paraId="48543209" w14:textId="77777777">
            <w:pPr>
              <w:pStyle w:val="TableParagraph"/>
              <w:spacing w:before="203"/>
              <w:ind w:left="1897" w:right="1897"/>
              <w:jc w:val="center"/>
              <w:rPr>
                <w:b/>
                <w:sz w:val="24"/>
              </w:rPr>
            </w:pPr>
            <w:r>
              <w:rPr>
                <w:b/>
                <w:spacing w:val="-2"/>
                <w:sz w:val="24"/>
              </w:rPr>
              <w:t>Notes</w:t>
            </w:r>
          </w:p>
        </w:tc>
      </w:tr>
      <w:tr w14:paraId="4854320C" w14:textId="77777777">
        <w:tblPrEx>
          <w:tblW w:w="0" w:type="auto"/>
          <w:tblInd w:w="289" w:type="dxa"/>
          <w:tblLayout w:type="fixed"/>
          <w:tblCellMar>
            <w:left w:w="0" w:type="dxa"/>
            <w:right w:w="0" w:type="dxa"/>
          </w:tblCellMar>
          <w:tblLook w:val="01E0"/>
        </w:tblPrEx>
        <w:trPr>
          <w:trHeight w:val="575"/>
        </w:trPr>
        <w:tc>
          <w:tcPr>
            <w:tcW w:w="10796" w:type="dxa"/>
            <w:gridSpan w:val="3"/>
          </w:tcPr>
          <w:p w:rsidR="00B377F1" w14:paraId="4854320B" w14:textId="77777777">
            <w:pPr>
              <w:pStyle w:val="TableParagraph"/>
              <w:spacing w:before="147"/>
              <w:ind w:left="107"/>
              <w:rPr>
                <w:sz w:val="24"/>
              </w:rPr>
            </w:pPr>
            <w:r>
              <w:rPr>
                <w:sz w:val="24"/>
              </w:rPr>
              <w:t>11.3.1</w:t>
            </w:r>
            <w:r>
              <w:rPr>
                <w:spacing w:val="-3"/>
                <w:sz w:val="24"/>
              </w:rPr>
              <w:t xml:space="preserve"> </w:t>
            </w:r>
            <w:r>
              <w:rPr>
                <w:sz w:val="24"/>
              </w:rPr>
              <w:t xml:space="preserve">Sampling </w:t>
            </w:r>
            <w:r>
              <w:rPr>
                <w:spacing w:val="-4"/>
                <w:sz w:val="24"/>
              </w:rPr>
              <w:t>Plan</w:t>
            </w:r>
          </w:p>
        </w:tc>
      </w:tr>
      <w:tr w14:paraId="48543211" w14:textId="77777777">
        <w:tblPrEx>
          <w:tblW w:w="0" w:type="auto"/>
          <w:tblInd w:w="289" w:type="dxa"/>
          <w:tblLayout w:type="fixed"/>
          <w:tblCellMar>
            <w:left w:w="0" w:type="dxa"/>
            <w:right w:w="0" w:type="dxa"/>
          </w:tblCellMar>
          <w:tblLook w:val="01E0"/>
        </w:tblPrEx>
        <w:trPr>
          <w:trHeight w:val="1583"/>
        </w:trPr>
        <w:tc>
          <w:tcPr>
            <w:tcW w:w="5290" w:type="dxa"/>
          </w:tcPr>
          <w:p w:rsidR="00B377F1" w14:paraId="4854320D" w14:textId="77777777">
            <w:pPr>
              <w:pStyle w:val="TableParagraph"/>
              <w:spacing w:before="8"/>
              <w:rPr>
                <w:b/>
                <w:sz w:val="20"/>
              </w:rPr>
            </w:pPr>
          </w:p>
          <w:p w:rsidR="00B377F1" w14:paraId="4854320E" w14:textId="77777777">
            <w:pPr>
              <w:pStyle w:val="TableParagraph"/>
              <w:spacing w:before="1"/>
              <w:ind w:left="107" w:right="98"/>
              <w:rPr>
                <w:sz w:val="24"/>
              </w:rPr>
            </w:pPr>
            <w:r>
              <w:rPr>
                <w:sz w:val="24"/>
              </w:rPr>
              <w:t xml:space="preserve">Does the state </w:t>
            </w:r>
            <w:r>
              <w:rPr>
                <w:color w:val="404040"/>
                <w:sz w:val="19"/>
              </w:rPr>
              <w:t xml:space="preserve">PROGRAM </w:t>
            </w:r>
            <w:r>
              <w:rPr>
                <w:sz w:val="24"/>
              </w:rPr>
              <w:t>have a documented sampling plan, at least every 12 months, for collecting</w:t>
            </w:r>
            <w:r>
              <w:rPr>
                <w:spacing w:val="-13"/>
                <w:sz w:val="24"/>
              </w:rPr>
              <w:t xml:space="preserve"> </w:t>
            </w:r>
            <w:r>
              <w:rPr>
                <w:sz w:val="24"/>
              </w:rPr>
              <w:t>surveillance,</w:t>
            </w:r>
            <w:r>
              <w:rPr>
                <w:spacing w:val="-10"/>
                <w:sz w:val="24"/>
              </w:rPr>
              <w:t xml:space="preserve"> </w:t>
            </w:r>
            <w:r>
              <w:rPr>
                <w:sz w:val="24"/>
              </w:rPr>
              <w:t>compliance,</w:t>
            </w:r>
            <w:r>
              <w:rPr>
                <w:spacing w:val="-11"/>
                <w:sz w:val="24"/>
              </w:rPr>
              <w:t xml:space="preserve"> </w:t>
            </w:r>
            <w:r>
              <w:rPr>
                <w:sz w:val="24"/>
              </w:rPr>
              <w:t>investigational, regulatory samples, or other samples?</w:t>
            </w:r>
          </w:p>
        </w:tc>
        <w:tc>
          <w:tcPr>
            <w:tcW w:w="1097" w:type="dxa"/>
          </w:tcPr>
          <w:p w:rsidR="00B377F1" w14:paraId="4854320F" w14:textId="77777777">
            <w:pPr>
              <w:pStyle w:val="TableParagraph"/>
            </w:pPr>
          </w:p>
        </w:tc>
        <w:tc>
          <w:tcPr>
            <w:tcW w:w="4409" w:type="dxa"/>
          </w:tcPr>
          <w:p w:rsidR="00B377F1" w14:paraId="48543210" w14:textId="77777777">
            <w:pPr>
              <w:pStyle w:val="TableParagraph"/>
            </w:pPr>
          </w:p>
        </w:tc>
      </w:tr>
      <w:tr w14:paraId="48543215" w14:textId="77777777">
        <w:tblPrEx>
          <w:tblW w:w="0" w:type="auto"/>
          <w:tblInd w:w="289" w:type="dxa"/>
          <w:tblLayout w:type="fixed"/>
          <w:tblCellMar>
            <w:left w:w="0" w:type="dxa"/>
            <w:right w:w="0" w:type="dxa"/>
          </w:tblCellMar>
          <w:tblLook w:val="01E0"/>
        </w:tblPrEx>
        <w:trPr>
          <w:trHeight w:val="1780"/>
        </w:trPr>
        <w:tc>
          <w:tcPr>
            <w:tcW w:w="5290" w:type="dxa"/>
          </w:tcPr>
          <w:p w:rsidR="00B377F1" w14:paraId="48543212" w14:textId="77777777">
            <w:pPr>
              <w:pStyle w:val="TableParagraph"/>
              <w:spacing w:before="200"/>
              <w:ind w:left="467" w:hanging="360"/>
              <w:rPr>
                <w:sz w:val="24"/>
              </w:rPr>
            </w:pPr>
            <w:r>
              <w:rPr>
                <w:spacing w:val="-2"/>
                <w:sz w:val="24"/>
              </w:rPr>
              <w:t>1.</w:t>
            </w:r>
            <w:r>
              <w:rPr>
                <w:spacing w:val="71"/>
                <w:sz w:val="24"/>
              </w:rPr>
              <w:t xml:space="preserve"> </w:t>
            </w:r>
            <w:r>
              <w:rPr>
                <w:spacing w:val="-2"/>
                <w:sz w:val="24"/>
              </w:rPr>
              <w:t>Do</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w:t>
            </w:r>
            <w:r>
              <w:rPr>
                <w:color w:val="404040"/>
                <w:spacing w:val="-5"/>
                <w:sz w:val="19"/>
              </w:rPr>
              <w:t xml:space="preserve"> </w:t>
            </w:r>
            <w:r>
              <w:rPr>
                <w:spacing w:val="-2"/>
                <w:sz w:val="24"/>
              </w:rPr>
              <w:t>and</w:t>
            </w:r>
            <w:r>
              <w:rPr>
                <w:spacing w:val="-13"/>
                <w:sz w:val="24"/>
              </w:rPr>
              <w:t xml:space="preserve"> </w:t>
            </w:r>
            <w:r>
              <w:rPr>
                <w:color w:val="404040"/>
                <w:spacing w:val="-2"/>
                <w:sz w:val="19"/>
              </w:rPr>
              <w:t>REGULATORY</w:t>
            </w:r>
            <w:r>
              <w:rPr>
                <w:color w:val="404040"/>
                <w:spacing w:val="-10"/>
                <w:sz w:val="19"/>
              </w:rPr>
              <w:t xml:space="preserve"> </w:t>
            </w:r>
            <w:r>
              <w:rPr>
                <w:color w:val="404040"/>
                <w:spacing w:val="-2"/>
                <w:sz w:val="19"/>
              </w:rPr>
              <w:t xml:space="preserve">TESTING </w:t>
            </w:r>
            <w:r>
              <w:rPr>
                <w:color w:val="404040"/>
                <w:sz w:val="19"/>
              </w:rPr>
              <w:t xml:space="preserve">LABORATORY </w:t>
            </w:r>
            <w:r>
              <w:rPr>
                <w:sz w:val="24"/>
              </w:rPr>
              <w:t>jointly</w:t>
            </w:r>
            <w:r>
              <w:rPr>
                <w:spacing w:val="-11"/>
                <w:sz w:val="24"/>
              </w:rPr>
              <w:t xml:space="preserve"> </w:t>
            </w:r>
            <w:r>
              <w:rPr>
                <w:sz w:val="24"/>
              </w:rPr>
              <w:t>develop</w:t>
            </w:r>
            <w:r>
              <w:rPr>
                <w:spacing w:val="-11"/>
                <w:sz w:val="24"/>
              </w:rPr>
              <w:t xml:space="preserve"> </w:t>
            </w:r>
            <w:r>
              <w:rPr>
                <w:sz w:val="24"/>
              </w:rPr>
              <w:t>and</w:t>
            </w:r>
            <w:r>
              <w:rPr>
                <w:spacing w:val="-11"/>
                <w:sz w:val="24"/>
              </w:rPr>
              <w:t xml:space="preserve"> </w:t>
            </w:r>
            <w:r>
              <w:rPr>
                <w:sz w:val="24"/>
              </w:rPr>
              <w:t>amend</w:t>
            </w:r>
            <w:r>
              <w:rPr>
                <w:spacing w:val="-11"/>
                <w:sz w:val="24"/>
              </w:rPr>
              <w:t xml:space="preserve"> </w:t>
            </w:r>
            <w:r>
              <w:rPr>
                <w:sz w:val="24"/>
              </w:rPr>
              <w:t>the sampling</w:t>
            </w:r>
            <w:r>
              <w:rPr>
                <w:spacing w:val="-10"/>
                <w:sz w:val="24"/>
              </w:rPr>
              <w:t xml:space="preserve"> </w:t>
            </w:r>
            <w:r>
              <w:rPr>
                <w:sz w:val="24"/>
              </w:rPr>
              <w:t>plan,</w:t>
            </w:r>
            <w:r>
              <w:rPr>
                <w:spacing w:val="-10"/>
                <w:sz w:val="24"/>
              </w:rPr>
              <w:t xml:space="preserve"> </w:t>
            </w:r>
            <w:r>
              <w:rPr>
                <w:sz w:val="24"/>
              </w:rPr>
              <w:t>at</w:t>
            </w:r>
            <w:r>
              <w:rPr>
                <w:spacing w:val="-12"/>
                <w:sz w:val="24"/>
              </w:rPr>
              <w:t xml:space="preserve"> </w:t>
            </w:r>
            <w:r>
              <w:rPr>
                <w:sz w:val="24"/>
              </w:rPr>
              <w:t>least</w:t>
            </w:r>
            <w:r>
              <w:rPr>
                <w:spacing w:val="-10"/>
                <w:sz w:val="24"/>
              </w:rPr>
              <w:t xml:space="preserve"> </w:t>
            </w:r>
            <w:r>
              <w:rPr>
                <w:sz w:val="24"/>
              </w:rPr>
              <w:t>every</w:t>
            </w:r>
            <w:r>
              <w:rPr>
                <w:spacing w:val="-10"/>
                <w:sz w:val="24"/>
              </w:rPr>
              <w:t xml:space="preserve"> </w:t>
            </w:r>
            <w:r>
              <w:rPr>
                <w:sz w:val="24"/>
              </w:rPr>
              <w:t>12</w:t>
            </w:r>
            <w:r>
              <w:rPr>
                <w:spacing w:val="-10"/>
                <w:sz w:val="24"/>
              </w:rPr>
              <w:t xml:space="preserve"> </w:t>
            </w:r>
            <w:r>
              <w:rPr>
                <w:sz w:val="24"/>
              </w:rPr>
              <w:t>months,</w:t>
            </w:r>
            <w:r>
              <w:rPr>
                <w:spacing w:val="-10"/>
                <w:sz w:val="24"/>
              </w:rPr>
              <w:t xml:space="preserve"> </w:t>
            </w:r>
            <w:r>
              <w:rPr>
                <w:sz w:val="24"/>
              </w:rPr>
              <w:t xml:space="preserve">for </w:t>
            </w:r>
            <w:r>
              <w:rPr>
                <w:spacing w:val="-6"/>
                <w:sz w:val="24"/>
              </w:rPr>
              <w:t xml:space="preserve">performing routine analytical services to allow for </w:t>
            </w:r>
            <w:r>
              <w:rPr>
                <w:sz w:val="24"/>
              </w:rPr>
              <w:t>advanced</w:t>
            </w:r>
            <w:r>
              <w:rPr>
                <w:spacing w:val="-12"/>
                <w:sz w:val="24"/>
              </w:rPr>
              <w:t xml:space="preserve"> </w:t>
            </w:r>
            <w:r>
              <w:rPr>
                <w:sz w:val="24"/>
              </w:rPr>
              <w:t>planning</w:t>
            </w:r>
            <w:r>
              <w:rPr>
                <w:spacing w:val="-12"/>
                <w:sz w:val="24"/>
              </w:rPr>
              <w:t xml:space="preserve"> </w:t>
            </w:r>
            <w:r>
              <w:rPr>
                <w:sz w:val="24"/>
              </w:rPr>
              <w:t>and</w:t>
            </w:r>
            <w:r>
              <w:rPr>
                <w:spacing w:val="-12"/>
                <w:sz w:val="24"/>
              </w:rPr>
              <w:t xml:space="preserve"> </w:t>
            </w:r>
            <w:r>
              <w:rPr>
                <w:sz w:val="24"/>
              </w:rPr>
              <w:t>scheduling</w:t>
            </w:r>
            <w:r>
              <w:rPr>
                <w:spacing w:val="-12"/>
                <w:sz w:val="24"/>
              </w:rPr>
              <w:t xml:space="preserve"> </w:t>
            </w:r>
            <w:r>
              <w:rPr>
                <w:sz w:val="24"/>
              </w:rPr>
              <w:t>of</w:t>
            </w:r>
            <w:r>
              <w:rPr>
                <w:spacing w:val="-13"/>
                <w:sz w:val="24"/>
              </w:rPr>
              <w:t xml:space="preserve"> </w:t>
            </w:r>
            <w:r>
              <w:rPr>
                <w:sz w:val="24"/>
              </w:rPr>
              <w:t>work?</w:t>
            </w:r>
          </w:p>
        </w:tc>
        <w:tc>
          <w:tcPr>
            <w:tcW w:w="1097" w:type="dxa"/>
          </w:tcPr>
          <w:p w:rsidR="00B377F1" w14:paraId="48543213" w14:textId="77777777">
            <w:pPr>
              <w:pStyle w:val="TableParagraph"/>
            </w:pPr>
          </w:p>
        </w:tc>
        <w:tc>
          <w:tcPr>
            <w:tcW w:w="4409" w:type="dxa"/>
          </w:tcPr>
          <w:p w:rsidR="00B377F1" w14:paraId="48543214" w14:textId="77777777">
            <w:pPr>
              <w:pStyle w:val="TableParagraph"/>
            </w:pPr>
          </w:p>
        </w:tc>
      </w:tr>
      <w:tr w14:paraId="48543218" w14:textId="77777777">
        <w:tblPrEx>
          <w:tblW w:w="0" w:type="auto"/>
          <w:tblInd w:w="289" w:type="dxa"/>
          <w:tblLayout w:type="fixed"/>
          <w:tblCellMar>
            <w:left w:w="0" w:type="dxa"/>
            <w:right w:w="0" w:type="dxa"/>
          </w:tblCellMar>
          <w:tblLook w:val="01E0"/>
        </w:tblPrEx>
        <w:trPr>
          <w:trHeight w:val="515"/>
        </w:trPr>
        <w:tc>
          <w:tcPr>
            <w:tcW w:w="5290" w:type="dxa"/>
          </w:tcPr>
          <w:p w:rsidR="00B377F1" w14:paraId="48543216" w14:textId="77777777">
            <w:pPr>
              <w:pStyle w:val="TableParagraph"/>
              <w:spacing w:before="119"/>
              <w:ind w:left="107"/>
              <w:rPr>
                <w:sz w:val="24"/>
              </w:rPr>
            </w:pPr>
            <w:r>
              <w:rPr>
                <w:spacing w:val="-2"/>
                <w:sz w:val="24"/>
              </w:rPr>
              <w:t>2.</w:t>
            </w:r>
            <w:r>
              <w:rPr>
                <w:spacing w:val="73"/>
                <w:sz w:val="24"/>
              </w:rPr>
              <w:t xml:space="preserve"> </w:t>
            </w:r>
            <w:r>
              <w:rPr>
                <w:spacing w:val="-2"/>
                <w:sz w:val="24"/>
              </w:rPr>
              <w:t>Does</w:t>
            </w:r>
            <w:r>
              <w:rPr>
                <w:spacing w:val="-13"/>
                <w:sz w:val="24"/>
              </w:rPr>
              <w:t xml:space="preserve"> </w:t>
            </w:r>
            <w:r>
              <w:rPr>
                <w:spacing w:val="-2"/>
                <w:sz w:val="24"/>
              </w:rPr>
              <w:t>the</w:t>
            </w:r>
            <w:r>
              <w:rPr>
                <w:spacing w:val="-13"/>
                <w:sz w:val="24"/>
              </w:rPr>
              <w:t xml:space="preserve"> </w:t>
            </w:r>
            <w:r>
              <w:rPr>
                <w:spacing w:val="-2"/>
                <w:sz w:val="24"/>
              </w:rPr>
              <w:t>sampling</w:t>
            </w:r>
            <w:r>
              <w:rPr>
                <w:spacing w:val="-13"/>
                <w:sz w:val="24"/>
              </w:rPr>
              <w:t xml:space="preserve"> </w:t>
            </w:r>
            <w:r>
              <w:rPr>
                <w:spacing w:val="-2"/>
                <w:sz w:val="24"/>
              </w:rPr>
              <w:t>plan</w:t>
            </w:r>
            <w:r>
              <w:rPr>
                <w:spacing w:val="-13"/>
                <w:sz w:val="24"/>
              </w:rPr>
              <w:t xml:space="preserve"> </w:t>
            </w:r>
            <w:r>
              <w:rPr>
                <w:spacing w:val="-2"/>
                <w:sz w:val="24"/>
              </w:rPr>
              <w:t>includes</w:t>
            </w:r>
            <w:r>
              <w:rPr>
                <w:spacing w:val="-13"/>
                <w:sz w:val="24"/>
              </w:rPr>
              <w:t xml:space="preserve"> </w:t>
            </w:r>
            <w:r>
              <w:rPr>
                <w:spacing w:val="-4"/>
                <w:sz w:val="24"/>
              </w:rPr>
              <w:t>the:</w:t>
            </w:r>
          </w:p>
        </w:tc>
        <w:tc>
          <w:tcPr>
            <w:tcW w:w="5506" w:type="dxa"/>
            <w:gridSpan w:val="2"/>
          </w:tcPr>
          <w:p w:rsidR="00B377F1" w14:paraId="48543217" w14:textId="77777777">
            <w:pPr>
              <w:pStyle w:val="TableParagraph"/>
            </w:pPr>
          </w:p>
        </w:tc>
      </w:tr>
      <w:tr w14:paraId="4854321C" w14:textId="77777777">
        <w:tblPrEx>
          <w:tblW w:w="0" w:type="auto"/>
          <w:tblInd w:w="289" w:type="dxa"/>
          <w:tblLayout w:type="fixed"/>
          <w:tblCellMar>
            <w:left w:w="0" w:type="dxa"/>
            <w:right w:w="0" w:type="dxa"/>
          </w:tblCellMar>
          <w:tblLook w:val="01E0"/>
        </w:tblPrEx>
        <w:trPr>
          <w:trHeight w:val="793"/>
        </w:trPr>
        <w:tc>
          <w:tcPr>
            <w:tcW w:w="5290" w:type="dxa"/>
          </w:tcPr>
          <w:p w:rsidR="00B377F1" w14:paraId="48543219" w14:textId="77777777">
            <w:pPr>
              <w:pStyle w:val="TableParagraph"/>
              <w:spacing w:before="121"/>
              <w:ind w:left="899" w:hanging="432"/>
              <w:rPr>
                <w:sz w:val="24"/>
              </w:rPr>
            </w:pPr>
            <w:r>
              <w:rPr>
                <w:spacing w:val="-4"/>
                <w:sz w:val="24"/>
              </w:rPr>
              <w:t>2.1</w:t>
            </w:r>
            <w:r>
              <w:rPr>
                <w:spacing w:val="37"/>
                <w:sz w:val="24"/>
              </w:rPr>
              <w:t xml:space="preserve"> </w:t>
            </w:r>
            <w:r>
              <w:rPr>
                <w:spacing w:val="-4"/>
                <w:sz w:val="24"/>
              </w:rPr>
              <w:t>Availability</w:t>
            </w:r>
            <w:r>
              <w:rPr>
                <w:spacing w:val="-11"/>
                <w:sz w:val="24"/>
              </w:rPr>
              <w:t xml:space="preserve"> </w:t>
            </w:r>
            <w:r>
              <w:rPr>
                <w:spacing w:val="-4"/>
                <w:sz w:val="24"/>
              </w:rPr>
              <w:t>or</w:t>
            </w:r>
            <w:r>
              <w:rPr>
                <w:spacing w:val="-11"/>
                <w:sz w:val="24"/>
              </w:rPr>
              <w:t xml:space="preserve"> </w:t>
            </w:r>
            <w:r>
              <w:rPr>
                <w:spacing w:val="-4"/>
                <w:sz w:val="24"/>
              </w:rPr>
              <w:t>coordination</w:t>
            </w:r>
            <w:r>
              <w:rPr>
                <w:spacing w:val="-11"/>
                <w:sz w:val="24"/>
              </w:rPr>
              <w:t xml:space="preserve"> </w:t>
            </w:r>
            <w:r>
              <w:rPr>
                <w:spacing w:val="-4"/>
                <w:sz w:val="24"/>
              </w:rPr>
              <w:t>of</w:t>
            </w:r>
            <w:r>
              <w:rPr>
                <w:spacing w:val="-11"/>
                <w:sz w:val="24"/>
              </w:rPr>
              <w:t xml:space="preserve"> </w:t>
            </w:r>
            <w:r>
              <w:rPr>
                <w:spacing w:val="-4"/>
                <w:sz w:val="24"/>
              </w:rPr>
              <w:t xml:space="preserve">analytical </w:t>
            </w:r>
            <w:r>
              <w:rPr>
                <w:spacing w:val="-2"/>
                <w:sz w:val="24"/>
              </w:rPr>
              <w:t>support?</w:t>
            </w:r>
          </w:p>
        </w:tc>
        <w:tc>
          <w:tcPr>
            <w:tcW w:w="1097" w:type="dxa"/>
          </w:tcPr>
          <w:p w:rsidR="00B377F1" w14:paraId="4854321A" w14:textId="77777777">
            <w:pPr>
              <w:pStyle w:val="TableParagraph"/>
            </w:pPr>
          </w:p>
        </w:tc>
        <w:tc>
          <w:tcPr>
            <w:tcW w:w="4409" w:type="dxa"/>
          </w:tcPr>
          <w:p w:rsidR="00B377F1" w14:paraId="4854321B" w14:textId="77777777">
            <w:pPr>
              <w:pStyle w:val="TableParagraph"/>
            </w:pPr>
          </w:p>
        </w:tc>
      </w:tr>
      <w:tr w14:paraId="48543220" w14:textId="77777777">
        <w:tblPrEx>
          <w:tblW w:w="0" w:type="auto"/>
          <w:tblInd w:w="289" w:type="dxa"/>
          <w:tblLayout w:type="fixed"/>
          <w:tblCellMar>
            <w:left w:w="0" w:type="dxa"/>
            <w:right w:w="0" w:type="dxa"/>
          </w:tblCellMar>
          <w:tblLook w:val="01E0"/>
        </w:tblPrEx>
        <w:trPr>
          <w:trHeight w:val="515"/>
        </w:trPr>
        <w:tc>
          <w:tcPr>
            <w:tcW w:w="5290" w:type="dxa"/>
          </w:tcPr>
          <w:p w:rsidR="00B377F1" w14:paraId="4854321D" w14:textId="77777777">
            <w:pPr>
              <w:pStyle w:val="TableParagraph"/>
              <w:spacing w:before="119"/>
              <w:ind w:left="467"/>
              <w:rPr>
                <w:sz w:val="24"/>
              </w:rPr>
            </w:pPr>
            <w:r>
              <w:rPr>
                <w:sz w:val="24"/>
              </w:rPr>
              <w:t>2.2</w:t>
            </w:r>
            <w:r>
              <w:rPr>
                <w:spacing w:val="41"/>
                <w:sz w:val="24"/>
              </w:rPr>
              <w:t xml:space="preserve"> </w:t>
            </w:r>
            <w:r>
              <w:rPr>
                <w:sz w:val="24"/>
              </w:rPr>
              <w:t>Sampling</w:t>
            </w:r>
            <w:r>
              <w:rPr>
                <w:spacing w:val="-15"/>
                <w:sz w:val="24"/>
              </w:rPr>
              <w:t xml:space="preserve"> </w:t>
            </w:r>
            <w:r>
              <w:rPr>
                <w:spacing w:val="-2"/>
                <w:sz w:val="24"/>
              </w:rPr>
              <w:t>priorities?</w:t>
            </w:r>
          </w:p>
        </w:tc>
        <w:tc>
          <w:tcPr>
            <w:tcW w:w="1097" w:type="dxa"/>
          </w:tcPr>
          <w:p w:rsidR="00B377F1" w14:paraId="4854321E" w14:textId="77777777">
            <w:pPr>
              <w:pStyle w:val="TableParagraph"/>
            </w:pPr>
          </w:p>
        </w:tc>
        <w:tc>
          <w:tcPr>
            <w:tcW w:w="4409" w:type="dxa"/>
          </w:tcPr>
          <w:p w:rsidR="00B377F1" w14:paraId="4854321F" w14:textId="77777777">
            <w:pPr>
              <w:pStyle w:val="TableParagraph"/>
            </w:pPr>
          </w:p>
        </w:tc>
      </w:tr>
      <w:tr w14:paraId="48543223" w14:textId="77777777">
        <w:tblPrEx>
          <w:tblW w:w="0" w:type="auto"/>
          <w:tblInd w:w="289" w:type="dxa"/>
          <w:tblLayout w:type="fixed"/>
          <w:tblCellMar>
            <w:left w:w="0" w:type="dxa"/>
            <w:right w:w="0" w:type="dxa"/>
          </w:tblCellMar>
          <w:tblLook w:val="01E0"/>
        </w:tblPrEx>
        <w:trPr>
          <w:trHeight w:val="515"/>
        </w:trPr>
        <w:tc>
          <w:tcPr>
            <w:tcW w:w="5290" w:type="dxa"/>
          </w:tcPr>
          <w:p w:rsidR="00B377F1" w14:paraId="48543221" w14:textId="77777777">
            <w:pPr>
              <w:pStyle w:val="TableParagraph"/>
              <w:spacing w:before="123"/>
              <w:ind w:left="467"/>
              <w:rPr>
                <w:sz w:val="19"/>
              </w:rPr>
            </w:pPr>
            <w:r>
              <w:rPr>
                <w:spacing w:val="-4"/>
                <w:sz w:val="24"/>
              </w:rPr>
              <w:t>2.3</w:t>
            </w:r>
            <w:r>
              <w:rPr>
                <w:spacing w:val="62"/>
                <w:sz w:val="24"/>
              </w:rPr>
              <w:t xml:space="preserve"> </w:t>
            </w:r>
            <w:r>
              <w:rPr>
                <w:color w:val="404040"/>
                <w:spacing w:val="-4"/>
                <w:sz w:val="19"/>
              </w:rPr>
              <w:t>SAMPLE</w:t>
            </w:r>
            <w:r>
              <w:rPr>
                <w:color w:val="404040"/>
                <w:spacing w:val="-10"/>
                <w:sz w:val="19"/>
              </w:rPr>
              <w:t xml:space="preserve"> </w:t>
            </w:r>
            <w:r>
              <w:rPr>
                <w:color w:val="404040"/>
                <w:spacing w:val="-4"/>
                <w:sz w:val="19"/>
              </w:rPr>
              <w:t>ANALYIS</w:t>
            </w:r>
            <w:r>
              <w:rPr>
                <w:color w:val="404040"/>
                <w:spacing w:val="-9"/>
                <w:sz w:val="19"/>
              </w:rPr>
              <w:t xml:space="preserve"> </w:t>
            </w:r>
            <w:r>
              <w:rPr>
                <w:color w:val="404040"/>
                <w:spacing w:val="-4"/>
                <w:sz w:val="19"/>
              </w:rPr>
              <w:t>SCHEDULE</w:t>
            </w:r>
          </w:p>
        </w:tc>
        <w:tc>
          <w:tcPr>
            <w:tcW w:w="5506" w:type="dxa"/>
            <w:gridSpan w:val="2"/>
          </w:tcPr>
          <w:p w:rsidR="00B377F1" w14:paraId="48543222" w14:textId="77777777">
            <w:pPr>
              <w:pStyle w:val="TableParagraph"/>
            </w:pPr>
          </w:p>
        </w:tc>
      </w:tr>
      <w:tr w14:paraId="48543227" w14:textId="77777777">
        <w:tblPrEx>
          <w:tblW w:w="0" w:type="auto"/>
          <w:tblInd w:w="289" w:type="dxa"/>
          <w:tblLayout w:type="fixed"/>
          <w:tblCellMar>
            <w:left w:w="0" w:type="dxa"/>
            <w:right w:w="0" w:type="dxa"/>
          </w:tblCellMar>
          <w:tblLook w:val="01E0"/>
        </w:tblPrEx>
        <w:trPr>
          <w:trHeight w:val="791"/>
        </w:trPr>
        <w:tc>
          <w:tcPr>
            <w:tcW w:w="5290" w:type="dxa"/>
          </w:tcPr>
          <w:p w:rsidR="00B377F1" w14:paraId="48543224" w14:textId="77777777">
            <w:pPr>
              <w:pStyle w:val="TableParagraph"/>
              <w:spacing w:before="119"/>
              <w:ind w:left="897"/>
              <w:rPr>
                <w:sz w:val="19"/>
              </w:rPr>
            </w:pPr>
            <w:r>
              <w:rPr>
                <w:sz w:val="24"/>
              </w:rPr>
              <w:t>Does</w:t>
            </w:r>
            <w:r>
              <w:rPr>
                <w:spacing w:val="-6"/>
                <w:sz w:val="24"/>
              </w:rPr>
              <w:t xml:space="preserve"> </w:t>
            </w:r>
            <w:r>
              <w:rPr>
                <w:sz w:val="24"/>
              </w:rPr>
              <w:t>the</w:t>
            </w:r>
            <w:r>
              <w:rPr>
                <w:spacing w:val="-7"/>
                <w:sz w:val="24"/>
              </w:rPr>
              <w:t xml:space="preserve"> </w:t>
            </w:r>
            <w:r>
              <w:rPr>
                <w:color w:val="404040"/>
                <w:sz w:val="19"/>
              </w:rPr>
              <w:t>SAMPLE</w:t>
            </w:r>
            <w:r>
              <w:rPr>
                <w:color w:val="404040"/>
                <w:spacing w:val="-5"/>
                <w:sz w:val="19"/>
              </w:rPr>
              <w:t xml:space="preserve"> </w:t>
            </w:r>
            <w:r>
              <w:rPr>
                <w:color w:val="404040"/>
                <w:sz w:val="19"/>
              </w:rPr>
              <w:t>ANALYIS</w:t>
            </w:r>
            <w:r>
              <w:rPr>
                <w:color w:val="404040"/>
                <w:spacing w:val="-4"/>
                <w:sz w:val="19"/>
              </w:rPr>
              <w:t xml:space="preserve"> </w:t>
            </w:r>
            <w:r>
              <w:rPr>
                <w:color w:val="404040"/>
                <w:spacing w:val="-2"/>
                <w:sz w:val="19"/>
              </w:rPr>
              <w:t>SCHEDULE</w:t>
            </w:r>
          </w:p>
          <w:p w:rsidR="00B377F1" w14:paraId="48543225" w14:textId="77777777">
            <w:pPr>
              <w:pStyle w:val="TableParagraph"/>
              <w:ind w:left="897"/>
              <w:rPr>
                <w:sz w:val="24"/>
              </w:rPr>
            </w:pPr>
            <w:r>
              <w:rPr>
                <w:sz w:val="24"/>
              </w:rPr>
              <w:t>includes</w:t>
            </w:r>
            <w:r>
              <w:rPr>
                <w:spacing w:val="-2"/>
                <w:sz w:val="24"/>
              </w:rPr>
              <w:t xml:space="preserve"> </w:t>
            </w:r>
            <w:r>
              <w:rPr>
                <w:spacing w:val="-4"/>
                <w:sz w:val="24"/>
              </w:rPr>
              <w:t>the:</w:t>
            </w:r>
          </w:p>
        </w:tc>
        <w:tc>
          <w:tcPr>
            <w:tcW w:w="5506" w:type="dxa"/>
            <w:gridSpan w:val="2"/>
          </w:tcPr>
          <w:p w:rsidR="00B377F1" w14:paraId="48543226" w14:textId="77777777">
            <w:pPr>
              <w:pStyle w:val="TableParagraph"/>
            </w:pPr>
          </w:p>
        </w:tc>
      </w:tr>
      <w:tr w14:paraId="4854322B" w14:textId="77777777">
        <w:tblPrEx>
          <w:tblW w:w="0" w:type="auto"/>
          <w:tblInd w:w="289" w:type="dxa"/>
          <w:tblLayout w:type="fixed"/>
          <w:tblCellMar>
            <w:left w:w="0" w:type="dxa"/>
            <w:right w:w="0" w:type="dxa"/>
          </w:tblCellMar>
          <w:tblLook w:val="01E0"/>
        </w:tblPrEx>
        <w:trPr>
          <w:trHeight w:val="515"/>
        </w:trPr>
        <w:tc>
          <w:tcPr>
            <w:tcW w:w="5290" w:type="dxa"/>
          </w:tcPr>
          <w:p w:rsidR="00B377F1" w14:paraId="48543228" w14:textId="77777777">
            <w:pPr>
              <w:pStyle w:val="TableParagraph"/>
              <w:spacing w:before="119"/>
              <w:ind w:left="899"/>
              <w:rPr>
                <w:sz w:val="24"/>
              </w:rPr>
            </w:pPr>
            <w:r>
              <w:rPr>
                <w:spacing w:val="-4"/>
                <w:sz w:val="24"/>
              </w:rPr>
              <w:t>2.3.1</w:t>
            </w:r>
            <w:r>
              <w:rPr>
                <w:spacing w:val="-17"/>
                <w:sz w:val="24"/>
              </w:rPr>
              <w:t xml:space="preserve"> </w:t>
            </w:r>
            <w:r>
              <w:rPr>
                <w:spacing w:val="-4"/>
                <w:sz w:val="24"/>
              </w:rPr>
              <w:t>Types</w:t>
            </w:r>
            <w:r>
              <w:rPr>
                <w:spacing w:val="-11"/>
                <w:sz w:val="24"/>
              </w:rPr>
              <w:t xml:space="preserve"> </w:t>
            </w:r>
            <w:r>
              <w:rPr>
                <w:spacing w:val="-4"/>
                <w:sz w:val="24"/>
              </w:rPr>
              <w:t>of</w:t>
            </w:r>
            <w:r>
              <w:rPr>
                <w:spacing w:val="-11"/>
                <w:sz w:val="24"/>
              </w:rPr>
              <w:t xml:space="preserve"> </w:t>
            </w:r>
            <w:r>
              <w:rPr>
                <w:color w:val="404040"/>
                <w:spacing w:val="-4"/>
                <w:sz w:val="19"/>
              </w:rPr>
              <w:t>ANIMAL</w:t>
            </w:r>
            <w:r>
              <w:rPr>
                <w:color w:val="404040"/>
                <w:spacing w:val="-10"/>
                <w:sz w:val="19"/>
              </w:rPr>
              <w:t xml:space="preserve"> </w:t>
            </w:r>
            <w:r>
              <w:rPr>
                <w:color w:val="404040"/>
                <w:spacing w:val="-4"/>
                <w:sz w:val="19"/>
              </w:rPr>
              <w:t>FOOD</w:t>
            </w:r>
            <w:r>
              <w:rPr>
                <w:color w:val="404040"/>
                <w:spacing w:val="-2"/>
                <w:sz w:val="19"/>
              </w:rPr>
              <w:t xml:space="preserve"> </w:t>
            </w:r>
            <w:r>
              <w:rPr>
                <w:spacing w:val="-4"/>
                <w:sz w:val="24"/>
              </w:rPr>
              <w:t>to</w:t>
            </w:r>
            <w:r>
              <w:rPr>
                <w:spacing w:val="-9"/>
                <w:sz w:val="24"/>
              </w:rPr>
              <w:t xml:space="preserve"> </w:t>
            </w:r>
            <w:r>
              <w:rPr>
                <w:spacing w:val="-4"/>
                <w:sz w:val="24"/>
              </w:rPr>
              <w:t>be</w:t>
            </w:r>
            <w:r>
              <w:rPr>
                <w:spacing w:val="-11"/>
                <w:sz w:val="24"/>
              </w:rPr>
              <w:t xml:space="preserve"> </w:t>
            </w:r>
            <w:r>
              <w:rPr>
                <w:spacing w:val="-4"/>
                <w:sz w:val="24"/>
              </w:rPr>
              <w:t>analyzed?</w:t>
            </w:r>
          </w:p>
        </w:tc>
        <w:tc>
          <w:tcPr>
            <w:tcW w:w="1097" w:type="dxa"/>
          </w:tcPr>
          <w:p w:rsidR="00B377F1" w14:paraId="48543229" w14:textId="77777777">
            <w:pPr>
              <w:pStyle w:val="TableParagraph"/>
            </w:pPr>
          </w:p>
        </w:tc>
        <w:tc>
          <w:tcPr>
            <w:tcW w:w="4409" w:type="dxa"/>
          </w:tcPr>
          <w:p w:rsidR="00B377F1" w14:paraId="4854322A" w14:textId="77777777">
            <w:pPr>
              <w:pStyle w:val="TableParagraph"/>
            </w:pPr>
          </w:p>
        </w:tc>
      </w:tr>
      <w:tr w14:paraId="4854322F" w14:textId="77777777">
        <w:tblPrEx>
          <w:tblW w:w="0" w:type="auto"/>
          <w:tblInd w:w="289" w:type="dxa"/>
          <w:tblLayout w:type="fixed"/>
          <w:tblCellMar>
            <w:left w:w="0" w:type="dxa"/>
            <w:right w:w="0" w:type="dxa"/>
          </w:tblCellMar>
          <w:tblLook w:val="01E0"/>
        </w:tblPrEx>
        <w:trPr>
          <w:trHeight w:val="515"/>
        </w:trPr>
        <w:tc>
          <w:tcPr>
            <w:tcW w:w="5290" w:type="dxa"/>
          </w:tcPr>
          <w:p w:rsidR="00B377F1" w14:paraId="4854322C" w14:textId="77777777">
            <w:pPr>
              <w:pStyle w:val="TableParagraph"/>
              <w:spacing w:before="119"/>
              <w:ind w:left="899"/>
              <w:rPr>
                <w:sz w:val="24"/>
              </w:rPr>
            </w:pPr>
            <w:r>
              <w:rPr>
                <w:spacing w:val="-4"/>
                <w:sz w:val="24"/>
              </w:rPr>
              <w:t>2.3.2</w:t>
            </w:r>
            <w:r>
              <w:rPr>
                <w:spacing w:val="-17"/>
                <w:sz w:val="24"/>
              </w:rPr>
              <w:t xml:space="preserve"> </w:t>
            </w:r>
            <w:r>
              <w:rPr>
                <w:spacing w:val="-4"/>
                <w:sz w:val="24"/>
              </w:rPr>
              <w:t>Number</w:t>
            </w:r>
            <w:r>
              <w:rPr>
                <w:spacing w:val="-11"/>
                <w:sz w:val="24"/>
              </w:rPr>
              <w:t xml:space="preserve"> </w:t>
            </w:r>
            <w:r>
              <w:rPr>
                <w:spacing w:val="-4"/>
                <w:sz w:val="24"/>
              </w:rPr>
              <w:t>of</w:t>
            </w:r>
            <w:r>
              <w:rPr>
                <w:spacing w:val="-11"/>
                <w:sz w:val="24"/>
              </w:rPr>
              <w:t xml:space="preserve"> </w:t>
            </w:r>
            <w:r>
              <w:rPr>
                <w:spacing w:val="-4"/>
                <w:sz w:val="24"/>
              </w:rPr>
              <w:t>samples</w:t>
            </w:r>
            <w:r>
              <w:rPr>
                <w:spacing w:val="-9"/>
                <w:sz w:val="24"/>
              </w:rPr>
              <w:t xml:space="preserve"> </w:t>
            </w:r>
            <w:r>
              <w:rPr>
                <w:spacing w:val="-4"/>
                <w:sz w:val="24"/>
              </w:rPr>
              <w:t>to</w:t>
            </w:r>
            <w:r>
              <w:rPr>
                <w:spacing w:val="-10"/>
                <w:sz w:val="24"/>
              </w:rPr>
              <w:t xml:space="preserve"> </w:t>
            </w:r>
            <w:r>
              <w:rPr>
                <w:spacing w:val="-4"/>
                <w:sz w:val="24"/>
              </w:rPr>
              <w:t>be</w:t>
            </w:r>
            <w:r>
              <w:rPr>
                <w:spacing w:val="-10"/>
                <w:sz w:val="24"/>
              </w:rPr>
              <w:t xml:space="preserve"> </w:t>
            </w:r>
            <w:r>
              <w:rPr>
                <w:spacing w:val="-4"/>
                <w:sz w:val="24"/>
              </w:rPr>
              <w:t>collected?</w:t>
            </w:r>
          </w:p>
        </w:tc>
        <w:tc>
          <w:tcPr>
            <w:tcW w:w="1097" w:type="dxa"/>
          </w:tcPr>
          <w:p w:rsidR="00B377F1" w14:paraId="4854322D" w14:textId="77777777">
            <w:pPr>
              <w:pStyle w:val="TableParagraph"/>
            </w:pPr>
          </w:p>
        </w:tc>
        <w:tc>
          <w:tcPr>
            <w:tcW w:w="4409" w:type="dxa"/>
          </w:tcPr>
          <w:p w:rsidR="00B377F1" w14:paraId="4854322E" w14:textId="77777777">
            <w:pPr>
              <w:pStyle w:val="TableParagraph"/>
            </w:pPr>
          </w:p>
        </w:tc>
      </w:tr>
      <w:tr w14:paraId="48543233" w14:textId="77777777">
        <w:tblPrEx>
          <w:tblW w:w="0" w:type="auto"/>
          <w:tblInd w:w="289" w:type="dxa"/>
          <w:tblLayout w:type="fixed"/>
          <w:tblCellMar>
            <w:left w:w="0" w:type="dxa"/>
            <w:right w:w="0" w:type="dxa"/>
          </w:tblCellMar>
          <w:tblLook w:val="01E0"/>
        </w:tblPrEx>
        <w:trPr>
          <w:trHeight w:val="517"/>
        </w:trPr>
        <w:tc>
          <w:tcPr>
            <w:tcW w:w="5290" w:type="dxa"/>
          </w:tcPr>
          <w:p w:rsidR="00B377F1" w14:paraId="48543230" w14:textId="77777777">
            <w:pPr>
              <w:pStyle w:val="TableParagraph"/>
              <w:spacing w:before="121"/>
              <w:ind w:left="899"/>
              <w:rPr>
                <w:sz w:val="24"/>
              </w:rPr>
            </w:pPr>
            <w:r>
              <w:rPr>
                <w:spacing w:val="-6"/>
                <w:sz w:val="24"/>
              </w:rPr>
              <w:t>2.3.3</w:t>
            </w:r>
            <w:r>
              <w:rPr>
                <w:spacing w:val="-11"/>
                <w:sz w:val="24"/>
              </w:rPr>
              <w:t xml:space="preserve"> </w:t>
            </w:r>
            <w:r>
              <w:rPr>
                <w:spacing w:val="-6"/>
                <w:sz w:val="24"/>
              </w:rPr>
              <w:t>Estimated</w:t>
            </w:r>
            <w:r>
              <w:rPr>
                <w:sz w:val="24"/>
              </w:rPr>
              <w:t xml:space="preserve"> </w:t>
            </w:r>
            <w:r>
              <w:rPr>
                <w:spacing w:val="-6"/>
                <w:sz w:val="24"/>
              </w:rPr>
              <w:t>timeframe</w:t>
            </w:r>
            <w:r>
              <w:rPr>
                <w:spacing w:val="-2"/>
                <w:sz w:val="24"/>
              </w:rPr>
              <w:t xml:space="preserve"> </w:t>
            </w:r>
            <w:r>
              <w:rPr>
                <w:spacing w:val="-6"/>
                <w:sz w:val="24"/>
              </w:rPr>
              <w:t>for</w:t>
            </w:r>
            <w:r>
              <w:rPr>
                <w:spacing w:val="-1"/>
                <w:sz w:val="24"/>
              </w:rPr>
              <w:t xml:space="preserve"> </w:t>
            </w:r>
            <w:r>
              <w:rPr>
                <w:spacing w:val="-6"/>
                <w:sz w:val="24"/>
              </w:rPr>
              <w:t>collection?</w:t>
            </w:r>
          </w:p>
        </w:tc>
        <w:tc>
          <w:tcPr>
            <w:tcW w:w="1097" w:type="dxa"/>
          </w:tcPr>
          <w:p w:rsidR="00B377F1" w14:paraId="48543231" w14:textId="77777777">
            <w:pPr>
              <w:pStyle w:val="TableParagraph"/>
            </w:pPr>
          </w:p>
        </w:tc>
        <w:tc>
          <w:tcPr>
            <w:tcW w:w="4409" w:type="dxa"/>
          </w:tcPr>
          <w:p w:rsidR="00B377F1" w14:paraId="48543232" w14:textId="77777777">
            <w:pPr>
              <w:pStyle w:val="TableParagraph"/>
            </w:pPr>
          </w:p>
        </w:tc>
      </w:tr>
      <w:tr w14:paraId="48543237" w14:textId="77777777">
        <w:tblPrEx>
          <w:tblW w:w="0" w:type="auto"/>
          <w:tblInd w:w="289" w:type="dxa"/>
          <w:tblLayout w:type="fixed"/>
          <w:tblCellMar>
            <w:left w:w="0" w:type="dxa"/>
            <w:right w:w="0" w:type="dxa"/>
          </w:tblCellMar>
          <w:tblLook w:val="01E0"/>
        </w:tblPrEx>
        <w:trPr>
          <w:trHeight w:val="515"/>
        </w:trPr>
        <w:tc>
          <w:tcPr>
            <w:tcW w:w="5290" w:type="dxa"/>
          </w:tcPr>
          <w:p w:rsidR="00B377F1" w14:paraId="48543234" w14:textId="77777777">
            <w:pPr>
              <w:pStyle w:val="TableParagraph"/>
              <w:spacing w:before="119"/>
              <w:ind w:left="899"/>
              <w:rPr>
                <w:sz w:val="24"/>
              </w:rPr>
            </w:pPr>
            <w:r>
              <w:rPr>
                <w:spacing w:val="-4"/>
                <w:sz w:val="24"/>
              </w:rPr>
              <w:t>2.3.4</w:t>
            </w:r>
            <w:r>
              <w:rPr>
                <w:spacing w:val="-17"/>
                <w:sz w:val="24"/>
              </w:rPr>
              <w:t xml:space="preserve"> </w:t>
            </w:r>
            <w:r>
              <w:rPr>
                <w:spacing w:val="-4"/>
                <w:sz w:val="24"/>
              </w:rPr>
              <w:t>Types</w:t>
            </w:r>
            <w:r>
              <w:rPr>
                <w:spacing w:val="-10"/>
                <w:sz w:val="24"/>
              </w:rPr>
              <w:t xml:space="preserve"> </w:t>
            </w:r>
            <w:r>
              <w:rPr>
                <w:spacing w:val="-4"/>
                <w:sz w:val="24"/>
              </w:rPr>
              <w:t>of</w:t>
            </w:r>
            <w:r>
              <w:rPr>
                <w:spacing w:val="-10"/>
                <w:sz w:val="24"/>
              </w:rPr>
              <w:t xml:space="preserve"> </w:t>
            </w:r>
            <w:r>
              <w:rPr>
                <w:spacing w:val="-4"/>
                <w:sz w:val="24"/>
              </w:rPr>
              <w:t>analysis</w:t>
            </w:r>
            <w:r>
              <w:rPr>
                <w:spacing w:val="-10"/>
                <w:sz w:val="24"/>
              </w:rPr>
              <w:t xml:space="preserve"> </w:t>
            </w:r>
            <w:r>
              <w:rPr>
                <w:spacing w:val="-4"/>
                <w:sz w:val="24"/>
              </w:rPr>
              <w:t>to</w:t>
            </w:r>
            <w:r>
              <w:rPr>
                <w:spacing w:val="-9"/>
                <w:sz w:val="24"/>
              </w:rPr>
              <w:t xml:space="preserve"> </w:t>
            </w:r>
            <w:r>
              <w:rPr>
                <w:spacing w:val="-4"/>
                <w:sz w:val="24"/>
              </w:rPr>
              <w:t>be</w:t>
            </w:r>
            <w:r>
              <w:rPr>
                <w:spacing w:val="-10"/>
                <w:sz w:val="24"/>
              </w:rPr>
              <w:t xml:space="preserve"> </w:t>
            </w:r>
            <w:r>
              <w:rPr>
                <w:spacing w:val="-4"/>
                <w:sz w:val="24"/>
              </w:rPr>
              <w:t>performed?</w:t>
            </w:r>
          </w:p>
        </w:tc>
        <w:tc>
          <w:tcPr>
            <w:tcW w:w="1097" w:type="dxa"/>
          </w:tcPr>
          <w:p w:rsidR="00B377F1" w14:paraId="48543235" w14:textId="77777777">
            <w:pPr>
              <w:pStyle w:val="TableParagraph"/>
            </w:pPr>
          </w:p>
        </w:tc>
        <w:tc>
          <w:tcPr>
            <w:tcW w:w="4409" w:type="dxa"/>
          </w:tcPr>
          <w:p w:rsidR="00B377F1" w14:paraId="48543236" w14:textId="77777777">
            <w:pPr>
              <w:pStyle w:val="TableParagraph"/>
            </w:pPr>
          </w:p>
        </w:tc>
      </w:tr>
    </w:tbl>
    <w:p w:rsidR="00B377F1" w14:paraId="48543238" w14:textId="77777777">
      <w:pPr>
        <w:sectPr>
          <w:headerReference w:type="default" r:id="rId540"/>
          <w:footerReference w:type="default" r:id="rId541"/>
          <w:pgSz w:w="12240" w:h="15840"/>
          <w:pgMar w:top="580" w:right="580" w:bottom="740" w:left="440" w:header="297" w:footer="553" w:gutter="0"/>
          <w:cols w:space="720"/>
        </w:sectPr>
      </w:pPr>
    </w:p>
    <w:p w:rsidR="00B377F1" w14:paraId="48543239" w14:textId="77777777">
      <w:pPr>
        <w:pStyle w:val="BodyText"/>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90"/>
        <w:gridCol w:w="1097"/>
        <w:gridCol w:w="4409"/>
      </w:tblGrid>
      <w:tr w14:paraId="4854323D" w14:textId="77777777">
        <w:tblPrEx>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290" w:type="dxa"/>
            <w:shd w:val="clear" w:color="auto" w:fill="D9D9D9"/>
          </w:tcPr>
          <w:p w:rsidR="00B377F1" w14:paraId="4854323A" w14:textId="77777777">
            <w:pPr>
              <w:pStyle w:val="TableParagraph"/>
              <w:spacing w:before="203"/>
              <w:ind w:left="1679"/>
              <w:rPr>
                <w:b/>
                <w:sz w:val="24"/>
              </w:rPr>
            </w:pPr>
            <w:r>
              <w:rPr>
                <w:b/>
                <w:sz w:val="24"/>
              </w:rPr>
              <w:t>Program</w:t>
            </w:r>
            <w:r>
              <w:rPr>
                <w:b/>
                <w:spacing w:val="-2"/>
                <w:sz w:val="24"/>
              </w:rPr>
              <w:t xml:space="preserve"> Elements</w:t>
            </w:r>
          </w:p>
        </w:tc>
        <w:tc>
          <w:tcPr>
            <w:tcW w:w="1097" w:type="dxa"/>
            <w:shd w:val="clear" w:color="auto" w:fill="D9D9D9"/>
          </w:tcPr>
          <w:p w:rsidR="00B377F1" w14:paraId="4854323B" w14:textId="77777777">
            <w:pPr>
              <w:pStyle w:val="TableParagraph"/>
              <w:spacing w:before="203"/>
              <w:ind w:left="179"/>
              <w:rPr>
                <w:b/>
                <w:sz w:val="24"/>
              </w:rPr>
            </w:pPr>
            <w:r>
              <w:rPr>
                <w:b/>
                <w:spacing w:val="-2"/>
                <w:sz w:val="24"/>
              </w:rPr>
              <w:t>Yes/No</w:t>
            </w:r>
          </w:p>
        </w:tc>
        <w:tc>
          <w:tcPr>
            <w:tcW w:w="4409" w:type="dxa"/>
            <w:shd w:val="clear" w:color="auto" w:fill="D9D9D9"/>
          </w:tcPr>
          <w:p w:rsidR="00B377F1" w14:paraId="4854323C" w14:textId="77777777">
            <w:pPr>
              <w:pStyle w:val="TableParagraph"/>
              <w:spacing w:before="203"/>
              <w:ind w:left="1897" w:right="1897"/>
              <w:jc w:val="center"/>
              <w:rPr>
                <w:b/>
                <w:sz w:val="24"/>
              </w:rPr>
            </w:pPr>
            <w:r>
              <w:rPr>
                <w:b/>
                <w:spacing w:val="-2"/>
                <w:sz w:val="24"/>
              </w:rPr>
              <w:t>Notes</w:t>
            </w:r>
          </w:p>
        </w:tc>
      </w:tr>
      <w:tr w14:paraId="48543240" w14:textId="77777777">
        <w:tblPrEx>
          <w:tblW w:w="0" w:type="auto"/>
          <w:tblInd w:w="289" w:type="dxa"/>
          <w:tblLayout w:type="fixed"/>
          <w:tblCellMar>
            <w:left w:w="0" w:type="dxa"/>
            <w:right w:w="0" w:type="dxa"/>
          </w:tblCellMar>
          <w:tblLook w:val="01E0"/>
        </w:tblPrEx>
        <w:trPr>
          <w:trHeight w:val="515"/>
        </w:trPr>
        <w:tc>
          <w:tcPr>
            <w:tcW w:w="5290" w:type="dxa"/>
          </w:tcPr>
          <w:p w:rsidR="00B377F1" w14:paraId="4854323E" w14:textId="77777777">
            <w:pPr>
              <w:pStyle w:val="TableParagraph"/>
              <w:spacing w:before="119"/>
              <w:ind w:left="107"/>
              <w:rPr>
                <w:sz w:val="24"/>
              </w:rPr>
            </w:pPr>
            <w:r>
              <w:rPr>
                <w:sz w:val="24"/>
              </w:rPr>
              <w:t>11.3.2</w:t>
            </w:r>
            <w:r>
              <w:rPr>
                <w:spacing w:val="-1"/>
                <w:sz w:val="24"/>
              </w:rPr>
              <w:t xml:space="preserve"> </w:t>
            </w:r>
            <w:r>
              <w:rPr>
                <w:sz w:val="24"/>
              </w:rPr>
              <w:t xml:space="preserve">Sampling </w:t>
            </w:r>
            <w:r>
              <w:rPr>
                <w:spacing w:val="-2"/>
                <w:sz w:val="24"/>
              </w:rPr>
              <w:t>Procedure</w:t>
            </w:r>
          </w:p>
        </w:tc>
        <w:tc>
          <w:tcPr>
            <w:tcW w:w="5506" w:type="dxa"/>
            <w:gridSpan w:val="2"/>
          </w:tcPr>
          <w:p w:rsidR="00B377F1" w14:paraId="4854323F" w14:textId="77777777">
            <w:pPr>
              <w:pStyle w:val="TableParagraph"/>
            </w:pPr>
          </w:p>
        </w:tc>
      </w:tr>
      <w:tr w14:paraId="48543243" w14:textId="77777777">
        <w:tblPrEx>
          <w:tblW w:w="0" w:type="auto"/>
          <w:tblInd w:w="289" w:type="dxa"/>
          <w:tblLayout w:type="fixed"/>
          <w:tblCellMar>
            <w:left w:w="0" w:type="dxa"/>
            <w:right w:w="0" w:type="dxa"/>
          </w:tblCellMar>
          <w:tblLook w:val="01E0"/>
        </w:tblPrEx>
        <w:trPr>
          <w:trHeight w:val="1149"/>
        </w:trPr>
        <w:tc>
          <w:tcPr>
            <w:tcW w:w="5290" w:type="dxa"/>
          </w:tcPr>
          <w:p w:rsidR="00B377F1" w14:paraId="48543241" w14:textId="77777777">
            <w:pPr>
              <w:pStyle w:val="TableParagraph"/>
              <w:spacing w:before="159"/>
              <w:ind w:left="107"/>
              <w:rPr>
                <w:sz w:val="24"/>
              </w:rPr>
            </w:pPr>
            <w:r>
              <w:rPr>
                <w:sz w:val="24"/>
              </w:rPr>
              <w:t xml:space="preserve">Does the state </w:t>
            </w:r>
            <w:r>
              <w:rPr>
                <w:color w:val="404040"/>
                <w:sz w:val="19"/>
              </w:rPr>
              <w:t xml:space="preserve">PROGRAM </w:t>
            </w:r>
            <w:r>
              <w:rPr>
                <w:sz w:val="24"/>
              </w:rPr>
              <w:t>have procedures for collecting,</w:t>
            </w:r>
            <w:r>
              <w:rPr>
                <w:spacing w:val="-8"/>
                <w:sz w:val="24"/>
              </w:rPr>
              <w:t xml:space="preserve"> </w:t>
            </w:r>
            <w:r>
              <w:rPr>
                <w:sz w:val="24"/>
              </w:rPr>
              <w:t>storing,</w:t>
            </w:r>
            <w:r>
              <w:rPr>
                <w:spacing w:val="-8"/>
                <w:sz w:val="24"/>
              </w:rPr>
              <w:t xml:space="preserve"> </w:t>
            </w:r>
            <w:r>
              <w:rPr>
                <w:sz w:val="24"/>
              </w:rPr>
              <w:t>and</w:t>
            </w:r>
            <w:r>
              <w:rPr>
                <w:spacing w:val="-8"/>
                <w:sz w:val="24"/>
              </w:rPr>
              <w:t xml:space="preserve"> </w:t>
            </w:r>
            <w:r>
              <w:rPr>
                <w:sz w:val="24"/>
              </w:rPr>
              <w:t>transporting</w:t>
            </w:r>
            <w:r>
              <w:rPr>
                <w:spacing w:val="-10"/>
                <w:sz w:val="24"/>
              </w:rPr>
              <w:t xml:space="preserve"> </w:t>
            </w:r>
            <w:r>
              <w:rPr>
                <w:sz w:val="24"/>
              </w:rPr>
              <w:t>samples</w:t>
            </w:r>
            <w:r>
              <w:rPr>
                <w:spacing w:val="-6"/>
                <w:sz w:val="24"/>
              </w:rPr>
              <w:t xml:space="preserve"> </w:t>
            </w:r>
            <w:r>
              <w:rPr>
                <w:sz w:val="24"/>
              </w:rPr>
              <w:t xml:space="preserve">that </w:t>
            </w:r>
            <w:r>
              <w:rPr>
                <w:spacing w:val="-2"/>
                <w:sz w:val="24"/>
              </w:rPr>
              <w:t>includes:</w:t>
            </w:r>
          </w:p>
        </w:tc>
        <w:tc>
          <w:tcPr>
            <w:tcW w:w="5506" w:type="dxa"/>
            <w:gridSpan w:val="2"/>
          </w:tcPr>
          <w:p w:rsidR="00B377F1" w14:paraId="48543242" w14:textId="77777777">
            <w:pPr>
              <w:pStyle w:val="TableParagraph"/>
            </w:pPr>
          </w:p>
        </w:tc>
      </w:tr>
      <w:tr w14:paraId="48543248" w14:textId="77777777">
        <w:tblPrEx>
          <w:tblW w:w="0" w:type="auto"/>
          <w:tblInd w:w="289" w:type="dxa"/>
          <w:tblLayout w:type="fixed"/>
          <w:tblCellMar>
            <w:left w:w="0" w:type="dxa"/>
            <w:right w:w="0" w:type="dxa"/>
          </w:tblCellMar>
          <w:tblLook w:val="01E0"/>
        </w:tblPrEx>
        <w:trPr>
          <w:trHeight w:val="870"/>
        </w:trPr>
        <w:tc>
          <w:tcPr>
            <w:tcW w:w="5290" w:type="dxa"/>
          </w:tcPr>
          <w:p w:rsidR="00B377F1" w14:paraId="48543244" w14:textId="77777777">
            <w:pPr>
              <w:pStyle w:val="TableParagraph"/>
              <w:spacing w:before="159"/>
              <w:ind w:left="107"/>
              <w:rPr>
                <w:sz w:val="19"/>
              </w:rPr>
            </w:pPr>
            <w:r>
              <w:rPr>
                <w:spacing w:val="-4"/>
                <w:sz w:val="24"/>
              </w:rPr>
              <w:t>1.</w:t>
            </w:r>
            <w:r>
              <w:rPr>
                <w:spacing w:val="74"/>
                <w:w w:val="150"/>
                <w:sz w:val="24"/>
              </w:rPr>
              <w:t xml:space="preserve"> </w:t>
            </w:r>
            <w:r>
              <w:rPr>
                <w:spacing w:val="-4"/>
                <w:sz w:val="24"/>
              </w:rPr>
              <w:t>Following</w:t>
            </w:r>
            <w:r>
              <w:rPr>
                <w:spacing w:val="-11"/>
                <w:sz w:val="24"/>
              </w:rPr>
              <w:t xml:space="preserve"> </w:t>
            </w:r>
            <w:r>
              <w:rPr>
                <w:spacing w:val="-4"/>
                <w:sz w:val="24"/>
              </w:rPr>
              <w:t>safety</w:t>
            </w:r>
            <w:r>
              <w:rPr>
                <w:spacing w:val="-11"/>
                <w:sz w:val="24"/>
              </w:rPr>
              <w:t xml:space="preserve"> </w:t>
            </w:r>
            <w:r>
              <w:rPr>
                <w:spacing w:val="-4"/>
                <w:sz w:val="24"/>
              </w:rPr>
              <w:t>precautions</w:t>
            </w:r>
            <w:r>
              <w:rPr>
                <w:spacing w:val="-11"/>
                <w:sz w:val="24"/>
              </w:rPr>
              <w:t xml:space="preserve"> </w:t>
            </w:r>
            <w:r>
              <w:rPr>
                <w:spacing w:val="-4"/>
                <w:sz w:val="24"/>
              </w:rPr>
              <w:t>on</w:t>
            </w:r>
            <w:r>
              <w:rPr>
                <w:spacing w:val="-11"/>
                <w:sz w:val="24"/>
              </w:rPr>
              <w:t xml:space="preserve"> </w:t>
            </w:r>
            <w:r>
              <w:rPr>
                <w:color w:val="404040"/>
                <w:spacing w:val="-4"/>
                <w:sz w:val="19"/>
              </w:rPr>
              <w:t>ANIMAL</w:t>
            </w:r>
            <w:r>
              <w:rPr>
                <w:color w:val="404040"/>
                <w:spacing w:val="-10"/>
                <w:sz w:val="19"/>
              </w:rPr>
              <w:t xml:space="preserve"> </w:t>
            </w:r>
            <w:r>
              <w:rPr>
                <w:color w:val="404040"/>
                <w:spacing w:val="-4"/>
                <w:sz w:val="19"/>
              </w:rPr>
              <w:t>FOOD</w:t>
            </w:r>
          </w:p>
          <w:p w:rsidR="00B377F1" w14:paraId="48543245" w14:textId="77777777">
            <w:pPr>
              <w:pStyle w:val="TableParagraph"/>
              <w:ind w:left="467"/>
              <w:rPr>
                <w:sz w:val="24"/>
              </w:rPr>
            </w:pPr>
            <w:r>
              <w:rPr>
                <w:spacing w:val="-2"/>
                <w:sz w:val="24"/>
              </w:rPr>
              <w:t>labels?</w:t>
            </w:r>
          </w:p>
        </w:tc>
        <w:tc>
          <w:tcPr>
            <w:tcW w:w="1097" w:type="dxa"/>
          </w:tcPr>
          <w:p w:rsidR="00B377F1" w14:paraId="48543246" w14:textId="77777777">
            <w:pPr>
              <w:pStyle w:val="TableParagraph"/>
            </w:pPr>
          </w:p>
        </w:tc>
        <w:tc>
          <w:tcPr>
            <w:tcW w:w="4409" w:type="dxa"/>
          </w:tcPr>
          <w:p w:rsidR="00B377F1" w14:paraId="48543247" w14:textId="77777777">
            <w:pPr>
              <w:pStyle w:val="TableParagraph"/>
            </w:pPr>
          </w:p>
        </w:tc>
      </w:tr>
      <w:tr w14:paraId="4854324C" w14:textId="77777777">
        <w:tblPrEx>
          <w:tblW w:w="0" w:type="auto"/>
          <w:tblInd w:w="289" w:type="dxa"/>
          <w:tblLayout w:type="fixed"/>
          <w:tblCellMar>
            <w:left w:w="0" w:type="dxa"/>
            <w:right w:w="0" w:type="dxa"/>
          </w:tblCellMar>
          <w:tblLook w:val="01E0"/>
        </w:tblPrEx>
        <w:trPr>
          <w:trHeight w:val="873"/>
        </w:trPr>
        <w:tc>
          <w:tcPr>
            <w:tcW w:w="5290" w:type="dxa"/>
          </w:tcPr>
          <w:p w:rsidR="00B377F1" w14:paraId="48543249" w14:textId="77777777">
            <w:pPr>
              <w:pStyle w:val="TableParagraph"/>
              <w:spacing w:before="159"/>
              <w:ind w:left="467" w:right="98" w:hanging="360"/>
              <w:rPr>
                <w:sz w:val="24"/>
              </w:rPr>
            </w:pPr>
            <w:r>
              <w:rPr>
                <w:spacing w:val="-2"/>
                <w:sz w:val="24"/>
              </w:rPr>
              <w:t>2.</w:t>
            </w:r>
            <w:r>
              <w:rPr>
                <w:spacing w:val="59"/>
                <w:sz w:val="24"/>
              </w:rPr>
              <w:t xml:space="preserve"> </w:t>
            </w:r>
            <w:r>
              <w:rPr>
                <w:spacing w:val="-2"/>
                <w:sz w:val="24"/>
              </w:rPr>
              <w:t>Following</w:t>
            </w:r>
            <w:r>
              <w:rPr>
                <w:spacing w:val="-13"/>
                <w:sz w:val="24"/>
              </w:rPr>
              <w:t xml:space="preserve"> </w:t>
            </w:r>
            <w:r>
              <w:rPr>
                <w:spacing w:val="-2"/>
                <w:sz w:val="24"/>
              </w:rPr>
              <w:t>the</w:t>
            </w:r>
            <w:r>
              <w:rPr>
                <w:spacing w:val="-13"/>
                <w:sz w:val="24"/>
              </w:rPr>
              <w:t xml:space="preserve"> </w:t>
            </w:r>
            <w:r>
              <w:rPr>
                <w:spacing w:val="-2"/>
                <w:sz w:val="24"/>
              </w:rPr>
              <w:t>state</w:t>
            </w:r>
            <w:r>
              <w:rPr>
                <w:spacing w:val="-13"/>
                <w:sz w:val="24"/>
              </w:rPr>
              <w:t xml:space="preserve"> </w:t>
            </w:r>
            <w:r>
              <w:rPr>
                <w:color w:val="404040"/>
                <w:spacing w:val="-2"/>
                <w:sz w:val="19"/>
              </w:rPr>
              <w:t>PROGRAM’S</w:t>
            </w:r>
            <w:r>
              <w:rPr>
                <w:color w:val="404040"/>
                <w:spacing w:val="-10"/>
                <w:sz w:val="19"/>
              </w:rPr>
              <w:t xml:space="preserve"> </w:t>
            </w:r>
            <w:r>
              <w:rPr>
                <w:spacing w:val="-2"/>
                <w:sz w:val="24"/>
              </w:rPr>
              <w:t>safety</w:t>
            </w:r>
            <w:r>
              <w:rPr>
                <w:spacing w:val="-13"/>
                <w:sz w:val="24"/>
              </w:rPr>
              <w:t xml:space="preserve"> </w:t>
            </w:r>
            <w:r>
              <w:rPr>
                <w:spacing w:val="-2"/>
                <w:sz w:val="24"/>
              </w:rPr>
              <w:t>protocols</w:t>
            </w:r>
            <w:r>
              <w:rPr>
                <w:spacing w:val="-13"/>
                <w:sz w:val="24"/>
              </w:rPr>
              <w:t xml:space="preserve"> </w:t>
            </w:r>
            <w:r>
              <w:rPr>
                <w:spacing w:val="-2"/>
                <w:sz w:val="24"/>
              </w:rPr>
              <w:t xml:space="preserve">for </w:t>
            </w:r>
            <w:r>
              <w:rPr>
                <w:sz w:val="24"/>
              </w:rPr>
              <w:t>collecting</w:t>
            </w:r>
            <w:r>
              <w:rPr>
                <w:spacing w:val="-1"/>
                <w:sz w:val="24"/>
              </w:rPr>
              <w:t xml:space="preserve"> </w:t>
            </w:r>
            <w:r>
              <w:rPr>
                <w:sz w:val="24"/>
              </w:rPr>
              <w:t>samples?</w:t>
            </w:r>
          </w:p>
        </w:tc>
        <w:tc>
          <w:tcPr>
            <w:tcW w:w="1097" w:type="dxa"/>
          </w:tcPr>
          <w:p w:rsidR="00B377F1" w14:paraId="4854324A" w14:textId="77777777">
            <w:pPr>
              <w:pStyle w:val="TableParagraph"/>
            </w:pPr>
          </w:p>
        </w:tc>
        <w:tc>
          <w:tcPr>
            <w:tcW w:w="4409" w:type="dxa"/>
          </w:tcPr>
          <w:p w:rsidR="00B377F1" w14:paraId="4854324B" w14:textId="77777777">
            <w:pPr>
              <w:pStyle w:val="TableParagraph"/>
            </w:pPr>
          </w:p>
        </w:tc>
      </w:tr>
      <w:tr w14:paraId="48543250" w14:textId="77777777">
        <w:tblPrEx>
          <w:tblW w:w="0" w:type="auto"/>
          <w:tblInd w:w="289" w:type="dxa"/>
          <w:tblLayout w:type="fixed"/>
          <w:tblCellMar>
            <w:left w:w="0" w:type="dxa"/>
            <w:right w:w="0" w:type="dxa"/>
          </w:tblCellMar>
          <w:tblLook w:val="01E0"/>
        </w:tblPrEx>
        <w:trPr>
          <w:trHeight w:val="942"/>
        </w:trPr>
        <w:tc>
          <w:tcPr>
            <w:tcW w:w="5290" w:type="dxa"/>
          </w:tcPr>
          <w:p w:rsidR="00B377F1" w14:paraId="4854324D" w14:textId="77777777">
            <w:pPr>
              <w:pStyle w:val="TableParagraph"/>
              <w:spacing w:before="195"/>
              <w:ind w:left="467" w:hanging="360"/>
              <w:rPr>
                <w:sz w:val="24"/>
              </w:rPr>
            </w:pPr>
            <w:r>
              <w:rPr>
                <w:sz w:val="24"/>
              </w:rPr>
              <w:t>3.</w:t>
            </w:r>
            <w:r>
              <w:rPr>
                <w:spacing w:val="69"/>
                <w:w w:val="150"/>
                <w:sz w:val="24"/>
              </w:rPr>
              <w:t xml:space="preserve"> </w:t>
            </w:r>
            <w:r>
              <w:rPr>
                <w:sz w:val="24"/>
              </w:rPr>
              <w:t>Using</w:t>
            </w:r>
            <w:r>
              <w:rPr>
                <w:spacing w:val="-14"/>
                <w:sz w:val="24"/>
              </w:rPr>
              <w:t xml:space="preserve"> </w:t>
            </w:r>
            <w:r>
              <w:rPr>
                <w:sz w:val="24"/>
              </w:rPr>
              <w:t>appropriate</w:t>
            </w:r>
            <w:r>
              <w:rPr>
                <w:spacing w:val="-15"/>
                <w:sz w:val="24"/>
              </w:rPr>
              <w:t xml:space="preserve"> </w:t>
            </w:r>
            <w:r>
              <w:rPr>
                <w:sz w:val="24"/>
              </w:rPr>
              <w:t>method,</w:t>
            </w:r>
            <w:r>
              <w:rPr>
                <w:spacing w:val="-15"/>
                <w:sz w:val="24"/>
              </w:rPr>
              <w:t xml:space="preserve"> </w:t>
            </w:r>
            <w:r>
              <w:rPr>
                <w:sz w:val="24"/>
              </w:rPr>
              <w:t>sampling</w:t>
            </w:r>
            <w:r>
              <w:rPr>
                <w:spacing w:val="-15"/>
                <w:sz w:val="24"/>
              </w:rPr>
              <w:t xml:space="preserve"> </w:t>
            </w:r>
            <w:r>
              <w:rPr>
                <w:sz w:val="24"/>
              </w:rPr>
              <w:t xml:space="preserve">collection </w:t>
            </w:r>
            <w:r>
              <w:rPr>
                <w:spacing w:val="-6"/>
                <w:sz w:val="24"/>
              </w:rPr>
              <w:t>procedures, and equipment to collect the sample?</w:t>
            </w:r>
          </w:p>
        </w:tc>
        <w:tc>
          <w:tcPr>
            <w:tcW w:w="1097" w:type="dxa"/>
          </w:tcPr>
          <w:p w:rsidR="00B377F1" w14:paraId="4854324E" w14:textId="77777777">
            <w:pPr>
              <w:pStyle w:val="TableParagraph"/>
            </w:pPr>
          </w:p>
        </w:tc>
        <w:tc>
          <w:tcPr>
            <w:tcW w:w="4409" w:type="dxa"/>
          </w:tcPr>
          <w:p w:rsidR="00B377F1" w14:paraId="4854324F" w14:textId="77777777">
            <w:pPr>
              <w:pStyle w:val="TableParagraph"/>
            </w:pPr>
          </w:p>
        </w:tc>
      </w:tr>
      <w:tr w14:paraId="48543254" w14:textId="77777777">
        <w:tblPrEx>
          <w:tblW w:w="0" w:type="auto"/>
          <w:tblInd w:w="289" w:type="dxa"/>
          <w:tblLayout w:type="fixed"/>
          <w:tblCellMar>
            <w:left w:w="0" w:type="dxa"/>
            <w:right w:w="0" w:type="dxa"/>
          </w:tblCellMar>
          <w:tblLook w:val="01E0"/>
        </w:tblPrEx>
        <w:trPr>
          <w:trHeight w:val="673"/>
        </w:trPr>
        <w:tc>
          <w:tcPr>
            <w:tcW w:w="5290" w:type="dxa"/>
          </w:tcPr>
          <w:p w:rsidR="00B377F1" w14:paraId="48543251" w14:textId="77777777">
            <w:pPr>
              <w:pStyle w:val="TableParagraph"/>
              <w:spacing w:before="200"/>
              <w:ind w:left="107"/>
              <w:rPr>
                <w:sz w:val="24"/>
              </w:rPr>
            </w:pPr>
            <w:r>
              <w:rPr>
                <w:spacing w:val="-2"/>
                <w:sz w:val="24"/>
              </w:rPr>
              <w:t>4.</w:t>
            </w:r>
            <w:r>
              <w:rPr>
                <w:spacing w:val="69"/>
                <w:sz w:val="24"/>
              </w:rPr>
              <w:t xml:space="preserve"> </w:t>
            </w:r>
            <w:r>
              <w:rPr>
                <w:spacing w:val="-2"/>
                <w:sz w:val="24"/>
              </w:rPr>
              <w:t>Sealing</w:t>
            </w:r>
            <w:r>
              <w:rPr>
                <w:spacing w:val="-13"/>
                <w:sz w:val="24"/>
              </w:rPr>
              <w:t xml:space="preserve"> </w:t>
            </w:r>
            <w:r>
              <w:rPr>
                <w:spacing w:val="-2"/>
                <w:sz w:val="24"/>
              </w:rPr>
              <w:t>the</w:t>
            </w:r>
            <w:r>
              <w:rPr>
                <w:spacing w:val="-13"/>
                <w:sz w:val="24"/>
              </w:rPr>
              <w:t xml:space="preserve"> </w:t>
            </w:r>
            <w:r>
              <w:rPr>
                <w:spacing w:val="-2"/>
                <w:sz w:val="24"/>
              </w:rPr>
              <w:t>sample</w:t>
            </w:r>
            <w:r>
              <w:rPr>
                <w:spacing w:val="-13"/>
                <w:sz w:val="24"/>
              </w:rPr>
              <w:t xml:space="preserve"> </w:t>
            </w:r>
            <w:r>
              <w:rPr>
                <w:spacing w:val="-2"/>
                <w:sz w:val="24"/>
              </w:rPr>
              <w:t>to</w:t>
            </w:r>
            <w:r>
              <w:rPr>
                <w:spacing w:val="-13"/>
                <w:sz w:val="24"/>
              </w:rPr>
              <w:t xml:space="preserve"> </w:t>
            </w:r>
            <w:r>
              <w:rPr>
                <w:spacing w:val="-2"/>
                <w:sz w:val="24"/>
              </w:rPr>
              <w:t>initiate</w:t>
            </w:r>
            <w:r>
              <w:rPr>
                <w:spacing w:val="-13"/>
                <w:sz w:val="24"/>
              </w:rPr>
              <w:t xml:space="preserve"> </w:t>
            </w:r>
            <w:r>
              <w:rPr>
                <w:spacing w:val="-2"/>
                <w:sz w:val="24"/>
              </w:rPr>
              <w:t>chain</w:t>
            </w:r>
            <w:r>
              <w:rPr>
                <w:spacing w:val="-13"/>
                <w:sz w:val="24"/>
              </w:rPr>
              <w:t xml:space="preserve"> </w:t>
            </w:r>
            <w:r>
              <w:rPr>
                <w:spacing w:val="-2"/>
                <w:sz w:val="24"/>
              </w:rPr>
              <w:t>of</w:t>
            </w:r>
            <w:r>
              <w:rPr>
                <w:spacing w:val="-13"/>
                <w:sz w:val="24"/>
              </w:rPr>
              <w:t xml:space="preserve"> </w:t>
            </w:r>
            <w:r>
              <w:rPr>
                <w:spacing w:val="-2"/>
                <w:sz w:val="24"/>
              </w:rPr>
              <w:t>custody?</w:t>
            </w:r>
          </w:p>
        </w:tc>
        <w:tc>
          <w:tcPr>
            <w:tcW w:w="1097" w:type="dxa"/>
          </w:tcPr>
          <w:p w:rsidR="00B377F1" w14:paraId="48543252" w14:textId="77777777">
            <w:pPr>
              <w:pStyle w:val="TableParagraph"/>
            </w:pPr>
          </w:p>
        </w:tc>
        <w:tc>
          <w:tcPr>
            <w:tcW w:w="4409" w:type="dxa"/>
          </w:tcPr>
          <w:p w:rsidR="00B377F1" w14:paraId="48543253" w14:textId="77777777">
            <w:pPr>
              <w:pStyle w:val="TableParagraph"/>
            </w:pPr>
          </w:p>
        </w:tc>
      </w:tr>
      <w:tr w14:paraId="48543258" w14:textId="77777777">
        <w:tblPrEx>
          <w:tblW w:w="0" w:type="auto"/>
          <w:tblInd w:w="289" w:type="dxa"/>
          <w:tblLayout w:type="fixed"/>
          <w:tblCellMar>
            <w:left w:w="0" w:type="dxa"/>
            <w:right w:w="0" w:type="dxa"/>
          </w:tblCellMar>
          <w:tblLook w:val="01E0"/>
        </w:tblPrEx>
        <w:trPr>
          <w:trHeight w:val="873"/>
        </w:trPr>
        <w:tc>
          <w:tcPr>
            <w:tcW w:w="5290" w:type="dxa"/>
          </w:tcPr>
          <w:p w:rsidR="00B377F1" w14:paraId="48543255" w14:textId="77777777">
            <w:pPr>
              <w:pStyle w:val="TableParagraph"/>
              <w:spacing w:before="159"/>
              <w:ind w:left="467" w:hanging="360"/>
              <w:rPr>
                <w:sz w:val="24"/>
              </w:rPr>
            </w:pPr>
            <w:r>
              <w:rPr>
                <w:spacing w:val="-4"/>
                <w:sz w:val="24"/>
              </w:rPr>
              <w:t>5.</w:t>
            </w:r>
            <w:r>
              <w:rPr>
                <w:spacing w:val="57"/>
                <w:w w:val="150"/>
                <w:sz w:val="24"/>
              </w:rPr>
              <w:t xml:space="preserve"> </w:t>
            </w:r>
            <w:r>
              <w:rPr>
                <w:spacing w:val="-4"/>
                <w:sz w:val="24"/>
              </w:rPr>
              <w:t>Maintaining</w:t>
            </w:r>
            <w:r>
              <w:rPr>
                <w:spacing w:val="-11"/>
                <w:sz w:val="24"/>
              </w:rPr>
              <w:t xml:space="preserve"> </w:t>
            </w:r>
            <w:r>
              <w:rPr>
                <w:spacing w:val="-4"/>
                <w:sz w:val="24"/>
              </w:rPr>
              <w:t>and</w:t>
            </w:r>
            <w:r>
              <w:rPr>
                <w:spacing w:val="-11"/>
                <w:sz w:val="24"/>
              </w:rPr>
              <w:t xml:space="preserve"> </w:t>
            </w:r>
            <w:r>
              <w:rPr>
                <w:spacing w:val="-4"/>
                <w:sz w:val="24"/>
              </w:rPr>
              <w:t>documenting</w:t>
            </w:r>
            <w:r>
              <w:rPr>
                <w:spacing w:val="-11"/>
                <w:sz w:val="24"/>
              </w:rPr>
              <w:t xml:space="preserve"> </w:t>
            </w:r>
            <w:r>
              <w:rPr>
                <w:spacing w:val="-4"/>
                <w:sz w:val="24"/>
              </w:rPr>
              <w:t>sample</w:t>
            </w:r>
            <w:r>
              <w:rPr>
                <w:spacing w:val="-11"/>
                <w:sz w:val="24"/>
              </w:rPr>
              <w:t xml:space="preserve"> </w:t>
            </w:r>
            <w:r>
              <w:rPr>
                <w:spacing w:val="-4"/>
                <w:sz w:val="24"/>
              </w:rPr>
              <w:t xml:space="preserve">integrity, </w:t>
            </w:r>
            <w:r>
              <w:rPr>
                <w:sz w:val="24"/>
              </w:rPr>
              <w:t>security, and chain of custody?</w:t>
            </w:r>
          </w:p>
        </w:tc>
        <w:tc>
          <w:tcPr>
            <w:tcW w:w="1097" w:type="dxa"/>
          </w:tcPr>
          <w:p w:rsidR="00B377F1" w14:paraId="48543256" w14:textId="77777777">
            <w:pPr>
              <w:pStyle w:val="TableParagraph"/>
            </w:pPr>
          </w:p>
        </w:tc>
        <w:tc>
          <w:tcPr>
            <w:tcW w:w="4409" w:type="dxa"/>
          </w:tcPr>
          <w:p w:rsidR="00B377F1" w14:paraId="48543257" w14:textId="77777777">
            <w:pPr>
              <w:pStyle w:val="TableParagraph"/>
            </w:pPr>
          </w:p>
        </w:tc>
      </w:tr>
      <w:tr w14:paraId="4854325C" w14:textId="77777777">
        <w:tblPrEx>
          <w:tblW w:w="0" w:type="auto"/>
          <w:tblInd w:w="289" w:type="dxa"/>
          <w:tblLayout w:type="fixed"/>
          <w:tblCellMar>
            <w:left w:w="0" w:type="dxa"/>
            <w:right w:w="0" w:type="dxa"/>
          </w:tblCellMar>
          <w:tblLook w:val="01E0"/>
        </w:tblPrEx>
        <w:trPr>
          <w:trHeight w:val="594"/>
        </w:trPr>
        <w:tc>
          <w:tcPr>
            <w:tcW w:w="5290" w:type="dxa"/>
          </w:tcPr>
          <w:p w:rsidR="00B377F1" w14:paraId="48543259" w14:textId="77777777">
            <w:pPr>
              <w:pStyle w:val="TableParagraph"/>
              <w:spacing w:before="159"/>
              <w:ind w:left="107"/>
              <w:rPr>
                <w:sz w:val="24"/>
              </w:rPr>
            </w:pPr>
            <w:r>
              <w:rPr>
                <w:sz w:val="24"/>
              </w:rPr>
              <w:t>6.</w:t>
            </w:r>
            <w:r>
              <w:rPr>
                <w:spacing w:val="60"/>
                <w:w w:val="150"/>
                <w:sz w:val="24"/>
              </w:rPr>
              <w:t xml:space="preserve"> </w:t>
            </w:r>
            <w:r>
              <w:rPr>
                <w:sz w:val="24"/>
              </w:rPr>
              <w:t>Issuing</w:t>
            </w:r>
            <w:r>
              <w:rPr>
                <w:spacing w:val="-15"/>
                <w:sz w:val="24"/>
              </w:rPr>
              <w:t xml:space="preserve"> </w:t>
            </w:r>
            <w:r>
              <w:rPr>
                <w:sz w:val="24"/>
              </w:rPr>
              <w:t>receipt</w:t>
            </w:r>
            <w:r>
              <w:rPr>
                <w:spacing w:val="-6"/>
                <w:sz w:val="24"/>
              </w:rPr>
              <w:t xml:space="preserve"> </w:t>
            </w:r>
            <w:r>
              <w:rPr>
                <w:sz w:val="24"/>
              </w:rPr>
              <w:t>for</w:t>
            </w:r>
            <w:r>
              <w:rPr>
                <w:spacing w:val="-15"/>
                <w:sz w:val="24"/>
              </w:rPr>
              <w:t xml:space="preserve"> </w:t>
            </w:r>
            <w:r>
              <w:rPr>
                <w:sz w:val="24"/>
              </w:rPr>
              <w:t>the</w:t>
            </w:r>
            <w:r>
              <w:rPr>
                <w:spacing w:val="-15"/>
                <w:sz w:val="24"/>
              </w:rPr>
              <w:t xml:space="preserve"> </w:t>
            </w:r>
            <w:r>
              <w:rPr>
                <w:spacing w:val="-2"/>
                <w:sz w:val="24"/>
              </w:rPr>
              <w:t>sample?</w:t>
            </w:r>
          </w:p>
        </w:tc>
        <w:tc>
          <w:tcPr>
            <w:tcW w:w="1097" w:type="dxa"/>
          </w:tcPr>
          <w:p w:rsidR="00B377F1" w14:paraId="4854325A" w14:textId="77777777">
            <w:pPr>
              <w:pStyle w:val="TableParagraph"/>
            </w:pPr>
          </w:p>
        </w:tc>
        <w:tc>
          <w:tcPr>
            <w:tcW w:w="4409" w:type="dxa"/>
          </w:tcPr>
          <w:p w:rsidR="00B377F1" w14:paraId="4854325B" w14:textId="77777777">
            <w:pPr>
              <w:pStyle w:val="TableParagraph"/>
            </w:pPr>
          </w:p>
        </w:tc>
      </w:tr>
      <w:tr w14:paraId="48543260" w14:textId="77777777">
        <w:tblPrEx>
          <w:tblW w:w="0" w:type="auto"/>
          <w:tblInd w:w="289" w:type="dxa"/>
          <w:tblLayout w:type="fixed"/>
          <w:tblCellMar>
            <w:left w:w="0" w:type="dxa"/>
            <w:right w:w="0" w:type="dxa"/>
          </w:tblCellMar>
          <w:tblLook w:val="01E0"/>
        </w:tblPrEx>
        <w:trPr>
          <w:trHeight w:val="873"/>
        </w:trPr>
        <w:tc>
          <w:tcPr>
            <w:tcW w:w="5290" w:type="dxa"/>
          </w:tcPr>
          <w:p w:rsidR="00B377F1" w14:paraId="4854325D" w14:textId="77777777">
            <w:pPr>
              <w:pStyle w:val="TableParagraph"/>
              <w:spacing w:before="159"/>
              <w:ind w:left="467" w:hanging="360"/>
              <w:rPr>
                <w:sz w:val="24"/>
              </w:rPr>
            </w:pPr>
            <w:r>
              <w:rPr>
                <w:sz w:val="24"/>
              </w:rPr>
              <w:t>7.</w:t>
            </w:r>
            <w:r>
              <w:rPr>
                <w:spacing w:val="64"/>
                <w:w w:val="150"/>
                <w:sz w:val="24"/>
              </w:rPr>
              <w:t xml:space="preserve"> </w:t>
            </w:r>
            <w:r>
              <w:rPr>
                <w:sz w:val="24"/>
              </w:rPr>
              <w:t>Handling,</w:t>
            </w:r>
            <w:r>
              <w:rPr>
                <w:spacing w:val="-15"/>
                <w:sz w:val="24"/>
              </w:rPr>
              <w:t xml:space="preserve"> </w:t>
            </w:r>
            <w:r>
              <w:rPr>
                <w:sz w:val="24"/>
              </w:rPr>
              <w:t>packaging,</w:t>
            </w:r>
            <w:r>
              <w:rPr>
                <w:spacing w:val="-11"/>
                <w:sz w:val="24"/>
              </w:rPr>
              <w:t xml:space="preserve"> </w:t>
            </w:r>
            <w:r>
              <w:rPr>
                <w:sz w:val="24"/>
              </w:rPr>
              <w:t>and</w:t>
            </w:r>
            <w:r>
              <w:rPr>
                <w:spacing w:val="-15"/>
                <w:sz w:val="24"/>
              </w:rPr>
              <w:t xml:space="preserve"> </w:t>
            </w:r>
            <w:r>
              <w:rPr>
                <w:sz w:val="24"/>
              </w:rPr>
              <w:t>shipping</w:t>
            </w:r>
            <w:r>
              <w:rPr>
                <w:spacing w:val="-15"/>
                <w:sz w:val="24"/>
              </w:rPr>
              <w:t xml:space="preserve"> </w:t>
            </w:r>
            <w:r>
              <w:rPr>
                <w:sz w:val="24"/>
              </w:rPr>
              <w:t>samples</w:t>
            </w:r>
            <w:r>
              <w:rPr>
                <w:spacing w:val="-15"/>
                <w:sz w:val="24"/>
              </w:rPr>
              <w:t xml:space="preserve"> </w:t>
            </w:r>
            <w:r>
              <w:rPr>
                <w:sz w:val="24"/>
              </w:rPr>
              <w:t xml:space="preserve">to </w:t>
            </w:r>
            <w:r>
              <w:rPr>
                <w:spacing w:val="-6"/>
                <w:sz w:val="24"/>
              </w:rPr>
              <w:t>prevent compromising the condition of sample?</w:t>
            </w:r>
          </w:p>
        </w:tc>
        <w:tc>
          <w:tcPr>
            <w:tcW w:w="1097" w:type="dxa"/>
          </w:tcPr>
          <w:p w:rsidR="00B377F1" w14:paraId="4854325E" w14:textId="77777777">
            <w:pPr>
              <w:pStyle w:val="TableParagraph"/>
            </w:pPr>
          </w:p>
        </w:tc>
        <w:tc>
          <w:tcPr>
            <w:tcW w:w="4409" w:type="dxa"/>
          </w:tcPr>
          <w:p w:rsidR="00B377F1" w14:paraId="4854325F" w14:textId="77777777">
            <w:pPr>
              <w:pStyle w:val="TableParagraph"/>
            </w:pPr>
          </w:p>
        </w:tc>
      </w:tr>
      <w:tr w14:paraId="48543266" w14:textId="77777777">
        <w:tblPrEx>
          <w:tblW w:w="0" w:type="auto"/>
          <w:tblInd w:w="289" w:type="dxa"/>
          <w:tblLayout w:type="fixed"/>
          <w:tblCellMar>
            <w:left w:w="0" w:type="dxa"/>
            <w:right w:w="0" w:type="dxa"/>
          </w:tblCellMar>
          <w:tblLook w:val="01E0"/>
        </w:tblPrEx>
        <w:trPr>
          <w:trHeight w:val="1146"/>
        </w:trPr>
        <w:tc>
          <w:tcPr>
            <w:tcW w:w="5290" w:type="dxa"/>
          </w:tcPr>
          <w:p w:rsidR="00B377F1" w14:paraId="48543261" w14:textId="77777777">
            <w:pPr>
              <w:pStyle w:val="TableParagraph"/>
              <w:spacing w:before="159"/>
              <w:ind w:left="107"/>
              <w:rPr>
                <w:sz w:val="24"/>
              </w:rPr>
            </w:pPr>
            <w:r>
              <w:rPr>
                <w:spacing w:val="-2"/>
                <w:sz w:val="24"/>
              </w:rPr>
              <w:t>8.</w:t>
            </w:r>
            <w:r>
              <w:rPr>
                <w:spacing w:val="65"/>
                <w:sz w:val="24"/>
              </w:rPr>
              <w:t xml:space="preserve"> </w:t>
            </w:r>
            <w:r>
              <w:rPr>
                <w:spacing w:val="-2"/>
                <w:sz w:val="24"/>
              </w:rPr>
              <w:t>Delivering</w:t>
            </w:r>
            <w:r>
              <w:rPr>
                <w:spacing w:val="-13"/>
                <w:sz w:val="24"/>
              </w:rPr>
              <w:t xml:space="preserve"> </w:t>
            </w:r>
            <w:r>
              <w:rPr>
                <w:spacing w:val="-2"/>
                <w:sz w:val="24"/>
              </w:rPr>
              <w:t>or</w:t>
            </w:r>
            <w:r>
              <w:rPr>
                <w:spacing w:val="-13"/>
                <w:sz w:val="24"/>
              </w:rPr>
              <w:t xml:space="preserve"> </w:t>
            </w:r>
            <w:r>
              <w:rPr>
                <w:spacing w:val="-2"/>
                <w:sz w:val="24"/>
              </w:rPr>
              <w:t>shipping</w:t>
            </w:r>
            <w:r>
              <w:rPr>
                <w:spacing w:val="-13"/>
                <w:sz w:val="24"/>
              </w:rPr>
              <w:t xml:space="preserve"> </w:t>
            </w:r>
            <w:r>
              <w:rPr>
                <w:spacing w:val="-2"/>
                <w:sz w:val="24"/>
              </w:rPr>
              <w:t>samples</w:t>
            </w:r>
            <w:r>
              <w:rPr>
                <w:spacing w:val="-13"/>
                <w:sz w:val="24"/>
              </w:rPr>
              <w:t xml:space="preserve"> </w:t>
            </w:r>
            <w:r>
              <w:rPr>
                <w:spacing w:val="-2"/>
                <w:sz w:val="24"/>
              </w:rPr>
              <w:t>to</w:t>
            </w:r>
            <w:r>
              <w:rPr>
                <w:spacing w:val="-13"/>
                <w:sz w:val="24"/>
              </w:rPr>
              <w:t xml:space="preserve"> </w:t>
            </w:r>
            <w:r>
              <w:rPr>
                <w:spacing w:val="-2"/>
                <w:sz w:val="24"/>
              </w:rPr>
              <w:t>the</w:t>
            </w:r>
            <w:r>
              <w:rPr>
                <w:spacing w:val="-13"/>
                <w:sz w:val="24"/>
              </w:rPr>
              <w:t xml:space="preserve"> </w:t>
            </w:r>
            <w:r>
              <w:rPr>
                <w:spacing w:val="-2"/>
                <w:sz w:val="24"/>
              </w:rPr>
              <w:t>appropriate</w:t>
            </w:r>
          </w:p>
          <w:p w:rsidR="00B377F1" w14:paraId="48543262" w14:textId="77777777">
            <w:pPr>
              <w:pStyle w:val="TableParagraph"/>
              <w:ind w:left="467"/>
              <w:rPr>
                <w:sz w:val="24"/>
              </w:rPr>
            </w:pPr>
            <w:r>
              <w:rPr>
                <w:color w:val="404040"/>
                <w:spacing w:val="-6"/>
                <w:sz w:val="19"/>
              </w:rPr>
              <w:t>REGULATORY</w:t>
            </w:r>
            <w:r>
              <w:rPr>
                <w:color w:val="404040"/>
                <w:spacing w:val="-9"/>
                <w:sz w:val="19"/>
              </w:rPr>
              <w:t xml:space="preserve"> </w:t>
            </w:r>
            <w:r>
              <w:rPr>
                <w:color w:val="404040"/>
                <w:spacing w:val="-6"/>
                <w:sz w:val="19"/>
              </w:rPr>
              <w:t>TESTING</w:t>
            </w:r>
            <w:r>
              <w:rPr>
                <w:color w:val="404040"/>
                <w:spacing w:val="-10"/>
                <w:sz w:val="19"/>
              </w:rPr>
              <w:t xml:space="preserve"> </w:t>
            </w:r>
            <w:r>
              <w:rPr>
                <w:color w:val="404040"/>
                <w:spacing w:val="-6"/>
                <w:sz w:val="19"/>
              </w:rPr>
              <w:t>LABORATORY</w:t>
            </w:r>
            <w:r>
              <w:rPr>
                <w:color w:val="404040"/>
                <w:spacing w:val="5"/>
                <w:sz w:val="19"/>
              </w:rPr>
              <w:t xml:space="preserve"> </w:t>
            </w:r>
            <w:r>
              <w:rPr>
                <w:spacing w:val="-6"/>
                <w:sz w:val="24"/>
              </w:rPr>
              <w:t>within</w:t>
            </w:r>
          </w:p>
          <w:p w:rsidR="00B377F1" w14:paraId="48543263" w14:textId="77777777">
            <w:pPr>
              <w:pStyle w:val="TableParagraph"/>
              <w:ind w:left="467"/>
              <w:rPr>
                <w:sz w:val="24"/>
              </w:rPr>
            </w:pPr>
            <w:r>
              <w:rPr>
                <w:spacing w:val="-6"/>
                <w:sz w:val="24"/>
              </w:rPr>
              <w:t>designated</w:t>
            </w:r>
            <w:r>
              <w:rPr>
                <w:spacing w:val="2"/>
                <w:sz w:val="24"/>
              </w:rPr>
              <w:t xml:space="preserve"> </w:t>
            </w:r>
            <w:r>
              <w:rPr>
                <w:spacing w:val="-2"/>
                <w:sz w:val="24"/>
              </w:rPr>
              <w:t>timeframes?</w:t>
            </w:r>
          </w:p>
        </w:tc>
        <w:tc>
          <w:tcPr>
            <w:tcW w:w="1097" w:type="dxa"/>
          </w:tcPr>
          <w:p w:rsidR="00B377F1" w14:paraId="48543264" w14:textId="77777777">
            <w:pPr>
              <w:pStyle w:val="TableParagraph"/>
            </w:pPr>
          </w:p>
        </w:tc>
        <w:tc>
          <w:tcPr>
            <w:tcW w:w="4409" w:type="dxa"/>
          </w:tcPr>
          <w:p w:rsidR="00B377F1" w14:paraId="48543265" w14:textId="77777777">
            <w:pPr>
              <w:pStyle w:val="TableParagraph"/>
            </w:pPr>
          </w:p>
        </w:tc>
      </w:tr>
      <w:tr w14:paraId="48543269" w14:textId="77777777">
        <w:tblPrEx>
          <w:tblW w:w="0" w:type="auto"/>
          <w:tblInd w:w="289" w:type="dxa"/>
          <w:tblLayout w:type="fixed"/>
          <w:tblCellMar>
            <w:left w:w="0" w:type="dxa"/>
            <w:right w:w="0" w:type="dxa"/>
          </w:tblCellMar>
          <w:tblLook w:val="01E0"/>
        </w:tblPrEx>
        <w:trPr>
          <w:trHeight w:val="597"/>
        </w:trPr>
        <w:tc>
          <w:tcPr>
            <w:tcW w:w="5290" w:type="dxa"/>
          </w:tcPr>
          <w:p w:rsidR="00B377F1" w14:paraId="48543267" w14:textId="77777777">
            <w:pPr>
              <w:pStyle w:val="TableParagraph"/>
              <w:spacing w:before="159"/>
              <w:ind w:left="107"/>
              <w:rPr>
                <w:sz w:val="24"/>
              </w:rPr>
            </w:pPr>
            <w:r>
              <w:rPr>
                <w:sz w:val="24"/>
              </w:rPr>
              <w:t>11.3.3</w:t>
            </w:r>
            <w:r>
              <w:rPr>
                <w:spacing w:val="-1"/>
                <w:sz w:val="24"/>
              </w:rPr>
              <w:t xml:space="preserve"> </w:t>
            </w:r>
            <w:r>
              <w:rPr>
                <w:sz w:val="24"/>
              </w:rPr>
              <w:t>Sample</w:t>
            </w:r>
            <w:r>
              <w:rPr>
                <w:spacing w:val="-2"/>
                <w:sz w:val="24"/>
              </w:rPr>
              <w:t xml:space="preserve"> </w:t>
            </w:r>
            <w:r>
              <w:rPr>
                <w:sz w:val="24"/>
              </w:rPr>
              <w:t>Collection</w:t>
            </w:r>
            <w:r>
              <w:rPr>
                <w:spacing w:val="-1"/>
                <w:sz w:val="24"/>
              </w:rPr>
              <w:t xml:space="preserve"> </w:t>
            </w:r>
            <w:r>
              <w:rPr>
                <w:spacing w:val="-2"/>
                <w:sz w:val="24"/>
              </w:rPr>
              <w:t>Report</w:t>
            </w:r>
          </w:p>
        </w:tc>
        <w:tc>
          <w:tcPr>
            <w:tcW w:w="5506" w:type="dxa"/>
            <w:gridSpan w:val="2"/>
          </w:tcPr>
          <w:p w:rsidR="00B377F1" w14:paraId="48543268" w14:textId="77777777">
            <w:pPr>
              <w:pStyle w:val="TableParagraph"/>
            </w:pPr>
          </w:p>
        </w:tc>
      </w:tr>
      <w:tr w14:paraId="4854326C" w14:textId="77777777">
        <w:tblPrEx>
          <w:tblW w:w="0" w:type="auto"/>
          <w:tblInd w:w="289" w:type="dxa"/>
          <w:tblLayout w:type="fixed"/>
          <w:tblCellMar>
            <w:left w:w="0" w:type="dxa"/>
            <w:right w:w="0" w:type="dxa"/>
          </w:tblCellMar>
          <w:tblLook w:val="01E0"/>
        </w:tblPrEx>
        <w:trPr>
          <w:trHeight w:val="1146"/>
        </w:trPr>
        <w:tc>
          <w:tcPr>
            <w:tcW w:w="5290" w:type="dxa"/>
          </w:tcPr>
          <w:p w:rsidR="00B377F1" w14:paraId="4854326A" w14:textId="77777777">
            <w:pPr>
              <w:pStyle w:val="TableParagraph"/>
              <w:spacing w:before="159"/>
              <w:ind w:left="107" w:right="161"/>
              <w:rPr>
                <w:sz w:val="24"/>
              </w:rPr>
            </w:pPr>
            <w:r>
              <w:rPr>
                <w:sz w:val="24"/>
              </w:rPr>
              <w:t>Does</w:t>
            </w:r>
            <w:r>
              <w:rPr>
                <w:spacing w:val="-5"/>
                <w:sz w:val="24"/>
              </w:rPr>
              <w:t xml:space="preserve"> </w:t>
            </w:r>
            <w:r>
              <w:rPr>
                <w:sz w:val="24"/>
              </w:rPr>
              <w:t>the</w:t>
            </w:r>
            <w:r>
              <w:rPr>
                <w:spacing w:val="-6"/>
                <w:sz w:val="24"/>
              </w:rPr>
              <w:t xml:space="preserve"> </w:t>
            </w:r>
            <w:r>
              <w:rPr>
                <w:sz w:val="24"/>
              </w:rPr>
              <w:t>state</w:t>
            </w:r>
            <w:r>
              <w:rPr>
                <w:spacing w:val="-6"/>
                <w:sz w:val="24"/>
              </w:rPr>
              <w:t xml:space="preserve"> </w:t>
            </w:r>
            <w:r>
              <w:rPr>
                <w:color w:val="404040"/>
                <w:sz w:val="19"/>
              </w:rPr>
              <w:t xml:space="preserve">PROGRAM </w:t>
            </w:r>
            <w:r>
              <w:rPr>
                <w:sz w:val="24"/>
              </w:rPr>
              <w:t>have</w:t>
            </w:r>
            <w:r>
              <w:rPr>
                <w:spacing w:val="-6"/>
                <w:sz w:val="24"/>
              </w:rPr>
              <w:t xml:space="preserve"> </w:t>
            </w:r>
            <w:r>
              <w:rPr>
                <w:sz w:val="24"/>
              </w:rPr>
              <w:t>a</w:t>
            </w:r>
            <w:r>
              <w:rPr>
                <w:spacing w:val="-6"/>
                <w:sz w:val="24"/>
              </w:rPr>
              <w:t xml:space="preserve"> </w:t>
            </w:r>
            <w:r>
              <w:rPr>
                <w:sz w:val="24"/>
              </w:rPr>
              <w:t>procedure</w:t>
            </w:r>
            <w:r>
              <w:rPr>
                <w:spacing w:val="-6"/>
                <w:sz w:val="24"/>
              </w:rPr>
              <w:t xml:space="preserve"> </w:t>
            </w:r>
            <w:r>
              <w:rPr>
                <w:sz w:val="24"/>
              </w:rPr>
              <w:t>for completing the sample collection report that includes the:</w:t>
            </w:r>
          </w:p>
        </w:tc>
        <w:tc>
          <w:tcPr>
            <w:tcW w:w="5506" w:type="dxa"/>
            <w:gridSpan w:val="2"/>
          </w:tcPr>
          <w:p w:rsidR="00B377F1" w14:paraId="4854326B" w14:textId="77777777">
            <w:pPr>
              <w:pStyle w:val="TableParagraph"/>
            </w:pPr>
          </w:p>
        </w:tc>
      </w:tr>
      <w:tr w14:paraId="48543270" w14:textId="77777777">
        <w:tblPrEx>
          <w:tblW w:w="0" w:type="auto"/>
          <w:tblInd w:w="289" w:type="dxa"/>
          <w:tblLayout w:type="fixed"/>
          <w:tblCellMar>
            <w:left w:w="0" w:type="dxa"/>
            <w:right w:w="0" w:type="dxa"/>
          </w:tblCellMar>
          <w:tblLook w:val="01E0"/>
        </w:tblPrEx>
        <w:trPr>
          <w:trHeight w:val="597"/>
        </w:trPr>
        <w:tc>
          <w:tcPr>
            <w:tcW w:w="5290" w:type="dxa"/>
          </w:tcPr>
          <w:p w:rsidR="00B377F1" w14:paraId="4854326D" w14:textId="77777777">
            <w:pPr>
              <w:pStyle w:val="TableParagraph"/>
              <w:spacing w:before="159"/>
              <w:ind w:left="107"/>
              <w:rPr>
                <w:sz w:val="24"/>
              </w:rPr>
            </w:pPr>
            <w:r>
              <w:rPr>
                <w:spacing w:val="-2"/>
                <w:sz w:val="24"/>
              </w:rPr>
              <w:t>1.</w:t>
            </w:r>
            <w:r>
              <w:rPr>
                <w:spacing w:val="71"/>
                <w:sz w:val="24"/>
              </w:rPr>
              <w:t xml:space="preserve"> </w:t>
            </w:r>
            <w:r>
              <w:rPr>
                <w:spacing w:val="-2"/>
                <w:sz w:val="24"/>
              </w:rPr>
              <w:t>Identification</w:t>
            </w:r>
            <w:r>
              <w:rPr>
                <w:spacing w:val="-13"/>
                <w:sz w:val="24"/>
              </w:rPr>
              <w:t xml:space="preserve"> </w:t>
            </w:r>
            <w:r>
              <w:rPr>
                <w:spacing w:val="-2"/>
                <w:sz w:val="24"/>
              </w:rPr>
              <w:t>of</w:t>
            </w:r>
            <w:r>
              <w:rPr>
                <w:spacing w:val="-13"/>
                <w:sz w:val="24"/>
              </w:rPr>
              <w:t xml:space="preserve"> </w:t>
            </w:r>
            <w:r>
              <w:rPr>
                <w:spacing w:val="-2"/>
                <w:sz w:val="24"/>
              </w:rPr>
              <w:t>sample</w:t>
            </w:r>
            <w:r>
              <w:rPr>
                <w:spacing w:val="-13"/>
                <w:sz w:val="24"/>
              </w:rPr>
              <w:t xml:space="preserve"> </w:t>
            </w:r>
            <w:r>
              <w:rPr>
                <w:spacing w:val="-2"/>
                <w:sz w:val="24"/>
              </w:rPr>
              <w:t>collector?</w:t>
            </w:r>
          </w:p>
        </w:tc>
        <w:tc>
          <w:tcPr>
            <w:tcW w:w="1097" w:type="dxa"/>
          </w:tcPr>
          <w:p w:rsidR="00B377F1" w14:paraId="4854326E" w14:textId="77777777">
            <w:pPr>
              <w:pStyle w:val="TableParagraph"/>
            </w:pPr>
          </w:p>
        </w:tc>
        <w:tc>
          <w:tcPr>
            <w:tcW w:w="4409" w:type="dxa"/>
          </w:tcPr>
          <w:p w:rsidR="00B377F1" w14:paraId="4854326F" w14:textId="77777777">
            <w:pPr>
              <w:pStyle w:val="TableParagraph"/>
            </w:pPr>
          </w:p>
        </w:tc>
      </w:tr>
      <w:tr w14:paraId="48543274" w14:textId="77777777">
        <w:tblPrEx>
          <w:tblW w:w="0" w:type="auto"/>
          <w:tblInd w:w="289" w:type="dxa"/>
          <w:tblLayout w:type="fixed"/>
          <w:tblCellMar>
            <w:left w:w="0" w:type="dxa"/>
            <w:right w:w="0" w:type="dxa"/>
          </w:tblCellMar>
          <w:tblLook w:val="01E0"/>
        </w:tblPrEx>
        <w:trPr>
          <w:trHeight w:val="594"/>
        </w:trPr>
        <w:tc>
          <w:tcPr>
            <w:tcW w:w="5290" w:type="dxa"/>
          </w:tcPr>
          <w:p w:rsidR="00B377F1" w14:paraId="48543271" w14:textId="77777777">
            <w:pPr>
              <w:pStyle w:val="TableParagraph"/>
              <w:spacing w:before="159"/>
              <w:ind w:left="107"/>
              <w:rPr>
                <w:sz w:val="24"/>
              </w:rPr>
            </w:pPr>
            <w:r>
              <w:rPr>
                <w:sz w:val="24"/>
              </w:rPr>
              <w:t>2.</w:t>
            </w:r>
            <w:r>
              <w:rPr>
                <w:spacing w:val="77"/>
                <w:sz w:val="24"/>
              </w:rPr>
              <w:t xml:space="preserve"> </w:t>
            </w:r>
            <w:r>
              <w:rPr>
                <w:sz w:val="24"/>
              </w:rPr>
              <w:t>Date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sample</w:t>
            </w:r>
            <w:r>
              <w:rPr>
                <w:spacing w:val="-15"/>
                <w:sz w:val="24"/>
              </w:rPr>
              <w:t xml:space="preserve"> </w:t>
            </w:r>
            <w:r>
              <w:rPr>
                <w:spacing w:val="-2"/>
                <w:sz w:val="24"/>
              </w:rPr>
              <w:t>collection?</w:t>
            </w:r>
          </w:p>
        </w:tc>
        <w:tc>
          <w:tcPr>
            <w:tcW w:w="1097" w:type="dxa"/>
          </w:tcPr>
          <w:p w:rsidR="00B377F1" w14:paraId="48543272" w14:textId="77777777">
            <w:pPr>
              <w:pStyle w:val="TableParagraph"/>
            </w:pPr>
          </w:p>
        </w:tc>
        <w:tc>
          <w:tcPr>
            <w:tcW w:w="4409" w:type="dxa"/>
          </w:tcPr>
          <w:p w:rsidR="00B377F1" w14:paraId="48543273" w14:textId="77777777">
            <w:pPr>
              <w:pStyle w:val="TableParagraph"/>
            </w:pPr>
          </w:p>
        </w:tc>
      </w:tr>
      <w:tr w14:paraId="48543278" w14:textId="77777777">
        <w:tblPrEx>
          <w:tblW w:w="0" w:type="auto"/>
          <w:tblInd w:w="289" w:type="dxa"/>
          <w:tblLayout w:type="fixed"/>
          <w:tblCellMar>
            <w:left w:w="0" w:type="dxa"/>
            <w:right w:w="0" w:type="dxa"/>
          </w:tblCellMar>
          <w:tblLook w:val="01E0"/>
        </w:tblPrEx>
        <w:trPr>
          <w:trHeight w:val="597"/>
        </w:trPr>
        <w:tc>
          <w:tcPr>
            <w:tcW w:w="5290" w:type="dxa"/>
          </w:tcPr>
          <w:p w:rsidR="00B377F1" w14:paraId="48543275" w14:textId="77777777">
            <w:pPr>
              <w:pStyle w:val="TableParagraph"/>
              <w:spacing w:before="159"/>
              <w:ind w:left="107"/>
              <w:rPr>
                <w:sz w:val="24"/>
              </w:rPr>
            </w:pPr>
            <w:r>
              <w:rPr>
                <w:sz w:val="24"/>
              </w:rPr>
              <w:t>3.</w:t>
            </w:r>
            <w:r>
              <w:rPr>
                <w:spacing w:val="63"/>
                <w:w w:val="150"/>
                <w:sz w:val="24"/>
              </w:rPr>
              <w:t xml:space="preserve"> </w:t>
            </w:r>
            <w:r>
              <w:rPr>
                <w:sz w:val="24"/>
              </w:rPr>
              <w:t>Product</w:t>
            </w:r>
            <w:r>
              <w:rPr>
                <w:spacing w:val="-15"/>
                <w:sz w:val="24"/>
              </w:rPr>
              <w:t xml:space="preserve"> </w:t>
            </w:r>
            <w:r>
              <w:rPr>
                <w:spacing w:val="-2"/>
                <w:sz w:val="24"/>
              </w:rPr>
              <w:t>identification?</w:t>
            </w:r>
          </w:p>
        </w:tc>
        <w:tc>
          <w:tcPr>
            <w:tcW w:w="1097" w:type="dxa"/>
          </w:tcPr>
          <w:p w:rsidR="00B377F1" w14:paraId="48543276" w14:textId="77777777">
            <w:pPr>
              <w:pStyle w:val="TableParagraph"/>
            </w:pPr>
          </w:p>
        </w:tc>
        <w:tc>
          <w:tcPr>
            <w:tcW w:w="4409" w:type="dxa"/>
          </w:tcPr>
          <w:p w:rsidR="00B377F1" w14:paraId="48543277" w14:textId="77777777">
            <w:pPr>
              <w:pStyle w:val="TableParagraph"/>
            </w:pPr>
          </w:p>
        </w:tc>
      </w:tr>
      <w:tr w14:paraId="4854327B" w14:textId="77777777">
        <w:tblPrEx>
          <w:tblW w:w="0" w:type="auto"/>
          <w:tblInd w:w="289" w:type="dxa"/>
          <w:tblLayout w:type="fixed"/>
          <w:tblCellMar>
            <w:left w:w="0" w:type="dxa"/>
            <w:right w:w="0" w:type="dxa"/>
          </w:tblCellMar>
          <w:tblLook w:val="01E0"/>
        </w:tblPrEx>
        <w:trPr>
          <w:trHeight w:val="594"/>
        </w:trPr>
        <w:tc>
          <w:tcPr>
            <w:tcW w:w="5290" w:type="dxa"/>
          </w:tcPr>
          <w:p w:rsidR="00B377F1" w14:paraId="48543279" w14:textId="77777777">
            <w:pPr>
              <w:pStyle w:val="TableParagraph"/>
              <w:spacing w:before="159"/>
              <w:ind w:left="448"/>
              <w:rPr>
                <w:sz w:val="24"/>
              </w:rPr>
            </w:pPr>
            <w:r>
              <w:rPr>
                <w:sz w:val="24"/>
              </w:rPr>
              <w:t>Does</w:t>
            </w:r>
            <w:r>
              <w:rPr>
                <w:spacing w:val="-2"/>
                <w:sz w:val="24"/>
              </w:rPr>
              <w:t xml:space="preserve"> </w:t>
            </w:r>
            <w:r>
              <w:rPr>
                <w:sz w:val="24"/>
              </w:rPr>
              <w:t>the</w:t>
            </w:r>
            <w:r>
              <w:rPr>
                <w:spacing w:val="-2"/>
                <w:sz w:val="24"/>
              </w:rPr>
              <w:t xml:space="preserve"> </w:t>
            </w:r>
            <w:r>
              <w:rPr>
                <w:sz w:val="24"/>
              </w:rPr>
              <w:t>production</w:t>
            </w:r>
            <w:r>
              <w:rPr>
                <w:spacing w:val="-2"/>
                <w:sz w:val="24"/>
              </w:rPr>
              <w:t xml:space="preserve"> </w:t>
            </w:r>
            <w:r>
              <w:rPr>
                <w:sz w:val="24"/>
              </w:rPr>
              <w:t>identification</w:t>
            </w:r>
            <w:r>
              <w:rPr>
                <w:spacing w:val="-1"/>
                <w:sz w:val="24"/>
              </w:rPr>
              <w:t xml:space="preserve"> </w:t>
            </w:r>
            <w:r>
              <w:rPr>
                <w:sz w:val="24"/>
              </w:rPr>
              <w:t>include</w:t>
            </w:r>
            <w:r>
              <w:rPr>
                <w:spacing w:val="-2"/>
                <w:sz w:val="24"/>
              </w:rPr>
              <w:t xml:space="preserve"> </w:t>
            </w:r>
            <w:r>
              <w:rPr>
                <w:spacing w:val="-4"/>
                <w:sz w:val="24"/>
              </w:rPr>
              <w:t>the:</w:t>
            </w:r>
          </w:p>
        </w:tc>
        <w:tc>
          <w:tcPr>
            <w:tcW w:w="5506" w:type="dxa"/>
            <w:gridSpan w:val="2"/>
          </w:tcPr>
          <w:p w:rsidR="00B377F1" w14:paraId="4854327A" w14:textId="77777777">
            <w:pPr>
              <w:pStyle w:val="TableParagraph"/>
            </w:pPr>
          </w:p>
        </w:tc>
      </w:tr>
    </w:tbl>
    <w:p w:rsidR="00B377F1" w14:paraId="4854327C" w14:textId="77777777">
      <w:pPr>
        <w:sectPr>
          <w:pgSz w:w="12240" w:h="15840"/>
          <w:pgMar w:top="580" w:right="580" w:bottom="740" w:left="440" w:header="297" w:footer="553" w:gutter="0"/>
          <w:cols w:space="720"/>
        </w:sectPr>
      </w:pPr>
    </w:p>
    <w:p w:rsidR="00B377F1" w14:paraId="4854327D" w14:textId="77777777">
      <w:pPr>
        <w:pStyle w:val="BodyText"/>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90"/>
        <w:gridCol w:w="1097"/>
        <w:gridCol w:w="4409"/>
      </w:tblGrid>
      <w:tr w14:paraId="48543281" w14:textId="77777777">
        <w:tblPrEx>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683"/>
        </w:trPr>
        <w:tc>
          <w:tcPr>
            <w:tcW w:w="5290" w:type="dxa"/>
            <w:shd w:val="clear" w:color="auto" w:fill="D9D9D9"/>
          </w:tcPr>
          <w:p w:rsidR="00B377F1" w14:paraId="4854327E" w14:textId="77777777">
            <w:pPr>
              <w:pStyle w:val="TableParagraph"/>
              <w:spacing w:before="203"/>
              <w:ind w:left="1679"/>
              <w:rPr>
                <w:b/>
                <w:sz w:val="24"/>
              </w:rPr>
            </w:pPr>
            <w:r>
              <w:rPr>
                <w:b/>
                <w:sz w:val="24"/>
              </w:rPr>
              <w:t>Program</w:t>
            </w:r>
            <w:r>
              <w:rPr>
                <w:b/>
                <w:spacing w:val="-2"/>
                <w:sz w:val="24"/>
              </w:rPr>
              <w:t xml:space="preserve"> Elements</w:t>
            </w:r>
          </w:p>
        </w:tc>
        <w:tc>
          <w:tcPr>
            <w:tcW w:w="1097" w:type="dxa"/>
            <w:shd w:val="clear" w:color="auto" w:fill="D9D9D9"/>
          </w:tcPr>
          <w:p w:rsidR="00B377F1" w14:paraId="4854327F" w14:textId="77777777">
            <w:pPr>
              <w:pStyle w:val="TableParagraph"/>
              <w:spacing w:before="203"/>
              <w:ind w:left="179"/>
              <w:rPr>
                <w:b/>
                <w:sz w:val="24"/>
              </w:rPr>
            </w:pPr>
            <w:r>
              <w:rPr>
                <w:b/>
                <w:spacing w:val="-2"/>
                <w:sz w:val="24"/>
              </w:rPr>
              <w:t>Yes/No</w:t>
            </w:r>
          </w:p>
        </w:tc>
        <w:tc>
          <w:tcPr>
            <w:tcW w:w="4409" w:type="dxa"/>
            <w:shd w:val="clear" w:color="auto" w:fill="D9D9D9"/>
          </w:tcPr>
          <w:p w:rsidR="00B377F1" w14:paraId="48543280" w14:textId="77777777">
            <w:pPr>
              <w:pStyle w:val="TableParagraph"/>
              <w:spacing w:before="203"/>
              <w:ind w:left="1897" w:right="1897"/>
              <w:jc w:val="center"/>
              <w:rPr>
                <w:b/>
                <w:sz w:val="24"/>
              </w:rPr>
            </w:pPr>
            <w:r>
              <w:rPr>
                <w:b/>
                <w:spacing w:val="-2"/>
                <w:sz w:val="24"/>
              </w:rPr>
              <w:t>Notes</w:t>
            </w:r>
          </w:p>
        </w:tc>
      </w:tr>
      <w:tr w14:paraId="48543285" w14:textId="77777777">
        <w:tblPrEx>
          <w:tblW w:w="0" w:type="auto"/>
          <w:tblInd w:w="289" w:type="dxa"/>
          <w:tblLayout w:type="fixed"/>
          <w:tblCellMar>
            <w:left w:w="0" w:type="dxa"/>
            <w:right w:w="0" w:type="dxa"/>
          </w:tblCellMar>
          <w:tblLook w:val="01E0"/>
        </w:tblPrEx>
        <w:trPr>
          <w:trHeight w:val="597"/>
        </w:trPr>
        <w:tc>
          <w:tcPr>
            <w:tcW w:w="5290" w:type="dxa"/>
          </w:tcPr>
          <w:p w:rsidR="00B377F1" w14:paraId="48543282" w14:textId="77777777">
            <w:pPr>
              <w:pStyle w:val="TableParagraph"/>
              <w:spacing w:before="159"/>
              <w:ind w:left="467"/>
              <w:rPr>
                <w:sz w:val="24"/>
              </w:rPr>
            </w:pPr>
            <w:r>
              <w:rPr>
                <w:sz w:val="24"/>
              </w:rPr>
              <w:t>3.1</w:t>
            </w:r>
            <w:r>
              <w:rPr>
                <w:spacing w:val="71"/>
                <w:sz w:val="24"/>
              </w:rPr>
              <w:t xml:space="preserve"> </w:t>
            </w:r>
            <w:r>
              <w:rPr>
                <w:spacing w:val="-2"/>
                <w:sz w:val="24"/>
              </w:rPr>
              <w:t>Name?</w:t>
            </w:r>
          </w:p>
        </w:tc>
        <w:tc>
          <w:tcPr>
            <w:tcW w:w="1097" w:type="dxa"/>
          </w:tcPr>
          <w:p w:rsidR="00B377F1" w14:paraId="48543283" w14:textId="77777777">
            <w:pPr>
              <w:pStyle w:val="TableParagraph"/>
            </w:pPr>
          </w:p>
        </w:tc>
        <w:tc>
          <w:tcPr>
            <w:tcW w:w="4409" w:type="dxa"/>
          </w:tcPr>
          <w:p w:rsidR="00B377F1" w14:paraId="48543284" w14:textId="77777777">
            <w:pPr>
              <w:pStyle w:val="TableParagraph"/>
            </w:pPr>
          </w:p>
        </w:tc>
      </w:tr>
      <w:tr w14:paraId="48543289" w14:textId="77777777">
        <w:tblPrEx>
          <w:tblW w:w="0" w:type="auto"/>
          <w:tblInd w:w="289" w:type="dxa"/>
          <w:tblLayout w:type="fixed"/>
          <w:tblCellMar>
            <w:left w:w="0" w:type="dxa"/>
            <w:right w:w="0" w:type="dxa"/>
          </w:tblCellMar>
          <w:tblLook w:val="01E0"/>
        </w:tblPrEx>
        <w:trPr>
          <w:trHeight w:val="791"/>
        </w:trPr>
        <w:tc>
          <w:tcPr>
            <w:tcW w:w="5290" w:type="dxa"/>
          </w:tcPr>
          <w:p w:rsidR="00B377F1" w14:paraId="48543286" w14:textId="77777777">
            <w:pPr>
              <w:pStyle w:val="TableParagraph"/>
              <w:spacing w:before="119"/>
              <w:ind w:left="899" w:hanging="432"/>
              <w:rPr>
                <w:sz w:val="24"/>
              </w:rPr>
            </w:pPr>
            <w:r>
              <w:rPr>
                <w:spacing w:val="-4"/>
                <w:sz w:val="24"/>
              </w:rPr>
              <w:t>3.2</w:t>
            </w:r>
            <w:r>
              <w:rPr>
                <w:spacing w:val="52"/>
                <w:sz w:val="24"/>
              </w:rPr>
              <w:t xml:space="preserve"> </w:t>
            </w:r>
            <w:r>
              <w:rPr>
                <w:spacing w:val="-4"/>
                <w:sz w:val="24"/>
              </w:rPr>
              <w:t>Lot</w:t>
            </w:r>
            <w:r>
              <w:rPr>
                <w:spacing w:val="-11"/>
                <w:sz w:val="24"/>
              </w:rPr>
              <w:t xml:space="preserve"> </w:t>
            </w:r>
            <w:r>
              <w:rPr>
                <w:spacing w:val="-4"/>
                <w:sz w:val="24"/>
              </w:rPr>
              <w:t>numbers</w:t>
            </w:r>
            <w:r>
              <w:rPr>
                <w:spacing w:val="-11"/>
                <w:sz w:val="24"/>
              </w:rPr>
              <w:t xml:space="preserve"> </w:t>
            </w:r>
            <w:r>
              <w:rPr>
                <w:spacing w:val="-4"/>
                <w:sz w:val="24"/>
              </w:rPr>
              <w:t>or</w:t>
            </w:r>
            <w:r>
              <w:rPr>
                <w:spacing w:val="-11"/>
                <w:sz w:val="24"/>
              </w:rPr>
              <w:t xml:space="preserve"> </w:t>
            </w:r>
            <w:r>
              <w:rPr>
                <w:spacing w:val="-4"/>
                <w:sz w:val="24"/>
              </w:rPr>
              <w:t>any</w:t>
            </w:r>
            <w:r>
              <w:rPr>
                <w:spacing w:val="-11"/>
                <w:sz w:val="24"/>
              </w:rPr>
              <w:t xml:space="preserve"> </w:t>
            </w:r>
            <w:r>
              <w:rPr>
                <w:spacing w:val="-4"/>
                <w:sz w:val="24"/>
              </w:rPr>
              <w:t>other</w:t>
            </w:r>
            <w:r>
              <w:rPr>
                <w:spacing w:val="-13"/>
                <w:sz w:val="24"/>
              </w:rPr>
              <w:t xml:space="preserve"> </w:t>
            </w:r>
            <w:r>
              <w:rPr>
                <w:spacing w:val="-4"/>
                <w:sz w:val="24"/>
              </w:rPr>
              <w:t>codes</w:t>
            </w:r>
            <w:r>
              <w:rPr>
                <w:spacing w:val="-11"/>
                <w:sz w:val="24"/>
              </w:rPr>
              <w:t xml:space="preserve"> </w:t>
            </w:r>
            <w:r>
              <w:rPr>
                <w:spacing w:val="-4"/>
                <w:sz w:val="24"/>
              </w:rPr>
              <w:t xml:space="preserve">referencing </w:t>
            </w:r>
            <w:r>
              <w:rPr>
                <w:sz w:val="24"/>
              </w:rPr>
              <w:t>manufacture</w:t>
            </w:r>
            <w:r>
              <w:rPr>
                <w:spacing w:val="-3"/>
                <w:sz w:val="24"/>
              </w:rPr>
              <w:t xml:space="preserve"> </w:t>
            </w:r>
            <w:r>
              <w:rPr>
                <w:sz w:val="24"/>
              </w:rPr>
              <w:t>identification?</w:t>
            </w:r>
          </w:p>
        </w:tc>
        <w:tc>
          <w:tcPr>
            <w:tcW w:w="1097" w:type="dxa"/>
          </w:tcPr>
          <w:p w:rsidR="00B377F1" w14:paraId="48543287" w14:textId="77777777">
            <w:pPr>
              <w:pStyle w:val="TableParagraph"/>
            </w:pPr>
          </w:p>
        </w:tc>
        <w:tc>
          <w:tcPr>
            <w:tcW w:w="4409" w:type="dxa"/>
          </w:tcPr>
          <w:p w:rsidR="00B377F1" w14:paraId="48543288" w14:textId="77777777">
            <w:pPr>
              <w:pStyle w:val="TableParagraph"/>
            </w:pPr>
          </w:p>
        </w:tc>
      </w:tr>
      <w:tr w14:paraId="4854328D" w14:textId="77777777">
        <w:tblPrEx>
          <w:tblW w:w="0" w:type="auto"/>
          <w:tblInd w:w="289" w:type="dxa"/>
          <w:tblLayout w:type="fixed"/>
          <w:tblCellMar>
            <w:left w:w="0" w:type="dxa"/>
            <w:right w:w="0" w:type="dxa"/>
          </w:tblCellMar>
          <w:tblLook w:val="01E0"/>
        </w:tblPrEx>
        <w:trPr>
          <w:trHeight w:val="515"/>
        </w:trPr>
        <w:tc>
          <w:tcPr>
            <w:tcW w:w="5290" w:type="dxa"/>
          </w:tcPr>
          <w:p w:rsidR="00B377F1" w14:paraId="4854328A" w14:textId="77777777">
            <w:pPr>
              <w:pStyle w:val="TableParagraph"/>
              <w:spacing w:before="119"/>
              <w:ind w:left="107"/>
              <w:rPr>
                <w:sz w:val="24"/>
              </w:rPr>
            </w:pPr>
            <w:r>
              <w:rPr>
                <w:sz w:val="24"/>
              </w:rPr>
              <w:t>4.</w:t>
            </w:r>
            <w:r>
              <w:rPr>
                <w:spacing w:val="69"/>
                <w:sz w:val="24"/>
              </w:rPr>
              <w:t xml:space="preserve"> </w:t>
            </w:r>
            <w:r>
              <w:rPr>
                <w:sz w:val="24"/>
              </w:rPr>
              <w:t>Description</w:t>
            </w:r>
            <w:r>
              <w:rPr>
                <w:spacing w:val="-15"/>
                <w:sz w:val="24"/>
              </w:rPr>
              <w:t xml:space="preserve"> </w:t>
            </w:r>
            <w:r>
              <w:rPr>
                <w:sz w:val="24"/>
              </w:rPr>
              <w:t>of</w:t>
            </w:r>
            <w:r>
              <w:rPr>
                <w:spacing w:val="-15"/>
                <w:sz w:val="24"/>
              </w:rPr>
              <w:t xml:space="preserve"> </w:t>
            </w:r>
            <w:r>
              <w:rPr>
                <w:spacing w:val="-2"/>
                <w:sz w:val="24"/>
              </w:rPr>
              <w:t>product?</w:t>
            </w:r>
          </w:p>
        </w:tc>
        <w:tc>
          <w:tcPr>
            <w:tcW w:w="1097" w:type="dxa"/>
          </w:tcPr>
          <w:p w:rsidR="00B377F1" w14:paraId="4854328B" w14:textId="77777777">
            <w:pPr>
              <w:pStyle w:val="TableParagraph"/>
            </w:pPr>
          </w:p>
        </w:tc>
        <w:tc>
          <w:tcPr>
            <w:tcW w:w="4409" w:type="dxa"/>
          </w:tcPr>
          <w:p w:rsidR="00B377F1" w14:paraId="4854328C" w14:textId="77777777">
            <w:pPr>
              <w:pStyle w:val="TableParagraph"/>
            </w:pPr>
          </w:p>
        </w:tc>
      </w:tr>
      <w:tr w14:paraId="48543291" w14:textId="77777777">
        <w:tblPrEx>
          <w:tblW w:w="0" w:type="auto"/>
          <w:tblInd w:w="289" w:type="dxa"/>
          <w:tblLayout w:type="fixed"/>
          <w:tblCellMar>
            <w:left w:w="0" w:type="dxa"/>
            <w:right w:w="0" w:type="dxa"/>
          </w:tblCellMar>
          <w:tblLook w:val="01E0"/>
        </w:tblPrEx>
        <w:trPr>
          <w:trHeight w:val="791"/>
        </w:trPr>
        <w:tc>
          <w:tcPr>
            <w:tcW w:w="5290" w:type="dxa"/>
          </w:tcPr>
          <w:p w:rsidR="00B377F1" w14:paraId="4854328E" w14:textId="77777777">
            <w:pPr>
              <w:pStyle w:val="TableParagraph"/>
              <w:spacing w:before="119"/>
              <w:ind w:left="467" w:right="98" w:hanging="360"/>
              <w:rPr>
                <w:sz w:val="24"/>
              </w:rPr>
            </w:pPr>
            <w:r>
              <w:rPr>
                <w:spacing w:val="-4"/>
                <w:sz w:val="24"/>
              </w:rPr>
              <w:t>5.</w:t>
            </w:r>
            <w:r>
              <w:rPr>
                <w:spacing w:val="61"/>
                <w:w w:val="150"/>
                <w:sz w:val="24"/>
              </w:rPr>
              <w:t xml:space="preserve"> </w:t>
            </w:r>
            <w:r>
              <w:rPr>
                <w:spacing w:val="-4"/>
                <w:sz w:val="24"/>
              </w:rPr>
              <w:t>Method</w:t>
            </w:r>
            <w:r>
              <w:rPr>
                <w:spacing w:val="-11"/>
                <w:sz w:val="24"/>
              </w:rPr>
              <w:t xml:space="preserve"> </w:t>
            </w:r>
            <w:r>
              <w:rPr>
                <w:spacing w:val="-4"/>
                <w:sz w:val="24"/>
              </w:rPr>
              <w:t>of</w:t>
            </w:r>
            <w:r>
              <w:rPr>
                <w:spacing w:val="-11"/>
                <w:sz w:val="24"/>
              </w:rPr>
              <w:t xml:space="preserve"> </w:t>
            </w:r>
            <w:r>
              <w:rPr>
                <w:spacing w:val="-4"/>
                <w:sz w:val="24"/>
              </w:rPr>
              <w:t>collection</w:t>
            </w:r>
            <w:r>
              <w:rPr>
                <w:spacing w:val="-11"/>
                <w:sz w:val="24"/>
              </w:rPr>
              <w:t xml:space="preserve"> </w:t>
            </w:r>
            <w:r>
              <w:rPr>
                <w:spacing w:val="-4"/>
                <w:sz w:val="24"/>
              </w:rPr>
              <w:t>and</w:t>
            </w:r>
            <w:r>
              <w:rPr>
                <w:spacing w:val="-11"/>
                <w:sz w:val="24"/>
              </w:rPr>
              <w:t xml:space="preserve"> </w:t>
            </w:r>
            <w:r>
              <w:rPr>
                <w:spacing w:val="-4"/>
                <w:sz w:val="24"/>
              </w:rPr>
              <w:t>any</w:t>
            </w:r>
            <w:r>
              <w:rPr>
                <w:spacing w:val="-11"/>
                <w:sz w:val="24"/>
              </w:rPr>
              <w:t xml:space="preserve"> </w:t>
            </w:r>
            <w:r>
              <w:rPr>
                <w:spacing w:val="-4"/>
                <w:sz w:val="24"/>
              </w:rPr>
              <w:t>special</w:t>
            </w:r>
            <w:r>
              <w:rPr>
                <w:spacing w:val="-11"/>
                <w:sz w:val="24"/>
              </w:rPr>
              <w:t xml:space="preserve"> </w:t>
            </w:r>
            <w:r>
              <w:rPr>
                <w:spacing w:val="-4"/>
                <w:sz w:val="24"/>
              </w:rPr>
              <w:t xml:space="preserve">techniques </w:t>
            </w:r>
            <w:r>
              <w:rPr>
                <w:sz w:val="24"/>
              </w:rPr>
              <w:t>used to collect sample?</w:t>
            </w:r>
          </w:p>
        </w:tc>
        <w:tc>
          <w:tcPr>
            <w:tcW w:w="1097" w:type="dxa"/>
          </w:tcPr>
          <w:p w:rsidR="00B377F1" w14:paraId="4854328F" w14:textId="77777777">
            <w:pPr>
              <w:pStyle w:val="TableParagraph"/>
            </w:pPr>
          </w:p>
        </w:tc>
        <w:tc>
          <w:tcPr>
            <w:tcW w:w="4409" w:type="dxa"/>
          </w:tcPr>
          <w:p w:rsidR="00B377F1" w14:paraId="48543290" w14:textId="77777777">
            <w:pPr>
              <w:pStyle w:val="TableParagraph"/>
            </w:pPr>
          </w:p>
        </w:tc>
      </w:tr>
      <w:tr w14:paraId="48543295" w14:textId="77777777">
        <w:tblPrEx>
          <w:tblW w:w="0" w:type="auto"/>
          <w:tblInd w:w="289" w:type="dxa"/>
          <w:tblLayout w:type="fixed"/>
          <w:tblCellMar>
            <w:left w:w="0" w:type="dxa"/>
            <w:right w:w="0" w:type="dxa"/>
          </w:tblCellMar>
          <w:tblLook w:val="01E0"/>
        </w:tblPrEx>
        <w:trPr>
          <w:trHeight w:val="515"/>
        </w:trPr>
        <w:tc>
          <w:tcPr>
            <w:tcW w:w="5290" w:type="dxa"/>
          </w:tcPr>
          <w:p w:rsidR="00B377F1" w14:paraId="48543292" w14:textId="77777777">
            <w:pPr>
              <w:pStyle w:val="TableParagraph"/>
              <w:spacing w:before="119"/>
              <w:ind w:left="107"/>
              <w:rPr>
                <w:sz w:val="24"/>
              </w:rPr>
            </w:pPr>
            <w:r>
              <w:rPr>
                <w:sz w:val="24"/>
              </w:rPr>
              <w:t>6.</w:t>
            </w:r>
            <w:r>
              <w:rPr>
                <w:spacing w:val="26"/>
                <w:sz w:val="24"/>
              </w:rPr>
              <w:t xml:space="preserve">  </w:t>
            </w:r>
            <w:r>
              <w:rPr>
                <w:sz w:val="24"/>
              </w:rPr>
              <w:t>Lot</w:t>
            </w:r>
            <w:r>
              <w:rPr>
                <w:spacing w:val="-13"/>
                <w:sz w:val="24"/>
              </w:rPr>
              <w:t xml:space="preserve"> </w:t>
            </w:r>
            <w:r>
              <w:rPr>
                <w:spacing w:val="-2"/>
                <w:sz w:val="24"/>
              </w:rPr>
              <w:t>sampled?</w:t>
            </w:r>
          </w:p>
        </w:tc>
        <w:tc>
          <w:tcPr>
            <w:tcW w:w="1097" w:type="dxa"/>
          </w:tcPr>
          <w:p w:rsidR="00B377F1" w14:paraId="48543293" w14:textId="77777777">
            <w:pPr>
              <w:pStyle w:val="TableParagraph"/>
            </w:pPr>
          </w:p>
        </w:tc>
        <w:tc>
          <w:tcPr>
            <w:tcW w:w="4409" w:type="dxa"/>
          </w:tcPr>
          <w:p w:rsidR="00B377F1" w14:paraId="48543294" w14:textId="77777777">
            <w:pPr>
              <w:pStyle w:val="TableParagraph"/>
            </w:pPr>
          </w:p>
        </w:tc>
      </w:tr>
      <w:tr w14:paraId="48543299" w14:textId="77777777">
        <w:tblPrEx>
          <w:tblW w:w="0" w:type="auto"/>
          <w:tblInd w:w="289" w:type="dxa"/>
          <w:tblLayout w:type="fixed"/>
          <w:tblCellMar>
            <w:left w:w="0" w:type="dxa"/>
            <w:right w:w="0" w:type="dxa"/>
          </w:tblCellMar>
          <w:tblLook w:val="01E0"/>
        </w:tblPrEx>
        <w:trPr>
          <w:trHeight w:val="515"/>
        </w:trPr>
        <w:tc>
          <w:tcPr>
            <w:tcW w:w="5290" w:type="dxa"/>
          </w:tcPr>
          <w:p w:rsidR="00B377F1" w14:paraId="48543296" w14:textId="77777777">
            <w:pPr>
              <w:pStyle w:val="TableParagraph"/>
              <w:spacing w:before="119"/>
              <w:ind w:left="107"/>
              <w:rPr>
                <w:sz w:val="24"/>
              </w:rPr>
            </w:pPr>
            <w:r>
              <w:rPr>
                <w:sz w:val="24"/>
              </w:rPr>
              <w:t>7.</w:t>
            </w:r>
            <w:r>
              <w:rPr>
                <w:spacing w:val="24"/>
                <w:sz w:val="24"/>
              </w:rPr>
              <w:t xml:space="preserve">  </w:t>
            </w:r>
            <w:r>
              <w:rPr>
                <w:sz w:val="24"/>
              </w:rPr>
              <w:t>Lot</w:t>
            </w:r>
            <w:r>
              <w:rPr>
                <w:spacing w:val="-13"/>
                <w:sz w:val="24"/>
              </w:rPr>
              <w:t xml:space="preserve"> </w:t>
            </w:r>
            <w:r>
              <w:rPr>
                <w:spacing w:val="-2"/>
                <w:sz w:val="24"/>
              </w:rPr>
              <w:t>size?</w:t>
            </w:r>
          </w:p>
        </w:tc>
        <w:tc>
          <w:tcPr>
            <w:tcW w:w="1097" w:type="dxa"/>
          </w:tcPr>
          <w:p w:rsidR="00B377F1" w14:paraId="48543297" w14:textId="77777777">
            <w:pPr>
              <w:pStyle w:val="TableParagraph"/>
            </w:pPr>
          </w:p>
        </w:tc>
        <w:tc>
          <w:tcPr>
            <w:tcW w:w="4409" w:type="dxa"/>
          </w:tcPr>
          <w:p w:rsidR="00B377F1" w14:paraId="48543298" w14:textId="77777777">
            <w:pPr>
              <w:pStyle w:val="TableParagraph"/>
            </w:pPr>
          </w:p>
        </w:tc>
      </w:tr>
      <w:tr w14:paraId="4854329D" w14:textId="77777777">
        <w:tblPrEx>
          <w:tblW w:w="0" w:type="auto"/>
          <w:tblInd w:w="289" w:type="dxa"/>
          <w:tblLayout w:type="fixed"/>
          <w:tblCellMar>
            <w:left w:w="0" w:type="dxa"/>
            <w:right w:w="0" w:type="dxa"/>
          </w:tblCellMar>
          <w:tblLook w:val="01E0"/>
        </w:tblPrEx>
        <w:trPr>
          <w:trHeight w:val="517"/>
        </w:trPr>
        <w:tc>
          <w:tcPr>
            <w:tcW w:w="5290" w:type="dxa"/>
          </w:tcPr>
          <w:p w:rsidR="00B377F1" w14:paraId="4854329A" w14:textId="77777777">
            <w:pPr>
              <w:pStyle w:val="TableParagraph"/>
              <w:spacing w:before="121"/>
              <w:ind w:left="107"/>
              <w:rPr>
                <w:sz w:val="24"/>
              </w:rPr>
            </w:pPr>
            <w:r>
              <w:rPr>
                <w:spacing w:val="-2"/>
                <w:sz w:val="24"/>
              </w:rPr>
              <w:t>8.</w:t>
            </w:r>
            <w:r>
              <w:rPr>
                <w:spacing w:val="79"/>
                <w:sz w:val="24"/>
              </w:rPr>
              <w:t xml:space="preserve"> </w:t>
            </w:r>
            <w:r>
              <w:rPr>
                <w:spacing w:val="-2"/>
                <w:sz w:val="24"/>
              </w:rPr>
              <w:t>Location</w:t>
            </w:r>
            <w:r>
              <w:rPr>
                <w:spacing w:val="-13"/>
                <w:sz w:val="24"/>
              </w:rPr>
              <w:t xml:space="preserve"> </w:t>
            </w:r>
            <w:r>
              <w:rPr>
                <w:spacing w:val="-2"/>
                <w:sz w:val="24"/>
              </w:rPr>
              <w:t>where</w:t>
            </w:r>
            <w:r>
              <w:rPr>
                <w:spacing w:val="-13"/>
                <w:sz w:val="24"/>
              </w:rPr>
              <w:t xml:space="preserve"> </w:t>
            </w:r>
            <w:r>
              <w:rPr>
                <w:spacing w:val="-2"/>
                <w:sz w:val="24"/>
              </w:rPr>
              <w:t>sample</w:t>
            </w:r>
            <w:r>
              <w:rPr>
                <w:spacing w:val="-13"/>
                <w:sz w:val="24"/>
              </w:rPr>
              <w:t xml:space="preserve"> </w:t>
            </w:r>
            <w:r>
              <w:rPr>
                <w:spacing w:val="-2"/>
                <w:sz w:val="24"/>
              </w:rPr>
              <w:t>was</w:t>
            </w:r>
            <w:r>
              <w:rPr>
                <w:spacing w:val="-13"/>
                <w:sz w:val="24"/>
              </w:rPr>
              <w:t xml:space="preserve"> </w:t>
            </w:r>
            <w:r>
              <w:rPr>
                <w:spacing w:val="-2"/>
                <w:sz w:val="24"/>
              </w:rPr>
              <w:t>collected?</w:t>
            </w:r>
          </w:p>
        </w:tc>
        <w:tc>
          <w:tcPr>
            <w:tcW w:w="1097" w:type="dxa"/>
          </w:tcPr>
          <w:p w:rsidR="00B377F1" w14:paraId="4854329B" w14:textId="77777777">
            <w:pPr>
              <w:pStyle w:val="TableParagraph"/>
            </w:pPr>
          </w:p>
        </w:tc>
        <w:tc>
          <w:tcPr>
            <w:tcW w:w="4409" w:type="dxa"/>
          </w:tcPr>
          <w:p w:rsidR="00B377F1" w14:paraId="4854329C" w14:textId="77777777">
            <w:pPr>
              <w:pStyle w:val="TableParagraph"/>
            </w:pPr>
          </w:p>
        </w:tc>
      </w:tr>
      <w:tr w14:paraId="485432A1" w14:textId="77777777">
        <w:tblPrEx>
          <w:tblW w:w="0" w:type="auto"/>
          <w:tblInd w:w="289" w:type="dxa"/>
          <w:tblLayout w:type="fixed"/>
          <w:tblCellMar>
            <w:left w:w="0" w:type="dxa"/>
            <w:right w:w="0" w:type="dxa"/>
          </w:tblCellMar>
          <w:tblLook w:val="01E0"/>
        </w:tblPrEx>
        <w:trPr>
          <w:trHeight w:val="791"/>
        </w:trPr>
        <w:tc>
          <w:tcPr>
            <w:tcW w:w="5290" w:type="dxa"/>
          </w:tcPr>
          <w:p w:rsidR="00B377F1" w14:paraId="4854329E" w14:textId="77777777">
            <w:pPr>
              <w:pStyle w:val="TableParagraph"/>
              <w:spacing w:before="119"/>
              <w:ind w:left="467" w:hanging="360"/>
              <w:rPr>
                <w:sz w:val="24"/>
              </w:rPr>
            </w:pPr>
            <w:r>
              <w:rPr>
                <w:spacing w:val="-4"/>
                <w:sz w:val="24"/>
              </w:rPr>
              <w:t>9.</w:t>
            </w:r>
            <w:r>
              <w:rPr>
                <w:spacing w:val="60"/>
                <w:w w:val="150"/>
                <w:sz w:val="24"/>
              </w:rPr>
              <w:t xml:space="preserve"> </w:t>
            </w:r>
            <w:r>
              <w:rPr>
                <w:spacing w:val="-4"/>
                <w:sz w:val="24"/>
              </w:rPr>
              <w:t>Name</w:t>
            </w:r>
            <w:r>
              <w:rPr>
                <w:spacing w:val="-11"/>
                <w:sz w:val="24"/>
              </w:rPr>
              <w:t xml:space="preserve"> </w:t>
            </w:r>
            <w:r>
              <w:rPr>
                <w:spacing w:val="-4"/>
                <w:sz w:val="24"/>
              </w:rPr>
              <w:t>and</w:t>
            </w:r>
            <w:r>
              <w:rPr>
                <w:spacing w:val="-11"/>
                <w:sz w:val="24"/>
              </w:rPr>
              <w:t xml:space="preserve"> </w:t>
            </w:r>
            <w:r>
              <w:rPr>
                <w:spacing w:val="-4"/>
                <w:sz w:val="24"/>
              </w:rPr>
              <w:t>address</w:t>
            </w:r>
            <w:r>
              <w:rPr>
                <w:spacing w:val="-11"/>
                <w:sz w:val="24"/>
              </w:rPr>
              <w:t xml:space="preserve"> </w:t>
            </w:r>
            <w:r>
              <w:rPr>
                <w:spacing w:val="-4"/>
                <w:sz w:val="24"/>
              </w:rPr>
              <w:t>of</w:t>
            </w:r>
            <w:r>
              <w:rPr>
                <w:spacing w:val="-11"/>
                <w:sz w:val="24"/>
              </w:rPr>
              <w:t xml:space="preserve"> </w:t>
            </w:r>
            <w:r>
              <w:rPr>
                <w:spacing w:val="-4"/>
                <w:sz w:val="24"/>
              </w:rPr>
              <w:t>responsible</w:t>
            </w:r>
            <w:r>
              <w:rPr>
                <w:spacing w:val="-11"/>
                <w:sz w:val="24"/>
              </w:rPr>
              <w:t xml:space="preserve"> </w:t>
            </w:r>
            <w:r>
              <w:rPr>
                <w:spacing w:val="-4"/>
                <w:sz w:val="24"/>
              </w:rPr>
              <w:t>party,</w:t>
            </w:r>
            <w:r>
              <w:rPr>
                <w:spacing w:val="-11"/>
                <w:sz w:val="24"/>
              </w:rPr>
              <w:t xml:space="preserve"> </w:t>
            </w:r>
            <w:r>
              <w:rPr>
                <w:spacing w:val="-4"/>
                <w:sz w:val="24"/>
              </w:rPr>
              <w:t xml:space="preserve">guarantor, </w:t>
            </w:r>
            <w:r>
              <w:rPr>
                <w:sz w:val="24"/>
              </w:rPr>
              <w:t>possessor, or distributor?</w:t>
            </w:r>
          </w:p>
        </w:tc>
        <w:tc>
          <w:tcPr>
            <w:tcW w:w="1097" w:type="dxa"/>
          </w:tcPr>
          <w:p w:rsidR="00B377F1" w14:paraId="4854329F" w14:textId="77777777">
            <w:pPr>
              <w:pStyle w:val="TableParagraph"/>
            </w:pPr>
          </w:p>
        </w:tc>
        <w:tc>
          <w:tcPr>
            <w:tcW w:w="4409" w:type="dxa"/>
          </w:tcPr>
          <w:p w:rsidR="00B377F1" w14:paraId="485432A0" w14:textId="77777777">
            <w:pPr>
              <w:pStyle w:val="TableParagraph"/>
            </w:pPr>
          </w:p>
        </w:tc>
      </w:tr>
      <w:tr w14:paraId="485432A5" w14:textId="77777777">
        <w:tblPrEx>
          <w:tblW w:w="0" w:type="auto"/>
          <w:tblInd w:w="289" w:type="dxa"/>
          <w:tblLayout w:type="fixed"/>
          <w:tblCellMar>
            <w:left w:w="0" w:type="dxa"/>
            <w:right w:w="0" w:type="dxa"/>
          </w:tblCellMar>
          <w:tblLook w:val="01E0"/>
        </w:tblPrEx>
        <w:trPr>
          <w:trHeight w:val="791"/>
        </w:trPr>
        <w:tc>
          <w:tcPr>
            <w:tcW w:w="5290" w:type="dxa"/>
          </w:tcPr>
          <w:p w:rsidR="00B377F1" w14:paraId="485432A2" w14:textId="77777777">
            <w:pPr>
              <w:pStyle w:val="TableParagraph"/>
              <w:spacing w:before="119"/>
              <w:ind w:left="467" w:hanging="360"/>
              <w:rPr>
                <w:sz w:val="24"/>
              </w:rPr>
            </w:pPr>
            <w:r>
              <w:rPr>
                <w:spacing w:val="-6"/>
                <w:sz w:val="24"/>
              </w:rPr>
              <w:t>10.</w:t>
            </w:r>
            <w:r>
              <w:rPr>
                <w:spacing w:val="18"/>
                <w:sz w:val="24"/>
              </w:rPr>
              <w:t xml:space="preserve"> </w:t>
            </w:r>
            <w:r>
              <w:rPr>
                <w:spacing w:val="-6"/>
                <w:sz w:val="24"/>
              </w:rPr>
              <w:t xml:space="preserve">Sample type (example: surveillance, compliance, </w:t>
            </w:r>
            <w:r>
              <w:rPr>
                <w:sz w:val="24"/>
              </w:rPr>
              <w:t>investigational,</w:t>
            </w:r>
            <w:r>
              <w:rPr>
                <w:spacing w:val="-15"/>
                <w:sz w:val="24"/>
              </w:rPr>
              <w:t xml:space="preserve"> </w:t>
            </w:r>
            <w:r>
              <w:rPr>
                <w:sz w:val="24"/>
              </w:rPr>
              <w:t>regulatory,</w:t>
            </w:r>
            <w:r>
              <w:rPr>
                <w:spacing w:val="-15"/>
                <w:sz w:val="24"/>
              </w:rPr>
              <w:t xml:space="preserve"> </w:t>
            </w:r>
            <w:r>
              <w:rPr>
                <w:sz w:val="24"/>
              </w:rPr>
              <w:t>or</w:t>
            </w:r>
            <w:r>
              <w:rPr>
                <w:spacing w:val="-15"/>
                <w:sz w:val="24"/>
              </w:rPr>
              <w:t xml:space="preserve"> </w:t>
            </w:r>
            <w:r>
              <w:rPr>
                <w:sz w:val="24"/>
              </w:rPr>
              <w:t>other)?</w:t>
            </w:r>
          </w:p>
        </w:tc>
        <w:tc>
          <w:tcPr>
            <w:tcW w:w="1097" w:type="dxa"/>
          </w:tcPr>
          <w:p w:rsidR="00B377F1" w14:paraId="485432A3" w14:textId="77777777">
            <w:pPr>
              <w:pStyle w:val="TableParagraph"/>
            </w:pPr>
          </w:p>
        </w:tc>
        <w:tc>
          <w:tcPr>
            <w:tcW w:w="4409" w:type="dxa"/>
          </w:tcPr>
          <w:p w:rsidR="00B377F1" w14:paraId="485432A4" w14:textId="77777777">
            <w:pPr>
              <w:pStyle w:val="TableParagraph"/>
            </w:pPr>
          </w:p>
        </w:tc>
      </w:tr>
      <w:tr w14:paraId="485432A9" w14:textId="77777777">
        <w:tblPrEx>
          <w:tblW w:w="0" w:type="auto"/>
          <w:tblInd w:w="289" w:type="dxa"/>
          <w:tblLayout w:type="fixed"/>
          <w:tblCellMar>
            <w:left w:w="0" w:type="dxa"/>
            <w:right w:w="0" w:type="dxa"/>
          </w:tblCellMar>
          <w:tblLook w:val="01E0"/>
        </w:tblPrEx>
        <w:trPr>
          <w:trHeight w:val="515"/>
        </w:trPr>
        <w:tc>
          <w:tcPr>
            <w:tcW w:w="5290" w:type="dxa"/>
          </w:tcPr>
          <w:p w:rsidR="00B377F1" w14:paraId="485432A6" w14:textId="77777777">
            <w:pPr>
              <w:pStyle w:val="TableParagraph"/>
              <w:spacing w:before="119"/>
              <w:ind w:left="107"/>
              <w:rPr>
                <w:sz w:val="24"/>
              </w:rPr>
            </w:pPr>
            <w:r>
              <w:rPr>
                <w:spacing w:val="-4"/>
                <w:sz w:val="24"/>
              </w:rPr>
              <w:t>11.</w:t>
            </w:r>
            <w:r>
              <w:rPr>
                <w:spacing w:val="2"/>
                <w:sz w:val="24"/>
              </w:rPr>
              <w:t xml:space="preserve"> </w:t>
            </w:r>
            <w:r>
              <w:rPr>
                <w:spacing w:val="-4"/>
                <w:sz w:val="24"/>
              </w:rPr>
              <w:t>Analysis</w:t>
            </w:r>
            <w:r>
              <w:rPr>
                <w:spacing w:val="-11"/>
                <w:sz w:val="24"/>
              </w:rPr>
              <w:t xml:space="preserve"> </w:t>
            </w:r>
            <w:r>
              <w:rPr>
                <w:spacing w:val="-4"/>
                <w:sz w:val="24"/>
              </w:rPr>
              <w:t>requested,</w:t>
            </w:r>
            <w:r>
              <w:rPr>
                <w:spacing w:val="-11"/>
                <w:sz w:val="24"/>
              </w:rPr>
              <w:t xml:space="preserve"> </w:t>
            </w:r>
            <w:r>
              <w:rPr>
                <w:spacing w:val="-4"/>
                <w:sz w:val="24"/>
              </w:rPr>
              <w:t>if</w:t>
            </w:r>
            <w:r>
              <w:rPr>
                <w:spacing w:val="-11"/>
                <w:sz w:val="24"/>
              </w:rPr>
              <w:t xml:space="preserve"> </w:t>
            </w:r>
            <w:r>
              <w:rPr>
                <w:spacing w:val="-4"/>
                <w:sz w:val="24"/>
              </w:rPr>
              <w:t>applicable?</w:t>
            </w:r>
          </w:p>
        </w:tc>
        <w:tc>
          <w:tcPr>
            <w:tcW w:w="1097" w:type="dxa"/>
          </w:tcPr>
          <w:p w:rsidR="00B377F1" w14:paraId="485432A7" w14:textId="77777777">
            <w:pPr>
              <w:pStyle w:val="TableParagraph"/>
            </w:pPr>
          </w:p>
        </w:tc>
        <w:tc>
          <w:tcPr>
            <w:tcW w:w="4409" w:type="dxa"/>
          </w:tcPr>
          <w:p w:rsidR="00B377F1" w14:paraId="485432A8" w14:textId="77777777">
            <w:pPr>
              <w:pStyle w:val="TableParagraph"/>
            </w:pPr>
          </w:p>
        </w:tc>
      </w:tr>
      <w:tr w14:paraId="485432AD" w14:textId="77777777">
        <w:tblPrEx>
          <w:tblW w:w="0" w:type="auto"/>
          <w:tblInd w:w="289" w:type="dxa"/>
          <w:tblLayout w:type="fixed"/>
          <w:tblCellMar>
            <w:left w:w="0" w:type="dxa"/>
            <w:right w:w="0" w:type="dxa"/>
          </w:tblCellMar>
          <w:tblLook w:val="01E0"/>
        </w:tblPrEx>
        <w:trPr>
          <w:trHeight w:val="791"/>
        </w:trPr>
        <w:tc>
          <w:tcPr>
            <w:tcW w:w="5290" w:type="dxa"/>
          </w:tcPr>
          <w:p w:rsidR="00B377F1" w14:paraId="485432AA" w14:textId="77777777">
            <w:pPr>
              <w:pStyle w:val="TableParagraph"/>
              <w:spacing w:before="119"/>
              <w:ind w:left="467" w:hanging="360"/>
              <w:rPr>
                <w:sz w:val="24"/>
              </w:rPr>
            </w:pPr>
            <w:r>
              <w:rPr>
                <w:spacing w:val="-4"/>
                <w:sz w:val="24"/>
              </w:rPr>
              <w:t>12.</w:t>
            </w:r>
            <w:r>
              <w:rPr>
                <w:spacing w:val="-11"/>
                <w:sz w:val="24"/>
              </w:rPr>
              <w:t xml:space="preserve"> </w:t>
            </w:r>
            <w:r>
              <w:rPr>
                <w:spacing w:val="-4"/>
                <w:sz w:val="24"/>
              </w:rPr>
              <w:t>Collection</w:t>
            </w:r>
            <w:r>
              <w:rPr>
                <w:spacing w:val="-11"/>
                <w:sz w:val="24"/>
              </w:rPr>
              <w:t xml:space="preserve"> </w:t>
            </w:r>
            <w:r>
              <w:rPr>
                <w:spacing w:val="-4"/>
                <w:sz w:val="24"/>
              </w:rPr>
              <w:t>or</w:t>
            </w:r>
            <w:r>
              <w:rPr>
                <w:spacing w:val="-11"/>
                <w:sz w:val="24"/>
              </w:rPr>
              <w:t xml:space="preserve"> </w:t>
            </w:r>
            <w:r>
              <w:rPr>
                <w:spacing w:val="-4"/>
                <w:sz w:val="24"/>
              </w:rPr>
              <w:t>reproduction</w:t>
            </w:r>
            <w:r>
              <w:rPr>
                <w:spacing w:val="-12"/>
                <w:sz w:val="24"/>
              </w:rPr>
              <w:t xml:space="preserve"> </w:t>
            </w:r>
            <w:r>
              <w:rPr>
                <w:spacing w:val="-4"/>
                <w:sz w:val="24"/>
              </w:rPr>
              <w:t>of</w:t>
            </w:r>
            <w:r>
              <w:rPr>
                <w:spacing w:val="-11"/>
                <w:sz w:val="24"/>
              </w:rPr>
              <w:t xml:space="preserve"> </w:t>
            </w:r>
            <w:r>
              <w:rPr>
                <w:spacing w:val="-4"/>
                <w:sz w:val="24"/>
              </w:rPr>
              <w:t>product</w:t>
            </w:r>
            <w:r>
              <w:rPr>
                <w:spacing w:val="-11"/>
                <w:sz w:val="24"/>
              </w:rPr>
              <w:t xml:space="preserve"> </w:t>
            </w:r>
            <w:r>
              <w:rPr>
                <w:spacing w:val="-4"/>
                <w:sz w:val="24"/>
              </w:rPr>
              <w:t xml:space="preserve">label, </w:t>
            </w:r>
            <w:r>
              <w:rPr>
                <w:sz w:val="24"/>
              </w:rPr>
              <w:t>including</w:t>
            </w:r>
            <w:r>
              <w:rPr>
                <w:spacing w:val="-7"/>
                <w:sz w:val="24"/>
              </w:rPr>
              <w:t xml:space="preserve"> </w:t>
            </w:r>
            <w:r>
              <w:rPr>
                <w:sz w:val="24"/>
              </w:rPr>
              <w:t>customer-formula</w:t>
            </w:r>
            <w:r>
              <w:rPr>
                <w:spacing w:val="-8"/>
                <w:sz w:val="24"/>
              </w:rPr>
              <w:t xml:space="preserve"> </w:t>
            </w:r>
            <w:r>
              <w:rPr>
                <w:sz w:val="24"/>
              </w:rPr>
              <w:t>label?</w:t>
            </w:r>
          </w:p>
        </w:tc>
        <w:tc>
          <w:tcPr>
            <w:tcW w:w="1097" w:type="dxa"/>
          </w:tcPr>
          <w:p w:rsidR="00B377F1" w14:paraId="485432AB" w14:textId="77777777">
            <w:pPr>
              <w:pStyle w:val="TableParagraph"/>
            </w:pPr>
          </w:p>
        </w:tc>
        <w:tc>
          <w:tcPr>
            <w:tcW w:w="4409" w:type="dxa"/>
          </w:tcPr>
          <w:p w:rsidR="00B377F1" w14:paraId="485432AC" w14:textId="77777777">
            <w:pPr>
              <w:pStyle w:val="TableParagraph"/>
            </w:pPr>
          </w:p>
        </w:tc>
      </w:tr>
      <w:tr w14:paraId="485432B1" w14:textId="77777777">
        <w:tblPrEx>
          <w:tblW w:w="0" w:type="auto"/>
          <w:tblInd w:w="289" w:type="dxa"/>
          <w:tblLayout w:type="fixed"/>
          <w:tblCellMar>
            <w:left w:w="0" w:type="dxa"/>
            <w:right w:w="0" w:type="dxa"/>
          </w:tblCellMar>
          <w:tblLook w:val="01E0"/>
        </w:tblPrEx>
        <w:trPr>
          <w:trHeight w:val="518"/>
        </w:trPr>
        <w:tc>
          <w:tcPr>
            <w:tcW w:w="5290" w:type="dxa"/>
          </w:tcPr>
          <w:p w:rsidR="00B377F1" w14:paraId="485432AE" w14:textId="77777777">
            <w:pPr>
              <w:pStyle w:val="TableParagraph"/>
              <w:spacing w:before="119"/>
              <w:ind w:left="107"/>
              <w:rPr>
                <w:sz w:val="24"/>
              </w:rPr>
            </w:pPr>
            <w:r>
              <w:rPr>
                <w:spacing w:val="-4"/>
                <w:sz w:val="24"/>
              </w:rPr>
              <w:t>13. Receiving</w:t>
            </w:r>
            <w:r>
              <w:rPr>
                <w:spacing w:val="-11"/>
                <w:sz w:val="24"/>
              </w:rPr>
              <w:t xml:space="preserve"> </w:t>
            </w:r>
            <w:r>
              <w:rPr>
                <w:spacing w:val="-4"/>
                <w:sz w:val="24"/>
              </w:rPr>
              <w:t>and</w:t>
            </w:r>
            <w:r>
              <w:rPr>
                <w:spacing w:val="-11"/>
                <w:sz w:val="24"/>
              </w:rPr>
              <w:t xml:space="preserve"> </w:t>
            </w:r>
            <w:r>
              <w:rPr>
                <w:spacing w:val="-4"/>
                <w:sz w:val="24"/>
              </w:rPr>
              <w:t>distribution</w:t>
            </w:r>
            <w:r>
              <w:rPr>
                <w:spacing w:val="-12"/>
                <w:sz w:val="24"/>
              </w:rPr>
              <w:t xml:space="preserve"> </w:t>
            </w:r>
            <w:r>
              <w:rPr>
                <w:spacing w:val="-4"/>
                <w:sz w:val="24"/>
              </w:rPr>
              <w:t>information?</w:t>
            </w:r>
          </w:p>
        </w:tc>
        <w:tc>
          <w:tcPr>
            <w:tcW w:w="1097" w:type="dxa"/>
          </w:tcPr>
          <w:p w:rsidR="00B377F1" w14:paraId="485432AF" w14:textId="77777777">
            <w:pPr>
              <w:pStyle w:val="TableParagraph"/>
            </w:pPr>
          </w:p>
        </w:tc>
        <w:tc>
          <w:tcPr>
            <w:tcW w:w="4409" w:type="dxa"/>
          </w:tcPr>
          <w:p w:rsidR="00B377F1" w14:paraId="485432B0" w14:textId="77777777">
            <w:pPr>
              <w:pStyle w:val="TableParagraph"/>
            </w:pPr>
          </w:p>
        </w:tc>
      </w:tr>
    </w:tbl>
    <w:p w:rsidR="00B377F1" w14:paraId="485432B2" w14:textId="77777777">
      <w:pPr>
        <w:pStyle w:val="BodyText"/>
        <w:rPr>
          <w:b/>
          <w:sz w:val="20"/>
        </w:rPr>
      </w:pPr>
    </w:p>
    <w:p w:rsidR="00B377F1" w14:paraId="485432B3" w14:textId="77777777">
      <w:pPr>
        <w:pStyle w:val="BodyText"/>
        <w:rPr>
          <w:b/>
          <w:sz w:val="20"/>
        </w:rPr>
      </w:pPr>
    </w:p>
    <w:p w:rsidR="00B377F1" w14:paraId="485432B4" w14:textId="77777777">
      <w:pPr>
        <w:pStyle w:val="BodyText"/>
        <w:spacing w:before="6"/>
        <w:rPr>
          <w:b/>
          <w:sz w:val="21"/>
        </w:rPr>
      </w:pPr>
    </w:p>
    <w:p w:rsidR="00B377F1" w14:paraId="485432B5" w14:textId="77777777">
      <w:pPr>
        <w:spacing w:before="90"/>
        <w:ind w:left="280"/>
        <w:rPr>
          <w:b/>
          <w:sz w:val="24"/>
        </w:rPr>
      </w:pPr>
      <w:r>
        <w:pict>
          <v:rect id="docshape321" o:spid="_x0000_s1215" style="width:111.95pt;height:0.5pt;margin-top:78.35pt;margin-left:464.05pt;mso-position-horizontal-relative:page;position:absolute;z-index:252099584" fillcolor="black" stroked="f"/>
        </w:pict>
      </w:r>
      <w:r>
        <w:rPr>
          <w:b/>
          <w:sz w:val="24"/>
        </w:rPr>
        <w:t>Assessment</w:t>
      </w:r>
      <w:r>
        <w:rPr>
          <w:b/>
          <w:spacing w:val="-4"/>
          <w:sz w:val="24"/>
        </w:rPr>
        <w:t xml:space="preserve"> </w:t>
      </w:r>
      <w:r>
        <w:rPr>
          <w:b/>
          <w:sz w:val="24"/>
        </w:rPr>
        <w:t>Completed</w:t>
      </w:r>
      <w:r>
        <w:rPr>
          <w:b/>
          <w:spacing w:val="-1"/>
          <w:sz w:val="24"/>
        </w:rPr>
        <w:t xml:space="preserve"> </w:t>
      </w:r>
      <w:r>
        <w:rPr>
          <w:b/>
          <w:spacing w:val="-5"/>
          <w:sz w:val="24"/>
        </w:rPr>
        <w:t>By:</w:t>
      </w:r>
    </w:p>
    <w:p w:rsidR="00B377F1" w14:paraId="485432B6" w14:textId="77777777">
      <w:pPr>
        <w:pStyle w:val="BodyText"/>
        <w:rPr>
          <w:b/>
          <w:sz w:val="20"/>
        </w:rPr>
      </w:pPr>
    </w:p>
    <w:p w:rsidR="00B377F1" w14:paraId="485432B7" w14:textId="77777777">
      <w:pPr>
        <w:pStyle w:val="BodyText"/>
        <w:rPr>
          <w:b/>
          <w:sz w:val="20"/>
        </w:rPr>
      </w:pPr>
    </w:p>
    <w:p w:rsidR="00B377F1" w14:paraId="485432B8" w14:textId="77777777">
      <w:pPr>
        <w:pStyle w:val="BodyText"/>
        <w:rPr>
          <w:b/>
          <w:sz w:val="20"/>
        </w:rPr>
      </w:pPr>
    </w:p>
    <w:p w:rsidR="00B377F1" w14:paraId="485432B9" w14:textId="77777777">
      <w:pPr>
        <w:pStyle w:val="BodyText"/>
        <w:spacing w:before="9"/>
        <w:rPr>
          <w:b/>
          <w:sz w:val="18"/>
        </w:rPr>
      </w:pPr>
    </w:p>
    <w:tbl>
      <w:tblPr>
        <w:tblW w:w="0" w:type="auto"/>
        <w:tblInd w:w="254" w:type="dxa"/>
        <w:tblLayout w:type="fixed"/>
        <w:tblCellMar>
          <w:left w:w="0" w:type="dxa"/>
          <w:right w:w="0" w:type="dxa"/>
        </w:tblCellMar>
        <w:tblLook w:val="01E0"/>
      </w:tblPr>
      <w:tblGrid>
        <w:gridCol w:w="835"/>
        <w:gridCol w:w="6934"/>
        <w:gridCol w:w="1948"/>
      </w:tblGrid>
      <w:tr w14:paraId="485432BD" w14:textId="77777777">
        <w:tblPrEx>
          <w:tblW w:w="0" w:type="auto"/>
          <w:tblInd w:w="254" w:type="dxa"/>
          <w:tblLayout w:type="fixed"/>
          <w:tblCellMar>
            <w:left w:w="0" w:type="dxa"/>
            <w:right w:w="0" w:type="dxa"/>
          </w:tblCellMar>
          <w:tblLook w:val="01E0"/>
        </w:tblPrEx>
        <w:trPr>
          <w:trHeight w:val="290"/>
        </w:trPr>
        <w:tc>
          <w:tcPr>
            <w:tcW w:w="835" w:type="dxa"/>
          </w:tcPr>
          <w:p w:rsidR="00B377F1" w14:paraId="485432BA" w14:textId="77777777">
            <w:pPr>
              <w:pStyle w:val="TableParagraph"/>
              <w:spacing w:line="266" w:lineRule="exact"/>
              <w:ind w:left="50"/>
              <w:rPr>
                <w:b/>
                <w:sz w:val="24"/>
              </w:rPr>
            </w:pPr>
            <w:r>
              <w:rPr>
                <w:b/>
                <w:spacing w:val="-4"/>
                <w:sz w:val="24"/>
              </w:rPr>
              <w:t>Name</w:t>
            </w:r>
          </w:p>
        </w:tc>
        <w:tc>
          <w:tcPr>
            <w:tcW w:w="6934" w:type="dxa"/>
            <w:tcBorders>
              <w:bottom w:val="single" w:sz="4" w:space="0" w:color="000000"/>
            </w:tcBorders>
          </w:tcPr>
          <w:p w:rsidR="00B377F1" w14:paraId="485432BB" w14:textId="77777777">
            <w:pPr>
              <w:pStyle w:val="TableParagraph"/>
              <w:rPr>
                <w:sz w:val="20"/>
              </w:rPr>
            </w:pPr>
          </w:p>
        </w:tc>
        <w:tc>
          <w:tcPr>
            <w:tcW w:w="1948" w:type="dxa"/>
          </w:tcPr>
          <w:p w:rsidR="00B377F1" w14:paraId="485432BC" w14:textId="77777777">
            <w:pPr>
              <w:pStyle w:val="TableParagraph"/>
              <w:spacing w:line="266" w:lineRule="exact"/>
              <w:ind w:left="251"/>
              <w:rPr>
                <w:b/>
                <w:sz w:val="24"/>
              </w:rPr>
            </w:pPr>
            <w:r>
              <w:rPr>
                <w:b/>
                <w:spacing w:val="-4"/>
                <w:sz w:val="24"/>
              </w:rPr>
              <w:t>Date</w:t>
            </w:r>
          </w:p>
        </w:tc>
      </w:tr>
    </w:tbl>
    <w:p w:rsidR="00EA5A03" w14:paraId="485432BE" w14:textId="77777777"/>
    <w:sectPr>
      <w:pgSz w:w="12240" w:h="15840"/>
      <w:pgMar w:top="580" w:right="580" w:bottom="740" w:left="440" w:header="297" w:footer="5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3"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 o:spid="_x0000_s2049" type="#_x0000_t202" style="width:211.05pt;height:13.05pt;margin-top:753.35pt;margin-left:53pt;mso-position-horizontal-relative:page;mso-position-vertical-relative:page;position:absolute;z-index:-251658240" filled="f" stroked="f">
          <v:textbox inset="0,0,0,0">
            <w:txbxContent>
              <w:p w:rsidR="00B377F1" w14:paraId="485437C9"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3" o:spid="_x0000_s2050" type="#_x0000_t202" style="width:12pt;height:13.05pt;margin-top:753.35pt;margin-left:549.95pt;mso-position-horizontal-relative:page;mso-position-vertical-relative:page;position:absolute;z-index:-251657216" filled="f" stroked="f">
          <v:textbox inset="0,0,0,0">
            <w:txbxContent>
              <w:p w:rsidR="00B377F1" w14:paraId="485437CA" w14:textId="77777777">
                <w:pPr>
                  <w:spacing w:before="10"/>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2</w:t>
                </w:r>
                <w:r>
                  <w:rPr>
                    <w:w w:val="99"/>
                    <w:sz w:val="20"/>
                  </w:rPr>
                  <w:fldChar w:fldCharType="end"/>
                </w:r>
              </w:p>
            </w:txbxContent>
          </v:textbox>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4"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30" o:spid="_x0000_s2075" type="#_x0000_t202" style="width:211.05pt;height:13.05pt;margin-top:753.35pt;margin-left:65.95pt;mso-position-horizontal-relative:page;mso-position-vertical-relative:page;position:absolute;z-index:-251639808" filled="f" stroked="f">
          <v:textbox inset="0,0,0,0">
            <w:txbxContent>
              <w:p w:rsidR="00B377F1" w14:paraId="485437E3"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31" o:spid="_x0000_s2076" type="#_x0000_t202" style="width:17.1pt;height:13.05pt;margin-top:753.35pt;margin-left:532.8pt;mso-position-horizontal-relative:page;mso-position-vertical-relative:page;position:absolute;z-index:-251638784" filled="f" stroked="f">
          <v:textbox inset="0,0,0,0">
            <w:txbxContent>
              <w:p w:rsidR="00B377F1" w14:paraId="485437E4"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v:textbox>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6"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33" o:spid="_x0000_s2078" type="#_x0000_t202" style="width:211.05pt;height:13.05pt;margin-top:753.35pt;margin-left:65.25pt;mso-position-horizontal-relative:page;mso-position-vertical-relative:page;position:absolute;z-index:-251637760" filled="f" stroked="f">
          <v:textbox inset="0,0,0,0">
            <w:txbxContent>
              <w:p w:rsidR="00B377F1" w14:paraId="485437E6"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34" o:spid="_x0000_s2079" type="#_x0000_t202" style="width:17.1pt;height:13.05pt;margin-top:753.35pt;margin-left:532.8pt;mso-position-horizontal-relative:page;mso-position-vertical-relative:page;position:absolute;z-index:-251636736" filled="f" stroked="f">
          <v:textbox inset="0,0,0,0">
            <w:txbxContent>
              <w:p w:rsidR="00B377F1" w14:paraId="485437E7"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w:t>
                </w:r>
                <w:r>
                  <w:rPr>
                    <w:spacing w:val="-5"/>
                    <w:sz w:val="20"/>
                  </w:rPr>
                  <w:fldChar w:fldCharType="end"/>
                </w:r>
              </w:p>
            </w:txbxContent>
          </v:textbox>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8"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36" o:spid="_x0000_s2081" type="#_x0000_t202" style="width:211.05pt;height:13.05pt;margin-top:753.35pt;margin-left:65.25pt;mso-position-horizontal-relative:page;mso-position-vertical-relative:page;position:absolute;z-index:-251635712" filled="f" stroked="f">
          <v:textbox inset="0,0,0,0">
            <w:txbxContent>
              <w:p w:rsidR="00B377F1" w14:paraId="485437E9"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37" o:spid="_x0000_s2082" type="#_x0000_t202" style="width:17.1pt;height:13.05pt;margin-top:753.35pt;margin-left:532.8pt;mso-position-horizontal-relative:page;mso-position-vertical-relative:page;position:absolute;z-index:-251634688" filled="f" stroked="f">
          <v:textbox inset="0,0,0,0">
            <w:txbxContent>
              <w:p w:rsidR="00B377F1" w14:paraId="485437EA"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w:t>
                </w:r>
                <w:r>
                  <w:rPr>
                    <w:spacing w:val="-5"/>
                    <w:sz w:val="20"/>
                  </w:rPr>
                  <w:fldChar w:fldCharType="end"/>
                </w:r>
              </w:p>
            </w:txbxContent>
          </v:textbox>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A"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40" o:spid="_x0000_s2084" type="#_x0000_t202" style="width:211.05pt;height:13.05pt;margin-top:753.35pt;margin-left:65.95pt;mso-position-horizontal-relative:page;mso-position-vertical-relative:page;position:absolute;z-index:-251633664" filled="f" stroked="f">
          <v:textbox inset="0,0,0,0">
            <w:txbxContent>
              <w:p w:rsidR="00B377F1" w14:paraId="485437EC"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41" o:spid="_x0000_s2085" type="#_x0000_t202" style="width:17.1pt;height:13.05pt;margin-top:753.35pt;margin-left:532.8pt;mso-position-horizontal-relative:page;mso-position-vertical-relative:page;position:absolute;z-index:-251632640" filled="f" stroked="f">
          <v:textbox inset="0,0,0,0">
            <w:txbxContent>
              <w:p w:rsidR="00B377F1" w14:paraId="485437ED"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33</w:t>
                </w:r>
                <w:r>
                  <w:rPr>
                    <w:spacing w:val="-5"/>
                    <w:sz w:val="20"/>
                  </w:rPr>
                  <w:fldChar w:fldCharType="end"/>
                </w:r>
              </w:p>
            </w:txbxContent>
          </v:textbox>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C"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45" o:spid="_x0000_s2087" type="#_x0000_t202" style="width:211.05pt;height:13.05pt;margin-top:753.35pt;margin-left:35pt;mso-position-horizontal-relative:page;mso-position-vertical-relative:page;position:absolute;z-index:-251631616" filled="f" stroked="f">
          <v:textbox inset="0,0,0,0">
            <w:txbxContent>
              <w:p w:rsidR="00B377F1" w14:paraId="485437EF"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46" o:spid="_x0000_s2088" type="#_x0000_t202" style="width:16.45pt;height:13.05pt;margin-top:753.35pt;margin-left:560.6pt;mso-position-horizontal-relative:page;mso-position-vertical-relative:page;position:absolute;z-index:-251630592" filled="f" stroked="f">
          <v:textbox inset="0,0,0,0">
            <w:txbxContent>
              <w:p w:rsidR="00B377F1" w14:paraId="485437F0" w14:textId="77777777">
                <w:pPr>
                  <w:spacing w:before="10"/>
                  <w:ind w:left="20"/>
                  <w:rPr>
                    <w:sz w:val="20"/>
                  </w:rPr>
                </w:pPr>
                <w:r>
                  <w:rPr>
                    <w:spacing w:val="-5"/>
                    <w:sz w:val="20"/>
                  </w:rPr>
                  <w:t>XX</w:t>
                </w:r>
              </w:p>
            </w:txbxContent>
          </v:textbox>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E"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53" o:spid="_x0000_s2091" type="#_x0000_t202" style="width:211.05pt;height:13.05pt;margin-top:573.35pt;margin-left:35pt;mso-position-horizontal-relative:page;mso-position-vertical-relative:page;position:absolute;z-index:-251629568" filled="f" stroked="f">
          <v:textbox inset="0,0,0,0">
            <w:txbxContent>
              <w:p w:rsidR="00B377F1" w14:paraId="485437F2"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54" o:spid="_x0000_s2092" type="#_x0000_t202" style="width:16.45pt;height:13.05pt;margin-top:573.35pt;margin-left:736.15pt;mso-position-horizontal-relative:page;mso-position-vertical-relative:page;position:absolute;z-index:-251628544" filled="f" stroked="f">
          <v:textbox inset="0,0,0,0">
            <w:txbxContent>
              <w:p w:rsidR="00B377F1" w14:paraId="485437F3" w14:textId="77777777">
                <w:pPr>
                  <w:spacing w:before="10"/>
                  <w:ind w:left="20"/>
                  <w:rPr>
                    <w:sz w:val="20"/>
                  </w:rPr>
                </w:pPr>
                <w:r>
                  <w:rPr>
                    <w:spacing w:val="-5"/>
                    <w:sz w:val="20"/>
                  </w:rPr>
                  <w:t>XX</w:t>
                </w:r>
              </w:p>
            </w:txbxContent>
          </v:textbox>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0"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62" o:spid="_x0000_s2095" type="#_x0000_t202" style="width:211.05pt;height:13.05pt;margin-top:753.35pt;margin-left:27.8pt;mso-position-horizontal-relative:page;mso-position-vertical-relative:page;position:absolute;z-index:-251627520" filled="f" stroked="f">
          <v:textbox inset="0,0,0,0">
            <w:txbxContent>
              <w:p w:rsidR="00B377F1" w14:paraId="485437F5"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63" o:spid="_x0000_s2096" type="#_x0000_t202" style="width:16.45pt;height:13.05pt;margin-top:753.35pt;margin-left:553.4pt;mso-position-horizontal-relative:page;mso-position-vertical-relative:page;position:absolute;z-index:-251626496" filled="f" stroked="f">
          <v:textbox inset="0,0,0,0">
            <w:txbxContent>
              <w:p w:rsidR="00B377F1" w14:paraId="485437F6" w14:textId="77777777">
                <w:pPr>
                  <w:spacing w:before="10"/>
                  <w:ind w:left="20"/>
                  <w:rPr>
                    <w:sz w:val="20"/>
                  </w:rPr>
                </w:pPr>
                <w:r>
                  <w:rPr>
                    <w:spacing w:val="-5"/>
                    <w:sz w:val="20"/>
                  </w:rPr>
                  <w:t>XX</w:t>
                </w:r>
              </w:p>
            </w:txbxContent>
          </v:textbox>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2"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68" o:spid="_x0000_s2099" type="#_x0000_t202" style="width:211.05pt;height:13.05pt;margin-top:753.55pt;margin-left:28.05pt;mso-position-horizontal-relative:page;mso-position-vertical-relative:page;position:absolute;z-index:-251625472" filled="f" stroked="f">
          <v:textbox inset="0,0,0,0">
            <w:txbxContent>
              <w:p w:rsidR="00B377F1" w14:paraId="485437F8"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69" o:spid="_x0000_s2100" type="#_x0000_t202" style="width:16.45pt;height:13.05pt;margin-top:753.55pt;margin-left:553.65pt;mso-position-horizontal-relative:page;mso-position-vertical-relative:page;position:absolute;z-index:-251624448" filled="f" stroked="f">
          <v:textbox inset="0,0,0,0">
            <w:txbxContent>
              <w:p w:rsidR="00B377F1" w14:paraId="485437F9" w14:textId="77777777">
                <w:pPr>
                  <w:spacing w:before="10"/>
                  <w:ind w:left="20"/>
                  <w:rPr>
                    <w:sz w:val="20"/>
                  </w:rPr>
                </w:pPr>
                <w:r>
                  <w:rPr>
                    <w:spacing w:val="-5"/>
                    <w:sz w:val="20"/>
                  </w:rPr>
                  <w:t>XX</w:t>
                </w:r>
              </w:p>
            </w:txbxContent>
          </v:textbox>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4"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72" o:spid="_x0000_s2103" type="#_x0000_t202" style="width:211.05pt;height:13.05pt;margin-top:753.55pt;margin-left:28.05pt;mso-position-horizontal-relative:page;mso-position-vertical-relative:page;position:absolute;z-index:-251623424" filled="f" stroked="f">
          <v:textbox inset="0,0,0,0">
            <w:txbxContent>
              <w:p w:rsidR="00B377F1" w14:paraId="485437FB"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73" o:spid="_x0000_s2104" type="#_x0000_t202" style="width:16.45pt;height:13.05pt;margin-top:753.55pt;margin-left:553.65pt;mso-position-horizontal-relative:page;mso-position-vertical-relative:page;position:absolute;z-index:-251622400" filled="f" stroked="f">
          <v:textbox inset="0,0,0,0">
            <w:txbxContent>
              <w:p w:rsidR="00B377F1" w14:paraId="485437FC" w14:textId="77777777">
                <w:pPr>
                  <w:spacing w:before="10"/>
                  <w:ind w:left="20"/>
                  <w:rPr>
                    <w:sz w:val="20"/>
                  </w:rPr>
                </w:pPr>
                <w:r>
                  <w:rPr>
                    <w:spacing w:val="-5"/>
                    <w:sz w:val="20"/>
                  </w:rPr>
                  <w:t>XX</w:t>
                </w:r>
              </w:p>
            </w:txbxContent>
          </v:textbox>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6"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76" o:spid="_x0000_s2107" type="#_x0000_t202" style="width:211.05pt;height:13.05pt;margin-top:753.55pt;margin-left:28.05pt;mso-position-horizontal-relative:page;mso-position-vertical-relative:page;position:absolute;z-index:-251621376" filled="f" stroked="f">
          <v:textbox inset="0,0,0,0">
            <w:txbxContent>
              <w:p w:rsidR="00B377F1" w14:paraId="485437FE"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77" o:spid="_x0000_s2108" type="#_x0000_t202" style="width:16.45pt;height:13.05pt;margin-top:753.55pt;margin-left:553.65pt;mso-position-horizontal-relative:page;mso-position-vertical-relative:page;position:absolute;z-index:-251620352" filled="f" stroked="f">
          <v:textbox inset="0,0,0,0">
            <w:txbxContent>
              <w:p w:rsidR="00B377F1" w14:paraId="485437FF" w14:textId="77777777">
                <w:pPr>
                  <w:spacing w:before="10"/>
                  <w:ind w:left="20"/>
                  <w:rPr>
                    <w:sz w:val="20"/>
                  </w:rPr>
                </w:pPr>
                <w:r>
                  <w:rPr>
                    <w:spacing w:val="-5"/>
                    <w:sz w:val="20"/>
                  </w:rPr>
                  <w:t>XX</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4"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4" o:spid="_x0000_s2051" type="#_x0000_t202" style="width:211.05pt;height:13.05pt;margin-top:753.35pt;margin-left:65.25pt;mso-position-horizontal-relative:page;mso-position-vertical-relative:page;position:absolute;z-index:-251656192" filled="f" stroked="f">
          <v:textbox inset="0,0,0,0">
            <w:txbxContent>
              <w:p w:rsidR="00B377F1" w14:paraId="485437CB"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5" o:spid="_x0000_s2052" type="#_x0000_t202" style="width:12pt;height:13.05pt;margin-top:753.35pt;margin-left:537.7pt;mso-position-horizontal-relative:page;mso-position-vertical-relative:page;position:absolute;z-index:-251655168" filled="f" stroked="f">
          <v:textbox inset="0,0,0,0">
            <w:txbxContent>
              <w:p w:rsidR="00B377F1" w14:paraId="485437CC" w14:textId="77777777">
                <w:pPr>
                  <w:spacing w:before="10"/>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4</w:t>
                </w:r>
                <w:r>
                  <w:rPr>
                    <w:w w:val="99"/>
                    <w:sz w:val="20"/>
                  </w:rPr>
                  <w:fldChar w:fldCharType="end"/>
                </w:r>
              </w:p>
            </w:txbxContent>
          </v:textbox>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8"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82" o:spid="_x0000_s2111" type="#_x0000_t202" style="width:211.05pt;height:13.05pt;margin-top:753.55pt;margin-left:28.05pt;mso-position-horizontal-relative:page;mso-position-vertical-relative:page;position:absolute;z-index:-251619328" filled="f" stroked="f">
          <v:textbox inset="0,0,0,0">
            <w:txbxContent>
              <w:p w:rsidR="00B377F1" w14:paraId="48543801"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83" o:spid="_x0000_s2112" type="#_x0000_t202" style="width:16.45pt;height:13.05pt;margin-top:753.55pt;margin-left:553.65pt;mso-position-horizontal-relative:page;mso-position-vertical-relative:page;position:absolute;z-index:-251618304" filled="f" stroked="f">
          <v:textbox inset="0,0,0,0">
            <w:txbxContent>
              <w:p w:rsidR="00B377F1" w14:paraId="48543802" w14:textId="77777777">
                <w:pPr>
                  <w:spacing w:before="10"/>
                  <w:ind w:left="20"/>
                  <w:rPr>
                    <w:sz w:val="20"/>
                  </w:rPr>
                </w:pPr>
                <w:r>
                  <w:rPr>
                    <w:spacing w:val="-5"/>
                    <w:sz w:val="20"/>
                  </w:rPr>
                  <w:t>XX</w:t>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A"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88" o:spid="_x0000_s2115" type="#_x0000_t202" style="width:211.05pt;height:13.05pt;margin-top:753.55pt;margin-left:28.05pt;mso-position-horizontal-relative:page;mso-position-vertical-relative:page;position:absolute;z-index:-251617280" filled="f" stroked="f">
          <v:textbox inset="0,0,0,0">
            <w:txbxContent>
              <w:p w:rsidR="00B377F1" w14:paraId="48543804"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89" o:spid="_x0000_s2116" type="#_x0000_t202" style="width:16.45pt;height:13.05pt;margin-top:753.55pt;margin-left:553.65pt;mso-position-horizontal-relative:page;mso-position-vertical-relative:page;position:absolute;z-index:-251616256" filled="f" stroked="f">
          <v:textbox inset="0,0,0,0">
            <w:txbxContent>
              <w:p w:rsidR="00B377F1" w14:paraId="48543805" w14:textId="77777777">
                <w:pPr>
                  <w:spacing w:before="10"/>
                  <w:ind w:left="20"/>
                  <w:rPr>
                    <w:sz w:val="20"/>
                  </w:rPr>
                </w:pPr>
                <w:r>
                  <w:rPr>
                    <w:spacing w:val="-5"/>
                    <w:sz w:val="20"/>
                  </w:rPr>
                  <w:t>XX</w:t>
                </w:r>
              </w:p>
            </w:txbxContent>
          </v:textbox>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C"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142" o:spid="_x0000_s2119" type="#_x0000_t202" style="width:211.05pt;height:13.05pt;margin-top:573.35pt;margin-left:35pt;mso-position-horizontal-relative:page;mso-position-vertical-relative:page;position:absolute;z-index:-251615232" filled="f" stroked="f">
          <v:textbox inset="0,0,0,0">
            <w:txbxContent>
              <w:p w:rsidR="00B377F1" w14:paraId="48543807"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143" o:spid="_x0000_s2120" type="#_x0000_t202" style="width:16.45pt;height:13.05pt;margin-top:573.35pt;margin-left:736.15pt;mso-position-horizontal-relative:page;mso-position-vertical-relative:page;position:absolute;z-index:-251614208" filled="f" stroked="f">
          <v:textbox inset="0,0,0,0">
            <w:txbxContent>
              <w:p w:rsidR="00B377F1" w14:paraId="48543808" w14:textId="77777777">
                <w:pPr>
                  <w:spacing w:before="10"/>
                  <w:ind w:left="20"/>
                  <w:rPr>
                    <w:sz w:val="20"/>
                  </w:rPr>
                </w:pPr>
                <w:r>
                  <w:rPr>
                    <w:spacing w:val="-5"/>
                    <w:sz w:val="20"/>
                  </w:rPr>
                  <w:t>XX</w:t>
                </w:r>
              </w:p>
            </w:txbxContent>
          </v:textbox>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E"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146" o:spid="_x0000_s2123" type="#_x0000_t202" style="width:211.05pt;height:13.05pt;margin-top:753.55pt;margin-left:28.05pt;mso-position-horizontal-relative:page;mso-position-vertical-relative:page;position:absolute;z-index:-251613184" filled="f" stroked="f">
          <v:textbox inset="0,0,0,0">
            <w:txbxContent>
              <w:p w:rsidR="00B377F1" w14:paraId="4854380A"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147" o:spid="_x0000_s2124" type="#_x0000_t202" style="width:16.45pt;height:13.05pt;margin-top:753.55pt;margin-left:569.6pt;mso-position-horizontal-relative:page;mso-position-vertical-relative:page;position:absolute;z-index:-251612160" filled="f" stroked="f">
          <v:textbox inset="0,0,0,0">
            <w:txbxContent>
              <w:p w:rsidR="00B377F1" w14:paraId="4854380B" w14:textId="77777777">
                <w:pPr>
                  <w:spacing w:before="10"/>
                  <w:ind w:left="20"/>
                  <w:rPr>
                    <w:sz w:val="20"/>
                  </w:rPr>
                </w:pPr>
                <w:r>
                  <w:rPr>
                    <w:spacing w:val="-5"/>
                    <w:sz w:val="20"/>
                  </w:rPr>
                  <w:t>XX</w:t>
                </w:r>
              </w:p>
            </w:txbxContent>
          </v:textbox>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0"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185" o:spid="_x0000_s2127" type="#_x0000_t202" style="width:211.05pt;height:13.05pt;margin-top:573.35pt;margin-left:35pt;mso-position-horizontal-relative:page;mso-position-vertical-relative:page;position:absolute;z-index:-251611136" filled="f" stroked="f">
          <v:textbox inset="0,0,0,0">
            <w:txbxContent>
              <w:p w:rsidR="00B377F1" w14:paraId="4854380D"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186" o:spid="_x0000_s2128" type="#_x0000_t202" style="width:16.45pt;height:13.05pt;margin-top:573.35pt;margin-left:736.15pt;mso-position-horizontal-relative:page;mso-position-vertical-relative:page;position:absolute;z-index:-251610112" filled="f" stroked="f">
          <v:textbox inset="0,0,0,0">
            <w:txbxContent>
              <w:p w:rsidR="00B377F1" w14:paraId="4854380E" w14:textId="77777777">
                <w:pPr>
                  <w:spacing w:before="10"/>
                  <w:ind w:left="20"/>
                  <w:rPr>
                    <w:sz w:val="20"/>
                  </w:rPr>
                </w:pPr>
                <w:r>
                  <w:rPr>
                    <w:spacing w:val="-5"/>
                    <w:sz w:val="20"/>
                  </w:rPr>
                  <w:t>XX</w:t>
                </w:r>
              </w:p>
            </w:txbxContent>
          </v:textbox>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2"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189" o:spid="_x0000_s2131" type="#_x0000_t202" style="width:211.05pt;height:13.05pt;margin-top:753.55pt;margin-left:28.05pt;mso-position-horizontal-relative:page;mso-position-vertical-relative:page;position:absolute;z-index:-251609088" filled="f" stroked="f">
          <v:textbox inset="0,0,0,0">
            <w:txbxContent>
              <w:p w:rsidR="00B377F1" w14:paraId="48543810"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190" o:spid="_x0000_s2132" type="#_x0000_t202" style="width:16.45pt;height:13.05pt;margin-top:753.55pt;margin-left:553.65pt;mso-position-horizontal-relative:page;mso-position-vertical-relative:page;position:absolute;z-index:-251608064" filled="f" stroked="f">
          <v:textbox inset="0,0,0,0">
            <w:txbxContent>
              <w:p w:rsidR="00B377F1" w14:paraId="48543811" w14:textId="77777777">
                <w:pPr>
                  <w:spacing w:before="10"/>
                  <w:ind w:left="20"/>
                  <w:rPr>
                    <w:sz w:val="20"/>
                  </w:rPr>
                </w:pPr>
                <w:r>
                  <w:rPr>
                    <w:spacing w:val="-5"/>
                    <w:sz w:val="20"/>
                  </w:rPr>
                  <w:t>XX</w:t>
                </w:r>
              </w:p>
            </w:txbxContent>
          </v:textbox>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4"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20" o:spid="_x0000_s2135" type="#_x0000_t202" style="width:211.05pt;height:13.05pt;margin-top:573.55pt;margin-left:23pt;mso-position-horizontal-relative:page;mso-position-vertical-relative:page;position:absolute;z-index:-251607040" filled="f" stroked="f">
          <v:textbox inset="0,0,0,0">
            <w:txbxContent>
              <w:p w:rsidR="00B377F1" w14:paraId="48543813"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221" o:spid="_x0000_s2136" type="#_x0000_t202" style="width:16.45pt;height:13.05pt;margin-top:573.55pt;margin-left:727.65pt;mso-position-horizontal-relative:page;mso-position-vertical-relative:page;position:absolute;z-index:-251606016" filled="f" stroked="f">
          <v:textbox inset="0,0,0,0">
            <w:txbxContent>
              <w:p w:rsidR="00B377F1" w14:paraId="48543814" w14:textId="77777777">
                <w:pPr>
                  <w:spacing w:before="10"/>
                  <w:ind w:left="20"/>
                  <w:rPr>
                    <w:sz w:val="20"/>
                  </w:rPr>
                </w:pPr>
                <w:r>
                  <w:rPr>
                    <w:spacing w:val="-5"/>
                    <w:sz w:val="20"/>
                  </w:rPr>
                  <w:t>XX</w:t>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6"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24" o:spid="_x0000_s2139" type="#_x0000_t202" style="width:211.05pt;height:13.05pt;margin-top:753.55pt;margin-left:28.05pt;mso-position-horizontal-relative:page;mso-position-vertical-relative:page;position:absolute;z-index:-251604992" filled="f" stroked="f">
          <v:textbox inset="0,0,0,0">
            <w:txbxContent>
              <w:p w:rsidR="00B377F1" w14:paraId="48543816"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225" o:spid="_x0000_s2140" type="#_x0000_t202" style="width:16.45pt;height:13.05pt;margin-top:753.55pt;margin-left:553.65pt;mso-position-horizontal-relative:page;mso-position-vertical-relative:page;position:absolute;z-index:-251603968" filled="f" stroked="f">
          <v:textbox inset="0,0,0,0">
            <w:txbxContent>
              <w:p w:rsidR="00B377F1" w14:paraId="48543817" w14:textId="77777777">
                <w:pPr>
                  <w:spacing w:before="10"/>
                  <w:ind w:left="20"/>
                  <w:rPr>
                    <w:sz w:val="20"/>
                  </w:rPr>
                </w:pPr>
                <w:r>
                  <w:rPr>
                    <w:spacing w:val="-5"/>
                    <w:sz w:val="20"/>
                  </w:rPr>
                  <w:t>XX</w:t>
                </w:r>
              </w:p>
            </w:txbxContent>
          </v:textbox>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8"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70" o:spid="_x0000_s2143" type="#_x0000_t202" style="width:211.05pt;height:13.05pt;margin-top:573.55pt;margin-left:23pt;mso-position-horizontal-relative:page;mso-position-vertical-relative:page;position:absolute;z-index:-251602944" filled="f" stroked="f">
          <v:textbox inset="0,0,0,0">
            <w:txbxContent>
              <w:p w:rsidR="00B377F1" w14:paraId="48543819"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271" o:spid="_x0000_s2144" type="#_x0000_t202" style="width:16.45pt;height:13.05pt;margin-top:573.55pt;margin-left:724.15pt;mso-position-horizontal-relative:page;mso-position-vertical-relative:page;position:absolute;z-index:-251601920" filled="f" stroked="f">
          <v:textbox inset="0,0,0,0">
            <w:txbxContent>
              <w:p w:rsidR="00B377F1" w14:paraId="4854381A" w14:textId="77777777">
                <w:pPr>
                  <w:spacing w:before="10"/>
                  <w:ind w:left="20"/>
                  <w:rPr>
                    <w:sz w:val="20"/>
                  </w:rPr>
                </w:pPr>
                <w:r>
                  <w:rPr>
                    <w:spacing w:val="-5"/>
                    <w:sz w:val="20"/>
                  </w:rPr>
                  <w:t>XX</w:t>
                </w:r>
              </w:p>
            </w:txbxContent>
          </v:textbox>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A"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74" o:spid="_x0000_s2147" type="#_x0000_t202" style="width:211.05pt;height:13.05pt;margin-top:753.55pt;margin-left:28.05pt;mso-position-horizontal-relative:page;mso-position-vertical-relative:page;position:absolute;z-index:-251600896" filled="f" stroked="f">
          <v:textbox inset="0,0,0,0">
            <w:txbxContent>
              <w:p w:rsidR="00B377F1" w14:paraId="4854381C"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275" o:spid="_x0000_s2148" type="#_x0000_t202" style="width:16.45pt;height:13.05pt;margin-top:753.55pt;margin-left:553.65pt;mso-position-horizontal-relative:page;mso-position-vertical-relative:page;position:absolute;z-index:-251599872" filled="f" stroked="f">
          <v:textbox inset="0,0,0,0">
            <w:txbxContent>
              <w:p w:rsidR="00B377F1" w14:paraId="4854381D" w14:textId="77777777">
                <w:pPr>
                  <w:spacing w:before="10"/>
                  <w:ind w:left="20"/>
                  <w:rPr>
                    <w:sz w:val="20"/>
                  </w:rPr>
                </w:pPr>
                <w:r>
                  <w:rPr>
                    <w:spacing w:val="-5"/>
                    <w:sz w:val="20"/>
                  </w:rPr>
                  <w:t>XX</w:t>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6"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8" o:spid="_x0000_s2054" type="#_x0000_t202" style="width:211.05pt;height:13.05pt;margin-top:753.35pt;margin-left:65.95pt;mso-position-horizontal-relative:page;mso-position-vertical-relative:page;position:absolute;z-index:-251654144" filled="f" stroked="f">
          <v:textbox inset="0,0,0,0">
            <w:txbxContent>
              <w:p w:rsidR="00B377F1" w14:paraId="485437CE"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9" o:spid="_x0000_s2055" type="#_x0000_t202" style="width:17.1pt;height:13.05pt;margin-top:753.35pt;margin-left:532.8pt;mso-position-horizontal-relative:page;mso-position-vertical-relative:page;position:absolute;z-index:-251653120" filled="f" stroked="f">
          <v:textbox inset="0,0,0,0">
            <w:txbxContent>
              <w:p w:rsidR="00B377F1" w14:paraId="485437CF"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C"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80" o:spid="_x0000_s2151" type="#_x0000_t202" style="width:211.05pt;height:13.05pt;margin-top:753.55pt;margin-left:28.05pt;mso-position-horizontal-relative:page;mso-position-vertical-relative:page;position:absolute;z-index:-251598848" filled="f" stroked="f">
          <v:textbox inset="0,0,0,0">
            <w:txbxContent>
              <w:p w:rsidR="00B377F1" w14:paraId="4854381F"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281" o:spid="_x0000_s2152" type="#_x0000_t202" style="width:16.45pt;height:13.05pt;margin-top:753.55pt;margin-left:553.65pt;mso-position-horizontal-relative:page;mso-position-vertical-relative:page;position:absolute;z-index:-251597824" filled="f" stroked="f">
          <v:textbox inset="0,0,0,0">
            <w:txbxContent>
              <w:p w:rsidR="00B377F1" w14:paraId="48543820" w14:textId="77777777">
                <w:pPr>
                  <w:spacing w:before="10"/>
                  <w:ind w:left="20"/>
                  <w:rPr>
                    <w:sz w:val="20"/>
                  </w:rPr>
                </w:pPr>
                <w:r>
                  <w:rPr>
                    <w:spacing w:val="-5"/>
                    <w:sz w:val="20"/>
                  </w:rPr>
                  <w:t>XX</w:t>
                </w:r>
              </w:p>
            </w:txbxContent>
          </v:textbox>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E"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86" o:spid="_x0000_s2155" type="#_x0000_t202" style="width:211.05pt;height:13.05pt;margin-top:753.55pt;margin-left:28.05pt;mso-position-horizontal-relative:page;mso-position-vertical-relative:page;position:absolute;z-index:-251596800" filled="f" stroked="f">
          <v:textbox inset="0,0,0,0">
            <w:txbxContent>
              <w:p w:rsidR="00B377F1" w14:paraId="48543822"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287" o:spid="_x0000_s2156" type="#_x0000_t202" style="width:16.45pt;height:13.05pt;margin-top:753.55pt;margin-left:553.65pt;mso-position-horizontal-relative:page;mso-position-vertical-relative:page;position:absolute;z-index:-251595776" filled="f" stroked="f">
          <v:textbox inset="0,0,0,0">
            <w:txbxContent>
              <w:p w:rsidR="00B377F1" w14:paraId="48543823" w14:textId="77777777">
                <w:pPr>
                  <w:spacing w:before="10"/>
                  <w:ind w:left="20"/>
                  <w:rPr>
                    <w:sz w:val="20"/>
                  </w:rPr>
                </w:pPr>
                <w:r>
                  <w:rPr>
                    <w:spacing w:val="-5"/>
                    <w:sz w:val="20"/>
                  </w:rPr>
                  <w:t>XX</w:t>
                </w:r>
              </w:p>
            </w:txbxContent>
          </v:textbox>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700"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92" o:spid="_x0000_s2159" type="#_x0000_t202" style="width:211.05pt;height:13.05pt;margin-top:753.55pt;margin-left:28.05pt;mso-position-horizontal-relative:page;mso-position-vertical-relative:page;position:absolute;z-index:-251594752" filled="f" stroked="f">
          <v:textbox inset="0,0,0,0">
            <w:txbxContent>
              <w:p w:rsidR="00B377F1" w14:paraId="48543825"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293" o:spid="_x0000_s2160" type="#_x0000_t202" style="width:16.45pt;height:13.05pt;margin-top:753.55pt;margin-left:553.65pt;mso-position-horizontal-relative:page;mso-position-vertical-relative:page;position:absolute;z-index:-251593728" filled="f" stroked="f">
          <v:textbox inset="0,0,0,0">
            <w:txbxContent>
              <w:p w:rsidR="00B377F1" w14:paraId="48543826" w14:textId="77777777">
                <w:pPr>
                  <w:spacing w:before="10"/>
                  <w:ind w:left="20"/>
                  <w:rPr>
                    <w:sz w:val="20"/>
                  </w:rPr>
                </w:pPr>
                <w:r>
                  <w:rPr>
                    <w:spacing w:val="-5"/>
                    <w:sz w:val="20"/>
                  </w:rPr>
                  <w:t>XX</w:t>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702"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97" o:spid="_x0000_s2163" type="#_x0000_t202" style="width:211.05pt;height:13.05pt;margin-top:753.55pt;margin-left:28.05pt;mso-position-horizontal-relative:page;mso-position-vertical-relative:page;position:absolute;z-index:-251592704" filled="f" stroked="f">
          <v:textbox inset="0,0,0,0">
            <w:txbxContent>
              <w:p w:rsidR="00B377F1" w14:paraId="48543828"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298" o:spid="_x0000_s2164" type="#_x0000_t202" style="width:16.45pt;height:13.05pt;margin-top:753.55pt;margin-left:553.65pt;mso-position-horizontal-relative:page;mso-position-vertical-relative:page;position:absolute;z-index:-251591680" filled="f" stroked="f">
          <v:textbox inset="0,0,0,0">
            <w:txbxContent>
              <w:p w:rsidR="00B377F1" w14:paraId="48543829" w14:textId="77777777">
                <w:pPr>
                  <w:spacing w:before="10"/>
                  <w:ind w:left="20"/>
                  <w:rPr>
                    <w:sz w:val="20"/>
                  </w:rPr>
                </w:pPr>
                <w:r>
                  <w:rPr>
                    <w:spacing w:val="-5"/>
                    <w:sz w:val="20"/>
                  </w:rPr>
                  <w:t>XX</w:t>
                </w:r>
              </w:p>
            </w:txbxContent>
          </v:textbox>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704"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301" o:spid="_x0000_s2165" type="#_x0000_t202" style="width:211.05pt;height:13.05pt;margin-top:573.55pt;margin-left:23pt;mso-position-horizontal-relative:page;mso-position-vertical-relative:page;position:absolute;z-index:-251590656" filled="f" stroked="f">
          <v:textbox inset="0,0,0,0">
            <w:txbxContent>
              <w:p w:rsidR="00B377F1" w14:paraId="4854382A"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302" o:spid="_x0000_s2166" type="#_x0000_t202" style="width:16.45pt;height:13.05pt;margin-top:573.55pt;margin-left:724.15pt;mso-position-horizontal-relative:page;mso-position-vertical-relative:page;position:absolute;z-index:-251589632" filled="f" stroked="f">
          <v:textbox inset="0,0,0,0">
            <w:txbxContent>
              <w:p w:rsidR="00B377F1" w14:paraId="4854382B" w14:textId="77777777">
                <w:pPr>
                  <w:spacing w:before="10"/>
                  <w:ind w:left="20"/>
                  <w:rPr>
                    <w:sz w:val="20"/>
                  </w:rPr>
                </w:pPr>
                <w:r>
                  <w:rPr>
                    <w:spacing w:val="-5"/>
                    <w:sz w:val="20"/>
                  </w:rPr>
                  <w:t>XX</w:t>
                </w:r>
              </w:p>
            </w:txbxContent>
          </v:textbox>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706"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306" o:spid="_x0000_s2169" type="#_x0000_t202" style="width:211.05pt;height:13.05pt;margin-top:753.55pt;margin-left:28.05pt;mso-position-horizontal-relative:page;mso-position-vertical-relative:page;position:absolute;z-index:-251588608" filled="f" stroked="f">
          <v:textbox inset="0,0,0,0">
            <w:txbxContent>
              <w:p w:rsidR="00B377F1" w14:paraId="4854382D"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307" o:spid="_x0000_s2170" type="#_x0000_t202" style="width:16.45pt;height:13.05pt;margin-top:753.55pt;margin-left:553.65pt;mso-position-horizontal-relative:page;mso-position-vertical-relative:page;position:absolute;z-index:-251587584" filled="f" stroked="f">
          <v:textbox inset="0,0,0,0">
            <w:txbxContent>
              <w:p w:rsidR="00B377F1" w14:paraId="4854382E" w14:textId="77777777">
                <w:pPr>
                  <w:spacing w:before="10"/>
                  <w:ind w:left="20"/>
                  <w:rPr>
                    <w:sz w:val="20"/>
                  </w:rPr>
                </w:pPr>
                <w:r>
                  <w:rPr>
                    <w:spacing w:val="-5"/>
                    <w:sz w:val="20"/>
                  </w:rPr>
                  <w:t>XX</w:t>
                </w:r>
              </w:p>
            </w:txbxContent>
          </v:textbox>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708"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312" o:spid="_x0000_s2173" type="#_x0000_t202" style="width:211.05pt;height:13.05pt;margin-top:753.55pt;margin-left:28.05pt;mso-position-horizontal-relative:page;mso-position-vertical-relative:page;position:absolute;z-index:-251586560" filled="f" stroked="f">
          <v:textbox inset="0,0,0,0">
            <w:txbxContent>
              <w:p w:rsidR="00B377F1" w14:paraId="48543830"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313" o:spid="_x0000_s2174" type="#_x0000_t202" style="width:16.45pt;height:13.05pt;margin-top:753.55pt;margin-left:553.65pt;mso-position-horizontal-relative:page;mso-position-vertical-relative:page;position:absolute;z-index:-251585536" filled="f" stroked="f">
          <v:textbox inset="0,0,0,0">
            <w:txbxContent>
              <w:p w:rsidR="00B377F1" w14:paraId="48543831" w14:textId="77777777">
                <w:pPr>
                  <w:spacing w:before="10"/>
                  <w:ind w:left="20"/>
                  <w:rPr>
                    <w:sz w:val="20"/>
                  </w:rPr>
                </w:pPr>
                <w:r>
                  <w:rPr>
                    <w:spacing w:val="-5"/>
                    <w:sz w:val="20"/>
                  </w:rPr>
                  <w:t>XX</w:t>
                </w:r>
              </w:p>
            </w:txbxContent>
          </v:textbox>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70A"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318" o:spid="_x0000_s2177" type="#_x0000_t202" style="width:211.05pt;height:13.05pt;margin-top:753.35pt;margin-left:35pt;mso-position-horizontal-relative:page;mso-position-vertical-relative:page;position:absolute;z-index:-251584512" filled="f" stroked="f">
          <v:textbox inset="0,0,0,0">
            <w:txbxContent>
              <w:p w:rsidR="00B377F1" w14:paraId="48543833"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319" o:spid="_x0000_s2178" type="#_x0000_t202" style="width:16.45pt;height:13.05pt;margin-top:753.35pt;margin-left:560.6pt;mso-position-horizontal-relative:page;mso-position-vertical-relative:page;position:absolute;z-index:-251583488" filled="f" stroked="f">
          <v:textbox inset="0,0,0,0">
            <w:txbxContent>
              <w:p w:rsidR="00B377F1" w14:paraId="48543834" w14:textId="77777777">
                <w:pPr>
                  <w:spacing w:before="10"/>
                  <w:ind w:left="20"/>
                  <w:rPr>
                    <w:sz w:val="20"/>
                  </w:rPr>
                </w:pPr>
                <w:r>
                  <w:rPr>
                    <w:spacing w:val="-5"/>
                    <w:sz w:val="20"/>
                  </w:rPr>
                  <w:t>XX</w:t>
                </w:r>
              </w:p>
            </w:txbxContent>
          </v:textbox>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8"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11" o:spid="_x0000_s2057" type="#_x0000_t202" style="width:211.05pt;height:13.05pt;margin-top:753.35pt;margin-left:65.95pt;mso-position-horizontal-relative:page;mso-position-vertical-relative:page;position:absolute;z-index:-251652096" filled="f" stroked="f">
          <v:textbox inset="0,0,0,0">
            <w:txbxContent>
              <w:p w:rsidR="00B377F1" w14:paraId="485437D1"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12" o:spid="_x0000_s2058" type="#_x0000_t202" style="width:17.1pt;height:13.05pt;margin-top:753.35pt;margin-left:532.8pt;mso-position-horizontal-relative:page;mso-position-vertical-relative:page;position:absolute;z-index:-251651072" filled="f" stroked="f">
          <v:textbox inset="0,0,0,0">
            <w:txbxContent>
              <w:p w:rsidR="00B377F1" w14:paraId="485437D2"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A"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14" o:spid="_x0000_s2060" type="#_x0000_t202" style="width:211.05pt;height:13.05pt;margin-top:753.35pt;margin-left:65.95pt;mso-position-horizontal-relative:page;mso-position-vertical-relative:page;position:absolute;z-index:-251650048" filled="f" stroked="f">
          <v:textbox inset="0,0,0,0">
            <w:txbxContent>
              <w:p w:rsidR="00B377F1" w14:paraId="485437D4"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15" o:spid="_x0000_s2061" type="#_x0000_t202" style="width:17.1pt;height:13.05pt;margin-top:753.35pt;margin-left:532.8pt;mso-position-horizontal-relative:page;mso-position-vertical-relative:page;position:absolute;z-index:-251649024" filled="f" stroked="f">
          <v:textbox inset="0,0,0,0">
            <w:txbxContent>
              <w:p w:rsidR="00B377F1" w14:paraId="485437D5"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C"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17" o:spid="_x0000_s2063" type="#_x0000_t202" style="width:211.05pt;height:13.05pt;margin-top:753.35pt;margin-left:65.95pt;mso-position-horizontal-relative:page;mso-position-vertical-relative:page;position:absolute;z-index:-251648000" filled="f" stroked="f">
          <v:textbox inset="0,0,0,0">
            <w:txbxContent>
              <w:p w:rsidR="00B377F1" w14:paraId="485437D7"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18" o:spid="_x0000_s2064" type="#_x0000_t202" style="width:17.1pt;height:13.05pt;margin-top:753.35pt;margin-left:532.8pt;mso-position-horizontal-relative:page;mso-position-vertical-relative:page;position:absolute;z-index:-251646976" filled="f" stroked="f">
          <v:textbox inset="0,0,0,0">
            <w:txbxContent>
              <w:p w:rsidR="00B377F1" w14:paraId="485437D8"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w:t>
                </w:r>
                <w:r>
                  <w:rPr>
                    <w:spacing w:val="-5"/>
                    <w:sz w:val="20"/>
                  </w:rPr>
                  <w:fldChar w:fldCharType="end"/>
                </w:r>
              </w:p>
            </w:txbxContent>
          </v:textbox>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E"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0" o:spid="_x0000_s2066" type="#_x0000_t202" style="width:211.05pt;height:13.05pt;margin-top:753.35pt;margin-left:65.95pt;mso-position-horizontal-relative:page;mso-position-vertical-relative:page;position:absolute;z-index:-251645952" filled="f" stroked="f">
          <v:textbox inset="0,0,0,0">
            <w:txbxContent>
              <w:p w:rsidR="00B377F1" w14:paraId="485437DA"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21" o:spid="_x0000_s2067" type="#_x0000_t202" style="width:17.1pt;height:13.05pt;margin-top:753.35pt;margin-left:532.8pt;mso-position-horizontal-relative:page;mso-position-vertical-relative:page;position:absolute;z-index:-251644928" filled="f" stroked="f">
          <v:textbox inset="0,0,0,0">
            <w:txbxContent>
              <w:p w:rsidR="00B377F1" w14:paraId="485437DB"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w:t>
                </w:r>
                <w:r>
                  <w:rPr>
                    <w:spacing w:val="-5"/>
                    <w:sz w:val="20"/>
                  </w:rPr>
                  <w:fldChar w:fldCharType="end"/>
                </w:r>
              </w:p>
            </w:txbxContent>
          </v:textbox>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0"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4" o:spid="_x0000_s2069" type="#_x0000_t202" style="width:211.05pt;height:13.05pt;margin-top:753.35pt;margin-left:65.25pt;mso-position-horizontal-relative:page;mso-position-vertical-relative:page;position:absolute;z-index:-251643904" filled="f" stroked="f">
          <v:textbox inset="0,0,0,0">
            <w:txbxContent>
              <w:p w:rsidR="00B377F1" w14:paraId="485437DD"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25" o:spid="_x0000_s2070" type="#_x0000_t202" style="width:17.1pt;height:13.05pt;margin-top:753.35pt;margin-left:532.8pt;mso-position-horizontal-relative:page;mso-position-vertical-relative:page;position:absolute;z-index:-251642880" filled="f" stroked="f">
          <v:textbox inset="0,0,0,0">
            <w:txbxContent>
              <w:p w:rsidR="00B377F1" w14:paraId="485437DE"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w:t>
                </w:r>
                <w:r>
                  <w:rPr>
                    <w:spacing w:val="-5"/>
                    <w:sz w:val="20"/>
                  </w:rPr>
                  <w:fldChar w:fldCharType="end"/>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2"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7" o:spid="_x0000_s2072" type="#_x0000_t202" style="width:211.05pt;height:13.05pt;margin-top:753.35pt;margin-left:65.95pt;mso-position-horizontal-relative:page;mso-position-vertical-relative:page;position:absolute;z-index:-251641856" filled="f" stroked="f">
          <v:textbox inset="0,0,0,0">
            <w:txbxContent>
              <w:p w:rsidR="00B377F1" w14:paraId="485437E0" w14:textId="77777777">
                <w:pPr>
                  <w:spacing w:before="10"/>
                  <w:ind w:left="20"/>
                  <w:rPr>
                    <w:sz w:val="20"/>
                  </w:rPr>
                </w:pPr>
                <w:r>
                  <w:rPr>
                    <w:sz w:val="20"/>
                  </w:rPr>
                  <w:t>Animal</w:t>
                </w:r>
                <w:r>
                  <w:rPr>
                    <w:spacing w:val="-6"/>
                    <w:sz w:val="20"/>
                  </w:rPr>
                  <w:t xml:space="preserve"> </w:t>
                </w:r>
                <w:r>
                  <w:rPr>
                    <w:sz w:val="20"/>
                  </w:rPr>
                  <w:t>Food</w:t>
                </w:r>
                <w:r>
                  <w:rPr>
                    <w:spacing w:val="-5"/>
                    <w:sz w:val="20"/>
                  </w:rPr>
                  <w:t xml:space="preserve"> </w:t>
                </w:r>
                <w:r>
                  <w:rPr>
                    <w:sz w:val="20"/>
                  </w:rPr>
                  <w:t>Regulatory</w:t>
                </w:r>
                <w:r>
                  <w:rPr>
                    <w:spacing w:val="-6"/>
                    <w:sz w:val="20"/>
                  </w:rPr>
                  <w:t xml:space="preserve"> </w:t>
                </w:r>
                <w:r>
                  <w:rPr>
                    <w:sz w:val="20"/>
                  </w:rPr>
                  <w:t>Program</w:t>
                </w:r>
                <w:r>
                  <w:rPr>
                    <w:spacing w:val="-5"/>
                    <w:sz w:val="20"/>
                  </w:rPr>
                  <w:t xml:space="preserve"> </w:t>
                </w:r>
                <w:r>
                  <w:rPr>
                    <w:sz w:val="20"/>
                  </w:rPr>
                  <w:t>Standards</w:t>
                </w:r>
                <w:r>
                  <w:rPr>
                    <w:spacing w:val="-6"/>
                    <w:sz w:val="20"/>
                  </w:rPr>
                  <w:t xml:space="preserve"> </w:t>
                </w:r>
                <w:r>
                  <w:rPr>
                    <w:sz w:val="20"/>
                  </w:rPr>
                  <w:t>–</w:t>
                </w:r>
                <w:r>
                  <w:rPr>
                    <w:spacing w:val="-7"/>
                    <w:sz w:val="20"/>
                  </w:rPr>
                  <w:t xml:space="preserve"> </w:t>
                </w:r>
                <w:r>
                  <w:rPr>
                    <w:spacing w:val="-4"/>
                    <w:sz w:val="20"/>
                  </w:rPr>
                  <w:t>2023</w:t>
                </w:r>
              </w:p>
            </w:txbxContent>
          </v:textbox>
        </v:shape>
      </w:pict>
    </w:r>
    <w:r>
      <w:pict>
        <v:shape id="docshape28" o:spid="_x0000_s2073" type="#_x0000_t202" style="width:17.1pt;height:13.05pt;margin-top:753.35pt;margin-left:532.8pt;mso-position-horizontal-relative:page;mso-position-vertical-relative:page;position:absolute;z-index:-251640832" filled="f" stroked="f">
          <v:textbox inset="0,0,0,0">
            <w:txbxContent>
              <w:p w:rsidR="00B377F1" w14:paraId="485437E1"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25</w:t>
                </w:r>
                <w:r>
                  <w:rPr>
                    <w:spacing w:val="-5"/>
                    <w:sz w:val="20"/>
                  </w:rPr>
                  <w:fldChar w:fldCharType="end"/>
                </w:r>
              </w:p>
            </w:txbxContent>
          </v:textbox>
        </v:shape>
      </w:pic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5"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7" o:spid="_x0000_s2053" type="#_x0000_t202" style="width:483.7pt;height:15.3pt;margin-top:17.45pt;margin-left:64.5pt;mso-position-horizontal-relative:page;mso-position-vertical-relative:page;position:absolute;z-index:-251658240" filled="f" stroked="f">
          <v:textbox inset="0,0,0,0">
            <w:txbxContent>
              <w:p w:rsidR="00B377F1" w14:paraId="485437CD" w14:textId="77777777">
                <w:pPr>
                  <w:tabs>
                    <w:tab w:val="left" w:pos="9653"/>
                  </w:tabs>
                  <w:spacing w:before="10"/>
                  <w:ind w:left="20"/>
                  <w:rPr>
                    <w:b/>
                    <w:sz w:val="24"/>
                  </w:rPr>
                </w:pPr>
                <w:r>
                  <w:rPr>
                    <w:b/>
                    <w:spacing w:val="-32"/>
                    <w:sz w:val="24"/>
                    <w:u w:val="single"/>
                  </w:rPr>
                  <w:t xml:space="preserve"> </w:t>
                </w:r>
                <w:r>
                  <w:rPr>
                    <w:b/>
                    <w:sz w:val="24"/>
                    <w:u w:val="single"/>
                  </w:rPr>
                  <w:t>Standard</w:t>
                </w:r>
                <w:r>
                  <w:rPr>
                    <w:b/>
                    <w:spacing w:val="-3"/>
                    <w:sz w:val="24"/>
                    <w:u w:val="single"/>
                  </w:rPr>
                  <w:t xml:space="preserve"> </w:t>
                </w:r>
                <w:r>
                  <w:rPr>
                    <w:b/>
                    <w:spacing w:val="-10"/>
                    <w:sz w:val="24"/>
                    <w:u w:val="single"/>
                  </w:rPr>
                  <w:t>1</w:t>
                </w:r>
                <w:r>
                  <w:rPr>
                    <w:b/>
                    <w:sz w:val="24"/>
                    <w:u w:val="single"/>
                  </w:rPr>
                  <w:tab/>
                </w:r>
              </w:p>
            </w:txbxContent>
          </v:textbox>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7"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35" o:spid="_x0000_s2080" type="#_x0000_t202" style="width:484.4pt;height:15.3pt;margin-top:17.45pt;margin-left:63.8pt;mso-position-horizontal-relative:page;mso-position-vertical-relative:page;position:absolute;z-index:-251649024" filled="f" stroked="f">
          <v:textbox inset="0,0,0,0">
            <w:txbxContent>
              <w:p w:rsidR="00B377F1" w14:paraId="485437E8" w14:textId="77777777">
                <w:pPr>
                  <w:tabs>
                    <w:tab w:val="left" w:pos="9667"/>
                  </w:tabs>
                  <w:spacing w:before="10"/>
                  <w:ind w:left="20"/>
                  <w:rPr>
                    <w:b/>
                    <w:sz w:val="24"/>
                  </w:rPr>
                </w:pPr>
                <w:r>
                  <w:rPr>
                    <w:b/>
                    <w:spacing w:val="-32"/>
                    <w:sz w:val="24"/>
                    <w:u w:val="single"/>
                  </w:rPr>
                  <w:t xml:space="preserve"> </w:t>
                </w:r>
                <w:r>
                  <w:rPr>
                    <w:b/>
                    <w:sz w:val="24"/>
                    <w:u w:val="single"/>
                  </w:rPr>
                  <w:t>Standard</w:t>
                </w:r>
                <w:r>
                  <w:rPr>
                    <w:b/>
                    <w:spacing w:val="-3"/>
                    <w:sz w:val="24"/>
                    <w:u w:val="single"/>
                  </w:rPr>
                  <w:t xml:space="preserve"> </w:t>
                </w:r>
                <w:r>
                  <w:rPr>
                    <w:b/>
                    <w:spacing w:val="-5"/>
                    <w:sz w:val="24"/>
                    <w:u w:val="single"/>
                  </w:rPr>
                  <w:t>10</w:t>
                </w:r>
                <w:r>
                  <w:rPr>
                    <w:b/>
                    <w:sz w:val="24"/>
                    <w:u w:val="single"/>
                  </w:rPr>
                  <w:tab/>
                </w:r>
              </w:p>
            </w:txbxContent>
          </v:textbox>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9"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39" o:spid="_x0000_s2083" type="#_x0000_t202" style="width:483.7pt;height:15.3pt;margin-top:17.45pt;margin-left:64.5pt;mso-position-horizontal-relative:page;mso-position-vertical-relative:page;position:absolute;z-index:-251648000" filled="f" stroked="f">
          <v:textbox inset="0,0,0,0">
            <w:txbxContent>
              <w:p w:rsidR="00B377F1" w14:paraId="485437EB" w14:textId="77777777">
                <w:pPr>
                  <w:tabs>
                    <w:tab w:val="left" w:pos="9653"/>
                  </w:tabs>
                  <w:spacing w:before="10"/>
                  <w:ind w:left="20"/>
                  <w:rPr>
                    <w:b/>
                    <w:sz w:val="24"/>
                  </w:rPr>
                </w:pPr>
                <w:r>
                  <w:rPr>
                    <w:b/>
                    <w:spacing w:val="-32"/>
                    <w:sz w:val="24"/>
                    <w:u w:val="single"/>
                  </w:rPr>
                  <w:t xml:space="preserve"> </w:t>
                </w:r>
                <w:r>
                  <w:rPr>
                    <w:b/>
                    <w:sz w:val="24"/>
                    <w:u w:val="single"/>
                  </w:rPr>
                  <w:t>Standard</w:t>
                </w:r>
                <w:r>
                  <w:rPr>
                    <w:b/>
                    <w:spacing w:val="-3"/>
                    <w:sz w:val="24"/>
                    <w:u w:val="single"/>
                  </w:rPr>
                  <w:t xml:space="preserve"> </w:t>
                </w:r>
                <w:r>
                  <w:rPr>
                    <w:b/>
                    <w:spacing w:val="-5"/>
                    <w:sz w:val="24"/>
                    <w:u w:val="single"/>
                  </w:rPr>
                  <w:t>11</w:t>
                </w:r>
                <w:r>
                  <w:rPr>
                    <w:b/>
                    <w:sz w:val="24"/>
                    <w:u w:val="single"/>
                  </w:rPr>
                  <w:tab/>
                </w:r>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B"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44" o:spid="_x0000_s2086" type="#_x0000_t202" style="width:67.3pt;height:15.3pt;margin-top:27.65pt;margin-left:35pt;mso-position-horizontal-relative:page;mso-position-vertical-relative:page;position:absolute;z-index:-251646976" filled="f" stroked="f">
          <v:textbox inset="0,0,0,0">
            <w:txbxContent>
              <w:p w:rsidR="00B377F1" w14:paraId="485437EE" w14:textId="77777777">
                <w:pPr>
                  <w:pStyle w:val="BodyText"/>
                  <w:spacing w:before="10"/>
                  <w:ind w:left="20"/>
                </w:pPr>
                <w:r>
                  <w:t>Appendix</w:t>
                </w:r>
                <w:r>
                  <w:rPr>
                    <w:spacing w:val="-2"/>
                  </w:rPr>
                  <w:t xml:space="preserve"> </w:t>
                </w:r>
                <w:r>
                  <w:rPr>
                    <w:spacing w:val="-5"/>
                  </w:rPr>
                  <w:t>1.1</w:t>
                </w:r>
              </w:p>
            </w:txbxContent>
          </v:textbox>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D" w14:textId="77777777">
    <w:pPr>
      <w:pStyle w:val="BodyText"/>
      <w:spacing w:line="14" w:lineRule="auto"/>
      <w:rPr>
        <w:sz w:val="20"/>
      </w:rPr>
    </w:pPr>
    <w:r>
      <w:pict>
        <v:rect id="docshape51" o:spid="_x0000_s2089" style="width:722.9pt;height:0.5pt;margin-top:42.95pt;margin-left:34.55pt;mso-position-horizontal-relative:page;mso-position-vertical-relative:page;position:absolute;z-index:-251645952" fillcolor="black" stroked="f"/>
      </w:pict>
    </w:r>
    <w:r>
      <w:pict>
        <v:shapetype id="_x0000_t202" coordsize="21600,21600" o:spt="202" path="m,l,21600r21600,l21600,xe">
          <v:stroke joinstyle="miter"/>
          <v:path gradientshapeok="t" o:connecttype="rect"/>
        </v:shapetype>
        <v:shape id="docshape52" o:spid="_x0000_s2090" type="#_x0000_t202" style="width:67.3pt;height:15.3pt;margin-top:27.65pt;margin-left:35pt;mso-position-horizontal-relative:page;mso-position-vertical-relative:page;position:absolute;z-index:-251644928" filled="f" stroked="f">
          <v:textbox inset="0,0,0,0">
            <w:txbxContent>
              <w:p w:rsidR="00B377F1" w14:paraId="485437F1" w14:textId="77777777">
                <w:pPr>
                  <w:pStyle w:val="BodyText"/>
                  <w:spacing w:before="10"/>
                  <w:ind w:left="20"/>
                </w:pPr>
                <w:r>
                  <w:t>Appendix</w:t>
                </w:r>
                <w:r>
                  <w:rPr>
                    <w:spacing w:val="-2"/>
                  </w:rPr>
                  <w:t xml:space="preserve"> </w:t>
                </w:r>
                <w:r>
                  <w:rPr>
                    <w:spacing w:val="-5"/>
                  </w:rPr>
                  <w:t>1.2</w:t>
                </w:r>
              </w:p>
            </w:txbxContent>
          </v:textbox>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F" w14:textId="77777777">
    <w:pPr>
      <w:pStyle w:val="BodyText"/>
      <w:spacing w:line="14" w:lineRule="auto"/>
      <w:rPr>
        <w:sz w:val="20"/>
      </w:rPr>
    </w:pPr>
    <w:r>
      <w:pict>
        <v:rect id="docshape60" o:spid="_x0000_s2093" style="width:560.9pt;height:0.5pt;margin-top:42.95pt;margin-left:27.35pt;mso-position-horizontal-relative:page;mso-position-vertical-relative:page;position:absolute;z-index:-251643904" fillcolor="black" stroked="f"/>
      </w:pict>
    </w:r>
    <w:r>
      <w:pict>
        <v:shapetype id="_x0000_t202" coordsize="21600,21600" o:spt="202" path="m,l,21600r21600,l21600,xe">
          <v:stroke joinstyle="miter"/>
          <v:path gradientshapeok="t" o:connecttype="rect"/>
        </v:shapetype>
        <v:shape id="docshape61" o:spid="_x0000_s2094" type="#_x0000_t202" style="width:67.3pt;height:15.3pt;margin-top:27.65pt;margin-left:27.8pt;mso-position-horizontal-relative:page;mso-position-vertical-relative:page;position:absolute;z-index:-251642880" filled="f" stroked="f">
          <v:textbox inset="0,0,0,0">
            <w:txbxContent>
              <w:p w:rsidR="00B377F1" w14:paraId="485437F4" w14:textId="77777777">
                <w:pPr>
                  <w:pStyle w:val="BodyText"/>
                  <w:spacing w:before="10"/>
                  <w:ind w:left="20"/>
                </w:pPr>
                <w:r>
                  <w:t>Appendix</w:t>
                </w:r>
                <w:r>
                  <w:rPr>
                    <w:spacing w:val="-2"/>
                  </w:rPr>
                  <w:t xml:space="preserve"> </w:t>
                </w:r>
                <w:r>
                  <w:rPr>
                    <w:spacing w:val="-5"/>
                  </w:rPr>
                  <w:t>2.1</w:t>
                </w:r>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1" w14:textId="77777777">
    <w:pPr>
      <w:pStyle w:val="BodyText"/>
      <w:spacing w:line="14" w:lineRule="auto"/>
      <w:rPr>
        <w:sz w:val="20"/>
      </w:rPr>
    </w:pPr>
    <w:r>
      <w:pict>
        <v:rect id="docshape66" o:spid="_x0000_s2097" style="width:558.85pt;height:0.5pt;margin-top:42.95pt;margin-left:27.6pt;mso-position-horizontal-relative:page;mso-position-vertical-relative:page;position:absolute;z-index:-251641856" fillcolor="black" stroked="f"/>
      </w:pict>
    </w:r>
    <w:r>
      <w:pict>
        <v:shapetype id="_x0000_t202" coordsize="21600,21600" o:spt="202" path="m,l,21600r21600,l21600,xe">
          <v:stroke joinstyle="miter"/>
          <v:path gradientshapeok="t" o:connecttype="rect"/>
        </v:shapetype>
        <v:shape id="docshape67" o:spid="_x0000_s2098" type="#_x0000_t202" style="width:67.3pt;height:15.3pt;margin-top:27.65pt;margin-left:28.05pt;mso-position-horizontal-relative:page;mso-position-vertical-relative:page;position:absolute;z-index:-251640832" filled="f" stroked="f">
          <v:textbox inset="0,0,0,0">
            <w:txbxContent>
              <w:p w:rsidR="00B377F1" w14:paraId="485437F7" w14:textId="77777777">
                <w:pPr>
                  <w:pStyle w:val="BodyText"/>
                  <w:spacing w:before="10"/>
                  <w:ind w:left="20"/>
                </w:pPr>
                <w:r>
                  <w:t>Appendix</w:t>
                </w:r>
                <w:r>
                  <w:rPr>
                    <w:spacing w:val="-2"/>
                  </w:rPr>
                  <w:t xml:space="preserve"> </w:t>
                </w:r>
                <w:r>
                  <w:rPr>
                    <w:spacing w:val="-5"/>
                  </w:rPr>
                  <w:t>2.2</w:t>
                </w:r>
              </w:p>
            </w:txbxContent>
          </v:textbox>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3" w14:textId="77777777">
    <w:pPr>
      <w:pStyle w:val="BodyText"/>
      <w:spacing w:line="14" w:lineRule="auto"/>
      <w:rPr>
        <w:sz w:val="20"/>
      </w:rPr>
    </w:pPr>
    <w:r>
      <w:pict>
        <v:rect id="docshape70" o:spid="_x0000_s2101" style="width:558.85pt;height:0.5pt;margin-top:42.95pt;margin-left:27.6pt;mso-position-horizontal-relative:page;mso-position-vertical-relative:page;position:absolute;z-index:-251639808" fillcolor="black" stroked="f"/>
      </w:pict>
    </w:r>
    <w:r>
      <w:pict>
        <v:shapetype id="_x0000_t202" coordsize="21600,21600" o:spt="202" path="m,l,21600r21600,l21600,xe">
          <v:stroke joinstyle="miter"/>
          <v:path gradientshapeok="t" o:connecttype="rect"/>
        </v:shapetype>
        <v:shape id="docshape71" o:spid="_x0000_s2102" type="#_x0000_t202" style="width:67.3pt;height:15.3pt;margin-top:27.65pt;margin-left:28.05pt;mso-position-horizontal-relative:page;mso-position-vertical-relative:page;position:absolute;z-index:-251638784" filled="f" stroked="f">
          <v:textbox inset="0,0,0,0">
            <w:txbxContent>
              <w:p w:rsidR="00B377F1" w14:paraId="485437FA" w14:textId="77777777">
                <w:pPr>
                  <w:pStyle w:val="BodyText"/>
                  <w:spacing w:before="10"/>
                  <w:ind w:left="20"/>
                </w:pPr>
                <w:r>
                  <w:t>Appendix</w:t>
                </w:r>
                <w:r>
                  <w:rPr>
                    <w:spacing w:val="-2"/>
                  </w:rPr>
                  <w:t xml:space="preserve"> </w:t>
                </w:r>
                <w:r>
                  <w:rPr>
                    <w:spacing w:val="-5"/>
                  </w:rPr>
                  <w:t>2.3</w:t>
                </w:r>
              </w:p>
            </w:txbxContent>
          </v:textbox>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5" w14:textId="77777777">
    <w:pPr>
      <w:pStyle w:val="BodyText"/>
      <w:spacing w:line="14" w:lineRule="auto"/>
      <w:rPr>
        <w:sz w:val="20"/>
      </w:rPr>
    </w:pPr>
    <w:r>
      <w:pict>
        <v:rect id="docshape74" o:spid="_x0000_s2105" style="width:558.85pt;height:0.5pt;margin-top:42.95pt;margin-left:27.6pt;mso-position-horizontal-relative:page;mso-position-vertical-relative:page;position:absolute;z-index:-251637760" fillcolor="black" stroked="f"/>
      </w:pict>
    </w:r>
    <w:r>
      <w:pict>
        <v:shapetype id="_x0000_t202" coordsize="21600,21600" o:spt="202" path="m,l,21600r21600,l21600,xe">
          <v:stroke joinstyle="miter"/>
          <v:path gradientshapeok="t" o:connecttype="rect"/>
        </v:shapetype>
        <v:shape id="docshape75" o:spid="_x0000_s2106" type="#_x0000_t202" style="width:67.3pt;height:15.3pt;margin-top:27.65pt;margin-left:28.05pt;mso-position-horizontal-relative:page;mso-position-vertical-relative:page;position:absolute;z-index:-251636736" filled="f" stroked="f">
          <v:textbox inset="0,0,0,0">
            <w:txbxContent>
              <w:p w:rsidR="00B377F1" w14:paraId="485437FD" w14:textId="77777777">
                <w:pPr>
                  <w:pStyle w:val="BodyText"/>
                  <w:spacing w:before="10"/>
                  <w:ind w:left="20"/>
                </w:pPr>
                <w:r>
                  <w:t>Appendix</w:t>
                </w:r>
                <w:r>
                  <w:rPr>
                    <w:spacing w:val="-2"/>
                  </w:rPr>
                  <w:t xml:space="preserve"> </w:t>
                </w:r>
                <w:r>
                  <w:rPr>
                    <w:spacing w:val="-5"/>
                  </w:rPr>
                  <w:t>3.1</w:t>
                </w:r>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7" w14:textId="77777777">
    <w:pPr>
      <w:pStyle w:val="BodyText"/>
      <w:spacing w:line="14" w:lineRule="auto"/>
      <w:rPr>
        <w:sz w:val="20"/>
      </w:rPr>
    </w:pPr>
    <w:r>
      <w:pict>
        <v:rect id="docshape80" o:spid="_x0000_s2109" style="width:558.85pt;height:0.5pt;margin-top:42.95pt;margin-left:27.6pt;mso-position-horizontal-relative:page;mso-position-vertical-relative:page;position:absolute;z-index:-251635712" fillcolor="black" stroked="f"/>
      </w:pict>
    </w:r>
    <w:r>
      <w:pict>
        <v:shapetype id="_x0000_t202" coordsize="21600,21600" o:spt="202" path="m,l,21600r21600,l21600,xe">
          <v:stroke joinstyle="miter"/>
          <v:path gradientshapeok="t" o:connecttype="rect"/>
        </v:shapetype>
        <v:shape id="docshape81" o:spid="_x0000_s2110" type="#_x0000_t202" style="width:67.3pt;height:15.3pt;margin-top:27.65pt;margin-left:28.05pt;mso-position-horizontal-relative:page;mso-position-vertical-relative:page;position:absolute;z-index:-251634688" filled="f" stroked="f">
          <v:textbox inset="0,0,0,0">
            <w:txbxContent>
              <w:p w:rsidR="00B377F1" w14:paraId="48543800" w14:textId="77777777">
                <w:pPr>
                  <w:pStyle w:val="BodyText"/>
                  <w:spacing w:before="10"/>
                  <w:ind w:left="20"/>
                </w:pPr>
                <w:r>
                  <w:t>Appendix</w:t>
                </w:r>
                <w:r>
                  <w:rPr>
                    <w:spacing w:val="-2"/>
                  </w:rPr>
                  <w:t xml:space="preserve"> </w:t>
                </w:r>
                <w:r>
                  <w:rPr>
                    <w:spacing w:val="-5"/>
                  </w:rPr>
                  <w:t>4.1</w:t>
                </w:r>
              </w:p>
            </w:txbxContent>
          </v:textbox>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9" w14:textId="77777777">
    <w:pPr>
      <w:pStyle w:val="BodyText"/>
      <w:spacing w:line="14" w:lineRule="auto"/>
      <w:rPr>
        <w:sz w:val="20"/>
      </w:rPr>
    </w:pPr>
    <w:r>
      <w:pict>
        <v:rect id="docshape86" o:spid="_x0000_s2113" style="width:558.85pt;height:0.5pt;margin-top:42.95pt;margin-left:27.6pt;mso-position-horizontal-relative:page;mso-position-vertical-relative:page;position:absolute;z-index:-251633664" fillcolor="black" stroked="f"/>
      </w:pict>
    </w:r>
    <w:r>
      <w:pict>
        <v:shapetype id="_x0000_t202" coordsize="21600,21600" o:spt="202" path="m,l,21600r21600,l21600,xe">
          <v:stroke joinstyle="miter"/>
          <v:path gradientshapeok="t" o:connecttype="rect"/>
        </v:shapetype>
        <v:shape id="docshape87" o:spid="_x0000_s2114" type="#_x0000_t202" style="width:67.3pt;height:15.3pt;margin-top:27.65pt;margin-left:28.05pt;mso-position-horizontal-relative:page;mso-position-vertical-relative:page;position:absolute;z-index:-251632640" filled="f" stroked="f">
          <v:textbox inset="0,0,0,0">
            <w:txbxContent>
              <w:p w:rsidR="00B377F1" w14:paraId="48543803" w14:textId="77777777">
                <w:pPr>
                  <w:pStyle w:val="BodyText"/>
                  <w:spacing w:before="10"/>
                  <w:ind w:left="20"/>
                </w:pPr>
                <w:r>
                  <w:t>Appendix</w:t>
                </w:r>
                <w:r>
                  <w:rPr>
                    <w:spacing w:val="-2"/>
                  </w:rPr>
                  <w:t xml:space="preserve"> </w:t>
                </w:r>
                <w:r>
                  <w:rPr>
                    <w:spacing w:val="-5"/>
                  </w:rPr>
                  <w:t>4.2</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7"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10" o:spid="_x0000_s2056" type="#_x0000_t202" style="width:483.7pt;height:15.3pt;margin-top:17.45pt;margin-left:64.5pt;mso-position-horizontal-relative:page;mso-position-vertical-relative:page;position:absolute;z-index:-251657216" filled="f" stroked="f">
          <v:textbox inset="0,0,0,0">
            <w:txbxContent>
              <w:p w:rsidR="00B377F1" w14:paraId="485437D0" w14:textId="77777777">
                <w:pPr>
                  <w:tabs>
                    <w:tab w:val="left" w:pos="9653"/>
                  </w:tabs>
                  <w:spacing w:before="10"/>
                  <w:ind w:left="20"/>
                  <w:rPr>
                    <w:b/>
                    <w:sz w:val="24"/>
                  </w:rPr>
                </w:pPr>
                <w:r>
                  <w:rPr>
                    <w:b/>
                    <w:spacing w:val="-32"/>
                    <w:sz w:val="24"/>
                    <w:u w:val="single"/>
                  </w:rPr>
                  <w:t xml:space="preserve"> </w:t>
                </w:r>
                <w:r>
                  <w:rPr>
                    <w:b/>
                    <w:sz w:val="24"/>
                    <w:u w:val="single"/>
                  </w:rPr>
                  <w:t>Standard</w:t>
                </w:r>
                <w:r>
                  <w:rPr>
                    <w:b/>
                    <w:spacing w:val="-3"/>
                    <w:sz w:val="24"/>
                    <w:u w:val="single"/>
                  </w:rPr>
                  <w:t xml:space="preserve"> </w:t>
                </w:r>
                <w:r>
                  <w:rPr>
                    <w:b/>
                    <w:spacing w:val="-10"/>
                    <w:sz w:val="24"/>
                    <w:u w:val="single"/>
                  </w:rPr>
                  <w:t>2</w:t>
                </w:r>
                <w:r>
                  <w:rPr>
                    <w:b/>
                    <w:sz w:val="24"/>
                    <w:u w:val="single"/>
                  </w:rPr>
                  <w:tab/>
                </w:r>
              </w:p>
            </w:txbxContent>
          </v:textbox>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B" w14:textId="77777777">
    <w:pPr>
      <w:pStyle w:val="BodyText"/>
      <w:spacing w:line="14" w:lineRule="auto"/>
      <w:rPr>
        <w:sz w:val="20"/>
      </w:rPr>
    </w:pPr>
    <w:r>
      <w:pict>
        <v:rect id="docshape140" o:spid="_x0000_s2117" style="width:722.9pt;height:0.5pt;margin-top:42.95pt;margin-left:34.55pt;mso-position-horizontal-relative:page;mso-position-vertical-relative:page;position:absolute;z-index:-251631616" fillcolor="black" stroked="f"/>
      </w:pict>
    </w:r>
    <w:r>
      <w:pict>
        <v:shapetype id="_x0000_t202" coordsize="21600,21600" o:spt="202" path="m,l,21600r21600,l21600,xe">
          <v:stroke joinstyle="miter"/>
          <v:path gradientshapeok="t" o:connecttype="rect"/>
        </v:shapetype>
        <v:shape id="docshape141" o:spid="_x0000_s2118" type="#_x0000_t202" style="width:67.3pt;height:15.3pt;margin-top:27.65pt;margin-left:35pt;mso-position-horizontal-relative:page;mso-position-vertical-relative:page;position:absolute;z-index:-251630592" filled="f" stroked="f">
          <v:textbox inset="0,0,0,0">
            <w:txbxContent>
              <w:p w:rsidR="00B377F1" w14:paraId="48543806" w14:textId="77777777">
                <w:pPr>
                  <w:pStyle w:val="BodyText"/>
                  <w:spacing w:before="10"/>
                  <w:ind w:left="20"/>
                </w:pPr>
                <w:r>
                  <w:t>Appendix</w:t>
                </w:r>
                <w:r>
                  <w:rPr>
                    <w:spacing w:val="-2"/>
                  </w:rPr>
                  <w:t xml:space="preserve"> </w:t>
                </w:r>
                <w:r>
                  <w:rPr>
                    <w:spacing w:val="-5"/>
                  </w:rPr>
                  <w:t>4.3</w:t>
                </w:r>
              </w:p>
            </w:txbxContent>
          </v:textbox>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D" w14:textId="77777777">
    <w:pPr>
      <w:pStyle w:val="BodyText"/>
      <w:spacing w:line="14" w:lineRule="auto"/>
      <w:rPr>
        <w:sz w:val="20"/>
      </w:rPr>
    </w:pPr>
    <w:r>
      <w:pict>
        <v:rect id="docshape144" o:spid="_x0000_s2121" style="width:558.85pt;height:0.5pt;margin-top:42.95pt;margin-left:27.6pt;mso-position-horizontal-relative:page;mso-position-vertical-relative:page;position:absolute;z-index:-251629568" fillcolor="black" stroked="f"/>
      </w:pict>
    </w:r>
    <w:r>
      <w:pict>
        <v:shapetype id="_x0000_t202" coordsize="21600,21600" o:spt="202" path="m,l,21600r21600,l21600,xe">
          <v:stroke joinstyle="miter"/>
          <v:path gradientshapeok="t" o:connecttype="rect"/>
        </v:shapetype>
        <v:shape id="docshape145" o:spid="_x0000_s2122" type="#_x0000_t202" style="width:67.3pt;height:15.3pt;margin-top:27.65pt;margin-left:28.05pt;mso-position-horizontal-relative:page;mso-position-vertical-relative:page;position:absolute;z-index:-251628544" filled="f" stroked="f">
          <v:textbox inset="0,0,0,0">
            <w:txbxContent>
              <w:p w:rsidR="00B377F1" w14:paraId="48543809" w14:textId="77777777">
                <w:pPr>
                  <w:pStyle w:val="BodyText"/>
                  <w:spacing w:before="10"/>
                  <w:ind w:left="20"/>
                </w:pPr>
                <w:r>
                  <w:t>Appendix</w:t>
                </w:r>
                <w:r>
                  <w:rPr>
                    <w:spacing w:val="-2"/>
                  </w:rPr>
                  <w:t xml:space="preserve"> </w:t>
                </w:r>
                <w:r>
                  <w:rPr>
                    <w:spacing w:val="-5"/>
                  </w:rPr>
                  <w:t>4.4</w:t>
                </w:r>
              </w:p>
            </w:txbxContent>
          </v:textbox>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EF" w14:textId="77777777">
    <w:pPr>
      <w:pStyle w:val="BodyText"/>
      <w:spacing w:line="14" w:lineRule="auto"/>
      <w:rPr>
        <w:sz w:val="20"/>
      </w:rPr>
    </w:pPr>
    <w:r>
      <w:pict>
        <v:rect id="docshape183" o:spid="_x0000_s2125" style="width:722.9pt;height:0.5pt;margin-top:42.95pt;margin-left:34.55pt;mso-position-horizontal-relative:page;mso-position-vertical-relative:page;position:absolute;z-index:-251627520" fillcolor="black" stroked="f"/>
      </w:pict>
    </w:r>
    <w:r>
      <w:pict>
        <v:shapetype id="_x0000_t202" coordsize="21600,21600" o:spt="202" path="m,l,21600r21600,l21600,xe">
          <v:stroke joinstyle="miter"/>
          <v:path gradientshapeok="t" o:connecttype="rect"/>
        </v:shapetype>
        <v:shape id="docshape184" o:spid="_x0000_s2126" type="#_x0000_t202" style="width:67.3pt;height:15.3pt;margin-top:27.65pt;margin-left:35pt;mso-position-horizontal-relative:page;mso-position-vertical-relative:page;position:absolute;z-index:-251626496" filled="f" stroked="f">
          <v:textbox inset="0,0,0,0">
            <w:txbxContent>
              <w:p w:rsidR="00B377F1" w14:paraId="4854380C" w14:textId="77777777">
                <w:pPr>
                  <w:pStyle w:val="BodyText"/>
                  <w:spacing w:before="10"/>
                  <w:ind w:left="20"/>
                </w:pPr>
                <w:r>
                  <w:t>Appendix</w:t>
                </w:r>
                <w:r>
                  <w:rPr>
                    <w:spacing w:val="-2"/>
                  </w:rPr>
                  <w:t xml:space="preserve"> </w:t>
                </w:r>
                <w:r>
                  <w:rPr>
                    <w:spacing w:val="-5"/>
                  </w:rPr>
                  <w:t>4.5</w:t>
                </w:r>
              </w:p>
            </w:txbxContent>
          </v:textbox>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1" w14:textId="77777777">
    <w:pPr>
      <w:pStyle w:val="BodyText"/>
      <w:spacing w:line="14" w:lineRule="auto"/>
      <w:rPr>
        <w:sz w:val="20"/>
      </w:rPr>
    </w:pPr>
    <w:r>
      <w:pict>
        <v:rect id="docshape187" o:spid="_x0000_s2129" style="width:558.85pt;height:0.5pt;margin-top:42.95pt;margin-left:27.6pt;mso-position-horizontal-relative:page;mso-position-vertical-relative:page;position:absolute;z-index:-251625472" fillcolor="black" stroked="f"/>
      </w:pict>
    </w:r>
    <w:r>
      <w:pict>
        <v:shapetype id="_x0000_t202" coordsize="21600,21600" o:spt="202" path="m,l,21600r21600,l21600,xe">
          <v:stroke joinstyle="miter"/>
          <v:path gradientshapeok="t" o:connecttype="rect"/>
        </v:shapetype>
        <v:shape id="docshape188" o:spid="_x0000_s2130" type="#_x0000_t202" style="width:67.3pt;height:15.3pt;margin-top:27.65pt;margin-left:28.05pt;mso-position-horizontal-relative:page;mso-position-vertical-relative:page;position:absolute;z-index:-251624448" filled="f" stroked="f">
          <v:textbox inset="0,0,0,0">
            <w:txbxContent>
              <w:p w:rsidR="00B377F1" w14:paraId="4854380F" w14:textId="77777777">
                <w:pPr>
                  <w:pStyle w:val="BodyText"/>
                  <w:spacing w:before="10"/>
                  <w:ind w:left="20"/>
                </w:pPr>
                <w:r>
                  <w:t>Appendix</w:t>
                </w:r>
                <w:r>
                  <w:rPr>
                    <w:spacing w:val="-2"/>
                  </w:rPr>
                  <w:t xml:space="preserve"> </w:t>
                </w:r>
                <w:r>
                  <w:rPr>
                    <w:spacing w:val="-5"/>
                  </w:rPr>
                  <w:t>4.6</w:t>
                </w:r>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3" w14:textId="77777777">
    <w:pPr>
      <w:pStyle w:val="BodyText"/>
      <w:spacing w:line="14" w:lineRule="auto"/>
      <w:rPr>
        <w:sz w:val="20"/>
      </w:rPr>
    </w:pPr>
    <w:r>
      <w:pict>
        <v:rect id="docshape218" o:spid="_x0000_s2133" style="width:721.9pt;height:0.5pt;margin-top:42.95pt;margin-left:22.55pt;mso-position-horizontal-relative:page;mso-position-vertical-relative:page;position:absolute;z-index:-251623424" fillcolor="black" stroked="f"/>
      </w:pict>
    </w:r>
    <w:r>
      <w:pict>
        <v:shapetype id="_x0000_t202" coordsize="21600,21600" o:spt="202" path="m,l,21600r21600,l21600,xe">
          <v:stroke joinstyle="miter"/>
          <v:path gradientshapeok="t" o:connecttype="rect"/>
        </v:shapetype>
        <v:shape id="docshape219" o:spid="_x0000_s2134" type="#_x0000_t202" style="width:67.3pt;height:15.3pt;margin-top:27.65pt;margin-left:23pt;mso-position-horizontal-relative:page;mso-position-vertical-relative:page;position:absolute;z-index:-251622400" filled="f" stroked="f">
          <v:textbox inset="0,0,0,0">
            <w:txbxContent>
              <w:p w:rsidR="00B377F1" w14:paraId="48543812" w14:textId="77777777">
                <w:pPr>
                  <w:pStyle w:val="BodyText"/>
                  <w:spacing w:before="10"/>
                  <w:ind w:left="20"/>
                </w:pPr>
                <w:r>
                  <w:t>Appendix</w:t>
                </w:r>
                <w:r>
                  <w:rPr>
                    <w:spacing w:val="-2"/>
                  </w:rPr>
                  <w:t xml:space="preserve"> </w:t>
                </w:r>
                <w:r>
                  <w:rPr>
                    <w:spacing w:val="-5"/>
                  </w:rPr>
                  <w:t>4.7</w:t>
                </w:r>
              </w:p>
            </w:txbxContent>
          </v:textbox>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5" w14:textId="77777777">
    <w:pPr>
      <w:pStyle w:val="BodyText"/>
      <w:spacing w:line="14" w:lineRule="auto"/>
      <w:rPr>
        <w:sz w:val="20"/>
      </w:rPr>
    </w:pPr>
    <w:r>
      <w:pict>
        <v:rect id="docshape222" o:spid="_x0000_s2137" style="width:558.85pt;height:0.5pt;margin-top:42.95pt;margin-left:27.6pt;mso-position-horizontal-relative:page;mso-position-vertical-relative:page;position:absolute;z-index:-251621376" fillcolor="black" stroked="f"/>
      </w:pict>
    </w:r>
    <w:r>
      <w:pict>
        <v:shapetype id="_x0000_t202" coordsize="21600,21600" o:spt="202" path="m,l,21600r21600,l21600,xe">
          <v:stroke joinstyle="miter"/>
          <v:path gradientshapeok="t" o:connecttype="rect"/>
        </v:shapetype>
        <v:shape id="docshape223" o:spid="_x0000_s2138" type="#_x0000_t202" style="width:67.3pt;height:15.3pt;margin-top:27.65pt;margin-left:28.05pt;mso-position-horizontal-relative:page;mso-position-vertical-relative:page;position:absolute;z-index:-251620352" filled="f" stroked="f">
          <v:textbox inset="0,0,0,0">
            <w:txbxContent>
              <w:p w:rsidR="00B377F1" w14:paraId="48543815" w14:textId="77777777">
                <w:pPr>
                  <w:pStyle w:val="BodyText"/>
                  <w:spacing w:before="10"/>
                  <w:ind w:left="20"/>
                </w:pPr>
                <w:r>
                  <w:t>Appendix</w:t>
                </w:r>
                <w:r>
                  <w:rPr>
                    <w:spacing w:val="-2"/>
                  </w:rPr>
                  <w:t xml:space="preserve"> </w:t>
                </w:r>
                <w:r>
                  <w:rPr>
                    <w:spacing w:val="-5"/>
                  </w:rPr>
                  <w:t>4.8</w:t>
                </w:r>
              </w:p>
            </w:txbxContent>
          </v:textbox>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7" w14:textId="77777777">
    <w:pPr>
      <w:pStyle w:val="BodyText"/>
      <w:spacing w:line="14" w:lineRule="auto"/>
      <w:rPr>
        <w:sz w:val="20"/>
      </w:rPr>
    </w:pPr>
    <w:r>
      <w:pict>
        <v:rect id="docshape268" o:spid="_x0000_s2141" style="width:721.9pt;height:0.5pt;margin-top:42.95pt;margin-left:22.55pt;mso-position-horizontal-relative:page;mso-position-vertical-relative:page;position:absolute;z-index:-251619328" fillcolor="black" stroked="f"/>
      </w:pict>
    </w:r>
    <w:r>
      <w:pict>
        <v:shapetype id="_x0000_t202" coordsize="21600,21600" o:spt="202" path="m,l,21600r21600,l21600,xe">
          <v:stroke joinstyle="miter"/>
          <v:path gradientshapeok="t" o:connecttype="rect"/>
        </v:shapetype>
        <v:shape id="docshape269" o:spid="_x0000_s2142" type="#_x0000_t202" style="width:67.3pt;height:15.3pt;margin-top:27.65pt;margin-left:23pt;mso-position-horizontal-relative:page;mso-position-vertical-relative:page;position:absolute;z-index:-251618304" filled="f" stroked="f">
          <v:textbox inset="0,0,0,0">
            <w:txbxContent>
              <w:p w:rsidR="00B377F1" w14:paraId="48543818" w14:textId="77777777">
                <w:pPr>
                  <w:pStyle w:val="BodyText"/>
                  <w:spacing w:before="10"/>
                  <w:ind w:left="20"/>
                </w:pPr>
                <w:r>
                  <w:t>Appendix</w:t>
                </w:r>
                <w:r>
                  <w:rPr>
                    <w:spacing w:val="-2"/>
                  </w:rPr>
                  <w:t xml:space="preserve"> </w:t>
                </w:r>
                <w:r>
                  <w:rPr>
                    <w:spacing w:val="-5"/>
                  </w:rPr>
                  <w:t>4.9</w:t>
                </w:r>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9" w14:textId="77777777">
    <w:pPr>
      <w:pStyle w:val="BodyText"/>
      <w:spacing w:line="14" w:lineRule="auto"/>
      <w:rPr>
        <w:sz w:val="20"/>
      </w:rPr>
    </w:pPr>
    <w:r>
      <w:pict>
        <v:rect id="docshape272" o:spid="_x0000_s2145" style="width:558.85pt;height:0.5pt;margin-top:42.95pt;margin-left:27.6pt;mso-position-horizontal-relative:page;mso-position-vertical-relative:page;position:absolute;z-index:-251617280" fillcolor="black" stroked="f"/>
      </w:pict>
    </w:r>
    <w:r>
      <w:pict>
        <v:shapetype id="_x0000_t202" coordsize="21600,21600" o:spt="202" path="m,l,21600r21600,l21600,xe">
          <v:stroke joinstyle="miter"/>
          <v:path gradientshapeok="t" o:connecttype="rect"/>
        </v:shapetype>
        <v:shape id="docshape273" o:spid="_x0000_s2146" type="#_x0000_t202" style="width:67.3pt;height:15.3pt;margin-top:27.65pt;margin-left:28.05pt;mso-position-horizontal-relative:page;mso-position-vertical-relative:page;position:absolute;z-index:-251616256" filled="f" stroked="f">
          <v:textbox inset="0,0,0,0">
            <w:txbxContent>
              <w:p w:rsidR="00B377F1" w14:paraId="4854381B" w14:textId="77777777">
                <w:pPr>
                  <w:pStyle w:val="BodyText"/>
                  <w:spacing w:before="10"/>
                  <w:ind w:left="20"/>
                </w:pPr>
                <w:r>
                  <w:t>Appendix</w:t>
                </w:r>
                <w:r>
                  <w:rPr>
                    <w:spacing w:val="-2"/>
                  </w:rPr>
                  <w:t xml:space="preserve"> </w:t>
                </w:r>
                <w:r>
                  <w:rPr>
                    <w:spacing w:val="-5"/>
                  </w:rPr>
                  <w:t>5.1</w:t>
                </w:r>
              </w:p>
            </w:txbxContent>
          </v:textbox>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B" w14:textId="77777777">
    <w:pPr>
      <w:pStyle w:val="BodyText"/>
      <w:spacing w:line="14" w:lineRule="auto"/>
      <w:rPr>
        <w:sz w:val="20"/>
      </w:rPr>
    </w:pPr>
    <w:r>
      <w:pict>
        <v:rect id="docshape278" o:spid="_x0000_s2149" style="width:558.85pt;height:0.5pt;margin-top:42.95pt;margin-left:27.6pt;mso-position-horizontal-relative:page;mso-position-vertical-relative:page;position:absolute;z-index:-251615232" fillcolor="black" stroked="f"/>
      </w:pict>
    </w:r>
    <w:r>
      <w:pict>
        <v:shapetype id="_x0000_t202" coordsize="21600,21600" o:spt="202" path="m,l,21600r21600,l21600,xe">
          <v:stroke joinstyle="miter"/>
          <v:path gradientshapeok="t" o:connecttype="rect"/>
        </v:shapetype>
        <v:shape id="docshape279" o:spid="_x0000_s2150" type="#_x0000_t202" style="width:67.3pt;height:15.3pt;margin-top:27.65pt;margin-left:28.05pt;mso-position-horizontal-relative:page;mso-position-vertical-relative:page;position:absolute;z-index:-251614208" filled="f" stroked="f">
          <v:textbox inset="0,0,0,0">
            <w:txbxContent>
              <w:p w:rsidR="00B377F1" w14:paraId="4854381E" w14:textId="77777777">
                <w:pPr>
                  <w:pStyle w:val="BodyText"/>
                  <w:spacing w:before="10"/>
                  <w:ind w:left="20"/>
                </w:pPr>
                <w:r>
                  <w:t>Appendix</w:t>
                </w:r>
                <w:r>
                  <w:rPr>
                    <w:spacing w:val="-2"/>
                  </w:rPr>
                  <w:t xml:space="preserve"> </w:t>
                </w:r>
                <w:r>
                  <w:rPr>
                    <w:spacing w:val="-5"/>
                  </w:rPr>
                  <w:t>6.1</w:t>
                </w:r>
              </w:p>
            </w:txbxContent>
          </v:textbox>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D" w14:textId="77777777">
    <w:pPr>
      <w:pStyle w:val="BodyText"/>
      <w:spacing w:line="14" w:lineRule="auto"/>
      <w:rPr>
        <w:sz w:val="20"/>
      </w:rPr>
    </w:pPr>
    <w:r>
      <w:pict>
        <v:rect id="docshape284" o:spid="_x0000_s2153" style="width:558.85pt;height:0.5pt;margin-top:42.95pt;margin-left:27.6pt;mso-position-horizontal-relative:page;mso-position-vertical-relative:page;position:absolute;z-index:-251613184" fillcolor="black" stroked="f"/>
      </w:pict>
    </w:r>
    <w:r>
      <w:pict>
        <v:shapetype id="_x0000_t202" coordsize="21600,21600" o:spt="202" path="m,l,21600r21600,l21600,xe">
          <v:stroke joinstyle="miter"/>
          <v:path gradientshapeok="t" o:connecttype="rect"/>
        </v:shapetype>
        <v:shape id="docshape285" o:spid="_x0000_s2154" type="#_x0000_t202" style="width:67.3pt;height:15.3pt;margin-top:27.65pt;margin-left:28.05pt;mso-position-horizontal-relative:page;mso-position-vertical-relative:page;position:absolute;z-index:-251612160" filled="f" stroked="f">
          <v:textbox inset="0,0,0,0">
            <w:txbxContent>
              <w:p w:rsidR="00B377F1" w14:paraId="48543821" w14:textId="77777777">
                <w:pPr>
                  <w:pStyle w:val="BodyText"/>
                  <w:spacing w:before="10"/>
                  <w:ind w:left="20"/>
                </w:pPr>
                <w:r>
                  <w:t>Appendix</w:t>
                </w:r>
                <w:r>
                  <w:rPr>
                    <w:spacing w:val="-2"/>
                  </w:rPr>
                  <w:t xml:space="preserve"> </w:t>
                </w:r>
                <w:r>
                  <w:rPr>
                    <w:spacing w:val="-5"/>
                  </w:rPr>
                  <w:t>7.1</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9"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13" o:spid="_x0000_s2059" type="#_x0000_t202" style="width:483.7pt;height:15.3pt;margin-top:17.45pt;margin-left:64.5pt;mso-position-horizontal-relative:page;mso-position-vertical-relative:page;position:absolute;z-index:-251656192" filled="f" stroked="f">
          <v:textbox inset="0,0,0,0">
            <w:txbxContent>
              <w:p w:rsidR="00B377F1" w14:paraId="485437D3" w14:textId="77777777">
                <w:pPr>
                  <w:tabs>
                    <w:tab w:val="left" w:pos="9653"/>
                  </w:tabs>
                  <w:spacing w:before="10"/>
                  <w:ind w:left="20"/>
                  <w:rPr>
                    <w:b/>
                    <w:sz w:val="24"/>
                  </w:rPr>
                </w:pPr>
                <w:r>
                  <w:rPr>
                    <w:b/>
                    <w:spacing w:val="-32"/>
                    <w:sz w:val="24"/>
                    <w:u w:val="single"/>
                  </w:rPr>
                  <w:t xml:space="preserve"> </w:t>
                </w:r>
                <w:r>
                  <w:rPr>
                    <w:b/>
                    <w:sz w:val="24"/>
                    <w:u w:val="single"/>
                  </w:rPr>
                  <w:t>Standard</w:t>
                </w:r>
                <w:r>
                  <w:rPr>
                    <w:b/>
                    <w:spacing w:val="-3"/>
                    <w:sz w:val="24"/>
                    <w:u w:val="single"/>
                  </w:rPr>
                  <w:t xml:space="preserve"> </w:t>
                </w:r>
                <w:r>
                  <w:rPr>
                    <w:b/>
                    <w:spacing w:val="-10"/>
                    <w:sz w:val="24"/>
                    <w:u w:val="single"/>
                  </w:rPr>
                  <w:t>3</w:t>
                </w:r>
                <w:r>
                  <w:rPr>
                    <w:b/>
                    <w:sz w:val="24"/>
                    <w:u w:val="single"/>
                  </w:rPr>
                  <w:tab/>
                </w:r>
              </w:p>
            </w:txbxContent>
          </v:textbox>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FF" w14:textId="77777777">
    <w:pPr>
      <w:pStyle w:val="BodyText"/>
      <w:spacing w:line="14" w:lineRule="auto"/>
      <w:rPr>
        <w:sz w:val="20"/>
      </w:rPr>
    </w:pPr>
    <w:r>
      <w:pict>
        <v:rect id="docshape290" o:spid="_x0000_s2157" style="width:558.85pt;height:0.5pt;margin-top:42.95pt;margin-left:27.6pt;mso-position-horizontal-relative:page;mso-position-vertical-relative:page;position:absolute;z-index:-251611136" fillcolor="black" stroked="f"/>
      </w:pict>
    </w:r>
    <w:r>
      <w:pict>
        <v:shapetype id="_x0000_t202" coordsize="21600,21600" o:spt="202" path="m,l,21600r21600,l21600,xe">
          <v:stroke joinstyle="miter"/>
          <v:path gradientshapeok="t" o:connecttype="rect"/>
        </v:shapetype>
        <v:shape id="docshape291" o:spid="_x0000_s2158" type="#_x0000_t202" style="width:67.3pt;height:15.3pt;margin-top:27.65pt;margin-left:28.05pt;mso-position-horizontal-relative:page;mso-position-vertical-relative:page;position:absolute;z-index:-251610112" filled="f" stroked="f">
          <v:textbox inset="0,0,0,0">
            <w:txbxContent>
              <w:p w:rsidR="00B377F1" w14:paraId="48543824" w14:textId="77777777">
                <w:pPr>
                  <w:pStyle w:val="BodyText"/>
                  <w:spacing w:before="10"/>
                  <w:ind w:left="20"/>
                </w:pPr>
                <w:r>
                  <w:t>Appendix</w:t>
                </w:r>
                <w:r>
                  <w:rPr>
                    <w:spacing w:val="-2"/>
                  </w:rPr>
                  <w:t xml:space="preserve"> </w:t>
                </w:r>
                <w:r>
                  <w:rPr>
                    <w:spacing w:val="-5"/>
                  </w:rPr>
                  <w:t>7.2</w:t>
                </w:r>
              </w:p>
            </w:txbxContent>
          </v:textbox>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701" w14:textId="77777777">
    <w:pPr>
      <w:pStyle w:val="BodyText"/>
      <w:spacing w:line="14" w:lineRule="auto"/>
      <w:rPr>
        <w:sz w:val="20"/>
      </w:rPr>
    </w:pPr>
    <w:r>
      <w:pict>
        <v:rect id="docshape295" o:spid="_x0000_s2161" style="width:558.85pt;height:0.5pt;margin-top:42.95pt;margin-left:27.6pt;mso-position-horizontal-relative:page;mso-position-vertical-relative:page;position:absolute;z-index:-251609088" fillcolor="black" stroked="f"/>
      </w:pict>
    </w:r>
    <w:r>
      <w:pict>
        <v:shapetype id="_x0000_t202" coordsize="21600,21600" o:spt="202" path="m,l,21600r21600,l21600,xe">
          <v:stroke joinstyle="miter"/>
          <v:path gradientshapeok="t" o:connecttype="rect"/>
        </v:shapetype>
        <v:shape id="docshape296" o:spid="_x0000_s2162" type="#_x0000_t202" style="width:67.3pt;height:15.3pt;margin-top:27.65pt;margin-left:28.05pt;mso-position-horizontal-relative:page;mso-position-vertical-relative:page;position:absolute;z-index:-251608064" filled="f" stroked="f">
          <v:textbox inset="0,0,0,0">
            <w:txbxContent>
              <w:p w:rsidR="00B377F1" w14:paraId="48543827" w14:textId="77777777">
                <w:pPr>
                  <w:pStyle w:val="BodyText"/>
                  <w:spacing w:before="10"/>
                  <w:ind w:left="20"/>
                </w:pPr>
                <w:r>
                  <w:t>Appendix</w:t>
                </w:r>
                <w:r>
                  <w:rPr>
                    <w:spacing w:val="-2"/>
                  </w:rPr>
                  <w:t xml:space="preserve"> </w:t>
                </w:r>
                <w:r>
                  <w:rPr>
                    <w:spacing w:val="-5"/>
                  </w:rPr>
                  <w:t>8.1</w:t>
                </w:r>
              </w:p>
            </w:txbxContent>
          </v:textbox>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703" w14:textId="77777777">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705" w14:textId="77777777">
    <w:pPr>
      <w:pStyle w:val="BodyText"/>
      <w:spacing w:line="14" w:lineRule="auto"/>
      <w:rPr>
        <w:sz w:val="20"/>
      </w:rPr>
    </w:pPr>
    <w:r>
      <w:pict>
        <v:rect id="docshape304" o:spid="_x0000_s2167" style="width:558.85pt;height:0.5pt;margin-top:42.95pt;margin-left:27.6pt;mso-position-horizontal-relative:page;mso-position-vertical-relative:page;position:absolute;z-index:-251607040" fillcolor="black" stroked="f"/>
      </w:pict>
    </w:r>
    <w:r>
      <w:pict>
        <v:shapetype id="_x0000_t202" coordsize="21600,21600" o:spt="202" path="m,l,21600r21600,l21600,xe">
          <v:stroke joinstyle="miter"/>
          <v:path gradientshapeok="t" o:connecttype="rect"/>
        </v:shapetype>
        <v:shape id="docshape305" o:spid="_x0000_s2168" type="#_x0000_t202" style="width:67.3pt;height:15.3pt;margin-top:27.65pt;margin-left:28.05pt;mso-position-horizontal-relative:page;mso-position-vertical-relative:page;position:absolute;z-index:-251606016" filled="f" stroked="f">
          <v:textbox inset="0,0,0,0">
            <w:txbxContent>
              <w:p w:rsidR="00B377F1" w14:paraId="4854382C" w14:textId="77777777">
                <w:pPr>
                  <w:pStyle w:val="BodyText"/>
                  <w:spacing w:before="10"/>
                  <w:ind w:left="20"/>
                </w:pPr>
                <w:r>
                  <w:t>Appendix</w:t>
                </w:r>
                <w:r>
                  <w:rPr>
                    <w:spacing w:val="-2"/>
                  </w:rPr>
                  <w:t xml:space="preserve"> </w:t>
                </w:r>
                <w:r>
                  <w:rPr>
                    <w:spacing w:val="-5"/>
                  </w:rPr>
                  <w:t>9.1</w:t>
                </w:r>
              </w:p>
            </w:txbxContent>
          </v:textbox>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707" w14:textId="77777777">
    <w:pPr>
      <w:pStyle w:val="BodyText"/>
      <w:spacing w:line="14" w:lineRule="auto"/>
      <w:rPr>
        <w:sz w:val="20"/>
      </w:rPr>
    </w:pPr>
    <w:r>
      <w:pict>
        <v:rect id="docshape310" o:spid="_x0000_s2171" style="width:558.85pt;height:0.5pt;margin-top:42.95pt;margin-left:27.6pt;mso-position-horizontal-relative:page;mso-position-vertical-relative:page;position:absolute;z-index:-251604992" fillcolor="black" stroked="f"/>
      </w:pict>
    </w:r>
    <w:r>
      <w:pict>
        <v:shapetype id="_x0000_t202" coordsize="21600,21600" o:spt="202" path="m,l,21600r21600,l21600,xe">
          <v:stroke joinstyle="miter"/>
          <v:path gradientshapeok="t" o:connecttype="rect"/>
        </v:shapetype>
        <v:shape id="docshape311" o:spid="_x0000_s2172" type="#_x0000_t202" style="width:73.3pt;height:15.3pt;margin-top:27.65pt;margin-left:28.05pt;mso-position-horizontal-relative:page;mso-position-vertical-relative:page;position:absolute;z-index:-251603968" filled="f" stroked="f">
          <v:textbox inset="0,0,0,0">
            <w:txbxContent>
              <w:p w:rsidR="00B377F1" w14:paraId="4854382F" w14:textId="77777777">
                <w:pPr>
                  <w:pStyle w:val="BodyText"/>
                  <w:spacing w:before="10"/>
                  <w:ind w:left="20"/>
                </w:pPr>
                <w:r>
                  <w:t>Appendix</w:t>
                </w:r>
                <w:r>
                  <w:rPr>
                    <w:spacing w:val="-2"/>
                  </w:rPr>
                  <w:t xml:space="preserve"> </w:t>
                </w:r>
                <w:r>
                  <w:rPr>
                    <w:spacing w:val="-4"/>
                  </w:rPr>
                  <w:t>10.1</w:t>
                </w:r>
              </w:p>
            </w:txbxContent>
          </v:textbox>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709" w14:textId="77777777">
    <w:pPr>
      <w:pStyle w:val="BodyText"/>
      <w:spacing w:line="14" w:lineRule="auto"/>
      <w:rPr>
        <w:sz w:val="20"/>
      </w:rPr>
    </w:pPr>
    <w:r>
      <w:pict>
        <v:rect id="docshape316" o:spid="_x0000_s2175" style="width:542.9pt;height:0.5pt;margin-top:29.15pt;margin-left:34.55pt;mso-position-horizontal-relative:page;mso-position-vertical-relative:page;position:absolute;z-index:-251602944" fillcolor="black" stroked="f"/>
      </w:pict>
    </w:r>
    <w:r>
      <w:pict>
        <v:shapetype id="_x0000_t202" coordsize="21600,21600" o:spt="202" path="m,l,21600r21600,l21600,xe">
          <v:stroke joinstyle="miter"/>
          <v:path gradientshapeok="t" o:connecttype="rect"/>
        </v:shapetype>
        <v:shape id="docshape317" o:spid="_x0000_s2176" type="#_x0000_t202" style="width:73.3pt;height:15.3pt;margin-top:13.85pt;margin-left:35pt;mso-position-horizontal-relative:page;mso-position-vertical-relative:page;position:absolute;z-index:-251601920" filled="f" stroked="f">
          <v:textbox inset="0,0,0,0">
            <w:txbxContent>
              <w:p w:rsidR="00B377F1" w14:paraId="48543832" w14:textId="77777777">
                <w:pPr>
                  <w:pStyle w:val="BodyText"/>
                  <w:spacing w:before="10"/>
                  <w:ind w:left="20"/>
                </w:pPr>
                <w:r>
                  <w:t>Appendix</w:t>
                </w:r>
                <w:r>
                  <w:rPr>
                    <w:spacing w:val="-2"/>
                  </w:rPr>
                  <w:t xml:space="preserve"> </w:t>
                </w:r>
                <w:r>
                  <w:rPr>
                    <w:spacing w:val="-4"/>
                  </w:rPr>
                  <w:t>11.1</w:t>
                </w:r>
              </w:p>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B"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16" o:spid="_x0000_s2062" type="#_x0000_t202" style="width:483.7pt;height:15.3pt;margin-top:17.45pt;margin-left:64.5pt;mso-position-horizontal-relative:page;mso-position-vertical-relative:page;position:absolute;z-index:-251655168" filled="f" stroked="f">
          <v:textbox inset="0,0,0,0">
            <w:txbxContent>
              <w:p w:rsidR="00B377F1" w14:paraId="485437D6" w14:textId="77777777">
                <w:pPr>
                  <w:tabs>
                    <w:tab w:val="left" w:pos="9653"/>
                  </w:tabs>
                  <w:spacing w:before="10"/>
                  <w:ind w:left="20"/>
                  <w:rPr>
                    <w:b/>
                    <w:sz w:val="24"/>
                  </w:rPr>
                </w:pPr>
                <w:r>
                  <w:rPr>
                    <w:b/>
                    <w:spacing w:val="-32"/>
                    <w:sz w:val="24"/>
                    <w:u w:val="single"/>
                  </w:rPr>
                  <w:t xml:space="preserve"> </w:t>
                </w:r>
                <w:r>
                  <w:rPr>
                    <w:b/>
                    <w:sz w:val="24"/>
                    <w:u w:val="single"/>
                  </w:rPr>
                  <w:t>Standard</w:t>
                </w:r>
                <w:r>
                  <w:rPr>
                    <w:b/>
                    <w:spacing w:val="-3"/>
                    <w:sz w:val="24"/>
                    <w:u w:val="single"/>
                  </w:rPr>
                  <w:t xml:space="preserve"> </w:t>
                </w:r>
                <w:r>
                  <w:rPr>
                    <w:b/>
                    <w:spacing w:val="-10"/>
                    <w:sz w:val="24"/>
                    <w:u w:val="single"/>
                  </w:rPr>
                  <w:t>4</w:t>
                </w:r>
                <w:r>
                  <w:rPr>
                    <w:b/>
                    <w:sz w:val="24"/>
                    <w:u w:val="single"/>
                  </w:rPr>
                  <w:tab/>
                </w:r>
              </w:p>
            </w:txbxContent>
          </v:textbox>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D"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19" o:spid="_x0000_s2065" type="#_x0000_t202" style="width:483.7pt;height:15.3pt;margin-top:17.45pt;margin-left:64.5pt;mso-position-horizontal-relative:page;mso-position-vertical-relative:page;position:absolute;z-index:-251654144" filled="f" stroked="f">
          <v:textbox inset="0,0,0,0">
            <w:txbxContent>
              <w:p w:rsidR="00B377F1" w14:paraId="485437D9" w14:textId="77777777">
                <w:pPr>
                  <w:tabs>
                    <w:tab w:val="left" w:pos="9653"/>
                  </w:tabs>
                  <w:spacing w:before="10"/>
                  <w:ind w:left="20"/>
                  <w:rPr>
                    <w:b/>
                    <w:sz w:val="24"/>
                  </w:rPr>
                </w:pPr>
                <w:r>
                  <w:rPr>
                    <w:b/>
                    <w:spacing w:val="-32"/>
                    <w:sz w:val="24"/>
                    <w:u w:val="single"/>
                  </w:rPr>
                  <w:t xml:space="preserve"> </w:t>
                </w:r>
                <w:r>
                  <w:rPr>
                    <w:b/>
                    <w:sz w:val="24"/>
                    <w:u w:val="single"/>
                  </w:rPr>
                  <w:t>Standard</w:t>
                </w:r>
                <w:r>
                  <w:rPr>
                    <w:b/>
                    <w:spacing w:val="-3"/>
                    <w:sz w:val="24"/>
                    <w:u w:val="single"/>
                  </w:rPr>
                  <w:t xml:space="preserve"> </w:t>
                </w:r>
                <w:r>
                  <w:rPr>
                    <w:b/>
                    <w:spacing w:val="-10"/>
                    <w:sz w:val="24"/>
                    <w:u w:val="single"/>
                  </w:rPr>
                  <w:t>5</w:t>
                </w:r>
                <w:r>
                  <w:rPr>
                    <w:b/>
                    <w:sz w:val="24"/>
                    <w:u w:val="single"/>
                  </w:rPr>
                  <w:tab/>
                </w:r>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CF"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3" o:spid="_x0000_s2068" type="#_x0000_t202" style="width:484.4pt;height:15.3pt;margin-top:17.45pt;margin-left:63.8pt;mso-position-horizontal-relative:page;mso-position-vertical-relative:page;position:absolute;z-index:-251653120" filled="f" stroked="f">
          <v:textbox inset="0,0,0,0">
            <w:txbxContent>
              <w:p w:rsidR="00B377F1" w14:paraId="485437DC" w14:textId="77777777">
                <w:pPr>
                  <w:tabs>
                    <w:tab w:val="left" w:pos="9667"/>
                  </w:tabs>
                  <w:spacing w:before="10"/>
                  <w:ind w:left="20"/>
                  <w:rPr>
                    <w:b/>
                    <w:sz w:val="24"/>
                  </w:rPr>
                </w:pPr>
                <w:r>
                  <w:rPr>
                    <w:b/>
                    <w:spacing w:val="-32"/>
                    <w:sz w:val="24"/>
                    <w:u w:val="single"/>
                  </w:rPr>
                  <w:t xml:space="preserve"> </w:t>
                </w:r>
                <w:r>
                  <w:rPr>
                    <w:b/>
                    <w:sz w:val="24"/>
                    <w:u w:val="single"/>
                  </w:rPr>
                  <w:t>Standard</w:t>
                </w:r>
                <w:r>
                  <w:rPr>
                    <w:b/>
                    <w:spacing w:val="-3"/>
                    <w:sz w:val="24"/>
                    <w:u w:val="single"/>
                  </w:rPr>
                  <w:t xml:space="preserve"> </w:t>
                </w:r>
                <w:r>
                  <w:rPr>
                    <w:b/>
                    <w:spacing w:val="-10"/>
                    <w:sz w:val="24"/>
                    <w:u w:val="single"/>
                  </w:rPr>
                  <w:t>6</w:t>
                </w:r>
                <w:r>
                  <w:rPr>
                    <w:b/>
                    <w:sz w:val="24"/>
                    <w:u w:val="single"/>
                  </w:rPr>
                  <w:tab/>
                </w:r>
              </w:p>
            </w:txbxContent>
          </v:textbox>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1"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6" o:spid="_x0000_s2071" type="#_x0000_t202" style="width:483.7pt;height:15.3pt;margin-top:17.45pt;margin-left:64.5pt;mso-position-horizontal-relative:page;mso-position-vertical-relative:page;position:absolute;z-index:-251652096" filled="f" stroked="f">
          <v:textbox inset="0,0,0,0">
            <w:txbxContent>
              <w:p w:rsidR="00B377F1" w14:paraId="485437DF" w14:textId="77777777">
                <w:pPr>
                  <w:tabs>
                    <w:tab w:val="left" w:pos="9653"/>
                  </w:tabs>
                  <w:spacing w:before="10"/>
                  <w:ind w:left="20"/>
                  <w:rPr>
                    <w:b/>
                    <w:sz w:val="24"/>
                  </w:rPr>
                </w:pPr>
                <w:r>
                  <w:rPr>
                    <w:b/>
                    <w:spacing w:val="-32"/>
                    <w:sz w:val="24"/>
                    <w:u w:val="single"/>
                  </w:rPr>
                  <w:t xml:space="preserve"> </w:t>
                </w:r>
                <w:r>
                  <w:rPr>
                    <w:b/>
                    <w:sz w:val="24"/>
                    <w:u w:val="single"/>
                  </w:rPr>
                  <w:t>Standard</w:t>
                </w:r>
                <w:r>
                  <w:rPr>
                    <w:b/>
                    <w:spacing w:val="-3"/>
                    <w:sz w:val="24"/>
                    <w:u w:val="single"/>
                  </w:rPr>
                  <w:t xml:space="preserve"> </w:t>
                </w:r>
                <w:r>
                  <w:rPr>
                    <w:b/>
                    <w:spacing w:val="-10"/>
                    <w:sz w:val="24"/>
                    <w:u w:val="single"/>
                  </w:rPr>
                  <w:t>7</w:t>
                </w:r>
                <w:r>
                  <w:rPr>
                    <w:b/>
                    <w:sz w:val="24"/>
                    <w:u w:val="single"/>
                  </w:rPr>
                  <w:tab/>
                </w:r>
              </w:p>
            </w:txbxContent>
          </v:textbox>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3"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29" o:spid="_x0000_s2074" type="#_x0000_t202" style="width:483.7pt;height:15.3pt;margin-top:17.45pt;margin-left:64.5pt;mso-position-horizontal-relative:page;mso-position-vertical-relative:page;position:absolute;z-index:-251651072" filled="f" stroked="f">
          <v:textbox inset="0,0,0,0">
            <w:txbxContent>
              <w:p w:rsidR="00B377F1" w14:paraId="485437E2" w14:textId="77777777">
                <w:pPr>
                  <w:tabs>
                    <w:tab w:val="left" w:pos="9653"/>
                  </w:tabs>
                  <w:spacing w:before="10"/>
                  <w:ind w:left="20"/>
                  <w:rPr>
                    <w:b/>
                    <w:sz w:val="24"/>
                  </w:rPr>
                </w:pPr>
                <w:r>
                  <w:rPr>
                    <w:b/>
                    <w:spacing w:val="-32"/>
                    <w:sz w:val="24"/>
                    <w:u w:val="single"/>
                  </w:rPr>
                  <w:t xml:space="preserve"> </w:t>
                </w:r>
                <w:r>
                  <w:rPr>
                    <w:b/>
                    <w:sz w:val="24"/>
                    <w:u w:val="single"/>
                  </w:rPr>
                  <w:t>Standard</w:t>
                </w:r>
                <w:r>
                  <w:rPr>
                    <w:b/>
                    <w:spacing w:val="-3"/>
                    <w:sz w:val="24"/>
                    <w:u w:val="single"/>
                  </w:rPr>
                  <w:t xml:space="preserve"> </w:t>
                </w:r>
                <w:r>
                  <w:rPr>
                    <w:b/>
                    <w:spacing w:val="-10"/>
                    <w:sz w:val="24"/>
                    <w:u w:val="single"/>
                  </w:rPr>
                  <w:t>8</w:t>
                </w:r>
                <w:r>
                  <w:rPr>
                    <w:b/>
                    <w:sz w:val="24"/>
                    <w:u w:val="single"/>
                  </w:rPr>
                  <w:tab/>
                </w:r>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7F1" w14:paraId="485436D5" w14:textId="77777777">
    <w:pPr>
      <w:pStyle w:val="BodyText"/>
      <w:spacing w:line="14" w:lineRule="auto"/>
      <w:rPr>
        <w:sz w:val="20"/>
      </w:rPr>
    </w:pPr>
    <w:r>
      <w:pict>
        <v:shapetype id="_x0000_t202" coordsize="21600,21600" o:spt="202" path="m,l,21600r21600,l21600,xe">
          <v:stroke joinstyle="miter"/>
          <v:path gradientshapeok="t" o:connecttype="rect"/>
        </v:shapetype>
        <v:shape id="docshape32" o:spid="_x0000_s2077" type="#_x0000_t202" style="width:484.4pt;height:15.3pt;margin-top:17.45pt;margin-left:63.8pt;mso-position-horizontal-relative:page;mso-position-vertical-relative:page;position:absolute;z-index:-251650048" filled="f" stroked="f">
          <v:textbox inset="0,0,0,0">
            <w:txbxContent>
              <w:p w:rsidR="00B377F1" w14:paraId="485437E5" w14:textId="77777777">
                <w:pPr>
                  <w:tabs>
                    <w:tab w:val="left" w:pos="9667"/>
                  </w:tabs>
                  <w:spacing w:before="10"/>
                  <w:ind w:left="20"/>
                  <w:rPr>
                    <w:b/>
                    <w:sz w:val="24"/>
                  </w:rPr>
                </w:pPr>
                <w:r>
                  <w:rPr>
                    <w:b/>
                    <w:spacing w:val="-32"/>
                    <w:sz w:val="24"/>
                    <w:u w:val="single"/>
                  </w:rPr>
                  <w:t xml:space="preserve"> </w:t>
                </w:r>
                <w:r>
                  <w:rPr>
                    <w:b/>
                    <w:sz w:val="24"/>
                    <w:u w:val="single"/>
                  </w:rPr>
                  <w:t>Standard</w:t>
                </w:r>
                <w:r>
                  <w:rPr>
                    <w:b/>
                    <w:spacing w:val="-3"/>
                    <w:sz w:val="24"/>
                    <w:u w:val="single"/>
                  </w:rPr>
                  <w:t xml:space="preserve"> </w:t>
                </w:r>
                <w:r>
                  <w:rPr>
                    <w:b/>
                    <w:spacing w:val="-10"/>
                    <w:sz w:val="24"/>
                    <w:u w:val="single"/>
                  </w:rPr>
                  <w:t>9</w:t>
                </w:r>
                <w:r>
                  <w:rPr>
                    <w:b/>
                    <w:sz w:val="24"/>
                    <w:u w:val="single"/>
                  </w:rPr>
                  <w:tab/>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502901E7"/>
    <w:multiLevelType w:val="hybridMultilevel"/>
    <w:tmpl w:val="72383684"/>
    <w:lvl w:ilvl="0">
      <w:start w:val="1"/>
      <w:numFmt w:val="upperLetter"/>
      <w:lvlText w:val="%1."/>
      <w:lvlJc w:val="left"/>
      <w:pPr>
        <w:ind w:left="433" w:hanging="293"/>
        <w:jc w:val="left"/>
      </w:pPr>
      <w:rPr>
        <w:rFonts w:ascii="Times New Roman" w:eastAsia="Times New Roman" w:hAnsi="Times New Roman" w:cs="Times New Roman" w:hint="default"/>
        <w:b/>
        <w:bCs/>
        <w:i w:val="0"/>
        <w:iCs w:val="0"/>
        <w:spacing w:val="-1"/>
        <w:w w:val="100"/>
        <w:sz w:val="24"/>
        <w:szCs w:val="24"/>
        <w:lang w:val="en-US" w:eastAsia="en-US" w:bidi="ar-SA"/>
      </w:rPr>
    </w:lvl>
    <w:lvl w:ilvl="1">
      <w:start w:val="0"/>
      <w:numFmt w:val="bullet"/>
      <w:lvlText w:val="•"/>
      <w:lvlJc w:val="left"/>
      <w:pPr>
        <w:ind w:left="1532" w:hanging="293"/>
      </w:pPr>
      <w:rPr>
        <w:rFonts w:hint="default"/>
        <w:lang w:val="en-US" w:eastAsia="en-US" w:bidi="ar-SA"/>
      </w:rPr>
    </w:lvl>
    <w:lvl w:ilvl="2">
      <w:start w:val="0"/>
      <w:numFmt w:val="bullet"/>
      <w:lvlText w:val="•"/>
      <w:lvlJc w:val="left"/>
      <w:pPr>
        <w:ind w:left="2624" w:hanging="293"/>
      </w:pPr>
      <w:rPr>
        <w:rFonts w:hint="default"/>
        <w:lang w:val="en-US" w:eastAsia="en-US" w:bidi="ar-SA"/>
      </w:rPr>
    </w:lvl>
    <w:lvl w:ilvl="3">
      <w:start w:val="0"/>
      <w:numFmt w:val="bullet"/>
      <w:lvlText w:val="•"/>
      <w:lvlJc w:val="left"/>
      <w:pPr>
        <w:ind w:left="3716" w:hanging="293"/>
      </w:pPr>
      <w:rPr>
        <w:rFonts w:hint="default"/>
        <w:lang w:val="en-US" w:eastAsia="en-US" w:bidi="ar-SA"/>
      </w:rPr>
    </w:lvl>
    <w:lvl w:ilvl="4">
      <w:start w:val="0"/>
      <w:numFmt w:val="bullet"/>
      <w:lvlText w:val="•"/>
      <w:lvlJc w:val="left"/>
      <w:pPr>
        <w:ind w:left="4808" w:hanging="293"/>
      </w:pPr>
      <w:rPr>
        <w:rFonts w:hint="default"/>
        <w:lang w:val="en-US" w:eastAsia="en-US" w:bidi="ar-SA"/>
      </w:rPr>
    </w:lvl>
    <w:lvl w:ilvl="5">
      <w:start w:val="0"/>
      <w:numFmt w:val="bullet"/>
      <w:lvlText w:val="•"/>
      <w:lvlJc w:val="left"/>
      <w:pPr>
        <w:ind w:left="5900" w:hanging="293"/>
      </w:pPr>
      <w:rPr>
        <w:rFonts w:hint="default"/>
        <w:lang w:val="en-US" w:eastAsia="en-US" w:bidi="ar-SA"/>
      </w:rPr>
    </w:lvl>
    <w:lvl w:ilvl="6">
      <w:start w:val="0"/>
      <w:numFmt w:val="bullet"/>
      <w:lvlText w:val="•"/>
      <w:lvlJc w:val="left"/>
      <w:pPr>
        <w:ind w:left="6992" w:hanging="293"/>
      </w:pPr>
      <w:rPr>
        <w:rFonts w:hint="default"/>
        <w:lang w:val="en-US" w:eastAsia="en-US" w:bidi="ar-SA"/>
      </w:rPr>
    </w:lvl>
    <w:lvl w:ilvl="7">
      <w:start w:val="0"/>
      <w:numFmt w:val="bullet"/>
      <w:lvlText w:val="•"/>
      <w:lvlJc w:val="left"/>
      <w:pPr>
        <w:ind w:left="8084" w:hanging="293"/>
      </w:pPr>
      <w:rPr>
        <w:rFonts w:hint="default"/>
        <w:lang w:val="en-US" w:eastAsia="en-US" w:bidi="ar-SA"/>
      </w:rPr>
    </w:lvl>
    <w:lvl w:ilvl="8">
      <w:start w:val="0"/>
      <w:numFmt w:val="bullet"/>
      <w:lvlText w:val="•"/>
      <w:lvlJc w:val="left"/>
      <w:pPr>
        <w:ind w:left="9176" w:hanging="293"/>
      </w:pPr>
      <w:rPr>
        <w:rFonts w:hint="default"/>
        <w:lang w:val="en-US" w:eastAsia="en-US" w:bidi="ar-SA"/>
      </w:rPr>
    </w:lvl>
  </w:abstractNum>
  <w:abstractNum w:abstractNumId="1">
    <w:nsid w:val="5CFB6202"/>
    <w:multiLevelType w:val="hybridMultilevel"/>
    <w:tmpl w:val="6854E788"/>
    <w:lvl w:ilvl="0">
      <w:start w:val="1"/>
      <w:numFmt w:val="upperLetter"/>
      <w:lvlText w:val="%1."/>
      <w:lvlJc w:val="left"/>
      <w:pPr>
        <w:ind w:left="433" w:hanging="293"/>
        <w:jc w:val="left"/>
      </w:pPr>
      <w:rPr>
        <w:rFonts w:ascii="Times New Roman" w:eastAsia="Times New Roman" w:hAnsi="Times New Roman" w:cs="Times New Roman" w:hint="default"/>
        <w:b/>
        <w:bCs/>
        <w:i w:val="0"/>
        <w:iCs w:val="0"/>
        <w:spacing w:val="-1"/>
        <w:w w:val="100"/>
        <w:sz w:val="24"/>
        <w:szCs w:val="24"/>
        <w:lang w:val="en-US" w:eastAsia="en-US" w:bidi="ar-SA"/>
      </w:rPr>
    </w:lvl>
    <w:lvl w:ilvl="1">
      <w:start w:val="0"/>
      <w:numFmt w:val="bullet"/>
      <w:lvlText w:val="•"/>
      <w:lvlJc w:val="left"/>
      <w:pPr>
        <w:ind w:left="1532" w:hanging="293"/>
      </w:pPr>
      <w:rPr>
        <w:rFonts w:hint="default"/>
        <w:lang w:val="en-US" w:eastAsia="en-US" w:bidi="ar-SA"/>
      </w:rPr>
    </w:lvl>
    <w:lvl w:ilvl="2">
      <w:start w:val="0"/>
      <w:numFmt w:val="bullet"/>
      <w:lvlText w:val="•"/>
      <w:lvlJc w:val="left"/>
      <w:pPr>
        <w:ind w:left="2624" w:hanging="293"/>
      </w:pPr>
      <w:rPr>
        <w:rFonts w:hint="default"/>
        <w:lang w:val="en-US" w:eastAsia="en-US" w:bidi="ar-SA"/>
      </w:rPr>
    </w:lvl>
    <w:lvl w:ilvl="3">
      <w:start w:val="0"/>
      <w:numFmt w:val="bullet"/>
      <w:lvlText w:val="•"/>
      <w:lvlJc w:val="left"/>
      <w:pPr>
        <w:ind w:left="3716" w:hanging="293"/>
      </w:pPr>
      <w:rPr>
        <w:rFonts w:hint="default"/>
        <w:lang w:val="en-US" w:eastAsia="en-US" w:bidi="ar-SA"/>
      </w:rPr>
    </w:lvl>
    <w:lvl w:ilvl="4">
      <w:start w:val="0"/>
      <w:numFmt w:val="bullet"/>
      <w:lvlText w:val="•"/>
      <w:lvlJc w:val="left"/>
      <w:pPr>
        <w:ind w:left="4808" w:hanging="293"/>
      </w:pPr>
      <w:rPr>
        <w:rFonts w:hint="default"/>
        <w:lang w:val="en-US" w:eastAsia="en-US" w:bidi="ar-SA"/>
      </w:rPr>
    </w:lvl>
    <w:lvl w:ilvl="5">
      <w:start w:val="0"/>
      <w:numFmt w:val="bullet"/>
      <w:lvlText w:val="•"/>
      <w:lvlJc w:val="left"/>
      <w:pPr>
        <w:ind w:left="5900" w:hanging="293"/>
      </w:pPr>
      <w:rPr>
        <w:rFonts w:hint="default"/>
        <w:lang w:val="en-US" w:eastAsia="en-US" w:bidi="ar-SA"/>
      </w:rPr>
    </w:lvl>
    <w:lvl w:ilvl="6">
      <w:start w:val="0"/>
      <w:numFmt w:val="bullet"/>
      <w:lvlText w:val="•"/>
      <w:lvlJc w:val="left"/>
      <w:pPr>
        <w:ind w:left="6992" w:hanging="293"/>
      </w:pPr>
      <w:rPr>
        <w:rFonts w:hint="default"/>
        <w:lang w:val="en-US" w:eastAsia="en-US" w:bidi="ar-SA"/>
      </w:rPr>
    </w:lvl>
    <w:lvl w:ilvl="7">
      <w:start w:val="0"/>
      <w:numFmt w:val="bullet"/>
      <w:lvlText w:val="•"/>
      <w:lvlJc w:val="left"/>
      <w:pPr>
        <w:ind w:left="8084" w:hanging="293"/>
      </w:pPr>
      <w:rPr>
        <w:rFonts w:hint="default"/>
        <w:lang w:val="en-US" w:eastAsia="en-US" w:bidi="ar-SA"/>
      </w:rPr>
    </w:lvl>
    <w:lvl w:ilvl="8">
      <w:start w:val="0"/>
      <w:numFmt w:val="bullet"/>
      <w:lvlText w:val="•"/>
      <w:lvlJc w:val="left"/>
      <w:pPr>
        <w:ind w:left="9176" w:hanging="293"/>
      </w:pPr>
      <w:rPr>
        <w:rFonts w:hint="default"/>
        <w:lang w:val="en-US" w:eastAsia="en-US" w:bidi="ar-SA"/>
      </w:rPr>
    </w:lvl>
  </w:abstractNum>
  <w:num w:numId="1" w16cid:durableId="1122844674">
    <w:abstractNumId w:val="1"/>
  </w:num>
  <w:num w:numId="2" w16cid:durableId="1987396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7F1"/>
    <w:rsid w:val="00625E95"/>
    <w:rsid w:val="007878C9"/>
    <w:rsid w:val="00B377F1"/>
    <w:rsid w:val="00BB4E1B"/>
    <w:rsid w:val="00BC2D74"/>
    <w:rsid w:val="00C570B6"/>
    <w:rsid w:val="00EA5A0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85416D4"/>
  <w15:docId w15:val="{8F99C6B2-4CAD-4AEB-A066-DEEFA94C5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3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500"/>
    </w:pPr>
    <w:rPr>
      <w:sz w:val="24"/>
      <w:szCs w:val="24"/>
    </w:rPr>
  </w:style>
  <w:style w:type="paragraph" w:styleId="TOC2">
    <w:name w:val="toc 2"/>
    <w:basedOn w:val="Normal"/>
    <w:uiPriority w:val="1"/>
    <w:qFormat/>
    <w:pPr>
      <w:spacing w:before="101"/>
      <w:ind w:left="2045"/>
    </w:pPr>
    <w:rPr>
      <w:sz w:val="24"/>
      <w:szCs w:val="24"/>
    </w:rPr>
  </w:style>
  <w:style w:type="paragraph" w:styleId="TOC3">
    <w:name w:val="toc 3"/>
    <w:basedOn w:val="Normal"/>
    <w:uiPriority w:val="1"/>
    <w:qFormat/>
    <w:pPr>
      <w:spacing w:before="98"/>
      <w:ind w:left="2165"/>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01"/>
      <w:ind w:left="480"/>
    </w:pPr>
    <w:rPr>
      <w:rFonts w:ascii="Cambria" w:eastAsia="Cambria" w:hAnsi="Cambria" w:cs="Cambria"/>
      <w:b/>
      <w:bCs/>
      <w:sz w:val="52"/>
      <w:szCs w:val="52"/>
    </w:rPr>
  </w:style>
  <w:style w:type="paragraph" w:styleId="ListParagraph">
    <w:name w:val="List Paragraph"/>
    <w:basedOn w:val="Normal"/>
    <w:uiPriority w:val="1"/>
    <w:qFormat/>
    <w:pPr>
      <w:spacing w:before="120"/>
      <w:ind w:left="433" w:hanging="29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B4E1B"/>
    <w:rPr>
      <w:color w:val="0000FF" w:themeColor="hyperlink"/>
      <w:u w:val="single"/>
    </w:rPr>
  </w:style>
  <w:style w:type="character" w:styleId="UnresolvedMention">
    <w:name w:val="Unresolved Mention"/>
    <w:basedOn w:val="DefaultParagraphFont"/>
    <w:uiPriority w:val="99"/>
    <w:semiHidden/>
    <w:unhideWhenUsed/>
    <w:rsid w:val="00BB4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90.png" /><Relationship Id="rId101" Type="http://schemas.openxmlformats.org/officeDocument/2006/relationships/image" Target="media/image91.png" /><Relationship Id="rId102" Type="http://schemas.openxmlformats.org/officeDocument/2006/relationships/image" Target="media/image92.png" /><Relationship Id="rId103" Type="http://schemas.openxmlformats.org/officeDocument/2006/relationships/image" Target="media/image93.png" /><Relationship Id="rId104" Type="http://schemas.openxmlformats.org/officeDocument/2006/relationships/image" Target="media/image94.png" /><Relationship Id="rId105" Type="http://schemas.openxmlformats.org/officeDocument/2006/relationships/image" Target="media/image95.png" /><Relationship Id="rId106" Type="http://schemas.openxmlformats.org/officeDocument/2006/relationships/image" Target="media/image96.png" /><Relationship Id="rId107" Type="http://schemas.openxmlformats.org/officeDocument/2006/relationships/image" Target="media/image97.png" /><Relationship Id="rId108" Type="http://schemas.openxmlformats.org/officeDocument/2006/relationships/image" Target="media/image98.png" /><Relationship Id="rId109" Type="http://schemas.openxmlformats.org/officeDocument/2006/relationships/image" Target="media/image99.png" /><Relationship Id="rId11" Type="http://schemas.openxmlformats.org/officeDocument/2006/relationships/image" Target="media/image7.png" /><Relationship Id="rId110" Type="http://schemas.openxmlformats.org/officeDocument/2006/relationships/image" Target="media/image100.png" /><Relationship Id="rId111" Type="http://schemas.openxmlformats.org/officeDocument/2006/relationships/image" Target="media/image101.png" /><Relationship Id="rId112" Type="http://schemas.openxmlformats.org/officeDocument/2006/relationships/image" Target="media/image102.png" /><Relationship Id="rId113" Type="http://schemas.openxmlformats.org/officeDocument/2006/relationships/image" Target="media/image103.png" /><Relationship Id="rId114" Type="http://schemas.openxmlformats.org/officeDocument/2006/relationships/image" Target="media/image104.png" /><Relationship Id="rId115" Type="http://schemas.openxmlformats.org/officeDocument/2006/relationships/image" Target="media/image105.png" /><Relationship Id="rId116" Type="http://schemas.openxmlformats.org/officeDocument/2006/relationships/image" Target="media/image106.png" /><Relationship Id="rId117" Type="http://schemas.openxmlformats.org/officeDocument/2006/relationships/image" Target="media/image107.png" /><Relationship Id="rId118" Type="http://schemas.openxmlformats.org/officeDocument/2006/relationships/image" Target="media/image108.png" /><Relationship Id="rId119" Type="http://schemas.openxmlformats.org/officeDocument/2006/relationships/image" Target="media/image109.png" /><Relationship Id="rId12" Type="http://schemas.openxmlformats.org/officeDocument/2006/relationships/image" Target="media/image8.png" /><Relationship Id="rId120" Type="http://schemas.openxmlformats.org/officeDocument/2006/relationships/image" Target="media/image110.png" /><Relationship Id="rId121" Type="http://schemas.openxmlformats.org/officeDocument/2006/relationships/header" Target="header3.xml" /><Relationship Id="rId122" Type="http://schemas.openxmlformats.org/officeDocument/2006/relationships/footer" Target="footer5.xml" /><Relationship Id="rId123" Type="http://schemas.openxmlformats.org/officeDocument/2006/relationships/image" Target="media/image111.png" /><Relationship Id="rId124" Type="http://schemas.openxmlformats.org/officeDocument/2006/relationships/image" Target="media/image112.png" /><Relationship Id="rId125" Type="http://schemas.openxmlformats.org/officeDocument/2006/relationships/image" Target="media/image113.png" /><Relationship Id="rId126" Type="http://schemas.openxmlformats.org/officeDocument/2006/relationships/image" Target="media/image114.png" /><Relationship Id="rId127" Type="http://schemas.openxmlformats.org/officeDocument/2006/relationships/image" Target="media/image115.png" /><Relationship Id="rId128" Type="http://schemas.openxmlformats.org/officeDocument/2006/relationships/image" Target="media/image116.png" /><Relationship Id="rId129" Type="http://schemas.openxmlformats.org/officeDocument/2006/relationships/image" Target="media/image117.png" /><Relationship Id="rId13" Type="http://schemas.openxmlformats.org/officeDocument/2006/relationships/image" Target="media/image9.png" /><Relationship Id="rId130" Type="http://schemas.openxmlformats.org/officeDocument/2006/relationships/image" Target="media/image118.png" /><Relationship Id="rId131" Type="http://schemas.openxmlformats.org/officeDocument/2006/relationships/image" Target="media/image119.png" /><Relationship Id="rId132" Type="http://schemas.openxmlformats.org/officeDocument/2006/relationships/image" Target="media/image120.png" /><Relationship Id="rId133" Type="http://schemas.openxmlformats.org/officeDocument/2006/relationships/image" Target="media/image121.png" /><Relationship Id="rId134" Type="http://schemas.openxmlformats.org/officeDocument/2006/relationships/image" Target="media/image122.png" /><Relationship Id="rId135" Type="http://schemas.openxmlformats.org/officeDocument/2006/relationships/image" Target="media/image123.png" /><Relationship Id="rId136" Type="http://schemas.openxmlformats.org/officeDocument/2006/relationships/image" Target="media/image124.png" /><Relationship Id="rId137" Type="http://schemas.openxmlformats.org/officeDocument/2006/relationships/image" Target="media/image125.png" /><Relationship Id="rId138" Type="http://schemas.openxmlformats.org/officeDocument/2006/relationships/image" Target="media/image126.png" /><Relationship Id="rId139" Type="http://schemas.openxmlformats.org/officeDocument/2006/relationships/image" Target="media/image127.png" /><Relationship Id="rId14" Type="http://schemas.openxmlformats.org/officeDocument/2006/relationships/image" Target="media/image10.png" /><Relationship Id="rId140" Type="http://schemas.openxmlformats.org/officeDocument/2006/relationships/image" Target="media/image128.png" /><Relationship Id="rId141" Type="http://schemas.openxmlformats.org/officeDocument/2006/relationships/image" Target="media/image129.png" /><Relationship Id="rId142" Type="http://schemas.openxmlformats.org/officeDocument/2006/relationships/image" Target="media/image130.png" /><Relationship Id="rId143" Type="http://schemas.openxmlformats.org/officeDocument/2006/relationships/image" Target="media/image131.png" /><Relationship Id="rId144" Type="http://schemas.openxmlformats.org/officeDocument/2006/relationships/image" Target="media/image132.png" /><Relationship Id="rId145" Type="http://schemas.openxmlformats.org/officeDocument/2006/relationships/image" Target="media/image133.png" /><Relationship Id="rId146" Type="http://schemas.openxmlformats.org/officeDocument/2006/relationships/image" Target="media/image134.png" /><Relationship Id="rId147" Type="http://schemas.openxmlformats.org/officeDocument/2006/relationships/image" Target="media/image135.png" /><Relationship Id="rId148" Type="http://schemas.openxmlformats.org/officeDocument/2006/relationships/image" Target="media/image136.png" /><Relationship Id="rId149" Type="http://schemas.openxmlformats.org/officeDocument/2006/relationships/image" Target="media/image137.png" /><Relationship Id="rId15" Type="http://schemas.openxmlformats.org/officeDocument/2006/relationships/image" Target="media/image11.png" /><Relationship Id="rId150" Type="http://schemas.openxmlformats.org/officeDocument/2006/relationships/image" Target="media/image138.png" /><Relationship Id="rId151" Type="http://schemas.openxmlformats.org/officeDocument/2006/relationships/image" Target="media/image139.png" /><Relationship Id="rId152" Type="http://schemas.openxmlformats.org/officeDocument/2006/relationships/image" Target="media/image140.png" /><Relationship Id="rId153" Type="http://schemas.openxmlformats.org/officeDocument/2006/relationships/image" Target="media/image141.png" /><Relationship Id="rId154" Type="http://schemas.openxmlformats.org/officeDocument/2006/relationships/image" Target="media/image142.png" /><Relationship Id="rId155" Type="http://schemas.openxmlformats.org/officeDocument/2006/relationships/image" Target="media/image143.png" /><Relationship Id="rId156" Type="http://schemas.openxmlformats.org/officeDocument/2006/relationships/image" Target="media/image144.png" /><Relationship Id="rId157" Type="http://schemas.openxmlformats.org/officeDocument/2006/relationships/image" Target="media/image145.png" /><Relationship Id="rId158" Type="http://schemas.openxmlformats.org/officeDocument/2006/relationships/image" Target="media/image146.png" /><Relationship Id="rId159" Type="http://schemas.openxmlformats.org/officeDocument/2006/relationships/image" Target="media/image147.png" /><Relationship Id="rId16" Type="http://schemas.openxmlformats.org/officeDocument/2006/relationships/image" Target="media/image12.png" /><Relationship Id="rId160" Type="http://schemas.openxmlformats.org/officeDocument/2006/relationships/image" Target="media/image148.png" /><Relationship Id="rId161" Type="http://schemas.openxmlformats.org/officeDocument/2006/relationships/image" Target="media/image149.png" /><Relationship Id="rId162" Type="http://schemas.openxmlformats.org/officeDocument/2006/relationships/image" Target="media/image150.png" /><Relationship Id="rId163" Type="http://schemas.openxmlformats.org/officeDocument/2006/relationships/image" Target="media/image151.png" /><Relationship Id="rId164" Type="http://schemas.openxmlformats.org/officeDocument/2006/relationships/image" Target="media/image152.png" /><Relationship Id="rId165" Type="http://schemas.openxmlformats.org/officeDocument/2006/relationships/image" Target="media/image153.png" /><Relationship Id="rId166" Type="http://schemas.openxmlformats.org/officeDocument/2006/relationships/image" Target="media/image154.png" /><Relationship Id="rId167" Type="http://schemas.openxmlformats.org/officeDocument/2006/relationships/image" Target="media/image155.png" /><Relationship Id="rId168" Type="http://schemas.openxmlformats.org/officeDocument/2006/relationships/image" Target="media/image156.png" /><Relationship Id="rId169" Type="http://schemas.openxmlformats.org/officeDocument/2006/relationships/image" Target="media/image157.png" /><Relationship Id="rId17" Type="http://schemas.openxmlformats.org/officeDocument/2006/relationships/hyperlink" Target="https://www.pfp-ifss.org/about/pfp-vision1/" TargetMode="External" /><Relationship Id="rId170" Type="http://schemas.openxmlformats.org/officeDocument/2006/relationships/image" Target="media/image158.png" /><Relationship Id="rId171" Type="http://schemas.openxmlformats.org/officeDocument/2006/relationships/image" Target="media/image159.png" /><Relationship Id="rId172" Type="http://schemas.openxmlformats.org/officeDocument/2006/relationships/image" Target="media/image160.png" /><Relationship Id="rId173" Type="http://schemas.openxmlformats.org/officeDocument/2006/relationships/image" Target="media/image161.png" /><Relationship Id="rId174" Type="http://schemas.openxmlformats.org/officeDocument/2006/relationships/image" Target="media/image162.png" /><Relationship Id="rId175" Type="http://schemas.openxmlformats.org/officeDocument/2006/relationships/image" Target="media/image163.png" /><Relationship Id="rId176" Type="http://schemas.openxmlformats.org/officeDocument/2006/relationships/image" Target="media/image164.png" /><Relationship Id="rId177" Type="http://schemas.openxmlformats.org/officeDocument/2006/relationships/image" Target="media/image165.png" /><Relationship Id="rId178" Type="http://schemas.openxmlformats.org/officeDocument/2006/relationships/image" Target="media/image166.png" /><Relationship Id="rId179" Type="http://schemas.openxmlformats.org/officeDocument/2006/relationships/image" Target="media/image167.png" /><Relationship Id="rId18" Type="http://schemas.openxmlformats.org/officeDocument/2006/relationships/footer" Target="footer2.xml" /><Relationship Id="rId180" Type="http://schemas.openxmlformats.org/officeDocument/2006/relationships/header" Target="header4.xml" /><Relationship Id="rId181" Type="http://schemas.openxmlformats.org/officeDocument/2006/relationships/footer" Target="footer6.xml" /><Relationship Id="rId182" Type="http://schemas.openxmlformats.org/officeDocument/2006/relationships/image" Target="media/image168.png" /><Relationship Id="rId183" Type="http://schemas.openxmlformats.org/officeDocument/2006/relationships/image" Target="media/image169.png" /><Relationship Id="rId184" Type="http://schemas.openxmlformats.org/officeDocument/2006/relationships/image" Target="media/image170.png" /><Relationship Id="rId185" Type="http://schemas.openxmlformats.org/officeDocument/2006/relationships/image" Target="media/image171.png" /><Relationship Id="rId186" Type="http://schemas.openxmlformats.org/officeDocument/2006/relationships/image" Target="media/image172.png" /><Relationship Id="rId187" Type="http://schemas.openxmlformats.org/officeDocument/2006/relationships/image" Target="media/image173.png" /><Relationship Id="rId188" Type="http://schemas.openxmlformats.org/officeDocument/2006/relationships/image" Target="media/image174.png" /><Relationship Id="rId189" Type="http://schemas.openxmlformats.org/officeDocument/2006/relationships/image" Target="media/image175.png" /><Relationship Id="rId19" Type="http://schemas.openxmlformats.org/officeDocument/2006/relationships/image" Target="media/image13.png" /><Relationship Id="rId190" Type="http://schemas.openxmlformats.org/officeDocument/2006/relationships/image" Target="media/image176.png" /><Relationship Id="rId191" Type="http://schemas.openxmlformats.org/officeDocument/2006/relationships/image" Target="media/image177.png" /><Relationship Id="rId192" Type="http://schemas.openxmlformats.org/officeDocument/2006/relationships/image" Target="media/image178.png" /><Relationship Id="rId193" Type="http://schemas.openxmlformats.org/officeDocument/2006/relationships/image" Target="media/image179.png" /><Relationship Id="rId194" Type="http://schemas.openxmlformats.org/officeDocument/2006/relationships/image" Target="media/image180.png" /><Relationship Id="rId195" Type="http://schemas.openxmlformats.org/officeDocument/2006/relationships/image" Target="media/image181.png" /><Relationship Id="rId196" Type="http://schemas.openxmlformats.org/officeDocument/2006/relationships/image" Target="media/image182.png" /><Relationship Id="rId197" Type="http://schemas.openxmlformats.org/officeDocument/2006/relationships/image" Target="media/image183.png" /><Relationship Id="rId198" Type="http://schemas.openxmlformats.org/officeDocument/2006/relationships/image" Target="media/image184.png" /><Relationship Id="rId199" Type="http://schemas.openxmlformats.org/officeDocument/2006/relationships/image" Target="media/image185.png" /><Relationship Id="rId2" Type="http://schemas.openxmlformats.org/officeDocument/2006/relationships/webSettings" Target="webSettings.xml" /><Relationship Id="rId20" Type="http://schemas.openxmlformats.org/officeDocument/2006/relationships/image" Target="media/image14.png" /><Relationship Id="rId200" Type="http://schemas.openxmlformats.org/officeDocument/2006/relationships/image" Target="media/image186.png" /><Relationship Id="rId201" Type="http://schemas.openxmlformats.org/officeDocument/2006/relationships/image" Target="media/image187.png" /><Relationship Id="rId202" Type="http://schemas.openxmlformats.org/officeDocument/2006/relationships/image" Target="media/image188.png" /><Relationship Id="rId203" Type="http://schemas.openxmlformats.org/officeDocument/2006/relationships/image" Target="media/image189.png" /><Relationship Id="rId204" Type="http://schemas.openxmlformats.org/officeDocument/2006/relationships/image" Target="media/image190.png" /><Relationship Id="rId205" Type="http://schemas.openxmlformats.org/officeDocument/2006/relationships/image" Target="media/image191.png" /><Relationship Id="rId206" Type="http://schemas.openxmlformats.org/officeDocument/2006/relationships/image" Target="media/image192.png" /><Relationship Id="rId207" Type="http://schemas.openxmlformats.org/officeDocument/2006/relationships/image" Target="media/image193.png" /><Relationship Id="rId208" Type="http://schemas.openxmlformats.org/officeDocument/2006/relationships/image" Target="media/image194.png" /><Relationship Id="rId209" Type="http://schemas.openxmlformats.org/officeDocument/2006/relationships/image" Target="media/image195.png" /><Relationship Id="rId21" Type="http://schemas.openxmlformats.org/officeDocument/2006/relationships/image" Target="media/image15.png" /><Relationship Id="rId210" Type="http://schemas.openxmlformats.org/officeDocument/2006/relationships/image" Target="media/image196.png" /><Relationship Id="rId211" Type="http://schemas.openxmlformats.org/officeDocument/2006/relationships/image" Target="media/image197.png" /><Relationship Id="rId212" Type="http://schemas.openxmlformats.org/officeDocument/2006/relationships/image" Target="media/image198.png" /><Relationship Id="rId213" Type="http://schemas.openxmlformats.org/officeDocument/2006/relationships/image" Target="media/image199.png" /><Relationship Id="rId214" Type="http://schemas.openxmlformats.org/officeDocument/2006/relationships/image" Target="media/image200.png" /><Relationship Id="rId215" Type="http://schemas.openxmlformats.org/officeDocument/2006/relationships/image" Target="media/image201.png" /><Relationship Id="rId216" Type="http://schemas.openxmlformats.org/officeDocument/2006/relationships/image" Target="media/image202.png" /><Relationship Id="rId217" Type="http://schemas.openxmlformats.org/officeDocument/2006/relationships/image" Target="media/image203.png" /><Relationship Id="rId218" Type="http://schemas.openxmlformats.org/officeDocument/2006/relationships/image" Target="media/image204.png" /><Relationship Id="rId219" Type="http://schemas.openxmlformats.org/officeDocument/2006/relationships/image" Target="media/image205.png" /><Relationship Id="rId22" Type="http://schemas.openxmlformats.org/officeDocument/2006/relationships/image" Target="media/image16.png" /><Relationship Id="rId220" Type="http://schemas.openxmlformats.org/officeDocument/2006/relationships/image" Target="media/image206.png" /><Relationship Id="rId221" Type="http://schemas.openxmlformats.org/officeDocument/2006/relationships/image" Target="media/image207.png" /><Relationship Id="rId222" Type="http://schemas.openxmlformats.org/officeDocument/2006/relationships/image" Target="media/image208.png" /><Relationship Id="rId223" Type="http://schemas.openxmlformats.org/officeDocument/2006/relationships/image" Target="media/image209.png" /><Relationship Id="rId224" Type="http://schemas.openxmlformats.org/officeDocument/2006/relationships/image" Target="media/image210.png" /><Relationship Id="rId225" Type="http://schemas.openxmlformats.org/officeDocument/2006/relationships/image" Target="media/image211.png" /><Relationship Id="rId226" Type="http://schemas.openxmlformats.org/officeDocument/2006/relationships/image" Target="media/image212.png" /><Relationship Id="rId227" Type="http://schemas.openxmlformats.org/officeDocument/2006/relationships/image" Target="media/image213.png" /><Relationship Id="rId228" Type="http://schemas.openxmlformats.org/officeDocument/2006/relationships/image" Target="media/image214.png" /><Relationship Id="rId229" Type="http://schemas.openxmlformats.org/officeDocument/2006/relationships/image" Target="media/image215.png" /><Relationship Id="rId23" Type="http://schemas.openxmlformats.org/officeDocument/2006/relationships/image" Target="media/image17.png" /><Relationship Id="rId230" Type="http://schemas.openxmlformats.org/officeDocument/2006/relationships/image" Target="media/image216.png" /><Relationship Id="rId231" Type="http://schemas.openxmlformats.org/officeDocument/2006/relationships/image" Target="media/image217.png" /><Relationship Id="rId232" Type="http://schemas.openxmlformats.org/officeDocument/2006/relationships/image" Target="media/image218.png" /><Relationship Id="rId233" Type="http://schemas.openxmlformats.org/officeDocument/2006/relationships/image" Target="media/image219.png" /><Relationship Id="rId234" Type="http://schemas.openxmlformats.org/officeDocument/2006/relationships/image" Target="media/image220.png" /><Relationship Id="rId235" Type="http://schemas.openxmlformats.org/officeDocument/2006/relationships/image" Target="media/image221.png" /><Relationship Id="rId236" Type="http://schemas.openxmlformats.org/officeDocument/2006/relationships/image" Target="media/image222.png" /><Relationship Id="rId237" Type="http://schemas.openxmlformats.org/officeDocument/2006/relationships/image" Target="media/image223.png" /><Relationship Id="rId238" Type="http://schemas.openxmlformats.org/officeDocument/2006/relationships/image" Target="media/image224.png" /><Relationship Id="rId239" Type="http://schemas.openxmlformats.org/officeDocument/2006/relationships/image" Target="media/image225.png" /><Relationship Id="rId24" Type="http://schemas.openxmlformats.org/officeDocument/2006/relationships/image" Target="media/image18.png" /><Relationship Id="rId240" Type="http://schemas.openxmlformats.org/officeDocument/2006/relationships/image" Target="media/image226.png" /><Relationship Id="rId241" Type="http://schemas.openxmlformats.org/officeDocument/2006/relationships/image" Target="media/image227.png" /><Relationship Id="rId242" Type="http://schemas.openxmlformats.org/officeDocument/2006/relationships/image" Target="media/image228.png" /><Relationship Id="rId243" Type="http://schemas.openxmlformats.org/officeDocument/2006/relationships/image" Target="media/image229.png" /><Relationship Id="rId244" Type="http://schemas.openxmlformats.org/officeDocument/2006/relationships/header" Target="header5.xml" /><Relationship Id="rId245" Type="http://schemas.openxmlformats.org/officeDocument/2006/relationships/footer" Target="footer7.xml" /><Relationship Id="rId246" Type="http://schemas.openxmlformats.org/officeDocument/2006/relationships/image" Target="media/image230.png" /><Relationship Id="rId247" Type="http://schemas.openxmlformats.org/officeDocument/2006/relationships/image" Target="media/image231.png" /><Relationship Id="rId248" Type="http://schemas.openxmlformats.org/officeDocument/2006/relationships/image" Target="media/image232.png" /><Relationship Id="rId249" Type="http://schemas.openxmlformats.org/officeDocument/2006/relationships/image" Target="media/image233.png" /><Relationship Id="rId25" Type="http://schemas.openxmlformats.org/officeDocument/2006/relationships/image" Target="media/image19.png" /><Relationship Id="rId250" Type="http://schemas.openxmlformats.org/officeDocument/2006/relationships/image" Target="media/image234.png" /><Relationship Id="rId251" Type="http://schemas.openxmlformats.org/officeDocument/2006/relationships/image" Target="media/image235.png" /><Relationship Id="rId252" Type="http://schemas.openxmlformats.org/officeDocument/2006/relationships/image" Target="media/image236.png" /><Relationship Id="rId253" Type="http://schemas.openxmlformats.org/officeDocument/2006/relationships/image" Target="media/image237.png" /><Relationship Id="rId254" Type="http://schemas.openxmlformats.org/officeDocument/2006/relationships/image" Target="media/image238.png" /><Relationship Id="rId255" Type="http://schemas.openxmlformats.org/officeDocument/2006/relationships/image" Target="media/image239.png" /><Relationship Id="rId256" Type="http://schemas.openxmlformats.org/officeDocument/2006/relationships/image" Target="media/image240.png" /><Relationship Id="rId257" Type="http://schemas.openxmlformats.org/officeDocument/2006/relationships/image" Target="media/image241.png" /><Relationship Id="rId258" Type="http://schemas.openxmlformats.org/officeDocument/2006/relationships/image" Target="media/image242.png" /><Relationship Id="rId259" Type="http://schemas.openxmlformats.org/officeDocument/2006/relationships/image" Target="media/image243.png" /><Relationship Id="rId26" Type="http://schemas.openxmlformats.org/officeDocument/2006/relationships/image" Target="media/image20.png" /><Relationship Id="rId260" Type="http://schemas.openxmlformats.org/officeDocument/2006/relationships/image" Target="media/image244.png" /><Relationship Id="rId261" Type="http://schemas.openxmlformats.org/officeDocument/2006/relationships/image" Target="media/image245.png" /><Relationship Id="rId262" Type="http://schemas.openxmlformats.org/officeDocument/2006/relationships/image" Target="media/image246.png" /><Relationship Id="rId263" Type="http://schemas.openxmlformats.org/officeDocument/2006/relationships/image" Target="media/image247.png" /><Relationship Id="rId264" Type="http://schemas.openxmlformats.org/officeDocument/2006/relationships/image" Target="media/image248.png" /><Relationship Id="rId265" Type="http://schemas.openxmlformats.org/officeDocument/2006/relationships/image" Target="media/image249.png" /><Relationship Id="rId266" Type="http://schemas.openxmlformats.org/officeDocument/2006/relationships/image" Target="media/image250.png" /><Relationship Id="rId267" Type="http://schemas.openxmlformats.org/officeDocument/2006/relationships/image" Target="media/image251.png" /><Relationship Id="rId268" Type="http://schemas.openxmlformats.org/officeDocument/2006/relationships/image" Target="media/image252.png" /><Relationship Id="rId269" Type="http://schemas.openxmlformats.org/officeDocument/2006/relationships/image" Target="media/image253.png" /><Relationship Id="rId27" Type="http://schemas.openxmlformats.org/officeDocument/2006/relationships/image" Target="media/image21.png" /><Relationship Id="rId270" Type="http://schemas.openxmlformats.org/officeDocument/2006/relationships/image" Target="media/image254.png" /><Relationship Id="rId271" Type="http://schemas.openxmlformats.org/officeDocument/2006/relationships/image" Target="media/image255.png" /><Relationship Id="rId272" Type="http://schemas.openxmlformats.org/officeDocument/2006/relationships/image" Target="media/image256.png" /><Relationship Id="rId273" Type="http://schemas.openxmlformats.org/officeDocument/2006/relationships/image" Target="media/image257.png" /><Relationship Id="rId274" Type="http://schemas.openxmlformats.org/officeDocument/2006/relationships/image" Target="media/image258.png" /><Relationship Id="rId275" Type="http://schemas.openxmlformats.org/officeDocument/2006/relationships/image" Target="media/image259.png" /><Relationship Id="rId276" Type="http://schemas.openxmlformats.org/officeDocument/2006/relationships/image" Target="media/image260.png" /><Relationship Id="rId277" Type="http://schemas.openxmlformats.org/officeDocument/2006/relationships/image" Target="media/image261.png" /><Relationship Id="rId278" Type="http://schemas.openxmlformats.org/officeDocument/2006/relationships/image" Target="media/image262.png" /><Relationship Id="rId279" Type="http://schemas.openxmlformats.org/officeDocument/2006/relationships/image" Target="media/image263.png" /><Relationship Id="rId28" Type="http://schemas.openxmlformats.org/officeDocument/2006/relationships/image" Target="media/image22.png" /><Relationship Id="rId280" Type="http://schemas.openxmlformats.org/officeDocument/2006/relationships/image" Target="media/image264.png" /><Relationship Id="rId281" Type="http://schemas.openxmlformats.org/officeDocument/2006/relationships/image" Target="media/image265.png" /><Relationship Id="rId282" Type="http://schemas.openxmlformats.org/officeDocument/2006/relationships/image" Target="media/image266.png" /><Relationship Id="rId283" Type="http://schemas.openxmlformats.org/officeDocument/2006/relationships/image" Target="media/image267.png" /><Relationship Id="rId284" Type="http://schemas.openxmlformats.org/officeDocument/2006/relationships/header" Target="header6.xml" /><Relationship Id="rId285" Type="http://schemas.openxmlformats.org/officeDocument/2006/relationships/footer" Target="footer8.xml" /><Relationship Id="rId286" Type="http://schemas.openxmlformats.org/officeDocument/2006/relationships/image" Target="media/image268.png" /><Relationship Id="rId287" Type="http://schemas.openxmlformats.org/officeDocument/2006/relationships/image" Target="media/image269.png" /><Relationship Id="rId288" Type="http://schemas.openxmlformats.org/officeDocument/2006/relationships/image" Target="media/image270.png" /><Relationship Id="rId289" Type="http://schemas.openxmlformats.org/officeDocument/2006/relationships/image" Target="media/image271.png" /><Relationship Id="rId29" Type="http://schemas.openxmlformats.org/officeDocument/2006/relationships/image" Target="media/image23.png" /><Relationship Id="rId290" Type="http://schemas.openxmlformats.org/officeDocument/2006/relationships/image" Target="media/image272.png" /><Relationship Id="rId291" Type="http://schemas.openxmlformats.org/officeDocument/2006/relationships/image" Target="media/image273.png" /><Relationship Id="rId292" Type="http://schemas.openxmlformats.org/officeDocument/2006/relationships/image" Target="media/image274.png" /><Relationship Id="rId293" Type="http://schemas.openxmlformats.org/officeDocument/2006/relationships/image" Target="media/image275.png" /><Relationship Id="rId294" Type="http://schemas.openxmlformats.org/officeDocument/2006/relationships/image" Target="media/image276.png" /><Relationship Id="rId295" Type="http://schemas.openxmlformats.org/officeDocument/2006/relationships/image" Target="media/image277.png" /><Relationship Id="rId296" Type="http://schemas.openxmlformats.org/officeDocument/2006/relationships/image" Target="media/image278.png" /><Relationship Id="rId297" Type="http://schemas.openxmlformats.org/officeDocument/2006/relationships/image" Target="media/image279.png" /><Relationship Id="rId298" Type="http://schemas.openxmlformats.org/officeDocument/2006/relationships/image" Target="media/image280.png" /><Relationship Id="rId299" Type="http://schemas.openxmlformats.org/officeDocument/2006/relationships/image" Target="media/image281.png" /><Relationship Id="rId3" Type="http://schemas.openxmlformats.org/officeDocument/2006/relationships/fontTable" Target="fontTable.xml" /><Relationship Id="rId30" Type="http://schemas.openxmlformats.org/officeDocument/2006/relationships/image" Target="media/image24.png" /><Relationship Id="rId300" Type="http://schemas.openxmlformats.org/officeDocument/2006/relationships/image" Target="media/image282.png" /><Relationship Id="rId301" Type="http://schemas.openxmlformats.org/officeDocument/2006/relationships/image" Target="media/image283.png" /><Relationship Id="rId302" Type="http://schemas.openxmlformats.org/officeDocument/2006/relationships/image" Target="media/image284.png" /><Relationship Id="rId303" Type="http://schemas.openxmlformats.org/officeDocument/2006/relationships/image" Target="media/image285.png" /><Relationship Id="rId304" Type="http://schemas.openxmlformats.org/officeDocument/2006/relationships/image" Target="media/image286.png" /><Relationship Id="rId305" Type="http://schemas.openxmlformats.org/officeDocument/2006/relationships/image" Target="media/image287.png" /><Relationship Id="rId306" Type="http://schemas.openxmlformats.org/officeDocument/2006/relationships/image" Target="media/image288.png" /><Relationship Id="rId307" Type="http://schemas.openxmlformats.org/officeDocument/2006/relationships/image" Target="media/image289.png" /><Relationship Id="rId308" Type="http://schemas.openxmlformats.org/officeDocument/2006/relationships/image" Target="media/image290.png" /><Relationship Id="rId309" Type="http://schemas.openxmlformats.org/officeDocument/2006/relationships/header" Target="header7.xml" /><Relationship Id="rId31" Type="http://schemas.openxmlformats.org/officeDocument/2006/relationships/header" Target="header1.xml" /><Relationship Id="rId310" Type="http://schemas.openxmlformats.org/officeDocument/2006/relationships/footer" Target="footer9.xml" /><Relationship Id="rId311" Type="http://schemas.openxmlformats.org/officeDocument/2006/relationships/image" Target="media/image291.png" /><Relationship Id="rId312" Type="http://schemas.openxmlformats.org/officeDocument/2006/relationships/image" Target="media/image292.png" /><Relationship Id="rId313" Type="http://schemas.openxmlformats.org/officeDocument/2006/relationships/image" Target="media/image293.png" /><Relationship Id="rId314" Type="http://schemas.openxmlformats.org/officeDocument/2006/relationships/image" Target="media/image294.png" /><Relationship Id="rId315" Type="http://schemas.openxmlformats.org/officeDocument/2006/relationships/image" Target="media/image295.png" /><Relationship Id="rId316" Type="http://schemas.openxmlformats.org/officeDocument/2006/relationships/image" Target="media/image296.png" /><Relationship Id="rId317" Type="http://schemas.openxmlformats.org/officeDocument/2006/relationships/image" Target="media/image297.png" /><Relationship Id="rId318" Type="http://schemas.openxmlformats.org/officeDocument/2006/relationships/image" Target="media/image298.png" /><Relationship Id="rId319" Type="http://schemas.openxmlformats.org/officeDocument/2006/relationships/image" Target="media/image299.png" /><Relationship Id="rId32" Type="http://schemas.openxmlformats.org/officeDocument/2006/relationships/footer" Target="footer3.xml" /><Relationship Id="rId320" Type="http://schemas.openxmlformats.org/officeDocument/2006/relationships/image" Target="media/image300.png" /><Relationship Id="rId321" Type="http://schemas.openxmlformats.org/officeDocument/2006/relationships/image" Target="media/image301.png" /><Relationship Id="rId322" Type="http://schemas.openxmlformats.org/officeDocument/2006/relationships/image" Target="media/image302.png" /><Relationship Id="rId323" Type="http://schemas.openxmlformats.org/officeDocument/2006/relationships/image" Target="media/image303.png" /><Relationship Id="rId324" Type="http://schemas.openxmlformats.org/officeDocument/2006/relationships/image" Target="media/image304.png" /><Relationship Id="rId325" Type="http://schemas.openxmlformats.org/officeDocument/2006/relationships/image" Target="media/image305.png" /><Relationship Id="rId326" Type="http://schemas.openxmlformats.org/officeDocument/2006/relationships/image" Target="media/image306.png" /><Relationship Id="rId327" Type="http://schemas.openxmlformats.org/officeDocument/2006/relationships/image" Target="media/image307.png" /><Relationship Id="rId328" Type="http://schemas.openxmlformats.org/officeDocument/2006/relationships/image" Target="media/image308.png" /><Relationship Id="rId329" Type="http://schemas.openxmlformats.org/officeDocument/2006/relationships/image" Target="media/image309.png" /><Relationship Id="rId33" Type="http://schemas.openxmlformats.org/officeDocument/2006/relationships/image" Target="media/image25.png" /><Relationship Id="rId330" Type="http://schemas.openxmlformats.org/officeDocument/2006/relationships/header" Target="header8.xml" /><Relationship Id="rId331" Type="http://schemas.openxmlformats.org/officeDocument/2006/relationships/footer" Target="footer10.xml" /><Relationship Id="rId332" Type="http://schemas.openxmlformats.org/officeDocument/2006/relationships/image" Target="media/image310.png" /><Relationship Id="rId333" Type="http://schemas.openxmlformats.org/officeDocument/2006/relationships/image" Target="media/image311.png" /><Relationship Id="rId334" Type="http://schemas.openxmlformats.org/officeDocument/2006/relationships/image" Target="media/image312.png" /><Relationship Id="rId335" Type="http://schemas.openxmlformats.org/officeDocument/2006/relationships/image" Target="media/image313.png" /><Relationship Id="rId336" Type="http://schemas.openxmlformats.org/officeDocument/2006/relationships/image" Target="media/image314.png" /><Relationship Id="rId337" Type="http://schemas.openxmlformats.org/officeDocument/2006/relationships/image" Target="media/image315.png" /><Relationship Id="rId338" Type="http://schemas.openxmlformats.org/officeDocument/2006/relationships/image" Target="media/image316.png" /><Relationship Id="rId339" Type="http://schemas.openxmlformats.org/officeDocument/2006/relationships/image" Target="media/image317.png" /><Relationship Id="rId34" Type="http://schemas.openxmlformats.org/officeDocument/2006/relationships/image" Target="media/image26.png" /><Relationship Id="rId340" Type="http://schemas.openxmlformats.org/officeDocument/2006/relationships/image" Target="media/image318.png" /><Relationship Id="rId341" Type="http://schemas.openxmlformats.org/officeDocument/2006/relationships/image" Target="media/image319.png" /><Relationship Id="rId342" Type="http://schemas.openxmlformats.org/officeDocument/2006/relationships/image" Target="media/image320.png" /><Relationship Id="rId343" Type="http://schemas.openxmlformats.org/officeDocument/2006/relationships/image" Target="media/image321.png" /><Relationship Id="rId344" Type="http://schemas.openxmlformats.org/officeDocument/2006/relationships/image" Target="media/image322.png" /><Relationship Id="rId345" Type="http://schemas.openxmlformats.org/officeDocument/2006/relationships/image" Target="media/image323.png" /><Relationship Id="rId346" Type="http://schemas.openxmlformats.org/officeDocument/2006/relationships/image" Target="media/image324.png" /><Relationship Id="rId347" Type="http://schemas.openxmlformats.org/officeDocument/2006/relationships/image" Target="media/image325.png" /><Relationship Id="rId348" Type="http://schemas.openxmlformats.org/officeDocument/2006/relationships/image" Target="media/image326.png" /><Relationship Id="rId349" Type="http://schemas.openxmlformats.org/officeDocument/2006/relationships/image" Target="media/image327.png" /><Relationship Id="rId35" Type="http://schemas.openxmlformats.org/officeDocument/2006/relationships/image" Target="media/image27.png" /><Relationship Id="rId350" Type="http://schemas.openxmlformats.org/officeDocument/2006/relationships/image" Target="media/image328.png" /><Relationship Id="rId351" Type="http://schemas.openxmlformats.org/officeDocument/2006/relationships/image" Target="media/image329.png" /><Relationship Id="rId352" Type="http://schemas.openxmlformats.org/officeDocument/2006/relationships/image" Target="media/image330.png" /><Relationship Id="rId353" Type="http://schemas.openxmlformats.org/officeDocument/2006/relationships/image" Target="media/image331.png" /><Relationship Id="rId354" Type="http://schemas.openxmlformats.org/officeDocument/2006/relationships/image" Target="media/image332.png" /><Relationship Id="rId355" Type="http://schemas.openxmlformats.org/officeDocument/2006/relationships/image" Target="media/image333.png" /><Relationship Id="rId356" Type="http://schemas.openxmlformats.org/officeDocument/2006/relationships/image" Target="media/image334.png" /><Relationship Id="rId357" Type="http://schemas.openxmlformats.org/officeDocument/2006/relationships/image" Target="media/image335.png" /><Relationship Id="rId358" Type="http://schemas.openxmlformats.org/officeDocument/2006/relationships/image" Target="media/image336.png" /><Relationship Id="rId359" Type="http://schemas.openxmlformats.org/officeDocument/2006/relationships/image" Target="media/image337.png" /><Relationship Id="rId36" Type="http://schemas.openxmlformats.org/officeDocument/2006/relationships/image" Target="media/image28.png" /><Relationship Id="rId360" Type="http://schemas.openxmlformats.org/officeDocument/2006/relationships/image" Target="media/image338.png" /><Relationship Id="rId361" Type="http://schemas.openxmlformats.org/officeDocument/2006/relationships/image" Target="media/image339.png" /><Relationship Id="rId362" Type="http://schemas.openxmlformats.org/officeDocument/2006/relationships/image" Target="media/image340.png" /><Relationship Id="rId363" Type="http://schemas.openxmlformats.org/officeDocument/2006/relationships/image" Target="media/image341.png" /><Relationship Id="rId364" Type="http://schemas.openxmlformats.org/officeDocument/2006/relationships/image" Target="media/image342.png" /><Relationship Id="rId365" Type="http://schemas.openxmlformats.org/officeDocument/2006/relationships/image" Target="media/image343.png" /><Relationship Id="rId366" Type="http://schemas.openxmlformats.org/officeDocument/2006/relationships/header" Target="header9.xml" /><Relationship Id="rId367" Type="http://schemas.openxmlformats.org/officeDocument/2006/relationships/footer" Target="footer11.xml" /><Relationship Id="rId368" Type="http://schemas.openxmlformats.org/officeDocument/2006/relationships/image" Target="media/image344.png" /><Relationship Id="rId369" Type="http://schemas.openxmlformats.org/officeDocument/2006/relationships/image" Target="media/image345.png" /><Relationship Id="rId37" Type="http://schemas.openxmlformats.org/officeDocument/2006/relationships/image" Target="media/image29.png" /><Relationship Id="rId370" Type="http://schemas.openxmlformats.org/officeDocument/2006/relationships/image" Target="media/image346.png" /><Relationship Id="rId371" Type="http://schemas.openxmlformats.org/officeDocument/2006/relationships/image" Target="media/image347.png" /><Relationship Id="rId372" Type="http://schemas.openxmlformats.org/officeDocument/2006/relationships/image" Target="media/image348.png" /><Relationship Id="rId373" Type="http://schemas.openxmlformats.org/officeDocument/2006/relationships/image" Target="media/image349.png" /><Relationship Id="rId374" Type="http://schemas.openxmlformats.org/officeDocument/2006/relationships/image" Target="media/image350.png" /><Relationship Id="rId375" Type="http://schemas.openxmlformats.org/officeDocument/2006/relationships/image" Target="media/image351.png" /><Relationship Id="rId376" Type="http://schemas.openxmlformats.org/officeDocument/2006/relationships/image" Target="media/image352.png" /><Relationship Id="rId377" Type="http://schemas.openxmlformats.org/officeDocument/2006/relationships/image" Target="media/image353.png" /><Relationship Id="rId378" Type="http://schemas.openxmlformats.org/officeDocument/2006/relationships/image" Target="media/image354.png" /><Relationship Id="rId379" Type="http://schemas.openxmlformats.org/officeDocument/2006/relationships/image" Target="media/image355.png" /><Relationship Id="rId38" Type="http://schemas.openxmlformats.org/officeDocument/2006/relationships/image" Target="media/image30.png" /><Relationship Id="rId380" Type="http://schemas.openxmlformats.org/officeDocument/2006/relationships/image" Target="media/image356.png" /><Relationship Id="rId381" Type="http://schemas.openxmlformats.org/officeDocument/2006/relationships/image" Target="media/image357.png" /><Relationship Id="rId382" Type="http://schemas.openxmlformats.org/officeDocument/2006/relationships/image" Target="media/image358.png" /><Relationship Id="rId383" Type="http://schemas.openxmlformats.org/officeDocument/2006/relationships/image" Target="media/image359.png" /><Relationship Id="rId384" Type="http://schemas.openxmlformats.org/officeDocument/2006/relationships/image" Target="media/image360.png" /><Relationship Id="rId385" Type="http://schemas.openxmlformats.org/officeDocument/2006/relationships/image" Target="media/image361.png" /><Relationship Id="rId386" Type="http://schemas.openxmlformats.org/officeDocument/2006/relationships/image" Target="media/image362.png" /><Relationship Id="rId387" Type="http://schemas.openxmlformats.org/officeDocument/2006/relationships/image" Target="media/image363.png" /><Relationship Id="rId388" Type="http://schemas.openxmlformats.org/officeDocument/2006/relationships/image" Target="media/image364.png" /><Relationship Id="rId389" Type="http://schemas.openxmlformats.org/officeDocument/2006/relationships/image" Target="media/image365.png" /><Relationship Id="rId39" Type="http://schemas.openxmlformats.org/officeDocument/2006/relationships/image" Target="media/image31.png" /><Relationship Id="rId390" Type="http://schemas.openxmlformats.org/officeDocument/2006/relationships/image" Target="media/image366.png" /><Relationship Id="rId391" Type="http://schemas.openxmlformats.org/officeDocument/2006/relationships/image" Target="media/image367.png" /><Relationship Id="rId392" Type="http://schemas.openxmlformats.org/officeDocument/2006/relationships/image" Target="media/image368.png" /><Relationship Id="rId393" Type="http://schemas.openxmlformats.org/officeDocument/2006/relationships/image" Target="media/image369.png" /><Relationship Id="rId394" Type="http://schemas.openxmlformats.org/officeDocument/2006/relationships/image" Target="media/image370.png" /><Relationship Id="rId395" Type="http://schemas.openxmlformats.org/officeDocument/2006/relationships/image" Target="media/image371.png" /><Relationship Id="rId396" Type="http://schemas.openxmlformats.org/officeDocument/2006/relationships/image" Target="media/image372.png" /><Relationship Id="rId397" Type="http://schemas.openxmlformats.org/officeDocument/2006/relationships/image" Target="media/image373.png" /><Relationship Id="rId398" Type="http://schemas.openxmlformats.org/officeDocument/2006/relationships/header" Target="header10.xml" /><Relationship Id="rId399" Type="http://schemas.openxmlformats.org/officeDocument/2006/relationships/footer" Target="footer12.xml" /><Relationship Id="rId4" Type="http://schemas.openxmlformats.org/officeDocument/2006/relationships/image" Target="media/image1.jpeg" /><Relationship Id="rId40" Type="http://schemas.openxmlformats.org/officeDocument/2006/relationships/image" Target="media/image32.png" /><Relationship Id="rId400" Type="http://schemas.openxmlformats.org/officeDocument/2006/relationships/image" Target="media/image374.png" /><Relationship Id="rId401" Type="http://schemas.openxmlformats.org/officeDocument/2006/relationships/image" Target="media/image375.png" /><Relationship Id="rId402" Type="http://schemas.openxmlformats.org/officeDocument/2006/relationships/image" Target="media/image376.png" /><Relationship Id="rId403" Type="http://schemas.openxmlformats.org/officeDocument/2006/relationships/image" Target="media/image377.png" /><Relationship Id="rId404" Type="http://schemas.openxmlformats.org/officeDocument/2006/relationships/image" Target="media/image378.png" /><Relationship Id="rId405" Type="http://schemas.openxmlformats.org/officeDocument/2006/relationships/image" Target="media/image379.png" /><Relationship Id="rId406" Type="http://schemas.openxmlformats.org/officeDocument/2006/relationships/image" Target="media/image380.png" /><Relationship Id="rId407" Type="http://schemas.openxmlformats.org/officeDocument/2006/relationships/image" Target="media/image381.png" /><Relationship Id="rId408" Type="http://schemas.openxmlformats.org/officeDocument/2006/relationships/image" Target="media/image382.png" /><Relationship Id="rId409" Type="http://schemas.openxmlformats.org/officeDocument/2006/relationships/image" Target="media/image383.png" /><Relationship Id="rId41" Type="http://schemas.openxmlformats.org/officeDocument/2006/relationships/image" Target="media/image33.png" /><Relationship Id="rId410" Type="http://schemas.openxmlformats.org/officeDocument/2006/relationships/image" Target="media/image384.png" /><Relationship Id="rId411" Type="http://schemas.openxmlformats.org/officeDocument/2006/relationships/image" Target="media/image385.png" /><Relationship Id="rId412" Type="http://schemas.openxmlformats.org/officeDocument/2006/relationships/image" Target="media/image386.png" /><Relationship Id="rId413" Type="http://schemas.openxmlformats.org/officeDocument/2006/relationships/image" Target="media/image387.png" /><Relationship Id="rId414" Type="http://schemas.openxmlformats.org/officeDocument/2006/relationships/image" Target="media/image388.png" /><Relationship Id="rId415" Type="http://schemas.openxmlformats.org/officeDocument/2006/relationships/image" Target="media/image389.png" /><Relationship Id="rId416" Type="http://schemas.openxmlformats.org/officeDocument/2006/relationships/image" Target="media/image390.png" /><Relationship Id="rId417" Type="http://schemas.openxmlformats.org/officeDocument/2006/relationships/image" Target="media/image391.png" /><Relationship Id="rId418" Type="http://schemas.openxmlformats.org/officeDocument/2006/relationships/image" Target="media/image392.png" /><Relationship Id="rId419" Type="http://schemas.openxmlformats.org/officeDocument/2006/relationships/image" Target="media/image393.png" /><Relationship Id="rId42" Type="http://schemas.openxmlformats.org/officeDocument/2006/relationships/image" Target="media/image34.png" /><Relationship Id="rId420" Type="http://schemas.openxmlformats.org/officeDocument/2006/relationships/image" Target="media/image394.png" /><Relationship Id="rId421" Type="http://schemas.openxmlformats.org/officeDocument/2006/relationships/image" Target="media/image395.png" /><Relationship Id="rId422" Type="http://schemas.openxmlformats.org/officeDocument/2006/relationships/header" Target="header11.xml" /><Relationship Id="rId423" Type="http://schemas.openxmlformats.org/officeDocument/2006/relationships/footer" Target="footer13.xml" /><Relationship Id="rId424" Type="http://schemas.openxmlformats.org/officeDocument/2006/relationships/image" Target="media/image396.png" /><Relationship Id="rId425" Type="http://schemas.openxmlformats.org/officeDocument/2006/relationships/image" Target="media/image397.png" /><Relationship Id="rId426" Type="http://schemas.openxmlformats.org/officeDocument/2006/relationships/image" Target="media/image398.png" /><Relationship Id="rId427" Type="http://schemas.openxmlformats.org/officeDocument/2006/relationships/image" Target="media/image399.png" /><Relationship Id="rId428" Type="http://schemas.openxmlformats.org/officeDocument/2006/relationships/image" Target="media/image400.png" /><Relationship Id="rId429" Type="http://schemas.openxmlformats.org/officeDocument/2006/relationships/image" Target="media/image401.png" /><Relationship Id="rId43" Type="http://schemas.openxmlformats.org/officeDocument/2006/relationships/image" Target="media/image35.png" /><Relationship Id="rId430" Type="http://schemas.openxmlformats.org/officeDocument/2006/relationships/image" Target="media/image402.png" /><Relationship Id="rId431" Type="http://schemas.openxmlformats.org/officeDocument/2006/relationships/image" Target="media/image403.png" /><Relationship Id="rId432" Type="http://schemas.openxmlformats.org/officeDocument/2006/relationships/image" Target="media/image404.png" /><Relationship Id="rId433" Type="http://schemas.openxmlformats.org/officeDocument/2006/relationships/image" Target="media/image405.png" /><Relationship Id="rId434" Type="http://schemas.openxmlformats.org/officeDocument/2006/relationships/image" Target="media/image406.png" /><Relationship Id="rId435" Type="http://schemas.openxmlformats.org/officeDocument/2006/relationships/image" Target="media/image407.png" /><Relationship Id="rId436" Type="http://schemas.openxmlformats.org/officeDocument/2006/relationships/image" Target="media/image408.png" /><Relationship Id="rId437" Type="http://schemas.openxmlformats.org/officeDocument/2006/relationships/image" Target="media/image409.png" /><Relationship Id="rId438" Type="http://schemas.openxmlformats.org/officeDocument/2006/relationships/image" Target="media/image410.png" /><Relationship Id="rId439" Type="http://schemas.openxmlformats.org/officeDocument/2006/relationships/image" Target="media/image411.png" /><Relationship Id="rId44" Type="http://schemas.openxmlformats.org/officeDocument/2006/relationships/image" Target="media/image36.png" /><Relationship Id="rId440" Type="http://schemas.openxmlformats.org/officeDocument/2006/relationships/image" Target="media/image412.png" /><Relationship Id="rId441" Type="http://schemas.openxmlformats.org/officeDocument/2006/relationships/image" Target="media/image413.png" /><Relationship Id="rId442" Type="http://schemas.openxmlformats.org/officeDocument/2006/relationships/image" Target="media/image414.png" /><Relationship Id="rId443" Type="http://schemas.openxmlformats.org/officeDocument/2006/relationships/image" Target="media/image415.png" /><Relationship Id="rId444" Type="http://schemas.openxmlformats.org/officeDocument/2006/relationships/image" Target="media/image416.png" /><Relationship Id="rId445" Type="http://schemas.openxmlformats.org/officeDocument/2006/relationships/image" Target="media/image417.png" /><Relationship Id="rId446" Type="http://schemas.openxmlformats.org/officeDocument/2006/relationships/image" Target="media/image418.png" /><Relationship Id="rId447" Type="http://schemas.openxmlformats.org/officeDocument/2006/relationships/image" Target="media/image419.png" /><Relationship Id="rId448" Type="http://schemas.openxmlformats.org/officeDocument/2006/relationships/image" Target="media/image420.png" /><Relationship Id="rId449" Type="http://schemas.openxmlformats.org/officeDocument/2006/relationships/image" Target="media/image421.png" /><Relationship Id="rId45" Type="http://schemas.openxmlformats.org/officeDocument/2006/relationships/image" Target="media/image37.png" /><Relationship Id="rId450" Type="http://schemas.openxmlformats.org/officeDocument/2006/relationships/header" Target="header12.xml" /><Relationship Id="rId451" Type="http://schemas.openxmlformats.org/officeDocument/2006/relationships/footer" Target="footer14.xml" /><Relationship Id="rId452" Type="http://schemas.openxmlformats.org/officeDocument/2006/relationships/hyperlink" Target="https://www.fda.gov/regulatory-information/laws-enforced-fda/federal-food-drug-and-cosmetic-act-fdc-act" TargetMode="External" /><Relationship Id="rId453" Type="http://schemas.openxmlformats.org/officeDocument/2006/relationships/header" Target="header13.xml" /><Relationship Id="rId454" Type="http://schemas.openxmlformats.org/officeDocument/2006/relationships/footer" Target="footer15.xml" /><Relationship Id="rId455" Type="http://schemas.openxmlformats.org/officeDocument/2006/relationships/hyperlink" Target="https://uscode.house.gov/view.xhtml?hl=false&amp;edition=prelim&amp;req=granuleid%3AUSC-prelim-title21-section321&amp;num=0&amp;saved=%7CKCh0aXRsZTooMjEpIEFORCBzZWN0aW9uOigzMzEpKSk%3D%7CdHJlZXNvcnQ%3D%7CdHJ1ZQ%3D%3D%7C0%7Ctrue%7Cprelim" TargetMode="External" /><Relationship Id="rId456" Type="http://schemas.openxmlformats.org/officeDocument/2006/relationships/hyperlink" Target="http://uscode.house.gov/view.xhtml?req=%28%28title%3A%2821%29%2BAND%2Bsection%3A%28331%29%29%29&amp;f=treesort&amp;fq=true&amp;num=0&amp;hl=true&amp;edition=prelim&amp;granuleId=USC-prelim-title21-section331" TargetMode="External" /><Relationship Id="rId457" Type="http://schemas.openxmlformats.org/officeDocument/2006/relationships/hyperlink" Target="http://uscode.house.gov/view.xhtml?req=%28%28title%3A%2821%29%2BAND%2Bsection%3A%28333%29%29%29&amp;f=treesort&amp;fq=true&amp;num=0&amp;hl=true&amp;edition=prelim&amp;granuleId=USC-prelim-title21-section333" TargetMode="External" /><Relationship Id="rId458" Type="http://schemas.openxmlformats.org/officeDocument/2006/relationships/hyperlink" Target="http://uscode.house.gov/view.xhtml?req=%28%28title%3A%2821%29%2BAND%2Bsection%3A%28334%29%29%29&amp;f=treesort&amp;fq=true&amp;num=0&amp;hl=true&amp;edition=prelim&amp;granuleId=USC-prelim-title21-section334" TargetMode="External" /><Relationship Id="rId459" Type="http://schemas.openxmlformats.org/officeDocument/2006/relationships/hyperlink" Target="http://uscode.house.gov/view.xhtml?req=%28%28title%3A%2821%29%2BAND%2Bsection%3A%28341%29%29%29&amp;f=treesort&amp;fq=true&amp;num=0&amp;hl=true&amp;edition=prelim&amp;granuleId=USC-prelim-title21-section341" TargetMode="External" /><Relationship Id="rId46" Type="http://schemas.openxmlformats.org/officeDocument/2006/relationships/image" Target="media/image38.png" /><Relationship Id="rId460" Type="http://schemas.openxmlformats.org/officeDocument/2006/relationships/hyperlink" Target="http://uscode.house.gov/view.xhtml?req=%28%28title%3A%2821%29%2BAND%2Bsection%3A%28342%29%29%29&amp;f=treesort&amp;fq=true&amp;num=0&amp;hl=true&amp;edition=prelim&amp;granuleId=USC-prelim-title21-section342" TargetMode="External" /><Relationship Id="rId461" Type="http://schemas.openxmlformats.org/officeDocument/2006/relationships/hyperlink" Target="http://uscode.house.gov/view.xhtml?req=%28%28title%3A%2821%29%2BAND%2Bsection%3A%28343%29%29%29&amp;f=treesort&amp;fq=true&amp;num=0&amp;hl=true&amp;edition=prelim&amp;granuleId=USC-prelim-title21-section343" TargetMode="External" /><Relationship Id="rId462" Type="http://schemas.openxmlformats.org/officeDocument/2006/relationships/hyperlink" Target="http://uscode.house.gov/view.xhtml?req=%28%28title%3A%2821%29%2BAND%2Bsection%3A%28344%29%29%29&amp;f=treesort&amp;fq=true&amp;num=0&amp;hl=true&amp;edition=prelim&amp;granuleId=USC-prelim-title21-section344" TargetMode="External" /><Relationship Id="rId463" Type="http://schemas.openxmlformats.org/officeDocument/2006/relationships/hyperlink" Target="http://uscode.house.gov/view.xhtml?req=%28%28title%3A%2821%29%2BAND%2Bsection%3A%28346%29%29%29&amp;f=treesort&amp;fq=true&amp;num=0&amp;hl=true&amp;edition=prelim&amp;granuleId=USC-prelim-title21-section346" TargetMode="External" /><Relationship Id="rId464" Type="http://schemas.openxmlformats.org/officeDocument/2006/relationships/hyperlink" Target="http://uscode.house.gov/view.xhtml?hl=false&amp;edition=prelim&amp;req=granuleid%3AUSC-prelim-title21-section346a&amp;f=treesort&amp;fq=true&amp;num=0&amp;saved=%7CKCh0aXRsZTooMjEpIEFORCBzZWN0aW9uOigzNDYpKSk%3D%7CdHJlZXNvcnQ%3D%7CdHJ1ZQ%3D%3D%7C0%7Ctrue%7Cprelim" TargetMode="External" /><Relationship Id="rId465" Type="http://schemas.openxmlformats.org/officeDocument/2006/relationships/hyperlink" Target="http://uscode.house.gov/view.xhtml?hl=false&amp;edition=prelim&amp;req=granuleid%3AUSC-prelim-title21-section348&amp;f=treesort&amp;fq=true&amp;num=0&amp;saved=%7CKCh0aXRsZTooMjEpIEFORCBzZWN0aW9uOigzNDYpKSk%3D%7CdHJlZXNvcnQ%3D%7CdHJ1ZQ%3D%3D%7C0%7Ctrue%7Cprelim" TargetMode="External" /><Relationship Id="rId466" Type="http://schemas.openxmlformats.org/officeDocument/2006/relationships/hyperlink" Target="http://uscode.house.gov/view.xhtml?hl=false&amp;edition=prelim&amp;req=granuleid%3AUSC-prelim-title21-chapter9-subchapter5&amp;f=treesort&amp;fq=true&amp;num=0&amp;saved=%7CKCh0aXRsZTooMjEpIEFORCBzZWN0aW9uOigzNDYpKSk%3D%7CdHJlZXNvcnQ%3D%7CdHJ1ZQ%3D%3D%7C0%7Ctrue%7Cprelim" TargetMode="External" /><Relationship Id="rId467" Type="http://schemas.openxmlformats.org/officeDocument/2006/relationships/hyperlink" Target="http://uscode.house.gov/view.xhtml?hl=false&amp;edition=prelim&amp;req=granuleid%3AUSC-prelim-title21-section354&amp;f=treesort&amp;num=0&amp;saved=%7CKCh0aXRsZTooMjEpIEFORCBzZWN0aW9uOigzNDYpKSk%3D%7CdHJlZXNvcnQ%3D%7CdHJ1ZQ%3D%3D%7C0%7Ctrue%7Cprelim" TargetMode="External" /><Relationship Id="rId468" Type="http://schemas.openxmlformats.org/officeDocument/2006/relationships/hyperlink" Target="http://uscode.house.gov/view.xhtml?hl=false&amp;edition=prelim&amp;req=granuleid%3AUSC-prelim-title21-section355&amp;f=treesort&amp;num=0&amp;saved=%7CKCh0aXRsZTooMjEpIEFORCBzZWN0aW9uOigzNDYpKSk%3D%7CdHJlZXNvcnQ%3D%7CdHJ1ZQ%3D%3D%7C0%7Ctrue%7Cprelim" TargetMode="External" /><Relationship Id="rId469" Type="http://schemas.openxmlformats.org/officeDocument/2006/relationships/hyperlink" Target="https://uscode.house.gov/view.xhtml?req=%28%28title%3A%2821%29%2BAND%2Bsection%3A%28371%29%29%29&amp;f=treesort&amp;fq=true&amp;num=0&amp;hl=true&amp;edition=prelim&amp;granuleId=USC-prelim-title21-section371" TargetMode="External" /><Relationship Id="rId47" Type="http://schemas.openxmlformats.org/officeDocument/2006/relationships/image" Target="media/image39.png" /><Relationship Id="rId470" Type="http://schemas.openxmlformats.org/officeDocument/2006/relationships/hyperlink" Target="https://uscode.house.gov/view.xhtml?req=granuleid%3AUSC-prelim-title21-section374&amp;num=0&amp;edition=prelim" TargetMode="External" /><Relationship Id="rId471" Type="http://schemas.openxmlformats.org/officeDocument/2006/relationships/hyperlink" Target="https://www.ecfr.gov/cgi-bin/text-idx?SID=b044315b21e796bfddcd3dce22a2cfa8&amp;mc=true&amp;node=pt21.1.1&amp;rgn=div5" TargetMode="External" /><Relationship Id="rId472" Type="http://schemas.openxmlformats.org/officeDocument/2006/relationships/hyperlink" Target="https://www.ecfr.gov/cgi-bin/text-idx?SID=b044315b21e796bfddcd3dce22a2cfa8&amp;mc=true&amp;node=pt21.1.7&amp;rgn=div5" TargetMode="External" /><Relationship Id="rId473" Type="http://schemas.openxmlformats.org/officeDocument/2006/relationships/hyperlink" Target="https://www.ecfr.gov/cgi-bin/text-idx?SID=4d105066f9261bb045f8184a3b622586&amp;mc=true&amp;node=pt21.1.70&amp;rgn=div5" TargetMode="External" /><Relationship Id="rId474" Type="http://schemas.openxmlformats.org/officeDocument/2006/relationships/hyperlink" Target="https://www.ecfr.gov/cgi-bin/text-idx?SID=4d105066f9261bb045f8184a3b622586&amp;mc=true&amp;node=pt21.1.73&amp;rgn=div5" TargetMode="External" /><Relationship Id="rId475" Type="http://schemas.openxmlformats.org/officeDocument/2006/relationships/hyperlink" Target="https://www.ecfr.gov/cgi-bin/text-idx?SID=4d105066f9261bb045f8184a3b622586&amp;mc=true&amp;node=pt21.1.74&amp;rgn=div5" TargetMode="External" /><Relationship Id="rId476" Type="http://schemas.openxmlformats.org/officeDocument/2006/relationships/hyperlink" Target="https://www.ecfr.gov/cgi-bin/text-idx?SID=4d105066f9261bb045f8184a3b622586&amp;mc=true&amp;node=pt21.1.81&amp;rgn=div5" TargetMode="External" /><Relationship Id="rId477" Type="http://schemas.openxmlformats.org/officeDocument/2006/relationships/hyperlink" Target="https://www.ecfr.gov/cgi-bin/text-idx?SID=4d105066f9261bb045f8184a3b622586&amp;mc=true&amp;node=pt21.1.82&amp;rgn=div5" TargetMode="External" /><Relationship Id="rId478" Type="http://schemas.openxmlformats.org/officeDocument/2006/relationships/hyperlink" Target="https://www.ecfr.gov/cgi-bin/text-idx?SID=4d105066f9261bb045f8184a3b622586&amp;mc=true&amp;node=pt21.4.225&amp;rgn=div5" TargetMode="External" /><Relationship Id="rId479" Type="http://schemas.openxmlformats.org/officeDocument/2006/relationships/hyperlink" Target="https://www.ecfr.gov/cgi-bin/text-idx?SID=4d105066f9261bb045f8184a3b622586&amp;mc=true&amp;node=pt21.4.226&amp;rgn=div5" TargetMode="External" /><Relationship Id="rId48" Type="http://schemas.openxmlformats.org/officeDocument/2006/relationships/image" Target="media/image40.png" /><Relationship Id="rId480" Type="http://schemas.openxmlformats.org/officeDocument/2006/relationships/hyperlink" Target="https://www.ecfr.gov/cgi-bin/text-idx?SID=4d105066f9261bb045f8184a3b622586&amp;mc=true&amp;node=pt21.6.500&amp;rgn=div5&amp;se21.6.500_123" TargetMode="External" /><Relationship Id="rId481" Type="http://schemas.openxmlformats.org/officeDocument/2006/relationships/hyperlink" Target="https://www.ecfr.gov/cgi-bin/text-idx?SID=4d105066f9261bb045f8184a3b622586&amp;mc=true&amp;node=pt21.6.500&amp;rgn=div5&amp;se21.6.500_124" TargetMode="External" /><Relationship Id="rId482" Type="http://schemas.openxmlformats.org/officeDocument/2006/relationships/hyperlink" Target="https://www.ecfr.gov/cgi-bin/text-idx?SID=4d105066f9261bb045f8184a3b622586&amp;mc=true&amp;node=pt21.6.500&amp;rgn=div5&amp;se21.6.500_129" TargetMode="External" /><Relationship Id="rId483" Type="http://schemas.openxmlformats.org/officeDocument/2006/relationships/hyperlink" Target="https://www.ecfr.gov/cgi-bin/text-idx?SID=4d105066f9261bb045f8184a3b622586&amp;mc=true&amp;node=pt21.6.500&amp;rgn=div5&amp;se21.6.500_145" TargetMode="External" /><Relationship Id="rId484" Type="http://schemas.openxmlformats.org/officeDocument/2006/relationships/hyperlink" Target="https://www.ecfr.gov/cgi-bin/text-idx?SID=4d105066f9261bb045f8184a3b622586&amp;mc=true&amp;node=pt21.6.500&amp;rgn=div5&amp;se21.6.500_150" TargetMode="External" /><Relationship Id="rId485" Type="http://schemas.openxmlformats.org/officeDocument/2006/relationships/hyperlink" Target="https://www.ecfr.gov/cgi-bin/text-idx?SID=4d105066f9261bb045f8184a3b622586&amp;mc=true&amp;node=pt21.6.500&amp;rgn=div5&amp;sp21.6.500.e" TargetMode="External" /><Relationship Id="rId486" Type="http://schemas.openxmlformats.org/officeDocument/2006/relationships/hyperlink" Target="https://www.ecfr.gov/cgi-bin/text-idx?SID=4d105066f9261bb045f8184a3b622586&amp;mc=true&amp;node=pt21.6.501&amp;rgn=div5" TargetMode="External" /><Relationship Id="rId487" Type="http://schemas.openxmlformats.org/officeDocument/2006/relationships/hyperlink" Target="https://www.ecfr.gov/cgi-bin/text-idx?SID=4d105066f9261bb045f8184a3b622586&amp;mc=true&amp;node=pt21.6.502&amp;rgn=div5" TargetMode="External" /><Relationship Id="rId488" Type="http://schemas.openxmlformats.org/officeDocument/2006/relationships/hyperlink" Target="https://www.ecfr.gov/cgi-bin/text-idx?SID=4d105066f9261bb045f8184a3b622586&amp;mc=true&amp;node=pt21.6.507&amp;rgn=div5" TargetMode="External" /><Relationship Id="rId489" Type="http://schemas.openxmlformats.org/officeDocument/2006/relationships/hyperlink" Target="https://www.ecfr.gov/cgi-bin/text-idx?SID=4d105066f9261bb045f8184a3b622586&amp;mc=true&amp;node=pt21.6.509&amp;rgn=div5" TargetMode="External" /><Relationship Id="rId49" Type="http://schemas.openxmlformats.org/officeDocument/2006/relationships/image" Target="media/image41.png" /><Relationship Id="rId490" Type="http://schemas.openxmlformats.org/officeDocument/2006/relationships/hyperlink" Target="https://www.ecfr.gov/cgi-bin/text-idx?SID=4d105066f9261bb045f8184a3b622586&amp;mc=true&amp;node=pt21.6.510&amp;rgn=div5" TargetMode="External" /><Relationship Id="rId491" Type="http://schemas.openxmlformats.org/officeDocument/2006/relationships/hyperlink" Target="https://www.ecfr.gov/cgi-bin/text-idx?SID=4d105066f9261bb045f8184a3b622586&amp;mc=true&amp;node=pt21.6.558&amp;rgn=div5" TargetMode="External" /><Relationship Id="rId492" Type="http://schemas.openxmlformats.org/officeDocument/2006/relationships/hyperlink" Target="https://www.ecfr.gov/cgi-bin/text-idx?SID=4d105066f9261bb045f8184a3b622586&amp;mc=true&amp;node=pt21.6.570&amp;rgn=div5" TargetMode="External" /><Relationship Id="rId493" Type="http://schemas.openxmlformats.org/officeDocument/2006/relationships/hyperlink" Target="https://www.ecfr.gov/cgi-bin/text-idx?SID=4d105066f9261bb045f8184a3b622586&amp;mc=true&amp;node=pt21.6.573&amp;rgn=div5" TargetMode="External" /><Relationship Id="rId494" Type="http://schemas.openxmlformats.org/officeDocument/2006/relationships/hyperlink" Target="https://www.ecfr.gov/cgi-bin/text-idx?SID=4d105066f9261bb045f8184a3b622586&amp;mc=true&amp;node=pt21.6.579&amp;rgn=div5" TargetMode="External" /><Relationship Id="rId495" Type="http://schemas.openxmlformats.org/officeDocument/2006/relationships/hyperlink" Target="https://www.ecfr.gov/cgi-bin/text-idx?SID=4d105066f9261bb045f8184a3b622586&amp;mc=true&amp;node=pt21.6.582&amp;rgn=div5" TargetMode="External" /><Relationship Id="rId496" Type="http://schemas.openxmlformats.org/officeDocument/2006/relationships/hyperlink" Target="https://www.ecfr.gov/cgi-bin/text-idx?SID=4d105066f9261bb045f8184a3b622586&amp;mc=true&amp;node=pt21.6.584&amp;rgn=div5" TargetMode="External" /><Relationship Id="rId497" Type="http://schemas.openxmlformats.org/officeDocument/2006/relationships/hyperlink" Target="https://www.ecfr.gov/cgi-bin/text-idx?SID=4d105066f9261bb045f8184a3b622586&amp;mc=true&amp;node=pt21.6.589&amp;rgn=div5" TargetMode="External" /><Relationship Id="rId498" Type="http://schemas.openxmlformats.org/officeDocument/2006/relationships/header" Target="header14.xml" /><Relationship Id="rId499" Type="http://schemas.openxmlformats.org/officeDocument/2006/relationships/footer" Target="footer16.xml" /><Relationship Id="rId5" Type="http://schemas.openxmlformats.org/officeDocument/2006/relationships/footer" Target="footer1.xml" /><Relationship Id="rId50" Type="http://schemas.openxmlformats.org/officeDocument/2006/relationships/image" Target="media/image42.png" /><Relationship Id="rId500" Type="http://schemas.openxmlformats.org/officeDocument/2006/relationships/header" Target="header15.xml" /><Relationship Id="rId501" Type="http://schemas.openxmlformats.org/officeDocument/2006/relationships/footer" Target="footer17.xml" /><Relationship Id="rId502" Type="http://schemas.openxmlformats.org/officeDocument/2006/relationships/header" Target="header16.xml" /><Relationship Id="rId503" Type="http://schemas.openxmlformats.org/officeDocument/2006/relationships/footer" Target="footer18.xml" /><Relationship Id="rId504" Type="http://schemas.openxmlformats.org/officeDocument/2006/relationships/header" Target="header17.xml" /><Relationship Id="rId505" Type="http://schemas.openxmlformats.org/officeDocument/2006/relationships/footer" Target="footer19.xml" /><Relationship Id="rId506" Type="http://schemas.openxmlformats.org/officeDocument/2006/relationships/header" Target="header18.xml" /><Relationship Id="rId507" Type="http://schemas.openxmlformats.org/officeDocument/2006/relationships/footer" Target="footer20.xml" /><Relationship Id="rId508" Type="http://schemas.openxmlformats.org/officeDocument/2006/relationships/header" Target="header19.xml" /><Relationship Id="rId509" Type="http://schemas.openxmlformats.org/officeDocument/2006/relationships/footer" Target="footer21.xml" /><Relationship Id="rId51" Type="http://schemas.openxmlformats.org/officeDocument/2006/relationships/image" Target="media/image43.png" /><Relationship Id="rId510" Type="http://schemas.openxmlformats.org/officeDocument/2006/relationships/header" Target="header20.xml" /><Relationship Id="rId511" Type="http://schemas.openxmlformats.org/officeDocument/2006/relationships/footer" Target="footer22.xml" /><Relationship Id="rId512" Type="http://schemas.openxmlformats.org/officeDocument/2006/relationships/header" Target="header21.xml" /><Relationship Id="rId513" Type="http://schemas.openxmlformats.org/officeDocument/2006/relationships/footer" Target="footer23.xml" /><Relationship Id="rId514" Type="http://schemas.openxmlformats.org/officeDocument/2006/relationships/header" Target="header22.xml" /><Relationship Id="rId515" Type="http://schemas.openxmlformats.org/officeDocument/2006/relationships/footer" Target="footer24.xml" /><Relationship Id="rId516" Type="http://schemas.openxmlformats.org/officeDocument/2006/relationships/header" Target="header23.xml" /><Relationship Id="rId517" Type="http://schemas.openxmlformats.org/officeDocument/2006/relationships/footer" Target="footer25.xml" /><Relationship Id="rId518" Type="http://schemas.openxmlformats.org/officeDocument/2006/relationships/header" Target="header24.xml" /><Relationship Id="rId519" Type="http://schemas.openxmlformats.org/officeDocument/2006/relationships/footer" Target="footer26.xml" /><Relationship Id="rId52" Type="http://schemas.openxmlformats.org/officeDocument/2006/relationships/image" Target="media/image44.png" /><Relationship Id="rId520" Type="http://schemas.openxmlformats.org/officeDocument/2006/relationships/header" Target="header25.xml" /><Relationship Id="rId521" Type="http://schemas.openxmlformats.org/officeDocument/2006/relationships/footer" Target="footer27.xml" /><Relationship Id="rId522" Type="http://schemas.openxmlformats.org/officeDocument/2006/relationships/header" Target="header26.xml" /><Relationship Id="rId523" Type="http://schemas.openxmlformats.org/officeDocument/2006/relationships/footer" Target="footer28.xml" /><Relationship Id="rId524" Type="http://schemas.openxmlformats.org/officeDocument/2006/relationships/header" Target="header27.xml" /><Relationship Id="rId525" Type="http://schemas.openxmlformats.org/officeDocument/2006/relationships/footer" Target="footer29.xml" /><Relationship Id="rId526" Type="http://schemas.openxmlformats.org/officeDocument/2006/relationships/header" Target="header28.xml" /><Relationship Id="rId527" Type="http://schemas.openxmlformats.org/officeDocument/2006/relationships/footer" Target="footer30.xml" /><Relationship Id="rId528" Type="http://schemas.openxmlformats.org/officeDocument/2006/relationships/header" Target="header29.xml" /><Relationship Id="rId529" Type="http://schemas.openxmlformats.org/officeDocument/2006/relationships/footer" Target="footer31.xml" /><Relationship Id="rId53" Type="http://schemas.openxmlformats.org/officeDocument/2006/relationships/image" Target="media/image45.png" /><Relationship Id="rId530" Type="http://schemas.openxmlformats.org/officeDocument/2006/relationships/header" Target="header30.xml" /><Relationship Id="rId531" Type="http://schemas.openxmlformats.org/officeDocument/2006/relationships/footer" Target="footer32.xml" /><Relationship Id="rId532" Type="http://schemas.openxmlformats.org/officeDocument/2006/relationships/header" Target="header31.xml" /><Relationship Id="rId533" Type="http://schemas.openxmlformats.org/officeDocument/2006/relationships/footer" Target="footer33.xml" /><Relationship Id="rId534" Type="http://schemas.openxmlformats.org/officeDocument/2006/relationships/header" Target="header32.xml" /><Relationship Id="rId535" Type="http://schemas.openxmlformats.org/officeDocument/2006/relationships/footer" Target="footer34.xml" /><Relationship Id="rId536" Type="http://schemas.openxmlformats.org/officeDocument/2006/relationships/header" Target="header33.xml" /><Relationship Id="rId537" Type="http://schemas.openxmlformats.org/officeDocument/2006/relationships/footer" Target="footer35.xml" /><Relationship Id="rId538" Type="http://schemas.openxmlformats.org/officeDocument/2006/relationships/header" Target="header34.xml" /><Relationship Id="rId539" Type="http://schemas.openxmlformats.org/officeDocument/2006/relationships/footer" Target="footer36.xml" /><Relationship Id="rId54" Type="http://schemas.openxmlformats.org/officeDocument/2006/relationships/image" Target="media/image46.png" /><Relationship Id="rId540" Type="http://schemas.openxmlformats.org/officeDocument/2006/relationships/header" Target="header35.xml" /><Relationship Id="rId541" Type="http://schemas.openxmlformats.org/officeDocument/2006/relationships/footer" Target="footer37.xml" /><Relationship Id="rId542" Type="http://schemas.openxmlformats.org/officeDocument/2006/relationships/theme" Target="theme/theme1.xml" /><Relationship Id="rId543" Type="http://schemas.openxmlformats.org/officeDocument/2006/relationships/numbering" Target="numbering.xml" /><Relationship Id="rId544" Type="http://schemas.openxmlformats.org/officeDocument/2006/relationships/styles" Target="styles.xml" /><Relationship Id="rId55" Type="http://schemas.openxmlformats.org/officeDocument/2006/relationships/image" Target="media/image47.png" /><Relationship Id="rId56" Type="http://schemas.openxmlformats.org/officeDocument/2006/relationships/image" Target="media/image48.png" /><Relationship Id="rId57" Type="http://schemas.openxmlformats.org/officeDocument/2006/relationships/header" Target="header2.xml" /><Relationship Id="rId58" Type="http://schemas.openxmlformats.org/officeDocument/2006/relationships/footer" Target="footer4.xml" /><Relationship Id="rId59" Type="http://schemas.openxmlformats.org/officeDocument/2006/relationships/image" Target="media/image49.png" /><Relationship Id="rId6" Type="http://schemas.openxmlformats.org/officeDocument/2006/relationships/image" Target="media/image2.png" /><Relationship Id="rId60" Type="http://schemas.openxmlformats.org/officeDocument/2006/relationships/image" Target="media/image50.png" /><Relationship Id="rId61" Type="http://schemas.openxmlformats.org/officeDocument/2006/relationships/image" Target="media/image51.png" /><Relationship Id="rId62" Type="http://schemas.openxmlformats.org/officeDocument/2006/relationships/image" Target="media/image52.png" /><Relationship Id="rId63" Type="http://schemas.openxmlformats.org/officeDocument/2006/relationships/image" Target="media/image53.png" /><Relationship Id="rId64" Type="http://schemas.openxmlformats.org/officeDocument/2006/relationships/image" Target="media/image54.png" /><Relationship Id="rId65" Type="http://schemas.openxmlformats.org/officeDocument/2006/relationships/image" Target="media/image55.png" /><Relationship Id="rId66" Type="http://schemas.openxmlformats.org/officeDocument/2006/relationships/image" Target="media/image56.png" /><Relationship Id="rId67" Type="http://schemas.openxmlformats.org/officeDocument/2006/relationships/image" Target="media/image57.png" /><Relationship Id="rId68" Type="http://schemas.openxmlformats.org/officeDocument/2006/relationships/image" Target="media/image58.png" /><Relationship Id="rId69" Type="http://schemas.openxmlformats.org/officeDocument/2006/relationships/image" Target="media/image59.png" /><Relationship Id="rId7" Type="http://schemas.openxmlformats.org/officeDocument/2006/relationships/image" Target="media/image3.png" /><Relationship Id="rId70" Type="http://schemas.openxmlformats.org/officeDocument/2006/relationships/image" Target="media/image60.png" /><Relationship Id="rId71" Type="http://schemas.openxmlformats.org/officeDocument/2006/relationships/image" Target="media/image61.png" /><Relationship Id="rId72" Type="http://schemas.openxmlformats.org/officeDocument/2006/relationships/image" Target="media/image62.png" /><Relationship Id="rId73" Type="http://schemas.openxmlformats.org/officeDocument/2006/relationships/image" Target="media/image63.png" /><Relationship Id="rId74" Type="http://schemas.openxmlformats.org/officeDocument/2006/relationships/image" Target="media/image64.png" /><Relationship Id="rId75" Type="http://schemas.openxmlformats.org/officeDocument/2006/relationships/image" Target="media/image65.png" /><Relationship Id="rId76" Type="http://schemas.openxmlformats.org/officeDocument/2006/relationships/image" Target="media/image66.png" /><Relationship Id="rId77" Type="http://schemas.openxmlformats.org/officeDocument/2006/relationships/image" Target="media/image67.png" /><Relationship Id="rId78" Type="http://schemas.openxmlformats.org/officeDocument/2006/relationships/image" Target="media/image68.png" /><Relationship Id="rId79" Type="http://schemas.openxmlformats.org/officeDocument/2006/relationships/image" Target="media/image69.png" /><Relationship Id="rId8" Type="http://schemas.openxmlformats.org/officeDocument/2006/relationships/image" Target="media/image4.png" /><Relationship Id="rId80" Type="http://schemas.openxmlformats.org/officeDocument/2006/relationships/image" Target="media/image70.png" /><Relationship Id="rId81" Type="http://schemas.openxmlformats.org/officeDocument/2006/relationships/image" Target="media/image71.png" /><Relationship Id="rId82" Type="http://schemas.openxmlformats.org/officeDocument/2006/relationships/image" Target="media/image72.png" /><Relationship Id="rId83" Type="http://schemas.openxmlformats.org/officeDocument/2006/relationships/image" Target="media/image73.png" /><Relationship Id="rId84" Type="http://schemas.openxmlformats.org/officeDocument/2006/relationships/image" Target="media/image74.png" /><Relationship Id="rId85" Type="http://schemas.openxmlformats.org/officeDocument/2006/relationships/image" Target="media/image75.png" /><Relationship Id="rId86" Type="http://schemas.openxmlformats.org/officeDocument/2006/relationships/image" Target="media/image76.png" /><Relationship Id="rId87" Type="http://schemas.openxmlformats.org/officeDocument/2006/relationships/image" Target="media/image77.png" /><Relationship Id="rId88" Type="http://schemas.openxmlformats.org/officeDocument/2006/relationships/image" Target="media/image78.png" /><Relationship Id="rId89" Type="http://schemas.openxmlformats.org/officeDocument/2006/relationships/image" Target="media/image79.png" /><Relationship Id="rId9" Type="http://schemas.openxmlformats.org/officeDocument/2006/relationships/image" Target="media/image5.png" /><Relationship Id="rId90" Type="http://schemas.openxmlformats.org/officeDocument/2006/relationships/image" Target="media/image80.png" /><Relationship Id="rId91" Type="http://schemas.openxmlformats.org/officeDocument/2006/relationships/image" Target="media/image81.png" /><Relationship Id="rId92" Type="http://schemas.openxmlformats.org/officeDocument/2006/relationships/image" Target="media/image82.png" /><Relationship Id="rId93" Type="http://schemas.openxmlformats.org/officeDocument/2006/relationships/image" Target="media/image83.png" /><Relationship Id="rId94" Type="http://schemas.openxmlformats.org/officeDocument/2006/relationships/image" Target="media/image84.png" /><Relationship Id="rId95" Type="http://schemas.openxmlformats.org/officeDocument/2006/relationships/image" Target="media/image85.png" /><Relationship Id="rId96" Type="http://schemas.openxmlformats.org/officeDocument/2006/relationships/image" Target="media/image86.png" /><Relationship Id="rId97" Type="http://schemas.openxmlformats.org/officeDocument/2006/relationships/image" Target="media/image87.png" /><Relationship Id="rId98" Type="http://schemas.openxmlformats.org/officeDocument/2006/relationships/image" Target="media/image88.png" /><Relationship Id="rId99" Type="http://schemas.openxmlformats.org/officeDocument/2006/relationships/image" Target="media/image8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101</Pages>
  <Words>18208</Words>
  <Characters>109072</Characters>
  <Application>Microsoft Office Word</Application>
  <DocSecurity>0</DocSecurity>
  <Lines>8390</Lines>
  <Paragraphs>2314</Paragraphs>
  <ScaleCrop>false</ScaleCrop>
  <Company/>
  <LinksUpToDate>false</LinksUpToDate>
  <CharactersWithSpaces>124966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creator>caleb.michaud</dc:creator>
  <cp:lastModifiedBy>Clouser, Patrick</cp:lastModifiedBy>
  <cp:revision>2</cp:revision>
  <dcterms:created xsi:type="dcterms:W3CDTF">2023-04-14T11:47:00Z</dcterms:created>
  <dcterms:modified xsi:type="dcterms:W3CDTF">2023-04-14T11:47:00Z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2023-01-10T00:00:00Z</vt:filetime>
  </property>
  <property fmtid="{D5CDD505-2E9C-101B-9397-08002B2CF9AE}" pid="3" name="Creator">
    <vt:lpwstr>Acrobat PDFMaker 22 for Word</vt:lpwstr>
  </property>
  <property fmtid="{D5CDD505-2E9C-101B-9397-08002B2CF9AE}" pid="4" name="LastSaved">
    <vt:filetime>2023-04-14T00:00:00Z</vt:filetime>
  </property>
  <property fmtid="{D5CDD505-2E9C-101B-9397-08002B2CF9AE}" pid="5" name="Producer">
    <vt:lpwstr>Adobe PDF Library 22.3.58</vt:lpwstr>
  </property>
  <property fmtid="{D5CDD505-2E9C-101B-9397-08002B2CF9AE}" pid="6" name="SourceModified">
    <vt:lpwstr>D:20230110212442</vt:lpwstr>
  </property>
</Properties>
</file>