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5806" w:rsidP="00515806" w14:paraId="656B6CF7" w14:textId="20D0F50E">
      <w:pPr>
        <w:tabs>
          <w:tab w:val="left" w:pos="4500"/>
          <w:tab w:val="center" w:pos="4680"/>
        </w:tabs>
        <w:jc w:val="center"/>
        <w:rPr>
          <w:rFonts w:ascii="Calibri" w:eastAsia="Times New Roman" w:hAnsi="Calibri" w:cs="Calibri"/>
          <w:b/>
          <w:color w:val="FFFFFF"/>
          <w:sz w:val="48"/>
          <w:szCs w:val="48"/>
        </w:rPr>
      </w:pPr>
      <w:r w:rsidRPr="007822F4">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85724</wp:posOffset>
            </wp:positionV>
            <wp:extent cx="7773035" cy="104584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xmlns:r="http://schemas.openxmlformats.org/officeDocument/2006/relationships" r:embed="rId8" cstate="print">
                      <a:duotone>
                        <a:schemeClr val="accent1">
                          <a:shade val="45000"/>
                          <a:satMod val="135000"/>
                        </a:schemeClr>
                        <a:prstClr val="white"/>
                      </a:duotone>
                      <a:extLst>
                        <a:ext xmlns:a="http://schemas.openxmlformats.org/drawingml/2006/main" uri="{BEBA8EAE-BF5A-486C-A8C5-ECC9F3942E4B}">
                          <a14:imgProps xmlns:a14="http://schemas.microsoft.com/office/drawing/2010/main">
                            <a14:imgLayer xmlns:r="http://schemas.openxmlformats.org/officeDocument/2006/relationships" r:embed="rId9">
                              <a14:imgEffect>
                                <a14:colorTemperature colorTemp="8308"/>
                              </a14:imgEffect>
                              <a14:imgEffect>
                                <a14:saturation sat="204000"/>
                              </a14:imgEffect>
                              <a14:imgEffect>
                                <a14:brightnessContrast bright="-53000" contrast="9000"/>
                              </a14:imgEffect>
                            </a14:imgLayer>
                          </a14:imgProps>
                        </a:ext>
                        <a:ext xmlns:a="http://schemas.openxmlformats.org/drawingml/2006/main" uri="{28A0092B-C50C-407E-A947-70E740481C1C}">
                          <a14:useLocalDpi xmlns:a14="http://schemas.microsoft.com/office/drawing/2010/main" val="0"/>
                        </a:ext>
                      </a:extLst>
                    </a:blip>
                    <a:srcRect b="37269"/>
                    <a:stretch>
                      <a:fillRect/>
                    </a:stretch>
                  </pic:blipFill>
                  <pic:spPr bwMode="auto">
                    <a:xfrm>
                      <a:off x="0" y="0"/>
                      <a:ext cx="7773035" cy="10458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3D01">
        <w:rPr>
          <w:rFonts w:ascii="Calibri" w:eastAsia="Times New Roman" w:hAnsi="Calibri" w:cs="Calibri"/>
          <w:b/>
          <w:color w:val="FFFFFF"/>
          <w:sz w:val="48"/>
          <w:szCs w:val="48"/>
        </w:rPr>
        <w:t xml:space="preserve">LHD HAI/AR Strategy Pilot </w:t>
      </w:r>
      <w:r>
        <w:rPr>
          <w:rFonts w:ascii="Calibri" w:eastAsia="Times New Roman" w:hAnsi="Calibri" w:cs="Calibri"/>
          <w:b/>
          <w:color w:val="FFFFFF"/>
          <w:sz w:val="48"/>
          <w:szCs w:val="48"/>
        </w:rPr>
        <w:t>Survey Template</w:t>
      </w:r>
    </w:p>
    <w:p w:rsidR="00781E97" w:rsidRPr="00781E97" w:rsidP="00515806" w14:paraId="1E12F57F" w14:textId="4B8AA461">
      <w:pPr>
        <w:tabs>
          <w:tab w:val="left" w:pos="4500"/>
          <w:tab w:val="center" w:pos="4680"/>
        </w:tabs>
        <w:jc w:val="center"/>
        <w:rPr>
          <w:rFonts w:ascii="Calibri" w:eastAsia="Times New Roman" w:hAnsi="Calibri" w:cs="Calibri"/>
          <w:b/>
          <w:color w:val="FFFFFF"/>
          <w:sz w:val="28"/>
          <w:szCs w:val="28"/>
        </w:rPr>
      </w:pPr>
      <w:r>
        <w:rPr>
          <w:rFonts w:ascii="Calibri" w:eastAsia="Times New Roman" w:hAnsi="Calibri" w:cs="Calibri"/>
          <w:b/>
          <w:color w:val="FFFFFF"/>
          <w:sz w:val="28"/>
          <w:szCs w:val="28"/>
        </w:rPr>
        <w:t>LHDs with Review and Implement Capacity</w:t>
      </w:r>
    </w:p>
    <w:p w:rsidR="000F1F30" w:rsidP="000F1F30" w14:paraId="1297E27A" w14:textId="77777777">
      <w:pPr>
        <w:spacing w:after="120"/>
        <w:rPr>
          <w:rFonts w:cstheme="minorHAnsi"/>
        </w:rPr>
      </w:pPr>
    </w:p>
    <w:p w:rsidR="003263C0" w:rsidRPr="00C10776" w:rsidP="003263C0" w14:paraId="632882B3" w14:textId="3A3F4C95">
      <w:pPr>
        <w:spacing w:after="120"/>
        <w:jc w:val="center"/>
        <w:rPr>
          <w:bCs/>
          <w:i/>
          <w:iCs/>
          <w:sz w:val="24"/>
          <w:szCs w:val="24"/>
        </w:rPr>
      </w:pPr>
      <w:r w:rsidRPr="00C10776">
        <w:rPr>
          <w:bCs/>
          <w:i/>
          <w:iCs/>
          <w:sz w:val="24"/>
          <w:szCs w:val="24"/>
        </w:rPr>
        <w:t>Survey</w:t>
      </w:r>
    </w:p>
    <w:p w:rsidR="001B2952" w:rsidRPr="00C10776" w:rsidP="001B2952" w14:paraId="6D39261E" w14:textId="2BA13986">
      <w:pPr>
        <w:spacing w:after="120"/>
        <w:rPr>
          <w:b/>
          <w:sz w:val="24"/>
          <w:szCs w:val="24"/>
        </w:rPr>
      </w:pPr>
      <w:r w:rsidRPr="00C10776">
        <w:rPr>
          <w:b/>
          <w:sz w:val="24"/>
          <w:szCs w:val="24"/>
        </w:rPr>
        <w:t xml:space="preserve">TITLE OF INFORMATION COLLECTION: </w:t>
      </w:r>
      <w:r w:rsidRPr="00C10776">
        <w:rPr>
          <w:bCs/>
          <w:sz w:val="24"/>
          <w:szCs w:val="24"/>
        </w:rPr>
        <w:t>Survey for soliciting feedback from local health departments (LHDs) on CDC’s Interim Local Health Department (LHD) Strategy for Response, Control, and Prevention of Healthcare Associated Infections (HAI) and Antibiotic Resistance (AR).</w:t>
      </w:r>
    </w:p>
    <w:p w:rsidR="00781E97" w:rsidRPr="00C10776" w:rsidP="000F1F30" w14:paraId="5A940039" w14:textId="37A0CF17">
      <w:pPr>
        <w:spacing w:after="120"/>
        <w:rPr>
          <w:sz w:val="24"/>
          <w:szCs w:val="24"/>
        </w:rPr>
      </w:pPr>
      <w:r w:rsidRPr="00C10776">
        <w:rPr>
          <w:b/>
          <w:sz w:val="24"/>
          <w:szCs w:val="24"/>
        </w:rPr>
        <w:t>PURPOSE:</w:t>
      </w:r>
      <w:r w:rsidRPr="00C10776">
        <w:rPr>
          <w:sz w:val="24"/>
          <w:szCs w:val="24"/>
        </w:rPr>
        <w:t xml:space="preserve"> CDC will collect feedback from LHDs on the interim strategy and supplemental materials to inform updates to the strategy based on the needs and experiences of LHDs.</w:t>
      </w:r>
    </w:p>
    <w:p w:rsidR="000F1F30" w:rsidRPr="00C10776" w:rsidP="000F1F30" w14:paraId="58153C21" w14:textId="7D3AF9F4">
      <w:pPr>
        <w:spacing w:after="120"/>
        <w:rPr>
          <w:rFonts w:cstheme="minorHAnsi"/>
          <w:sz w:val="24"/>
          <w:szCs w:val="24"/>
        </w:rPr>
      </w:pPr>
      <w:r w:rsidRPr="00C10776">
        <w:rPr>
          <w:rFonts w:cstheme="minorHAnsi"/>
          <w:sz w:val="24"/>
          <w:szCs w:val="24"/>
        </w:rPr>
        <w:t>Dear Participant,</w:t>
      </w:r>
    </w:p>
    <w:p w:rsidR="000F1F30" w:rsidRPr="00C10776" w:rsidP="000F1F30" w14:paraId="41B0B32D" w14:textId="2C5E5400">
      <w:pPr>
        <w:spacing w:after="120"/>
        <w:rPr>
          <w:sz w:val="24"/>
          <w:szCs w:val="24"/>
        </w:rPr>
      </w:pPr>
      <w:r w:rsidRPr="00C10776">
        <w:rPr>
          <w:sz w:val="24"/>
          <w:szCs w:val="24"/>
        </w:rPr>
        <w:t>Thank you for piloting CDC’s Interim Local Health Department (LHD) Strategy for Response, Control, and Prevention of Healthcare Associated Infections (HAI) and Antibiotic Resistance (AR). This survey is designed to collect your LHD’s feedback on how you used/implemented the strategy and identify successes and challenges as well as any suggestions to improve the strategy to make it more useful to LHDs. CDC intends to use your feedback to accomplish the following:</w:t>
      </w:r>
    </w:p>
    <w:p w:rsidR="000F1F30" w:rsidRPr="00C10776" w:rsidP="000F1F30" w14:paraId="32D6A27C" w14:textId="77777777">
      <w:pPr>
        <w:numPr>
          <w:ilvl w:val="0"/>
          <w:numId w:val="10"/>
        </w:numPr>
        <w:spacing w:after="120"/>
        <w:rPr>
          <w:rFonts w:cstheme="minorHAnsi"/>
          <w:sz w:val="24"/>
          <w:szCs w:val="24"/>
        </w:rPr>
      </w:pPr>
      <w:r w:rsidRPr="00C10776">
        <w:rPr>
          <w:rFonts w:cstheme="minorHAnsi"/>
          <w:sz w:val="24"/>
          <w:szCs w:val="24"/>
        </w:rPr>
        <w:t>Understand how your LHD used the strategy</w:t>
      </w:r>
    </w:p>
    <w:p w:rsidR="000F1F30" w:rsidRPr="00C10776" w:rsidP="000F1F30" w14:paraId="6F24406B" w14:textId="77777777">
      <w:pPr>
        <w:numPr>
          <w:ilvl w:val="0"/>
          <w:numId w:val="10"/>
        </w:numPr>
        <w:spacing w:after="120"/>
        <w:rPr>
          <w:rFonts w:cstheme="minorHAnsi"/>
          <w:sz w:val="24"/>
          <w:szCs w:val="24"/>
        </w:rPr>
      </w:pPr>
      <w:r w:rsidRPr="00C10776">
        <w:rPr>
          <w:rFonts w:cstheme="minorHAnsi"/>
          <w:sz w:val="24"/>
          <w:szCs w:val="24"/>
        </w:rPr>
        <w:t>Identify successes and challenges your LHD had with implementing the strategy</w:t>
      </w:r>
    </w:p>
    <w:p w:rsidR="000F1F30" w:rsidRPr="00C10776" w:rsidP="000F1F30" w14:paraId="5CC82CC0" w14:textId="77777777">
      <w:pPr>
        <w:numPr>
          <w:ilvl w:val="0"/>
          <w:numId w:val="10"/>
        </w:numPr>
        <w:spacing w:after="120"/>
        <w:rPr>
          <w:rFonts w:cstheme="minorHAnsi"/>
          <w:sz w:val="24"/>
          <w:szCs w:val="24"/>
        </w:rPr>
      </w:pPr>
      <w:r w:rsidRPr="00C10776">
        <w:rPr>
          <w:rFonts w:cstheme="minorHAnsi"/>
          <w:sz w:val="24"/>
          <w:szCs w:val="24"/>
        </w:rPr>
        <w:t>Capture any best practices or lessons learned from your experience as a pilot participant</w:t>
      </w:r>
    </w:p>
    <w:p w:rsidR="000F1F30" w:rsidRPr="00C10776" w:rsidP="000F1F30" w14:paraId="0669A08A" w14:textId="591CF98C">
      <w:pPr>
        <w:numPr>
          <w:ilvl w:val="0"/>
          <w:numId w:val="10"/>
        </w:numPr>
        <w:spacing w:after="120"/>
        <w:rPr>
          <w:sz w:val="24"/>
          <w:szCs w:val="24"/>
        </w:rPr>
      </w:pPr>
      <w:r w:rsidRPr="00C10776">
        <w:rPr>
          <w:sz w:val="24"/>
          <w:szCs w:val="24"/>
        </w:rPr>
        <w:t>Identify ways that the CDC and its partners can support your organization in HAI and AR efforts in the short-term and long-term</w:t>
      </w:r>
    </w:p>
    <w:p w:rsidR="000F1F30" w:rsidRPr="00C10776" w:rsidP="000F1F30" w14:paraId="1D4078FF" w14:textId="77777777">
      <w:pPr>
        <w:spacing w:after="120"/>
        <w:rPr>
          <w:rFonts w:cstheme="minorHAnsi"/>
          <w:sz w:val="24"/>
          <w:szCs w:val="24"/>
        </w:rPr>
      </w:pPr>
      <w:r w:rsidRPr="00C10776">
        <w:rPr>
          <w:rFonts w:cstheme="minorHAnsi"/>
          <w:sz w:val="24"/>
          <w:szCs w:val="24"/>
        </w:rPr>
        <w:t xml:space="preserve">We value your privacy and would like to assure you that all responses will be aggregated with those from other participants and deidentified before they are shared. Insights from this survey will be used to inform updates to the strategy and considerations for supplemental resources. We would appreciate your candid experiences and perspectives. This survey should take no more than 60 minutes of your time. </w:t>
      </w:r>
    </w:p>
    <w:p w:rsidR="000F1F30" w:rsidRPr="00C10776" w:rsidP="000F1F30" w14:paraId="4D6E7E37" w14:textId="77777777">
      <w:pPr>
        <w:spacing w:after="120"/>
        <w:rPr>
          <w:rFonts w:cstheme="minorHAnsi"/>
          <w:sz w:val="24"/>
          <w:szCs w:val="24"/>
          <w:u w:val="single"/>
        </w:rPr>
      </w:pPr>
      <w:r w:rsidRPr="00C10776">
        <w:rPr>
          <w:rFonts w:cstheme="minorHAnsi"/>
          <w:sz w:val="24"/>
          <w:szCs w:val="24"/>
          <w:u w:val="single"/>
        </w:rPr>
        <w:t>Survey Guidance</w:t>
      </w:r>
    </w:p>
    <w:p w:rsidR="000F1F30" w:rsidRPr="00C10776" w:rsidP="000F1F30" w14:paraId="22ECEAEF" w14:textId="77777777">
      <w:pPr>
        <w:pStyle w:val="Default"/>
        <w:spacing w:before="144" w:beforeLines="60"/>
        <w:rPr>
          <w:rFonts w:asciiTheme="minorHAnsi" w:hAnsiTheme="minorHAnsi" w:cstheme="minorBidi"/>
        </w:rPr>
      </w:pPr>
      <w:r w:rsidRPr="00C10776">
        <w:rPr>
          <w:rFonts w:asciiTheme="minorHAnsi" w:hAnsiTheme="minorHAnsi" w:cstheme="minorBidi"/>
        </w:rPr>
        <w:t xml:space="preserve">To fill out and submit the survey, please complete the following steps: </w:t>
      </w:r>
    </w:p>
    <w:p w:rsidR="00CC3A96" w:rsidRPr="00C10776" w:rsidP="00CC3A96" w14:paraId="13AC989A" w14:textId="0FB7BCA1">
      <w:pPr>
        <w:pStyle w:val="Default"/>
        <w:numPr>
          <w:ilvl w:val="0"/>
          <w:numId w:val="14"/>
        </w:numPr>
        <w:rPr>
          <w:rFonts w:asciiTheme="minorHAnsi" w:hAnsiTheme="minorHAnsi" w:cstheme="minorHAnsi"/>
        </w:rPr>
      </w:pPr>
      <w:r w:rsidRPr="00C10776">
        <w:rPr>
          <w:rFonts w:asciiTheme="minorHAnsi" w:hAnsiTheme="minorHAnsi" w:cstheme="minorHAnsi"/>
        </w:rPr>
        <w:t xml:space="preserve">Access the survey at </w:t>
      </w:r>
      <w:r w:rsidRPr="00C10776">
        <w:rPr>
          <w:rFonts w:asciiTheme="minorHAnsi" w:hAnsiTheme="minorHAnsi" w:cstheme="minorHAnsi"/>
          <w:color w:val="FF0000"/>
        </w:rPr>
        <w:t>this link</w:t>
      </w:r>
    </w:p>
    <w:p w:rsidR="00CC3A96" w:rsidRPr="00C10776" w:rsidP="00CC3A96" w14:paraId="31CD6311" w14:textId="5B72EAB4">
      <w:pPr>
        <w:pStyle w:val="Default"/>
        <w:numPr>
          <w:ilvl w:val="0"/>
          <w:numId w:val="14"/>
        </w:numPr>
        <w:rPr>
          <w:rFonts w:asciiTheme="minorHAnsi" w:hAnsiTheme="minorHAnsi" w:cstheme="minorHAnsi"/>
        </w:rPr>
      </w:pPr>
      <w:r w:rsidRPr="00C10776">
        <w:rPr>
          <w:rFonts w:asciiTheme="minorHAnsi" w:hAnsiTheme="minorHAnsi" w:cstheme="minorHAnsi"/>
        </w:rPr>
        <w:t xml:space="preserve">Complete the survey by the specified deadline </w:t>
      </w:r>
    </w:p>
    <w:p w:rsidR="00CE0466" w:rsidRPr="00C10776" w:rsidP="00CC3A96" w14:paraId="470F3EF5" w14:textId="66CE8B92">
      <w:pPr>
        <w:pStyle w:val="Default"/>
        <w:numPr>
          <w:ilvl w:val="0"/>
          <w:numId w:val="14"/>
        </w:numPr>
        <w:rPr>
          <w:rFonts w:asciiTheme="minorHAnsi" w:hAnsiTheme="minorHAnsi" w:cstheme="minorHAnsi"/>
        </w:rPr>
      </w:pPr>
      <w:r w:rsidRPr="00C10776">
        <w:rPr>
          <w:rFonts w:asciiTheme="minorHAnsi" w:hAnsiTheme="minorHAnsi" w:cstheme="minorHAnsi"/>
        </w:rPr>
        <w:t xml:space="preserve">Reach out to </w:t>
      </w:r>
      <w:hyperlink r:id="rId10" w:history="1">
        <w:r w:rsidRPr="00C10776">
          <w:rPr>
            <w:rStyle w:val="Hyperlink"/>
            <w:rFonts w:asciiTheme="minorHAnsi" w:hAnsiTheme="minorHAnsi" w:cstheme="minorHAnsi"/>
          </w:rPr>
          <w:t>SSET@cdc.gov</w:t>
        </w:r>
      </w:hyperlink>
      <w:r w:rsidRPr="00C10776">
        <w:rPr>
          <w:rFonts w:asciiTheme="minorHAnsi" w:hAnsiTheme="minorHAnsi" w:cstheme="minorHAnsi"/>
        </w:rPr>
        <w:t xml:space="preserve"> if you have any questions </w:t>
      </w:r>
    </w:p>
    <w:p w:rsidR="000F1F30" w:rsidRPr="00C10776" w:rsidP="000F1F30" w14:paraId="4C281EB8" w14:textId="77777777">
      <w:pPr>
        <w:pStyle w:val="Default"/>
        <w:rPr>
          <w:rFonts w:asciiTheme="minorHAnsi" w:hAnsiTheme="minorHAnsi" w:cstheme="minorHAnsi"/>
        </w:rPr>
      </w:pPr>
    </w:p>
    <w:p w:rsidR="000F1F30" w:rsidRPr="00C10776" w:rsidP="001662B7" w14:paraId="7A472C84" w14:textId="1087797F">
      <w:pPr>
        <w:spacing w:before="60"/>
        <w:rPr>
          <w:sz w:val="24"/>
          <w:szCs w:val="24"/>
        </w:rPr>
      </w:pPr>
      <w:r w:rsidRPr="00C10776">
        <w:rPr>
          <w:sz w:val="24"/>
          <w:szCs w:val="24"/>
        </w:rPr>
        <w:t>Early on in the pilot, your LHD completed a feedback form to provide your thoughts on the LHD HAI/AR Strategy and accompanying materials. A copy of your feedback form has been shared with you;</w:t>
      </w:r>
      <w:r w:rsidRPr="00C10776">
        <w:rPr>
          <w:sz w:val="24"/>
          <w:szCs w:val="24"/>
        </w:rPr>
        <w:t xml:space="preserve"> </w:t>
      </w:r>
      <w:r w:rsidRPr="00C10776">
        <w:rPr>
          <w:sz w:val="24"/>
          <w:szCs w:val="24"/>
        </w:rPr>
        <w:t xml:space="preserve">you may use your feedback form responses to inform responses to this survey. </w:t>
      </w:r>
      <w:r w:rsidRPr="00C10776">
        <w:rPr>
          <w:rFonts w:cstheme="minorHAnsi"/>
          <w:sz w:val="24"/>
          <w:szCs w:val="24"/>
        </w:rPr>
        <w:t xml:space="preserve">For additional assistance or questions about the survey, including questions about the deadline, please contact the pilot team at </w:t>
      </w:r>
      <w:hyperlink r:id="rId10" w:history="1">
        <w:r w:rsidRPr="00C10776">
          <w:rPr>
            <w:rStyle w:val="Hyperlink"/>
            <w:rFonts w:cstheme="minorHAnsi"/>
            <w:sz w:val="24"/>
            <w:szCs w:val="24"/>
          </w:rPr>
          <w:t>SSET@cdc.gov</w:t>
        </w:r>
      </w:hyperlink>
      <w:r w:rsidRPr="00C10776">
        <w:rPr>
          <w:rFonts w:cstheme="minorHAnsi"/>
          <w:sz w:val="24"/>
          <w:szCs w:val="24"/>
        </w:rPr>
        <w:t xml:space="preserve">.    </w:t>
      </w:r>
    </w:p>
    <w:p w:rsidR="00962392" w:rsidRPr="00C10776" w:rsidP="000F1F30" w14:paraId="59B9B2BB" w14:textId="77777777">
      <w:pPr>
        <w:spacing w:before="60"/>
        <w:rPr>
          <w:rFonts w:cstheme="minorHAnsi"/>
          <w:sz w:val="24"/>
          <w:szCs w:val="24"/>
        </w:rPr>
      </w:pPr>
    </w:p>
    <w:p w:rsidR="000F1F30" w:rsidRPr="00C10776" w:rsidP="000F1F30" w14:paraId="1783CA27" w14:textId="33A84707">
      <w:pPr>
        <w:spacing w:before="60"/>
        <w:rPr>
          <w:rFonts w:cstheme="minorHAnsi"/>
          <w:sz w:val="24"/>
          <w:szCs w:val="24"/>
        </w:rPr>
      </w:pPr>
      <w:r w:rsidRPr="00C10776">
        <w:rPr>
          <w:rFonts w:cstheme="minorHAnsi"/>
          <w:sz w:val="24"/>
          <w:szCs w:val="24"/>
        </w:rPr>
        <w:t>Thank you for your participation and continued support,</w:t>
      </w:r>
    </w:p>
    <w:p w:rsidR="000F1F30" w:rsidRPr="00C10776" w:rsidP="000F1F30" w14:paraId="35EEF9EF" w14:textId="77777777">
      <w:pPr>
        <w:spacing w:before="60"/>
        <w:rPr>
          <w:rFonts w:cstheme="minorHAnsi"/>
          <w:i/>
          <w:sz w:val="24"/>
          <w:szCs w:val="24"/>
        </w:rPr>
      </w:pPr>
      <w:r w:rsidRPr="00C10776">
        <w:rPr>
          <w:rFonts w:cstheme="minorHAnsi"/>
          <w:i/>
          <w:sz w:val="24"/>
          <w:szCs w:val="24"/>
        </w:rPr>
        <w:t>State Strategy and Evaluation Team</w:t>
      </w:r>
    </w:p>
    <w:p w:rsidR="000F1F30" w:rsidRPr="00C10776" w:rsidP="000F1F30" w14:paraId="4016CA7E" w14:textId="5C0991B4">
      <w:pPr>
        <w:tabs>
          <w:tab w:val="left" w:pos="4500"/>
          <w:tab w:val="center" w:pos="4680"/>
        </w:tabs>
        <w:rPr>
          <w:rFonts w:cstheme="minorHAnsi"/>
          <w:i/>
          <w:sz w:val="24"/>
          <w:szCs w:val="24"/>
        </w:rPr>
      </w:pPr>
      <w:r w:rsidRPr="00C10776">
        <w:rPr>
          <w:rFonts w:cstheme="minorHAnsi"/>
          <w:i/>
          <w:sz w:val="24"/>
          <w:szCs w:val="24"/>
        </w:rPr>
        <w:t>Division of Healthcare Quality Promotion</w:t>
      </w: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76AE99"/>
        <w:tblLayout w:type="fixed"/>
        <w:tblCellMar>
          <w:left w:w="115" w:type="dxa"/>
          <w:right w:w="115" w:type="dxa"/>
        </w:tblCellMar>
        <w:tblLook w:val="00A0"/>
      </w:tblPr>
      <w:tblGrid>
        <w:gridCol w:w="2080"/>
        <w:gridCol w:w="8710"/>
      </w:tblGrid>
      <w:tr w14:paraId="082BADED" w14:textId="77777777" w:rsidTr="00037466">
        <w:tblPrEx>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76AE99"/>
          <w:tblLayout w:type="fixed"/>
          <w:tblCellMar>
            <w:left w:w="115" w:type="dxa"/>
            <w:right w:w="115" w:type="dxa"/>
          </w:tblCellMar>
          <w:tblLook w:val="00A0"/>
        </w:tblPrEx>
        <w:trPr>
          <w:trHeight w:val="48"/>
        </w:trPr>
        <w:tc>
          <w:tcPr>
            <w:tcW w:w="10790" w:type="dxa"/>
            <w:gridSpan w:val="2"/>
            <w:tcBorders>
              <w:top w:val="single" w:sz="4" w:space="0" w:color="808080"/>
              <w:left w:val="single" w:sz="4" w:space="0" w:color="808080"/>
              <w:bottom w:val="single" w:sz="4" w:space="0" w:color="808080"/>
              <w:right w:val="single" w:sz="4" w:space="0" w:color="808080"/>
            </w:tcBorders>
            <w:shd w:val="clear" w:color="auto" w:fill="005EAA"/>
            <w:vAlign w:val="center"/>
          </w:tcPr>
          <w:p w:rsidR="000F1F30" w:rsidRPr="00DE3C88" w:rsidP="00037466" w14:paraId="45632914" w14:textId="72D590E6">
            <w:pPr>
              <w:spacing w:after="0"/>
              <w:rPr>
                <w:rFonts w:cstheme="minorHAnsi"/>
                <w:b/>
                <w:bCs/>
                <w:color w:val="FFFFFF" w:themeColor="background1"/>
              </w:rPr>
            </w:pPr>
            <w:r w:rsidRPr="00440C45">
              <w:rPr>
                <w:rFonts w:cstheme="minorHAnsi"/>
                <w:b/>
                <w:bCs/>
                <w:color w:val="FFFFFF" w:themeColor="background1"/>
                <w:sz w:val="28"/>
                <w:szCs w:val="28"/>
              </w:rPr>
              <w:t>LHD INFORMATION</w:t>
            </w:r>
          </w:p>
        </w:tc>
      </w:tr>
      <w:tr w14:paraId="576A5E54" w14:textId="77777777" w:rsidTr="00037466">
        <w:tblPrEx>
          <w:tblW w:w="5000" w:type="pct"/>
          <w:tblInd w:w="-5" w:type="dxa"/>
          <w:shd w:val="clear" w:color="auto" w:fill="76AE99"/>
          <w:tblLayout w:type="fixed"/>
          <w:tblCellMar>
            <w:left w:w="115" w:type="dxa"/>
            <w:right w:w="115" w:type="dxa"/>
          </w:tblCellMar>
          <w:tblLook w:val="00A0"/>
        </w:tblPrEx>
        <w:trPr>
          <w:trHeight w:val="318"/>
        </w:trPr>
        <w:tc>
          <w:tcPr>
            <w:tcW w:w="2080" w:type="dxa"/>
            <w:tcBorders>
              <w:top w:val="single" w:sz="4" w:space="0" w:color="808080"/>
              <w:left w:val="single" w:sz="4" w:space="0" w:color="808080"/>
              <w:right w:val="single" w:sz="4" w:space="0" w:color="808080"/>
            </w:tcBorders>
            <w:shd w:val="clear" w:color="auto" w:fill="D9D9D9"/>
          </w:tcPr>
          <w:p w:rsidR="000F1F30" w:rsidRPr="00440C45" w:rsidP="00037466" w14:paraId="0EBBFF6B" w14:textId="77777777">
            <w:pPr>
              <w:spacing w:after="0"/>
              <w:rPr>
                <w:b/>
                <w:sz w:val="24"/>
                <w:szCs w:val="24"/>
              </w:rPr>
            </w:pPr>
            <w:r w:rsidRPr="00440C45">
              <w:rPr>
                <w:b/>
                <w:sz w:val="24"/>
                <w:szCs w:val="24"/>
              </w:rPr>
              <w:t>LHD Name:</w:t>
            </w:r>
          </w:p>
        </w:tc>
        <w:tc>
          <w:tcPr>
            <w:tcW w:w="8710" w:type="dxa"/>
            <w:tcBorders>
              <w:top w:val="single" w:sz="4" w:space="0" w:color="808080"/>
              <w:left w:val="single" w:sz="4" w:space="0" w:color="808080"/>
              <w:right w:val="single" w:sz="4" w:space="0" w:color="808080"/>
            </w:tcBorders>
            <w:shd w:val="clear" w:color="auto" w:fill="auto"/>
          </w:tcPr>
          <w:p w:rsidR="000F1F30" w:rsidRPr="00DE3C88" w:rsidP="00037466" w14:paraId="5D4266B0" w14:textId="77777777">
            <w:pPr>
              <w:spacing w:after="0"/>
              <w:rPr>
                <w:rFonts w:cstheme="minorHAnsi"/>
                <w:b/>
                <w:bCs/>
                <w:color w:val="FFFFFF" w:themeColor="background1"/>
              </w:rPr>
            </w:pPr>
          </w:p>
        </w:tc>
      </w:tr>
      <w:tr w14:paraId="71136784" w14:textId="77777777" w:rsidTr="00037466">
        <w:tblPrEx>
          <w:tblW w:w="5000" w:type="pct"/>
          <w:tblInd w:w="-5" w:type="dxa"/>
          <w:shd w:val="clear" w:color="auto" w:fill="76AE99"/>
          <w:tblLayout w:type="fixed"/>
          <w:tblCellMar>
            <w:left w:w="115" w:type="dxa"/>
            <w:right w:w="115" w:type="dxa"/>
          </w:tblCellMar>
          <w:tblLook w:val="00A0"/>
        </w:tblPrEx>
        <w:trPr>
          <w:trHeight w:val="318"/>
        </w:trPr>
        <w:tc>
          <w:tcPr>
            <w:tcW w:w="2080" w:type="dxa"/>
            <w:tcBorders>
              <w:top w:val="single" w:sz="4" w:space="0" w:color="808080"/>
              <w:left w:val="single" w:sz="4" w:space="0" w:color="808080"/>
              <w:right w:val="single" w:sz="4" w:space="0" w:color="808080"/>
            </w:tcBorders>
            <w:shd w:val="clear" w:color="auto" w:fill="D9D9D9"/>
          </w:tcPr>
          <w:p w:rsidR="000F1F30" w:rsidRPr="00440C45" w:rsidP="00037466" w14:paraId="26B1A80A" w14:textId="77777777">
            <w:pPr>
              <w:spacing w:after="0"/>
              <w:rPr>
                <w:rFonts w:cstheme="minorHAnsi"/>
                <w:b/>
                <w:color w:val="FFFFFF" w:themeColor="background1"/>
                <w:sz w:val="24"/>
                <w:szCs w:val="24"/>
              </w:rPr>
            </w:pPr>
            <w:r w:rsidRPr="00440C45">
              <w:rPr>
                <w:b/>
                <w:sz w:val="24"/>
                <w:szCs w:val="24"/>
              </w:rPr>
              <w:t>Name(s) and Title(s) of Person(s) Completing the Survey:</w:t>
            </w:r>
          </w:p>
        </w:tc>
        <w:tc>
          <w:tcPr>
            <w:tcW w:w="8710" w:type="dxa"/>
            <w:tcBorders>
              <w:top w:val="single" w:sz="4" w:space="0" w:color="808080"/>
              <w:left w:val="single" w:sz="4" w:space="0" w:color="808080"/>
              <w:right w:val="single" w:sz="4" w:space="0" w:color="808080"/>
            </w:tcBorders>
            <w:shd w:val="clear" w:color="auto" w:fill="auto"/>
          </w:tcPr>
          <w:p w:rsidR="000F1F30" w:rsidRPr="00DE3C88" w:rsidP="00037466" w14:paraId="08885437" w14:textId="77777777">
            <w:pPr>
              <w:spacing w:after="0"/>
              <w:rPr>
                <w:rFonts w:cstheme="minorHAnsi"/>
                <w:b/>
                <w:bCs/>
                <w:color w:val="FFFFFF" w:themeColor="background1"/>
              </w:rPr>
            </w:pPr>
          </w:p>
        </w:tc>
      </w:tr>
      <w:tr w14:paraId="254EA92C" w14:textId="77777777" w:rsidTr="00037466">
        <w:tblPrEx>
          <w:tblW w:w="5000" w:type="pct"/>
          <w:tblInd w:w="-5" w:type="dxa"/>
          <w:shd w:val="clear" w:color="auto" w:fill="76AE99"/>
          <w:tblLayout w:type="fixed"/>
          <w:tblCellMar>
            <w:left w:w="115" w:type="dxa"/>
            <w:right w:w="115" w:type="dxa"/>
          </w:tblCellMar>
          <w:tblLook w:val="00A0"/>
        </w:tblPrEx>
        <w:trPr>
          <w:trHeight w:val="318"/>
        </w:trPr>
        <w:tc>
          <w:tcPr>
            <w:tcW w:w="2080" w:type="dxa"/>
            <w:tcBorders>
              <w:top w:val="single" w:sz="4" w:space="0" w:color="808080"/>
              <w:left w:val="single" w:sz="4" w:space="0" w:color="808080"/>
              <w:right w:val="single" w:sz="4" w:space="0" w:color="808080"/>
            </w:tcBorders>
            <w:shd w:val="clear" w:color="auto" w:fill="D9D9D9"/>
          </w:tcPr>
          <w:p w:rsidR="000F1F30" w:rsidRPr="00440C45" w:rsidP="00037466" w14:paraId="1077333C" w14:textId="77777777">
            <w:pPr>
              <w:spacing w:after="0"/>
              <w:rPr>
                <w:b/>
                <w:sz w:val="24"/>
                <w:szCs w:val="24"/>
              </w:rPr>
            </w:pPr>
            <w:r w:rsidRPr="00440C45">
              <w:rPr>
                <w:b/>
                <w:sz w:val="24"/>
                <w:szCs w:val="24"/>
              </w:rPr>
              <w:t xml:space="preserve">Email Address(es): </w:t>
            </w:r>
          </w:p>
        </w:tc>
        <w:tc>
          <w:tcPr>
            <w:tcW w:w="8710" w:type="dxa"/>
            <w:tcBorders>
              <w:top w:val="single" w:sz="4" w:space="0" w:color="808080"/>
              <w:left w:val="single" w:sz="4" w:space="0" w:color="808080"/>
              <w:right w:val="single" w:sz="4" w:space="0" w:color="808080"/>
            </w:tcBorders>
            <w:shd w:val="clear" w:color="auto" w:fill="auto"/>
          </w:tcPr>
          <w:p w:rsidR="000F1F30" w:rsidRPr="00DE3C88" w:rsidP="00037466" w14:paraId="47F53713" w14:textId="77777777">
            <w:pPr>
              <w:spacing w:after="0"/>
              <w:rPr>
                <w:rFonts w:cstheme="minorHAnsi"/>
                <w:b/>
                <w:bCs/>
                <w:color w:val="FFFFFF" w:themeColor="background1"/>
              </w:rPr>
            </w:pPr>
          </w:p>
        </w:tc>
      </w:tr>
    </w:tbl>
    <w:p w:rsidR="000F1F30" w:rsidP="000F1F30" w14:paraId="55BCCB95" w14:textId="77777777"/>
    <w:p w:rsidR="000F1F30" w:rsidP="000F1F30" w14:paraId="46DB01B9" w14:textId="77777777">
      <w:pPr>
        <w:rPr>
          <w:b/>
          <w:bCs/>
          <w:sz w:val="28"/>
          <w:szCs w:val="28"/>
        </w:rPr>
      </w:pPr>
      <w:r>
        <w:rPr>
          <w:b/>
          <w:bCs/>
          <w:sz w:val="28"/>
          <w:szCs w:val="28"/>
        </w:rPr>
        <w:t>SURVEY</w:t>
      </w:r>
      <w:r w:rsidRPr="31AFD778">
        <w:rPr>
          <w:b/>
          <w:bCs/>
          <w:sz w:val="28"/>
          <w:szCs w:val="28"/>
        </w:rPr>
        <w:t xml:space="preserve"> QUESTIONS &amp; </w:t>
      </w:r>
      <w:r>
        <w:rPr>
          <w:b/>
          <w:bCs/>
          <w:sz w:val="28"/>
          <w:szCs w:val="28"/>
        </w:rPr>
        <w:t>RESPONSES</w:t>
      </w:r>
      <w:r w:rsidRPr="31AFD778">
        <w:rPr>
          <w:b/>
          <w:bCs/>
          <w:sz w:val="28"/>
          <w:szCs w:val="28"/>
        </w:rPr>
        <w:t xml:space="preserve">: LHDS WITH </w:t>
      </w:r>
      <w:r>
        <w:rPr>
          <w:b/>
          <w:bCs/>
          <w:sz w:val="28"/>
          <w:szCs w:val="28"/>
        </w:rPr>
        <w:t>IMPLEMENT</w:t>
      </w:r>
      <w:r w:rsidRPr="31AFD778">
        <w:rPr>
          <w:b/>
          <w:bCs/>
          <w:sz w:val="28"/>
          <w:szCs w:val="28"/>
        </w:rPr>
        <w:t xml:space="preserve"> CAPACITY</w:t>
      </w:r>
    </w:p>
    <w:tbl>
      <w:tblPr>
        <w:tblStyle w:val="GridTable1Light1"/>
        <w:tblW w:w="10795" w:type="dxa"/>
        <w:tblInd w:w="0" w:type="dxa"/>
        <w:tblLayout w:type="fixed"/>
        <w:tblLook w:val="04A0"/>
      </w:tblPr>
      <w:tblGrid>
        <w:gridCol w:w="5395"/>
        <w:gridCol w:w="5400"/>
      </w:tblGrid>
      <w:tr w14:paraId="15709662" w14:textId="77777777" w:rsidTr="7D2F5282">
        <w:tblPrEx>
          <w:tblW w:w="10795" w:type="dxa"/>
          <w:tblInd w:w="0" w:type="dxa"/>
          <w:tblLayout w:type="fixed"/>
          <w:tblLook w:val="04A0"/>
        </w:tblPrEx>
        <w:trPr>
          <w:trHeight w:val="432"/>
        </w:trPr>
        <w:tc>
          <w:tcPr>
            <w:tcW w:w="5395" w:type="dxa"/>
            <w:tcBorders>
              <w:top w:val="single" w:sz="4" w:space="0" w:color="999999"/>
              <w:left w:val="single" w:sz="4" w:space="0" w:color="999999"/>
              <w:right w:val="single" w:sz="4" w:space="0" w:color="999999"/>
            </w:tcBorders>
            <w:shd w:val="clear" w:color="auto" w:fill="005EAA"/>
            <w:vAlign w:val="center"/>
            <w:hideMark/>
          </w:tcPr>
          <w:p w:rsidR="000F1F30" w:rsidRPr="00440C45" w:rsidP="00037466" w14:paraId="0FE4474F" w14:textId="77777777">
            <w:pPr>
              <w:rPr>
                <w:color w:val="FFFFFF" w:themeColor="background1"/>
                <w:sz w:val="28"/>
                <w:szCs w:val="28"/>
              </w:rPr>
            </w:pPr>
            <w:r w:rsidRPr="00440C45">
              <w:rPr>
                <w:color w:val="FFFFFF" w:themeColor="background1"/>
                <w:sz w:val="28"/>
                <w:szCs w:val="28"/>
              </w:rPr>
              <w:t>SURVEY QUESTIONS</w:t>
            </w:r>
          </w:p>
        </w:tc>
        <w:tc>
          <w:tcPr>
            <w:tcW w:w="5400" w:type="dxa"/>
            <w:tcBorders>
              <w:top w:val="single" w:sz="4" w:space="0" w:color="999999"/>
              <w:left w:val="single" w:sz="4" w:space="0" w:color="999999"/>
              <w:right w:val="single" w:sz="4" w:space="0" w:color="999999"/>
            </w:tcBorders>
            <w:shd w:val="clear" w:color="auto" w:fill="005EAA"/>
            <w:vAlign w:val="center"/>
          </w:tcPr>
          <w:p w:rsidR="000F1F30" w:rsidRPr="00440C45" w:rsidP="00037466" w14:paraId="4390649C" w14:textId="77777777">
            <w:pPr>
              <w:rPr>
                <w:color w:val="FFFFFF" w:themeColor="background1"/>
                <w:sz w:val="28"/>
                <w:szCs w:val="28"/>
              </w:rPr>
            </w:pPr>
            <w:r w:rsidRPr="00440C45">
              <w:rPr>
                <w:color w:val="FFFFFF" w:themeColor="background1"/>
                <w:sz w:val="28"/>
                <w:szCs w:val="28"/>
              </w:rPr>
              <w:t>RESPONSES</w:t>
            </w:r>
          </w:p>
        </w:tc>
      </w:tr>
      <w:tr w14:paraId="30B70C61" w14:textId="77777777" w:rsidTr="7D2F5282">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372D27" w:rsidP="001B30D3" w14:paraId="23858F19" w14:textId="77777777">
            <w:pPr>
              <w:contextualSpacing/>
              <w:rPr>
                <w:b w:val="0"/>
                <w:bCs w:val="0"/>
                <w:sz w:val="28"/>
                <w:szCs w:val="28"/>
              </w:rPr>
            </w:pPr>
            <w:r w:rsidRPr="009F4FD3">
              <w:rPr>
                <w:sz w:val="28"/>
                <w:szCs w:val="28"/>
              </w:rPr>
              <w:t xml:space="preserve">LHD CONTEXTUAL INFORMATION </w:t>
            </w:r>
          </w:p>
          <w:p w:rsidR="006222C9" w:rsidRPr="009F4FD3" w:rsidP="001B30D3" w14:paraId="02E545E5" w14:textId="3BE03607">
            <w:pPr>
              <w:contextualSpacing/>
              <w:rPr>
                <w:sz w:val="28"/>
                <w:szCs w:val="28"/>
              </w:rPr>
            </w:pPr>
          </w:p>
        </w:tc>
      </w:tr>
      <w:tr w14:paraId="5C8C7094"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hideMark/>
          </w:tcPr>
          <w:p w:rsidR="000F1F30" w:rsidRPr="00440C45" w:rsidP="000F1F30" w14:paraId="7C67B263" w14:textId="77777777">
            <w:pPr>
              <w:numPr>
                <w:ilvl w:val="0"/>
                <w:numId w:val="2"/>
              </w:numPr>
              <w:contextualSpacing/>
              <w:rPr>
                <w:b w:val="0"/>
                <w:sz w:val="24"/>
                <w:szCs w:val="24"/>
              </w:rPr>
            </w:pPr>
            <w:r w:rsidRPr="00440C45">
              <w:rPr>
                <w:b w:val="0"/>
                <w:sz w:val="24"/>
                <w:szCs w:val="24"/>
              </w:rPr>
              <w:t>How would you describe your LHD’s experience with HAI/AR work?</w:t>
            </w:r>
          </w:p>
          <w:p w:rsidR="00944478" w:rsidRPr="00440C45" w:rsidP="009F4FD3" w14:paraId="3FCAAE42" w14:textId="3A40027F">
            <w:pPr>
              <w:pStyle w:val="ListParagraph"/>
              <w:numPr>
                <w:ilvl w:val="0"/>
                <w:numId w:val="15"/>
              </w:numPr>
              <w:rPr>
                <w:b w:val="0"/>
                <w:sz w:val="24"/>
                <w:szCs w:val="24"/>
              </w:rPr>
            </w:pPr>
            <w:r w:rsidRPr="00440C45">
              <w:rPr>
                <w:b w:val="0"/>
                <w:sz w:val="24"/>
                <w:szCs w:val="24"/>
              </w:rPr>
              <w:t>Little to no experience leading HAI/AR activities</w:t>
            </w:r>
          </w:p>
          <w:p w:rsidR="00944478" w:rsidRPr="00440C45" w:rsidP="009F4FD3" w14:paraId="5D8BFD8E" w14:textId="69B9BA78">
            <w:pPr>
              <w:pStyle w:val="ListParagraph"/>
              <w:numPr>
                <w:ilvl w:val="0"/>
                <w:numId w:val="15"/>
              </w:numPr>
              <w:rPr>
                <w:b w:val="0"/>
                <w:sz w:val="24"/>
                <w:szCs w:val="24"/>
              </w:rPr>
            </w:pPr>
            <w:r w:rsidRPr="00440C45">
              <w:rPr>
                <w:b w:val="0"/>
                <w:sz w:val="24"/>
                <w:szCs w:val="24"/>
              </w:rPr>
              <w:t>Some previous experience leading HAI/AR activities</w:t>
            </w:r>
          </w:p>
          <w:p w:rsidR="006A7B26" w:rsidRPr="00440C45" w:rsidP="009F4FD3" w14:paraId="39C4DA94" w14:textId="77777777">
            <w:pPr>
              <w:pStyle w:val="ListParagraph"/>
              <w:numPr>
                <w:ilvl w:val="0"/>
                <w:numId w:val="15"/>
              </w:numPr>
              <w:rPr>
                <w:sz w:val="24"/>
                <w:szCs w:val="24"/>
              </w:rPr>
            </w:pPr>
            <w:r w:rsidRPr="00440C45">
              <w:rPr>
                <w:b w:val="0"/>
                <w:sz w:val="24"/>
                <w:szCs w:val="24"/>
              </w:rPr>
              <w:t>3) Extensive experience leading HAI/AR activities</w:t>
            </w:r>
          </w:p>
          <w:p w:rsidR="00440C45" w:rsidRPr="00440C45" w:rsidP="00440C45" w14:paraId="2A28F188" w14:textId="77777777">
            <w:pPr>
              <w:rPr>
                <w:b w:val="0"/>
                <w:bCs w:val="0"/>
                <w:sz w:val="24"/>
                <w:szCs w:val="24"/>
              </w:rPr>
            </w:pPr>
          </w:p>
          <w:p w:rsidR="000F1F30" w:rsidRPr="00440C45" w:rsidP="00440C45" w14:paraId="36FE9779" w14:textId="25D9A8AE">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F1F30" w:rsidRPr="00C93469" w:rsidP="00037466" w14:paraId="6005E0C3" w14:textId="77777777">
            <w:pPr>
              <w:contextualSpacing/>
            </w:pPr>
          </w:p>
        </w:tc>
      </w:tr>
      <w:tr w14:paraId="18D89711"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9F4FD3" w:rsidRPr="00440C45" w:rsidP="000F1F30" w14:paraId="662493EF" w14:textId="064FD56F">
            <w:pPr>
              <w:numPr>
                <w:ilvl w:val="0"/>
                <w:numId w:val="2"/>
              </w:numPr>
              <w:contextualSpacing/>
              <w:rPr>
                <w:b w:val="0"/>
                <w:bCs w:val="0"/>
                <w:sz w:val="24"/>
                <w:szCs w:val="24"/>
              </w:rPr>
            </w:pPr>
            <w:r w:rsidRPr="00440C45">
              <w:rPr>
                <w:b w:val="0"/>
                <w:sz w:val="24"/>
                <w:szCs w:val="24"/>
              </w:rPr>
              <w:t>How often does your LHD work with your state on HAI/AR work?</w:t>
            </w:r>
          </w:p>
          <w:p w:rsidR="000F1F30" w:rsidRPr="00440C45" w:rsidP="009F4FD3" w14:paraId="16E3788E" w14:textId="5E75BEC6">
            <w:pPr>
              <w:pStyle w:val="ListParagraph"/>
              <w:numPr>
                <w:ilvl w:val="0"/>
                <w:numId w:val="17"/>
              </w:numPr>
              <w:rPr>
                <w:b w:val="0"/>
                <w:sz w:val="24"/>
                <w:szCs w:val="24"/>
              </w:rPr>
            </w:pPr>
            <w:r w:rsidRPr="00440C45">
              <w:rPr>
                <w:b w:val="0"/>
                <w:sz w:val="24"/>
                <w:szCs w:val="24"/>
              </w:rPr>
              <w:t>Rarely (a few times per year)</w:t>
            </w:r>
          </w:p>
          <w:p w:rsidR="000F1F30" w:rsidRPr="00440C45" w:rsidP="009F4FD3" w14:paraId="2F94A353" w14:textId="47E53655">
            <w:pPr>
              <w:pStyle w:val="ListParagraph"/>
              <w:numPr>
                <w:ilvl w:val="0"/>
                <w:numId w:val="17"/>
              </w:numPr>
              <w:rPr>
                <w:b w:val="0"/>
                <w:sz w:val="24"/>
                <w:szCs w:val="24"/>
              </w:rPr>
            </w:pPr>
            <w:r w:rsidRPr="00440C45">
              <w:rPr>
                <w:b w:val="0"/>
                <w:sz w:val="24"/>
                <w:szCs w:val="24"/>
              </w:rPr>
              <w:t>Sometimes (every few months)</w:t>
            </w:r>
          </w:p>
          <w:p w:rsidR="006A7B26" w:rsidRPr="00440C45" w:rsidP="009F4FD3" w14:paraId="34CC0ECC" w14:textId="37DD6DE0">
            <w:pPr>
              <w:pStyle w:val="ListParagraph"/>
              <w:numPr>
                <w:ilvl w:val="0"/>
                <w:numId w:val="17"/>
              </w:numPr>
              <w:rPr>
                <w:sz w:val="24"/>
                <w:szCs w:val="24"/>
              </w:rPr>
            </w:pPr>
            <w:r w:rsidRPr="00440C45">
              <w:rPr>
                <w:b w:val="0"/>
                <w:sz w:val="24"/>
                <w:szCs w:val="24"/>
              </w:rPr>
              <w:t>Regularly (about once a month)</w:t>
            </w:r>
          </w:p>
          <w:p w:rsidR="00440C45" w:rsidRPr="005E452C" w:rsidP="0014709C" w14:paraId="5E7E57F5" w14:textId="44E1978E">
            <w:pPr>
              <w:pStyle w:val="ListParagraph"/>
              <w:ind w:left="0"/>
              <w:rPr>
                <w:i/>
              </w:rPr>
            </w:pPr>
            <w:r w:rsidRPr="005E452C">
              <w:rPr>
                <w:i/>
              </w:rPr>
              <w:t>Follow up: If you answered rarely, can you please describe why working with the state program is limited?</w:t>
            </w:r>
          </w:p>
          <w:p w:rsidR="000F1F30" w:rsidRPr="00440C45" w:rsidP="00440C45" w14:paraId="744A626B" w14:textId="67C3D2E4">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F1F30" w:rsidRPr="00C93469" w:rsidP="00037466" w14:paraId="64AE96B5" w14:textId="77777777">
            <w:pPr>
              <w:contextualSpacing/>
            </w:pPr>
          </w:p>
        </w:tc>
      </w:tr>
      <w:tr w14:paraId="600D70C5"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0F1F30" w:rsidRPr="00440C45" w:rsidP="000F1F30" w14:paraId="5A311E81" w14:textId="77777777">
            <w:pPr>
              <w:numPr>
                <w:ilvl w:val="0"/>
                <w:numId w:val="2"/>
              </w:numPr>
              <w:contextualSpacing/>
              <w:rPr>
                <w:b w:val="0"/>
                <w:sz w:val="24"/>
                <w:szCs w:val="24"/>
              </w:rPr>
            </w:pPr>
            <w:r w:rsidRPr="00440C45">
              <w:rPr>
                <w:b w:val="0"/>
                <w:sz w:val="24"/>
                <w:szCs w:val="24"/>
              </w:rPr>
              <w:t>What percentage of staff</w:t>
            </w:r>
            <w:r w:rsidRPr="00440C45">
              <w:rPr>
                <w:b w:val="0"/>
                <w:sz w:val="24"/>
                <w:szCs w:val="24"/>
              </w:rPr>
              <w:t xml:space="preserve"> at your LHD work on HAI/AR efforts? </w:t>
            </w:r>
          </w:p>
          <w:p w:rsidR="0048527D" w:rsidRPr="00440C45" w:rsidP="009F4FD3" w14:paraId="560EE2C6" w14:textId="63DAC129">
            <w:pPr>
              <w:pStyle w:val="ListParagraph"/>
              <w:numPr>
                <w:ilvl w:val="0"/>
                <w:numId w:val="18"/>
              </w:numPr>
              <w:rPr>
                <w:b w:val="0"/>
                <w:sz w:val="24"/>
                <w:szCs w:val="24"/>
              </w:rPr>
            </w:pPr>
            <w:r w:rsidRPr="00440C45">
              <w:rPr>
                <w:b w:val="0"/>
                <w:sz w:val="24"/>
                <w:szCs w:val="24"/>
              </w:rPr>
              <w:t>0</w:t>
            </w:r>
            <w:r w:rsidRPr="00440C45" w:rsidR="008E5EA6">
              <w:rPr>
                <w:b w:val="0"/>
                <w:sz w:val="24"/>
                <w:szCs w:val="24"/>
              </w:rPr>
              <w:t>—</w:t>
            </w:r>
            <w:r w:rsidRPr="00440C45">
              <w:rPr>
                <w:b w:val="0"/>
                <w:sz w:val="24"/>
                <w:szCs w:val="24"/>
              </w:rPr>
              <w:t>25% of team</w:t>
            </w:r>
          </w:p>
          <w:p w:rsidR="0048527D" w:rsidRPr="00440C45" w:rsidP="009F4FD3" w14:paraId="0D9AA075" w14:textId="6C192575">
            <w:pPr>
              <w:pStyle w:val="ListParagraph"/>
              <w:numPr>
                <w:ilvl w:val="0"/>
                <w:numId w:val="18"/>
              </w:numPr>
              <w:rPr>
                <w:b w:val="0"/>
                <w:sz w:val="24"/>
                <w:szCs w:val="24"/>
              </w:rPr>
            </w:pPr>
            <w:r w:rsidRPr="00440C45">
              <w:rPr>
                <w:b w:val="0"/>
                <w:sz w:val="24"/>
                <w:szCs w:val="24"/>
              </w:rPr>
              <w:t>26</w:t>
            </w:r>
            <w:r w:rsidRPr="00440C45" w:rsidR="008E5EA6">
              <w:rPr>
                <w:b w:val="0"/>
                <w:sz w:val="24"/>
                <w:szCs w:val="24"/>
              </w:rPr>
              <w:t>—</w:t>
            </w:r>
            <w:r w:rsidRPr="00440C45">
              <w:rPr>
                <w:b w:val="0"/>
                <w:sz w:val="24"/>
                <w:szCs w:val="24"/>
              </w:rPr>
              <w:t>50% of team</w:t>
            </w:r>
          </w:p>
          <w:p w:rsidR="00D034E1" w:rsidRPr="00440C45" w:rsidP="009F4FD3" w14:paraId="2168C032" w14:textId="0E192205">
            <w:pPr>
              <w:pStyle w:val="ListParagraph"/>
              <w:numPr>
                <w:ilvl w:val="0"/>
                <w:numId w:val="18"/>
              </w:numPr>
              <w:rPr>
                <w:b w:val="0"/>
                <w:sz w:val="24"/>
                <w:szCs w:val="24"/>
              </w:rPr>
            </w:pPr>
            <w:r w:rsidRPr="00440C45">
              <w:rPr>
                <w:b w:val="0"/>
                <w:sz w:val="24"/>
                <w:szCs w:val="24"/>
              </w:rPr>
              <w:t>51</w:t>
            </w:r>
            <w:r w:rsidRPr="00440C45" w:rsidR="008E5EA6">
              <w:rPr>
                <w:b w:val="0"/>
                <w:sz w:val="24"/>
                <w:szCs w:val="24"/>
              </w:rPr>
              <w:t>—</w:t>
            </w:r>
            <w:r w:rsidRPr="00440C45">
              <w:rPr>
                <w:b w:val="0"/>
                <w:sz w:val="24"/>
                <w:szCs w:val="24"/>
              </w:rPr>
              <w:t>75% of team</w:t>
            </w:r>
          </w:p>
          <w:p w:rsidR="006A7B26" w:rsidRPr="00440C45" w:rsidP="009F4FD3" w14:paraId="668D09D3" w14:textId="77777777">
            <w:pPr>
              <w:pStyle w:val="ListParagraph"/>
              <w:numPr>
                <w:ilvl w:val="0"/>
                <w:numId w:val="18"/>
              </w:numPr>
              <w:rPr>
                <w:b w:val="0"/>
                <w:bCs w:val="0"/>
                <w:sz w:val="24"/>
                <w:szCs w:val="24"/>
              </w:rPr>
            </w:pPr>
            <w:r w:rsidRPr="00440C45">
              <w:rPr>
                <w:b w:val="0"/>
                <w:sz w:val="24"/>
                <w:szCs w:val="24"/>
              </w:rPr>
              <w:t>76—100% of team</w:t>
            </w:r>
          </w:p>
          <w:p w:rsidR="00D034E1" w:rsidRPr="00440C45" w:rsidP="00440C45" w14:paraId="4603654C" w14:textId="119A9A4D">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F1F30" w:rsidRPr="00C93469" w:rsidP="00037466" w14:paraId="0B51E6BC" w14:textId="77777777">
            <w:pPr>
              <w:contextualSpacing/>
            </w:pPr>
          </w:p>
        </w:tc>
      </w:tr>
      <w:tr w14:paraId="38CF3D68" w14:textId="77777777" w:rsidTr="7D2F5282">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EC6A31" w:rsidRPr="00C353AF" w:rsidP="00EC6A31" w14:paraId="49BEFAB7" w14:textId="77777777">
            <w:pPr>
              <w:rPr>
                <w:b w:val="0"/>
                <w:bCs w:val="0"/>
                <w:sz w:val="28"/>
                <w:szCs w:val="28"/>
              </w:rPr>
            </w:pPr>
            <w:r w:rsidRPr="00C353AF">
              <w:rPr>
                <w:sz w:val="28"/>
                <w:szCs w:val="28"/>
              </w:rPr>
              <w:t>HOW YOUR LHD USED THE STRATEGY</w:t>
            </w:r>
          </w:p>
          <w:p w:rsidR="00EC6A31" w:rsidRPr="00C93469" w:rsidP="00EC6A31" w14:paraId="7C007681" w14:textId="3931A843"/>
        </w:tc>
      </w:tr>
      <w:tr w14:paraId="2B53EDE4"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671FD3" w14:paraId="31EEE5C1" w14:textId="77777777">
            <w:pPr>
              <w:pStyle w:val="ListParagraph"/>
              <w:numPr>
                <w:ilvl w:val="1"/>
                <w:numId w:val="3"/>
              </w:numPr>
              <w:ind w:left="379"/>
              <w:rPr>
                <w:b w:val="0"/>
                <w:bCs w:val="0"/>
                <w:sz w:val="24"/>
                <w:szCs w:val="24"/>
              </w:rPr>
            </w:pPr>
            <w:r w:rsidRPr="00E85126">
              <w:rPr>
                <w:b w:val="0"/>
                <w:i/>
                <w:iCs/>
                <w:sz w:val="24"/>
                <w:szCs w:val="24"/>
              </w:rPr>
              <w:t>How</w:t>
            </w:r>
            <w:r w:rsidRPr="00440C45">
              <w:rPr>
                <w:b w:val="0"/>
                <w:sz w:val="24"/>
                <w:szCs w:val="24"/>
              </w:rPr>
              <w:t xml:space="preserve"> did your LHD prioritize the goals, objectives, and activities you chose to pursue from the strategy during implementation? </w:t>
            </w:r>
          </w:p>
          <w:p w:rsidR="00042CD4" w:rsidRPr="00440C45" w:rsidP="00440C45" w14:paraId="40C576CF" w14:textId="44FCD11C">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42CD4" w:rsidRPr="00C93469" w:rsidP="00671FD3" w14:paraId="726BC43B" w14:textId="77777777"/>
        </w:tc>
      </w:tr>
      <w:tr w14:paraId="11A61214"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671FD3" w14:paraId="349B034B" w14:textId="77777777">
            <w:pPr>
              <w:pStyle w:val="ListParagraph"/>
              <w:numPr>
                <w:ilvl w:val="1"/>
                <w:numId w:val="3"/>
              </w:numPr>
              <w:ind w:left="379"/>
              <w:rPr>
                <w:b w:val="0"/>
                <w:bCs w:val="0"/>
                <w:sz w:val="24"/>
                <w:szCs w:val="24"/>
              </w:rPr>
            </w:pPr>
            <w:r w:rsidRPr="7D2F5282">
              <w:rPr>
                <w:b w:val="0"/>
                <w:bCs w:val="0"/>
                <w:i/>
                <w:iCs/>
                <w:sz w:val="24"/>
                <w:szCs w:val="24"/>
              </w:rPr>
              <w:t>Which</w:t>
            </w:r>
            <w:r w:rsidRPr="7D2F5282">
              <w:rPr>
                <w:b w:val="0"/>
                <w:bCs w:val="0"/>
                <w:sz w:val="24"/>
                <w:szCs w:val="24"/>
              </w:rPr>
              <w:t xml:space="preserve"> goals, objectives, and activities did you choose?</w:t>
            </w:r>
          </w:p>
          <w:p w:rsidR="00042CD4" w:rsidRPr="00440C45" w:rsidP="00440C45" w14:paraId="1BD53EFE" w14:textId="05A20B60">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42CD4" w:rsidRPr="00C93469" w:rsidP="00671FD3" w14:paraId="5EDE4FBE" w14:textId="77777777"/>
        </w:tc>
      </w:tr>
      <w:tr w14:paraId="26DBD5E0"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A126FE" w:rsidRPr="0014709C" w:rsidP="00671FD3" w14:paraId="2CBD77A0" w14:textId="77777777">
            <w:pPr>
              <w:pStyle w:val="ListParagraph"/>
              <w:numPr>
                <w:ilvl w:val="1"/>
                <w:numId w:val="3"/>
              </w:numPr>
              <w:ind w:left="379"/>
              <w:rPr>
                <w:b w:val="0"/>
                <w:bCs w:val="0"/>
                <w:sz w:val="24"/>
                <w:szCs w:val="24"/>
              </w:rPr>
            </w:pPr>
            <w:r w:rsidRPr="00440C45">
              <w:rPr>
                <w:b w:val="0"/>
                <w:sz w:val="24"/>
                <w:szCs w:val="24"/>
              </w:rPr>
              <w:t xml:space="preserve">Was the </w:t>
            </w:r>
            <w:hyperlink r:id="rId11" w:history="1">
              <w:r w:rsidRPr="00440C45">
                <w:rPr>
                  <w:rStyle w:val="Hyperlink"/>
                  <w:rFonts w:asciiTheme="minorHAnsi" w:eastAsiaTheme="minorHAnsi" w:hAnsiTheme="minorHAnsi" w:cstheme="minorBidi"/>
                  <w:b w:val="0"/>
                  <w:sz w:val="24"/>
                  <w:szCs w:val="24"/>
                </w:rPr>
                <w:t>LHD HAI/AR Strategy One Pager</w:t>
              </w:r>
            </w:hyperlink>
            <w:r w:rsidRPr="00440C45">
              <w:rPr>
                <w:b w:val="0"/>
                <w:sz w:val="24"/>
                <w:szCs w:val="24"/>
              </w:rPr>
              <w:t xml:space="preserve"> </w:t>
            </w:r>
            <w:r w:rsidRPr="00440C45">
              <w:rPr>
                <w:b w:val="0"/>
                <w:sz w:val="24"/>
                <w:szCs w:val="24"/>
              </w:rPr>
              <w:t xml:space="preserve">helpful for understanding the strategy better? </w:t>
            </w:r>
          </w:p>
          <w:p w:rsidR="006A7B26" w:rsidRPr="00440C45" w:rsidP="00671FD3" w14:paraId="732AC1F6" w14:textId="05230D2F">
            <w:pPr>
              <w:pStyle w:val="ListParagraph"/>
              <w:numPr>
                <w:ilvl w:val="1"/>
                <w:numId w:val="3"/>
              </w:numPr>
              <w:ind w:left="379"/>
              <w:rPr>
                <w:b w:val="0"/>
                <w:bCs w:val="0"/>
                <w:sz w:val="24"/>
                <w:szCs w:val="24"/>
              </w:rPr>
            </w:pPr>
            <w:r>
              <w:rPr>
                <w:b w:val="0"/>
                <w:bCs w:val="0"/>
                <w:sz w:val="24"/>
                <w:szCs w:val="24"/>
              </w:rPr>
              <w:t>How can the One Pager be improved to make it more useful to LHDs?</w:t>
            </w:r>
          </w:p>
          <w:p w:rsidR="00042CD4" w:rsidRPr="00440C45" w:rsidP="00440C45" w14:paraId="52B0485A" w14:textId="6932584E">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42CD4" w:rsidRPr="00C93469" w:rsidP="00671FD3" w14:paraId="4FD48414" w14:textId="77777777"/>
        </w:tc>
      </w:tr>
      <w:tr w14:paraId="140DC7BD"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A126FE" w:rsidRPr="0014709C" w:rsidP="00440C45" w14:paraId="3953ED79" w14:textId="77777777">
            <w:pPr>
              <w:pStyle w:val="ListParagraph"/>
              <w:numPr>
                <w:ilvl w:val="1"/>
                <w:numId w:val="3"/>
              </w:numPr>
              <w:ind w:left="379"/>
              <w:rPr>
                <w:b w:val="0"/>
                <w:bCs w:val="0"/>
                <w:sz w:val="24"/>
                <w:szCs w:val="24"/>
              </w:rPr>
            </w:pPr>
            <w:r w:rsidRPr="00440C45">
              <w:rPr>
                <w:b w:val="0"/>
                <w:sz w:val="24"/>
                <w:szCs w:val="24"/>
              </w:rPr>
              <w:t xml:space="preserve">Was the </w:t>
            </w:r>
            <w:hyperlink r:id="rId12" w:history="1">
              <w:r w:rsidRPr="00440C45">
                <w:rPr>
                  <w:rStyle w:val="Hyperlink"/>
                  <w:b w:val="0"/>
                  <w:sz w:val="24"/>
                  <w:szCs w:val="24"/>
                </w:rPr>
                <w:t>Framework for Implementation</w:t>
              </w:r>
            </w:hyperlink>
            <w:r w:rsidRPr="00440C45">
              <w:rPr>
                <w:b w:val="0"/>
                <w:sz w:val="24"/>
                <w:szCs w:val="24"/>
              </w:rPr>
              <w:t xml:space="preserve"> helpful for providing instructions on how to use the strategy? </w:t>
            </w:r>
          </w:p>
          <w:p w:rsidR="00440C45" w:rsidRPr="00440C45" w:rsidP="00440C45" w14:paraId="35BEAEED" w14:textId="7BA30DC3">
            <w:pPr>
              <w:pStyle w:val="ListParagraph"/>
              <w:numPr>
                <w:ilvl w:val="1"/>
                <w:numId w:val="3"/>
              </w:numPr>
              <w:ind w:left="379"/>
              <w:rPr>
                <w:b w:val="0"/>
                <w:bCs w:val="0"/>
                <w:sz w:val="24"/>
                <w:szCs w:val="24"/>
              </w:rPr>
            </w:pPr>
            <w:r>
              <w:rPr>
                <w:b w:val="0"/>
                <w:bCs w:val="0"/>
                <w:sz w:val="24"/>
                <w:szCs w:val="24"/>
              </w:rPr>
              <w:t>How can the Framework be improved to make it more useful to LHDs?</w:t>
            </w:r>
          </w:p>
          <w:p w:rsidR="00042CD4" w:rsidRPr="00440C45" w:rsidP="00440C45" w14:paraId="2443D017" w14:textId="3966BF1E">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42CD4" w:rsidRPr="00C93469" w:rsidP="003F07C1" w14:paraId="5892D54D" w14:textId="77777777"/>
        </w:tc>
      </w:tr>
      <w:tr w14:paraId="534F5041"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A126FE" w:rsidRPr="0014709C" w:rsidP="003F07C1" w14:paraId="58E33AEC" w14:textId="77777777">
            <w:pPr>
              <w:pStyle w:val="ListParagraph"/>
              <w:numPr>
                <w:ilvl w:val="1"/>
                <w:numId w:val="3"/>
              </w:numPr>
              <w:ind w:left="379"/>
              <w:rPr>
                <w:b w:val="0"/>
                <w:bCs w:val="0"/>
                <w:sz w:val="24"/>
                <w:szCs w:val="24"/>
              </w:rPr>
            </w:pPr>
            <w:r w:rsidRPr="00440C45">
              <w:rPr>
                <w:b w:val="0"/>
                <w:sz w:val="24"/>
                <w:szCs w:val="24"/>
              </w:rPr>
              <w:t xml:space="preserve">Was the </w:t>
            </w:r>
            <w:hyperlink r:id="rId13" w:history="1">
              <w:r w:rsidRPr="00440C45">
                <w:rPr>
                  <w:rStyle w:val="Hyperlink"/>
                  <w:rFonts w:asciiTheme="minorHAnsi" w:eastAsiaTheme="minorHAnsi" w:hAnsiTheme="minorHAnsi" w:cstheme="minorBidi"/>
                  <w:b w:val="0"/>
                  <w:sz w:val="24"/>
                  <w:szCs w:val="24"/>
                </w:rPr>
                <w:t>Facilitation Guide</w:t>
              </w:r>
            </w:hyperlink>
            <w:r w:rsidRPr="00440C45">
              <w:rPr>
                <w:b w:val="0"/>
                <w:sz w:val="24"/>
                <w:szCs w:val="24"/>
              </w:rPr>
              <w:t xml:space="preserve"> helpful for facilitating conversations with your state HAI/AR program?</w:t>
            </w:r>
          </w:p>
          <w:p w:rsidR="00440C45" w:rsidRPr="00440C45" w:rsidP="003F07C1" w14:paraId="009B8342" w14:textId="67E8E71B">
            <w:pPr>
              <w:pStyle w:val="ListParagraph"/>
              <w:numPr>
                <w:ilvl w:val="1"/>
                <w:numId w:val="3"/>
              </w:numPr>
              <w:ind w:left="379"/>
              <w:rPr>
                <w:b w:val="0"/>
                <w:bCs w:val="0"/>
                <w:sz w:val="24"/>
                <w:szCs w:val="24"/>
              </w:rPr>
            </w:pPr>
            <w:r>
              <w:rPr>
                <w:b w:val="0"/>
                <w:bCs w:val="0"/>
                <w:sz w:val="24"/>
                <w:szCs w:val="24"/>
              </w:rPr>
              <w:t>How can the Facilitation Guide be improved to make it more useful to LHDs?</w:t>
            </w:r>
          </w:p>
          <w:p w:rsidR="00042CD4" w:rsidRPr="00440C45" w:rsidP="00440C45" w14:paraId="43B54CEB" w14:textId="62971C72">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42CD4" w:rsidRPr="00C93469" w:rsidP="003F07C1" w14:paraId="1D54A51F" w14:textId="77777777"/>
        </w:tc>
      </w:tr>
      <w:tr w14:paraId="02BF9137"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7C007F" w:rsidRPr="0014709C" w:rsidP="00440C45" w14:paraId="3A492826" w14:textId="5610A68F">
            <w:pPr>
              <w:pStyle w:val="ListParagraph"/>
              <w:numPr>
                <w:ilvl w:val="1"/>
                <w:numId w:val="3"/>
              </w:numPr>
              <w:ind w:left="379"/>
              <w:rPr>
                <w:b w:val="0"/>
                <w:bCs w:val="0"/>
                <w:sz w:val="24"/>
                <w:szCs w:val="24"/>
              </w:rPr>
            </w:pPr>
            <w:r w:rsidRPr="00440C45">
              <w:rPr>
                <w:b w:val="0"/>
                <w:sz w:val="24"/>
                <w:szCs w:val="24"/>
              </w:rPr>
              <w:t xml:space="preserve">Was the </w:t>
            </w:r>
            <w:hyperlink r:id="rId14" w:history="1">
              <w:r w:rsidRPr="00440C45">
                <w:rPr>
                  <w:rStyle w:val="Hyperlink"/>
                  <w:rFonts w:asciiTheme="minorHAnsi" w:eastAsiaTheme="minorHAnsi" w:hAnsiTheme="minorHAnsi" w:cstheme="minorBidi"/>
                  <w:b w:val="0"/>
                  <w:sz w:val="24"/>
                  <w:szCs w:val="24"/>
                </w:rPr>
                <w:t>Action Planning</w:t>
              </w:r>
              <w:r w:rsidRPr="00440C45">
                <w:rPr>
                  <w:rStyle w:val="Hyperlink"/>
                  <w:b w:val="0"/>
                  <w:sz w:val="24"/>
                  <w:szCs w:val="24"/>
                </w:rPr>
                <w:t xml:space="preserve"> Tool</w:t>
              </w:r>
            </w:hyperlink>
            <w:r w:rsidRPr="00440C45">
              <w:rPr>
                <w:b w:val="0"/>
                <w:sz w:val="24"/>
                <w:szCs w:val="24"/>
              </w:rPr>
              <w:t xml:space="preserve"> helpful for setting strategic goals and objectives? </w:t>
            </w:r>
          </w:p>
          <w:p w:rsidR="00440C45" w:rsidRPr="00440C45" w:rsidP="00440C45" w14:paraId="0CA14E58" w14:textId="1FC7425A">
            <w:pPr>
              <w:pStyle w:val="ListParagraph"/>
              <w:numPr>
                <w:ilvl w:val="1"/>
                <w:numId w:val="3"/>
              </w:numPr>
              <w:ind w:left="379"/>
              <w:rPr>
                <w:b w:val="0"/>
                <w:bCs w:val="0"/>
                <w:sz w:val="24"/>
                <w:szCs w:val="24"/>
              </w:rPr>
            </w:pPr>
            <w:r>
              <w:rPr>
                <w:b w:val="0"/>
                <w:bCs w:val="0"/>
                <w:sz w:val="24"/>
                <w:szCs w:val="24"/>
              </w:rPr>
              <w:t>How can the Action Planning Tool be improved to make it more useful to LHDs?</w:t>
            </w:r>
          </w:p>
          <w:p w:rsidR="00042CD4" w:rsidRPr="00440C45" w:rsidP="00440C45" w14:paraId="6C34998F" w14:textId="1876477D">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42CD4" w:rsidRPr="00C93469" w:rsidP="003F07C1" w14:paraId="38F3F9B6" w14:textId="77777777"/>
        </w:tc>
      </w:tr>
      <w:tr w14:paraId="59500840"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7C007F" w:rsidRPr="0014709C" w:rsidP="00440C45" w14:paraId="4ECFFA5F" w14:textId="77777777">
            <w:pPr>
              <w:pStyle w:val="ListParagraph"/>
              <w:numPr>
                <w:ilvl w:val="1"/>
                <w:numId w:val="3"/>
              </w:numPr>
              <w:ind w:left="379"/>
              <w:rPr>
                <w:b w:val="0"/>
                <w:bCs w:val="0"/>
                <w:sz w:val="24"/>
                <w:szCs w:val="24"/>
              </w:rPr>
            </w:pPr>
            <w:r w:rsidRPr="00440C45">
              <w:rPr>
                <w:b w:val="0"/>
                <w:sz w:val="24"/>
                <w:szCs w:val="24"/>
              </w:rPr>
              <w:t xml:space="preserve">Was the </w:t>
            </w:r>
            <w:hyperlink r:id="rId15">
              <w:r w:rsidRPr="4B8B1765" w:rsidR="027616F6">
                <w:rPr>
                  <w:rStyle w:val="Hyperlink"/>
                  <w:b w:val="0"/>
                  <w:bCs w:val="0"/>
                  <w:sz w:val="24"/>
                  <w:szCs w:val="24"/>
                </w:rPr>
                <w:t>Glossary and Resources</w:t>
              </w:r>
            </w:hyperlink>
            <w:r w:rsidRPr="00440C45">
              <w:rPr>
                <w:b w:val="0"/>
                <w:sz w:val="24"/>
                <w:szCs w:val="24"/>
              </w:rPr>
              <w:t xml:space="preserve"> helpful for providing additional resources and insight on strategy development and implementation?</w:t>
            </w:r>
          </w:p>
          <w:p w:rsidR="00440C45" w:rsidRPr="00440C45" w:rsidP="00440C45" w14:paraId="60B3593E" w14:textId="460B2992">
            <w:pPr>
              <w:pStyle w:val="ListParagraph"/>
              <w:numPr>
                <w:ilvl w:val="1"/>
                <w:numId w:val="3"/>
              </w:numPr>
              <w:ind w:left="379"/>
              <w:rPr>
                <w:b w:val="0"/>
                <w:bCs w:val="0"/>
                <w:sz w:val="24"/>
                <w:szCs w:val="24"/>
              </w:rPr>
            </w:pPr>
            <w:r>
              <w:rPr>
                <w:b w:val="0"/>
                <w:bCs w:val="0"/>
                <w:sz w:val="24"/>
                <w:szCs w:val="24"/>
              </w:rPr>
              <w:t>How can the Glossary and Resources be improved to make it more useful to LHDs?</w:t>
            </w:r>
          </w:p>
          <w:p w:rsidR="00042CD4" w:rsidRPr="00440C45" w:rsidP="00440C45" w14:paraId="1DF5CE94" w14:textId="73C17BB2">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042CD4" w:rsidRPr="00C93469" w:rsidP="003F07C1" w14:paraId="7A02D270" w14:textId="77777777"/>
        </w:tc>
      </w:tr>
      <w:tr w14:paraId="35BBAA77" w14:textId="77777777" w:rsidTr="7D2F5282">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C353AF" w:rsidP="003F07C1" w14:paraId="6D1D0D7A" w14:textId="77777777">
            <w:pPr>
              <w:rPr>
                <w:b w:val="0"/>
                <w:bCs w:val="0"/>
                <w:sz w:val="28"/>
                <w:szCs w:val="28"/>
              </w:rPr>
            </w:pPr>
            <w:r w:rsidRPr="00C353AF">
              <w:rPr>
                <w:sz w:val="28"/>
                <w:szCs w:val="28"/>
              </w:rPr>
              <w:t>SUCCESSES AND CHALLENGES YOUR LHD HAD WITH IMPLEMENTING THE STRATEGY</w:t>
            </w:r>
          </w:p>
          <w:p w:rsidR="006222C9" w:rsidRPr="00C353AF" w:rsidP="003F07C1" w14:paraId="548CB9AB" w14:textId="3DE74A60">
            <w:pPr>
              <w:rPr>
                <w:sz w:val="28"/>
                <w:szCs w:val="28"/>
              </w:rPr>
            </w:pPr>
          </w:p>
        </w:tc>
      </w:tr>
      <w:tr w14:paraId="393E66CC"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459FA2E3" w14:textId="7B64940A">
            <w:pPr>
              <w:pStyle w:val="ListParagraph"/>
              <w:numPr>
                <w:ilvl w:val="1"/>
                <w:numId w:val="3"/>
              </w:numPr>
              <w:ind w:left="379"/>
              <w:rPr>
                <w:b w:val="0"/>
                <w:bCs w:val="0"/>
                <w:sz w:val="24"/>
                <w:szCs w:val="24"/>
              </w:rPr>
            </w:pPr>
            <w:r w:rsidRPr="00440C45">
              <w:rPr>
                <w:b w:val="0"/>
                <w:sz w:val="24"/>
                <w:szCs w:val="24"/>
              </w:rPr>
              <w:t xml:space="preserve">What challenges did you have with implementing the strategy? </w:t>
            </w:r>
          </w:p>
          <w:p w:rsidR="003F07C1" w:rsidRPr="00440C45" w:rsidP="00440C45" w14:paraId="0E0292CC" w14:textId="0CB84F18">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13C64B2B" w14:textId="77777777"/>
        </w:tc>
      </w:tr>
      <w:tr w14:paraId="3C8F6068"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C632E" w:rsidRPr="00F2791E" w:rsidP="00F1135B" w14:paraId="245346D4" w14:textId="6C3C0FFA">
            <w:pPr>
              <w:pStyle w:val="ListParagraph"/>
              <w:numPr>
                <w:ilvl w:val="1"/>
                <w:numId w:val="3"/>
              </w:numPr>
              <w:ind w:left="379"/>
              <w:rPr>
                <w:b w:val="0"/>
                <w:bCs w:val="0"/>
                <w:sz w:val="24"/>
                <w:szCs w:val="24"/>
              </w:rPr>
            </w:pPr>
            <w:r w:rsidRPr="47323FA3">
              <w:rPr>
                <w:b w:val="0"/>
                <w:bCs w:val="0"/>
                <w:sz w:val="24"/>
                <w:szCs w:val="24"/>
              </w:rPr>
              <w:t>What challenges did you have in achieving the goal</w:t>
            </w:r>
            <w:r w:rsidRPr="47323FA3" w:rsidR="001F6865">
              <w:rPr>
                <w:b w:val="0"/>
                <w:bCs w:val="0"/>
                <w:sz w:val="24"/>
                <w:szCs w:val="24"/>
              </w:rPr>
              <w:t>(</w:t>
            </w:r>
            <w:r w:rsidRPr="47323FA3">
              <w:rPr>
                <w:b w:val="0"/>
                <w:bCs w:val="0"/>
                <w:sz w:val="24"/>
                <w:szCs w:val="24"/>
              </w:rPr>
              <w:t>s</w:t>
            </w:r>
            <w:r w:rsidRPr="47323FA3" w:rsidR="001F6865">
              <w:rPr>
                <w:b w:val="0"/>
                <w:bCs w:val="0"/>
                <w:sz w:val="24"/>
                <w:szCs w:val="24"/>
              </w:rPr>
              <w:t>)</w:t>
            </w:r>
            <w:r w:rsidRPr="47323FA3">
              <w:rPr>
                <w:b w:val="0"/>
                <w:bCs w:val="0"/>
                <w:sz w:val="24"/>
                <w:szCs w:val="24"/>
              </w:rPr>
              <w:t xml:space="preserve"> and objective</w:t>
            </w:r>
            <w:r w:rsidRPr="47323FA3" w:rsidR="001F6865">
              <w:rPr>
                <w:b w:val="0"/>
                <w:bCs w:val="0"/>
                <w:sz w:val="24"/>
                <w:szCs w:val="24"/>
              </w:rPr>
              <w:t>(</w:t>
            </w:r>
            <w:r w:rsidRPr="47323FA3">
              <w:rPr>
                <w:b w:val="0"/>
                <w:bCs w:val="0"/>
                <w:sz w:val="24"/>
                <w:szCs w:val="24"/>
              </w:rPr>
              <w:t>s</w:t>
            </w:r>
            <w:r w:rsidRPr="47323FA3" w:rsidR="001F6865">
              <w:rPr>
                <w:b w:val="0"/>
                <w:bCs w:val="0"/>
                <w:sz w:val="24"/>
                <w:szCs w:val="24"/>
              </w:rPr>
              <w:t>)</w:t>
            </w:r>
            <w:r w:rsidRPr="47323FA3">
              <w:rPr>
                <w:b w:val="0"/>
                <w:bCs w:val="0"/>
                <w:sz w:val="24"/>
                <w:szCs w:val="24"/>
              </w:rPr>
              <w:t xml:space="preserve"> you outlined in your strategic plan? How did you (attempt to) resolve these challenges?</w:t>
            </w:r>
          </w:p>
          <w:p w:rsidR="006C632E" w:rsidRPr="006C632E" w:rsidP="006C632E" w14:paraId="0B65AFC1" w14:textId="16000B71">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6C632E" w:rsidRPr="00C93469" w:rsidP="003F07C1" w14:paraId="57143057" w14:textId="77777777"/>
        </w:tc>
      </w:tr>
      <w:tr w14:paraId="6CB8EF30"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BC1D32" w:rsidRPr="00BC1D32" w:rsidP="00F1135B" w14:paraId="5AFAFA2F" w14:textId="3A74C75A">
            <w:pPr>
              <w:pStyle w:val="ListParagraph"/>
              <w:numPr>
                <w:ilvl w:val="1"/>
                <w:numId w:val="3"/>
              </w:numPr>
              <w:ind w:left="379"/>
              <w:rPr>
                <w:b w:val="0"/>
                <w:bCs w:val="0"/>
                <w:sz w:val="24"/>
                <w:szCs w:val="24"/>
              </w:rPr>
            </w:pPr>
            <w:r>
              <w:rPr>
                <w:b w:val="0"/>
                <w:bCs w:val="0"/>
                <w:sz w:val="24"/>
                <w:szCs w:val="24"/>
              </w:rPr>
              <w:t>W</w:t>
            </w:r>
            <w:r w:rsidRPr="00BC1D32">
              <w:rPr>
                <w:b w:val="0"/>
                <w:bCs w:val="0"/>
                <w:sz w:val="24"/>
                <w:szCs w:val="24"/>
              </w:rPr>
              <w:t>hat challenges did you have related to your chosen activities and how did you resolve those</w:t>
            </w:r>
            <w:r>
              <w:rPr>
                <w:b w:val="0"/>
                <w:bCs w:val="0"/>
                <w:sz w:val="24"/>
                <w:szCs w:val="24"/>
              </w:rPr>
              <w:t>?</w:t>
            </w:r>
          </w:p>
          <w:p w:rsidR="00BC1D32" w:rsidRPr="00BC1D32" w:rsidP="00BC1D32" w14:paraId="366BF6A1" w14:textId="46E1AEC8">
            <w:pPr>
              <w:pStyle w:val="ListParagraph"/>
              <w:ind w:left="379"/>
              <w:rPr>
                <w:b w:val="0"/>
                <w:bCs w:val="0"/>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BC1D32" w:rsidRPr="00C93469" w:rsidP="003F07C1" w14:paraId="66E14FA2" w14:textId="77777777"/>
        </w:tc>
      </w:tr>
      <w:tr w14:paraId="43C198DE"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F1135B" w:rsidRPr="00F1135B" w:rsidP="00F1135B" w14:paraId="751254D6" w14:textId="2BAE700B">
            <w:pPr>
              <w:pStyle w:val="ListParagraph"/>
              <w:numPr>
                <w:ilvl w:val="1"/>
                <w:numId w:val="3"/>
              </w:numPr>
              <w:ind w:left="379"/>
              <w:rPr>
                <w:b w:val="0"/>
                <w:bCs w:val="0"/>
                <w:sz w:val="24"/>
                <w:szCs w:val="24"/>
              </w:rPr>
            </w:pPr>
            <w:r w:rsidRPr="00F1135B">
              <w:rPr>
                <w:b w:val="0"/>
                <w:bCs w:val="0"/>
                <w:sz w:val="24"/>
                <w:szCs w:val="24"/>
              </w:rPr>
              <w:t>What was the impact of implementing the strategy at your LHD? For example, did implementing the strategy change your HAI/AR priorities and / or activities?</w:t>
            </w:r>
          </w:p>
          <w:p w:rsidR="00F1135B" w:rsidRPr="00F1135B" w:rsidP="00F1135B" w14:paraId="3939C405" w14:textId="77777777">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F1135B" w:rsidRPr="00C93469" w:rsidP="003F07C1" w14:paraId="7821CCFA" w14:textId="77777777"/>
        </w:tc>
      </w:tr>
      <w:tr w14:paraId="7B66B49F"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590199" w:rsidRPr="00440C45" w:rsidP="00381410" w14:paraId="3C4A2CE0" w14:textId="27D60039">
            <w:pPr>
              <w:pStyle w:val="ListParagraph"/>
              <w:numPr>
                <w:ilvl w:val="1"/>
                <w:numId w:val="3"/>
              </w:numPr>
              <w:ind w:left="379"/>
              <w:rPr>
                <w:b w:val="0"/>
                <w:bCs w:val="0"/>
                <w:sz w:val="24"/>
                <w:szCs w:val="24"/>
              </w:rPr>
            </w:pPr>
            <w:r w:rsidRPr="00440C45">
              <w:rPr>
                <w:b w:val="0"/>
                <w:bCs w:val="0"/>
                <w:sz w:val="24"/>
                <w:szCs w:val="24"/>
              </w:rPr>
              <w:t xml:space="preserve">Did your organization face any capacity or resource </w:t>
            </w:r>
            <w:r w:rsidRPr="00440C45" w:rsidR="00C026DF">
              <w:rPr>
                <w:b w:val="0"/>
                <w:bCs w:val="0"/>
                <w:sz w:val="24"/>
                <w:szCs w:val="24"/>
              </w:rPr>
              <w:t xml:space="preserve">constraints </w:t>
            </w:r>
            <w:r w:rsidRPr="00133B01" w:rsidR="00C026DF">
              <w:rPr>
                <w:b w:val="0"/>
                <w:bCs w:val="0"/>
                <w:sz w:val="24"/>
                <w:szCs w:val="24"/>
              </w:rPr>
              <w:t>in</w:t>
            </w:r>
            <w:r w:rsidRPr="4B8B1765" w:rsidR="6D1E8968">
              <w:rPr>
                <w:b w:val="0"/>
                <w:bCs w:val="0"/>
                <w:sz w:val="24"/>
                <w:szCs w:val="24"/>
              </w:rPr>
              <w:t xml:space="preserve"> the area of HAI/AR </w:t>
            </w:r>
            <w:r w:rsidRPr="00440C45">
              <w:rPr>
                <w:b w:val="0"/>
                <w:bCs w:val="0"/>
                <w:sz w:val="24"/>
                <w:szCs w:val="24"/>
              </w:rPr>
              <w:t xml:space="preserve">during strategy implementation? If yes, what would have helped alleviate those constraints? Select all that apply. </w:t>
            </w:r>
          </w:p>
          <w:p w:rsidR="003F07C1" w:rsidRPr="00440C45" w:rsidP="003F07C1" w14:paraId="33728DF2" w14:textId="505086A4">
            <w:pPr>
              <w:pStyle w:val="ListParagraph"/>
              <w:numPr>
                <w:ilvl w:val="0"/>
                <w:numId w:val="12"/>
              </w:numPr>
              <w:rPr>
                <w:b w:val="0"/>
                <w:sz w:val="24"/>
                <w:szCs w:val="24"/>
              </w:rPr>
            </w:pPr>
            <w:r w:rsidRPr="00440C45">
              <w:rPr>
                <w:b w:val="0"/>
                <w:sz w:val="24"/>
                <w:szCs w:val="24"/>
              </w:rPr>
              <w:t>More funding</w:t>
            </w:r>
          </w:p>
          <w:p w:rsidR="003F07C1" w:rsidRPr="00440C45" w:rsidP="003F07C1" w14:paraId="5F6F7CB0" w14:textId="264CADE1">
            <w:pPr>
              <w:pStyle w:val="ListParagraph"/>
              <w:numPr>
                <w:ilvl w:val="0"/>
                <w:numId w:val="12"/>
              </w:numPr>
              <w:rPr>
                <w:b w:val="0"/>
                <w:sz w:val="24"/>
                <w:szCs w:val="24"/>
              </w:rPr>
            </w:pPr>
            <w:r w:rsidRPr="00440C45">
              <w:rPr>
                <w:b w:val="0"/>
                <w:sz w:val="24"/>
                <w:szCs w:val="24"/>
              </w:rPr>
              <w:t xml:space="preserve">Additional hands-on </w:t>
            </w:r>
            <w:r w:rsidR="006C632E">
              <w:rPr>
                <w:b w:val="0"/>
                <w:sz w:val="24"/>
                <w:szCs w:val="24"/>
              </w:rPr>
              <w:t>training</w:t>
            </w:r>
          </w:p>
          <w:p w:rsidR="003F07C1" w:rsidRPr="00440C45" w:rsidP="003F07C1" w14:paraId="0FAAB0C6" w14:textId="77777777">
            <w:pPr>
              <w:pStyle w:val="ListParagraph"/>
              <w:numPr>
                <w:ilvl w:val="0"/>
                <w:numId w:val="12"/>
              </w:numPr>
              <w:rPr>
                <w:b w:val="0"/>
                <w:sz w:val="24"/>
                <w:szCs w:val="24"/>
              </w:rPr>
            </w:pPr>
            <w:r w:rsidRPr="00440C45">
              <w:rPr>
                <w:b w:val="0"/>
                <w:sz w:val="24"/>
                <w:szCs w:val="24"/>
              </w:rPr>
              <w:t>More staff</w:t>
            </w:r>
          </w:p>
          <w:p w:rsidR="003F07C1" w:rsidRPr="00440C45" w:rsidP="003F07C1" w14:paraId="45111523" w14:textId="77777777">
            <w:pPr>
              <w:pStyle w:val="ListParagraph"/>
              <w:numPr>
                <w:ilvl w:val="0"/>
                <w:numId w:val="12"/>
              </w:numPr>
              <w:rPr>
                <w:b w:val="0"/>
                <w:sz w:val="24"/>
                <w:szCs w:val="24"/>
              </w:rPr>
            </w:pPr>
            <w:r w:rsidRPr="00440C45">
              <w:rPr>
                <w:b w:val="0"/>
                <w:sz w:val="24"/>
                <w:szCs w:val="24"/>
              </w:rPr>
              <w:t>Stronger partnerships</w:t>
            </w:r>
          </w:p>
          <w:p w:rsidR="006A7B26" w:rsidRPr="00440C45" w:rsidP="003F07C1" w14:paraId="6DE3C0B2" w14:textId="77777777">
            <w:pPr>
              <w:pStyle w:val="ListParagraph"/>
              <w:numPr>
                <w:ilvl w:val="0"/>
                <w:numId w:val="12"/>
              </w:numPr>
              <w:rPr>
                <w:b w:val="0"/>
                <w:bCs w:val="0"/>
                <w:sz w:val="24"/>
                <w:szCs w:val="24"/>
              </w:rPr>
            </w:pPr>
            <w:r w:rsidRPr="00440C45">
              <w:rPr>
                <w:b w:val="0"/>
                <w:sz w:val="24"/>
                <w:szCs w:val="24"/>
              </w:rPr>
              <w:t xml:space="preserve">Other </w:t>
            </w:r>
          </w:p>
          <w:p w:rsidR="00440C45" w:rsidRPr="00440C45" w:rsidP="00440C45" w14:paraId="3F07F592" w14:textId="77777777">
            <w:pPr>
              <w:rPr>
                <w:b w:val="0"/>
                <w:bCs w:val="0"/>
                <w:sz w:val="24"/>
                <w:szCs w:val="24"/>
              </w:rPr>
            </w:pPr>
          </w:p>
          <w:p w:rsidR="006C632E" w:rsidP="006C632E" w14:paraId="29F2037B" w14:textId="77777777">
            <w:pPr>
              <w:rPr>
                <w:sz w:val="24"/>
                <w:szCs w:val="24"/>
              </w:rPr>
            </w:pPr>
            <w:r>
              <w:rPr>
                <w:b w:val="0"/>
                <w:bCs w:val="0"/>
                <w:sz w:val="24"/>
                <w:szCs w:val="24"/>
              </w:rPr>
              <w:t>Please explain how the above solution(s) would alleviate challenges faced by your LHD.</w:t>
            </w:r>
          </w:p>
          <w:p w:rsidR="003F07C1" w:rsidRPr="00440C45" w:rsidP="00440C45" w14:paraId="03F3232A" w14:textId="0F33531B">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2198BBBB" w14:textId="77777777"/>
        </w:tc>
      </w:tr>
      <w:tr w14:paraId="403B8222"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3F07C1" w:rsidRPr="00440C45" w:rsidP="003F07C1" w14:paraId="139B3E4D" w14:textId="6824CC07">
            <w:pPr>
              <w:pStyle w:val="ListParagraph"/>
              <w:numPr>
                <w:ilvl w:val="1"/>
                <w:numId w:val="3"/>
              </w:numPr>
              <w:ind w:left="379"/>
              <w:rPr>
                <w:b w:val="0"/>
                <w:sz w:val="24"/>
                <w:szCs w:val="24"/>
              </w:rPr>
            </w:pPr>
            <w:r w:rsidRPr="00440C45">
              <w:rPr>
                <w:b w:val="0"/>
                <w:sz w:val="24"/>
                <w:szCs w:val="24"/>
              </w:rPr>
              <w:t xml:space="preserve">Were there any success factors or enablers at your LHD that helped you implement the strategy? </w:t>
            </w:r>
          </w:p>
          <w:p w:rsidR="00233930" w:rsidRPr="00440C45" w:rsidP="00233930" w14:paraId="79CABC8F" w14:textId="15162A09">
            <w:pPr>
              <w:pStyle w:val="ListParagraph"/>
              <w:numPr>
                <w:ilvl w:val="0"/>
                <w:numId w:val="13"/>
              </w:numPr>
              <w:rPr>
                <w:b w:val="0"/>
                <w:sz w:val="24"/>
                <w:szCs w:val="24"/>
              </w:rPr>
            </w:pPr>
            <w:r w:rsidRPr="00440C45">
              <w:rPr>
                <w:b w:val="0"/>
                <w:bCs w:val="0"/>
                <w:sz w:val="24"/>
                <w:szCs w:val="24"/>
              </w:rPr>
              <w:t>Particular HAI/AR expertise</w:t>
            </w:r>
          </w:p>
          <w:p w:rsidR="00233930" w:rsidRPr="00440C45" w:rsidP="00233930" w14:paraId="60B8E367" w14:textId="0E7A8949">
            <w:pPr>
              <w:pStyle w:val="ListParagraph"/>
              <w:numPr>
                <w:ilvl w:val="0"/>
                <w:numId w:val="13"/>
              </w:numPr>
              <w:rPr>
                <w:b w:val="0"/>
                <w:sz w:val="24"/>
                <w:szCs w:val="24"/>
              </w:rPr>
            </w:pPr>
            <w:r w:rsidRPr="00440C45">
              <w:rPr>
                <w:b w:val="0"/>
                <w:bCs w:val="0"/>
                <w:sz w:val="24"/>
                <w:szCs w:val="24"/>
              </w:rPr>
              <w:t>Strong partner</w:t>
            </w:r>
            <w:r w:rsidRPr="00440C45">
              <w:rPr>
                <w:b w:val="0"/>
                <w:sz w:val="24"/>
                <w:szCs w:val="24"/>
              </w:rPr>
              <w:t xml:space="preserve"> networks</w:t>
            </w:r>
          </w:p>
          <w:p w:rsidR="006A7B26" w:rsidRPr="00440C45" w:rsidP="003B4B86" w14:paraId="41B9AA3B" w14:textId="3C20445A">
            <w:pPr>
              <w:pStyle w:val="ListParagraph"/>
              <w:numPr>
                <w:ilvl w:val="0"/>
                <w:numId w:val="13"/>
              </w:numPr>
              <w:rPr>
                <w:b w:val="0"/>
                <w:bCs w:val="0"/>
                <w:sz w:val="24"/>
                <w:szCs w:val="24"/>
              </w:rPr>
            </w:pPr>
            <w:r w:rsidRPr="00440C45">
              <w:rPr>
                <w:b w:val="0"/>
                <w:bCs w:val="0"/>
                <w:sz w:val="24"/>
                <w:szCs w:val="24"/>
              </w:rPr>
              <w:t>Technical assistance and support from CDC</w:t>
            </w:r>
            <w:r w:rsidRPr="4B8B1765" w:rsidR="6D1E8968">
              <w:rPr>
                <w:b w:val="0"/>
                <w:bCs w:val="0"/>
                <w:sz w:val="24"/>
                <w:szCs w:val="24"/>
              </w:rPr>
              <w:t xml:space="preserve">, your </w:t>
            </w:r>
            <w:r w:rsidRPr="4B8B1765" w:rsidR="003A62A5">
              <w:rPr>
                <w:b w:val="0"/>
                <w:bCs w:val="0"/>
                <w:sz w:val="24"/>
                <w:szCs w:val="24"/>
              </w:rPr>
              <w:t xml:space="preserve">state, </w:t>
            </w:r>
            <w:r w:rsidRPr="006C632E" w:rsidR="003A62A5">
              <w:rPr>
                <w:b w:val="0"/>
                <w:bCs w:val="0"/>
                <w:sz w:val="24"/>
                <w:szCs w:val="24"/>
              </w:rPr>
              <w:t>or</w:t>
            </w:r>
            <w:r w:rsidRPr="00440C45">
              <w:rPr>
                <w:b w:val="0"/>
                <w:bCs w:val="0"/>
                <w:sz w:val="24"/>
                <w:szCs w:val="24"/>
              </w:rPr>
              <w:t xml:space="preserve"> NACCHO</w:t>
            </w:r>
          </w:p>
          <w:p w:rsidR="006A7B26" w:rsidRPr="00440C45" w:rsidP="00233930" w14:paraId="5FA0F5F3" w14:textId="52964910">
            <w:pPr>
              <w:pStyle w:val="ListParagraph"/>
              <w:numPr>
                <w:ilvl w:val="0"/>
                <w:numId w:val="13"/>
              </w:numPr>
              <w:rPr>
                <w:b w:val="0"/>
                <w:bCs w:val="0"/>
                <w:sz w:val="24"/>
                <w:szCs w:val="24"/>
              </w:rPr>
            </w:pPr>
            <w:r w:rsidRPr="00440C45">
              <w:rPr>
                <w:b w:val="0"/>
                <w:sz w:val="24"/>
                <w:szCs w:val="24"/>
              </w:rPr>
              <w:t xml:space="preserve">Other </w:t>
            </w:r>
          </w:p>
          <w:p w:rsidR="00440C45" w:rsidRPr="00440C45" w:rsidP="00440C45" w14:paraId="2C18686E" w14:textId="77777777">
            <w:pPr>
              <w:rPr>
                <w:b w:val="0"/>
                <w:bCs w:val="0"/>
                <w:sz w:val="24"/>
                <w:szCs w:val="24"/>
              </w:rPr>
            </w:pPr>
          </w:p>
          <w:p w:rsidR="00440C45" w:rsidRPr="00D65AFE" w:rsidP="00440C45" w14:paraId="0AF2F831" w14:textId="0F52588A">
            <w:pPr>
              <w:rPr>
                <w:b w:val="0"/>
                <w:bCs w:val="0"/>
                <w:i/>
                <w:iCs/>
                <w:sz w:val="24"/>
                <w:szCs w:val="24"/>
              </w:rPr>
            </w:pPr>
            <w:r w:rsidRPr="009A47FF">
              <w:rPr>
                <w:i/>
                <w:iCs/>
                <w:sz w:val="24"/>
                <w:szCs w:val="24"/>
              </w:rPr>
              <w:t xml:space="preserve">Follow up: If you answered other, can you please explain what success factors or enablers at your LHD </w:t>
            </w:r>
            <w:r>
              <w:rPr>
                <w:i/>
                <w:iCs/>
                <w:sz w:val="24"/>
                <w:szCs w:val="24"/>
              </w:rPr>
              <w:t>helped</w:t>
            </w:r>
            <w:r w:rsidRPr="009A47FF">
              <w:rPr>
                <w:i/>
                <w:iCs/>
                <w:sz w:val="24"/>
                <w:szCs w:val="24"/>
              </w:rPr>
              <w:t xml:space="preserve"> you implement the strategy?</w:t>
            </w:r>
          </w:p>
          <w:p w:rsidR="00233930" w:rsidRPr="00440C45" w:rsidP="00440C45" w14:paraId="3BD9E42A" w14:textId="3F6B1AE1">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3112FB32" w14:textId="77777777"/>
        </w:tc>
      </w:tr>
      <w:tr w14:paraId="1E3DF7C6" w14:textId="77777777" w:rsidTr="7D2F5282">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381410" w:rsidP="003F07C1" w14:paraId="6BA4A2B4" w14:textId="77777777">
            <w:pPr>
              <w:rPr>
                <w:b w:val="0"/>
                <w:bCs w:val="0"/>
                <w:sz w:val="28"/>
                <w:szCs w:val="28"/>
              </w:rPr>
            </w:pPr>
            <w:r w:rsidRPr="005C23B4">
              <w:rPr>
                <w:sz w:val="28"/>
                <w:szCs w:val="28"/>
              </w:rPr>
              <w:t>BEST PRACTICES OR LESSONS LEARNED FROM YOUR EXPERIENCE AS A PILOT PARTICIPANT</w:t>
            </w:r>
          </w:p>
          <w:p w:rsidR="006222C9" w:rsidRPr="005C23B4" w:rsidP="003F07C1" w14:paraId="21FDBCBA" w14:textId="0E9B01E7">
            <w:pPr>
              <w:rPr>
                <w:sz w:val="28"/>
                <w:szCs w:val="28"/>
              </w:rPr>
            </w:pPr>
          </w:p>
        </w:tc>
      </w:tr>
      <w:tr w14:paraId="396ED301"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440C45" w:rsidRPr="005E452C" w:rsidP="00EE28CC" w14:paraId="3EE133CE" w14:textId="0D3F64A2">
            <w:pPr>
              <w:pStyle w:val="ListParagraph"/>
              <w:numPr>
                <w:ilvl w:val="0"/>
                <w:numId w:val="4"/>
              </w:numPr>
              <w:rPr>
                <w:sz w:val="24"/>
                <w:szCs w:val="24"/>
              </w:rPr>
            </w:pPr>
            <w:r w:rsidRPr="006C632E">
              <w:rPr>
                <w:b w:val="0"/>
                <w:sz w:val="24"/>
                <w:szCs w:val="24"/>
              </w:rPr>
              <w:t xml:space="preserve">In your experience, </w:t>
            </w:r>
            <w:r w:rsidRPr="006C632E">
              <w:rPr>
                <w:b w:val="0"/>
                <w:bCs w:val="0"/>
                <w:sz w:val="24"/>
                <w:szCs w:val="24"/>
              </w:rPr>
              <w:t>which components of the strategy do you think are the best places for LHDs to start and why?</w:t>
            </w:r>
          </w:p>
          <w:p w:rsidR="003F07C1" w:rsidRPr="00440C45" w:rsidP="00440C45" w14:paraId="12C0F6E7" w14:textId="1751F999">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0FCCA8A7" w14:textId="77777777"/>
        </w:tc>
      </w:tr>
      <w:tr w14:paraId="16DF1637"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72E03391" w14:textId="5AC00540">
            <w:pPr>
              <w:pStyle w:val="ListParagraph"/>
              <w:numPr>
                <w:ilvl w:val="0"/>
                <w:numId w:val="4"/>
              </w:numPr>
              <w:rPr>
                <w:b w:val="0"/>
                <w:bCs w:val="0"/>
                <w:sz w:val="24"/>
                <w:szCs w:val="24"/>
              </w:rPr>
            </w:pPr>
            <w:r w:rsidRPr="00440C45">
              <w:rPr>
                <w:b w:val="0"/>
                <w:sz w:val="24"/>
                <w:szCs w:val="24"/>
              </w:rPr>
              <w:t xml:space="preserve">If you could pick one goal and objective that LHDs should prioritize, which would you pick? For example, is there a particular activity that is a “must-do” for LHD HAI/AR programs? </w:t>
            </w:r>
          </w:p>
          <w:p w:rsidR="003F07C1" w:rsidRPr="00440C45" w:rsidP="00440C45" w14:paraId="490A7954" w14:textId="1277BFC4">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31DD6E59" w14:textId="77777777"/>
        </w:tc>
      </w:tr>
      <w:tr w14:paraId="4A34DB5C"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1C232DB5" w14:textId="77777777">
            <w:pPr>
              <w:pStyle w:val="ListParagraph"/>
              <w:numPr>
                <w:ilvl w:val="0"/>
                <w:numId w:val="4"/>
              </w:numPr>
              <w:rPr>
                <w:b w:val="0"/>
                <w:bCs w:val="0"/>
                <w:sz w:val="24"/>
                <w:szCs w:val="24"/>
              </w:rPr>
            </w:pPr>
            <w:r w:rsidRPr="00440C45">
              <w:rPr>
                <w:b w:val="0"/>
                <w:sz w:val="24"/>
                <w:szCs w:val="24"/>
              </w:rPr>
              <w:t xml:space="preserve">How did the state </w:t>
            </w:r>
            <w:r w:rsidRPr="00440C45">
              <w:rPr>
                <w:b w:val="0"/>
                <w:bCs w:val="0"/>
                <w:sz w:val="24"/>
                <w:szCs w:val="24"/>
              </w:rPr>
              <w:t xml:space="preserve">HAI/AR program </w:t>
            </w:r>
            <w:r w:rsidRPr="00440C45">
              <w:rPr>
                <w:b w:val="0"/>
                <w:sz w:val="24"/>
                <w:szCs w:val="24"/>
              </w:rPr>
              <w:t>support your LHD with implementing the strategy? Do you have any suggestions for how states can best collaborate with LHDs on the strategy?</w:t>
            </w:r>
          </w:p>
          <w:p w:rsidR="003F07C1" w:rsidRPr="00440C45" w:rsidP="00440C45" w14:paraId="3E85C0AC" w14:textId="38B097EF">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2C3D6412" w14:textId="77777777"/>
        </w:tc>
      </w:tr>
      <w:tr w14:paraId="0C8AFB07"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42018E" w14:paraId="113FFEE8" w14:textId="77777777">
            <w:pPr>
              <w:pStyle w:val="ListParagraph"/>
              <w:numPr>
                <w:ilvl w:val="0"/>
                <w:numId w:val="4"/>
              </w:numPr>
              <w:rPr>
                <w:b w:val="0"/>
                <w:bCs w:val="0"/>
                <w:sz w:val="24"/>
                <w:szCs w:val="24"/>
              </w:rPr>
            </w:pPr>
            <w:r w:rsidRPr="00440C45">
              <w:rPr>
                <w:b w:val="0"/>
                <w:sz w:val="24"/>
                <w:szCs w:val="24"/>
              </w:rPr>
              <w:t xml:space="preserve">What </w:t>
            </w:r>
            <w:r w:rsidRPr="00440C45">
              <w:rPr>
                <w:b w:val="0"/>
                <w:bCs w:val="0"/>
                <w:sz w:val="24"/>
                <w:szCs w:val="24"/>
              </w:rPr>
              <w:t>key</w:t>
            </w:r>
            <w:r w:rsidRPr="00440C45">
              <w:rPr>
                <w:b w:val="0"/>
                <w:sz w:val="24"/>
                <w:szCs w:val="24"/>
              </w:rPr>
              <w:t xml:space="preserve"> partners </w:t>
            </w:r>
            <w:r w:rsidRPr="00440C45">
              <w:rPr>
                <w:b w:val="0"/>
                <w:bCs w:val="0"/>
                <w:sz w:val="24"/>
                <w:szCs w:val="24"/>
              </w:rPr>
              <w:t>in HAI/AR does your LHD work</w:t>
            </w:r>
            <w:r w:rsidRPr="00440C45">
              <w:rPr>
                <w:b w:val="0"/>
                <w:sz w:val="24"/>
                <w:szCs w:val="24"/>
              </w:rPr>
              <w:t xml:space="preserve"> with </w:t>
            </w:r>
            <w:r w:rsidRPr="00440C45">
              <w:rPr>
                <w:b w:val="0"/>
                <w:bCs w:val="0"/>
                <w:sz w:val="24"/>
                <w:szCs w:val="24"/>
              </w:rPr>
              <w:t>(facilities, State HAI/AR program, other LHDs)? Can you please describe what those relationships look like and how they changed via</w:t>
            </w:r>
            <w:r w:rsidRPr="00440C45">
              <w:rPr>
                <w:b w:val="0"/>
                <w:sz w:val="24"/>
                <w:szCs w:val="24"/>
              </w:rPr>
              <w:t xml:space="preserve"> strategy implementation?</w:t>
            </w:r>
          </w:p>
          <w:p w:rsidR="003F07C1" w:rsidRPr="00440C45" w:rsidP="00440C45" w14:paraId="2075E6B6" w14:textId="3A1EF2DC">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66209F45" w14:textId="77777777"/>
        </w:tc>
      </w:tr>
      <w:tr w14:paraId="242984CA"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28E51190" w14:textId="77777777">
            <w:pPr>
              <w:pStyle w:val="ListParagraph"/>
              <w:numPr>
                <w:ilvl w:val="0"/>
                <w:numId w:val="4"/>
              </w:numPr>
              <w:rPr>
                <w:b w:val="0"/>
                <w:bCs w:val="0"/>
                <w:sz w:val="24"/>
                <w:szCs w:val="24"/>
              </w:rPr>
            </w:pPr>
            <w:r w:rsidRPr="00440C45">
              <w:rPr>
                <w:b w:val="0"/>
                <w:sz w:val="24"/>
                <w:szCs w:val="24"/>
              </w:rPr>
              <w:t xml:space="preserve">What </w:t>
            </w:r>
            <w:r w:rsidRPr="00440C45">
              <w:rPr>
                <w:b w:val="0"/>
                <w:bCs w:val="0"/>
                <w:sz w:val="24"/>
                <w:szCs w:val="24"/>
              </w:rPr>
              <w:t>external</w:t>
            </w:r>
            <w:r w:rsidRPr="00440C45">
              <w:rPr>
                <w:b w:val="0"/>
                <w:sz w:val="24"/>
                <w:szCs w:val="24"/>
              </w:rPr>
              <w:t xml:space="preserve"> partners </w:t>
            </w:r>
            <w:r w:rsidRPr="00440C45">
              <w:rPr>
                <w:b w:val="0"/>
                <w:bCs w:val="0"/>
                <w:sz w:val="24"/>
                <w:szCs w:val="24"/>
              </w:rPr>
              <w:t>do you recommend LHDs collaborate</w:t>
            </w:r>
            <w:r w:rsidRPr="00440C45">
              <w:rPr>
                <w:b w:val="0"/>
                <w:sz w:val="24"/>
                <w:szCs w:val="24"/>
              </w:rPr>
              <w:t xml:space="preserve"> with </w:t>
            </w:r>
            <w:r w:rsidRPr="00440C45">
              <w:rPr>
                <w:b w:val="0"/>
                <w:bCs w:val="0"/>
                <w:sz w:val="24"/>
                <w:szCs w:val="24"/>
              </w:rPr>
              <w:t>to support</w:t>
            </w:r>
            <w:r w:rsidRPr="00440C45">
              <w:rPr>
                <w:b w:val="0"/>
                <w:sz w:val="24"/>
                <w:szCs w:val="24"/>
              </w:rPr>
              <w:t xml:space="preserve"> strategy implementation?</w:t>
            </w:r>
            <w:r w:rsidRPr="00440C45">
              <w:rPr>
                <w:b w:val="0"/>
                <w:bCs w:val="0"/>
                <w:sz w:val="24"/>
                <w:szCs w:val="24"/>
              </w:rPr>
              <w:t xml:space="preserve"> How would these partners help LHDs implement the strategy?</w:t>
            </w:r>
          </w:p>
          <w:p w:rsidR="003F07C1" w:rsidRPr="00440C45" w:rsidP="00440C45" w14:paraId="2C86B4CD" w14:textId="5D375690">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46D2E860" w14:textId="77777777"/>
        </w:tc>
      </w:tr>
      <w:tr w14:paraId="37AB9494"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50567818" w14:textId="77777777">
            <w:pPr>
              <w:pStyle w:val="ListParagraph"/>
              <w:numPr>
                <w:ilvl w:val="0"/>
                <w:numId w:val="4"/>
              </w:numPr>
              <w:rPr>
                <w:b w:val="0"/>
                <w:bCs w:val="0"/>
                <w:sz w:val="24"/>
                <w:szCs w:val="24"/>
              </w:rPr>
            </w:pPr>
            <w:r w:rsidRPr="00440C45">
              <w:rPr>
                <w:b w:val="0"/>
                <w:sz w:val="24"/>
                <w:szCs w:val="24"/>
              </w:rPr>
              <w:t>What collaboration processes (between states, partners, and CDC) work best for your LHD? Do you have a preferred method of contact?</w:t>
            </w:r>
          </w:p>
          <w:p w:rsidR="003F07C1" w:rsidRPr="00440C45" w:rsidP="00440C45" w14:paraId="22E7BAE4" w14:textId="017BE386">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2EF993E5" w14:textId="77777777"/>
        </w:tc>
      </w:tr>
      <w:tr w14:paraId="3989865E" w14:textId="77777777" w:rsidTr="7D2F5282">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77634A" w:rsidP="003F07C1" w14:paraId="52548461" w14:textId="77777777">
            <w:pPr>
              <w:rPr>
                <w:b w:val="0"/>
                <w:bCs w:val="0"/>
                <w:sz w:val="28"/>
                <w:szCs w:val="28"/>
              </w:rPr>
            </w:pPr>
            <w:r w:rsidRPr="0077634A">
              <w:rPr>
                <w:sz w:val="28"/>
                <w:szCs w:val="28"/>
              </w:rPr>
              <w:t>HOW CDC CAN SUPPORT YOUR ORGANIZATION IN HAI AND AR EFFORTS</w:t>
            </w:r>
          </w:p>
          <w:p w:rsidR="006222C9" w:rsidRPr="0077634A" w:rsidP="003F07C1" w14:paraId="19E32184" w14:textId="2602BE8A">
            <w:pPr>
              <w:rPr>
                <w:sz w:val="28"/>
                <w:szCs w:val="28"/>
              </w:rPr>
            </w:pPr>
          </w:p>
        </w:tc>
      </w:tr>
      <w:tr w14:paraId="54744F5C"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48366257" w14:textId="77777777">
            <w:pPr>
              <w:pStyle w:val="ListParagraph"/>
              <w:numPr>
                <w:ilvl w:val="0"/>
                <w:numId w:val="4"/>
              </w:numPr>
              <w:rPr>
                <w:b w:val="0"/>
                <w:bCs w:val="0"/>
                <w:sz w:val="24"/>
                <w:szCs w:val="24"/>
              </w:rPr>
            </w:pPr>
            <w:r w:rsidRPr="00440C45">
              <w:rPr>
                <w:b w:val="0"/>
                <w:sz w:val="24"/>
                <w:szCs w:val="24"/>
              </w:rPr>
              <w:t xml:space="preserve">What is something you would like to see from CDC (guide, resource, tool)? How would this help </w:t>
            </w:r>
            <w:r w:rsidRPr="00440C45">
              <w:rPr>
                <w:b w:val="0"/>
                <w:sz w:val="24"/>
                <w:szCs w:val="24"/>
              </w:rPr>
              <w:t>LHDs better understand and / or implement the strategy?</w:t>
            </w:r>
          </w:p>
          <w:p w:rsidR="003F07C1" w:rsidRPr="00440C45" w:rsidP="00440C45" w14:paraId="1573272F" w14:textId="1728F05F">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7DB2EE7E" w14:textId="77777777"/>
        </w:tc>
      </w:tr>
      <w:tr w14:paraId="3AA8FE58"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0F20CA30" w14:textId="77777777">
            <w:pPr>
              <w:pStyle w:val="ListParagraph"/>
              <w:numPr>
                <w:ilvl w:val="0"/>
                <w:numId w:val="4"/>
              </w:numPr>
              <w:rPr>
                <w:b w:val="0"/>
                <w:bCs w:val="0"/>
                <w:sz w:val="24"/>
                <w:szCs w:val="24"/>
              </w:rPr>
            </w:pPr>
            <w:r w:rsidRPr="00440C45">
              <w:rPr>
                <w:b w:val="0"/>
                <w:sz w:val="24"/>
                <w:szCs w:val="24"/>
              </w:rPr>
              <w:t>What additional materials would have been useful to include with the strategy?</w:t>
            </w:r>
          </w:p>
          <w:p w:rsidR="003F07C1" w:rsidRPr="00440C45" w:rsidP="00440C45" w14:paraId="3C89BB8D" w14:textId="4B8C1CCB">
            <w:pPr>
              <w:rPr>
                <w:sz w:val="24"/>
                <w:szCs w:val="24"/>
              </w:rPr>
            </w:pPr>
          </w:p>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0AECD4B6" w14:textId="77777777"/>
        </w:tc>
      </w:tr>
      <w:tr w14:paraId="12E0A303" w14:textId="77777777" w:rsidTr="7D2F5282">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6222C9" w:rsidRPr="00440C45" w:rsidP="00440C45" w14:paraId="1540602F" w14:textId="77777777">
            <w:pPr>
              <w:rPr>
                <w:b w:val="0"/>
                <w:bCs w:val="0"/>
                <w:sz w:val="28"/>
                <w:szCs w:val="28"/>
              </w:rPr>
            </w:pPr>
            <w:r w:rsidRPr="00440C45">
              <w:rPr>
                <w:sz w:val="28"/>
                <w:szCs w:val="28"/>
              </w:rPr>
              <w:t>WRAP-UP</w:t>
            </w:r>
          </w:p>
          <w:p w:rsidR="006222C9" w:rsidRPr="00440C45" w:rsidP="003F07C1" w14:paraId="40839464" w14:textId="0F676BB0">
            <w:pPr>
              <w:contextualSpacing/>
              <w:rPr>
                <w:sz w:val="28"/>
                <w:szCs w:val="28"/>
              </w:rPr>
            </w:pPr>
          </w:p>
        </w:tc>
      </w:tr>
      <w:tr w14:paraId="7E7C2CF2" w14:textId="77777777" w:rsidTr="7D2F5282">
        <w:tblPrEx>
          <w:tblW w:w="10795" w:type="dxa"/>
          <w:tblInd w:w="0" w:type="dxa"/>
          <w:tblLayout w:type="fixed"/>
          <w:tblLook w:val="04A0"/>
        </w:tblPrEx>
        <w:tc>
          <w:tcPr>
            <w:tcW w:w="5395" w:type="dxa"/>
            <w:tcBorders>
              <w:top w:val="single" w:sz="4" w:space="0" w:color="999999"/>
              <w:left w:val="single" w:sz="4" w:space="0" w:color="999999"/>
              <w:bottom w:val="single" w:sz="4" w:space="0" w:color="999999"/>
              <w:right w:val="single" w:sz="4" w:space="0" w:color="999999"/>
            </w:tcBorders>
          </w:tcPr>
          <w:p w:rsidR="006A7B26" w:rsidRPr="00440C45" w:rsidP="003F07C1" w14:paraId="6CDC6B58" w14:textId="77777777">
            <w:pPr>
              <w:pStyle w:val="ListParagraph"/>
              <w:numPr>
                <w:ilvl w:val="0"/>
                <w:numId w:val="5"/>
              </w:numPr>
              <w:rPr>
                <w:b w:val="0"/>
                <w:bCs w:val="0"/>
                <w:sz w:val="24"/>
                <w:szCs w:val="24"/>
              </w:rPr>
            </w:pPr>
            <w:r w:rsidRPr="00440C45">
              <w:rPr>
                <w:b w:val="0"/>
                <w:sz w:val="24"/>
                <w:szCs w:val="24"/>
              </w:rPr>
              <w:t>Is there anything else you would like to share that we have not asked about?</w:t>
            </w:r>
          </w:p>
          <w:p w:rsidR="003F07C1" w:rsidRPr="00C93469" w:rsidP="00440C45" w14:paraId="5A92E2F4" w14:textId="505F235C"/>
        </w:tc>
        <w:tc>
          <w:tcPr>
            <w:tcW w:w="5400" w:type="dxa"/>
            <w:tcBorders>
              <w:top w:val="single" w:sz="4" w:space="0" w:color="999999"/>
              <w:left w:val="single" w:sz="4" w:space="0" w:color="999999"/>
              <w:bottom w:val="single" w:sz="4" w:space="0" w:color="999999"/>
              <w:right w:val="single" w:sz="4" w:space="0" w:color="999999"/>
            </w:tcBorders>
          </w:tcPr>
          <w:p w:rsidR="003F07C1" w:rsidRPr="00C93469" w:rsidP="003F07C1" w14:paraId="501987D1" w14:textId="77777777">
            <w:pPr>
              <w:contextualSpacing/>
            </w:pPr>
          </w:p>
        </w:tc>
      </w:tr>
    </w:tbl>
    <w:p w:rsidR="000F1F30" w:rsidRPr="009A2959" w:rsidP="000F1F30" w14:paraId="7CD53FD0" w14:textId="77777777">
      <w:pPr>
        <w:tabs>
          <w:tab w:val="left" w:pos="4500"/>
          <w:tab w:val="center" w:pos="4680"/>
        </w:tabs>
        <w:rPr>
          <w:iCs/>
        </w:rPr>
      </w:pPr>
    </w:p>
    <w:p w:rsidR="00180A22" w14:paraId="2C078E63" w14:textId="0B7FAF64"/>
    <w:sectPr w:rsidSect="00217D0A">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D0A" w14:paraId="378DF5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D0A" w:rsidP="00217D0A" w14:paraId="29168EA1" w14:textId="77777777"/>
  <w:p w:rsidR="00217D0A" w:rsidP="00217D0A" w14:paraId="1FE75F00" w14:textId="77777777"/>
  <w:p w:rsidR="00217D0A" w14:paraId="2C8D30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D0A" w:rsidP="00217D0A" w14:paraId="38065A3E" w14:textId="3F4733EA">
    <w:r>
      <w:t xml:space="preserve">Public reporting burden of this collection of information is estimated to average </w:t>
    </w:r>
    <w:r w:rsidR="00065FE3">
      <w:t>120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217D0A" w:rsidP="00217D0A" w14:paraId="66C0BE75" w14:textId="77777777"/>
  <w:p w:rsidR="00217D0A" w14:paraId="18D1A6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D0A" w14:paraId="67EA44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D0A" w:rsidP="00217D0A" w14:paraId="082ECDB4" w14:textId="77777777">
    <w:pPr>
      <w:pStyle w:val="Header"/>
      <w:ind w:left="8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D0A" w:rsidP="00217D0A" w14:paraId="74EED614" w14:textId="77777777">
    <w:pPr>
      <w:spacing w:after="0"/>
      <w:ind w:left="7200"/>
    </w:pPr>
    <w:r>
      <w:t>Form Approved</w:t>
    </w:r>
  </w:p>
  <w:p w:rsidR="00217D0A" w:rsidP="00217D0A" w14:paraId="0997B022" w14:textId="77777777">
    <w:pPr>
      <w:spacing w:after="0"/>
      <w:ind w:left="7200"/>
    </w:pPr>
    <w:r>
      <w:t xml:space="preserve">OMB Control No.: 0920-XXXX </w:t>
    </w:r>
  </w:p>
  <w:p w:rsidR="00217D0A" w:rsidP="00217D0A" w14:paraId="1B4CCD5D" w14:textId="77777777">
    <w:pPr>
      <w:spacing w:after="0"/>
      <w:ind w:left="7200"/>
    </w:pPr>
    <w:r>
      <w:t>Expiration date: XX/XX/XXXX</w:t>
    </w:r>
  </w:p>
  <w:p w:rsidR="00217D0A" w14:paraId="455FBE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551F0"/>
    <w:multiLevelType w:val="hybridMultilevel"/>
    <w:tmpl w:val="54DCF4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23F36"/>
    <w:multiLevelType w:val="hybridMultilevel"/>
    <w:tmpl w:val="733C62E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9065307"/>
    <w:multiLevelType w:val="hybridMultilevel"/>
    <w:tmpl w:val="D39CB2F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2D95178"/>
    <w:multiLevelType w:val="hybridMultilevel"/>
    <w:tmpl w:val="B602FEEC"/>
    <w:lvl w:ilvl="0">
      <w:start w:val="1"/>
      <w:numFmt w:val="upperLetter"/>
      <w:lvlText w:val="%1)"/>
      <w:lvlJc w:val="left"/>
      <w:pPr>
        <w:ind w:left="739" w:hanging="360"/>
      </w:pPr>
      <w:rPr>
        <w:rFonts w:hint="default"/>
      </w:rPr>
    </w:lvl>
    <w:lvl w:ilvl="1" w:tentative="1">
      <w:start w:val="1"/>
      <w:numFmt w:val="lowerLetter"/>
      <w:lvlText w:val="%2."/>
      <w:lvlJc w:val="left"/>
      <w:pPr>
        <w:ind w:left="1459" w:hanging="360"/>
      </w:pPr>
    </w:lvl>
    <w:lvl w:ilvl="2" w:tentative="1">
      <w:start w:val="1"/>
      <w:numFmt w:val="lowerRoman"/>
      <w:lvlText w:val="%3."/>
      <w:lvlJc w:val="right"/>
      <w:pPr>
        <w:ind w:left="2179" w:hanging="180"/>
      </w:pPr>
    </w:lvl>
    <w:lvl w:ilvl="3" w:tentative="1">
      <w:start w:val="1"/>
      <w:numFmt w:val="decimal"/>
      <w:lvlText w:val="%4."/>
      <w:lvlJc w:val="left"/>
      <w:pPr>
        <w:ind w:left="2899" w:hanging="360"/>
      </w:pPr>
    </w:lvl>
    <w:lvl w:ilvl="4" w:tentative="1">
      <w:start w:val="1"/>
      <w:numFmt w:val="lowerLetter"/>
      <w:lvlText w:val="%5."/>
      <w:lvlJc w:val="left"/>
      <w:pPr>
        <w:ind w:left="3619" w:hanging="360"/>
      </w:pPr>
    </w:lvl>
    <w:lvl w:ilvl="5" w:tentative="1">
      <w:start w:val="1"/>
      <w:numFmt w:val="lowerRoman"/>
      <w:lvlText w:val="%6."/>
      <w:lvlJc w:val="right"/>
      <w:pPr>
        <w:ind w:left="4339" w:hanging="180"/>
      </w:pPr>
    </w:lvl>
    <w:lvl w:ilvl="6" w:tentative="1">
      <w:start w:val="1"/>
      <w:numFmt w:val="decimal"/>
      <w:lvlText w:val="%7."/>
      <w:lvlJc w:val="left"/>
      <w:pPr>
        <w:ind w:left="5059" w:hanging="360"/>
      </w:pPr>
    </w:lvl>
    <w:lvl w:ilvl="7" w:tentative="1">
      <w:start w:val="1"/>
      <w:numFmt w:val="lowerLetter"/>
      <w:lvlText w:val="%8."/>
      <w:lvlJc w:val="left"/>
      <w:pPr>
        <w:ind w:left="5779" w:hanging="360"/>
      </w:pPr>
    </w:lvl>
    <w:lvl w:ilvl="8" w:tentative="1">
      <w:start w:val="1"/>
      <w:numFmt w:val="lowerRoman"/>
      <w:lvlText w:val="%9."/>
      <w:lvlJc w:val="right"/>
      <w:pPr>
        <w:ind w:left="6499" w:hanging="180"/>
      </w:pPr>
    </w:lvl>
  </w:abstractNum>
  <w:abstractNum w:abstractNumId="4">
    <w:nsid w:val="20410753"/>
    <w:multiLevelType w:val="hybridMultilevel"/>
    <w:tmpl w:val="64627FD6"/>
    <w:lvl w:ilvl="0">
      <w:start w:val="1"/>
      <w:numFmt w:val="upperLetter"/>
      <w:lvlText w:val="%1)"/>
      <w:lvlJc w:val="left"/>
      <w:pPr>
        <w:ind w:left="739" w:hanging="360"/>
      </w:pPr>
      <w:rPr>
        <w:rFonts w:hint="default"/>
      </w:rPr>
    </w:lvl>
    <w:lvl w:ilvl="1" w:tentative="1">
      <w:start w:val="1"/>
      <w:numFmt w:val="lowerLetter"/>
      <w:lvlText w:val="%2."/>
      <w:lvlJc w:val="left"/>
      <w:pPr>
        <w:ind w:left="1459" w:hanging="360"/>
      </w:pPr>
    </w:lvl>
    <w:lvl w:ilvl="2" w:tentative="1">
      <w:start w:val="1"/>
      <w:numFmt w:val="lowerRoman"/>
      <w:lvlText w:val="%3."/>
      <w:lvlJc w:val="right"/>
      <w:pPr>
        <w:ind w:left="2179" w:hanging="180"/>
      </w:pPr>
    </w:lvl>
    <w:lvl w:ilvl="3" w:tentative="1">
      <w:start w:val="1"/>
      <w:numFmt w:val="decimal"/>
      <w:lvlText w:val="%4."/>
      <w:lvlJc w:val="left"/>
      <w:pPr>
        <w:ind w:left="2899" w:hanging="360"/>
      </w:pPr>
    </w:lvl>
    <w:lvl w:ilvl="4" w:tentative="1">
      <w:start w:val="1"/>
      <w:numFmt w:val="lowerLetter"/>
      <w:lvlText w:val="%5."/>
      <w:lvlJc w:val="left"/>
      <w:pPr>
        <w:ind w:left="3619" w:hanging="360"/>
      </w:pPr>
    </w:lvl>
    <w:lvl w:ilvl="5" w:tentative="1">
      <w:start w:val="1"/>
      <w:numFmt w:val="lowerRoman"/>
      <w:lvlText w:val="%6."/>
      <w:lvlJc w:val="right"/>
      <w:pPr>
        <w:ind w:left="4339" w:hanging="180"/>
      </w:pPr>
    </w:lvl>
    <w:lvl w:ilvl="6" w:tentative="1">
      <w:start w:val="1"/>
      <w:numFmt w:val="decimal"/>
      <w:lvlText w:val="%7."/>
      <w:lvlJc w:val="left"/>
      <w:pPr>
        <w:ind w:left="5059" w:hanging="360"/>
      </w:pPr>
    </w:lvl>
    <w:lvl w:ilvl="7" w:tentative="1">
      <w:start w:val="1"/>
      <w:numFmt w:val="lowerLetter"/>
      <w:lvlText w:val="%8."/>
      <w:lvlJc w:val="left"/>
      <w:pPr>
        <w:ind w:left="5779" w:hanging="360"/>
      </w:pPr>
    </w:lvl>
    <w:lvl w:ilvl="8" w:tentative="1">
      <w:start w:val="1"/>
      <w:numFmt w:val="lowerRoman"/>
      <w:lvlText w:val="%9."/>
      <w:lvlJc w:val="right"/>
      <w:pPr>
        <w:ind w:left="6499" w:hanging="180"/>
      </w:pPr>
    </w:lvl>
  </w:abstractNum>
  <w:abstractNum w:abstractNumId="5">
    <w:nsid w:val="288C3098"/>
    <w:multiLevelType w:val="hybridMultilevel"/>
    <w:tmpl w:val="C27EE87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7882612"/>
    <w:multiLevelType w:val="hybridMultilevel"/>
    <w:tmpl w:val="97EA68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AC2D10"/>
    <w:multiLevelType w:val="hybridMultilevel"/>
    <w:tmpl w:val="EFF8A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492D5B"/>
    <w:multiLevelType w:val="hybridMultilevel"/>
    <w:tmpl w:val="A3069EEA"/>
    <w:lvl w:ilvl="0">
      <w:start w:val="1"/>
      <w:numFmt w:val="upperLetter"/>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0FE546D"/>
    <w:multiLevelType w:val="hybridMultilevel"/>
    <w:tmpl w:val="519A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D13588"/>
    <w:multiLevelType w:val="hybridMultilevel"/>
    <w:tmpl w:val="AD342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483BEE"/>
    <w:multiLevelType w:val="hybridMultilevel"/>
    <w:tmpl w:val="A28C4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3A2D43"/>
    <w:multiLevelType w:val="hybridMultilevel"/>
    <w:tmpl w:val="5BB0C2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69924E3"/>
    <w:multiLevelType w:val="hybridMultilevel"/>
    <w:tmpl w:val="996A072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77EF5C23"/>
    <w:multiLevelType w:val="hybridMultilevel"/>
    <w:tmpl w:val="E9D0907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81E5D4B"/>
    <w:multiLevelType w:val="hybridMultilevel"/>
    <w:tmpl w:val="810051A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A195F91"/>
    <w:multiLevelType w:val="hybridMultilevel"/>
    <w:tmpl w:val="6A5820B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A9863F1"/>
    <w:multiLevelType w:val="hybridMultilevel"/>
    <w:tmpl w:val="5BD800A8"/>
    <w:lvl w:ilvl="0">
      <w:start w:val="1"/>
      <w:numFmt w:val="upperLetter"/>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1"/>
  </w:num>
  <w:num w:numId="3">
    <w:abstractNumId w:val="16"/>
  </w:num>
  <w:num w:numId="4">
    <w:abstractNumId w:val="12"/>
  </w:num>
  <w:num w:numId="5">
    <w:abstractNumId w:val="2"/>
  </w:num>
  <w:num w:numId="6">
    <w:abstractNumId w:val="6"/>
  </w:num>
  <w:num w:numId="7">
    <w:abstractNumId w:val="14"/>
  </w:num>
  <w:num w:numId="8">
    <w:abstractNumId w:val="15"/>
  </w:num>
  <w:num w:numId="9">
    <w:abstractNumId w:val="13"/>
  </w:num>
  <w:num w:numId="10">
    <w:abstractNumId w:val="9"/>
  </w:num>
  <w:num w:numId="11">
    <w:abstractNumId w:val="0"/>
  </w:num>
  <w:num w:numId="12">
    <w:abstractNumId w:val="4"/>
  </w:num>
  <w:num w:numId="13">
    <w:abstractNumId w:val="3"/>
  </w:num>
  <w:num w:numId="14">
    <w:abstractNumId w:val="10"/>
  </w:num>
  <w:num w:numId="15">
    <w:abstractNumId w:val="8"/>
  </w:num>
  <w:num w:numId="16">
    <w:abstractNumId w:val="7"/>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99BE"/>
    <w:rsid w:val="0000073C"/>
    <w:rsid w:val="00016D3B"/>
    <w:rsid w:val="00037466"/>
    <w:rsid w:val="00042CD4"/>
    <w:rsid w:val="00065FE3"/>
    <w:rsid w:val="00067CA0"/>
    <w:rsid w:val="00087E20"/>
    <w:rsid w:val="000A36DD"/>
    <w:rsid w:val="000B7D38"/>
    <w:rsid w:val="000C789E"/>
    <w:rsid w:val="000D5609"/>
    <w:rsid w:val="000E358D"/>
    <w:rsid w:val="000E5916"/>
    <w:rsid w:val="000F1F30"/>
    <w:rsid w:val="00132EC7"/>
    <w:rsid w:val="00133B01"/>
    <w:rsid w:val="0014709C"/>
    <w:rsid w:val="00160D08"/>
    <w:rsid w:val="001662B7"/>
    <w:rsid w:val="00172919"/>
    <w:rsid w:val="00180A22"/>
    <w:rsid w:val="001B2952"/>
    <w:rsid w:val="001B30D3"/>
    <w:rsid w:val="001B54FD"/>
    <w:rsid w:val="001C120A"/>
    <w:rsid w:val="001E7565"/>
    <w:rsid w:val="001F00CC"/>
    <w:rsid w:val="001F6865"/>
    <w:rsid w:val="00217D0A"/>
    <w:rsid w:val="00227BB0"/>
    <w:rsid w:val="00230A56"/>
    <w:rsid w:val="00233930"/>
    <w:rsid w:val="002356E3"/>
    <w:rsid w:val="0024498B"/>
    <w:rsid w:val="00254801"/>
    <w:rsid w:val="0025760C"/>
    <w:rsid w:val="002630A3"/>
    <w:rsid w:val="00266C8C"/>
    <w:rsid w:val="00277595"/>
    <w:rsid w:val="00292AF6"/>
    <w:rsid w:val="002A5078"/>
    <w:rsid w:val="002F2A6F"/>
    <w:rsid w:val="002F38C0"/>
    <w:rsid w:val="00303967"/>
    <w:rsid w:val="003136A6"/>
    <w:rsid w:val="00315483"/>
    <w:rsid w:val="003263C0"/>
    <w:rsid w:val="00345703"/>
    <w:rsid w:val="003556EA"/>
    <w:rsid w:val="00372D27"/>
    <w:rsid w:val="00381410"/>
    <w:rsid w:val="00387633"/>
    <w:rsid w:val="00397646"/>
    <w:rsid w:val="003A62A5"/>
    <w:rsid w:val="003B4B86"/>
    <w:rsid w:val="003D035B"/>
    <w:rsid w:val="003F07C1"/>
    <w:rsid w:val="00403297"/>
    <w:rsid w:val="0042018E"/>
    <w:rsid w:val="00440C45"/>
    <w:rsid w:val="0045435A"/>
    <w:rsid w:val="004558EC"/>
    <w:rsid w:val="004579C9"/>
    <w:rsid w:val="0048527D"/>
    <w:rsid w:val="00495D78"/>
    <w:rsid w:val="004A1F7C"/>
    <w:rsid w:val="004B4761"/>
    <w:rsid w:val="004C099B"/>
    <w:rsid w:val="004C2273"/>
    <w:rsid w:val="004D0689"/>
    <w:rsid w:val="004E6706"/>
    <w:rsid w:val="00515806"/>
    <w:rsid w:val="00553674"/>
    <w:rsid w:val="00561059"/>
    <w:rsid w:val="00581D4D"/>
    <w:rsid w:val="00590199"/>
    <w:rsid w:val="005903CF"/>
    <w:rsid w:val="00597570"/>
    <w:rsid w:val="005A0D92"/>
    <w:rsid w:val="005B1C42"/>
    <w:rsid w:val="005C23B4"/>
    <w:rsid w:val="005E452C"/>
    <w:rsid w:val="005E6702"/>
    <w:rsid w:val="006222C9"/>
    <w:rsid w:val="00636BF9"/>
    <w:rsid w:val="00671FD3"/>
    <w:rsid w:val="0068186E"/>
    <w:rsid w:val="006A71E3"/>
    <w:rsid w:val="006A7B26"/>
    <w:rsid w:val="006B06CB"/>
    <w:rsid w:val="006B7B6E"/>
    <w:rsid w:val="006C3E66"/>
    <w:rsid w:val="006C632E"/>
    <w:rsid w:val="00717151"/>
    <w:rsid w:val="0072628E"/>
    <w:rsid w:val="00736CF5"/>
    <w:rsid w:val="0077634A"/>
    <w:rsid w:val="00780C11"/>
    <w:rsid w:val="00781E97"/>
    <w:rsid w:val="00787BBA"/>
    <w:rsid w:val="007A75B0"/>
    <w:rsid w:val="007B0378"/>
    <w:rsid w:val="007C007F"/>
    <w:rsid w:val="007D1880"/>
    <w:rsid w:val="007E0063"/>
    <w:rsid w:val="007F53CC"/>
    <w:rsid w:val="007F6F23"/>
    <w:rsid w:val="00812E00"/>
    <w:rsid w:val="008168DC"/>
    <w:rsid w:val="00831AD0"/>
    <w:rsid w:val="0084319D"/>
    <w:rsid w:val="008627BB"/>
    <w:rsid w:val="0086286E"/>
    <w:rsid w:val="0087532C"/>
    <w:rsid w:val="00894FCD"/>
    <w:rsid w:val="008C18F8"/>
    <w:rsid w:val="008E5EA6"/>
    <w:rsid w:val="008E60E2"/>
    <w:rsid w:val="008F4CF3"/>
    <w:rsid w:val="00900F63"/>
    <w:rsid w:val="009011C4"/>
    <w:rsid w:val="009123EF"/>
    <w:rsid w:val="009417E9"/>
    <w:rsid w:val="00944478"/>
    <w:rsid w:val="00962392"/>
    <w:rsid w:val="0097699B"/>
    <w:rsid w:val="009865D2"/>
    <w:rsid w:val="009A2959"/>
    <w:rsid w:val="009A47FF"/>
    <w:rsid w:val="009E296C"/>
    <w:rsid w:val="009F4FD3"/>
    <w:rsid w:val="00A108F9"/>
    <w:rsid w:val="00A126FE"/>
    <w:rsid w:val="00A16612"/>
    <w:rsid w:val="00A66E66"/>
    <w:rsid w:val="00A82601"/>
    <w:rsid w:val="00AB0510"/>
    <w:rsid w:val="00AB6378"/>
    <w:rsid w:val="00AE0B21"/>
    <w:rsid w:val="00AE4F56"/>
    <w:rsid w:val="00AF35B4"/>
    <w:rsid w:val="00AF439E"/>
    <w:rsid w:val="00B17368"/>
    <w:rsid w:val="00B27F9A"/>
    <w:rsid w:val="00B83205"/>
    <w:rsid w:val="00BA6FD9"/>
    <w:rsid w:val="00BB2C56"/>
    <w:rsid w:val="00BC1D32"/>
    <w:rsid w:val="00C026DF"/>
    <w:rsid w:val="00C06123"/>
    <w:rsid w:val="00C10776"/>
    <w:rsid w:val="00C12B32"/>
    <w:rsid w:val="00C167B2"/>
    <w:rsid w:val="00C25F4A"/>
    <w:rsid w:val="00C353AF"/>
    <w:rsid w:val="00C3757F"/>
    <w:rsid w:val="00C4062C"/>
    <w:rsid w:val="00C50A30"/>
    <w:rsid w:val="00C80D4B"/>
    <w:rsid w:val="00C93469"/>
    <w:rsid w:val="00CB17B2"/>
    <w:rsid w:val="00CC3A96"/>
    <w:rsid w:val="00CE0135"/>
    <w:rsid w:val="00CE0466"/>
    <w:rsid w:val="00CE524E"/>
    <w:rsid w:val="00CF7562"/>
    <w:rsid w:val="00D034E1"/>
    <w:rsid w:val="00D035B0"/>
    <w:rsid w:val="00D129A1"/>
    <w:rsid w:val="00D16464"/>
    <w:rsid w:val="00D26BE3"/>
    <w:rsid w:val="00D44A54"/>
    <w:rsid w:val="00D53CF5"/>
    <w:rsid w:val="00D65AFE"/>
    <w:rsid w:val="00DA2C9B"/>
    <w:rsid w:val="00DB0D14"/>
    <w:rsid w:val="00DB0D4E"/>
    <w:rsid w:val="00DC1033"/>
    <w:rsid w:val="00DE3C88"/>
    <w:rsid w:val="00DF376F"/>
    <w:rsid w:val="00DF6DD2"/>
    <w:rsid w:val="00E0789E"/>
    <w:rsid w:val="00E12AD2"/>
    <w:rsid w:val="00E41EAF"/>
    <w:rsid w:val="00E60517"/>
    <w:rsid w:val="00E85126"/>
    <w:rsid w:val="00EB591B"/>
    <w:rsid w:val="00EB78CF"/>
    <w:rsid w:val="00EC42E7"/>
    <w:rsid w:val="00EC6A31"/>
    <w:rsid w:val="00ED5EB8"/>
    <w:rsid w:val="00EE0D1A"/>
    <w:rsid w:val="00EE28CC"/>
    <w:rsid w:val="00EE7EE3"/>
    <w:rsid w:val="00F07E8E"/>
    <w:rsid w:val="00F1135B"/>
    <w:rsid w:val="00F2791E"/>
    <w:rsid w:val="00F334E8"/>
    <w:rsid w:val="00F40794"/>
    <w:rsid w:val="00F41A4F"/>
    <w:rsid w:val="00F67C89"/>
    <w:rsid w:val="00FB3D01"/>
    <w:rsid w:val="00FC5EB1"/>
    <w:rsid w:val="00FE3DFD"/>
    <w:rsid w:val="027616F6"/>
    <w:rsid w:val="0538C6FF"/>
    <w:rsid w:val="05D12D2D"/>
    <w:rsid w:val="0B5B8715"/>
    <w:rsid w:val="1307977A"/>
    <w:rsid w:val="2EAE99BE"/>
    <w:rsid w:val="31AFD778"/>
    <w:rsid w:val="41A75D8C"/>
    <w:rsid w:val="47323FA3"/>
    <w:rsid w:val="4B8B1765"/>
    <w:rsid w:val="4E56208B"/>
    <w:rsid w:val="5507535C"/>
    <w:rsid w:val="58B9F6A7"/>
    <w:rsid w:val="59DC9B31"/>
    <w:rsid w:val="5A6CC5B9"/>
    <w:rsid w:val="63488D39"/>
    <w:rsid w:val="68EDC131"/>
    <w:rsid w:val="6D1E8968"/>
    <w:rsid w:val="785BD78D"/>
    <w:rsid w:val="7D2F52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AE99BE"/>
  <w15:chartTrackingRefBased/>
  <w15:docId w15:val="{B1D086F0-FDC4-4FD5-9754-C596D683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F1F3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0F1F30"/>
    <w:rPr>
      <w:rFonts w:cs="Times New Roman"/>
      <w:color w:val="0000FF"/>
      <w:u w:val="single"/>
    </w:rPr>
  </w:style>
  <w:style w:type="paragraph" w:styleId="ListParagraph">
    <w:name w:val="List Paragraph"/>
    <w:basedOn w:val="Normal"/>
    <w:uiPriority w:val="34"/>
    <w:qFormat/>
    <w:rsid w:val="000F1F30"/>
    <w:pPr>
      <w:spacing w:after="0" w:line="240" w:lineRule="auto"/>
      <w:ind w:left="720"/>
      <w:contextualSpacing/>
    </w:pPr>
  </w:style>
  <w:style w:type="table" w:customStyle="1" w:styleId="GridTable1Light1">
    <w:name w:val="Grid Table 1 Light1"/>
    <w:basedOn w:val="TableNormal"/>
    <w:next w:val="GridTable1Light"/>
    <w:uiPriority w:val="46"/>
    <w:rsid w:val="000F1F30"/>
    <w:pPr>
      <w:spacing w:after="0" w:line="240" w:lineRule="auto"/>
    </w:pPr>
    <w:rPr>
      <w:rFonts w:ascii="Calibri" w:eastAsia="Calibri" w:hAnsi="Calibri" w:cs="Times New Roma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F1F30"/>
    <w:rPr>
      <w:sz w:val="16"/>
      <w:szCs w:val="16"/>
    </w:rPr>
  </w:style>
  <w:style w:type="paragraph" w:styleId="CommentText">
    <w:name w:val="annotation text"/>
    <w:basedOn w:val="Normal"/>
    <w:link w:val="CommentTextChar"/>
    <w:uiPriority w:val="99"/>
    <w:semiHidden/>
    <w:unhideWhenUsed/>
    <w:rsid w:val="000F1F30"/>
    <w:pPr>
      <w:spacing w:line="240" w:lineRule="auto"/>
    </w:pPr>
    <w:rPr>
      <w:sz w:val="20"/>
      <w:szCs w:val="20"/>
    </w:rPr>
  </w:style>
  <w:style w:type="character" w:customStyle="1" w:styleId="CommentTextChar">
    <w:name w:val="Comment Text Char"/>
    <w:basedOn w:val="DefaultParagraphFont"/>
    <w:link w:val="CommentText"/>
    <w:uiPriority w:val="99"/>
    <w:semiHidden/>
    <w:rsid w:val="000F1F30"/>
    <w:rPr>
      <w:sz w:val="20"/>
      <w:szCs w:val="20"/>
    </w:rPr>
  </w:style>
  <w:style w:type="table" w:styleId="GridTable1Light">
    <w:name w:val="Grid Table 1 Light"/>
    <w:basedOn w:val="TableNormal"/>
    <w:uiPriority w:val="46"/>
    <w:rsid w:val="000F1F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C3757F"/>
    <w:rPr>
      <w:b/>
      <w:bCs/>
    </w:rPr>
  </w:style>
  <w:style w:type="character" w:customStyle="1" w:styleId="CommentSubjectChar">
    <w:name w:val="Comment Subject Char"/>
    <w:basedOn w:val="CommentTextChar"/>
    <w:link w:val="CommentSubject"/>
    <w:uiPriority w:val="99"/>
    <w:semiHidden/>
    <w:rsid w:val="00C3757F"/>
    <w:rPr>
      <w:b/>
      <w:bCs/>
      <w:sz w:val="20"/>
      <w:szCs w:val="20"/>
    </w:rPr>
  </w:style>
  <w:style w:type="character" w:styleId="FollowedHyperlink">
    <w:name w:val="FollowedHyperlink"/>
    <w:basedOn w:val="DefaultParagraphFont"/>
    <w:uiPriority w:val="99"/>
    <w:semiHidden/>
    <w:unhideWhenUsed/>
    <w:rsid w:val="00DA2C9B"/>
    <w:rPr>
      <w:color w:val="954F72" w:themeColor="followedHyperlink"/>
      <w:u w:val="single"/>
    </w:rPr>
  </w:style>
  <w:style w:type="paragraph" w:styleId="Header">
    <w:name w:val="header"/>
    <w:basedOn w:val="Normal"/>
    <w:link w:val="HeaderChar"/>
    <w:uiPriority w:val="99"/>
    <w:unhideWhenUsed/>
    <w:rsid w:val="00DF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76F"/>
  </w:style>
  <w:style w:type="paragraph" w:styleId="Footer">
    <w:name w:val="footer"/>
    <w:basedOn w:val="Normal"/>
    <w:link w:val="FooterChar"/>
    <w:uiPriority w:val="99"/>
    <w:unhideWhenUsed/>
    <w:rsid w:val="00DF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76F"/>
  </w:style>
  <w:style w:type="character" w:styleId="UnresolvedMention">
    <w:name w:val="Unresolved Mention"/>
    <w:basedOn w:val="DefaultParagraphFont"/>
    <w:uiPriority w:val="99"/>
    <w:semiHidden/>
    <w:unhideWhenUsed/>
    <w:rsid w:val="00D1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SET@cdc.gov" TargetMode="External" /><Relationship Id="rId11" Type="http://schemas.openxmlformats.org/officeDocument/2006/relationships/hyperlink" Target="https://www.cdc.gov/hai/pdfs/state-based/local-strategy-one-pager-508.pdf" TargetMode="External" /><Relationship Id="rId12" Type="http://schemas.openxmlformats.org/officeDocument/2006/relationships/hyperlink" Target="https://www.cdc.gov/hai/state-based/local-strategy/framework.html" TargetMode="External" /><Relationship Id="rId13" Type="http://schemas.openxmlformats.org/officeDocument/2006/relationships/hyperlink" Target="https://www.cdc.gov/hai/pdfs/state-based/local-strategy-facilitation-guide-508.pdf" TargetMode="External" /><Relationship Id="rId14" Type="http://schemas.openxmlformats.org/officeDocument/2006/relationships/hyperlink" Target="https://www.cdc.gov/hai/docs/state-based-local-strategy-planning-tool-H.xlsm" TargetMode="External" /><Relationship Id="rId15" Type="http://schemas.openxmlformats.org/officeDocument/2006/relationships/hyperlink" Target="https://www.cdc.gov/hai/state-based/local-strategy/resources.html"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c8b660e-623f-4ae1-8325-52bacf2cbb61">
      <UserInfo>
        <DisplayName>Spradlin, Paige (CDC/DDID/NCEZID/DHQP) (CTR)</DisplayName>
        <AccountId>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8" ma:contentTypeDescription="Create a new document." ma:contentTypeScope="" ma:versionID="4ef509df025d765987e855f068fae3cc">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9bb30f58195947168e71de04aecd785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68783-5626-419B-9FC7-AA7F03F775C6}">
  <ds:schemaRefs>
    <ds:schemaRef ds:uri="http://schemas.openxmlformats.org/officeDocument/2006/bibliography"/>
  </ds:schemaRefs>
</ds:datastoreItem>
</file>

<file path=customXml/itemProps2.xml><?xml version="1.0" encoding="utf-8"?>
<ds:datastoreItem xmlns:ds="http://schemas.openxmlformats.org/officeDocument/2006/customXml" ds:itemID="{1D79593C-7192-4BFA-A24E-B624A3041FF9}">
  <ds:schemaRefs>
    <ds:schemaRef ds:uri="http://schemas.microsoft.com/sharepoint/v3/contenttype/forms"/>
  </ds:schemaRefs>
</ds:datastoreItem>
</file>

<file path=customXml/itemProps3.xml><?xml version="1.0" encoding="utf-8"?>
<ds:datastoreItem xmlns:ds="http://schemas.openxmlformats.org/officeDocument/2006/customXml" ds:itemID="{464C548A-5AB1-428E-A5C1-1CB57B19CEFD}">
  <ds:schemaRefs>
    <ds:schemaRef ds:uri="http://schemas.microsoft.com/office/2006/metadata/properties"/>
    <ds:schemaRef ds:uri="http://schemas.microsoft.com/office/infopath/2007/PartnerControls"/>
    <ds:schemaRef ds:uri="5c8b660e-623f-4ae1-8325-52bacf2cbb61"/>
  </ds:schemaRefs>
</ds:datastoreItem>
</file>

<file path=customXml/itemProps4.xml><?xml version="1.0" encoding="utf-8"?>
<ds:datastoreItem xmlns:ds="http://schemas.openxmlformats.org/officeDocument/2006/customXml" ds:itemID="{18767749-60CC-48F7-8681-5CDAC4B7A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Spradlin, Paige (CDC/DDID/NCEZID/DHQP) (CTR)</dc:creator>
  <cp:lastModifiedBy>Vance, Wendy (CDC/DDID/NCEZID/DHQP)</cp:lastModifiedBy>
  <cp:revision>2</cp:revision>
  <dcterms:created xsi:type="dcterms:W3CDTF">2022-09-29T20:57:00Z</dcterms:created>
  <dcterms:modified xsi:type="dcterms:W3CDTF">2022-09-29T20:57:00Z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SIP_Label_7b94a7b8-f06c-4dfe-bdcc-9b548fd58c31_ActionId">
    <vt:lpwstr>1594cd8c-638e-4c17-b72b-adb856f303ee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2022-05-09T16:59:23Z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21ab35e2-2909-4f13-9d99-5f1f892875ad</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2022-05-03T18:16:34Z</vt:lpwstr>
  </property>
  <property fmtid="{D5CDD505-2E9C-101B-9397-08002B2CF9AE}" pid="16" name="MSIP_Label_ea60d57e-af5b-4752-ac57-3e4f28ca11dc_SiteId">
    <vt:lpwstr>36da45f1-dd2c-4d1f-af13-5abe46b99921</vt:lpwstr>
  </property>
</Properties>
</file>