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67D6" w:rsidRPr="00186CAE" w:rsidP="00186CAE" w14:paraId="5BE8E20E" w14:textId="4A4937D6">
      <w:pPr>
        <w:pStyle w:val="Heading1"/>
      </w:pPr>
      <w:r w:rsidRPr="00186CAE">
        <w:t xml:space="preserve">baa </w:t>
      </w:r>
      <w:r w:rsidRPr="00186CAE" w:rsidR="005C2018">
        <w:t xml:space="preserve">consumer pre-campaign </w:t>
      </w:r>
      <w:r w:rsidRPr="00186CAE">
        <w:t>SCREENER [ALL]</w:t>
      </w:r>
    </w:p>
    <w:p w:rsidR="009C7758" w:rsidRPr="002B5F15" w:rsidP="009C7758" w14:paraId="1ED09F93" w14:textId="0F27FD04">
      <w:pPr>
        <w:pStyle w:val="Heading3"/>
        <w:rPr>
          <w:rFonts w:eastAsia="Times New Roman"/>
        </w:rPr>
      </w:pPr>
      <w:bookmarkStart w:id="0" w:name="_Toc103239092"/>
      <w:r w:rsidRPr="002B5F15">
        <w:rPr>
          <w:rFonts w:eastAsia="Times New Roman"/>
        </w:rPr>
        <w:t>Target Audiences</w:t>
      </w:r>
      <w:bookmarkEnd w:id="0"/>
    </w:p>
    <w:p w:rsidR="009C7758" w:rsidRPr="00A11884" w:rsidP="009C7758" w14:paraId="44868BE4" w14:textId="77777777">
      <w:pPr>
        <w:pStyle w:val="paragraph"/>
        <w:numPr>
          <w:ilvl w:val="0"/>
          <w:numId w:val="1"/>
        </w:numPr>
        <w:shd w:val="clear" w:color="auto" w:fill="FFFFFF" w:themeFill="background1"/>
        <w:spacing w:before="0" w:beforeAutospacing="0" w:after="0" w:afterAutospacing="0"/>
        <w:textAlignment w:val="baseline"/>
        <w:rPr>
          <w:color w:val="C00000"/>
          <w:sz w:val="22"/>
          <w:szCs w:val="22"/>
        </w:rPr>
      </w:pPr>
      <w:r w:rsidRPr="00A11884">
        <w:rPr>
          <w:rStyle w:val="normaltextrun"/>
          <w:color w:val="C00000"/>
          <w:sz w:val="22"/>
          <w:szCs w:val="22"/>
        </w:rPr>
        <w:t xml:space="preserve">Healthy adults who visit urgent care (ages 18-64 for participants who live in TN and IA and </w:t>
      </w:r>
      <w:r w:rsidRPr="00A11884">
        <w:rPr>
          <w:rStyle w:val="eop"/>
          <w:color w:val="C00000"/>
          <w:sz w:val="22"/>
          <w:szCs w:val="22"/>
        </w:rPr>
        <w:t xml:space="preserve">ages </w:t>
      </w:r>
      <w:r w:rsidRPr="00A11884">
        <w:rPr>
          <w:rStyle w:val="normaltextrun"/>
          <w:color w:val="C00000"/>
          <w:sz w:val="22"/>
          <w:szCs w:val="22"/>
        </w:rPr>
        <w:t xml:space="preserve">19-64 for participants who live in NE) </w:t>
      </w:r>
    </w:p>
    <w:p w:rsidR="009C7758" w:rsidRPr="00A11884" w:rsidP="009C7758" w14:paraId="78B17A39" w14:textId="77777777">
      <w:pPr>
        <w:pStyle w:val="paragraph"/>
        <w:numPr>
          <w:ilvl w:val="0"/>
          <w:numId w:val="1"/>
        </w:numPr>
        <w:shd w:val="clear" w:color="auto" w:fill="FFFFFF" w:themeFill="background1"/>
        <w:spacing w:before="0" w:beforeAutospacing="0" w:after="0" w:afterAutospacing="0"/>
        <w:contextualSpacing/>
        <w:textAlignment w:val="baseline"/>
        <w:rPr>
          <w:color w:val="C00000"/>
          <w:sz w:val="22"/>
          <w:szCs w:val="22"/>
        </w:rPr>
      </w:pPr>
      <w:r w:rsidRPr="00A11884">
        <w:rPr>
          <w:rStyle w:val="normaltextrun"/>
          <w:color w:val="C00000"/>
          <w:sz w:val="22"/>
          <w:szCs w:val="22"/>
        </w:rPr>
        <w:t>Community dwelling older adults, 65+</w:t>
      </w:r>
      <w:r w:rsidRPr="00A11884">
        <w:rPr>
          <w:rStyle w:val="eop"/>
          <w:color w:val="C00000"/>
          <w:sz w:val="22"/>
          <w:szCs w:val="22"/>
        </w:rPr>
        <w:t>  </w:t>
      </w:r>
    </w:p>
    <w:p w:rsidR="009C7758" w:rsidP="009C7758" w14:paraId="4BAAD916" w14:textId="77777777">
      <w:pPr>
        <w:pStyle w:val="paragraph"/>
        <w:numPr>
          <w:ilvl w:val="0"/>
          <w:numId w:val="1"/>
        </w:numPr>
        <w:shd w:val="clear" w:color="auto" w:fill="FFFFFF" w:themeFill="background1"/>
        <w:spacing w:before="0" w:beforeAutospacing="0" w:after="0" w:afterAutospacing="0"/>
        <w:contextualSpacing/>
        <w:textAlignment w:val="baseline"/>
        <w:rPr>
          <w:rStyle w:val="eop"/>
          <w:color w:val="C00000"/>
          <w:sz w:val="22"/>
          <w:szCs w:val="22"/>
        </w:rPr>
      </w:pPr>
      <w:r w:rsidRPr="00A11884">
        <w:rPr>
          <w:rStyle w:val="normaltextrun"/>
          <w:color w:val="C00000"/>
          <w:sz w:val="22"/>
          <w:szCs w:val="22"/>
        </w:rPr>
        <w:t>Family caregivers (18+ for participants who live in TN and IA and 19+ for participants in live in NE) of nursing home (long-term care) residents</w:t>
      </w:r>
      <w:r w:rsidRPr="00A11884">
        <w:rPr>
          <w:rStyle w:val="eop"/>
          <w:color w:val="C00000"/>
          <w:sz w:val="22"/>
          <w:szCs w:val="22"/>
        </w:rPr>
        <w:t>  </w:t>
      </w:r>
    </w:p>
    <w:p w:rsidR="005D41FB" w:rsidRPr="00A11884" w:rsidP="005D41FB" w14:paraId="52CA3AB4" w14:textId="77777777">
      <w:pPr>
        <w:pStyle w:val="paragraph"/>
        <w:shd w:val="clear" w:color="auto" w:fill="FFFFFF" w:themeFill="background1"/>
        <w:spacing w:before="0" w:beforeAutospacing="0" w:after="0" w:afterAutospacing="0"/>
        <w:ind w:left="720"/>
        <w:contextualSpacing/>
        <w:textAlignment w:val="baseline"/>
        <w:rPr>
          <w:color w:val="C00000"/>
          <w:sz w:val="22"/>
          <w:szCs w:val="22"/>
        </w:rPr>
      </w:pPr>
    </w:p>
    <w:p w:rsidR="00CA27D7" w:rsidRPr="005819DF" w:rsidP="00E6713B" w14:paraId="26279205" w14:textId="30892F77">
      <w:pPr>
        <w:pStyle w:val="Heading3"/>
      </w:pPr>
      <w:r w:rsidRPr="005819DF">
        <w:t>General Instructions for Programmer</w:t>
      </w:r>
    </w:p>
    <w:p w:rsidR="00CA27D7" w:rsidRPr="003F37FB" w:rsidP="00CA27D7" w14:paraId="57199B0A" w14:textId="64CD8702">
      <w:pPr>
        <w:pStyle w:val="ListParagraph"/>
        <w:numPr>
          <w:ilvl w:val="0"/>
          <w:numId w:val="2"/>
        </w:numPr>
        <w:autoSpaceDE/>
        <w:autoSpaceDN/>
        <w:adjustRightInd/>
        <w:spacing w:after="0" w:line="259"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Place </w:t>
      </w:r>
      <w:r w:rsidRPr="003F37FB">
        <w:rPr>
          <w:rFonts w:ascii="Times New Roman" w:hAnsi="Times New Roman" w:cs="Times New Roman"/>
          <w:color w:val="C00000"/>
          <w:sz w:val="22"/>
          <w:szCs w:val="22"/>
        </w:rPr>
        <w:t>Hide all subheadings of sections and questions from respondents.</w:t>
      </w:r>
    </w:p>
    <w:p w:rsidR="00CA27D7" w:rsidRPr="003F37FB" w:rsidP="00CA27D7" w14:paraId="0C5DA494"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Hide all programmer’s instructions from respondents.</w:t>
      </w:r>
    </w:p>
    <w:p w:rsidR="00CA27D7" w:rsidRPr="003F37FB" w:rsidP="00CA27D7" w14:paraId="7F7F825A"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 xml:space="preserve">For questions with the </w:t>
      </w:r>
      <w:r w:rsidRPr="003F37FB">
        <w:rPr>
          <w:rFonts w:ascii="Times New Roman" w:hAnsi="Times New Roman" w:cs="Times New Roman"/>
          <w:b/>
          <w:i/>
          <w:iCs/>
          <w:color w:val="C00000"/>
          <w:sz w:val="22"/>
          <w:szCs w:val="22"/>
        </w:rPr>
        <w:t>“</w:t>
      </w:r>
      <w:r w:rsidRPr="003F37FB">
        <w:rPr>
          <w:rFonts w:ascii="Times New Roman" w:hAnsi="Times New Roman" w:cs="Times New Roman"/>
          <w:b/>
          <w:color w:val="C00000"/>
          <w:sz w:val="22"/>
          <w:szCs w:val="22"/>
        </w:rPr>
        <w:t>Select all that apply</w:t>
      </w:r>
      <w:r w:rsidRPr="003F37FB">
        <w:rPr>
          <w:rFonts w:ascii="Times New Roman" w:hAnsi="Times New Roman" w:cs="Times New Roman"/>
          <w:b/>
          <w:i/>
          <w:iCs/>
          <w:color w:val="C00000"/>
          <w:sz w:val="22"/>
          <w:szCs w:val="22"/>
        </w:rPr>
        <w:t>”</w:t>
      </w:r>
      <w:r w:rsidRPr="003F37FB">
        <w:rPr>
          <w:rFonts w:ascii="Times New Roman" w:hAnsi="Times New Roman" w:cs="Times New Roman"/>
          <w:bCs/>
          <w:color w:val="C00000"/>
          <w:sz w:val="22"/>
          <w:szCs w:val="22"/>
        </w:rPr>
        <w:t xml:space="preserve"> option, do not allow respondents to select any other option if they select </w:t>
      </w:r>
      <w:r w:rsidRPr="003F37FB">
        <w:rPr>
          <w:rFonts w:ascii="Times New Roman" w:hAnsi="Times New Roman" w:cs="Times New Roman"/>
          <w:b/>
          <w:color w:val="C00000"/>
          <w:sz w:val="22"/>
          <w:szCs w:val="22"/>
        </w:rPr>
        <w:t>“Prefer not to say,” “Do not know/cannot recall,” “Not sure,” “Nothing,” or “None of the above.”</w:t>
      </w:r>
    </w:p>
    <w:p w:rsidR="00CA27D7" w:rsidRPr="003F37FB" w:rsidP="00CA27D7" w14:paraId="59B8A690"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also means ineligible.</w:t>
      </w:r>
    </w:p>
    <w:p w:rsidR="00CA27D7" w:rsidRPr="003F37FB" w:rsidP="00CA27D7" w14:paraId="1BDAC37F"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all eligible respondents immediately.</w:t>
      </w:r>
    </w:p>
    <w:p w:rsidR="00CA27D7" w:rsidRPr="003F37FB" w:rsidP="00CA27D7" w14:paraId="328AA92B"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Present the “Ineligibility Message” whenever a response terminates the survey.</w:t>
      </w:r>
    </w:p>
    <w:p w:rsidR="00CA27D7" w:rsidP="00F667D6" w14:paraId="37C0599E" w14:textId="77777777">
      <w:pPr>
        <w:rPr>
          <w:rFonts w:ascii="Times New Roman" w:hAnsi="Times New Roman" w:cs="Times New Roman"/>
          <w:sz w:val="22"/>
          <w:szCs w:val="22"/>
        </w:rPr>
      </w:pPr>
    </w:p>
    <w:p w:rsidR="00F667D6" w:rsidP="00F667D6" w14:paraId="10352D26" w14:textId="0937ABA4">
      <w:pPr>
        <w:rPr>
          <w:rFonts w:ascii="Times New Roman" w:hAnsi="Times New Roman" w:cs="Times New Roman"/>
          <w:sz w:val="22"/>
          <w:szCs w:val="22"/>
        </w:rPr>
      </w:pPr>
      <w:r>
        <w:rPr>
          <w:rFonts w:ascii="Times New Roman" w:hAnsi="Times New Roman" w:cs="Times New Roman"/>
          <w:sz w:val="22"/>
          <w:szCs w:val="22"/>
        </w:rPr>
        <w:t xml:space="preserve">Thank You for participating in this survey. </w:t>
      </w:r>
      <w:r w:rsidRPr="009512F7">
        <w:rPr>
          <w:rFonts w:ascii="Times New Roman" w:hAnsi="Times New Roman" w:cs="Times New Roman"/>
          <w:sz w:val="22"/>
          <w:szCs w:val="22"/>
        </w:rPr>
        <w:t xml:space="preserve">The results will help the Centers for Disease Control and Prevention (CDC) refine its ongoing campaign to improve antibiotic use by helping CDC staff understand the public’s response to the campaign and its key messages. </w:t>
      </w:r>
    </w:p>
    <w:p w:rsidR="00F667D6" w:rsidP="00F667D6" w14:paraId="6311BA28" w14:textId="77777777">
      <w:pPr>
        <w:pStyle w:val="ProgrammerNote"/>
        <w:spacing w:before="0" w:after="0"/>
        <w:ind w:left="0" w:firstLine="0"/>
        <w:contextualSpacing/>
        <w:rPr>
          <w:rFonts w:ascii="Times New Roman" w:hAnsi="Times New Roman" w:cs="Times New Roman"/>
          <w:sz w:val="22"/>
          <w:szCs w:val="22"/>
        </w:rPr>
      </w:pPr>
      <w:r w:rsidRPr="001E676B">
        <w:rPr>
          <w:rFonts w:ascii="Times New Roman" w:hAnsi="Times New Roman" w:cs="Times New Roman"/>
          <w:sz w:val="24"/>
          <w:szCs w:val="24"/>
        </w:rPr>
        <w:t>Programmer: Include one question per page. Screener should terminate as soon as the respondent selects an option that deems him/her ineligible</w:t>
      </w:r>
      <w:r w:rsidRPr="00404E5B">
        <w:rPr>
          <w:rFonts w:ascii="Times New Roman" w:hAnsi="Times New Roman" w:cs="Times New Roman"/>
          <w:sz w:val="22"/>
          <w:szCs w:val="22"/>
        </w:rPr>
        <w:t>.</w:t>
      </w:r>
    </w:p>
    <w:p w:rsidR="00F667D6" w:rsidRPr="00404E5B" w:rsidP="00F667D6" w14:paraId="3A1F88F1" w14:textId="77777777">
      <w:pPr>
        <w:pStyle w:val="ProgrammerNote"/>
        <w:spacing w:before="0" w:after="0"/>
        <w:ind w:left="360" w:firstLine="0"/>
        <w:contextualSpacing/>
        <w:rPr>
          <w:rFonts w:ascii="Times New Roman" w:hAnsi="Times New Roman" w:cs="Times New Roman"/>
          <w:sz w:val="22"/>
          <w:szCs w:val="22"/>
        </w:rPr>
      </w:pPr>
    </w:p>
    <w:p w:rsidR="00F667D6" w:rsidRPr="002B5F15" w:rsidP="00F667D6" w14:paraId="66D55B6B"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May we ask you some questions to see if you are eligible to take this survey?</w:t>
      </w:r>
    </w:p>
    <w:p w:rsidR="00F667D6" w:rsidRPr="002B5F15" w:rsidP="00F667D6" w14:paraId="2220F7DB" w14:textId="77777777">
      <w:pPr>
        <w:pStyle w:val="ListParagraph"/>
        <w:numPr>
          <w:ilvl w:val="0"/>
          <w:numId w:val="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F667D6" w:rsidRPr="0056323D" w:rsidP="00F667D6" w14:paraId="65D15A2F" w14:textId="77777777">
      <w:pPr>
        <w:pStyle w:val="ListParagraph"/>
        <w:numPr>
          <w:ilvl w:val="0"/>
          <w:numId w:val="4"/>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r w:rsidRPr="002B5F15">
        <w:rPr>
          <w:rFonts w:ascii="Times New Roman" w:hAnsi="Times New Roman" w:cs="Times New Roman"/>
          <w:b/>
          <w:color w:val="C00000"/>
          <w:sz w:val="24"/>
          <w:szCs w:val="24"/>
        </w:rPr>
        <w:t>[INELIGIBLE</w:t>
      </w:r>
      <w:r w:rsidRPr="002B5F15">
        <w:rPr>
          <w:rFonts w:ascii="Times New Roman" w:hAnsi="Times New Roman" w:cs="Times New Roman"/>
          <w:b/>
          <w:bCs/>
          <w:color w:val="C00000"/>
          <w:sz w:val="24"/>
          <w:szCs w:val="24"/>
        </w:rPr>
        <w:t>/TERMINATE</w:t>
      </w:r>
      <w:r w:rsidRPr="002B5F15">
        <w:rPr>
          <w:rFonts w:ascii="Times New Roman" w:hAnsi="Times New Roman" w:cs="Times New Roman"/>
          <w:b/>
          <w:color w:val="C00000"/>
          <w:sz w:val="24"/>
          <w:szCs w:val="24"/>
        </w:rPr>
        <w:t>]</w:t>
      </w:r>
    </w:p>
    <w:p w:rsidR="00F667D6" w:rsidRPr="00F667D6" w:rsidP="00F667D6" w14:paraId="54CAD916" w14:textId="77777777">
      <w:pPr>
        <w:rPr>
          <w:rFonts w:ascii="Times New Roman" w:eastAsia="Times New Roman" w:hAnsi="Times New Roman" w:cs="Times New Roman"/>
          <w:sz w:val="24"/>
          <w:szCs w:val="24"/>
        </w:rPr>
      </w:pPr>
      <w:r w:rsidRPr="00F667D6">
        <w:rPr>
          <w:rFonts w:ascii="Times New Roman" w:hAnsi="Times New Roman" w:eastAsiaTheme="majorEastAsia" w:cs="Times New Roman"/>
          <w:b/>
          <w:bCs/>
          <w:color w:val="C00000"/>
          <w:sz w:val="24"/>
          <w:szCs w:val="24"/>
          <w:shd w:val="clear" w:color="auto" w:fill="FFFFFF"/>
        </w:rPr>
        <w:t>Programmer:</w:t>
      </w:r>
      <w:r w:rsidRPr="00F667D6">
        <w:rPr>
          <w:rFonts w:ascii="Times New Roman" w:eastAsia="Times New Roman" w:hAnsi="Times New Roman" w:cs="Times New Roman"/>
          <w:color w:val="C00000"/>
          <w:sz w:val="24"/>
          <w:szCs w:val="24"/>
          <w:shd w:val="clear" w:color="auto" w:fill="FFFFFF"/>
        </w:rPr>
        <w:t xml:space="preserve"> </w:t>
      </w:r>
      <w:r w:rsidRPr="00F667D6">
        <w:rPr>
          <w:rFonts w:ascii="Times New Roman" w:hAnsi="Times New Roman" w:eastAsiaTheme="majorEastAsia" w:cs="Times New Roman"/>
          <w:b/>
          <w:bCs/>
          <w:color w:val="C00000"/>
          <w:sz w:val="24"/>
          <w:szCs w:val="24"/>
          <w:shd w:val="clear" w:color="auto" w:fill="FFFFFF"/>
        </w:rPr>
        <w:t>If “No” to Q1, TERMINATE.</w:t>
      </w:r>
      <w:r w:rsidRPr="00F667D6">
        <w:rPr>
          <w:rFonts w:ascii="Times New Roman" w:eastAsia="Times New Roman" w:hAnsi="Times New Roman" w:cs="Times New Roman"/>
          <w:b/>
          <w:bCs/>
          <w:color w:val="C00000"/>
          <w:sz w:val="24"/>
          <w:szCs w:val="24"/>
          <w:shd w:val="clear" w:color="auto" w:fill="FFFFFF"/>
        </w:rPr>
        <w:t> </w:t>
      </w:r>
      <w:r w:rsidRPr="00F667D6">
        <w:rPr>
          <w:rFonts w:ascii="Times New Roman" w:hAnsi="Times New Roman" w:eastAsiaTheme="majorEastAsia" w:cs="Times New Roman"/>
          <w:b/>
          <w:bCs/>
          <w:color w:val="C00000"/>
          <w:sz w:val="24"/>
          <w:szCs w:val="24"/>
          <w:shd w:val="clear" w:color="auto" w:fill="FFFFFF"/>
        </w:rPr>
        <w:t>If “Yes,” proceed to Q2.</w:t>
      </w:r>
      <w:r w:rsidRPr="00F667D6">
        <w:rPr>
          <w:rFonts w:ascii="Times New Roman" w:eastAsia="Times New Roman" w:hAnsi="Times New Roman" w:cs="Times New Roman"/>
          <w:b/>
          <w:bCs/>
          <w:color w:val="C00000"/>
          <w:sz w:val="24"/>
          <w:szCs w:val="24"/>
          <w:shd w:val="clear" w:color="auto" w:fill="FFFFFF"/>
        </w:rPr>
        <w:t> </w:t>
      </w:r>
    </w:p>
    <w:p w:rsidR="00D0379D" w:rsidRPr="002B5F15" w:rsidP="00D0379D" w14:paraId="310B84AC" w14:textId="77777777">
      <w:pPr>
        <w:pStyle w:val="SurveyItem"/>
        <w:spacing w:before="0"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what ZIP Code and State do you live? ______ </w:t>
      </w:r>
    </w:p>
    <w:p w:rsidR="00D0379D" w:rsidRPr="002B5F15" w:rsidP="00D0379D" w14:paraId="21ED887D" w14:textId="77777777">
      <w:pPr>
        <w:pStyle w:val="SurveyItem"/>
        <w:numPr>
          <w:ilvl w:val="0"/>
          <w:numId w:val="0"/>
        </w:numPr>
        <w:ind w:left="360"/>
        <w:rPr>
          <w:rFonts w:ascii="Times New Roman" w:hAnsi="Times New Roman" w:cs="Times New Roman"/>
          <w:b/>
          <w:bCs/>
          <w:color w:val="C00000"/>
          <w:kern w:val="0"/>
          <w:sz w:val="24"/>
          <w:szCs w:val="24"/>
        </w:rPr>
      </w:pPr>
      <w:r w:rsidRPr="002B5F15">
        <w:rPr>
          <w:rFonts w:ascii="Times New Roman" w:hAnsi="Times New Roman" w:cs="Times New Roman"/>
          <w:b/>
          <w:bCs/>
          <w:color w:val="C00000"/>
          <w:kern w:val="0"/>
          <w:sz w:val="24"/>
          <w:szCs w:val="24"/>
        </w:rPr>
        <w:t>Programmer: Targeted states include </w:t>
      </w:r>
      <w:r w:rsidRPr="00515AAA">
        <w:rPr>
          <w:rFonts w:ascii="Times New Roman" w:hAnsi="Times New Roman" w:cs="Times New Roman"/>
          <w:b/>
          <w:bCs/>
          <w:color w:val="000000" w:themeColor="text1"/>
          <w:sz w:val="24"/>
          <w:szCs w:val="24"/>
        </w:rPr>
        <w:t>Iowa (IA), Nebraska (NE), and Tennessee (TN).</w:t>
      </w:r>
      <w:r w:rsidRPr="002B5F15">
        <w:rPr>
          <w:rFonts w:ascii="Times New Roman" w:hAnsi="Times New Roman" w:cs="Times New Roman"/>
          <w:b/>
          <w:bCs/>
          <w:color w:val="C00000"/>
          <w:kern w:val="0"/>
          <w:sz w:val="24"/>
          <w:szCs w:val="24"/>
        </w:rPr>
        <w:t> </w:t>
      </w:r>
    </w:p>
    <w:p w:rsidR="00D0379D" w:rsidRPr="002B5F15" w:rsidP="00D0379D" w14:paraId="3099DA42" w14:textId="77777777">
      <w:pPr>
        <w:pStyle w:val="SurveyItem"/>
        <w:numPr>
          <w:ilvl w:val="0"/>
          <w:numId w:val="0"/>
        </w:numPr>
        <w:ind w:left="360"/>
        <w:rPr>
          <w:rFonts w:ascii="Times New Roman" w:hAnsi="Times New Roman" w:cs="Times New Roman"/>
          <w:b/>
          <w:color w:val="C00000"/>
          <w:kern w:val="0"/>
          <w:sz w:val="24"/>
          <w:szCs w:val="24"/>
        </w:rPr>
      </w:pPr>
      <w:r w:rsidRPr="002B5F15">
        <w:rPr>
          <w:rFonts w:ascii="Times New Roman" w:hAnsi="Times New Roman" w:cs="Times New Roman"/>
          <w:b/>
          <w:bCs/>
          <w:color w:val="C00000"/>
          <w:kern w:val="0"/>
          <w:sz w:val="24"/>
          <w:szCs w:val="24"/>
        </w:rPr>
        <w:t xml:space="preserve">Programmer: Approved ZIP Codes include XXXXX, XXXXX, XXXXX, etc. If not within </w:t>
      </w:r>
      <w:r w:rsidRPr="002B5F15">
        <w:rPr>
          <w:rFonts w:ascii="Times New Roman" w:hAnsi="Times New Roman" w:cs="Times New Roman"/>
          <w:b/>
          <w:bCs/>
          <w:color w:val="C00000"/>
          <w:sz w:val="24"/>
          <w:szCs w:val="24"/>
        </w:rPr>
        <w:t xml:space="preserve">one of </w:t>
      </w:r>
      <w:r w:rsidRPr="002B5F15">
        <w:rPr>
          <w:rFonts w:ascii="Times New Roman" w:hAnsi="Times New Roman" w:cs="Times New Roman"/>
          <w:b/>
          <w:bCs/>
          <w:color w:val="C00000"/>
          <w:kern w:val="0"/>
          <w:sz w:val="24"/>
          <w:szCs w:val="24"/>
        </w:rPr>
        <w:t>the target state</w:t>
      </w:r>
      <w:r w:rsidRPr="002B5F15">
        <w:rPr>
          <w:rFonts w:ascii="Times New Roman" w:hAnsi="Times New Roman" w:cs="Times New Roman"/>
          <w:b/>
          <w:bCs/>
          <w:color w:val="C00000"/>
          <w:sz w:val="24"/>
          <w:szCs w:val="24"/>
        </w:rPr>
        <w:t>s and approved ZIP Codes</w:t>
      </w:r>
      <w:r w:rsidRPr="002B5F15">
        <w:rPr>
          <w:rFonts w:ascii="Times New Roman" w:hAnsi="Times New Roman" w:cs="Times New Roman"/>
          <w:b/>
          <w:bCs/>
          <w:color w:val="C00000"/>
          <w:kern w:val="0"/>
          <w:sz w:val="24"/>
          <w:szCs w:val="24"/>
        </w:rPr>
        <w:t>, TERMINATE</w:t>
      </w:r>
      <w:r w:rsidRPr="002B5F15">
        <w:rPr>
          <w:rFonts w:ascii="Times New Roman" w:hAnsi="Times New Roman" w:cs="Times New Roman"/>
          <w:b/>
          <w:bCs/>
          <w:color w:val="C00000"/>
          <w:sz w:val="24"/>
          <w:szCs w:val="24"/>
        </w:rPr>
        <w:t>, otherwise, proceed to Q3.</w:t>
      </w:r>
    </w:p>
    <w:p w:rsidR="00834D7B" w:rsidP="008C0C89" w14:paraId="1140C0DF" w14:textId="77777777">
      <w:pPr>
        <w:rPr>
          <w:rFonts w:ascii="Times New Roman" w:hAnsi="Times New Roman" w:cs="Times New Roman"/>
          <w:b/>
          <w:bCs/>
          <w:color w:val="C00000"/>
        </w:rPr>
      </w:pPr>
    </w:p>
    <w:p w:rsidR="00D5118B" w:rsidP="008C0C89" w14:paraId="2A1F6E54" w14:textId="7C33D86A">
      <w:pPr>
        <w:rPr>
          <w:rFonts w:ascii="Times New Roman" w:hAnsi="Times New Roman" w:cs="Times New Roman"/>
          <w:b/>
          <w:bCs/>
          <w:color w:val="C00000"/>
        </w:rPr>
        <w:sectPr w:rsidSect="00C3508B">
          <w:headerReference w:type="default" r:id="rId5"/>
          <w:footerReference w:type="default" r:id="rId6"/>
          <w:headerReference w:type="first" r:id="rId7"/>
          <w:footerReference w:type="first" r:id="rId8"/>
          <w:pgSz w:w="12240" w:h="15840"/>
          <w:pgMar w:top="1440" w:right="1080" w:bottom="1440" w:left="1080" w:header="720" w:footer="720" w:gutter="0"/>
          <w:cols w:space="720"/>
          <w:titlePg/>
          <w:docGrid w:linePitch="360"/>
        </w:sectPr>
      </w:pPr>
    </w:p>
    <w:p w:rsidR="00FC019C" w:rsidRPr="002B5F15" w:rsidP="00FC019C" w14:paraId="3D49ECD9" w14:textId="77777777">
      <w:pPr>
        <w:pStyle w:val="SurveyItem"/>
        <w:numPr>
          <w:ilvl w:val="0"/>
          <w:numId w:val="0"/>
        </w:numPr>
        <w:spacing w:before="0" w:after="0"/>
        <w:contextualSpacing/>
        <w:rPr>
          <w:rFonts w:ascii="Times New Roman" w:eastAsia="Times New Roman" w:hAnsi="Times New Roman" w:cs="Times New Roman"/>
          <w:sz w:val="24"/>
          <w:szCs w:val="24"/>
        </w:rPr>
      </w:pPr>
    </w:p>
    <w:p w:rsidR="00FC019C" w:rsidRPr="002B5F15" w:rsidP="00FC019C" w14:paraId="58100371"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How old are you? _ _ years</w:t>
      </w:r>
    </w:p>
    <w:p w:rsidR="00FC019C" w:rsidRPr="002B5F15" w:rsidP="00CB6DD3" w14:paraId="7960F23E" w14:textId="77777777">
      <w:pPr>
        <w:pStyle w:val="ListParagraph"/>
        <w:numPr>
          <w:ilvl w:val="0"/>
          <w:numId w:val="5"/>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Prefer not to answer </w:t>
      </w:r>
      <w:r w:rsidRPr="002B5F15">
        <w:rPr>
          <w:rFonts w:ascii="Times New Roman" w:hAnsi="Times New Roman" w:cs="Times New Roman"/>
          <w:b/>
          <w:color w:val="C00000"/>
          <w:sz w:val="24"/>
          <w:szCs w:val="24"/>
        </w:rPr>
        <w:t>[INELIGIBLE</w:t>
      </w:r>
      <w:r w:rsidRPr="002B5F15">
        <w:rPr>
          <w:rFonts w:ascii="Times New Roman" w:hAnsi="Times New Roman" w:cs="Times New Roman"/>
          <w:b/>
          <w:bCs/>
          <w:color w:val="C00000"/>
          <w:sz w:val="24"/>
          <w:szCs w:val="24"/>
        </w:rPr>
        <w:t>/TERMINATE</w:t>
      </w:r>
      <w:r w:rsidRPr="002B5F15">
        <w:rPr>
          <w:rFonts w:ascii="Times New Roman" w:hAnsi="Times New Roman" w:cs="Times New Roman"/>
          <w:b/>
          <w:color w:val="C00000"/>
          <w:sz w:val="24"/>
          <w:szCs w:val="24"/>
        </w:rPr>
        <w:t>]</w:t>
      </w:r>
    </w:p>
    <w:p w:rsidR="00FC019C" w:rsidRPr="002B5F15" w:rsidP="00FC019C" w14:paraId="173A3FD1"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FC019C" w:rsidRPr="002B5F15" w:rsidP="00FC019C" w14:paraId="47345B22" w14:textId="3F14AFA2">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If the respondent is a resident of Nebraska and under 19 years of age, TERMINATE and present the INELIGIBILITY message.</w:t>
      </w:r>
    </w:p>
    <w:p w:rsidR="00FC019C" w:rsidRPr="002B5F15" w:rsidP="00FC019C" w14:paraId="3E99035D" w14:textId="77777777">
      <w:pPr>
        <w:pStyle w:val="ProgrammerNote"/>
        <w:spacing w:before="0" w:after="0"/>
        <w:ind w:left="360" w:firstLine="0"/>
        <w:contextualSpacing/>
        <w:rPr>
          <w:rFonts w:ascii="Times New Roman" w:eastAsia="Times New Roman" w:hAnsi="Times New Roman" w:cs="Times New Roman"/>
          <w:sz w:val="24"/>
          <w:szCs w:val="24"/>
        </w:rPr>
      </w:pPr>
    </w:p>
    <w:p w:rsidR="00FC019C" w:rsidRPr="002B5F15" w:rsidP="00FC019C" w14:paraId="0F22E2BA"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For all other target States, If the respondent is under 18 years of age, TERMINATE and present the INELIGIBILITY message. </w:t>
      </w:r>
    </w:p>
    <w:p w:rsidR="00FC019C" w:rsidRPr="002B5F15" w:rsidP="00FC019C" w14:paraId="4860A82D" w14:textId="77777777">
      <w:pPr>
        <w:pStyle w:val="ProgrammerNote"/>
        <w:spacing w:before="0" w:after="0"/>
        <w:ind w:left="360" w:firstLine="0"/>
        <w:contextualSpacing/>
        <w:rPr>
          <w:rFonts w:ascii="Times New Roman" w:eastAsia="Times New Roman" w:hAnsi="Times New Roman" w:cs="Times New Roman"/>
          <w:sz w:val="24"/>
          <w:szCs w:val="24"/>
        </w:rPr>
      </w:pPr>
    </w:p>
    <w:p w:rsidR="00FC019C" w:rsidRPr="002B5F15" w:rsidP="00FC019C" w14:paraId="3F209F70"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 xml:space="preserve">If “Prefer not to answer,” TERMINATE. </w:t>
      </w:r>
    </w:p>
    <w:p w:rsidR="00FC019C" w:rsidRPr="002B5F15" w:rsidP="00FC019C" w14:paraId="61916467"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p>
    <w:p w:rsidR="00FC019C" w:rsidRPr="002B5F15" w:rsidP="00FC019C" w14:paraId="21C59FA8" w14:textId="77777777">
      <w:pPr>
        <w:pStyle w:val="SurveyItem"/>
        <w:numPr>
          <w:ilvl w:val="0"/>
          <w:numId w:val="0"/>
        </w:numPr>
        <w:spacing w:before="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If the respondent is eligible based on age, proceed to Q4.</w:t>
      </w:r>
    </w:p>
    <w:p w:rsidR="00FC019C" w:rsidRPr="002B5F15" w:rsidP="00FC019C" w14:paraId="358ABA83" w14:textId="77777777">
      <w:pPr>
        <w:pStyle w:val="ListParagraph"/>
        <w:spacing w:after="0"/>
        <w:rPr>
          <w:rFonts w:ascii="Times New Roman" w:eastAsia="Times New Roman" w:hAnsi="Times New Roman" w:cs="Times New Roman"/>
          <w:sz w:val="24"/>
          <w:szCs w:val="24"/>
        </w:rPr>
      </w:pPr>
    </w:p>
    <w:p w:rsidR="00FC019C" w:rsidRPr="002B5F15" w:rsidP="00FC019C" w14:paraId="2621FC32" w14:textId="77777777">
      <w:pPr>
        <w:pStyle w:val="SurveyItem"/>
        <w:spacing w:before="0"/>
        <w:contextualSpacing/>
        <w:rPr>
          <w:rFonts w:ascii="Times New Roman" w:hAnsi="Times New Roman" w:cs="Times New Roman"/>
          <w:sz w:val="24"/>
          <w:szCs w:val="24"/>
        </w:rPr>
      </w:pPr>
      <w:r w:rsidRPr="002B5F15">
        <w:rPr>
          <w:rFonts w:ascii="Times New Roman" w:hAnsi="Times New Roman" w:cs="Times New Roman"/>
          <w:sz w:val="24"/>
          <w:szCs w:val="24"/>
        </w:rPr>
        <w:t xml:space="preserve">What sex were you </w:t>
      </w:r>
      <w:r w:rsidRPr="002B5F15">
        <w:rPr>
          <w:rFonts w:ascii="Times New Roman" w:hAnsi="Times New Roman" w:cs="Times New Roman"/>
          <w:color w:val="000000" w:themeColor="text1"/>
          <w:sz w:val="24"/>
          <w:szCs w:val="24"/>
        </w:rPr>
        <w:t>assigned at birth, on your original birth certificate?</w:t>
      </w:r>
    </w:p>
    <w:p w:rsidR="00FC019C" w:rsidRPr="002B5F15" w:rsidP="00CB6DD3" w14:paraId="00D4E462" w14:textId="77777777">
      <w:pPr>
        <w:pStyle w:val="ListParagraph"/>
        <w:numPr>
          <w:ilvl w:val="0"/>
          <w:numId w:val="12"/>
        </w:numPr>
        <w:rPr>
          <w:rFonts w:ascii="Times New Roman" w:hAnsi="Times New Roman" w:cs="Times New Roman"/>
          <w:sz w:val="24"/>
          <w:szCs w:val="24"/>
        </w:rPr>
      </w:pPr>
      <w:r w:rsidRPr="002B5F15">
        <w:rPr>
          <w:rFonts w:ascii="Times New Roman" w:hAnsi="Times New Roman" w:cs="Times New Roman"/>
          <w:sz w:val="24"/>
          <w:szCs w:val="24"/>
        </w:rPr>
        <w:t>Male</w:t>
      </w:r>
    </w:p>
    <w:p w:rsidR="00FC019C" w:rsidRPr="002B5F15" w:rsidP="00CB6DD3" w14:paraId="024A2B65"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Female</w:t>
      </w:r>
    </w:p>
    <w:p w:rsidR="00FC019C" w:rsidRPr="002B5F15" w:rsidP="00CB6DD3" w14:paraId="726F601C"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Refused</w:t>
      </w:r>
    </w:p>
    <w:p w:rsidR="00FC019C" w:rsidRPr="002B5F15" w:rsidP="00CB6DD3" w14:paraId="35C71422" w14:textId="77777777">
      <w:pPr>
        <w:pStyle w:val="ListParagraph"/>
        <w:numPr>
          <w:ilvl w:val="0"/>
          <w:numId w:val="12"/>
        </w:numPr>
        <w:spacing w:after="0"/>
        <w:rPr>
          <w:rFonts w:ascii="Times New Roman" w:hAnsi="Times New Roman" w:cs="Times New Roman"/>
          <w:sz w:val="24"/>
          <w:szCs w:val="24"/>
        </w:rPr>
      </w:pPr>
      <w:r w:rsidRPr="002B5F15">
        <w:rPr>
          <w:rFonts w:ascii="Times New Roman" w:hAnsi="Times New Roman" w:cs="Times New Roman"/>
          <w:sz w:val="24"/>
          <w:szCs w:val="24"/>
        </w:rPr>
        <w:t>I don’t know</w:t>
      </w:r>
    </w:p>
    <w:p w:rsidR="00FC019C" w:rsidRPr="002B5F15" w:rsidP="00FC019C" w14:paraId="315C348B" w14:textId="77777777">
      <w:pPr>
        <w:pStyle w:val="SurveyItem"/>
        <w:numPr>
          <w:ilvl w:val="0"/>
          <w:numId w:val="0"/>
        </w:numPr>
        <w:spacing w:before="0"/>
        <w:ind w:left="360" w:hanging="360"/>
        <w:contextualSpacing/>
        <w:rPr>
          <w:rFonts w:ascii="Times New Roman" w:hAnsi="Times New Roman" w:cs="Times New Roman"/>
          <w:color w:val="000000" w:themeColor="text1"/>
          <w:sz w:val="24"/>
          <w:szCs w:val="24"/>
        </w:rPr>
      </w:pPr>
    </w:p>
    <w:p w:rsidR="00FC019C" w:rsidRPr="002B5F15" w:rsidP="00FC019C" w14:paraId="39588A52" w14:textId="77777777">
      <w:pPr>
        <w:pStyle w:val="SurveyItem"/>
        <w:spacing w:before="0"/>
        <w:contextualSpacing/>
        <w:rPr>
          <w:rFonts w:ascii="Times New Roman" w:hAnsi="Times New Roman" w:cs="Times New Roman"/>
          <w:sz w:val="24"/>
          <w:szCs w:val="24"/>
        </w:rPr>
      </w:pPr>
      <w:r w:rsidRPr="002B5F15">
        <w:rPr>
          <w:rFonts w:ascii="Times New Roman" w:hAnsi="Times New Roman" w:cs="Times New Roman"/>
          <w:sz w:val="24"/>
          <w:szCs w:val="24"/>
        </w:rPr>
        <w:t xml:space="preserve">Do you currently </w:t>
      </w:r>
      <w:r w:rsidRPr="002B5F15">
        <w:rPr>
          <w:rFonts w:ascii="Times New Roman" w:hAnsi="Times New Roman" w:cs="Times New Roman"/>
          <w:color w:val="000000" w:themeColor="text1"/>
          <w:sz w:val="24"/>
          <w:szCs w:val="24"/>
        </w:rPr>
        <w:t>describe yourself as male, female, transgender?</w:t>
      </w:r>
    </w:p>
    <w:p w:rsidR="00FC019C" w:rsidRPr="002B5F15" w:rsidP="00CB6DD3" w14:paraId="14BF2CC1"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Male</w:t>
      </w:r>
    </w:p>
    <w:p w:rsidR="00FC019C" w:rsidRPr="002B5F15" w:rsidP="00CB6DD3" w14:paraId="0524AE1A"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Female</w:t>
      </w:r>
    </w:p>
    <w:p w:rsidR="00FC019C" w:rsidRPr="002B5F15" w:rsidP="00CB6DD3" w14:paraId="6B37C195" w14:textId="77777777">
      <w:pPr>
        <w:pStyle w:val="SurveyItem"/>
        <w:numPr>
          <w:ilvl w:val="0"/>
          <w:numId w:val="13"/>
        </w:numPr>
        <w:spacing w:before="0"/>
        <w:contextualSpacing/>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Transgender</w:t>
      </w:r>
    </w:p>
    <w:p w:rsidR="00FC019C" w:rsidRPr="002B5F15" w:rsidP="00CB6DD3" w14:paraId="550A5C6D" w14:textId="77777777">
      <w:pPr>
        <w:pStyle w:val="SurveyItem"/>
        <w:numPr>
          <w:ilvl w:val="0"/>
          <w:numId w:val="13"/>
        </w:numPr>
        <w:spacing w:before="0"/>
        <w:contextualSpacing/>
        <w:rPr>
          <w:rStyle w:val="normaltextrun"/>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None of these</w:t>
      </w:r>
    </w:p>
    <w:p w:rsidR="00FC019C" w:rsidRPr="002B5F15" w:rsidP="00FC019C" w14:paraId="09889FA3" w14:textId="77777777">
      <w:pPr>
        <w:spacing w:after="0"/>
        <w:contextualSpacing/>
        <w:rPr>
          <w:rFonts w:ascii="Times New Roman" w:eastAsia="Times New Roman" w:hAnsi="Times New Roman" w:cs="Times New Roman"/>
          <w:color w:val="000000" w:themeColor="text1"/>
          <w:sz w:val="24"/>
          <w:szCs w:val="24"/>
        </w:rPr>
      </w:pPr>
    </w:p>
    <w:p w:rsidR="00FC019C" w:rsidRPr="002B5F15" w:rsidP="00FC019C" w14:paraId="5960E21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What language do you primarily use at home (i.e., when speaking with friends or family)?</w:t>
      </w:r>
    </w:p>
    <w:p w:rsidR="00FC019C" w:rsidRPr="002B5F15" w:rsidP="00CB6DD3" w14:paraId="74CF71B0"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English</w:t>
      </w:r>
    </w:p>
    <w:p w:rsidR="00FC019C" w:rsidRPr="002B5F15" w:rsidP="00CB6DD3" w14:paraId="55495024"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Spanish </w:t>
      </w:r>
    </w:p>
    <w:p w:rsidR="00FC019C" w:rsidRPr="002B5F15" w:rsidP="00CB6DD3" w14:paraId="789461CC"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English and Spanish equally</w:t>
      </w:r>
    </w:p>
    <w:p w:rsidR="00FC019C" w:rsidRPr="002B5F15" w:rsidP="00CB6DD3" w14:paraId="6F78BE73" w14:textId="77777777">
      <w:pPr>
        <w:pStyle w:val="ListParagraph"/>
        <w:numPr>
          <w:ilvl w:val="0"/>
          <w:numId w:val="9"/>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Another language, </w:t>
      </w:r>
      <w:r w:rsidRPr="002B5F15">
        <w:rPr>
          <w:rFonts w:ascii="Times New Roman" w:eastAsia="Times New Roman" w:hAnsi="Times New Roman" w:cs="Times New Roman"/>
          <w:color w:val="000000" w:themeColor="text1"/>
          <w:sz w:val="24"/>
          <w:szCs w:val="24"/>
        </w:rPr>
        <w:t>please specify: ______________________</w:t>
      </w:r>
    </w:p>
    <w:p w:rsidR="00FC019C" w:rsidRPr="002B5F15" w:rsidP="00CB6DD3" w14:paraId="062F3EFD" w14:textId="77777777">
      <w:pPr>
        <w:pStyle w:val="ListParagraph"/>
        <w:numPr>
          <w:ilvl w:val="0"/>
          <w:numId w:val="9"/>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Prefer not to answer</w:t>
      </w:r>
    </w:p>
    <w:p w:rsidR="00FC019C" w:rsidRPr="002B5F15" w:rsidP="00FC019C" w14:paraId="5D90111A" w14:textId="77777777">
      <w:pPr>
        <w:pStyle w:val="ListParagraph"/>
        <w:spacing w:after="0"/>
        <w:rPr>
          <w:rFonts w:ascii="Times New Roman" w:eastAsia="Times New Roman" w:hAnsi="Times New Roman" w:cs="Times New Roman"/>
          <w:color w:val="000000" w:themeColor="text1"/>
          <w:sz w:val="24"/>
          <w:szCs w:val="24"/>
        </w:rPr>
      </w:pPr>
    </w:p>
    <w:p w:rsidR="00FC019C" w:rsidRPr="002B5F15" w:rsidP="00FC019C" w14:paraId="7AECFE30"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What language do you primarily use when looking for, reading, or communicating about health information?</w:t>
      </w:r>
    </w:p>
    <w:p w:rsidR="00FC019C" w:rsidRPr="002B5F15" w:rsidP="00CB6DD3" w14:paraId="70E07F48"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English </w:t>
      </w:r>
    </w:p>
    <w:p w:rsidR="00FC019C" w:rsidRPr="002B5F15" w:rsidP="00CB6DD3" w14:paraId="6F7FD322"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Spanish</w:t>
      </w:r>
    </w:p>
    <w:p w:rsidR="00FC019C" w:rsidRPr="002B5F15" w:rsidP="00CB6DD3" w14:paraId="15D3A170"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English and Spanish equally </w:t>
      </w:r>
    </w:p>
    <w:p w:rsidR="00FC019C" w:rsidRPr="002B5F15" w:rsidP="00CB6DD3" w14:paraId="72E4F052" w14:textId="77777777">
      <w:pPr>
        <w:pStyle w:val="ListParagraph"/>
        <w:numPr>
          <w:ilvl w:val="0"/>
          <w:numId w:val="10"/>
        </w:numPr>
        <w:autoSpaceDE/>
        <w:autoSpaceDN/>
        <w:adjustRightInd/>
        <w:spacing w:before="80" w:after="16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Another language, please specify: ______________________</w:t>
      </w:r>
    </w:p>
    <w:p w:rsidR="00FC019C" w:rsidRPr="002B5F15" w:rsidP="00CB6DD3" w14:paraId="53E46130" w14:textId="77777777">
      <w:pPr>
        <w:pStyle w:val="ListParagraph"/>
        <w:numPr>
          <w:ilvl w:val="0"/>
          <w:numId w:val="10"/>
        </w:numPr>
        <w:autoSpaceDE/>
        <w:autoSpaceDN/>
        <w:adjustRightInd/>
        <w:spacing w:before="80"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Prefer not to answer</w:t>
      </w:r>
    </w:p>
    <w:p w:rsidR="00FC019C" w:rsidRPr="002B5F15" w:rsidP="00FC019C" w14:paraId="7B7161C0" w14:textId="77777777">
      <w:pPr>
        <w:spacing w:after="0"/>
        <w:ind w:left="360"/>
        <w:rPr>
          <w:rStyle w:val="normaltextrun"/>
          <w:rFonts w:ascii="Times New Roman" w:eastAsia="Times New Roman" w:hAnsi="Times New Roman" w:cs="Times New Roman"/>
          <w:color w:val="000000" w:themeColor="text1"/>
          <w:sz w:val="24"/>
          <w:szCs w:val="24"/>
        </w:rPr>
      </w:pPr>
    </w:p>
    <w:p w:rsidR="00FC019C" w:rsidRPr="002B5F15" w:rsidP="00FC019C" w14:paraId="47BFF17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Have you visited an urgent care clinic to receive medical care at least once in the past 12 months for yourself (not for the care of a loved one)? Urgent care clinics are freestanding clinics that treat </w:t>
      </w:r>
      <w:r w:rsidRPr="002B5F15">
        <w:rPr>
          <w:rFonts w:ascii="Times New Roman" w:eastAsia="Times New Roman" w:hAnsi="Times New Roman" w:cs="Times New Roman"/>
          <w:sz w:val="24"/>
          <w:szCs w:val="24"/>
        </w:rPr>
        <w:t>patients for unscheduled or walk-in infections or injuries but DO NOT include a pharmacy (clinics in CVS or Walgreens are not considered urgent care clinics), a store, or an emergency department.</w:t>
      </w:r>
    </w:p>
    <w:p w:rsidR="00FC019C" w:rsidRPr="002B5F15" w:rsidP="00CB6DD3" w14:paraId="29A05A99"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Yes  </w:t>
      </w:r>
    </w:p>
    <w:p w:rsidR="00FC019C" w:rsidRPr="002B5F15" w:rsidP="00CB6DD3" w14:paraId="07C061AC"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FC019C" w:rsidRPr="002B5F15" w:rsidP="00CB6DD3" w14:paraId="7A6FBEE6" w14:textId="77777777">
      <w:pPr>
        <w:pStyle w:val="ListParagraph"/>
        <w:numPr>
          <w:ilvl w:val="0"/>
          <w:numId w:val="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Not sure</w:t>
      </w:r>
    </w:p>
    <w:p w:rsidR="00FC019C" w:rsidRPr="002B5F15" w:rsidP="00FC019C" w14:paraId="2BFB7F55" w14:textId="77777777">
      <w:pPr>
        <w:spacing w:after="0"/>
        <w:contextualSpacing/>
        <w:rPr>
          <w:rFonts w:ascii="Times New Roman" w:eastAsia="Times New Roman" w:hAnsi="Times New Roman" w:cs="Times New Roman"/>
          <w:b/>
          <w:bCs/>
          <w:color w:val="C00000"/>
          <w:sz w:val="24"/>
          <w:szCs w:val="24"/>
        </w:rPr>
      </w:pPr>
    </w:p>
    <w:p w:rsidR="00FC019C" w:rsidRPr="002B5F15" w:rsidP="00FC019C" w14:paraId="6A50AA6E" w14:textId="77777777">
      <w:pPr>
        <w:spacing w:after="0"/>
        <w:ind w:left="360"/>
        <w:contextualSpacing/>
        <w:rPr>
          <w:rFonts w:ascii="Times New Roman" w:eastAsia="Times New Roman" w:hAnsi="Times New Roman" w:cs="Times New Roman"/>
          <w:b/>
          <w:bCs/>
          <w:color w:val="C00000"/>
          <w:sz w:val="24"/>
          <w:szCs w:val="24"/>
        </w:rPr>
      </w:pPr>
      <w:r w:rsidRPr="002B5F15">
        <w:rPr>
          <w:rFonts w:ascii="Times New Roman" w:eastAsia="Times New Roman" w:hAnsi="Times New Roman" w:cs="Times New Roman"/>
          <w:b/>
          <w:bCs/>
          <w:color w:val="C00000"/>
          <w:sz w:val="24"/>
          <w:szCs w:val="24"/>
        </w:rPr>
        <w:t xml:space="preserve">Programmer: If the respondent selects "No" or “Not sure” to Q8, </w:t>
      </w:r>
      <w:bookmarkStart w:id="1" w:name="_Int_2JdOgdqx"/>
      <w:r w:rsidRPr="002B5F15">
        <w:rPr>
          <w:rFonts w:ascii="Times New Roman" w:eastAsia="Times New Roman" w:hAnsi="Times New Roman" w:cs="Times New Roman"/>
          <w:b/>
          <w:bCs/>
          <w:color w:val="C00000"/>
          <w:sz w:val="24"/>
          <w:szCs w:val="24"/>
        </w:rPr>
        <w:t>proceed</w:t>
      </w:r>
      <w:bookmarkEnd w:id="1"/>
      <w:r w:rsidRPr="002B5F15">
        <w:rPr>
          <w:rFonts w:ascii="Times New Roman" w:eastAsia="Times New Roman" w:hAnsi="Times New Roman" w:cs="Times New Roman"/>
          <w:b/>
          <w:bCs/>
          <w:color w:val="C00000"/>
          <w:sz w:val="24"/>
          <w:szCs w:val="24"/>
        </w:rPr>
        <w:t xml:space="preserve"> to Q11, else proceed to Q9.</w:t>
      </w:r>
    </w:p>
    <w:p w:rsidR="00FC019C" w:rsidRPr="002B5F15" w:rsidP="00FC019C" w14:paraId="33A733E6" w14:textId="77777777">
      <w:pPr>
        <w:spacing w:after="0"/>
        <w:ind w:left="270"/>
        <w:contextualSpacing/>
        <w:rPr>
          <w:rFonts w:ascii="Times New Roman" w:eastAsia="Times New Roman" w:hAnsi="Times New Roman" w:cs="Times New Roman"/>
          <w:b/>
          <w:bCs/>
          <w:color w:val="C00000"/>
          <w:sz w:val="24"/>
          <w:szCs w:val="24"/>
        </w:rPr>
      </w:pPr>
    </w:p>
    <w:p w:rsidR="00FC019C" w:rsidRPr="002B5F15" w:rsidP="00FC019C" w14:paraId="307ED4A6"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When you visited an urgent care clinic, did you do so for a respiratory infection, such as a common cold, flu, or COVID-19?</w:t>
      </w:r>
    </w:p>
    <w:p w:rsidR="00FC019C" w:rsidRPr="002B5F15" w:rsidP="00CB6DD3" w14:paraId="0CB0B2D5"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Yes  </w:t>
      </w:r>
    </w:p>
    <w:p w:rsidR="00FC019C" w:rsidRPr="002B5F15" w:rsidP="00CB6DD3" w14:paraId="71C956A4" w14:textId="77777777">
      <w:pPr>
        <w:pStyle w:val="ListParagraph"/>
        <w:numPr>
          <w:ilvl w:val="0"/>
          <w:numId w:val="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FC019C" w:rsidRPr="002B5F15" w:rsidP="00CB6DD3" w14:paraId="540DB36F" w14:textId="77777777">
      <w:pPr>
        <w:pStyle w:val="ListParagraph"/>
        <w:numPr>
          <w:ilvl w:val="0"/>
          <w:numId w:val="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remember</w:t>
      </w:r>
    </w:p>
    <w:p w:rsidR="00FC019C" w:rsidRPr="002B5F15" w:rsidP="00FC019C" w14:paraId="2CA98BDB" w14:textId="77777777">
      <w:pPr>
        <w:pStyle w:val="ListParagraph"/>
        <w:spacing w:after="0"/>
        <w:rPr>
          <w:rFonts w:ascii="Times New Roman" w:eastAsia="Times New Roman" w:hAnsi="Times New Roman" w:cs="Times New Roman"/>
          <w:sz w:val="24"/>
          <w:szCs w:val="24"/>
        </w:rPr>
      </w:pPr>
    </w:p>
    <w:p w:rsidR="00FC019C" w:rsidRPr="002B5F15" w:rsidP="00FC019C" w14:paraId="7F6724E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How would you rate your overall physical health?  </w:t>
      </w:r>
    </w:p>
    <w:p w:rsidR="00FC019C" w:rsidRPr="002B5F15" w:rsidP="00CB6DD3" w14:paraId="3300862B"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Excellent</w:t>
      </w:r>
    </w:p>
    <w:p w:rsidR="00FC019C" w:rsidRPr="002B5F15" w:rsidP="00CB6DD3" w14:paraId="3627F304"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Very good</w:t>
      </w:r>
    </w:p>
    <w:p w:rsidR="00FC019C" w:rsidRPr="002B5F15" w:rsidP="00CB6DD3" w14:paraId="35A2C0A9" w14:textId="77777777">
      <w:pPr>
        <w:pStyle w:val="ListParagraph"/>
        <w:numPr>
          <w:ilvl w:val="0"/>
          <w:numId w:val="11"/>
        </w:numPr>
        <w:autoSpaceDE/>
        <w:autoSpaceDN/>
        <w:adjustRightInd/>
        <w:spacing w:before="80" w:after="160" w:line="240" w:lineRule="auto"/>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Good</w:t>
      </w:r>
    </w:p>
    <w:p w:rsidR="00FC019C" w:rsidRPr="002B5F15" w:rsidP="00CB6DD3" w14:paraId="3FC5F5ED" w14:textId="77777777">
      <w:pPr>
        <w:pStyle w:val="ListParagraph"/>
        <w:numPr>
          <w:ilvl w:val="0"/>
          <w:numId w:val="11"/>
        </w:numPr>
        <w:autoSpaceDE/>
        <w:autoSpaceDN/>
        <w:adjustRightInd/>
        <w:spacing w:before="80" w:after="16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Fair</w:t>
      </w:r>
    </w:p>
    <w:p w:rsidR="00FC019C" w:rsidRPr="002B5F15" w:rsidP="00CB6DD3" w14:paraId="28785978" w14:textId="77777777">
      <w:pPr>
        <w:pStyle w:val="ListParagraph"/>
        <w:numPr>
          <w:ilvl w:val="0"/>
          <w:numId w:val="11"/>
        </w:numPr>
        <w:autoSpaceDE/>
        <w:autoSpaceDN/>
        <w:adjustRightInd/>
        <w:spacing w:before="80" w:after="0" w:line="240" w:lineRule="auto"/>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Poor</w:t>
      </w:r>
    </w:p>
    <w:p w:rsidR="00FC019C" w:rsidRPr="002B5F15" w:rsidP="00FC019C" w14:paraId="2C0D184D" w14:textId="77777777">
      <w:pPr>
        <w:spacing w:after="0"/>
        <w:ind w:left="360"/>
        <w:rPr>
          <w:rFonts w:ascii="Times New Roman" w:eastAsia="Times New Roman" w:hAnsi="Times New Roman" w:cs="Times New Roman"/>
          <w:sz w:val="24"/>
          <w:szCs w:val="24"/>
        </w:rPr>
      </w:pPr>
    </w:p>
    <w:p w:rsidR="00FC019C" w:rsidRPr="002B5F15" w:rsidP="00FC019C" w14:paraId="0D6A154C" w14:textId="77777777">
      <w:pPr>
        <w:pStyle w:val="SurveyItem"/>
        <w:spacing w:before="0"/>
        <w:contextualSpacing/>
        <w:rPr>
          <w:rStyle w:val="eop"/>
          <w:rFonts w:ascii="Times New Roman" w:eastAsia="Times New Roman" w:hAnsi="Times New Roman" w:cs="Times New Roman"/>
          <w:color w:val="000000" w:themeColor="text1"/>
          <w:sz w:val="24"/>
          <w:szCs w:val="24"/>
        </w:rPr>
      </w:pPr>
      <w:r w:rsidRPr="002B5F15">
        <w:rPr>
          <w:rStyle w:val="normaltextrun"/>
          <w:rFonts w:ascii="Times New Roman" w:eastAsia="Times New Roman" w:hAnsi="Times New Roman" w:cs="Times New Roman"/>
          <w:color w:val="000000" w:themeColor="text1"/>
          <w:sz w:val="24"/>
          <w:szCs w:val="24"/>
        </w:rPr>
        <w:t>Are you the primary caregiver of a family member who is in a nursing home or long-term care facility?</w:t>
      </w:r>
      <w:r w:rsidRPr="002B5F15">
        <w:rPr>
          <w:rStyle w:val="eop"/>
          <w:rFonts w:ascii="Times New Roman" w:eastAsia="Times New Roman" w:hAnsi="Times New Roman" w:cs="Times New Roman"/>
          <w:color w:val="000000" w:themeColor="text1"/>
          <w:sz w:val="24"/>
          <w:szCs w:val="24"/>
        </w:rPr>
        <w:t> </w:t>
      </w:r>
    </w:p>
    <w:p w:rsidR="00FC019C" w:rsidRPr="002B5F15" w:rsidP="00CB6DD3" w14:paraId="39BFB77D" w14:textId="77777777">
      <w:pPr>
        <w:pStyle w:val="paragraph"/>
        <w:numPr>
          <w:ilvl w:val="0"/>
          <w:numId w:val="7"/>
        </w:numPr>
        <w:spacing w:before="0" w:beforeAutospacing="0" w:after="0" w:afterAutospacing="0"/>
        <w:textAlignment w:val="baseline"/>
        <w:rPr>
          <w:color w:val="000000" w:themeColor="text1"/>
        </w:rPr>
      </w:pPr>
      <w:r w:rsidRPr="002B5F15">
        <w:rPr>
          <w:rStyle w:val="normaltextrun"/>
          <w:color w:val="000000" w:themeColor="text1"/>
        </w:rPr>
        <w:t>Yes </w:t>
      </w:r>
      <w:r w:rsidRPr="002B5F15">
        <w:rPr>
          <w:rStyle w:val="eop"/>
          <w:color w:val="000000" w:themeColor="text1"/>
        </w:rPr>
        <w:t> </w:t>
      </w:r>
    </w:p>
    <w:p w:rsidR="00FC019C" w:rsidRPr="002B5F15" w:rsidP="00CB6DD3" w14:paraId="0AEEF6B4" w14:textId="77777777">
      <w:pPr>
        <w:pStyle w:val="paragraph"/>
        <w:numPr>
          <w:ilvl w:val="0"/>
          <w:numId w:val="7"/>
        </w:numPr>
        <w:spacing w:before="0" w:beforeAutospacing="0" w:after="0" w:afterAutospacing="0"/>
        <w:textAlignment w:val="baseline"/>
        <w:rPr>
          <w:color w:val="000000" w:themeColor="text1"/>
        </w:rPr>
      </w:pPr>
      <w:r w:rsidRPr="002B5F15">
        <w:rPr>
          <w:rStyle w:val="normaltextrun"/>
          <w:color w:val="000000" w:themeColor="text1"/>
        </w:rPr>
        <w:t>No</w:t>
      </w:r>
      <w:r w:rsidRPr="002B5F15">
        <w:rPr>
          <w:rStyle w:val="eop"/>
          <w:color w:val="000000" w:themeColor="text1"/>
        </w:rPr>
        <w:t> </w:t>
      </w:r>
    </w:p>
    <w:p w:rsidR="00FC019C" w:rsidRPr="002B5F15" w:rsidP="00FC019C" w14:paraId="0C7B0507" w14:textId="77777777">
      <w:pPr>
        <w:pStyle w:val="paragraph"/>
        <w:spacing w:before="0" w:beforeAutospacing="0" w:after="0" w:afterAutospacing="0"/>
        <w:textAlignment w:val="baseline"/>
        <w:rPr>
          <w:b/>
          <w:bCs/>
          <w:color w:val="000000" w:themeColor="text1"/>
        </w:rPr>
      </w:pPr>
    </w:p>
    <w:p w:rsidR="00FC019C" w:rsidRPr="002B5F15" w:rsidP="00FC019C" w14:paraId="667C8268"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Style w:val="normaltextrun"/>
          <w:rFonts w:ascii="Times New Roman" w:hAnsi="Times New Roman" w:cs="Times New Roman"/>
          <w:b/>
          <w:bCs/>
          <w:color w:val="C00000"/>
          <w:sz w:val="24"/>
          <w:szCs w:val="24"/>
        </w:rPr>
        <w:t>Programmer: Q12 is for adults aged 65+ only</w:t>
      </w:r>
    </w:p>
    <w:p w:rsidR="00FC019C" w:rsidRPr="002B5F15" w:rsidP="00FC019C" w14:paraId="51A3B7B5" w14:textId="77777777">
      <w:pPr>
        <w:pStyle w:val="paragraph"/>
        <w:spacing w:before="0" w:beforeAutospacing="0" w:after="0" w:afterAutospacing="0"/>
        <w:textAlignment w:val="baseline"/>
        <w:rPr>
          <w:b/>
          <w:bCs/>
          <w:color w:val="000000" w:themeColor="text1"/>
        </w:rPr>
      </w:pPr>
    </w:p>
    <w:p w:rsidR="00FC019C" w:rsidRPr="002B5F15" w:rsidP="00FC019C" w14:paraId="10CB7220" w14:textId="77777777">
      <w:pPr>
        <w:pStyle w:val="SurveyItem"/>
        <w:spacing w:before="0"/>
        <w:contextualSpacing/>
        <w:rPr>
          <w:rStyle w:val="eop"/>
          <w:rFonts w:ascii="Times New Roman" w:eastAsia="Times New Roman" w:hAnsi="Times New Roman" w:cs="Times New Roman"/>
          <w:sz w:val="24"/>
          <w:szCs w:val="24"/>
        </w:rPr>
      </w:pPr>
      <w:r w:rsidRPr="002B5F15">
        <w:rPr>
          <w:rStyle w:val="normaltextrun"/>
          <w:rFonts w:ascii="Times New Roman" w:eastAsia="Times New Roman" w:hAnsi="Times New Roman" w:cs="Times New Roman"/>
          <w:color w:val="000000" w:themeColor="text1"/>
          <w:sz w:val="24"/>
          <w:szCs w:val="24"/>
        </w:rPr>
        <w:t>What is your current living situation?</w:t>
      </w:r>
      <w:r w:rsidRPr="002B5F15">
        <w:rPr>
          <w:rStyle w:val="eop"/>
          <w:rFonts w:ascii="Times New Roman" w:eastAsia="Times New Roman" w:hAnsi="Times New Roman" w:cs="Times New Roman"/>
          <w:color w:val="000000" w:themeColor="text1"/>
          <w:sz w:val="24"/>
          <w:szCs w:val="24"/>
        </w:rPr>
        <w:t> Select all that apply.</w:t>
      </w:r>
    </w:p>
    <w:p w:rsidR="00FC019C" w:rsidRPr="002B5F15" w:rsidP="00CB6DD3" w14:paraId="67E5E128"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By myself</w:t>
      </w:r>
    </w:p>
    <w:p w:rsidR="00FC019C" w:rsidRPr="002B5F15" w:rsidP="00CB6DD3" w14:paraId="78FBA9D3"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With family members </w:t>
      </w:r>
      <w:r w:rsidRPr="002B5F15">
        <w:rPr>
          <w:rStyle w:val="eop"/>
          <w:color w:val="000000" w:themeColor="text1"/>
        </w:rPr>
        <w:t> </w:t>
      </w:r>
    </w:p>
    <w:p w:rsidR="00FC019C" w:rsidRPr="002B5F15" w:rsidP="00CB6DD3" w14:paraId="69AEEBE0" w14:textId="77777777">
      <w:pPr>
        <w:pStyle w:val="paragraph"/>
        <w:numPr>
          <w:ilvl w:val="0"/>
          <w:numId w:val="8"/>
        </w:numPr>
        <w:spacing w:before="0" w:beforeAutospacing="0" w:after="0" w:afterAutospacing="0"/>
        <w:textAlignment w:val="baseline"/>
        <w:rPr>
          <w:color w:val="000000" w:themeColor="text1"/>
        </w:rPr>
      </w:pPr>
      <w:r w:rsidRPr="002B5F15">
        <w:rPr>
          <w:rStyle w:val="normaltextrun"/>
          <w:color w:val="000000" w:themeColor="text1"/>
        </w:rPr>
        <w:t>In a nursing home or long-term care facility</w:t>
      </w:r>
      <w:r w:rsidRPr="002B5F15">
        <w:rPr>
          <w:rStyle w:val="eop"/>
          <w:color w:val="000000" w:themeColor="text1"/>
        </w:rPr>
        <w:t xml:space="preserve">  </w:t>
      </w:r>
    </w:p>
    <w:p w:rsidR="00FC019C" w:rsidRPr="002B5F15" w:rsidP="00CB6DD3" w14:paraId="769BE3B0" w14:textId="77777777">
      <w:pPr>
        <w:pStyle w:val="paragraph"/>
        <w:numPr>
          <w:ilvl w:val="0"/>
          <w:numId w:val="8"/>
        </w:numPr>
        <w:spacing w:before="0" w:beforeAutospacing="0" w:after="0" w:afterAutospacing="0"/>
        <w:contextualSpacing/>
        <w:textAlignment w:val="baseline"/>
        <w:rPr>
          <w:rStyle w:val="eop"/>
          <w:color w:val="000000" w:themeColor="text1"/>
        </w:rPr>
      </w:pPr>
      <w:r w:rsidRPr="002B5F15">
        <w:rPr>
          <w:rStyle w:val="normaltextrun"/>
          <w:color w:val="000000" w:themeColor="text1"/>
        </w:rPr>
        <w:t>Other, please specify: _______________________</w:t>
      </w:r>
      <w:r w:rsidRPr="002B5F15">
        <w:rPr>
          <w:rStyle w:val="eop"/>
          <w:color w:val="000000" w:themeColor="text1"/>
        </w:rPr>
        <w:t> </w:t>
      </w:r>
    </w:p>
    <w:p w:rsidR="00FC019C" w:rsidRPr="002B5F15" w:rsidP="00FC019C" w14:paraId="557AC5AE" w14:textId="77777777">
      <w:pPr>
        <w:pStyle w:val="paragraph"/>
        <w:spacing w:before="0" w:beforeAutospacing="0" w:after="0" w:afterAutospacing="0"/>
        <w:ind w:left="720"/>
        <w:contextualSpacing/>
        <w:textAlignment w:val="baseline"/>
        <w:rPr>
          <w:color w:val="000000" w:themeColor="text1"/>
        </w:rPr>
      </w:pPr>
    </w:p>
    <w:p w:rsidR="00216AD0" w:rsidRPr="002B5F15" w:rsidP="00216AD0" w14:paraId="0BE97703" w14:textId="77777777">
      <w:pPr>
        <w:pStyle w:val="paragraph"/>
        <w:spacing w:before="0" w:beforeAutospacing="0" w:after="0" w:afterAutospacing="0"/>
        <w:ind w:left="720"/>
        <w:contextualSpacing/>
        <w:textAlignment w:val="baseline"/>
        <w:rPr>
          <w:color w:val="000000" w:themeColor="text1"/>
        </w:rPr>
      </w:pPr>
    </w:p>
    <w:p w:rsidR="00216AD0" w:rsidRPr="002B5F15" w:rsidP="00216AD0" w14:paraId="168774A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Do you, your spouse or partner, or any other member of your household (currently or in the past) work for or at:  </w:t>
      </w:r>
    </w:p>
    <w:tbl>
      <w:tblPr>
        <w:tblW w:w="0" w:type="auto"/>
        <w:tblInd w:w="360" w:type="dxa"/>
        <w:tblBorders>
          <w:top w:val="single" w:sz="4" w:space="0" w:color="auto"/>
          <w:bottom w:val="single" w:sz="4" w:space="0" w:color="auto"/>
          <w:insideH w:val="single" w:sz="4" w:space="0" w:color="auto"/>
        </w:tblBorders>
        <w:tblLook w:val="04A0"/>
      </w:tblPr>
      <w:tblGrid>
        <w:gridCol w:w="6142"/>
        <w:gridCol w:w="1766"/>
        <w:gridCol w:w="1812"/>
      </w:tblGrid>
      <w:tr w14:paraId="29F2D43F" w14:textId="77777777" w:rsidTr="00A06872">
        <w:tblPrEx>
          <w:tblW w:w="0" w:type="auto"/>
          <w:tblInd w:w="360" w:type="dxa"/>
          <w:tblBorders>
            <w:top w:val="single" w:sz="4" w:space="0" w:color="auto"/>
            <w:bottom w:val="single" w:sz="4" w:space="0" w:color="auto"/>
            <w:insideH w:val="single" w:sz="4" w:space="0" w:color="auto"/>
          </w:tblBorders>
          <w:tblLook w:val="04A0"/>
        </w:tblPrEx>
        <w:trPr>
          <w:trHeight w:val="504"/>
        </w:trPr>
        <w:tc>
          <w:tcPr>
            <w:tcW w:w="6205" w:type="dxa"/>
            <w:tcBorders>
              <w:bottom w:val="single" w:sz="4" w:space="0" w:color="auto"/>
            </w:tcBorders>
            <w:shd w:val="clear" w:color="auto" w:fill="DEEBF6" w:themeFill="accent5" w:themeFillTint="33"/>
            <w:vAlign w:val="center"/>
          </w:tcPr>
          <w:p w:rsidR="00216AD0" w:rsidRPr="002B5F15" w:rsidP="00A06872" w14:paraId="6593C85E" w14:textId="77777777">
            <w:pPr>
              <w:pStyle w:val="SurveyItem"/>
              <w:numPr>
                <w:ilvl w:val="0"/>
                <w:numId w:val="0"/>
              </w:numPr>
              <w:spacing w:before="0" w:after="0"/>
              <w:rPr>
                <w:rFonts w:ascii="Times New Roman" w:eastAsia="Times New Roman" w:hAnsi="Times New Roman" w:cs="Times New Roman"/>
                <w:sz w:val="24"/>
                <w:szCs w:val="24"/>
              </w:rPr>
            </w:pPr>
          </w:p>
        </w:tc>
        <w:tc>
          <w:tcPr>
            <w:tcW w:w="1800" w:type="dxa"/>
            <w:shd w:val="clear" w:color="auto" w:fill="DEEBF6" w:themeFill="accent5" w:themeFillTint="33"/>
            <w:vAlign w:val="center"/>
          </w:tcPr>
          <w:p w:rsidR="00216AD0" w:rsidRPr="002B5F15" w:rsidP="00A06872" w14:paraId="717AAED7" w14:textId="77777777">
            <w:pPr>
              <w:pStyle w:val="SurveyItem"/>
              <w:numPr>
                <w:ilvl w:val="0"/>
                <w:numId w:val="0"/>
              </w:numPr>
              <w:spacing w:before="0" w:after="0"/>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Yes</w:t>
            </w:r>
          </w:p>
        </w:tc>
        <w:tc>
          <w:tcPr>
            <w:tcW w:w="1849" w:type="dxa"/>
            <w:shd w:val="clear" w:color="auto" w:fill="DEEBF6" w:themeFill="accent5" w:themeFillTint="33"/>
            <w:vAlign w:val="center"/>
          </w:tcPr>
          <w:p w:rsidR="00216AD0" w:rsidRPr="002B5F15" w:rsidP="00A06872" w14:paraId="0A924F24" w14:textId="77777777">
            <w:pPr>
              <w:pStyle w:val="SurveyItem"/>
              <w:numPr>
                <w:ilvl w:val="0"/>
                <w:numId w:val="0"/>
              </w:numPr>
              <w:spacing w:before="0" w:after="0"/>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No</w:t>
            </w:r>
          </w:p>
        </w:tc>
      </w:tr>
      <w:tr w14:paraId="1914366F"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63C54941" w14:textId="77777777">
            <w:pPr>
              <w:pStyle w:val="Tabletext"/>
              <w:numPr>
                <w:ilvl w:val="0"/>
                <w:numId w:val="14"/>
              </w:numPr>
              <w:rPr>
                <w:rFonts w:ascii="Times New Roman" w:eastAsia="Times New Roman" w:hAnsi="Times New Roman" w:cs="Times New Roman"/>
                <w:color w:val="000000" w:themeColor="text1"/>
              </w:rPr>
            </w:pPr>
            <w:r w:rsidRPr="002B5F15">
              <w:rPr>
                <w:rFonts w:ascii="Times New Roman" w:eastAsia="Times New Roman" w:hAnsi="Times New Roman" w:cs="Times New Roman"/>
                <w:sz w:val="24"/>
                <w:szCs w:val="24"/>
              </w:rPr>
              <w:t>A market research company (involved in doing surveys, focus groups, interviews to understand trends, etc.)</w:t>
            </w:r>
          </w:p>
        </w:tc>
        <w:tc>
          <w:tcPr>
            <w:tcW w:w="1800" w:type="dxa"/>
            <w:tcBorders>
              <w:left w:val="single" w:sz="4" w:space="0" w:color="auto"/>
            </w:tcBorders>
            <w:vAlign w:val="center"/>
          </w:tcPr>
          <w:p w:rsidR="00216AD0" w:rsidRPr="002B5F15" w:rsidP="00A06872" w14:paraId="229830AF"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43907CE5"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BF2B947"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779009D"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 advertising agency or public relations/marketing firm </w:t>
            </w:r>
          </w:p>
        </w:tc>
        <w:tc>
          <w:tcPr>
            <w:tcW w:w="1800" w:type="dxa"/>
            <w:tcBorders>
              <w:left w:val="single" w:sz="4" w:space="0" w:color="auto"/>
            </w:tcBorders>
            <w:vAlign w:val="center"/>
          </w:tcPr>
          <w:p w:rsidR="00216AD0" w:rsidRPr="002B5F15" w:rsidP="00A06872" w14:paraId="38195B08"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3FC60D22"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1910F213"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19BAB029"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media (TV/radio/newspapers/magazines)</w:t>
            </w:r>
          </w:p>
        </w:tc>
        <w:tc>
          <w:tcPr>
            <w:tcW w:w="1800" w:type="dxa"/>
            <w:tcBorders>
              <w:left w:val="single" w:sz="4" w:space="0" w:color="auto"/>
            </w:tcBorders>
            <w:vAlign w:val="center"/>
          </w:tcPr>
          <w:p w:rsidR="00216AD0" w:rsidRPr="002B5F15" w:rsidP="00A06872" w14:paraId="2A04E6CB"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1916C1AE"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95B883C"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A238FC8"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 healthcare setting or a health and wellness organization (e.g., doctor’s office, clinic, hospital, health department, fitness center)</w:t>
            </w:r>
          </w:p>
        </w:tc>
        <w:tc>
          <w:tcPr>
            <w:tcW w:w="1800" w:type="dxa"/>
            <w:tcBorders>
              <w:left w:val="single" w:sz="4" w:space="0" w:color="auto"/>
            </w:tcBorders>
            <w:vAlign w:val="center"/>
          </w:tcPr>
          <w:p w:rsidR="00216AD0" w:rsidRPr="002B5F15" w:rsidP="00A06872" w14:paraId="014FAD13"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68AF54F7"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83EBE52" w14:textId="77777777" w:rsidTr="00A06872">
        <w:tblPrEx>
          <w:tblW w:w="0" w:type="auto"/>
          <w:tblInd w:w="360" w:type="dxa"/>
          <w:tblLook w:val="04A0"/>
        </w:tblPrEx>
        <w:trPr>
          <w:trHeight w:val="20"/>
        </w:trPr>
        <w:tc>
          <w:tcPr>
            <w:tcW w:w="6205" w:type="dxa"/>
            <w:tcBorders>
              <w:right w:val="single" w:sz="4" w:space="0" w:color="auto"/>
            </w:tcBorders>
          </w:tcPr>
          <w:p w:rsidR="00216AD0" w:rsidRPr="002B5F15" w:rsidP="00CB6DD3" w14:paraId="37863872" w14:textId="77777777">
            <w:pPr>
              <w:pStyle w:val="Tabletext"/>
              <w:numPr>
                <w:ilvl w:val="0"/>
                <w:numId w:val="1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 healthcare professional (e.g., doctor, nurse, pharmacist, physician assistant, medical assistant, dietician, aid, sitter, social worker)</w:t>
            </w:r>
          </w:p>
        </w:tc>
        <w:tc>
          <w:tcPr>
            <w:tcW w:w="1800" w:type="dxa"/>
            <w:tcBorders>
              <w:left w:val="single" w:sz="4" w:space="0" w:color="auto"/>
            </w:tcBorders>
            <w:vAlign w:val="center"/>
          </w:tcPr>
          <w:p w:rsidR="00216AD0" w:rsidRPr="002B5F15" w:rsidP="00A06872" w14:paraId="33302E4E"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849" w:type="dxa"/>
            <w:vAlign w:val="center"/>
          </w:tcPr>
          <w:p w:rsidR="00216AD0" w:rsidRPr="002B5F15" w:rsidP="00A06872" w14:paraId="5A6D2559" w14:textId="77777777">
            <w:pPr>
              <w:pStyle w:val="SurveyItem"/>
              <w:numPr>
                <w:ilvl w:val="0"/>
                <w:numId w:val="0"/>
              </w:numPr>
              <w:spacing w:before="0" w:after="100" w:afterAutospacing="1" w:line="240" w:lineRule="auto"/>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16AD0" w:rsidRPr="002B5F15" w:rsidP="00216AD0" w14:paraId="0A18145A" w14:textId="77777777">
      <w:pPr>
        <w:pStyle w:val="ProgrammerNote"/>
        <w:spacing w:before="0" w:after="0"/>
        <w:ind w:left="360" w:firstLine="0"/>
        <w:contextualSpacing/>
        <w:rPr>
          <w:rFonts w:ascii="Times New Roman" w:eastAsia="Times New Roman" w:hAnsi="Times New Roman" w:cs="Times New Roman"/>
          <w:sz w:val="24"/>
          <w:szCs w:val="24"/>
        </w:rPr>
      </w:pPr>
    </w:p>
    <w:p w:rsidR="00216AD0" w:rsidRPr="002B5F15" w:rsidP="00131167" w14:paraId="58D17BE3" w14:textId="77777777">
      <w:pPr>
        <w:pStyle w:val="ProgrammerNote"/>
        <w:spacing w:before="0" w:after="0"/>
        <w:ind w:left="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If the respondent selects “Yes” to any option of Q13, TERMINATE.</w:t>
      </w:r>
    </w:p>
    <w:p w:rsidR="0056323D" w:rsidP="0056323D" w14:paraId="448B036D" w14:textId="77777777">
      <w:pPr>
        <w:spacing w:after="0"/>
        <w:rPr>
          <w:rFonts w:ascii="Times New Roman" w:eastAsia="Times New Roman" w:hAnsi="Times New Roman" w:cs="Times New Roman"/>
          <w:sz w:val="24"/>
          <w:szCs w:val="24"/>
        </w:rPr>
      </w:pPr>
    </w:p>
    <w:p w:rsidR="00935649" w:rsidRPr="002B5F15" w:rsidP="009A521E" w14:paraId="2CAD133A" w14:textId="77777777">
      <w:pPr>
        <w:pStyle w:val="Heading3"/>
      </w:pPr>
      <w:bookmarkStart w:id="2" w:name="_Toc103239100"/>
      <w:r w:rsidRPr="002B5F15">
        <w:t>Categorize Respondents</w:t>
      </w:r>
      <w:bookmarkEnd w:id="2"/>
    </w:p>
    <w:p w:rsidR="00131167" w:rsidP="00131167" w14:paraId="7B24DCDC" w14:textId="77777777">
      <w:pPr>
        <w:pStyle w:val="paragraph"/>
        <w:spacing w:before="0" w:beforeAutospacing="0" w:after="0" w:afterAutospacing="0"/>
        <w:ind w:left="360" w:hanging="360"/>
        <w:textAlignment w:val="baseline"/>
        <w:rPr>
          <w:rStyle w:val="normaltextrun"/>
          <w:b/>
          <w:bCs/>
          <w:color w:val="C00000"/>
        </w:rPr>
      </w:pPr>
    </w:p>
    <w:p w:rsidR="00935649" w:rsidRPr="002B5F15" w:rsidP="002939EE" w14:paraId="69A41AC0" w14:textId="6FB62769">
      <w:pPr>
        <w:pStyle w:val="paragraph"/>
        <w:spacing w:before="0" w:beforeAutospacing="0" w:after="0" w:afterAutospacing="0"/>
        <w:ind w:left="360" w:hanging="360"/>
        <w:textAlignment w:val="baseline"/>
        <w:rPr>
          <w:b/>
          <w:bCs/>
          <w:color w:val="C00000"/>
        </w:rPr>
      </w:pPr>
      <w:r w:rsidRPr="002B5F15">
        <w:rPr>
          <w:rStyle w:val="normaltextrun"/>
          <w:b/>
          <w:bCs/>
          <w:color w:val="C00000"/>
        </w:rPr>
        <w:t xml:space="preserve">Programmer: </w:t>
      </w:r>
      <w:r w:rsidRPr="002B5F15">
        <w:rPr>
          <w:rStyle w:val="eop"/>
          <w:b/>
          <w:bCs/>
          <w:color w:val="C00000"/>
        </w:rPr>
        <w:t> </w:t>
      </w:r>
    </w:p>
    <w:p w:rsidR="00935649" w:rsidRPr="002B5F15" w:rsidP="00935649" w14:paraId="57A32A8A" w14:textId="6B70E14D">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 xml:space="preserve">Categorize respondents as “Healthy adults who visit urgent care, 18-64” for all target states except NE. </w:t>
      </w:r>
      <w:r w:rsidRPr="002B5F15">
        <w:rPr>
          <w:rStyle w:val="eop"/>
          <w:b/>
          <w:bCs/>
          <w:color w:val="C00000"/>
        </w:rPr>
        <w:t>For target states</w:t>
      </w:r>
      <w:r w:rsidR="008A4B64">
        <w:rPr>
          <w:rStyle w:val="eop"/>
          <w:b/>
          <w:bCs/>
          <w:color w:val="C00000"/>
        </w:rPr>
        <w:t xml:space="preserve"> </w:t>
      </w:r>
      <w:r w:rsidRPr="002B5F15">
        <w:rPr>
          <w:rStyle w:val="eop"/>
          <w:b/>
          <w:bCs/>
          <w:color w:val="C00000"/>
        </w:rPr>
        <w:t>NE</w:t>
      </w:r>
      <w:r w:rsidR="008A4B64">
        <w:rPr>
          <w:rStyle w:val="eop"/>
          <w:b/>
          <w:bCs/>
          <w:color w:val="C00000"/>
        </w:rPr>
        <w:t xml:space="preserve"> </w:t>
      </w:r>
      <w:r w:rsidRPr="002B5F15">
        <w:rPr>
          <w:rStyle w:val="eop"/>
          <w:b/>
          <w:bCs/>
          <w:color w:val="C00000"/>
        </w:rPr>
        <w:t xml:space="preserve">categorize as </w:t>
      </w:r>
      <w:r w:rsidRPr="002B5F15">
        <w:rPr>
          <w:rStyle w:val="normaltextrun"/>
          <w:b/>
          <w:bCs/>
          <w:color w:val="C00000"/>
        </w:rPr>
        <w:t>“Healthy adults who visit urgent care, 19-64.”</w:t>
      </w:r>
    </w:p>
    <w:p w:rsidR="00935649" w:rsidRPr="002B5F15" w:rsidP="00CB6DD3" w14:paraId="29A3D477"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normaltextrun"/>
          <w:b/>
          <w:bCs/>
          <w:color w:val="C00000"/>
        </w:rPr>
        <w:t>Q2 = If the respondent’s age is 18+ AND</w:t>
      </w:r>
    </w:p>
    <w:p w:rsidR="00935649" w:rsidRPr="002B5F15" w:rsidP="00CB6DD3" w14:paraId="0D1A9507"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eop"/>
          <w:b/>
          <w:bCs/>
          <w:color w:val="C00000"/>
        </w:rPr>
        <w:t>Q8 = Yes AND</w:t>
      </w:r>
    </w:p>
    <w:p w:rsidR="00935649" w:rsidRPr="002B5F15" w:rsidP="00CB6DD3" w14:paraId="4FD3DF12" w14:textId="77777777">
      <w:pPr>
        <w:pStyle w:val="paragraph"/>
        <w:numPr>
          <w:ilvl w:val="0"/>
          <w:numId w:val="15"/>
        </w:numPr>
        <w:spacing w:before="0" w:beforeAutospacing="0" w:after="0" w:afterAutospacing="0"/>
        <w:ind w:left="1260" w:firstLine="0"/>
        <w:textAlignment w:val="baseline"/>
        <w:rPr>
          <w:rStyle w:val="eop"/>
          <w:b/>
          <w:bCs/>
          <w:color w:val="C00000"/>
        </w:rPr>
      </w:pPr>
      <w:r w:rsidRPr="002B5F15">
        <w:rPr>
          <w:rStyle w:val="eop"/>
          <w:b/>
          <w:bCs/>
          <w:color w:val="C00000"/>
        </w:rPr>
        <w:t>Q9 = Yes AND</w:t>
      </w:r>
    </w:p>
    <w:p w:rsidR="00935649" w:rsidRPr="002B5F15" w:rsidP="00CB6DD3" w14:paraId="0E2191DB" w14:textId="77777777">
      <w:pPr>
        <w:pStyle w:val="paragraph"/>
        <w:numPr>
          <w:ilvl w:val="0"/>
          <w:numId w:val="15"/>
        </w:numPr>
        <w:spacing w:before="0" w:beforeAutospacing="0" w:after="0" w:afterAutospacing="0"/>
        <w:ind w:left="1260" w:firstLine="0"/>
        <w:textAlignment w:val="baseline"/>
        <w:rPr>
          <w:b/>
          <w:bCs/>
          <w:color w:val="C00000"/>
        </w:rPr>
      </w:pPr>
      <w:r w:rsidRPr="002B5F15">
        <w:rPr>
          <w:rStyle w:val="eop"/>
          <w:b/>
          <w:bCs/>
          <w:color w:val="C00000"/>
        </w:rPr>
        <w:t>Q10 = Excellent, very good, OR good</w:t>
      </w:r>
    </w:p>
    <w:p w:rsidR="00935649" w:rsidRPr="002B5F15" w:rsidP="00935649" w14:paraId="38E529A5" w14:textId="77777777">
      <w:pPr>
        <w:pStyle w:val="paragraph"/>
        <w:spacing w:before="0" w:beforeAutospacing="0" w:after="0" w:afterAutospacing="0"/>
        <w:ind w:left="1260"/>
        <w:textAlignment w:val="baseline"/>
        <w:rPr>
          <w:b/>
          <w:bCs/>
          <w:color w:val="C00000"/>
        </w:rPr>
      </w:pPr>
    </w:p>
    <w:p w:rsidR="00935649" w:rsidRPr="002B5F15" w:rsidP="00935649" w14:paraId="4A7B636D" w14:textId="77777777">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Categorize respondents as "Community-dwelling older adults, 65+</w:t>
      </w:r>
      <w:r w:rsidRPr="002B5F15">
        <w:rPr>
          <w:rStyle w:val="eop"/>
          <w:b/>
          <w:bCs/>
          <w:color w:val="C00000"/>
        </w:rPr>
        <w:t> </w:t>
      </w:r>
      <w:r w:rsidRPr="002B5F15">
        <w:rPr>
          <w:b/>
          <w:bCs/>
          <w:color w:val="C00000"/>
        </w:rPr>
        <w:t>"</w:t>
      </w:r>
      <w:r w:rsidRPr="002B5F15">
        <w:rPr>
          <w:rStyle w:val="eop"/>
          <w:b/>
          <w:bCs/>
          <w:color w:val="C00000"/>
        </w:rPr>
        <w:t> </w:t>
      </w:r>
    </w:p>
    <w:p w:rsidR="00935649" w:rsidRPr="002B5F15" w:rsidP="00CB6DD3" w14:paraId="7AA2272F" w14:textId="77777777">
      <w:pPr>
        <w:pStyle w:val="paragraph"/>
        <w:numPr>
          <w:ilvl w:val="0"/>
          <w:numId w:val="16"/>
        </w:numPr>
        <w:spacing w:before="0" w:beforeAutospacing="0" w:after="0" w:afterAutospacing="0"/>
        <w:ind w:left="1260" w:firstLine="0"/>
        <w:textAlignment w:val="baseline"/>
        <w:rPr>
          <w:b/>
          <w:bCs/>
          <w:color w:val="C00000"/>
        </w:rPr>
      </w:pPr>
      <w:r w:rsidRPr="002B5F15">
        <w:rPr>
          <w:rStyle w:val="normaltextrun"/>
          <w:b/>
          <w:bCs/>
          <w:color w:val="C00000"/>
        </w:rPr>
        <w:t>Q2 = 65+ AND</w:t>
      </w:r>
    </w:p>
    <w:p w:rsidR="00935649" w:rsidRPr="002B5F15" w:rsidP="00CB6DD3" w14:paraId="39C62711" w14:textId="518C0CAA">
      <w:pPr>
        <w:pStyle w:val="paragraph"/>
        <w:numPr>
          <w:ilvl w:val="0"/>
          <w:numId w:val="17"/>
        </w:numPr>
        <w:spacing w:before="0" w:beforeAutospacing="0" w:after="0" w:afterAutospacing="0"/>
        <w:ind w:left="1260" w:firstLine="0"/>
        <w:textAlignment w:val="baseline"/>
        <w:rPr>
          <w:b/>
          <w:bCs/>
          <w:color w:val="C00000"/>
        </w:rPr>
      </w:pPr>
      <w:r w:rsidRPr="002B5F15">
        <w:rPr>
          <w:rStyle w:val="normaltextrun"/>
          <w:b/>
          <w:bCs/>
          <w:color w:val="C00000"/>
        </w:rPr>
        <w:t xml:space="preserve">Q12 = By myself or </w:t>
      </w:r>
      <w:r w:rsidRPr="002B5F15" w:rsidR="001E0C0D">
        <w:rPr>
          <w:rStyle w:val="normaltextrun"/>
          <w:b/>
          <w:bCs/>
          <w:color w:val="C00000"/>
        </w:rPr>
        <w:t>with</w:t>
      </w:r>
      <w:r w:rsidRPr="002B5F15">
        <w:rPr>
          <w:rStyle w:val="normaltextrun"/>
          <w:b/>
          <w:bCs/>
          <w:color w:val="C00000"/>
        </w:rPr>
        <w:t xml:space="preserve"> family members</w:t>
      </w:r>
      <w:r w:rsidRPr="002B5F15">
        <w:rPr>
          <w:rStyle w:val="eop"/>
          <w:b/>
          <w:bCs/>
          <w:color w:val="C00000"/>
        </w:rPr>
        <w:t> </w:t>
      </w:r>
    </w:p>
    <w:p w:rsidR="00935649" w:rsidRPr="002B5F15" w:rsidP="00935649" w14:paraId="01D58DB9" w14:textId="77777777">
      <w:pPr>
        <w:pStyle w:val="paragraph"/>
        <w:spacing w:before="0" w:beforeAutospacing="0" w:after="0" w:afterAutospacing="0"/>
        <w:ind w:left="1260" w:hanging="1440"/>
        <w:textAlignment w:val="baseline"/>
        <w:rPr>
          <w:b/>
          <w:bCs/>
          <w:color w:val="C00000"/>
        </w:rPr>
      </w:pPr>
      <w:r w:rsidRPr="002B5F15">
        <w:rPr>
          <w:rStyle w:val="eop"/>
          <w:b/>
          <w:bCs/>
          <w:color w:val="C00000"/>
        </w:rPr>
        <w:t> </w:t>
      </w:r>
    </w:p>
    <w:p w:rsidR="00935649" w:rsidRPr="002B5F15" w:rsidP="00935649" w14:paraId="78AA9DD0" w14:textId="77777777">
      <w:pPr>
        <w:pStyle w:val="paragraph"/>
        <w:shd w:val="clear" w:color="auto" w:fill="FFFFFF" w:themeFill="background1"/>
        <w:spacing w:before="0" w:beforeAutospacing="0" w:after="0" w:afterAutospacing="0"/>
        <w:ind w:left="900"/>
        <w:textAlignment w:val="baseline"/>
        <w:rPr>
          <w:b/>
          <w:bCs/>
          <w:color w:val="C00000"/>
        </w:rPr>
      </w:pPr>
      <w:r w:rsidRPr="002B5F15">
        <w:rPr>
          <w:rStyle w:val="normaltextrun"/>
          <w:b/>
          <w:bCs/>
          <w:color w:val="C00000"/>
        </w:rPr>
        <w:t>Categorize respondents as “Family caregivers of nursing home (long-term care) residents"</w:t>
      </w:r>
      <w:r w:rsidRPr="002B5F15">
        <w:rPr>
          <w:rStyle w:val="eop"/>
          <w:b/>
          <w:bCs/>
          <w:color w:val="C00000"/>
        </w:rPr>
        <w:t> </w:t>
      </w:r>
    </w:p>
    <w:p w:rsidR="00935649" w:rsidRPr="002B5F15" w:rsidP="00CB6DD3" w14:paraId="447529D4" w14:textId="77777777">
      <w:pPr>
        <w:pStyle w:val="paragraph"/>
        <w:numPr>
          <w:ilvl w:val="0"/>
          <w:numId w:val="18"/>
        </w:numPr>
        <w:spacing w:before="0" w:beforeAutospacing="0" w:after="0" w:afterAutospacing="0"/>
        <w:ind w:left="1260" w:firstLine="0"/>
        <w:textAlignment w:val="baseline"/>
        <w:rPr>
          <w:b/>
          <w:bCs/>
          <w:color w:val="C00000"/>
        </w:rPr>
      </w:pPr>
      <w:r w:rsidRPr="002B5F15">
        <w:rPr>
          <w:rStyle w:val="normaltextrun"/>
          <w:b/>
          <w:bCs/>
          <w:color w:val="C00000"/>
        </w:rPr>
        <w:t>Q11 = Yes</w:t>
      </w:r>
      <w:r w:rsidRPr="002B5F15">
        <w:rPr>
          <w:rStyle w:val="eop"/>
          <w:b/>
          <w:bCs/>
          <w:color w:val="C00000"/>
        </w:rPr>
        <w:t> </w:t>
      </w:r>
    </w:p>
    <w:p w:rsidR="00935649" w:rsidRPr="002B5F15" w:rsidP="00935649" w14:paraId="5DD27EC2" w14:textId="77777777">
      <w:pPr>
        <w:pStyle w:val="ProgrammerNote"/>
        <w:spacing w:before="0" w:after="0"/>
        <w:ind w:left="360" w:firstLine="0"/>
        <w:rPr>
          <w:rFonts w:ascii="Times New Roman" w:eastAsia="Times New Roman" w:hAnsi="Times New Roman" w:cs="Times New Roman"/>
          <w:sz w:val="24"/>
          <w:szCs w:val="24"/>
        </w:rPr>
      </w:pPr>
    </w:p>
    <w:p w:rsidR="00935649" w:rsidRPr="002B5F15" w:rsidP="00935649" w14:paraId="6F55C306" w14:textId="77777777">
      <w:pPr>
        <w:pStyle w:val="ProgrammerNote"/>
        <w:spacing w:before="0" w:after="0"/>
        <w:ind w:left="360" w:firstLine="0"/>
        <w:rPr>
          <w:rFonts w:ascii="Times New Roman" w:hAnsi="Times New Roman" w:cs="Times New Roman"/>
          <w:sz w:val="24"/>
          <w:szCs w:val="24"/>
        </w:rPr>
      </w:pPr>
      <w:r w:rsidRPr="002B5F15">
        <w:rPr>
          <w:rStyle w:val="normaltextrun"/>
          <w:rFonts w:ascii="Times New Roman" w:hAnsi="Times New Roman" w:cs="Times New Roman"/>
          <w:sz w:val="24"/>
          <w:szCs w:val="24"/>
        </w:rPr>
        <w:t>Programmer: If a respondent does not fall into one of the above categories TERMINATE and display the “Ineligibility Message,” else display the “Proceed to Survey Message.”</w:t>
      </w:r>
    </w:p>
    <w:p w:rsidR="00935649" w:rsidRPr="0056323D" w:rsidP="0056323D" w14:paraId="2842FB3D" w14:textId="77777777">
      <w:pPr>
        <w:spacing w:after="0"/>
        <w:rPr>
          <w:rFonts w:ascii="Times New Roman" w:eastAsia="Times New Roman" w:hAnsi="Times New Roman" w:cs="Times New Roman"/>
          <w:sz w:val="24"/>
          <w:szCs w:val="24"/>
        </w:rPr>
      </w:pPr>
    </w:p>
    <w:p w:rsidR="00293EC3" w:rsidRPr="002B5F15" w:rsidP="009A521E" w14:paraId="11D40CCC" w14:textId="64AF991A">
      <w:pPr>
        <w:pStyle w:val="Heading3"/>
      </w:pPr>
      <w:bookmarkStart w:id="3" w:name="_Toc103239101"/>
      <w:r>
        <w:t>Eligib</w:t>
      </w:r>
      <w:r w:rsidR="003D64CD">
        <w:t>le</w:t>
      </w:r>
      <w:r w:rsidR="0060797F">
        <w:t>/</w:t>
      </w:r>
      <w:r w:rsidRPr="002B5F15">
        <w:t>Proceed to Survey Message</w:t>
      </w:r>
      <w:bookmarkEnd w:id="3"/>
    </w:p>
    <w:p w:rsidR="001E1AC0" w:rsidRPr="002B5F15" w:rsidP="001E1AC0" w14:paraId="24D881BC" w14:textId="77777777">
      <w:pPr>
        <w:spacing w:after="0"/>
        <w:contextualSpacing/>
        <w:rPr>
          <w:rFonts w:ascii="Times New Roman" w:eastAsia="Times New Roman" w:hAnsi="Times New Roman" w:cs="Times New Roman"/>
          <w:color w:val="000000" w:themeColor="text1"/>
          <w:sz w:val="24"/>
          <w:szCs w:val="24"/>
        </w:rPr>
      </w:pPr>
      <w:r w:rsidRPr="002B5F15">
        <w:rPr>
          <w:rFonts w:ascii="Times New Roman" w:hAnsi="Times New Roman" w:cs="Times New Roman"/>
          <w:sz w:val="24"/>
          <w:szCs w:val="24"/>
        </w:rPr>
        <w:t xml:space="preserve">Thank you for answering the screening questions. We have determined that you are eligible to proceed with this survey. If you have any questions, please contact </w:t>
      </w:r>
      <w:r>
        <w:rPr>
          <w:rFonts w:ascii="Times New Roman" w:eastAsia="Times New Roman" w:hAnsi="Times New Roman" w:cs="Times New Roman"/>
          <w:color w:val="000000" w:themeColor="text1"/>
          <w:sz w:val="24"/>
          <w:szCs w:val="24"/>
        </w:rPr>
        <w:t>[name]</w:t>
      </w:r>
      <w:r w:rsidRPr="002B5F15">
        <w:rPr>
          <w:rFonts w:ascii="Times New Roman" w:eastAsia="Times New Roman" w:hAnsi="Times New Roman" w:cs="Times New Roman"/>
          <w:color w:val="000000" w:themeColor="text1"/>
          <w:sz w:val="24"/>
          <w:szCs w:val="24"/>
        </w:rPr>
        <w:t xml:space="preserve"> at </w:t>
      </w:r>
      <w:r>
        <w:rPr>
          <w:rFonts w:ascii="Times New Roman" w:eastAsia="Times New Roman" w:hAnsi="Times New Roman" w:cs="Times New Roman"/>
          <w:color w:val="000000" w:themeColor="text1"/>
          <w:sz w:val="24"/>
          <w:szCs w:val="24"/>
        </w:rPr>
        <w:t>[email address]</w:t>
      </w:r>
      <w:r w:rsidRPr="002B5F15">
        <w:rPr>
          <w:rFonts w:ascii="Times New Roman" w:eastAsia="Times New Roman" w:hAnsi="Times New Roman" w:cs="Times New Roman"/>
          <w:color w:val="323130"/>
          <w:sz w:val="24"/>
          <w:szCs w:val="24"/>
        </w:rPr>
        <w:t xml:space="preserve"> or </w:t>
      </w:r>
      <w:r w:rsidRPr="002B5F15">
        <w:rPr>
          <w:rFonts w:ascii="Times New Roman" w:eastAsia="Times New Roman" w:hAnsi="Times New Roman" w:cs="Times New Roman"/>
          <w:color w:val="000000" w:themeColor="text1"/>
          <w:sz w:val="24"/>
          <w:szCs w:val="24"/>
        </w:rPr>
        <w:t>call</w:t>
      </w:r>
      <w:r w:rsidRPr="002B5F15">
        <w:rPr>
          <w:rFonts w:ascii="Times New Roman" w:eastAsia="Times New Roman" w:hAnsi="Times New Roman" w:cs="Times New Roman"/>
          <w:i/>
          <w:iCs/>
          <w:color w:val="000000" w:themeColor="text1"/>
          <w:sz w:val="24"/>
          <w:szCs w:val="24"/>
        </w:rPr>
        <w:t xml:space="preserve"> </w:t>
      </w:r>
      <w:r w:rsidRPr="002B5F15">
        <w:rPr>
          <w:rFonts w:ascii="Times New Roman" w:eastAsia="Times New Roman" w:hAnsi="Times New Roman" w:cs="Times New Roman"/>
          <w:color w:val="000000" w:themeColor="text1"/>
          <w:sz w:val="24"/>
          <w:szCs w:val="24"/>
        </w:rPr>
        <w:t xml:space="preserve">phone number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r w:rsidRPr="002B5F15">
        <w:rPr>
          <w:rFonts w:ascii="Times New Roman" w:eastAsia="Times New Roman" w:hAnsi="Times New Roman" w:cs="Times New Roman"/>
          <w:color w:val="000000" w:themeColor="text1"/>
          <w:sz w:val="24"/>
          <w:szCs w:val="24"/>
        </w:rPr>
        <w:t xml:space="preserve"> or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p>
    <w:p w:rsidR="00293EC3" w:rsidRPr="002B5F15" w:rsidP="00293EC3" w14:paraId="0EFBA616" w14:textId="20F5C218">
      <w:pPr>
        <w:spacing w:after="0"/>
        <w:rPr>
          <w:rFonts w:ascii="Times New Roman" w:hAnsi="Times New Roman" w:cs="Times New Roman"/>
          <w:sz w:val="24"/>
          <w:szCs w:val="24"/>
          <w:shd w:val="clear" w:color="auto" w:fill="FFFFFF"/>
        </w:rPr>
      </w:pPr>
    </w:p>
    <w:p w:rsidR="00293EC3" w:rsidP="00293EC3" w14:paraId="351CFB17" w14:textId="77777777">
      <w:pPr>
        <w:spacing w:after="0"/>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Please click on “</w:t>
      </w:r>
      <w:r w:rsidRPr="00B277B4">
        <w:rPr>
          <w:rFonts w:ascii="Times New Roman" w:hAnsi="Times New Roman" w:cs="Times New Roman"/>
          <w:b/>
          <w:bCs/>
          <w:color w:val="000000" w:themeColor="text1"/>
          <w:sz w:val="24"/>
          <w:szCs w:val="24"/>
        </w:rPr>
        <w:t>Proceed to Survey</w:t>
      </w:r>
      <w:r w:rsidRPr="002B5F15">
        <w:rPr>
          <w:rFonts w:ascii="Times New Roman" w:hAnsi="Times New Roman" w:cs="Times New Roman"/>
          <w:color w:val="000000" w:themeColor="text1"/>
          <w:sz w:val="24"/>
          <w:szCs w:val="24"/>
        </w:rPr>
        <w:t>” and answer the questions to the best of your ability.</w:t>
      </w:r>
    </w:p>
    <w:p w:rsidR="0070441F" w:rsidP="00293EC3" w14:paraId="2B360DD8" w14:textId="77777777">
      <w:pPr>
        <w:spacing w:after="0"/>
        <w:rPr>
          <w:rFonts w:ascii="Times New Roman" w:hAnsi="Times New Roman" w:cs="Times New Roman"/>
          <w:color w:val="000000" w:themeColor="text1"/>
          <w:sz w:val="24"/>
          <w:szCs w:val="24"/>
        </w:rPr>
      </w:pPr>
    </w:p>
    <w:p w:rsidR="007E2561" w:rsidRPr="007E2561" w:rsidP="009A521E" w14:paraId="2C499304" w14:textId="77777777">
      <w:pPr>
        <w:pStyle w:val="Heading3"/>
        <w:rPr>
          <w:rStyle w:val="normaltextrun"/>
        </w:rPr>
      </w:pPr>
      <w:r w:rsidRPr="007E2561">
        <w:rPr>
          <w:rStyle w:val="normaltextrun"/>
        </w:rPr>
        <w:t>Ineligibility Message</w:t>
      </w:r>
      <w:r w:rsidRPr="007E2561">
        <w:rPr>
          <w:rStyle w:val="eop"/>
        </w:rPr>
        <w:t> </w:t>
      </w:r>
    </w:p>
    <w:p w:rsidR="001E1AC0" w:rsidRPr="00B277B4" w:rsidP="001E1AC0" w14:paraId="3FD0D9DD" w14:textId="77777777">
      <w:pPr>
        <w:spacing w:after="0"/>
        <w:contextualSpacing/>
        <w:rPr>
          <w:rFonts w:ascii="Times New Roman" w:eastAsia="Times New Roman" w:hAnsi="Times New Roman" w:cs="Times New Roman"/>
          <w:color w:val="000000" w:themeColor="text1"/>
          <w:sz w:val="24"/>
          <w:szCs w:val="24"/>
        </w:rPr>
      </w:pPr>
      <w:r w:rsidRPr="00B277B4">
        <w:rPr>
          <w:rStyle w:val="normaltextrun"/>
          <w:rFonts w:ascii="Times New Roman" w:hAnsi="Times New Roman" w:eastAsiaTheme="majorEastAsia" w:cs="Times New Roman"/>
          <w:sz w:val="24"/>
          <w:szCs w:val="24"/>
        </w:rPr>
        <w:t xml:space="preserve">Thank you for your willingness to participate in this survey. Unfortunately, you are not eligible to proceed with the survey. If you have any questions, please contact </w:t>
      </w:r>
      <w:r w:rsidRPr="00B277B4">
        <w:rPr>
          <w:rFonts w:ascii="Times New Roman" w:eastAsia="Times New Roman" w:hAnsi="Times New Roman" w:cs="Times New Roman"/>
          <w:color w:val="000000" w:themeColor="text1"/>
          <w:sz w:val="24"/>
          <w:szCs w:val="24"/>
        </w:rPr>
        <w:t>[name] at [email address]</w:t>
      </w:r>
      <w:r w:rsidRPr="00B277B4">
        <w:rPr>
          <w:rFonts w:ascii="Times New Roman" w:eastAsia="Times New Roman" w:hAnsi="Times New Roman" w:cs="Times New Roman"/>
          <w:color w:val="323130"/>
          <w:sz w:val="24"/>
          <w:szCs w:val="24"/>
        </w:rPr>
        <w:t xml:space="preserve"> or </w:t>
      </w:r>
      <w:r w:rsidRPr="00B277B4">
        <w:rPr>
          <w:rFonts w:ascii="Times New Roman" w:eastAsia="Times New Roman" w:hAnsi="Times New Roman" w:cs="Times New Roman"/>
          <w:color w:val="000000" w:themeColor="text1"/>
          <w:sz w:val="24"/>
          <w:szCs w:val="24"/>
        </w:rPr>
        <w:t>call</w:t>
      </w:r>
      <w:r w:rsidRPr="00B277B4">
        <w:rPr>
          <w:rFonts w:ascii="Times New Roman" w:eastAsia="Times New Roman" w:hAnsi="Times New Roman" w:cs="Times New Roman"/>
          <w:i/>
          <w:iCs/>
          <w:color w:val="000000" w:themeColor="text1"/>
          <w:sz w:val="24"/>
          <w:szCs w:val="24"/>
        </w:rPr>
        <w:t xml:space="preserve"> </w:t>
      </w:r>
      <w:r w:rsidRPr="00B277B4">
        <w:rPr>
          <w:rFonts w:ascii="Times New Roman" w:eastAsia="Times New Roman" w:hAnsi="Times New Roman" w:cs="Times New Roman"/>
          <w:color w:val="000000" w:themeColor="text1"/>
          <w:sz w:val="24"/>
          <w:szCs w:val="24"/>
        </w:rPr>
        <w:t>phone number XXX-XXX-XXXX or XXX-XXX-XXXX.</w:t>
      </w:r>
    </w:p>
    <w:p w:rsidR="007E2561" w:rsidRPr="001E1AC0" w:rsidP="007E2561" w14:paraId="1D99BFFF" w14:textId="4A42D19F">
      <w:pPr>
        <w:pStyle w:val="paragraph"/>
        <w:spacing w:before="0" w:beforeAutospacing="0" w:after="0" w:afterAutospacing="0"/>
        <w:textAlignment w:val="baseline"/>
        <w:rPr>
          <w:sz w:val="22"/>
          <w:szCs w:val="22"/>
          <w:shd w:val="clear" w:color="auto" w:fill="FFFFFF"/>
        </w:rPr>
      </w:pPr>
    </w:p>
    <w:p w:rsidR="007E2561" w:rsidRPr="002B5F15" w:rsidP="007E2561" w14:paraId="4C342123" w14:textId="77777777">
      <w:pPr>
        <w:pStyle w:val="paragraph"/>
        <w:spacing w:before="0" w:beforeAutospacing="0" w:after="0" w:afterAutospacing="0"/>
        <w:textAlignment w:val="baseline"/>
      </w:pPr>
      <w:r w:rsidRPr="002B5F15">
        <w:rPr>
          <w:rStyle w:val="normaltextrun"/>
          <w:rFonts w:eastAsiaTheme="majorEastAsia"/>
        </w:rPr>
        <w:t>Thank you for your time.</w:t>
      </w:r>
      <w:r w:rsidRPr="002B5F15">
        <w:rPr>
          <w:rStyle w:val="eop"/>
          <w:rFonts w:eastAsiaTheme="majorEastAsia"/>
        </w:rPr>
        <w:t> Please click on “</w:t>
      </w:r>
      <w:r w:rsidRPr="00B277B4">
        <w:rPr>
          <w:rStyle w:val="eop"/>
          <w:rFonts w:eastAsiaTheme="majorEastAsia"/>
          <w:b/>
          <w:bCs/>
        </w:rPr>
        <w:t>Exit Survey</w:t>
      </w:r>
      <w:r w:rsidRPr="002B5F15">
        <w:rPr>
          <w:rStyle w:val="eop"/>
          <w:rFonts w:eastAsiaTheme="majorEastAsia"/>
        </w:rPr>
        <w:t>” to exit.</w:t>
      </w:r>
    </w:p>
    <w:p w:rsidR="00987472" w14:paraId="366C9191" w14:textId="122EBF95">
      <w:pPr>
        <w:autoSpaceDE/>
        <w:autoSpaceDN/>
        <w:adjustRightInd/>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0441F" w:rsidP="00293EC3" w14:paraId="26787266" w14:textId="77777777">
      <w:pPr>
        <w:spacing w:after="0"/>
        <w:rPr>
          <w:rFonts w:ascii="Times New Roman" w:hAnsi="Times New Roman" w:cs="Times New Roman"/>
          <w:color w:val="000000" w:themeColor="text1"/>
          <w:sz w:val="24"/>
          <w:szCs w:val="24"/>
        </w:rPr>
      </w:pPr>
    </w:p>
    <w:p w:rsidR="00A95CD9" w:rsidRPr="00B123CF" w:rsidP="00B123CF" w14:paraId="1891DA05" w14:textId="677F01B7">
      <w:pPr>
        <w:pStyle w:val="Heading1"/>
      </w:pPr>
      <w:bookmarkStart w:id="4" w:name="_Toc103239102"/>
      <w:r w:rsidRPr="00B123CF">
        <w:t xml:space="preserve">baa </w:t>
      </w:r>
      <w:r w:rsidRPr="00B123CF" w:rsidR="00FE0A2D">
        <w:t>consumer pre-campaign survey</w:t>
      </w:r>
    </w:p>
    <w:p w:rsidR="002E1BE4" w:rsidRPr="002B5F15" w:rsidP="009E7805" w14:paraId="7B0AF774" w14:textId="3551A774">
      <w:pPr>
        <w:pStyle w:val="Heading2"/>
        <w:rPr>
          <w:bCs/>
        </w:rPr>
      </w:pPr>
      <w:r w:rsidRPr="002B5F15">
        <w:t>Exposure to Campaign [ALL]</w:t>
      </w:r>
      <w:bookmarkEnd w:id="4"/>
    </w:p>
    <w:p w:rsidR="005C2449" w:rsidRPr="002B5F15" w:rsidP="005C2449" w14:paraId="22EC5046" w14:textId="77777777">
      <w:pPr>
        <w:pStyle w:val="ProgrammerNote"/>
        <w:spacing w:before="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5C2449" w:rsidRPr="002B5F15" w:rsidP="005C2449" w14:paraId="5ED0483F"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Now, we would like to ask you about a CDC campaign on improving antibiotic use that you may or may not have seen or heard about </w:t>
      </w:r>
      <w:r w:rsidRPr="002B5F15">
        <w:rPr>
          <w:rFonts w:ascii="Times New Roman" w:eastAsia="Times New Roman" w:hAnsi="Times New Roman" w:cs="Times New Roman"/>
          <w:b/>
          <w:bCs/>
          <w:sz w:val="24"/>
          <w:szCs w:val="24"/>
        </w:rPr>
        <w:t>in the past 12 months</w:t>
      </w:r>
      <w:r w:rsidRPr="002B5F15">
        <w:rPr>
          <w:rFonts w:ascii="Times New Roman" w:eastAsia="Times New Roman" w:hAnsi="Times New Roman" w:cs="Times New Roman"/>
          <w:sz w:val="24"/>
          <w:szCs w:val="24"/>
        </w:rPr>
        <w:t>.</w:t>
      </w:r>
    </w:p>
    <w:p w:rsidR="0027606F" w:rsidRPr="002B5F15" w:rsidP="0027606F" w14:paraId="55484EA5" w14:textId="77777777">
      <w:pPr>
        <w:spacing w:after="0"/>
        <w:ind w:left="360"/>
        <w:contextualSpacing/>
        <w:rPr>
          <w:rFonts w:ascii="Times New Roman" w:eastAsia="Times New Roman" w:hAnsi="Times New Roman" w:cs="Times New Roman"/>
          <w:sz w:val="24"/>
          <w:szCs w:val="24"/>
        </w:rPr>
      </w:pPr>
    </w:p>
    <w:p w:rsidR="0027606F" w:rsidRPr="002B5F15" w:rsidP="0027606F" w14:paraId="51FDF1CC" w14:textId="77777777">
      <w:pPr>
        <w:pStyle w:val="SurveyItem"/>
        <w:spacing w:before="0" w:after="0"/>
        <w:contextualSpacing/>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Please indicate below whether you have</w:t>
      </w:r>
      <w:r w:rsidRPr="002B5F15">
        <w:rPr>
          <w:rStyle w:val="Strong"/>
          <w:rFonts w:ascii="Times New Roman" w:eastAsia="Times New Roman" w:hAnsi="Times New Roman" w:cs="Times New Roman"/>
          <w:sz w:val="24"/>
          <w:szCs w:val="24"/>
          <w:shd w:val="clear" w:color="auto" w:fill="FFFFFF"/>
        </w:rPr>
        <w:t xml:space="preserve"> seen or heard any of the following campaign names or slogans in the past 12 months.</w:t>
      </w:r>
    </w:p>
    <w:p w:rsidR="0027606F" w:rsidRPr="002B5F15" w:rsidP="0027606F" w14:paraId="1632017E" w14:textId="77777777">
      <w:pPr>
        <w:pStyle w:val="SurveyItem"/>
        <w:numPr>
          <w:ilvl w:val="0"/>
          <w:numId w:val="0"/>
        </w:numPr>
        <w:spacing w:before="80"/>
        <w:ind w:left="360"/>
        <w:contextualSpacing/>
        <w:rPr>
          <w:rStyle w:val="Strong"/>
          <w:rFonts w:ascii="Times New Roman" w:hAnsi="Times New Roman" w:cs="Times New Roman"/>
          <w:b w:val="0"/>
          <w:bCs w:val="0"/>
          <w:color w:val="C00000"/>
          <w:sz w:val="24"/>
          <w:szCs w:val="24"/>
          <w:shd w:val="clear" w:color="auto" w:fill="FFFFFF"/>
        </w:rPr>
      </w:pPr>
      <w:r w:rsidRPr="002B5F15">
        <w:rPr>
          <w:rStyle w:val="Strong"/>
          <w:rFonts w:ascii="Times New Roman" w:hAnsi="Times New Roman" w:cs="Times New Roman"/>
          <w:color w:val="C00000"/>
          <w:sz w:val="24"/>
          <w:szCs w:val="24"/>
          <w:shd w:val="clear" w:color="auto" w:fill="FFFFFF"/>
        </w:rPr>
        <w:t xml:space="preserve">Programmer: </w:t>
      </w:r>
      <w:r w:rsidRPr="002B5F15">
        <w:rPr>
          <w:rFonts w:ascii="Times New Roman" w:hAnsi="Times New Roman" w:cs="Times New Roman"/>
          <w:b/>
          <w:bCs/>
          <w:color w:val="C00000"/>
          <w:sz w:val="24"/>
          <w:szCs w:val="24"/>
        </w:rPr>
        <w:t>Rotate Q14 (a - e), the column named “Campaigns” among respondents.</w:t>
      </w: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90"/>
        <w:gridCol w:w="1800"/>
        <w:gridCol w:w="1707"/>
        <w:gridCol w:w="2057"/>
      </w:tblGrid>
      <w:tr w14:paraId="4225AD4E" w14:textId="77777777" w:rsidTr="00A06872">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290" w:type="dxa"/>
            <w:shd w:val="clear" w:color="auto" w:fill="D9E2F3" w:themeFill="accent1" w:themeFillTint="33"/>
            <w:vAlign w:val="center"/>
          </w:tcPr>
          <w:p w:rsidR="0027606F" w:rsidRPr="002B5F15" w:rsidP="005A073C" w14:paraId="17700535" w14:textId="77777777">
            <w:pPr>
              <w:pStyle w:val="Heading4"/>
              <w:rPr>
                <w:rFonts w:eastAsia="Times New Roman"/>
                <w:b/>
                <w:bCs/>
                <w:i/>
              </w:rPr>
            </w:pPr>
            <w:bookmarkStart w:id="5" w:name="_Toc103239103"/>
            <w:r w:rsidRPr="002B5F15">
              <w:rPr>
                <w:rFonts w:eastAsia="Times New Roman"/>
              </w:rPr>
              <w:t>Campaigns</w:t>
            </w:r>
            <w:bookmarkEnd w:id="5"/>
          </w:p>
        </w:tc>
        <w:tc>
          <w:tcPr>
            <w:tcW w:w="1800" w:type="dxa"/>
            <w:shd w:val="clear" w:color="auto" w:fill="D9E2F3" w:themeFill="accent1" w:themeFillTint="33"/>
            <w:vAlign w:val="center"/>
          </w:tcPr>
          <w:p w:rsidR="0027606F" w:rsidRPr="002B5F15" w:rsidP="00A06872" w14:paraId="3F849234"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Yes</w:t>
            </w:r>
          </w:p>
        </w:tc>
        <w:tc>
          <w:tcPr>
            <w:tcW w:w="1707" w:type="dxa"/>
            <w:shd w:val="clear" w:color="auto" w:fill="D9E2F3" w:themeFill="accent1" w:themeFillTint="33"/>
            <w:vAlign w:val="center"/>
          </w:tcPr>
          <w:p w:rsidR="0027606F" w:rsidRPr="002B5F15" w:rsidP="00A06872" w14:paraId="5BE9A776"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No</w:t>
            </w:r>
          </w:p>
        </w:tc>
        <w:tc>
          <w:tcPr>
            <w:tcW w:w="2057" w:type="dxa"/>
            <w:shd w:val="clear" w:color="auto" w:fill="D9E2F3" w:themeFill="accent1" w:themeFillTint="33"/>
            <w:vAlign w:val="center"/>
          </w:tcPr>
          <w:p w:rsidR="0027606F" w:rsidRPr="002B5F15" w:rsidP="00A06872" w14:paraId="2DCA3A27" w14:textId="77777777">
            <w:pPr>
              <w:pStyle w:val="Tabletext"/>
              <w:jc w:val="center"/>
              <w:rPr>
                <w:rFonts w:ascii="Times New Roman" w:eastAsia="Times New Roman" w:hAnsi="Times New Roman" w:cs="Times New Roman"/>
                <w:b/>
                <w:bCs/>
                <w:sz w:val="24"/>
                <w:szCs w:val="24"/>
              </w:rPr>
            </w:pPr>
            <w:r w:rsidRPr="002B5F15">
              <w:rPr>
                <w:rFonts w:ascii="Times New Roman" w:eastAsia="Times New Roman" w:hAnsi="Times New Roman" w:cs="Times New Roman"/>
                <w:b/>
                <w:bCs/>
                <w:sz w:val="24"/>
                <w:szCs w:val="24"/>
              </w:rPr>
              <w:t>Do not know/</w:t>
            </w:r>
            <w:r w:rsidRPr="002B5F15">
              <w:rPr>
                <w:rFonts w:ascii="Times New Roman" w:hAnsi="Times New Roman" w:cs="Times New Roman"/>
              </w:rPr>
              <w:br/>
            </w:r>
            <w:r w:rsidRPr="002B5F15">
              <w:rPr>
                <w:rFonts w:ascii="Times New Roman" w:eastAsia="Times New Roman" w:hAnsi="Times New Roman" w:cs="Times New Roman"/>
                <w:b/>
                <w:bCs/>
                <w:sz w:val="24"/>
                <w:szCs w:val="24"/>
              </w:rPr>
              <w:t>cannot recall</w:t>
            </w:r>
          </w:p>
        </w:tc>
      </w:tr>
      <w:tr w14:paraId="6096B234" w14:textId="77777777" w:rsidTr="00A06872">
        <w:tblPrEx>
          <w:tblW w:w="9854" w:type="dxa"/>
          <w:tblInd w:w="360" w:type="dxa"/>
          <w:tblLook w:val="04A0"/>
        </w:tblPrEx>
        <w:tc>
          <w:tcPr>
            <w:tcW w:w="4290" w:type="dxa"/>
          </w:tcPr>
          <w:p w:rsidR="0027606F" w:rsidRPr="002B5F15" w:rsidP="00CB6DD3" w14:paraId="3A765996"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Get Ahead of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69579792"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605EB23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2BE73987"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40983CDF" w14:textId="77777777" w:rsidTr="00A06872">
        <w:tblPrEx>
          <w:tblW w:w="9854" w:type="dxa"/>
          <w:tblInd w:w="360" w:type="dxa"/>
          <w:tblLook w:val="04A0"/>
        </w:tblPrEx>
        <w:tc>
          <w:tcPr>
            <w:tcW w:w="4290" w:type="dxa"/>
          </w:tcPr>
          <w:p w:rsidR="0027606F" w:rsidRPr="002B5F15" w:rsidP="00CB6DD3" w14:paraId="103F5DA5"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Flip the Script</w:t>
            </w:r>
          </w:p>
        </w:tc>
        <w:tc>
          <w:tcPr>
            <w:tcW w:w="1800" w:type="dxa"/>
            <w:vAlign w:val="center"/>
          </w:tcPr>
          <w:p w:rsidR="0027606F" w:rsidRPr="002B5F15" w:rsidP="00A06872" w14:paraId="69F833DE"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71EABCF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555F359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D52037F" w14:textId="77777777" w:rsidTr="00A06872">
        <w:tblPrEx>
          <w:tblW w:w="9854" w:type="dxa"/>
          <w:tblInd w:w="360" w:type="dxa"/>
          <w:tblLook w:val="04A0"/>
        </w:tblPrEx>
        <w:tc>
          <w:tcPr>
            <w:tcW w:w="4290" w:type="dxa"/>
            <w:shd w:val="clear" w:color="auto" w:fill="auto"/>
          </w:tcPr>
          <w:p w:rsidR="0027606F" w:rsidRPr="002B5F15" w:rsidP="00CB6DD3" w14:paraId="2B640E61"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w:t>
            </w:r>
          </w:p>
        </w:tc>
        <w:tc>
          <w:tcPr>
            <w:tcW w:w="1800" w:type="dxa"/>
            <w:shd w:val="clear" w:color="auto" w:fill="auto"/>
            <w:vAlign w:val="center"/>
          </w:tcPr>
          <w:p w:rsidR="0027606F" w:rsidRPr="002B5F15" w:rsidP="00A06872" w14:paraId="3888712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shd w:val="clear" w:color="auto" w:fill="auto"/>
            <w:vAlign w:val="center"/>
          </w:tcPr>
          <w:p w:rsidR="0027606F" w:rsidRPr="002B5F15" w:rsidP="00A06872" w14:paraId="656913A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shd w:val="clear" w:color="auto" w:fill="auto"/>
            <w:vAlign w:val="center"/>
          </w:tcPr>
          <w:p w:rsidR="0027606F" w:rsidRPr="002B5F15" w:rsidP="00A06872" w14:paraId="0B23892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01175D88" w14:textId="77777777" w:rsidTr="00A06872">
        <w:tblPrEx>
          <w:tblW w:w="9854" w:type="dxa"/>
          <w:tblInd w:w="360" w:type="dxa"/>
          <w:tblLook w:val="04A0"/>
        </w:tblPrEx>
        <w:tc>
          <w:tcPr>
            <w:tcW w:w="4290" w:type="dxa"/>
          </w:tcPr>
          <w:p w:rsidR="0027606F" w:rsidRPr="002B5F15" w:rsidP="00CB6DD3" w14:paraId="7E5D06E9"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Get Smart About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51DF0883" w14:textId="77777777">
            <w:pPr>
              <w:pStyle w:val="Tabletext"/>
              <w:jc w:val="center"/>
              <w:rPr>
                <w:rFonts w:ascii="Times New Roman" w:eastAsia="Wingdings" w:hAnsi="Times New Roman" w:cs="Times New Roman"/>
                <w:b/>
                <w:bCs/>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74566AC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324AF7F6"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35796F2" w14:textId="77777777" w:rsidTr="00A06872">
        <w:tblPrEx>
          <w:tblW w:w="9854" w:type="dxa"/>
          <w:tblInd w:w="360" w:type="dxa"/>
          <w:tblLook w:val="04A0"/>
        </w:tblPrEx>
        <w:tc>
          <w:tcPr>
            <w:tcW w:w="4290" w:type="dxa"/>
          </w:tcPr>
          <w:p w:rsidR="0027606F" w:rsidRPr="002B5F15" w:rsidP="00CB6DD3" w14:paraId="786BD09E" w14:textId="77777777">
            <w:pPr>
              <w:pStyle w:val="Tabletext"/>
              <w:numPr>
                <w:ilvl w:val="0"/>
                <w:numId w:val="56"/>
              </w:numPr>
              <w:rPr>
                <w:rFonts w:ascii="Times New Roman" w:eastAsia="Times New Roman" w:hAnsi="Times New Roman" w:cs="Times New Roman"/>
                <w:sz w:val="24"/>
                <w:szCs w:val="24"/>
              </w:rPr>
            </w:pPr>
            <w:r w:rsidRPr="002B5F15">
              <w:rPr>
                <w:rFonts w:ascii="Times New Roman" w:eastAsia="Times New Roman" w:hAnsi="Times New Roman" w:cs="Times New Roman"/>
                <w:i/>
                <w:iCs/>
                <w:sz w:val="24"/>
                <w:szCs w:val="24"/>
              </w:rPr>
              <w:t>Don’t Miss-take Antibiotics</w:t>
            </w:r>
            <w:r w:rsidRPr="002B5F15">
              <w:rPr>
                <w:rFonts w:ascii="Times New Roman" w:eastAsia="Times New Roman" w:hAnsi="Times New Roman" w:cs="Times New Roman"/>
                <w:sz w:val="24"/>
                <w:szCs w:val="24"/>
              </w:rPr>
              <w:t xml:space="preserve"> </w:t>
            </w:r>
          </w:p>
        </w:tc>
        <w:tc>
          <w:tcPr>
            <w:tcW w:w="1800" w:type="dxa"/>
            <w:vAlign w:val="center"/>
          </w:tcPr>
          <w:p w:rsidR="0027606F" w:rsidRPr="002B5F15" w:rsidP="00A06872" w14:paraId="5B2F2FA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707" w:type="dxa"/>
            <w:vAlign w:val="center"/>
          </w:tcPr>
          <w:p w:rsidR="0027606F" w:rsidRPr="002B5F15" w:rsidP="00A06872" w14:paraId="3C44724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2057" w:type="dxa"/>
            <w:vAlign w:val="center"/>
          </w:tcPr>
          <w:p w:rsidR="0027606F" w:rsidRPr="002B5F15" w:rsidP="00A06872" w14:paraId="28E1391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7606F" w:rsidRPr="002B5F15" w:rsidP="0027606F" w14:paraId="3246A439"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7606F" w:rsidRPr="002B5F15" w:rsidP="0027606F" w14:paraId="5B16DE2C" w14:textId="77777777">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2B5F15">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2B5F15">
        <w:rPr>
          <w:rStyle w:val="Strong"/>
          <w:rFonts w:ascii="Times New Roman" w:eastAsia="Times New Roman" w:hAnsi="Times New Roman" w:cs="Times New Roman"/>
          <w:sz w:val="24"/>
          <w:szCs w:val="24"/>
          <w:shd w:val="clear" w:color="auto" w:fill="FFFFFF"/>
        </w:rPr>
        <w:t xml:space="preserve">In the </w:t>
      </w:r>
      <w:r w:rsidRPr="002B5F15">
        <w:rPr>
          <w:rFonts w:ascii="Times New Roman" w:eastAsia="Times New Roman" w:hAnsi="Times New Roman" w:cs="Times New Roman"/>
          <w:b/>
          <w:bCs/>
          <w:sz w:val="24"/>
          <w:szCs w:val="24"/>
        </w:rPr>
        <w:t>past 12 months</w:t>
      </w:r>
      <w:r w:rsidRPr="002B5F15">
        <w:rPr>
          <w:rStyle w:val="Strong"/>
          <w:rFonts w:ascii="Times New Roman" w:eastAsia="Times New Roman" w:hAnsi="Times New Roman" w:cs="Times New Roman"/>
          <w:sz w:val="24"/>
          <w:szCs w:val="24"/>
          <w:shd w:val="clear" w:color="auto" w:fill="FFFFFF"/>
        </w:rPr>
        <w:t>, did you see this logo or hear the slogan</w:t>
      </w:r>
      <w:r w:rsidRPr="002B5F15">
        <w:rPr>
          <w:rStyle w:val="Strong"/>
          <w:rFonts w:ascii="Times New Roman" w:eastAsia="Times New Roman" w:hAnsi="Times New Roman" w:cs="Times New Roman"/>
          <w:sz w:val="24"/>
          <w:szCs w:val="24"/>
        </w:rPr>
        <w:t xml:space="preserve"> (“Be Antibiotics Aware,” “Smart Use, Best Care”)</w:t>
      </w:r>
      <w:r w:rsidRPr="002B5F15">
        <w:rPr>
          <w:rStyle w:val="Strong"/>
          <w:rFonts w:ascii="Times New Roman" w:eastAsia="Times New Roman" w:hAnsi="Times New Roman" w:cs="Times New Roman"/>
          <w:sz w:val="24"/>
          <w:szCs w:val="24"/>
          <w:shd w:val="clear" w:color="auto" w:fill="FFFFFF"/>
        </w:rPr>
        <w:t xml:space="preserve"> anywhere?</w:t>
      </w:r>
    </w:p>
    <w:p w:rsidR="0027606F" w:rsidRPr="002B5F15" w:rsidP="00CB6DD3" w14:paraId="1756120F" w14:textId="77777777">
      <w:pPr>
        <w:pStyle w:val="ListParagraph"/>
        <w:numPr>
          <w:ilvl w:val="0"/>
          <w:numId w:val="4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27606F" w:rsidRPr="002B5F15" w:rsidP="00CB6DD3" w14:paraId="5BFF7548" w14:textId="77777777">
      <w:pPr>
        <w:pStyle w:val="ListParagraph"/>
        <w:numPr>
          <w:ilvl w:val="0"/>
          <w:numId w:val="46"/>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27606F" w:rsidRPr="002B5F15" w:rsidP="00CB6DD3" w14:paraId="72432EF5" w14:textId="77777777">
      <w:pPr>
        <w:pStyle w:val="ListParagraph"/>
        <w:numPr>
          <w:ilvl w:val="0"/>
          <w:numId w:val="46"/>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27606F" w:rsidRPr="002B5F15" w:rsidP="0027606F" w14:paraId="166D6B1C" w14:textId="77777777">
      <w:pPr>
        <w:pStyle w:val="ListParagraph"/>
        <w:spacing w:after="0"/>
        <w:rPr>
          <w:rFonts w:ascii="Times New Roman" w:eastAsia="Times New Roman" w:hAnsi="Times New Roman" w:cs="Times New Roman"/>
          <w:sz w:val="24"/>
          <w:szCs w:val="24"/>
        </w:rPr>
      </w:pPr>
    </w:p>
    <w:p w:rsidR="0027606F" w:rsidRPr="002B5F15" w:rsidP="0027606F" w14:paraId="7EB2DF9E"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 xml:space="preserve">Programmer: If the respondent selects “Yes” to Q14c and “Yes” or “Do not know/cannot recall to Q15, classify as “Exposed” and proceed to the </w:t>
      </w:r>
      <w:r w:rsidRPr="002B5F15">
        <w:rPr>
          <w:rStyle w:val="ProgrammerNoteChar"/>
          <w:rFonts w:ascii="Times New Roman" w:hAnsi="Times New Roman" w:cs="Times New Roman"/>
          <w:sz w:val="24"/>
          <w:szCs w:val="24"/>
        </w:rPr>
        <w:t>FREQUENCY AND CHANNEL OF EXPOSURE section</w:t>
      </w:r>
      <w:r w:rsidRPr="002B5F15">
        <w:rPr>
          <w:rFonts w:ascii="Times New Roman" w:hAnsi="Times New Roman" w:cs="Times New Roman"/>
          <w:sz w:val="24"/>
          <w:szCs w:val="24"/>
        </w:rPr>
        <w:t>.</w:t>
      </w:r>
    </w:p>
    <w:p w:rsidR="0027606F" w:rsidRPr="002B5F15" w:rsidP="0027606F" w14:paraId="2F39B76C" w14:textId="77777777">
      <w:pPr>
        <w:pStyle w:val="ProgrammerNote"/>
        <w:spacing w:before="0" w:after="0"/>
        <w:ind w:left="360" w:firstLine="0"/>
        <w:contextualSpacing/>
        <w:rPr>
          <w:rFonts w:ascii="Times New Roman" w:hAnsi="Times New Roman" w:cs="Times New Roman"/>
          <w:sz w:val="24"/>
          <w:szCs w:val="24"/>
        </w:rPr>
      </w:pPr>
    </w:p>
    <w:p w:rsidR="0027606F" w:rsidRPr="002B5F15" w:rsidP="0027606F" w14:paraId="543E69FF"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 xml:space="preserve">If the respondent selects “Do not know/cannot recall” to Q14c and “Yes” to Q15, classify as “Exposed” and proceed to the </w:t>
      </w:r>
      <w:r w:rsidRPr="002B5F15">
        <w:rPr>
          <w:rStyle w:val="ProgrammerNoteChar"/>
          <w:rFonts w:ascii="Times New Roman" w:hAnsi="Times New Roman" w:cs="Times New Roman"/>
          <w:sz w:val="24"/>
          <w:szCs w:val="24"/>
        </w:rPr>
        <w:t>FREQUENCY AND CHANNEL OF EXPOSURE section</w:t>
      </w:r>
      <w:r w:rsidRPr="002B5F15">
        <w:rPr>
          <w:rFonts w:ascii="Times New Roman" w:hAnsi="Times New Roman" w:cs="Times New Roman"/>
          <w:sz w:val="24"/>
          <w:szCs w:val="24"/>
        </w:rPr>
        <w:t>.</w:t>
      </w:r>
    </w:p>
    <w:p w:rsidR="0027606F" w:rsidRPr="002B5F15" w:rsidP="0027606F" w14:paraId="79754B94" w14:textId="77777777">
      <w:pPr>
        <w:pStyle w:val="ProgrammerNote"/>
        <w:spacing w:before="0" w:after="0"/>
        <w:ind w:left="360" w:firstLine="0"/>
        <w:contextualSpacing/>
        <w:rPr>
          <w:rFonts w:ascii="Times New Roman" w:hAnsi="Times New Roman" w:cs="Times New Roman"/>
          <w:sz w:val="24"/>
          <w:szCs w:val="24"/>
        </w:rPr>
      </w:pPr>
    </w:p>
    <w:p w:rsidR="0027606F" w:rsidRPr="002B5F15" w:rsidP="0027606F" w14:paraId="23E154D8" w14:textId="77777777">
      <w:pPr>
        <w:pStyle w:val="ProgrammerNote"/>
        <w:spacing w:before="0" w:after="0"/>
        <w:ind w:left="360" w:firstLine="0"/>
        <w:contextualSpacing/>
        <w:rPr>
          <w:rFonts w:ascii="Times New Roman" w:hAnsi="Times New Roman" w:cs="Times New Roman"/>
          <w:sz w:val="24"/>
          <w:szCs w:val="24"/>
          <w:shd w:val="clear" w:color="auto" w:fill="F6D1D4"/>
        </w:rPr>
      </w:pPr>
      <w:r w:rsidRPr="002B5F15">
        <w:rPr>
          <w:rFonts w:ascii="Times New Roman" w:hAnsi="Times New Roman" w:cs="Times New Roman"/>
          <w:sz w:val="24"/>
          <w:szCs w:val="24"/>
        </w:rPr>
        <w:t>If the respondent selects “No” or “Do not know/cannot recall” to Q14c and “No” or “Do not know/cannot recall” to Q15, classify as “Unexposed” and proceed to KNOWLEDGE section. After the quota of unexposed has been met for each target group then TERMINATE.</w:t>
      </w:r>
    </w:p>
    <w:p w:rsidR="0027606F" w:rsidP="0027606F" w14:paraId="1680A17C" w14:textId="77777777">
      <w:pPr>
        <w:pStyle w:val="ProgrammerNote"/>
        <w:spacing w:before="0" w:after="0"/>
        <w:ind w:left="0" w:firstLine="0"/>
        <w:contextualSpacing/>
        <w:rPr>
          <w:rFonts w:ascii="Times New Roman" w:eastAsia="Times New Roman" w:hAnsi="Times New Roman" w:cs="Times New Roman"/>
          <w:sz w:val="24"/>
          <w:szCs w:val="24"/>
        </w:rPr>
      </w:pPr>
    </w:p>
    <w:p w:rsidR="00713D2C" w:rsidRPr="002B5F15" w:rsidP="0027606F" w14:paraId="3799D18E"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2B5F15" w:rsidP="00987472" w14:paraId="5FBFE2AB" w14:textId="77777777">
      <w:pPr>
        <w:pStyle w:val="Heading2"/>
        <w:rPr>
          <w:bCs/>
        </w:rPr>
      </w:pPr>
      <w:bookmarkStart w:id="6" w:name="_Toc103239104"/>
      <w:r w:rsidRPr="002B5F15">
        <w:t>Frequency and Channel of Exposure [EXPOSED ONLY]</w:t>
      </w:r>
      <w:bookmarkEnd w:id="6"/>
      <w:r w:rsidRPr="002B5F15">
        <w:t xml:space="preserve"> </w:t>
      </w:r>
    </w:p>
    <w:p w:rsidR="00463D77" w:rsidP="0027606F" w14:paraId="0F3616F7"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5F67A50B" w14:textId="333EE724">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27606F" w:rsidRPr="002B5F15" w:rsidP="0027606F" w14:paraId="2633788E"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1FA4A619"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You indicated that you had seen or heard the campaign name,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or seen the campaign logo </w:t>
      </w:r>
      <w:r w:rsidRPr="002B5F15">
        <w:rPr>
          <w:rFonts w:ascii="Times New Roman" w:eastAsia="Times New Roman" w:hAnsi="Times New Roman" w:cs="Times New Roman"/>
          <w:b/>
          <w:bCs/>
          <w:sz w:val="24"/>
          <w:szCs w:val="24"/>
        </w:rPr>
        <w:t>in the past 12 months</w:t>
      </w:r>
      <w:r w:rsidRPr="002B5F15">
        <w:rPr>
          <w:rFonts w:ascii="Times New Roman" w:eastAsia="Times New Roman" w:hAnsi="Times New Roman" w:cs="Times New Roman"/>
          <w:sz w:val="24"/>
          <w:szCs w:val="24"/>
        </w:rPr>
        <w:t xml:space="preserve">. </w:t>
      </w:r>
    </w:p>
    <w:p w:rsidR="0027606F" w:rsidRPr="002B5F15" w:rsidP="0027606F" w14:paraId="0A84BDA4" w14:textId="77777777">
      <w:pPr>
        <w:spacing w:after="0"/>
        <w:ind w:left="360"/>
        <w:contextualSpacing/>
        <w:rPr>
          <w:rFonts w:ascii="Times New Roman" w:eastAsia="Times New Roman" w:hAnsi="Times New Roman" w:cs="Times New Roman"/>
          <w:sz w:val="24"/>
          <w:szCs w:val="24"/>
        </w:rPr>
      </w:pPr>
    </w:p>
    <w:p w:rsidR="0027606F" w:rsidRPr="002B5F15" w:rsidP="0027606F" w14:paraId="216BE4AB"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sz w:val="24"/>
          <w:szCs w:val="24"/>
        </w:rPr>
        <w:t>in …?</w:t>
      </w:r>
    </w:p>
    <w:p w:rsidR="0027606F" w:rsidRPr="002B5F15" w:rsidP="0027606F" w14:paraId="43302E6A"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Rotate the media options (Poster, Fact sheet, Brochure, etc.).</w:t>
      </w:r>
    </w:p>
    <w:tbl>
      <w:tblPr>
        <w:tblW w:w="10374" w:type="dxa"/>
        <w:tblInd w:w="355" w:type="dxa"/>
        <w:tblBorders>
          <w:top w:val="single" w:sz="4" w:space="0" w:color="auto"/>
          <w:bottom w:val="single" w:sz="4" w:space="0" w:color="auto"/>
          <w:insideH w:val="single" w:sz="4" w:space="0" w:color="auto"/>
        </w:tblBorders>
        <w:tblLayout w:type="fixed"/>
        <w:tblLook w:val="04A0"/>
      </w:tblPr>
      <w:tblGrid>
        <w:gridCol w:w="2880"/>
        <w:gridCol w:w="1219"/>
        <w:gridCol w:w="1220"/>
        <w:gridCol w:w="1220"/>
        <w:gridCol w:w="1220"/>
        <w:gridCol w:w="990"/>
        <w:gridCol w:w="1625"/>
      </w:tblGrid>
      <w:tr w14:paraId="44F37340" w14:textId="77777777" w:rsidTr="00A06872">
        <w:tblPrEx>
          <w:tblW w:w="10374"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2B5F15" w:rsidP="005A073C" w14:paraId="2A717E7D" w14:textId="77777777">
            <w:pPr>
              <w:pStyle w:val="Heading4"/>
              <w:rPr>
                <w:rFonts w:eastAsia="Times New Roman"/>
                <w:b/>
                <w:bCs/>
                <w:i/>
              </w:rPr>
            </w:pPr>
            <w:bookmarkStart w:id="7" w:name="_Toc103239105"/>
            <w:r w:rsidRPr="002B5F15">
              <w:rPr>
                <w:rFonts w:eastAsia="Times New Roman"/>
              </w:rPr>
              <w:t>Printed Media</w:t>
            </w:r>
            <w:bookmarkEnd w:id="7"/>
          </w:p>
        </w:tc>
        <w:tc>
          <w:tcPr>
            <w:tcW w:w="1219" w:type="dxa"/>
            <w:shd w:val="clear" w:color="auto" w:fill="D9E2F3" w:themeFill="accent1" w:themeFillTint="33"/>
            <w:vAlign w:val="center"/>
          </w:tcPr>
          <w:p w:rsidR="0027606F" w:rsidRPr="002B5F15" w:rsidP="00A06872" w14:paraId="5F0E3D0D"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1-2 times a day</w:t>
            </w:r>
          </w:p>
        </w:tc>
        <w:tc>
          <w:tcPr>
            <w:tcW w:w="1220" w:type="dxa"/>
            <w:shd w:val="clear" w:color="auto" w:fill="D9E2F3" w:themeFill="accent1" w:themeFillTint="33"/>
            <w:vAlign w:val="center"/>
          </w:tcPr>
          <w:p w:rsidR="0027606F" w:rsidRPr="002B5F15" w:rsidP="00A06872" w14:paraId="40490C0A"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Once a week</w:t>
            </w:r>
          </w:p>
        </w:tc>
        <w:tc>
          <w:tcPr>
            <w:tcW w:w="1220" w:type="dxa"/>
            <w:shd w:val="clear" w:color="auto" w:fill="D9E2F3" w:themeFill="accent1" w:themeFillTint="33"/>
            <w:vAlign w:val="center"/>
          </w:tcPr>
          <w:p w:rsidR="0027606F" w:rsidRPr="002B5F15" w:rsidP="00A06872" w14:paraId="4D5FC030"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1-3 times a month</w:t>
            </w:r>
          </w:p>
        </w:tc>
        <w:tc>
          <w:tcPr>
            <w:tcW w:w="1220" w:type="dxa"/>
            <w:shd w:val="clear" w:color="auto" w:fill="D9E2F3" w:themeFill="accent1" w:themeFillTint="33"/>
            <w:vAlign w:val="center"/>
          </w:tcPr>
          <w:p w:rsidR="0027606F" w:rsidRPr="002B5F15" w:rsidP="00A06872" w14:paraId="6D5CC222"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Less than once a month</w:t>
            </w:r>
          </w:p>
        </w:tc>
        <w:tc>
          <w:tcPr>
            <w:tcW w:w="990" w:type="dxa"/>
            <w:shd w:val="clear" w:color="auto" w:fill="D9E2F3" w:themeFill="accent1" w:themeFillTint="33"/>
            <w:vAlign w:val="center"/>
          </w:tcPr>
          <w:p w:rsidR="0027606F" w:rsidRPr="002B5F15" w:rsidP="00A06872" w14:paraId="1A90843F"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tc>
        <w:tc>
          <w:tcPr>
            <w:tcW w:w="1625" w:type="dxa"/>
            <w:shd w:val="clear" w:color="auto" w:fill="D9E2F3" w:themeFill="accent1" w:themeFillTint="33"/>
            <w:vAlign w:val="center"/>
          </w:tcPr>
          <w:p w:rsidR="0027606F" w:rsidRPr="002B5F15" w:rsidP="00A06872" w14:paraId="352E1BF6"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tc>
      </w:tr>
      <w:tr w14:paraId="4AADA046"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4A9931A5"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Poster</w:t>
            </w:r>
          </w:p>
        </w:tc>
        <w:tc>
          <w:tcPr>
            <w:tcW w:w="1219" w:type="dxa"/>
            <w:tcBorders>
              <w:left w:val="single" w:sz="4" w:space="0" w:color="auto"/>
            </w:tcBorders>
            <w:vAlign w:val="center"/>
          </w:tcPr>
          <w:p w:rsidR="0027606F" w:rsidRPr="002B5F15" w:rsidP="00A06872" w14:paraId="72126726"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470BFF56"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324F5AB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2956E09D"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04F3B63D"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14A2F56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1E18EE20"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01EA8330"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Fact sheet </w:t>
            </w:r>
          </w:p>
        </w:tc>
        <w:tc>
          <w:tcPr>
            <w:tcW w:w="1219" w:type="dxa"/>
            <w:tcBorders>
              <w:left w:val="single" w:sz="4" w:space="0" w:color="auto"/>
            </w:tcBorders>
            <w:vAlign w:val="center"/>
          </w:tcPr>
          <w:p w:rsidR="0027606F" w:rsidRPr="002B5F15" w:rsidP="00A06872" w14:paraId="1CB76F2E"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4430E7A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23345F31"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2B34AD0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1EDD9672"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35E144C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4DF6F4B1"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3D73F4F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Brochure</w:t>
            </w:r>
          </w:p>
        </w:tc>
        <w:tc>
          <w:tcPr>
            <w:tcW w:w="1219" w:type="dxa"/>
            <w:tcBorders>
              <w:left w:val="single" w:sz="4" w:space="0" w:color="auto"/>
            </w:tcBorders>
            <w:vAlign w:val="center"/>
          </w:tcPr>
          <w:p w:rsidR="0027606F" w:rsidRPr="002B5F15" w:rsidP="00A06872" w14:paraId="2488F861"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35AD5C82"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56C2B4B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069B3031"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0A94704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7BA3977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2B5F3DA5"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16160E55"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Graphic</w:t>
            </w:r>
          </w:p>
        </w:tc>
        <w:tc>
          <w:tcPr>
            <w:tcW w:w="1219" w:type="dxa"/>
            <w:tcBorders>
              <w:left w:val="single" w:sz="4" w:space="0" w:color="auto"/>
            </w:tcBorders>
            <w:vAlign w:val="center"/>
          </w:tcPr>
          <w:p w:rsidR="0027606F" w:rsidRPr="002B5F15" w:rsidP="00A06872" w14:paraId="6730992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4E70A24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520E0BE1"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7FEA964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6593C59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7110C4E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3B661177" w14:textId="77777777" w:rsidTr="00A06872">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7FCCA77F"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Newspaper/magazine advertisement</w:t>
            </w:r>
          </w:p>
        </w:tc>
        <w:tc>
          <w:tcPr>
            <w:tcW w:w="1219" w:type="dxa"/>
            <w:tcBorders>
              <w:left w:val="single" w:sz="4" w:space="0" w:color="auto"/>
            </w:tcBorders>
            <w:vAlign w:val="center"/>
          </w:tcPr>
          <w:p w:rsidR="0027606F" w:rsidRPr="002B5F15" w:rsidP="00A06872" w14:paraId="6942BB0E"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400EF51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18DDF1AA"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158CCCF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55A0012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76587AA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F37B52F" w14:textId="77777777" w:rsidTr="00A06872">
        <w:tblPrEx>
          <w:tblW w:w="10374" w:type="dxa"/>
          <w:tblInd w:w="355" w:type="dxa"/>
          <w:tblLayout w:type="fixed"/>
          <w:tblLook w:val="04A0"/>
        </w:tblPrEx>
        <w:trPr>
          <w:trHeight w:val="368"/>
        </w:trPr>
        <w:tc>
          <w:tcPr>
            <w:tcW w:w="2880" w:type="dxa"/>
            <w:tcBorders>
              <w:right w:val="single" w:sz="4" w:space="0" w:color="auto"/>
            </w:tcBorders>
            <w:vAlign w:val="center"/>
          </w:tcPr>
          <w:p w:rsidR="0027606F" w:rsidRPr="002B5F15" w:rsidP="00A06872" w14:paraId="55B8D01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Flyer</w:t>
            </w:r>
          </w:p>
        </w:tc>
        <w:tc>
          <w:tcPr>
            <w:tcW w:w="1219" w:type="dxa"/>
            <w:tcBorders>
              <w:left w:val="single" w:sz="4" w:space="0" w:color="auto"/>
            </w:tcBorders>
            <w:vAlign w:val="center"/>
          </w:tcPr>
          <w:p w:rsidR="0027606F" w:rsidRPr="002B5F15" w:rsidP="00A06872" w14:paraId="2E1384E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3DDE728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19DB778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13849C5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616F18A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7E110D4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0937AD6A" w14:textId="77777777" w:rsidTr="00A06872">
        <w:tblPrEx>
          <w:tblW w:w="10374" w:type="dxa"/>
          <w:tblInd w:w="355" w:type="dxa"/>
          <w:tblLayout w:type="fixed"/>
          <w:tblLook w:val="04A0"/>
        </w:tblPrEx>
        <w:trPr>
          <w:trHeight w:val="576"/>
        </w:trPr>
        <w:tc>
          <w:tcPr>
            <w:tcW w:w="2880" w:type="dxa"/>
            <w:tcBorders>
              <w:right w:val="single" w:sz="4" w:space="0" w:color="auto"/>
            </w:tcBorders>
            <w:vAlign w:val="center"/>
          </w:tcPr>
          <w:p w:rsidR="0027606F" w:rsidRPr="002B5F15" w:rsidP="00A06872" w14:paraId="472EBC18" w14:textId="77777777">
            <w:pPr>
              <w:pStyle w:val="Tabletext"/>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Other print media, </w:t>
            </w:r>
            <w:r w:rsidRPr="002B5F15">
              <w:rPr>
                <w:rFonts w:ascii="Times New Roman" w:eastAsia="Times New Roman" w:hAnsi="Times New Roman" w:cs="Times New Roman"/>
                <w:color w:val="auto"/>
                <w:kern w:val="0"/>
                <w:sz w:val="24"/>
                <w:szCs w:val="24"/>
              </w:rPr>
              <w:t>please specify: ______________________</w:t>
            </w:r>
          </w:p>
          <w:p w:rsidR="0027606F" w:rsidRPr="002B5F15" w:rsidP="00A06872" w14:paraId="66F2AD79" w14:textId="77777777">
            <w:pPr>
              <w:pStyle w:val="Tabletext"/>
              <w:rPr>
                <w:rFonts w:ascii="Times New Roman" w:eastAsia="Times New Roman" w:hAnsi="Times New Roman" w:cs="Times New Roman"/>
                <w:sz w:val="24"/>
                <w:szCs w:val="24"/>
              </w:rPr>
            </w:pPr>
          </w:p>
        </w:tc>
        <w:tc>
          <w:tcPr>
            <w:tcW w:w="1219" w:type="dxa"/>
            <w:tcBorders>
              <w:left w:val="single" w:sz="4" w:space="0" w:color="auto"/>
            </w:tcBorders>
            <w:vAlign w:val="center"/>
          </w:tcPr>
          <w:p w:rsidR="0027606F" w:rsidRPr="002B5F15" w:rsidP="00A06872" w14:paraId="06F5E31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22166F1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51B03E2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0" w:type="dxa"/>
            <w:vAlign w:val="center"/>
          </w:tcPr>
          <w:p w:rsidR="0027606F" w:rsidRPr="002B5F15" w:rsidP="00A06872" w14:paraId="714D9A4F"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990" w:type="dxa"/>
            <w:vAlign w:val="center"/>
          </w:tcPr>
          <w:p w:rsidR="0027606F" w:rsidRPr="002B5F15" w:rsidP="00A06872" w14:paraId="4925CCB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625" w:type="dxa"/>
            <w:vAlign w:val="center"/>
          </w:tcPr>
          <w:p w:rsidR="0027606F" w:rsidRPr="002B5F15" w:rsidP="00A06872" w14:paraId="4A2BB12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7606F" w:rsidRPr="002B5F15" w:rsidP="0027606F" w14:paraId="38046E3C" w14:textId="77777777">
      <w:pPr>
        <w:pStyle w:val="SurveyItem"/>
        <w:numPr>
          <w:ilvl w:val="0"/>
          <w:numId w:val="0"/>
        </w:numPr>
        <w:spacing w:before="0" w:after="0"/>
        <w:ind w:left="360" w:hanging="360"/>
        <w:contextualSpacing/>
        <w:rPr>
          <w:rFonts w:ascii="Times New Roman" w:eastAsia="Times New Roman" w:hAnsi="Times New Roman" w:cs="Times New Roman"/>
          <w:sz w:val="24"/>
          <w:szCs w:val="24"/>
        </w:rPr>
      </w:pPr>
    </w:p>
    <w:p w:rsidR="0027606F" w:rsidRPr="002B5F15" w:rsidP="0027606F" w14:paraId="1D05CC84"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 …? </w:t>
      </w:r>
    </w:p>
    <w:p w:rsidR="0027606F" w:rsidRPr="002B5F15" w:rsidP="0027606F" w14:paraId="028399D5"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(Facebook, Instagram, Twitter, etc.).</w:t>
      </w:r>
    </w:p>
    <w:tbl>
      <w:tblPr>
        <w:tblW w:w="1041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35"/>
        <w:gridCol w:w="1599"/>
      </w:tblGrid>
      <w:tr w14:paraId="4E58102C" w14:textId="77777777" w:rsidTr="00A06872">
        <w:tblPrEx>
          <w:tblW w:w="1041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2B5F15" w:rsidP="005A073C" w14:paraId="0DB1247F" w14:textId="77777777">
            <w:pPr>
              <w:pStyle w:val="Heading4"/>
              <w:rPr>
                <w:rFonts w:eastAsia="Times New Roman"/>
                <w:szCs w:val="24"/>
              </w:rPr>
            </w:pPr>
            <w:bookmarkStart w:id="8" w:name="_Toc103239106"/>
            <w:r w:rsidRPr="005A073C">
              <w:rPr>
                <w:rStyle w:val="Heading2Char"/>
                <w:b w:val="0"/>
                <w:caps w:val="0"/>
                <w:color w:val="2F5496" w:themeColor="accent1" w:themeShade="BF"/>
                <w:sz w:val="24"/>
                <w:szCs w:val="20"/>
              </w:rPr>
              <w:t>Social</w:t>
            </w:r>
            <w:r w:rsidRPr="002B5F15">
              <w:rPr>
                <w:rStyle w:val="Heading2Char"/>
                <w:rFonts w:eastAsia="Times New Roman" w:cs="Times New Roman"/>
              </w:rPr>
              <w:t xml:space="preserve"> </w:t>
            </w:r>
            <w:r w:rsidRPr="005A073C">
              <w:rPr>
                <w:rStyle w:val="Heading2Char"/>
                <w:b w:val="0"/>
                <w:caps w:val="0"/>
                <w:color w:val="2F5496" w:themeColor="accent1" w:themeShade="BF"/>
                <w:sz w:val="24"/>
                <w:szCs w:val="20"/>
              </w:rPr>
              <w:t>Media</w:t>
            </w:r>
            <w:bookmarkEnd w:id="8"/>
          </w:p>
        </w:tc>
        <w:tc>
          <w:tcPr>
            <w:tcW w:w="1224" w:type="dxa"/>
            <w:shd w:val="clear" w:color="auto" w:fill="D9E2F3" w:themeFill="accent1" w:themeFillTint="33"/>
            <w:vAlign w:val="center"/>
          </w:tcPr>
          <w:p w:rsidR="0027606F" w:rsidRPr="002B5F15" w:rsidP="00A06872" w14:paraId="5FD1E4BE"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2B5F15" w:rsidP="00A06872" w14:paraId="12413E3E"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2B5F15" w:rsidP="00A06872" w14:paraId="6BFD959B"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2B5F15" w:rsidP="00A06872" w14:paraId="7A614747"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Less than once a month</w:t>
            </w:r>
          </w:p>
        </w:tc>
        <w:tc>
          <w:tcPr>
            <w:tcW w:w="1035" w:type="dxa"/>
            <w:shd w:val="clear" w:color="auto" w:fill="D9E2F3" w:themeFill="accent1" w:themeFillTint="33"/>
            <w:vAlign w:val="center"/>
          </w:tcPr>
          <w:p w:rsidR="0027606F" w:rsidRPr="002B5F15" w:rsidP="00A06872" w14:paraId="00F86542"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tc>
        <w:tc>
          <w:tcPr>
            <w:tcW w:w="1599" w:type="dxa"/>
            <w:shd w:val="clear" w:color="auto" w:fill="D9E2F3" w:themeFill="accent1" w:themeFillTint="33"/>
            <w:vAlign w:val="center"/>
          </w:tcPr>
          <w:p w:rsidR="0027606F" w:rsidRPr="002B5F15" w:rsidP="00A06872" w14:paraId="54514F32" w14:textId="77777777">
            <w:pPr>
              <w:pStyle w:val="Tabletext"/>
              <w:jc w:val="cente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tc>
      </w:tr>
      <w:tr w14:paraId="5C73D156"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2371599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Facebook</w:t>
            </w:r>
          </w:p>
        </w:tc>
        <w:tc>
          <w:tcPr>
            <w:tcW w:w="1224" w:type="dxa"/>
            <w:tcBorders>
              <w:left w:val="single" w:sz="4" w:space="0" w:color="auto"/>
            </w:tcBorders>
            <w:vAlign w:val="center"/>
          </w:tcPr>
          <w:p w:rsidR="0027606F" w:rsidRPr="002B5F15" w:rsidP="00A06872" w14:paraId="4E86445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0FF821E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3D38AD0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4251A0EE"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5097B2AF"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66AED6D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5B058699"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6232C009"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Instagram</w:t>
            </w:r>
          </w:p>
        </w:tc>
        <w:tc>
          <w:tcPr>
            <w:tcW w:w="1224" w:type="dxa"/>
            <w:tcBorders>
              <w:left w:val="single" w:sz="4" w:space="0" w:color="auto"/>
            </w:tcBorders>
            <w:vAlign w:val="center"/>
          </w:tcPr>
          <w:p w:rsidR="0027606F" w:rsidRPr="002B5F15" w:rsidP="00A06872" w14:paraId="4FFDF36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5C6FCA5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47B1C16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09561BF6"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477B6A0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649FA18D"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36252E2C"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7E09766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Twitter</w:t>
            </w:r>
          </w:p>
        </w:tc>
        <w:tc>
          <w:tcPr>
            <w:tcW w:w="1224" w:type="dxa"/>
            <w:tcBorders>
              <w:left w:val="single" w:sz="4" w:space="0" w:color="auto"/>
            </w:tcBorders>
            <w:vAlign w:val="center"/>
          </w:tcPr>
          <w:p w:rsidR="0027606F" w:rsidRPr="002B5F15" w:rsidP="00A06872" w14:paraId="4C0FE03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1819DB5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32FFD93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1C3CF98F"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6A3EAFF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01F1D92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61B5300"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4B6928E0"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LinkedIn</w:t>
            </w:r>
          </w:p>
        </w:tc>
        <w:tc>
          <w:tcPr>
            <w:tcW w:w="1224" w:type="dxa"/>
            <w:tcBorders>
              <w:left w:val="single" w:sz="4" w:space="0" w:color="auto"/>
            </w:tcBorders>
            <w:vAlign w:val="center"/>
          </w:tcPr>
          <w:p w:rsidR="0027606F" w:rsidRPr="002B5F15" w:rsidP="00A06872" w14:paraId="1C51F085"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0E84DB5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19DE39FF"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7D63AC5F"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73D8B65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5BD71A5D"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B5254F8" w14:textId="77777777" w:rsidTr="00A06872">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2B5F15" w:rsidP="00A06872" w14:paraId="414C1273"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YouTube</w:t>
            </w:r>
          </w:p>
        </w:tc>
        <w:tc>
          <w:tcPr>
            <w:tcW w:w="1224" w:type="dxa"/>
            <w:tcBorders>
              <w:left w:val="single" w:sz="4" w:space="0" w:color="auto"/>
            </w:tcBorders>
            <w:vAlign w:val="center"/>
          </w:tcPr>
          <w:p w:rsidR="0027606F" w:rsidRPr="002B5F15" w:rsidP="00A06872" w14:paraId="1E6C8B6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452C24FD"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4993D773"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47BD32F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40580B10"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0CAD318B"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r w14:paraId="66F8DB9F" w14:textId="77777777" w:rsidTr="00A06872">
        <w:tblPrEx>
          <w:tblW w:w="10410" w:type="dxa"/>
          <w:tblInd w:w="355" w:type="dxa"/>
          <w:tblLayout w:type="fixed"/>
          <w:tblLook w:val="04A0"/>
        </w:tblPrEx>
        <w:trPr>
          <w:trHeight w:val="576"/>
        </w:trPr>
        <w:tc>
          <w:tcPr>
            <w:tcW w:w="2880" w:type="dxa"/>
            <w:tcBorders>
              <w:right w:val="single" w:sz="4" w:space="0" w:color="auto"/>
            </w:tcBorders>
            <w:vAlign w:val="center"/>
          </w:tcPr>
          <w:p w:rsidR="0027606F" w:rsidRPr="002B5F15" w:rsidP="00A06872" w14:paraId="5092A621" w14:textId="77777777">
            <w:pPr>
              <w:pStyle w:val="Tabletext"/>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Other social media, </w:t>
            </w:r>
            <w:r w:rsidRPr="002B5F15">
              <w:rPr>
                <w:rFonts w:ascii="Times New Roman" w:eastAsia="Times New Roman" w:hAnsi="Times New Roman" w:cs="Times New Roman"/>
                <w:color w:val="auto"/>
                <w:kern w:val="0"/>
                <w:sz w:val="24"/>
                <w:szCs w:val="24"/>
              </w:rPr>
              <w:t>please specify: ______________________</w:t>
            </w:r>
          </w:p>
          <w:p w:rsidR="0027606F" w:rsidRPr="002B5F15" w:rsidP="00A06872" w14:paraId="24FC198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2B5F15" w:rsidP="00A06872" w14:paraId="766C2C3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2EE8B0C4"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2FD21C02"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224" w:type="dxa"/>
            <w:vAlign w:val="center"/>
          </w:tcPr>
          <w:p w:rsidR="0027606F" w:rsidRPr="002B5F15" w:rsidP="00A06872" w14:paraId="2A89332C"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035" w:type="dxa"/>
            <w:vAlign w:val="center"/>
          </w:tcPr>
          <w:p w:rsidR="0027606F" w:rsidRPr="002B5F15" w:rsidP="00A06872" w14:paraId="6C7CEC88"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c>
          <w:tcPr>
            <w:tcW w:w="1599" w:type="dxa"/>
            <w:vAlign w:val="center"/>
          </w:tcPr>
          <w:p w:rsidR="0027606F" w:rsidRPr="002B5F15" w:rsidP="00A06872" w14:paraId="0F8B1D89" w14:textId="77777777">
            <w:pPr>
              <w:pStyle w:val="Tabletext"/>
              <w:jc w:val="center"/>
              <w:rPr>
                <w:rFonts w:ascii="Times New Roman" w:eastAsia="Wingdings" w:hAnsi="Times New Roman" w:cs="Times New Roman"/>
                <w:sz w:val="24"/>
                <w:szCs w:val="24"/>
              </w:rPr>
            </w:pPr>
            <w:r w:rsidRPr="002B5F15">
              <w:rPr>
                <w:rFonts w:ascii="Times New Roman" w:eastAsia="Wingdings" w:hAnsi="Times New Roman" w:cs="Times New Roman"/>
                <w:sz w:val="24"/>
                <w:szCs w:val="24"/>
              </w:rPr>
              <w:t></w:t>
            </w:r>
          </w:p>
        </w:tc>
      </w:tr>
    </w:tbl>
    <w:p w:rsidR="0027606F" w:rsidRPr="002B5F15" w:rsidP="0027606F" w14:paraId="740E4E35"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63DB3339"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or hear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in…? </w:t>
      </w:r>
    </w:p>
    <w:p w:rsidR="0027606F" w:rsidRPr="002B5F15" w:rsidP="0027606F" w14:paraId="6B49082B"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(Online/Internet Media).</w:t>
      </w:r>
    </w:p>
    <w:tbl>
      <w:tblPr>
        <w:tblW w:w="1044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05"/>
        <w:gridCol w:w="1659"/>
      </w:tblGrid>
      <w:tr w14:paraId="6EF70884" w14:textId="77777777" w:rsidTr="00A06872">
        <w:tblPrEx>
          <w:tblW w:w="1044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8E333E" w:rsidP="005A073C" w14:paraId="6BCB3A20" w14:textId="77777777">
            <w:pPr>
              <w:pStyle w:val="Heading4"/>
              <w:rPr>
                <w:rFonts w:eastAsia="Times New Roman"/>
                <w:b/>
                <w:bCs/>
                <w:i/>
              </w:rPr>
            </w:pPr>
            <w:bookmarkStart w:id="9" w:name="_Toc103239107"/>
            <w:r w:rsidRPr="008E333E">
              <w:rPr>
                <w:rFonts w:eastAsia="Times New Roman"/>
              </w:rPr>
              <w:t>Online/Internet Media</w:t>
            </w:r>
            <w:bookmarkEnd w:id="9"/>
          </w:p>
        </w:tc>
        <w:tc>
          <w:tcPr>
            <w:tcW w:w="1224" w:type="dxa"/>
            <w:shd w:val="clear" w:color="auto" w:fill="D9E2F3" w:themeFill="accent1" w:themeFillTint="33"/>
            <w:vAlign w:val="center"/>
          </w:tcPr>
          <w:p w:rsidR="0027606F" w:rsidRPr="008E333E" w:rsidP="00A06872" w14:paraId="6E81DC07"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8E333E" w:rsidP="00A06872" w14:paraId="06E2E2DF"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8E333E" w:rsidP="00A06872" w14:paraId="49262EE5"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8E333E" w:rsidP="00A06872" w14:paraId="58E1F5A2"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Less than once a month</w:t>
            </w:r>
          </w:p>
        </w:tc>
        <w:tc>
          <w:tcPr>
            <w:tcW w:w="1005" w:type="dxa"/>
            <w:shd w:val="clear" w:color="auto" w:fill="D9E2F3" w:themeFill="accent1" w:themeFillTint="33"/>
            <w:vAlign w:val="center"/>
          </w:tcPr>
          <w:p w:rsidR="0027606F" w:rsidRPr="008E333E" w:rsidP="00A06872" w14:paraId="6F993E03"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Never</w:t>
            </w:r>
          </w:p>
        </w:tc>
        <w:tc>
          <w:tcPr>
            <w:tcW w:w="1659" w:type="dxa"/>
            <w:shd w:val="clear" w:color="auto" w:fill="D9E2F3" w:themeFill="accent1" w:themeFillTint="33"/>
            <w:vAlign w:val="center"/>
          </w:tcPr>
          <w:p w:rsidR="0027606F" w:rsidRPr="008E333E" w:rsidP="00A06872" w14:paraId="64ECE416"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Do not know/cannot recall</w:t>
            </w:r>
          </w:p>
        </w:tc>
      </w:tr>
      <w:tr w14:paraId="5D800C37"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160E98B5"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Health websites/resources (e.g., WebMD, Mayo Clinic)</w:t>
            </w:r>
          </w:p>
        </w:tc>
        <w:tc>
          <w:tcPr>
            <w:tcW w:w="1224" w:type="dxa"/>
            <w:tcBorders>
              <w:left w:val="single" w:sz="4" w:space="0" w:color="auto"/>
            </w:tcBorders>
            <w:vAlign w:val="center"/>
          </w:tcPr>
          <w:p w:rsidR="0027606F" w:rsidRPr="008E333E" w:rsidP="00A06872" w14:paraId="490508D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130AC3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34CB0B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023854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7DBC4B0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3B98519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71EB1617"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14617073"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Website advertisements</w:t>
            </w:r>
          </w:p>
        </w:tc>
        <w:tc>
          <w:tcPr>
            <w:tcW w:w="1224" w:type="dxa"/>
            <w:tcBorders>
              <w:left w:val="single" w:sz="4" w:space="0" w:color="auto"/>
            </w:tcBorders>
            <w:vAlign w:val="center"/>
          </w:tcPr>
          <w:p w:rsidR="0027606F" w:rsidRPr="008E333E" w:rsidP="00A06872" w14:paraId="7923B6C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A27E9A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183C759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2777F89"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1D64A3A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38E630C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7094138A"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62BB6697"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Online news articles</w:t>
            </w:r>
          </w:p>
        </w:tc>
        <w:tc>
          <w:tcPr>
            <w:tcW w:w="1224" w:type="dxa"/>
            <w:tcBorders>
              <w:left w:val="single" w:sz="4" w:space="0" w:color="auto"/>
            </w:tcBorders>
            <w:vAlign w:val="center"/>
          </w:tcPr>
          <w:p w:rsidR="0027606F" w:rsidRPr="008E333E" w:rsidP="00A06872" w14:paraId="4A5BA0F9"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83B3C6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38A4F3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C0D78C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2BDF199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28E4E78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66C240DE"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7BBE96FB"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Streaming TV/video services (e.g., Hulu, Netflix, [Amazon] Prime Video)</w:t>
            </w:r>
          </w:p>
        </w:tc>
        <w:tc>
          <w:tcPr>
            <w:tcW w:w="1224" w:type="dxa"/>
            <w:tcBorders>
              <w:left w:val="single" w:sz="4" w:space="0" w:color="auto"/>
            </w:tcBorders>
            <w:vAlign w:val="center"/>
          </w:tcPr>
          <w:p w:rsidR="0027606F" w:rsidRPr="008E333E" w:rsidP="00A06872" w14:paraId="59B3132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5F244F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A4B848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E27101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7BA2453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1B45FB3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2AFB514A"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453F7C16"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Streaming Internet radio</w:t>
            </w:r>
          </w:p>
        </w:tc>
        <w:tc>
          <w:tcPr>
            <w:tcW w:w="1224" w:type="dxa"/>
            <w:tcBorders>
              <w:left w:val="single" w:sz="4" w:space="0" w:color="auto"/>
            </w:tcBorders>
            <w:vAlign w:val="center"/>
          </w:tcPr>
          <w:p w:rsidR="0027606F" w:rsidRPr="008E333E" w:rsidP="00A06872" w14:paraId="2F88200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144068D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06027C2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8610C8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2E2976C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07BE4F7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05DB8F09"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066A3B2F"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Blogs</w:t>
            </w:r>
          </w:p>
        </w:tc>
        <w:tc>
          <w:tcPr>
            <w:tcW w:w="1224" w:type="dxa"/>
            <w:tcBorders>
              <w:left w:val="single" w:sz="4" w:space="0" w:color="auto"/>
            </w:tcBorders>
            <w:vAlign w:val="center"/>
          </w:tcPr>
          <w:p w:rsidR="0027606F" w:rsidRPr="008E333E" w:rsidP="00A06872" w14:paraId="346D2F8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BC4088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0A882AB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4DC6CA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3740196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311B781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2BFF1AEC"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530AFCF9"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 xml:space="preserve">Advertisements on mobile </w:t>
            </w:r>
            <w:bookmarkStart w:id="10" w:name="_Int_GdKt0BVB"/>
            <w:r w:rsidRPr="008E333E">
              <w:rPr>
                <w:rFonts w:ascii="Times New Roman" w:eastAsia="Times New Roman" w:hAnsi="Times New Roman" w:cs="Times New Roman"/>
                <w:sz w:val="24"/>
                <w:szCs w:val="24"/>
              </w:rPr>
              <w:t>phone</w:t>
            </w:r>
            <w:bookmarkEnd w:id="10"/>
            <w:r w:rsidRPr="008E333E">
              <w:rPr>
                <w:rFonts w:ascii="Times New Roman" w:eastAsia="Times New Roman" w:hAnsi="Times New Roman" w:cs="Times New Roman"/>
                <w:sz w:val="24"/>
                <w:szCs w:val="24"/>
              </w:rPr>
              <w:t xml:space="preserve"> (including mobile apps)</w:t>
            </w:r>
          </w:p>
        </w:tc>
        <w:tc>
          <w:tcPr>
            <w:tcW w:w="1224" w:type="dxa"/>
            <w:tcBorders>
              <w:left w:val="single" w:sz="4" w:space="0" w:color="auto"/>
            </w:tcBorders>
            <w:vAlign w:val="center"/>
          </w:tcPr>
          <w:p w:rsidR="0027606F" w:rsidRPr="008E333E" w:rsidP="00A06872" w14:paraId="6797B8D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29B0EE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196DAD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355D1F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2E65514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7FEC6C2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21E3526F" w14:textId="77777777" w:rsidTr="00A06872">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74B88D19" w14:textId="1A25DD79">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Search engines (e.g., Google)</w:t>
            </w:r>
          </w:p>
        </w:tc>
        <w:tc>
          <w:tcPr>
            <w:tcW w:w="1224" w:type="dxa"/>
            <w:tcBorders>
              <w:left w:val="single" w:sz="4" w:space="0" w:color="auto"/>
            </w:tcBorders>
            <w:vAlign w:val="center"/>
          </w:tcPr>
          <w:p w:rsidR="0027606F" w:rsidRPr="008E333E" w:rsidP="00A06872" w14:paraId="6709EF3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032B09F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52B162A"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00FE084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2C904D0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36E8F3F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39924D77" w14:textId="77777777" w:rsidTr="00A06872">
        <w:tblPrEx>
          <w:tblW w:w="10440" w:type="dxa"/>
          <w:tblInd w:w="355" w:type="dxa"/>
          <w:tblLayout w:type="fixed"/>
          <w:tblLook w:val="04A0"/>
        </w:tblPrEx>
        <w:trPr>
          <w:trHeight w:val="576"/>
        </w:trPr>
        <w:tc>
          <w:tcPr>
            <w:tcW w:w="2880" w:type="dxa"/>
            <w:tcBorders>
              <w:right w:val="single" w:sz="4" w:space="0" w:color="auto"/>
            </w:tcBorders>
            <w:vAlign w:val="center"/>
          </w:tcPr>
          <w:p w:rsidR="0027606F" w:rsidRPr="008E333E" w:rsidP="00A06872" w14:paraId="28DE4172" w14:textId="77777777">
            <w:pPr>
              <w:pStyle w:val="Tabletext"/>
              <w:contextualSpacing/>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 xml:space="preserve">Other websites, </w:t>
            </w:r>
            <w:r w:rsidRPr="008E333E">
              <w:rPr>
                <w:rFonts w:ascii="Times New Roman" w:eastAsia="Times New Roman" w:hAnsi="Times New Roman" w:cs="Times New Roman"/>
                <w:color w:val="auto"/>
                <w:kern w:val="0"/>
                <w:sz w:val="24"/>
                <w:szCs w:val="24"/>
              </w:rPr>
              <w:t>please specify: ______________________</w:t>
            </w:r>
          </w:p>
          <w:p w:rsidR="0027606F" w:rsidRPr="008E333E" w:rsidP="00A06872" w14:paraId="71817313"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8E333E" w:rsidP="00A06872" w14:paraId="0E2896B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62BADC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14B73C7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4981E9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05" w:type="dxa"/>
            <w:vAlign w:val="center"/>
          </w:tcPr>
          <w:p w:rsidR="0027606F" w:rsidRPr="008E333E" w:rsidP="00A06872" w14:paraId="6AD9590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659" w:type="dxa"/>
            <w:vAlign w:val="center"/>
          </w:tcPr>
          <w:p w:rsidR="0027606F" w:rsidRPr="008E333E" w:rsidP="00A06872" w14:paraId="2F39056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bl>
    <w:p w:rsidR="0027606F" w:rsidRPr="002B5F15" w:rsidP="0027606F" w14:paraId="3CB2956A"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P="0027606F" w14:paraId="2A1ACC6A"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or hear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w:t>
      </w:r>
    </w:p>
    <w:p w:rsidR="005A073C" w:rsidRPr="002B5F15" w:rsidP="005A073C" w14:paraId="727E0E46" w14:textId="77777777">
      <w:pPr>
        <w:pStyle w:val="SurveyItem"/>
        <w:numPr>
          <w:ilvl w:val="0"/>
          <w:numId w:val="0"/>
        </w:numPr>
        <w:spacing w:before="0"/>
        <w:ind w:left="360"/>
        <w:contextualSpacing/>
        <w:rPr>
          <w:rFonts w:ascii="Times New Roman" w:eastAsia="Times New Roman" w:hAnsi="Times New Roman" w:cs="Times New Roman"/>
          <w:sz w:val="24"/>
          <w:szCs w:val="24"/>
        </w:rPr>
      </w:pP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65"/>
        <w:gridCol w:w="1554"/>
      </w:tblGrid>
      <w:tr w14:paraId="4CA13316" w14:textId="77777777" w:rsidTr="00A06872">
        <w:tblPrEx>
          <w:tblW w:w="10395"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5A073C" w:rsidP="003C4C46" w14:paraId="6120CE3B" w14:textId="77777777">
            <w:pPr>
              <w:pStyle w:val="Heading4"/>
            </w:pPr>
            <w:bookmarkStart w:id="11" w:name="_Toc103239108"/>
            <w:r w:rsidRPr="005A073C">
              <w:rPr>
                <w:rStyle w:val="Heading2Char"/>
                <w:b w:val="0"/>
                <w:caps w:val="0"/>
                <w:color w:val="2F5496" w:themeColor="accent1" w:themeShade="BF"/>
                <w:sz w:val="24"/>
                <w:szCs w:val="20"/>
              </w:rPr>
              <w:t>TV and Radio Media</w:t>
            </w:r>
            <w:bookmarkEnd w:id="11"/>
            <w:r w:rsidRPr="005A073C">
              <w:t xml:space="preserve"> </w:t>
            </w:r>
          </w:p>
        </w:tc>
        <w:tc>
          <w:tcPr>
            <w:tcW w:w="1224" w:type="dxa"/>
            <w:shd w:val="clear" w:color="auto" w:fill="D9E2F3" w:themeFill="accent1" w:themeFillTint="33"/>
            <w:vAlign w:val="center"/>
          </w:tcPr>
          <w:p w:rsidR="0027606F" w:rsidRPr="008E333E" w:rsidP="00A06872" w14:paraId="42949177"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8E333E" w:rsidP="00A06872" w14:paraId="589D4883"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8E333E" w:rsidP="00A06872" w14:paraId="24F3B1F8"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8E333E" w:rsidP="00A06872" w14:paraId="33FF2B8B"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Less than once a month</w:t>
            </w:r>
          </w:p>
        </w:tc>
        <w:tc>
          <w:tcPr>
            <w:tcW w:w="1065" w:type="dxa"/>
            <w:shd w:val="clear" w:color="auto" w:fill="D9E2F3" w:themeFill="accent1" w:themeFillTint="33"/>
            <w:vAlign w:val="center"/>
          </w:tcPr>
          <w:p w:rsidR="0027606F" w:rsidRPr="008E333E" w:rsidP="00A06872" w14:paraId="5F365307"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Never</w:t>
            </w:r>
          </w:p>
        </w:tc>
        <w:tc>
          <w:tcPr>
            <w:tcW w:w="1554" w:type="dxa"/>
            <w:shd w:val="clear" w:color="auto" w:fill="D9E2F3" w:themeFill="accent1" w:themeFillTint="33"/>
            <w:vAlign w:val="center"/>
          </w:tcPr>
          <w:p w:rsidR="0027606F" w:rsidRPr="008E333E" w:rsidP="00A06872" w14:paraId="421C2416"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Do not know/cannot recall</w:t>
            </w:r>
          </w:p>
        </w:tc>
      </w:tr>
      <w:tr w14:paraId="7DA01193" w14:textId="77777777" w:rsidTr="00A06872">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5F31BDB0"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Television (cable, satellite, or antenna)</w:t>
            </w:r>
          </w:p>
        </w:tc>
        <w:tc>
          <w:tcPr>
            <w:tcW w:w="1224" w:type="dxa"/>
            <w:tcBorders>
              <w:left w:val="single" w:sz="4" w:space="0" w:color="auto"/>
            </w:tcBorders>
            <w:vAlign w:val="center"/>
          </w:tcPr>
          <w:p w:rsidR="0027606F" w:rsidRPr="008E333E" w:rsidP="00A06872" w14:paraId="1246FBF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83C928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6CD816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4E9659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65" w:type="dxa"/>
            <w:vAlign w:val="center"/>
          </w:tcPr>
          <w:p w:rsidR="0027606F" w:rsidRPr="008E333E" w:rsidP="00A06872" w14:paraId="28EC302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54" w:type="dxa"/>
            <w:vAlign w:val="center"/>
          </w:tcPr>
          <w:p w:rsidR="0027606F" w:rsidRPr="008E333E" w:rsidP="00A06872" w14:paraId="07FFDBC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0F8E0170" w14:textId="77777777" w:rsidTr="00A06872">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8E333E" w:rsidP="00A06872" w14:paraId="00CF26E6"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Broadcast radio</w:t>
            </w:r>
          </w:p>
        </w:tc>
        <w:tc>
          <w:tcPr>
            <w:tcW w:w="1224" w:type="dxa"/>
            <w:tcBorders>
              <w:left w:val="single" w:sz="4" w:space="0" w:color="auto"/>
            </w:tcBorders>
            <w:vAlign w:val="center"/>
          </w:tcPr>
          <w:p w:rsidR="0027606F" w:rsidRPr="008E333E" w:rsidP="00A06872" w14:paraId="2613E7A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4AA979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F86110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547E5E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65" w:type="dxa"/>
            <w:vAlign w:val="center"/>
          </w:tcPr>
          <w:p w:rsidR="0027606F" w:rsidRPr="008E333E" w:rsidP="00A06872" w14:paraId="424B96C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54" w:type="dxa"/>
            <w:vAlign w:val="center"/>
          </w:tcPr>
          <w:p w:rsidR="0027606F" w:rsidRPr="008E333E" w:rsidP="00A06872" w14:paraId="68E40B2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0A904140"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8E333E" w:rsidP="00A06872" w14:paraId="55D9E6B9" w14:textId="77777777">
            <w:pPr>
              <w:pStyle w:val="Tabletext"/>
              <w:contextualSpacing/>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 xml:space="preserve">Other media formats, </w:t>
            </w:r>
            <w:r w:rsidRPr="008E333E">
              <w:rPr>
                <w:rFonts w:ascii="Times New Roman" w:eastAsia="Times New Roman" w:hAnsi="Times New Roman" w:cs="Times New Roman"/>
                <w:color w:val="auto"/>
                <w:kern w:val="0"/>
                <w:sz w:val="24"/>
                <w:szCs w:val="24"/>
              </w:rPr>
              <w:t>please specify: ______________________</w:t>
            </w:r>
          </w:p>
          <w:p w:rsidR="0027606F" w:rsidRPr="008E333E" w:rsidP="00A06872" w14:paraId="23753A86" w14:textId="77777777">
            <w:pPr>
              <w:pStyle w:val="Tabletext"/>
              <w:contextualSpacing/>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8E333E" w:rsidP="00A06872" w14:paraId="6352EF0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FA9FE1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786C5C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85E26F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65" w:type="dxa"/>
            <w:vAlign w:val="center"/>
          </w:tcPr>
          <w:p w:rsidR="0027606F" w:rsidRPr="008E333E" w:rsidP="00A06872" w14:paraId="5F09394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54" w:type="dxa"/>
            <w:vAlign w:val="center"/>
          </w:tcPr>
          <w:p w:rsidR="0027606F" w:rsidRPr="008E333E" w:rsidP="00A06872" w14:paraId="7FE836EE"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bl>
    <w:p w:rsidR="0027606F" w:rsidRPr="002B5F15" w:rsidP="0027606F" w14:paraId="5B23E03B"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0A5E292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on…?</w:t>
      </w:r>
    </w:p>
    <w:p w:rsidR="0027606F" w:rsidRPr="002B5F15" w:rsidP="0027606F" w14:paraId="595E72D8" w14:textId="77777777">
      <w:pPr>
        <w:pStyle w:val="SurveyItem"/>
        <w:numPr>
          <w:ilvl w:val="0"/>
          <w:numId w:val="0"/>
        </w:numPr>
        <w:spacing w:before="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Rotate the media options (Public Places).</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9"/>
        <w:gridCol w:w="1091"/>
        <w:gridCol w:w="1100"/>
        <w:gridCol w:w="1119"/>
        <w:gridCol w:w="1119"/>
        <w:gridCol w:w="917"/>
        <w:gridCol w:w="1540"/>
      </w:tblGrid>
      <w:tr w14:paraId="3D364BE6" w14:textId="77777777" w:rsidTr="00147E39">
        <w:tblPrEx>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2880" w:type="dxa"/>
            <w:tcBorders>
              <w:top w:val="single" w:sz="6" w:space="0" w:color="auto"/>
              <w:left w:val="nil"/>
              <w:bottom w:val="single" w:sz="6" w:space="0" w:color="auto"/>
              <w:right w:val="nil"/>
            </w:tcBorders>
            <w:shd w:val="clear" w:color="auto" w:fill="D9E2F3"/>
            <w:vAlign w:val="center"/>
            <w:hideMark/>
          </w:tcPr>
          <w:p w:rsidR="007A54B4" w:rsidRPr="00E078A2" w:rsidP="00147E39" w14:paraId="0ACB3B02" w14:textId="77777777">
            <w:pPr>
              <w:spacing w:after="0" w:line="240" w:lineRule="auto"/>
              <w:textAlignment w:val="baseline"/>
              <w:rPr>
                <w:rFonts w:ascii="Segoe UI" w:eastAsia="Times New Roman" w:hAnsi="Segoe UI" w:cs="Segoe UI"/>
                <w:b/>
                <w:bCs/>
                <w:caps/>
                <w:color w:val="4472C4"/>
                <w:sz w:val="18"/>
                <w:szCs w:val="18"/>
              </w:rPr>
            </w:pPr>
            <w:r w:rsidRPr="00E078A2">
              <w:rPr>
                <w:rFonts w:ascii="Times New Roman" w:eastAsia="Times New Roman" w:hAnsi="Times New Roman" w:cs="Times New Roman"/>
                <w:b/>
                <w:bCs/>
                <w:caps/>
                <w:color w:val="4472C4"/>
                <w:sz w:val="24"/>
                <w:szCs w:val="24"/>
              </w:rPr>
              <w:t>PUBLIC PLACES </w:t>
            </w:r>
          </w:p>
        </w:tc>
        <w:tc>
          <w:tcPr>
            <w:tcW w:w="1215" w:type="dxa"/>
            <w:tcBorders>
              <w:top w:val="single" w:sz="6" w:space="0" w:color="auto"/>
              <w:left w:val="nil"/>
              <w:bottom w:val="single" w:sz="6" w:space="0" w:color="auto"/>
              <w:right w:val="nil"/>
            </w:tcBorders>
            <w:shd w:val="clear" w:color="auto" w:fill="D9E2F3"/>
            <w:vAlign w:val="center"/>
            <w:hideMark/>
          </w:tcPr>
          <w:p w:rsidR="007A54B4" w:rsidRPr="00E078A2" w:rsidP="00147E39" w14:paraId="31A36E14"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1-2 times a day </w:t>
            </w:r>
          </w:p>
        </w:tc>
        <w:tc>
          <w:tcPr>
            <w:tcW w:w="1215" w:type="dxa"/>
            <w:tcBorders>
              <w:top w:val="single" w:sz="6" w:space="0" w:color="auto"/>
              <w:left w:val="nil"/>
              <w:bottom w:val="single" w:sz="6" w:space="0" w:color="auto"/>
              <w:right w:val="nil"/>
            </w:tcBorders>
            <w:shd w:val="clear" w:color="auto" w:fill="D9E2F3"/>
            <w:vAlign w:val="center"/>
            <w:hideMark/>
          </w:tcPr>
          <w:p w:rsidR="007A54B4" w:rsidRPr="00E078A2" w:rsidP="00147E39" w14:paraId="65C2D180"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Once a week </w:t>
            </w:r>
          </w:p>
        </w:tc>
        <w:tc>
          <w:tcPr>
            <w:tcW w:w="1215" w:type="dxa"/>
            <w:tcBorders>
              <w:top w:val="single" w:sz="6" w:space="0" w:color="auto"/>
              <w:left w:val="nil"/>
              <w:bottom w:val="single" w:sz="6" w:space="0" w:color="auto"/>
              <w:right w:val="nil"/>
            </w:tcBorders>
            <w:shd w:val="clear" w:color="auto" w:fill="D9E2F3"/>
            <w:vAlign w:val="center"/>
            <w:hideMark/>
          </w:tcPr>
          <w:p w:rsidR="007A54B4" w:rsidRPr="00E078A2" w:rsidP="00147E39" w14:paraId="7DEC0C57"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1-3 times a month </w:t>
            </w:r>
          </w:p>
        </w:tc>
        <w:tc>
          <w:tcPr>
            <w:tcW w:w="1215" w:type="dxa"/>
            <w:tcBorders>
              <w:top w:val="single" w:sz="6" w:space="0" w:color="auto"/>
              <w:left w:val="nil"/>
              <w:bottom w:val="single" w:sz="6" w:space="0" w:color="auto"/>
              <w:right w:val="nil"/>
            </w:tcBorders>
            <w:shd w:val="clear" w:color="auto" w:fill="D9E2F3"/>
            <w:vAlign w:val="center"/>
            <w:hideMark/>
          </w:tcPr>
          <w:p w:rsidR="007A54B4" w:rsidRPr="00E078A2" w:rsidP="00147E39" w14:paraId="63A25493"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Less than once a month </w:t>
            </w:r>
          </w:p>
        </w:tc>
        <w:tc>
          <w:tcPr>
            <w:tcW w:w="975" w:type="dxa"/>
            <w:tcBorders>
              <w:top w:val="single" w:sz="6" w:space="0" w:color="auto"/>
              <w:left w:val="nil"/>
              <w:bottom w:val="single" w:sz="6" w:space="0" w:color="auto"/>
              <w:right w:val="nil"/>
            </w:tcBorders>
            <w:shd w:val="clear" w:color="auto" w:fill="D9E2F3"/>
            <w:vAlign w:val="center"/>
            <w:hideMark/>
          </w:tcPr>
          <w:p w:rsidR="007A54B4" w:rsidRPr="00E078A2" w:rsidP="00147E39" w14:paraId="659365B0"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Never </w:t>
            </w:r>
          </w:p>
        </w:tc>
        <w:tc>
          <w:tcPr>
            <w:tcW w:w="1605" w:type="dxa"/>
            <w:tcBorders>
              <w:top w:val="single" w:sz="6" w:space="0" w:color="auto"/>
              <w:left w:val="nil"/>
              <w:bottom w:val="single" w:sz="6" w:space="0" w:color="auto"/>
              <w:right w:val="nil"/>
            </w:tcBorders>
            <w:shd w:val="clear" w:color="auto" w:fill="D9E2F3"/>
            <w:vAlign w:val="center"/>
            <w:hideMark/>
          </w:tcPr>
          <w:p w:rsidR="007A54B4" w:rsidRPr="00E078A2" w:rsidP="00147E39" w14:paraId="62B10C6B" w14:textId="77777777">
            <w:pPr>
              <w:spacing w:after="0" w:line="240" w:lineRule="auto"/>
              <w:jc w:val="center"/>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Do not know/cannot recall </w:t>
            </w:r>
          </w:p>
        </w:tc>
      </w:tr>
      <w:tr w14:paraId="4938A140"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670A8707"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Billboards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19EAF488"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65B3C8D7"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3D2CCC3A"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7AA3AB07"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73E52333"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38845EE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r w14:paraId="3B37E907"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1C8EE0FB"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Bus, train, or subway stations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3059B0A9"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7BDB1510"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1EC4069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613CB6F9"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7144678A"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6845075A"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r w14:paraId="1BE46C45"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6AF38982" w14:textId="77777777">
            <w:pPr>
              <w:spacing w:after="0" w:line="240" w:lineRule="auto"/>
              <w:textAlignment w:val="baseline"/>
              <w:rPr>
                <w:rFonts w:ascii="Segoe UI" w:eastAsia="Times New Roman" w:hAnsi="Segoe UI" w:cs="Segoe UI"/>
                <w:color w:val="000000"/>
                <w:sz w:val="18"/>
                <w:szCs w:val="18"/>
              </w:rPr>
            </w:pPr>
            <w:r>
              <w:rPr>
                <w:rFonts w:ascii="Times New Roman" w:eastAsia="Times New Roman" w:hAnsi="Times New Roman" w:cs="Times New Roman"/>
                <w:color w:val="000000"/>
                <w:sz w:val="24"/>
                <w:szCs w:val="24"/>
              </w:rPr>
              <w:t>On b</w:t>
            </w:r>
            <w:r w:rsidRPr="00E078A2">
              <w:rPr>
                <w:rFonts w:ascii="Times New Roman" w:eastAsia="Times New Roman" w:hAnsi="Times New Roman" w:cs="Times New Roman"/>
                <w:color w:val="000000"/>
                <w:sz w:val="24"/>
                <w:szCs w:val="24"/>
              </w:rPr>
              <w:t>uses or taxi cabs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1BEF2382"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4031FFA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59288F5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040EE960"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4B1BBE46"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025F5854" w14:textId="77777777">
            <w:pPr>
              <w:spacing w:after="0" w:line="240" w:lineRule="auto"/>
              <w:jc w:val="center"/>
              <w:textAlignment w:val="baseline"/>
              <w:rPr>
                <w:rFonts w:ascii="Segoe UI" w:eastAsia="Times New Roman" w:hAnsi="Segoe UI" w:cs="Segoe UI"/>
                <w:color w:val="000000"/>
                <w:sz w:val="18"/>
                <w:szCs w:val="18"/>
              </w:rPr>
            </w:pPr>
            <w:r w:rsidRPr="00E078A2">
              <w:rPr>
                <w:rFonts w:ascii="Segoe UI" w:eastAsia="Times New Roman" w:hAnsi="Segoe UI" w:cs="Segoe UI"/>
                <w:color w:val="000000"/>
                <w:sz w:val="24"/>
                <w:szCs w:val="24"/>
              </w:rPr>
              <w:t> </w:t>
            </w:r>
          </w:p>
          <w:p w:rsidR="007A54B4" w:rsidRPr="00E078A2" w:rsidP="00147E39" w14:paraId="1ECC3A47" w14:textId="77777777">
            <w:pPr>
              <w:spacing w:after="0" w:line="240" w:lineRule="auto"/>
              <w:jc w:val="center"/>
              <w:textAlignment w:val="baseline"/>
              <w:rPr>
                <w:rFonts w:ascii="Segoe UI" w:eastAsia="Times New Roman" w:hAnsi="Segoe UI" w:cs="Segoe UI"/>
                <w:color w:val="000000"/>
                <w:sz w:val="18"/>
                <w:szCs w:val="18"/>
              </w:rPr>
            </w:pPr>
            <w:r w:rsidRPr="00E078A2">
              <w:rPr>
                <w:rFonts w:ascii="Segoe UI" w:eastAsia="Times New Roman" w:hAnsi="Segoe UI" w:cs="Segoe UI"/>
                <w:color w:val="000000"/>
              </w:rPr>
              <w:t> </w:t>
            </w:r>
          </w:p>
        </w:tc>
      </w:tr>
      <w:tr w14:paraId="7E714F7D"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251A5F92"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Advertisement in a shopping center or parking lot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7FD128F8"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161DB67F"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0CEED81E"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41E5B04B"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23A90C55"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274ADF9D"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r w14:paraId="0BF4EB9A"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tcPr>
          <w:p w:rsidR="007A54B4" w:rsidRPr="00E078A2" w:rsidP="00147E39" w14:paraId="5C037D39" w14:textId="7777777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Advertisement in a mall</w:t>
            </w:r>
          </w:p>
        </w:tc>
        <w:tc>
          <w:tcPr>
            <w:tcW w:w="1215" w:type="dxa"/>
            <w:tcBorders>
              <w:top w:val="single" w:sz="6" w:space="0" w:color="auto"/>
              <w:left w:val="single" w:sz="6" w:space="0" w:color="auto"/>
              <w:bottom w:val="single" w:sz="6" w:space="0" w:color="auto"/>
              <w:right w:val="nil"/>
            </w:tcBorders>
            <w:shd w:val="clear" w:color="auto" w:fill="auto"/>
            <w:vAlign w:val="center"/>
          </w:tcPr>
          <w:p w:rsidR="007A54B4" w:rsidRPr="00E078A2" w:rsidP="00147E39" w14:paraId="0CE7D5A4" w14:textId="77777777">
            <w:pPr>
              <w:spacing w:after="0" w:line="240" w:lineRule="auto"/>
              <w:jc w:val="center"/>
              <w:textAlignment w:val="baseline"/>
              <w:rPr>
                <w:rFonts w:ascii="Segoe UI" w:eastAsia="Times New Roman" w:hAnsi="Segoe UI" w:cs="Segoe UI"/>
                <w:color w:val="000000"/>
                <w:sz w:val="24"/>
                <w:szCs w:val="24"/>
              </w:rPr>
            </w:pPr>
          </w:p>
        </w:tc>
        <w:tc>
          <w:tcPr>
            <w:tcW w:w="1215" w:type="dxa"/>
            <w:tcBorders>
              <w:top w:val="single" w:sz="6" w:space="0" w:color="auto"/>
              <w:left w:val="nil"/>
              <w:bottom w:val="single" w:sz="6" w:space="0" w:color="auto"/>
              <w:right w:val="nil"/>
            </w:tcBorders>
            <w:shd w:val="clear" w:color="auto" w:fill="auto"/>
            <w:vAlign w:val="center"/>
          </w:tcPr>
          <w:p w:rsidR="007A54B4" w:rsidRPr="00E078A2" w:rsidP="00147E39" w14:paraId="34FBB791" w14:textId="77777777">
            <w:pPr>
              <w:spacing w:after="0" w:line="240" w:lineRule="auto"/>
              <w:jc w:val="center"/>
              <w:textAlignment w:val="baseline"/>
              <w:rPr>
                <w:rFonts w:ascii="Segoe UI" w:eastAsia="Times New Roman" w:hAnsi="Segoe UI" w:cs="Segoe UI"/>
                <w:color w:val="000000"/>
                <w:sz w:val="24"/>
                <w:szCs w:val="24"/>
              </w:rPr>
            </w:pPr>
          </w:p>
        </w:tc>
        <w:tc>
          <w:tcPr>
            <w:tcW w:w="1215" w:type="dxa"/>
            <w:tcBorders>
              <w:top w:val="single" w:sz="6" w:space="0" w:color="auto"/>
              <w:left w:val="nil"/>
              <w:bottom w:val="single" w:sz="6" w:space="0" w:color="auto"/>
              <w:right w:val="nil"/>
            </w:tcBorders>
            <w:shd w:val="clear" w:color="auto" w:fill="auto"/>
            <w:vAlign w:val="center"/>
          </w:tcPr>
          <w:p w:rsidR="007A54B4" w:rsidRPr="00E078A2" w:rsidP="00147E39" w14:paraId="37BDF7FD" w14:textId="77777777">
            <w:pPr>
              <w:spacing w:after="0" w:line="240" w:lineRule="auto"/>
              <w:jc w:val="center"/>
              <w:textAlignment w:val="baseline"/>
              <w:rPr>
                <w:rFonts w:ascii="Segoe UI" w:eastAsia="Times New Roman" w:hAnsi="Segoe UI" w:cs="Segoe UI"/>
                <w:color w:val="000000"/>
                <w:sz w:val="24"/>
                <w:szCs w:val="24"/>
              </w:rPr>
            </w:pPr>
          </w:p>
        </w:tc>
        <w:tc>
          <w:tcPr>
            <w:tcW w:w="1215" w:type="dxa"/>
            <w:tcBorders>
              <w:top w:val="single" w:sz="6" w:space="0" w:color="auto"/>
              <w:left w:val="nil"/>
              <w:bottom w:val="single" w:sz="6" w:space="0" w:color="auto"/>
              <w:right w:val="nil"/>
            </w:tcBorders>
            <w:shd w:val="clear" w:color="auto" w:fill="auto"/>
            <w:vAlign w:val="center"/>
          </w:tcPr>
          <w:p w:rsidR="007A54B4" w:rsidRPr="00E078A2" w:rsidP="00147E39" w14:paraId="0DDF753D" w14:textId="77777777">
            <w:pPr>
              <w:spacing w:after="0" w:line="240" w:lineRule="auto"/>
              <w:jc w:val="center"/>
              <w:textAlignment w:val="baseline"/>
              <w:rPr>
                <w:rFonts w:ascii="Segoe UI" w:eastAsia="Times New Roman" w:hAnsi="Segoe UI" w:cs="Segoe UI"/>
                <w:color w:val="000000"/>
                <w:sz w:val="24"/>
                <w:szCs w:val="24"/>
              </w:rPr>
            </w:pPr>
          </w:p>
        </w:tc>
        <w:tc>
          <w:tcPr>
            <w:tcW w:w="975" w:type="dxa"/>
            <w:tcBorders>
              <w:top w:val="single" w:sz="6" w:space="0" w:color="auto"/>
              <w:left w:val="nil"/>
              <w:bottom w:val="single" w:sz="6" w:space="0" w:color="auto"/>
              <w:right w:val="nil"/>
            </w:tcBorders>
            <w:shd w:val="clear" w:color="auto" w:fill="auto"/>
            <w:vAlign w:val="center"/>
          </w:tcPr>
          <w:p w:rsidR="007A54B4" w:rsidRPr="00E078A2" w:rsidP="00147E39" w14:paraId="50A14DD8" w14:textId="77777777">
            <w:pPr>
              <w:spacing w:after="0" w:line="240" w:lineRule="auto"/>
              <w:jc w:val="center"/>
              <w:textAlignment w:val="baseline"/>
              <w:rPr>
                <w:rFonts w:ascii="Segoe UI" w:eastAsia="Times New Roman" w:hAnsi="Segoe UI" w:cs="Segoe UI"/>
                <w:color w:val="000000"/>
                <w:sz w:val="24"/>
                <w:szCs w:val="24"/>
              </w:rPr>
            </w:pPr>
          </w:p>
        </w:tc>
        <w:tc>
          <w:tcPr>
            <w:tcW w:w="1605" w:type="dxa"/>
            <w:tcBorders>
              <w:top w:val="single" w:sz="6" w:space="0" w:color="auto"/>
              <w:left w:val="nil"/>
              <w:bottom w:val="single" w:sz="6" w:space="0" w:color="auto"/>
              <w:right w:val="nil"/>
            </w:tcBorders>
            <w:shd w:val="clear" w:color="auto" w:fill="auto"/>
            <w:vAlign w:val="center"/>
          </w:tcPr>
          <w:p w:rsidR="007A54B4" w:rsidRPr="00E078A2" w:rsidP="00147E39" w14:paraId="57344982" w14:textId="77777777">
            <w:pPr>
              <w:spacing w:after="0" w:line="240" w:lineRule="auto"/>
              <w:jc w:val="center"/>
              <w:textAlignment w:val="baseline"/>
              <w:rPr>
                <w:rFonts w:ascii="Segoe UI" w:eastAsia="Times New Roman" w:hAnsi="Segoe UI" w:cs="Segoe UI"/>
                <w:color w:val="000000"/>
                <w:sz w:val="24"/>
                <w:szCs w:val="24"/>
              </w:rPr>
            </w:pPr>
          </w:p>
        </w:tc>
      </w:tr>
      <w:tr w14:paraId="2EDC2DAE" w14:textId="77777777" w:rsidTr="00147E39">
        <w:tblPrEx>
          <w:tblW w:w="0" w:type="dxa"/>
          <w:tblInd w:w="345" w:type="dxa"/>
          <w:tblCellMar>
            <w:left w:w="0" w:type="dxa"/>
            <w:right w:w="0" w:type="dxa"/>
          </w:tblCellMar>
          <w:tblLook w:val="04A0"/>
        </w:tblPrEx>
        <w:trPr>
          <w:trHeight w:val="36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4DFF3196"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Advertisement in a grocery store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521E1BA3"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6817156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589C09EC"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75357AD9"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1FB6C80D"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42255FE2"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r w14:paraId="0CD54BC7" w14:textId="77777777" w:rsidTr="00147E39">
        <w:tblPrEx>
          <w:tblW w:w="0" w:type="dxa"/>
          <w:tblInd w:w="345" w:type="dxa"/>
          <w:tblCellMar>
            <w:left w:w="0" w:type="dxa"/>
            <w:right w:w="0" w:type="dxa"/>
          </w:tblCellMar>
          <w:tblLook w:val="04A0"/>
        </w:tblPrEx>
        <w:trPr>
          <w:trHeight w:val="420"/>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4FD1381D"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Advertisement in a pharmacy (retail or hospital)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28628A73"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6766366A"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57427C23"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2CA13FAE"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4114BE71"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53DAD2C9"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r w14:paraId="3D95868B" w14:textId="77777777" w:rsidTr="00147E39">
        <w:tblPrEx>
          <w:tblW w:w="0" w:type="dxa"/>
          <w:tblInd w:w="345" w:type="dxa"/>
          <w:tblCellMar>
            <w:left w:w="0" w:type="dxa"/>
            <w:right w:w="0" w:type="dxa"/>
          </w:tblCellMar>
          <w:tblLook w:val="04A0"/>
        </w:tblPrEx>
        <w:trPr>
          <w:trHeight w:val="705"/>
        </w:trPr>
        <w:tc>
          <w:tcPr>
            <w:tcW w:w="2880" w:type="dxa"/>
            <w:tcBorders>
              <w:top w:val="single" w:sz="6" w:space="0" w:color="auto"/>
              <w:left w:val="nil"/>
              <w:bottom w:val="single" w:sz="6" w:space="0" w:color="auto"/>
              <w:right w:val="single" w:sz="6" w:space="0" w:color="auto"/>
            </w:tcBorders>
            <w:shd w:val="clear" w:color="auto" w:fill="auto"/>
            <w:vAlign w:val="center"/>
            <w:hideMark/>
          </w:tcPr>
          <w:p w:rsidR="007A54B4" w:rsidRPr="00E078A2" w:rsidP="00147E39" w14:paraId="6DC8D434"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 xml:space="preserve">Other public locations, </w:t>
            </w:r>
            <w:r w:rsidRPr="00E078A2">
              <w:rPr>
                <w:rFonts w:ascii="Times New Roman" w:eastAsia="Times New Roman" w:hAnsi="Times New Roman" w:cs="Times New Roman"/>
                <w:sz w:val="24"/>
                <w:szCs w:val="24"/>
              </w:rPr>
              <w:t>please specify: ______________________ </w:t>
            </w:r>
          </w:p>
          <w:p w:rsidR="007A54B4" w:rsidRPr="00E078A2" w:rsidP="00147E39" w14:paraId="4C81B099" w14:textId="77777777">
            <w:pPr>
              <w:spacing w:after="0" w:line="240" w:lineRule="auto"/>
              <w:textAlignment w:val="baseline"/>
              <w:rPr>
                <w:rFonts w:ascii="Segoe UI" w:eastAsia="Times New Roman" w:hAnsi="Segoe UI" w:cs="Segoe UI"/>
                <w:color w:val="000000"/>
                <w:sz w:val="18"/>
                <w:szCs w:val="18"/>
              </w:rPr>
            </w:pPr>
            <w:r w:rsidRPr="00E078A2">
              <w:rPr>
                <w:rFonts w:ascii="Times New Roman" w:eastAsia="Times New Roman" w:hAnsi="Times New Roman" w:cs="Times New Roman"/>
                <w:color w:val="000000"/>
                <w:sz w:val="24"/>
                <w:szCs w:val="24"/>
              </w:rPr>
              <w:t>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7A54B4" w:rsidRPr="00E078A2" w:rsidP="00147E39" w14:paraId="2660B207"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669A8537"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50F5848B"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215" w:type="dxa"/>
            <w:tcBorders>
              <w:top w:val="single" w:sz="6" w:space="0" w:color="auto"/>
              <w:left w:val="nil"/>
              <w:bottom w:val="single" w:sz="6" w:space="0" w:color="auto"/>
              <w:right w:val="nil"/>
            </w:tcBorders>
            <w:shd w:val="clear" w:color="auto" w:fill="auto"/>
            <w:vAlign w:val="center"/>
            <w:hideMark/>
          </w:tcPr>
          <w:p w:rsidR="007A54B4" w:rsidRPr="00E078A2" w:rsidP="00147E39" w14:paraId="75EAA21B"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975" w:type="dxa"/>
            <w:tcBorders>
              <w:top w:val="single" w:sz="6" w:space="0" w:color="auto"/>
              <w:left w:val="nil"/>
              <w:bottom w:val="single" w:sz="6" w:space="0" w:color="auto"/>
              <w:right w:val="nil"/>
            </w:tcBorders>
            <w:shd w:val="clear" w:color="auto" w:fill="auto"/>
            <w:vAlign w:val="center"/>
            <w:hideMark/>
          </w:tcPr>
          <w:p w:rsidR="007A54B4" w:rsidRPr="00E078A2" w:rsidP="00147E39" w14:paraId="4559EF4D"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c>
          <w:tcPr>
            <w:tcW w:w="1605" w:type="dxa"/>
            <w:tcBorders>
              <w:top w:val="single" w:sz="6" w:space="0" w:color="auto"/>
              <w:left w:val="nil"/>
              <w:bottom w:val="single" w:sz="6" w:space="0" w:color="auto"/>
              <w:right w:val="nil"/>
            </w:tcBorders>
            <w:shd w:val="clear" w:color="auto" w:fill="auto"/>
            <w:vAlign w:val="center"/>
            <w:hideMark/>
          </w:tcPr>
          <w:p w:rsidR="007A54B4" w:rsidRPr="00E078A2" w:rsidP="00147E39" w14:paraId="263E42CD" w14:textId="77777777">
            <w:pPr>
              <w:spacing w:after="0" w:line="240" w:lineRule="auto"/>
              <w:jc w:val="center"/>
              <w:textAlignment w:val="baseline"/>
              <w:rPr>
                <w:rFonts w:ascii="Segoe UI" w:eastAsia="Times New Roman" w:hAnsi="Segoe UI" w:cs="Segoe UI"/>
                <w:color w:val="000000"/>
                <w:sz w:val="18"/>
                <w:szCs w:val="18"/>
              </w:rPr>
            </w:pPr>
            <w:r w:rsidRPr="00E078A2">
              <w:rPr>
                <w:rFonts w:ascii="Symbol" w:eastAsia="Times New Roman" w:hAnsi="Symbol" w:cs="Segoe UI"/>
                <w:color w:val="000000"/>
                <w:sz w:val="24"/>
                <w:szCs w:val="24"/>
              </w:rPr>
              <w:sym w:font="Symbol" w:char="F06F"/>
            </w:r>
            <w:r w:rsidRPr="00E078A2">
              <w:rPr>
                <w:rFonts w:ascii="Segoe UI" w:eastAsia="Times New Roman" w:hAnsi="Segoe UI" w:cs="Segoe UI"/>
                <w:color w:val="000000"/>
                <w:sz w:val="24"/>
                <w:szCs w:val="24"/>
              </w:rPr>
              <w:t> </w:t>
            </w:r>
          </w:p>
        </w:tc>
      </w:tr>
    </w:tbl>
    <w:p w:rsidR="0027606F" w:rsidRPr="002B5F15" w:rsidP="0027606F" w14:paraId="35448AEE" w14:textId="77777777">
      <w:pPr>
        <w:spacing w:line="259" w:lineRule="auto"/>
        <w:rPr>
          <w:rFonts w:ascii="Times New Roman" w:eastAsia="Times New Roman" w:hAnsi="Times New Roman" w:cs="Times New Roman"/>
          <w:sz w:val="24"/>
          <w:szCs w:val="24"/>
        </w:rPr>
      </w:pPr>
    </w:p>
    <w:p w:rsidR="0027606F" w:rsidRPr="002B5F15" w:rsidP="0027606F" w14:paraId="219299CA"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w:t>
      </w:r>
      <w:r w:rsidRPr="002B5F15">
        <w:rPr>
          <w:rFonts w:ascii="Times New Roman" w:eastAsia="Times New Roman" w:hAnsi="Times New Roman" w:cs="Times New Roman"/>
          <w:b/>
          <w:bCs/>
          <w:sz w:val="24"/>
          <w:szCs w:val="24"/>
        </w:rPr>
        <w:t>12 months</w:t>
      </w:r>
      <w:r w:rsidRPr="002B5F15">
        <w:rPr>
          <w:rFonts w:ascii="Times New Roman" w:eastAsia="Times New Roman" w:hAnsi="Times New Roman" w:cs="Times New Roman"/>
          <w:sz w:val="24"/>
          <w:szCs w:val="24"/>
        </w:rPr>
        <w:t xml:space="preserve">,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in …? </w:t>
      </w: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50"/>
        <w:gridCol w:w="1569"/>
      </w:tblGrid>
      <w:tr w14:paraId="06C72A5C" w14:textId="77777777" w:rsidTr="00A06872">
        <w:tblPrEx>
          <w:tblW w:w="10395" w:type="dxa"/>
          <w:tblInd w:w="355" w:type="dxa"/>
          <w:tblBorders>
            <w:top w:val="single" w:sz="4" w:space="0" w:color="auto"/>
            <w:bottom w:val="single" w:sz="4" w:space="0" w:color="auto"/>
            <w:insideH w:val="single" w:sz="4" w:space="0" w:color="auto"/>
          </w:tblBorders>
          <w:tblLayout w:type="fixed"/>
          <w:tblLook w:val="04A0"/>
        </w:tblPrEx>
        <w:trPr>
          <w:trHeight w:val="77"/>
          <w:tblHeader/>
        </w:trPr>
        <w:tc>
          <w:tcPr>
            <w:tcW w:w="2880" w:type="dxa"/>
            <w:tcBorders>
              <w:bottom w:val="single" w:sz="4" w:space="0" w:color="auto"/>
            </w:tcBorders>
            <w:shd w:val="clear" w:color="auto" w:fill="D9E2F3" w:themeFill="accent1" w:themeFillTint="33"/>
            <w:vAlign w:val="center"/>
          </w:tcPr>
          <w:p w:rsidR="0027606F" w:rsidRPr="008E333E" w:rsidP="003C4C46" w14:paraId="10229F3F" w14:textId="77777777">
            <w:pPr>
              <w:pStyle w:val="Heading4"/>
              <w:rPr>
                <w:rFonts w:eastAsia="Times New Roman"/>
                <w:b/>
                <w:bCs/>
                <w:i/>
              </w:rPr>
            </w:pPr>
            <w:bookmarkStart w:id="12" w:name="_Toc103239110"/>
            <w:r w:rsidRPr="008E333E">
              <w:rPr>
                <w:rFonts w:eastAsia="Times New Roman"/>
              </w:rPr>
              <w:t>Healthcare Settings</w:t>
            </w:r>
            <w:bookmarkEnd w:id="12"/>
          </w:p>
        </w:tc>
        <w:tc>
          <w:tcPr>
            <w:tcW w:w="1224" w:type="dxa"/>
            <w:shd w:val="clear" w:color="auto" w:fill="D9E2F3" w:themeFill="accent1" w:themeFillTint="33"/>
            <w:vAlign w:val="center"/>
          </w:tcPr>
          <w:p w:rsidR="0027606F" w:rsidRPr="008E333E" w:rsidP="00A06872" w14:paraId="1B43E498"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8E333E" w:rsidP="00A06872" w14:paraId="16A5513F"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8E333E" w:rsidP="00A06872" w14:paraId="5F2A8FF0"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8E333E" w:rsidP="00A06872" w14:paraId="7EE0D0E9"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Less than once a month</w:t>
            </w:r>
          </w:p>
        </w:tc>
        <w:tc>
          <w:tcPr>
            <w:tcW w:w="1050" w:type="dxa"/>
            <w:shd w:val="clear" w:color="auto" w:fill="D9E2F3" w:themeFill="accent1" w:themeFillTint="33"/>
            <w:vAlign w:val="center"/>
          </w:tcPr>
          <w:p w:rsidR="0027606F" w:rsidRPr="008E333E" w:rsidP="00A06872" w14:paraId="11BB7BF9"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Never</w:t>
            </w:r>
          </w:p>
        </w:tc>
        <w:tc>
          <w:tcPr>
            <w:tcW w:w="1569" w:type="dxa"/>
            <w:shd w:val="clear" w:color="auto" w:fill="D9E2F3" w:themeFill="accent1" w:themeFillTint="33"/>
            <w:vAlign w:val="center"/>
          </w:tcPr>
          <w:p w:rsidR="0027606F" w:rsidRPr="008E333E" w:rsidP="00A06872" w14:paraId="608FC6B6"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Do not know/cannot recall</w:t>
            </w:r>
          </w:p>
        </w:tc>
      </w:tr>
      <w:tr w14:paraId="3BB678E2"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8E333E" w:rsidP="00A06872" w14:paraId="21B0B0AA"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Videos/commercials shown at doctor’s offices and/or healthcare facilities</w:t>
            </w:r>
          </w:p>
        </w:tc>
        <w:tc>
          <w:tcPr>
            <w:tcW w:w="1224" w:type="dxa"/>
            <w:tcBorders>
              <w:left w:val="single" w:sz="4" w:space="0" w:color="auto"/>
            </w:tcBorders>
            <w:vAlign w:val="center"/>
          </w:tcPr>
          <w:p w:rsidR="0027606F" w:rsidRPr="008E333E" w:rsidP="00A06872" w14:paraId="127627C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9E1A63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40B31F9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2CEDA5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449BEFB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69" w:type="dxa"/>
            <w:vAlign w:val="center"/>
          </w:tcPr>
          <w:p w:rsidR="0027606F" w:rsidRPr="008E333E" w:rsidP="00A06872" w14:paraId="2D47EF5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459BD008" w14:textId="77777777" w:rsidTr="00A06872">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8E333E" w:rsidP="00A06872" w14:paraId="6248557C" w14:textId="77777777">
            <w:pPr>
              <w:pStyle w:val="Tabletext"/>
              <w:contextualSpacing/>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Other campaign placements at healthcare facilities, please specify: _____________________</w:t>
            </w:r>
          </w:p>
          <w:p w:rsidR="0027606F" w:rsidRPr="008E333E" w:rsidP="00A06872" w14:paraId="0C0458A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8E333E" w:rsidP="00A06872" w14:paraId="1DC9DA0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3BD424F"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EA5CAC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9604A3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2E0B323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69" w:type="dxa"/>
            <w:vAlign w:val="center"/>
          </w:tcPr>
          <w:p w:rsidR="0027606F" w:rsidRPr="008E333E" w:rsidP="00A06872" w14:paraId="7E92177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bl>
    <w:p w:rsidR="0027606F" w:rsidRPr="002B5F15" w:rsidP="0027606F" w14:paraId="0588909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63207202"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approximately how often did you see CDC’s </w:t>
      </w:r>
      <w:r w:rsidRPr="002B5F15">
        <w:rPr>
          <w:rFonts w:ascii="Times New Roman" w:eastAsia="Times New Roman" w:hAnsi="Times New Roman" w:cs="Times New Roman"/>
          <w:i/>
          <w:iCs/>
          <w:sz w:val="24"/>
          <w:szCs w:val="24"/>
        </w:rPr>
        <w:t>Be Antibiotics Aware</w:t>
      </w:r>
      <w:r w:rsidRPr="002B5F15">
        <w:rPr>
          <w:rFonts w:ascii="Times New Roman" w:eastAsia="Times New Roman" w:hAnsi="Times New Roman" w:cs="Times New Roman"/>
          <w:sz w:val="24"/>
          <w:szCs w:val="24"/>
        </w:rPr>
        <w:t xml:space="preserve"> campaign messages, campaign name, or logo in …? </w:t>
      </w:r>
    </w:p>
    <w:p w:rsidR="0027606F" w:rsidRPr="002B5F15" w:rsidP="0027606F" w14:paraId="6EC29F8C"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2B5F15">
        <w:rPr>
          <w:rFonts w:ascii="Times New Roman" w:hAnsi="Times New Roman" w:cs="Times New Roman"/>
          <w:b/>
          <w:bCs/>
          <w:color w:val="C00000"/>
          <w:sz w:val="24"/>
          <w:szCs w:val="24"/>
        </w:rPr>
        <w:t>Programmer: Rotate the media options (Other Media).</w:t>
      </w:r>
    </w:p>
    <w:tbl>
      <w:tblPr>
        <w:tblW w:w="1035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50"/>
        <w:gridCol w:w="1524"/>
      </w:tblGrid>
      <w:tr w14:paraId="108AEF70" w14:textId="77777777" w:rsidTr="00A06872">
        <w:tblPrEx>
          <w:tblW w:w="1035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8E333E" w:rsidP="003C4C46" w14:paraId="3B6FC27C" w14:textId="77777777">
            <w:pPr>
              <w:pStyle w:val="Heading4"/>
              <w:rPr>
                <w:rFonts w:eastAsia="Times New Roman"/>
                <w:i/>
              </w:rPr>
            </w:pPr>
            <w:bookmarkStart w:id="13" w:name="_Toc103239111"/>
            <w:r w:rsidRPr="008E333E">
              <w:rPr>
                <w:rFonts w:eastAsia="Times New Roman"/>
              </w:rPr>
              <w:t>Other Media</w:t>
            </w:r>
            <w:bookmarkEnd w:id="13"/>
          </w:p>
        </w:tc>
        <w:tc>
          <w:tcPr>
            <w:tcW w:w="1224" w:type="dxa"/>
            <w:shd w:val="clear" w:color="auto" w:fill="D9E2F3" w:themeFill="accent1" w:themeFillTint="33"/>
            <w:vAlign w:val="center"/>
          </w:tcPr>
          <w:p w:rsidR="0027606F" w:rsidRPr="008E333E" w:rsidP="00A06872" w14:paraId="4984D601"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8E333E" w:rsidP="00A06872" w14:paraId="0812BEBB"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8E333E" w:rsidP="00A06872" w14:paraId="522BC1A8"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8E333E" w:rsidP="00A06872" w14:paraId="73B12CEF"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Less than once a month</w:t>
            </w:r>
          </w:p>
        </w:tc>
        <w:tc>
          <w:tcPr>
            <w:tcW w:w="1050" w:type="dxa"/>
            <w:shd w:val="clear" w:color="auto" w:fill="D9E2F3" w:themeFill="accent1" w:themeFillTint="33"/>
            <w:vAlign w:val="center"/>
          </w:tcPr>
          <w:p w:rsidR="0027606F" w:rsidRPr="008E333E" w:rsidP="00A06872" w14:paraId="6F15C408"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Never</w:t>
            </w:r>
          </w:p>
        </w:tc>
        <w:tc>
          <w:tcPr>
            <w:tcW w:w="1524" w:type="dxa"/>
            <w:shd w:val="clear" w:color="auto" w:fill="D9E2F3" w:themeFill="accent1" w:themeFillTint="33"/>
            <w:vAlign w:val="center"/>
          </w:tcPr>
          <w:p w:rsidR="0027606F" w:rsidRPr="008E333E" w:rsidP="00A06872" w14:paraId="310E66CF" w14:textId="77777777">
            <w:pPr>
              <w:pStyle w:val="Tabletext"/>
              <w:jc w:val="center"/>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Do not know/cannot recall</w:t>
            </w:r>
          </w:p>
        </w:tc>
      </w:tr>
      <w:tr w14:paraId="2913BB57" w14:textId="77777777" w:rsidTr="00A06872">
        <w:tblPrEx>
          <w:tblW w:w="10350" w:type="dxa"/>
          <w:tblInd w:w="355" w:type="dxa"/>
          <w:tblLayout w:type="fixed"/>
          <w:tblLook w:val="04A0"/>
        </w:tblPrEx>
        <w:trPr>
          <w:trHeight w:val="332"/>
        </w:trPr>
        <w:tc>
          <w:tcPr>
            <w:tcW w:w="2880" w:type="dxa"/>
            <w:tcBorders>
              <w:right w:val="single" w:sz="4" w:space="0" w:color="auto"/>
            </w:tcBorders>
            <w:vAlign w:val="center"/>
          </w:tcPr>
          <w:p w:rsidR="0027606F" w:rsidRPr="008E333E" w:rsidP="00A06872" w14:paraId="3D10662B"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Emails or e-newsletters</w:t>
            </w:r>
          </w:p>
        </w:tc>
        <w:tc>
          <w:tcPr>
            <w:tcW w:w="1224" w:type="dxa"/>
            <w:tcBorders>
              <w:left w:val="single" w:sz="4" w:space="0" w:color="auto"/>
            </w:tcBorders>
            <w:vAlign w:val="center"/>
          </w:tcPr>
          <w:p w:rsidR="0027606F" w:rsidRPr="008E333E" w:rsidP="00A06872" w14:paraId="392C483A"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2DBB34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179C5A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7A11C5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2AC9331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24" w:type="dxa"/>
            <w:vAlign w:val="center"/>
          </w:tcPr>
          <w:p w:rsidR="0027606F" w:rsidRPr="008E333E" w:rsidP="00A06872" w14:paraId="03BA9C8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069A0252"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8E333E" w:rsidP="00A06872" w14:paraId="7506B957"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Podcasts</w:t>
            </w:r>
          </w:p>
        </w:tc>
        <w:tc>
          <w:tcPr>
            <w:tcW w:w="1224" w:type="dxa"/>
            <w:tcBorders>
              <w:left w:val="single" w:sz="4" w:space="0" w:color="auto"/>
            </w:tcBorders>
            <w:vAlign w:val="center"/>
          </w:tcPr>
          <w:p w:rsidR="0027606F" w:rsidRPr="008E333E" w:rsidP="00A06872" w14:paraId="1E013C6A"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0776116"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ED453C5"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629E910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782F4329"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24" w:type="dxa"/>
            <w:vAlign w:val="center"/>
          </w:tcPr>
          <w:p w:rsidR="0027606F" w:rsidRPr="008E333E" w:rsidP="00A06872" w14:paraId="483078E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2A616C71"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8E333E" w:rsidP="00A06872" w14:paraId="5D57A834"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Webcasts or webinars</w:t>
            </w:r>
          </w:p>
        </w:tc>
        <w:tc>
          <w:tcPr>
            <w:tcW w:w="1224" w:type="dxa"/>
            <w:tcBorders>
              <w:left w:val="single" w:sz="4" w:space="0" w:color="auto"/>
            </w:tcBorders>
            <w:vAlign w:val="center"/>
          </w:tcPr>
          <w:p w:rsidR="0027606F" w:rsidRPr="008E333E" w:rsidP="00A06872" w14:paraId="06DCB76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C73813D"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631F72C"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5E4300B"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2E1406C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24" w:type="dxa"/>
            <w:vAlign w:val="center"/>
          </w:tcPr>
          <w:p w:rsidR="0027606F" w:rsidRPr="008E333E" w:rsidP="00A06872" w14:paraId="51544ED7"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344F7266" w14:textId="77777777" w:rsidTr="00A06872">
        <w:tblPrEx>
          <w:tblW w:w="10350" w:type="dxa"/>
          <w:tblInd w:w="355" w:type="dxa"/>
          <w:tblLayout w:type="fixed"/>
          <w:tblLook w:val="04A0"/>
        </w:tblPrEx>
        <w:trPr>
          <w:trHeight w:val="350"/>
        </w:trPr>
        <w:tc>
          <w:tcPr>
            <w:tcW w:w="2880" w:type="dxa"/>
            <w:tcBorders>
              <w:right w:val="single" w:sz="4" w:space="0" w:color="auto"/>
            </w:tcBorders>
            <w:vAlign w:val="center"/>
          </w:tcPr>
          <w:p w:rsidR="0027606F" w:rsidRPr="008E333E" w:rsidP="00A06872" w14:paraId="7689F8D3" w14:textId="77777777">
            <w:pPr>
              <w:pStyle w:val="Tabletext"/>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 xml:space="preserve">Live events </w:t>
            </w:r>
          </w:p>
        </w:tc>
        <w:tc>
          <w:tcPr>
            <w:tcW w:w="1224" w:type="dxa"/>
            <w:tcBorders>
              <w:left w:val="single" w:sz="4" w:space="0" w:color="auto"/>
            </w:tcBorders>
            <w:vAlign w:val="center"/>
          </w:tcPr>
          <w:p w:rsidR="0027606F" w:rsidRPr="008E333E" w:rsidP="00A06872" w14:paraId="261BA55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0DA21F92"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1FA1E348"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2099005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28AE285A"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24" w:type="dxa"/>
            <w:vAlign w:val="center"/>
          </w:tcPr>
          <w:p w:rsidR="0027606F" w:rsidRPr="008E333E" w:rsidP="00A06872" w14:paraId="3C4EC10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r w14:paraId="0E167365" w14:textId="77777777" w:rsidTr="00A06872">
        <w:tblPrEx>
          <w:tblW w:w="10350" w:type="dxa"/>
          <w:tblInd w:w="355" w:type="dxa"/>
          <w:tblLayout w:type="fixed"/>
          <w:tblLook w:val="04A0"/>
        </w:tblPrEx>
        <w:trPr>
          <w:trHeight w:val="576"/>
        </w:trPr>
        <w:tc>
          <w:tcPr>
            <w:tcW w:w="2880" w:type="dxa"/>
            <w:tcBorders>
              <w:right w:val="single" w:sz="4" w:space="0" w:color="auto"/>
            </w:tcBorders>
            <w:vAlign w:val="center"/>
          </w:tcPr>
          <w:p w:rsidR="0027606F" w:rsidRPr="008E333E" w:rsidP="00A06872" w14:paraId="66E47284" w14:textId="77777777">
            <w:pPr>
              <w:pStyle w:val="Tabletext"/>
              <w:contextualSpacing/>
              <w:rPr>
                <w:rFonts w:ascii="Times New Roman" w:eastAsia="Times New Roman" w:hAnsi="Times New Roman" w:cs="Times New Roman"/>
                <w:sz w:val="24"/>
                <w:szCs w:val="24"/>
              </w:rPr>
            </w:pPr>
            <w:r w:rsidRPr="008E333E">
              <w:rPr>
                <w:rFonts w:ascii="Times New Roman" w:eastAsia="Times New Roman" w:hAnsi="Times New Roman" w:cs="Times New Roman"/>
                <w:sz w:val="24"/>
                <w:szCs w:val="24"/>
              </w:rPr>
              <w:t xml:space="preserve">Other media, </w:t>
            </w:r>
            <w:r w:rsidRPr="008E333E">
              <w:rPr>
                <w:rFonts w:ascii="Times New Roman" w:eastAsia="Times New Roman" w:hAnsi="Times New Roman" w:cs="Times New Roman"/>
                <w:color w:val="auto"/>
                <w:kern w:val="0"/>
                <w:sz w:val="24"/>
                <w:szCs w:val="24"/>
              </w:rPr>
              <w:t>please specify: ______________________</w:t>
            </w:r>
          </w:p>
          <w:p w:rsidR="0027606F" w:rsidRPr="008E333E" w:rsidP="00A06872" w14:paraId="650A2C62"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8E333E" w:rsidP="00A06872" w14:paraId="5255A429"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3A879CB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7F9356C4"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224" w:type="dxa"/>
            <w:vAlign w:val="center"/>
          </w:tcPr>
          <w:p w:rsidR="0027606F" w:rsidRPr="008E333E" w:rsidP="00A06872" w14:paraId="527491F1"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050" w:type="dxa"/>
            <w:vAlign w:val="center"/>
          </w:tcPr>
          <w:p w:rsidR="0027606F" w:rsidRPr="008E333E" w:rsidP="00A06872" w14:paraId="5D0FA463"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c>
          <w:tcPr>
            <w:tcW w:w="1524" w:type="dxa"/>
            <w:vAlign w:val="center"/>
          </w:tcPr>
          <w:p w:rsidR="0027606F" w:rsidRPr="008E333E" w:rsidP="00A06872" w14:paraId="3C226200" w14:textId="77777777">
            <w:pPr>
              <w:pStyle w:val="Tabletext"/>
              <w:jc w:val="center"/>
              <w:rPr>
                <w:rFonts w:ascii="Times New Roman" w:eastAsia="Wingdings" w:hAnsi="Times New Roman" w:cs="Times New Roman"/>
                <w:sz w:val="24"/>
                <w:szCs w:val="24"/>
              </w:rPr>
            </w:pPr>
            <w:r w:rsidRPr="008E333E">
              <w:rPr>
                <w:rFonts w:ascii="Times New Roman" w:eastAsia="Wingdings" w:hAnsi="Times New Roman" w:cs="Times New Roman"/>
                <w:sz w:val="24"/>
                <w:szCs w:val="24"/>
              </w:rPr>
              <w:t></w:t>
            </w:r>
          </w:p>
        </w:tc>
      </w:tr>
    </w:tbl>
    <w:p w:rsidR="0027606F" w:rsidRPr="002B5F15" w:rsidP="0027606F" w14:paraId="0E55918E"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2B5F15" w:rsidP="0027606F" w14:paraId="03BDC058"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the respondent selects “Never” and/or “Do not know/cannot recall” as responses to ALL options from </w:t>
      </w:r>
      <w:r w:rsidRPr="002B5F15">
        <w:rPr>
          <w:rFonts w:ascii="Times New Roman" w:eastAsia="Times New Roman" w:hAnsi="Times New Roman" w:cs="Times New Roman"/>
          <w:b/>
          <w:bCs/>
          <w:color w:val="C00000"/>
          <w:sz w:val="24"/>
          <w:szCs w:val="24"/>
        </w:rPr>
        <w:t>Q16-Q22, proceed to Q23</w:t>
      </w:r>
      <w:r w:rsidRPr="002B5F15">
        <w:rPr>
          <w:rFonts w:ascii="Times New Roman" w:hAnsi="Times New Roman" w:cs="Times New Roman"/>
          <w:b/>
          <w:bCs/>
          <w:color w:val="C00000"/>
          <w:sz w:val="24"/>
          <w:szCs w:val="24"/>
        </w:rPr>
        <w:t xml:space="preserve"> (open-ended question), else skip Q23.</w:t>
      </w:r>
    </w:p>
    <w:p w:rsidR="0027606F" w:rsidRPr="002B5F15" w:rsidP="0027606F" w14:paraId="21889596" w14:textId="77777777">
      <w:pPr>
        <w:pStyle w:val="SurveyItem"/>
        <w:numPr>
          <w:ilvl w:val="0"/>
          <w:numId w:val="0"/>
        </w:numPr>
        <w:spacing w:before="0" w:after="0"/>
        <w:contextualSpacing/>
        <w:rPr>
          <w:rFonts w:ascii="Times New Roman" w:eastAsia="Times New Roman" w:hAnsi="Times New Roman" w:cs="Times New Roman"/>
          <w:b/>
          <w:bCs/>
          <w:color w:val="C00000"/>
          <w:sz w:val="24"/>
          <w:szCs w:val="24"/>
        </w:rPr>
      </w:pPr>
    </w:p>
    <w:p w:rsidR="0027606F" w:rsidRPr="002B5F15" w:rsidP="0027606F" w14:paraId="0FDF5604" w14:textId="77777777">
      <w:pPr>
        <w:pStyle w:val="SurveyItem"/>
        <w:spacing w:before="0" w:after="0"/>
        <w:contextualSpacing/>
        <w:rPr>
          <w:rFonts w:ascii="Times New Roman" w:hAnsi="Times New Roman" w:cs="Times New Roman"/>
          <w:b/>
          <w:bCs/>
          <w:sz w:val="24"/>
          <w:szCs w:val="24"/>
        </w:rPr>
      </w:pPr>
      <w:r w:rsidRPr="002B5F15">
        <w:rPr>
          <w:rFonts w:ascii="Times New Roman" w:hAnsi="Times New Roman" w:cs="Times New Roman"/>
          <w:noProof/>
          <w:color w:val="2B579A"/>
          <w:sz w:val="24"/>
          <w:szCs w:val="24"/>
          <w:shd w:val="clear" w:color="auto" w:fill="E6E6E6"/>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39751" cy="768096"/>
            <wp:effectExtent l="0" t="0" r="825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logo-thumb-small.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21642" b="20850"/>
                    <a:stretch>
                      <a:fillRect/>
                    </a:stretch>
                  </pic:blipFill>
                  <pic:spPr bwMode="auto">
                    <a:xfrm>
                      <a:off x="0" y="0"/>
                      <a:ext cx="1839751" cy="76809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5F15">
        <w:rPr>
          <w:rFonts w:ascii="Times New Roman" w:hAnsi="Times New Roman" w:cs="Times New Roman"/>
          <w:sz w:val="24"/>
          <w:szCs w:val="24"/>
        </w:rPr>
        <w:t>You indicated that you saw or heard the campaign name</w:t>
      </w:r>
      <w:r w:rsidRPr="002B5F15">
        <w:rPr>
          <w:rFonts w:ascii="Times New Roman" w:hAnsi="Times New Roman" w:cs="Times New Roman"/>
          <w:i/>
          <w:iCs/>
          <w:sz w:val="24"/>
          <w:szCs w:val="24"/>
        </w:rPr>
        <w:t>, Be Antibiotics Aware</w:t>
      </w:r>
      <w:r w:rsidRPr="002B5F15">
        <w:rPr>
          <w:rFonts w:ascii="Times New Roman" w:hAnsi="Times New Roman" w:cs="Times New Roman"/>
          <w:sz w:val="24"/>
          <w:szCs w:val="24"/>
        </w:rPr>
        <w:t>, or saw the campaign logo in the past 12 months. Where did you see or hear it?</w:t>
      </w:r>
    </w:p>
    <w:p w:rsidR="0027606F" w:rsidRPr="002B5F15" w:rsidP="0027606F" w14:paraId="05F3859D" w14:textId="77777777">
      <w:pPr>
        <w:pStyle w:val="SurveyItem"/>
        <w:numPr>
          <w:ilvl w:val="0"/>
          <w:numId w:val="0"/>
        </w:numPr>
        <w:spacing w:before="0" w:after="0"/>
        <w:ind w:left="360"/>
        <w:contextualSpacing/>
        <w:rPr>
          <w:rFonts w:ascii="Times New Roman" w:eastAsia="Times New Roman" w:hAnsi="Times New Roman" w:cs="Times New Roman"/>
          <w:color w:val="C00000"/>
          <w:sz w:val="24"/>
          <w:szCs w:val="24"/>
        </w:rPr>
      </w:pPr>
      <w:r w:rsidRPr="002B5F15">
        <w:rPr>
          <w:rFonts w:ascii="Times New Roman" w:hAnsi="Times New Roman" w:cs="Times New Roman"/>
        </w:rPr>
        <w:br/>
      </w:r>
      <w:r w:rsidRPr="002B5F15">
        <w:rPr>
          <w:rFonts w:ascii="Times New Roman" w:eastAsia="Times New Roman" w:hAnsi="Times New Roman" w:cs="Times New Roman"/>
          <w:b/>
          <w:bCs/>
          <w:color w:val="C00000"/>
          <w:sz w:val="24"/>
          <w:szCs w:val="24"/>
        </w:rPr>
        <w:t>[open-ended response]</w:t>
      </w:r>
      <w:r w:rsidRPr="002B5F15">
        <w:rPr>
          <w:rFonts w:ascii="Times New Roman" w:eastAsia="Times New Roman" w:hAnsi="Times New Roman" w:cs="Times New Roman"/>
          <w:color w:val="C00000"/>
          <w:sz w:val="24"/>
          <w:szCs w:val="24"/>
        </w:rPr>
        <w:t xml:space="preserve"> </w:t>
      </w:r>
    </w:p>
    <w:p w:rsidR="0027606F" w:rsidRPr="002B5F15" w:rsidP="0027606F" w14:paraId="6A598750" w14:textId="77777777">
      <w:pPr>
        <w:pStyle w:val="SurveyItem"/>
        <w:numPr>
          <w:ilvl w:val="0"/>
          <w:numId w:val="0"/>
        </w:numPr>
        <w:spacing w:before="0" w:after="0"/>
        <w:contextualSpacing/>
        <w:rPr>
          <w:rFonts w:ascii="Times New Roman" w:eastAsia="Times New Roman" w:hAnsi="Times New Roman" w:cs="Times New Roman"/>
          <w:b/>
          <w:bCs/>
          <w:sz w:val="24"/>
          <w:szCs w:val="24"/>
        </w:rPr>
      </w:pPr>
    </w:p>
    <w:p w:rsidR="0027606F" w:rsidRPr="002B5F15" w:rsidP="0027606F" w14:paraId="07A8F982"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the respondent selects "Never or “Do not know/cannot recall" for ALL options in </w:t>
      </w:r>
      <w:r w:rsidRPr="002B5F15">
        <w:rPr>
          <w:rFonts w:ascii="Times New Roman" w:eastAsia="Times New Roman" w:hAnsi="Times New Roman" w:cs="Times New Roman"/>
          <w:b/>
          <w:bCs/>
          <w:color w:val="C00000"/>
          <w:sz w:val="24"/>
          <w:szCs w:val="24"/>
        </w:rPr>
        <w:t xml:space="preserve">Q16-Q22, </w:t>
      </w:r>
      <w:r w:rsidRPr="002B5F15">
        <w:rPr>
          <w:rFonts w:ascii="Times New Roman" w:hAnsi="Times New Roman" w:cs="Times New Roman"/>
          <w:b/>
          <w:bCs/>
          <w:color w:val="C00000"/>
          <w:sz w:val="24"/>
          <w:szCs w:val="24"/>
        </w:rPr>
        <w:t xml:space="preserve">and left Q23 blank, reclassify these respondents as “Unexposed” and proceed to KNOWLEDGE section. </w:t>
      </w:r>
    </w:p>
    <w:p w:rsidR="0027606F" w:rsidRPr="002B5F15" w:rsidP="0027606F" w14:paraId="7878A3D9"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p>
    <w:p w:rsidR="0027606F" w:rsidRPr="002B5F15" w:rsidP="0027606F" w14:paraId="4732C1CE"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If the respondent selects “1-2 times a day,” “Once a week,” “1-3 times a month,” or “Less than once a month” for any of the options in </w:t>
      </w:r>
      <w:r w:rsidRPr="002B5F15">
        <w:rPr>
          <w:rFonts w:ascii="Times New Roman" w:eastAsia="Times New Roman" w:hAnsi="Times New Roman" w:cs="Times New Roman"/>
          <w:b/>
          <w:bCs/>
          <w:color w:val="C00000"/>
          <w:sz w:val="24"/>
          <w:szCs w:val="24"/>
        </w:rPr>
        <w:t>Q16-Q22 and</w:t>
      </w:r>
      <w:r w:rsidRPr="002B5F15">
        <w:rPr>
          <w:rFonts w:ascii="Times New Roman" w:hAnsi="Times New Roman" w:cs="Times New Roman"/>
          <w:b/>
          <w:bCs/>
          <w:color w:val="C00000"/>
          <w:sz w:val="24"/>
          <w:szCs w:val="24"/>
        </w:rPr>
        <w:t xml:space="preserve"> filled in Q23 with more than just N/A or NONE, classify as “Exposed” and proceed to KNOWLEDGE section.</w:t>
      </w:r>
    </w:p>
    <w:p w:rsidR="0027606F" w:rsidRPr="002B5F15" w:rsidP="0027606F" w14:paraId="0141CCFD" w14:textId="77777777">
      <w:pPr>
        <w:pStyle w:val="SurveyItem"/>
        <w:numPr>
          <w:ilvl w:val="0"/>
          <w:numId w:val="0"/>
        </w:numPr>
        <w:spacing w:before="0" w:after="0"/>
        <w:contextualSpacing/>
        <w:rPr>
          <w:rFonts w:ascii="Times New Roman" w:eastAsia="Times New Roman" w:hAnsi="Times New Roman" w:cs="Times New Roman"/>
          <w:b/>
          <w:bCs/>
          <w:sz w:val="24"/>
          <w:szCs w:val="24"/>
        </w:rPr>
      </w:pPr>
    </w:p>
    <w:p w:rsidR="0027606F" w:rsidRPr="002B5F15" w:rsidP="00892CF3" w14:paraId="5461AE85" w14:textId="77777777">
      <w:pPr>
        <w:pStyle w:val="Heading2"/>
        <w:rPr>
          <w:rFonts w:eastAsia="Times New Roman"/>
          <w:bCs/>
        </w:rPr>
      </w:pPr>
      <w:bookmarkStart w:id="14" w:name="_Toc20750250"/>
      <w:bookmarkStart w:id="15" w:name="_Toc103239112"/>
      <w:r w:rsidRPr="002B5F15">
        <w:rPr>
          <w:rFonts w:eastAsia="Times New Roman"/>
        </w:rPr>
        <w:t xml:space="preserve">Knowledge </w:t>
      </w:r>
      <w:bookmarkEnd w:id="14"/>
      <w:r w:rsidRPr="002B5F15">
        <w:rPr>
          <w:rFonts w:eastAsia="Times New Roman"/>
        </w:rPr>
        <w:t>[ALL]</w:t>
      </w:r>
      <w:bookmarkEnd w:id="15"/>
    </w:p>
    <w:p w:rsidR="0027606F" w:rsidRPr="002B5F15" w:rsidP="0027606F" w14:paraId="42710F64" w14:textId="77777777">
      <w:pPr>
        <w:spacing w:after="0"/>
        <w:contextualSpacing/>
        <w:rPr>
          <w:rFonts w:ascii="Times New Roman" w:eastAsia="Times New Roman" w:hAnsi="Times New Roman" w:cs="Times New Roman"/>
          <w:sz w:val="24"/>
          <w:szCs w:val="24"/>
        </w:rPr>
      </w:pPr>
    </w:p>
    <w:p w:rsidR="0027606F" w:rsidRPr="002B5F15" w:rsidP="0027606F" w14:paraId="066843ED" w14:textId="77777777">
      <w:pPr>
        <w:spacing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Next, we would like to ask you a few questions about antibiotics.</w:t>
      </w:r>
    </w:p>
    <w:p w:rsidR="0027606F" w:rsidRPr="002B5F15" w:rsidP="0027606F" w14:paraId="69029158"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28ECA4B" w14:textId="77777777">
      <w:pPr>
        <w:pStyle w:val="ProgrammerNote"/>
        <w:spacing w:before="0" w:after="0"/>
        <w:ind w:left="360" w:firstLine="0"/>
        <w:contextualSpacing/>
        <w:rPr>
          <w:rFonts w:ascii="Times New Roman" w:hAnsi="Times New Roman" w:cs="Times New Roman"/>
          <w:sz w:val="24"/>
          <w:szCs w:val="24"/>
        </w:rPr>
      </w:pPr>
      <w:r w:rsidRPr="002B5F15">
        <w:rPr>
          <w:rFonts w:ascii="Times New Roman" w:hAnsi="Times New Roman" w:cs="Times New Roman"/>
          <w:sz w:val="24"/>
          <w:szCs w:val="24"/>
        </w:rPr>
        <w:t>Programmer: Include one question per page. RIGHT/WRONG responses have been indicated but do not disclose to respondents.</w:t>
      </w:r>
    </w:p>
    <w:p w:rsidR="0027606F" w:rsidRPr="002B5F15" w:rsidP="0027606F" w14:paraId="5AF3533F"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43CD73F9"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Which types of infections do antibiotics treat? </w:t>
      </w:r>
    </w:p>
    <w:p w:rsidR="0027606F" w:rsidRPr="002B5F15" w:rsidP="00CB6DD3" w14:paraId="3BE6FA5D"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6" w:name="_Int_KtAJ70cx"/>
      <w:r w:rsidRPr="002B5F15">
        <w:rPr>
          <w:rFonts w:ascii="Times New Roman" w:eastAsia="Times New Roman" w:hAnsi="Times New Roman" w:cs="Times New Roman"/>
          <w:sz w:val="24"/>
          <w:szCs w:val="24"/>
        </w:rPr>
        <w:t>caused</w:t>
      </w:r>
      <w:bookmarkEnd w:id="16"/>
      <w:r w:rsidRPr="002B5F15">
        <w:rPr>
          <w:rFonts w:ascii="Times New Roman" w:eastAsia="Times New Roman" w:hAnsi="Times New Roman" w:cs="Times New Roman"/>
          <w:sz w:val="24"/>
          <w:szCs w:val="24"/>
        </w:rPr>
        <w:t xml:space="preserve"> by viruses, including the one that causes COVID-19.</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271F92A2"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7" w:name="_Int_fuc5yPzY"/>
      <w:r w:rsidRPr="002B5F15">
        <w:rPr>
          <w:rFonts w:ascii="Times New Roman" w:eastAsia="Times New Roman" w:hAnsi="Times New Roman" w:cs="Times New Roman"/>
          <w:sz w:val="24"/>
          <w:szCs w:val="24"/>
        </w:rPr>
        <w:t>caused</w:t>
      </w:r>
      <w:bookmarkEnd w:id="17"/>
      <w:r w:rsidRPr="002B5F15">
        <w:rPr>
          <w:rFonts w:ascii="Times New Roman" w:eastAsia="Times New Roman" w:hAnsi="Times New Roman" w:cs="Times New Roman"/>
          <w:sz w:val="24"/>
          <w:szCs w:val="24"/>
        </w:rPr>
        <w:t xml:space="preserve"> by bacteria.</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01492A52" w14:textId="77777777">
      <w:pPr>
        <w:pStyle w:val="ListParagraph"/>
        <w:numPr>
          <w:ilvl w:val="0"/>
          <w:numId w:val="5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Certain infections </w:t>
      </w:r>
      <w:bookmarkStart w:id="18" w:name="_Int_ekVa0WvA"/>
      <w:r w:rsidRPr="002B5F15">
        <w:rPr>
          <w:rFonts w:ascii="Times New Roman" w:eastAsia="Times New Roman" w:hAnsi="Times New Roman" w:cs="Times New Roman"/>
          <w:sz w:val="24"/>
          <w:szCs w:val="24"/>
        </w:rPr>
        <w:t>caused</w:t>
      </w:r>
      <w:bookmarkEnd w:id="18"/>
      <w:r w:rsidRPr="002B5F15">
        <w:rPr>
          <w:rFonts w:ascii="Times New Roman" w:eastAsia="Times New Roman" w:hAnsi="Times New Roman" w:cs="Times New Roman"/>
          <w:sz w:val="24"/>
          <w:szCs w:val="24"/>
        </w:rPr>
        <w:t xml:space="preserve"> by bacteria and viruses. </w:t>
      </w:r>
      <w:r w:rsidRPr="002B5F15">
        <w:rPr>
          <w:rFonts w:ascii="Times New Roman" w:eastAsia="Times New Roman" w:hAnsi="Times New Roman" w:cs="Times New Roman"/>
          <w:b/>
          <w:bCs/>
          <w:color w:val="C00000"/>
          <w:sz w:val="24"/>
          <w:szCs w:val="24"/>
        </w:rPr>
        <w:t>[WRONG]</w:t>
      </w:r>
    </w:p>
    <w:p w:rsidR="0027606F" w:rsidRPr="002B5F15" w:rsidP="00CB6DD3" w14:paraId="6EE93A9E" w14:textId="77777777">
      <w:pPr>
        <w:pStyle w:val="ListParagraph"/>
        <w:numPr>
          <w:ilvl w:val="0"/>
          <w:numId w:val="58"/>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47AAD66"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15AD394"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Which of the following infections do antibiotics treat? Select all that apply.</w:t>
      </w:r>
    </w:p>
    <w:p w:rsidR="0027606F" w:rsidRPr="002B5F15" w:rsidP="0027606F" w14:paraId="4473D771" w14:textId="77777777">
      <w:pPr>
        <w:pStyle w:val="ProgrammerNote"/>
        <w:spacing w:before="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B1CDB80" w14:textId="77777777">
      <w:pPr>
        <w:numPr>
          <w:ilvl w:val="0"/>
          <w:numId w:val="5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2B5F15">
        <w:rPr>
          <w:rFonts w:ascii="Times New Roman" w:eastAsia="Times New Roman" w:hAnsi="Times New Roman" w:cs="Times New Roman"/>
          <w:sz w:val="24"/>
          <w:szCs w:val="24"/>
        </w:rPr>
        <w:t>Common cold</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0D1D81FD" w14:textId="77777777">
      <w:pPr>
        <w:numPr>
          <w:ilvl w:val="0"/>
          <w:numId w:val="5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2B5F15">
        <w:rPr>
          <w:rFonts w:ascii="Times New Roman" w:eastAsia="Times New Roman" w:hAnsi="Times New Roman" w:cs="Times New Roman"/>
          <w:sz w:val="24"/>
          <w:szCs w:val="24"/>
        </w:rPr>
        <w:t>COVID-19</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40107B23" w14:textId="77777777">
      <w:pPr>
        <w:numPr>
          <w:ilvl w:val="0"/>
          <w:numId w:val="5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Influenza (flu) </w:t>
      </w:r>
      <w:r w:rsidRPr="002B5F15">
        <w:rPr>
          <w:rFonts w:ascii="Times New Roman" w:eastAsia="Times New Roman" w:hAnsi="Times New Roman" w:cs="Times New Roman"/>
          <w:b/>
          <w:bCs/>
          <w:color w:val="C00000"/>
          <w:sz w:val="24"/>
          <w:szCs w:val="24"/>
        </w:rPr>
        <w:t>[WRONG]</w:t>
      </w:r>
    </w:p>
    <w:p w:rsidR="0027606F" w:rsidRPr="002B5F15" w:rsidP="00CB6DD3" w14:paraId="5350B858" w14:textId="77777777">
      <w:pPr>
        <w:numPr>
          <w:ilvl w:val="0"/>
          <w:numId w:val="59"/>
        </w:numPr>
        <w:autoSpaceDE/>
        <w:autoSpaceDN/>
        <w:adjustRightInd/>
        <w:spacing w:after="0" w:line="240" w:lineRule="auto"/>
        <w:textAlignment w:val="baseline"/>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Pneumonia (caused by bacteria) </w:t>
      </w:r>
      <w:r w:rsidRPr="002B5F15">
        <w:rPr>
          <w:rFonts w:ascii="Times New Roman" w:eastAsia="Times New Roman" w:hAnsi="Times New Roman" w:cs="Times New Roman"/>
          <w:b/>
          <w:bCs/>
          <w:color w:val="C00000"/>
          <w:sz w:val="24"/>
          <w:szCs w:val="24"/>
        </w:rPr>
        <w:t>[RIGHT]</w:t>
      </w:r>
    </w:p>
    <w:p w:rsidR="0027606F" w:rsidRPr="002B5F15" w:rsidP="00CB6DD3" w14:paraId="5ABCDE82" w14:textId="77777777">
      <w:pPr>
        <w:numPr>
          <w:ilvl w:val="0"/>
          <w:numId w:val="5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AB11990" w14:textId="77777777">
      <w:pPr>
        <w:numPr>
          <w:ilvl w:val="0"/>
          <w:numId w:val="59"/>
        </w:numPr>
        <w:autoSpaceDE/>
        <w:autoSpaceDN/>
        <w:adjustRightInd/>
        <w:spacing w:after="0" w:line="240" w:lineRule="auto"/>
        <w:contextualSpacing/>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172E7837"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6CC693B8"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Q25, if the respondent selects “Do not know” or “None of the above,” do not allow them to select the other responses.</w:t>
      </w:r>
    </w:p>
    <w:p w:rsidR="0027606F" w:rsidRPr="002B5F15" w:rsidP="0027606F" w14:paraId="191DED76"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C2B85D6"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When antibiotics are not needed to treat your infection, taking antibiotics will still help.</w:t>
      </w:r>
    </w:p>
    <w:p w:rsidR="0027606F" w:rsidRPr="002B5F15" w:rsidP="00CB6DD3" w14:paraId="1CBA1E8A" w14:textId="77777777">
      <w:pPr>
        <w:pStyle w:val="ListParagraph"/>
        <w:numPr>
          <w:ilvl w:val="0"/>
          <w:numId w:val="6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True </w:t>
      </w:r>
      <w:r w:rsidRPr="002B5F15">
        <w:rPr>
          <w:rFonts w:ascii="Times New Roman" w:eastAsia="Times New Roman" w:hAnsi="Times New Roman" w:cs="Times New Roman"/>
          <w:b/>
          <w:bCs/>
          <w:color w:val="C00000"/>
          <w:sz w:val="24"/>
          <w:szCs w:val="24"/>
        </w:rPr>
        <w:t>[WRONG]</w:t>
      </w:r>
    </w:p>
    <w:p w:rsidR="0027606F" w:rsidRPr="002B5F15" w:rsidP="00CB6DD3" w14:paraId="2B3245A9" w14:textId="77777777">
      <w:pPr>
        <w:pStyle w:val="ListParagraph"/>
        <w:numPr>
          <w:ilvl w:val="0"/>
          <w:numId w:val="60"/>
        </w:numPr>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False</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42A740B5" w14:textId="77777777">
      <w:pPr>
        <w:pStyle w:val="ListParagraph"/>
        <w:numPr>
          <w:ilvl w:val="0"/>
          <w:numId w:val="60"/>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Unsure </w:t>
      </w:r>
      <w:r w:rsidRPr="002B5F15">
        <w:rPr>
          <w:rFonts w:ascii="Times New Roman" w:eastAsia="Times New Roman" w:hAnsi="Times New Roman" w:cs="Times New Roman"/>
          <w:b/>
          <w:bCs/>
          <w:color w:val="C00000"/>
          <w:sz w:val="24"/>
          <w:szCs w:val="24"/>
        </w:rPr>
        <w:t>[WRONG]</w:t>
      </w:r>
      <w:r w:rsidRPr="002B5F15">
        <w:rPr>
          <w:rFonts w:ascii="Times New Roman" w:eastAsia="Times New Roman" w:hAnsi="Times New Roman" w:cs="Times New Roman"/>
          <w:sz w:val="24"/>
          <w:szCs w:val="24"/>
        </w:rPr>
        <w:t xml:space="preserve"> </w:t>
      </w:r>
    </w:p>
    <w:p w:rsidR="0027606F" w:rsidRPr="002B5F15" w:rsidP="0027606F" w14:paraId="256A3134"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5EE5C5F"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Taking antibiotics can lead to side effects that could cause harm. </w:t>
      </w:r>
    </w:p>
    <w:p w:rsidR="0027606F" w:rsidRPr="002B5F15" w:rsidP="00CB6DD3" w14:paraId="545AA976" w14:textId="77777777">
      <w:pPr>
        <w:pStyle w:val="ListParagraph"/>
        <w:numPr>
          <w:ilvl w:val="0"/>
          <w:numId w:val="61"/>
        </w:numPr>
        <w:rPr>
          <w:rFonts w:ascii="Times New Roman" w:eastAsia="Times New Roman" w:hAnsi="Times New Roman" w:cs="Times New Roman"/>
          <w:b/>
          <w:bCs/>
          <w:sz w:val="24"/>
          <w:szCs w:val="24"/>
        </w:rPr>
      </w:pPr>
      <w:r w:rsidRPr="002B5F15">
        <w:rPr>
          <w:rFonts w:ascii="Times New Roman" w:eastAsia="Times New Roman" w:hAnsi="Times New Roman" w:cs="Times New Roman"/>
          <w:sz w:val="24"/>
          <w:szCs w:val="24"/>
        </w:rPr>
        <w:t>True</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352404EF" w14:textId="77777777">
      <w:pPr>
        <w:pStyle w:val="ListParagraph"/>
        <w:numPr>
          <w:ilvl w:val="0"/>
          <w:numId w:val="61"/>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False</w:t>
      </w:r>
      <w:r w:rsidRPr="002B5F15">
        <w:rPr>
          <w:rFonts w:ascii="Times New Roman" w:eastAsia="Times New Roman" w:hAnsi="Times New Roman" w:cs="Times New Roman"/>
          <w:b/>
          <w:bCs/>
          <w:color w:val="C00000"/>
          <w:sz w:val="24"/>
          <w:szCs w:val="24"/>
        </w:rPr>
        <w:t xml:space="preserve"> [WRONG]</w:t>
      </w:r>
    </w:p>
    <w:p w:rsidR="0027606F" w:rsidRPr="002B5F15" w:rsidP="00CB6DD3" w14:paraId="41DE2256" w14:textId="77777777">
      <w:pPr>
        <w:pStyle w:val="ListParagraph"/>
        <w:numPr>
          <w:ilvl w:val="0"/>
          <w:numId w:val="61"/>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1D80B19"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582E66F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Which of the following are common side effects of antibiotics? Select all that apply.</w:t>
      </w:r>
    </w:p>
    <w:p w:rsidR="0027606F" w:rsidRPr="002B5F15" w:rsidP="0027606F" w14:paraId="0731FEDD"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40B0D93"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Rash </w:t>
      </w:r>
      <w:r w:rsidRPr="002B5F15">
        <w:rPr>
          <w:rFonts w:ascii="Times New Roman" w:eastAsia="Times New Roman" w:hAnsi="Times New Roman" w:cs="Times New Roman"/>
          <w:b/>
          <w:bCs/>
          <w:color w:val="C00000"/>
          <w:sz w:val="24"/>
          <w:szCs w:val="24"/>
        </w:rPr>
        <w:t>[RIGHT]</w:t>
      </w:r>
    </w:p>
    <w:p w:rsidR="0027606F" w:rsidRPr="002B5F15" w:rsidP="00CB6DD3" w14:paraId="57147719"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Nausea </w:t>
      </w:r>
      <w:r w:rsidRPr="002B5F15">
        <w:rPr>
          <w:rFonts w:ascii="Times New Roman" w:eastAsia="Times New Roman" w:hAnsi="Times New Roman" w:cs="Times New Roman"/>
          <w:b/>
          <w:bCs/>
          <w:color w:val="C00000"/>
          <w:sz w:val="24"/>
          <w:szCs w:val="24"/>
        </w:rPr>
        <w:t>[RIGHT]</w:t>
      </w:r>
    </w:p>
    <w:p w:rsidR="0027606F" w:rsidRPr="002B5F15" w:rsidP="00CB6DD3" w14:paraId="4729EAD9"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Diarrhea </w:t>
      </w:r>
      <w:r w:rsidRPr="002B5F15">
        <w:rPr>
          <w:rFonts w:ascii="Times New Roman" w:eastAsia="Times New Roman" w:hAnsi="Times New Roman" w:cs="Times New Roman"/>
          <w:b/>
          <w:bCs/>
          <w:color w:val="C00000"/>
          <w:sz w:val="24"/>
          <w:szCs w:val="24"/>
        </w:rPr>
        <w:t>[RIGHT]</w:t>
      </w:r>
    </w:p>
    <w:p w:rsidR="0027606F" w:rsidRPr="002B5F15" w:rsidP="00CB6DD3" w14:paraId="2E236ED5"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Yeast infections </w:t>
      </w:r>
      <w:r w:rsidRPr="002B5F15">
        <w:rPr>
          <w:rFonts w:ascii="Times New Roman" w:eastAsia="Times New Roman" w:hAnsi="Times New Roman" w:cs="Times New Roman"/>
          <w:b/>
          <w:bCs/>
          <w:color w:val="C00000"/>
          <w:sz w:val="24"/>
          <w:szCs w:val="24"/>
        </w:rPr>
        <w:t>[RIGHT]</w:t>
      </w:r>
    </w:p>
    <w:p w:rsidR="0027606F" w:rsidRPr="002B5F15" w:rsidP="00CB6DD3" w14:paraId="205FBFB7" w14:textId="77777777">
      <w:pPr>
        <w:pStyle w:val="ListParagraph"/>
        <w:numPr>
          <w:ilvl w:val="0"/>
          <w:numId w:val="62"/>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44A9D42" w14:textId="77777777">
      <w:pPr>
        <w:pStyle w:val="ListParagraph"/>
        <w:numPr>
          <w:ilvl w:val="0"/>
          <w:numId w:val="62"/>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0D7FB549"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775A6FDB" w14:textId="77777777">
      <w:pPr>
        <w:pStyle w:val="ProgrammerNote"/>
        <w:spacing w:before="0" w:after="0"/>
        <w:ind w:left="360" w:firstLine="0"/>
        <w:contextualSpacing/>
        <w:rPr>
          <w:rStyle w:val="ProgrammerNoteChar"/>
          <w:rFonts w:ascii="Times New Roman" w:eastAsia="Times New Roman" w:hAnsi="Times New Roman" w:cs="Times New Roman"/>
          <w:b/>
          <w:bCs/>
          <w:sz w:val="24"/>
          <w:szCs w:val="24"/>
        </w:rPr>
      </w:pPr>
      <w:r w:rsidRPr="002B5F15">
        <w:rPr>
          <w:rStyle w:val="ProgrammerNoteChar"/>
          <w:rFonts w:ascii="Times New Roman" w:eastAsia="Times New Roman" w:hAnsi="Times New Roman" w:cs="Times New Roman"/>
          <w:bCs/>
          <w:sz w:val="24"/>
          <w:szCs w:val="24"/>
        </w:rPr>
        <w:t>Programmer: For Q28, if the respondent selects “None of the above” or “Do not know”</w:t>
      </w:r>
      <w:r w:rsidRPr="002B5F15">
        <w:rPr>
          <w:rStyle w:val="ProgrammerNoteChar"/>
          <w:rFonts w:ascii="Times New Roman" w:eastAsia="Times New Roman" w:hAnsi="Times New Roman" w:cs="Times New Roman"/>
          <w:bCs/>
          <w:i/>
          <w:iCs/>
          <w:sz w:val="24"/>
          <w:szCs w:val="24"/>
        </w:rPr>
        <w:t>,</w:t>
      </w:r>
      <w:r w:rsidRPr="002B5F15">
        <w:rPr>
          <w:rStyle w:val="ProgrammerNoteChar"/>
          <w:rFonts w:ascii="Times New Roman" w:eastAsia="Times New Roman" w:hAnsi="Times New Roman" w:cs="Times New Roman"/>
          <w:bCs/>
          <w:sz w:val="24"/>
          <w:szCs w:val="24"/>
        </w:rPr>
        <w:t xml:space="preserve"> do not allow them to select the other responses.</w:t>
      </w:r>
    </w:p>
    <w:p w:rsidR="0027606F" w:rsidRPr="002B5F15" w:rsidP="0027606F" w14:paraId="6382298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27606F" w:rsidRPr="002B5F15" w:rsidP="0027606F" w14:paraId="13811650"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Which of the following statement(s) is/are true about antibiotic resistance? Select all that apply.</w:t>
      </w:r>
    </w:p>
    <w:p w:rsidR="0027606F" w:rsidRPr="002B5F15" w:rsidP="0027606F" w14:paraId="5A41B9DA"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2683C247"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Anytime antibiotics are used, they can contribute to antibiotic resistance. </w:t>
      </w:r>
      <w:r w:rsidRPr="002B5F15">
        <w:rPr>
          <w:rFonts w:ascii="Times New Roman" w:eastAsia="Times New Roman" w:hAnsi="Times New Roman" w:cs="Times New Roman"/>
          <w:b/>
          <w:bCs/>
          <w:color w:val="C00000"/>
          <w:sz w:val="24"/>
          <w:szCs w:val="24"/>
        </w:rPr>
        <w:t>[RIGHT]</w:t>
      </w:r>
    </w:p>
    <w:p w:rsidR="0027606F" w:rsidRPr="002B5F15" w:rsidP="00CB6DD3" w14:paraId="27C0EEB8"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Infections caused by antibiotic-resistant germs are always easy to treat with antibiotics.</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2F92C2EA"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Antibiotic resistance happens when germs no longer respond to the antibiotics designed to kill them. </w:t>
      </w:r>
      <w:r w:rsidRPr="002B5F15">
        <w:rPr>
          <w:rFonts w:ascii="Times New Roman" w:eastAsia="Times New Roman" w:hAnsi="Times New Roman" w:cs="Times New Roman"/>
          <w:b/>
          <w:bCs/>
          <w:color w:val="C00000"/>
          <w:sz w:val="24"/>
          <w:szCs w:val="24"/>
        </w:rPr>
        <w:t>[RIGHT]</w:t>
      </w:r>
    </w:p>
    <w:p w:rsidR="0027606F" w:rsidRPr="002B5F15" w:rsidP="00CB6DD3" w14:paraId="2C4C5C15" w14:textId="77777777">
      <w:pPr>
        <w:pStyle w:val="ListParagraph"/>
        <w:numPr>
          <w:ilvl w:val="0"/>
          <w:numId w:val="63"/>
        </w:numPr>
        <w:autoSpaceDE/>
        <w:autoSpaceDN/>
        <w:adjustRightInd/>
        <w:rPr>
          <w:rFonts w:ascii="Times New Roman" w:hAnsi="Times New Roman" w:eastAsiaTheme="minorEastAsia" w:cs="Times New Roman"/>
          <w:b/>
          <w:bCs/>
          <w:color w:val="000000" w:themeColor="text1"/>
          <w:sz w:val="24"/>
          <w:szCs w:val="24"/>
        </w:rPr>
      </w:pPr>
      <w:r w:rsidRPr="002B5F15">
        <w:rPr>
          <w:rFonts w:ascii="Times New Roman" w:eastAsia="Times New Roman" w:hAnsi="Times New Roman" w:cs="Times New Roman"/>
          <w:color w:val="000000" w:themeColor="text1"/>
          <w:sz w:val="24"/>
          <w:szCs w:val="24"/>
        </w:rPr>
        <w:t>When antibiotics are needed, the benefits usually outweigh the risks of antibiotic resistance.</w:t>
      </w:r>
      <w:r w:rsidRPr="002B5F15">
        <w:rPr>
          <w:rFonts w:ascii="Times New Roman" w:eastAsia="Times New Roman" w:hAnsi="Times New Roman" w:cs="Times New Roman"/>
          <w:b/>
          <w:bCs/>
          <w:color w:val="000000" w:themeColor="text1"/>
          <w:sz w:val="24"/>
          <w:szCs w:val="24"/>
        </w:rPr>
        <w:t xml:space="preserve"> </w:t>
      </w:r>
      <w:r w:rsidRPr="002B5F15">
        <w:rPr>
          <w:rFonts w:ascii="Times New Roman" w:eastAsia="Times New Roman" w:hAnsi="Times New Roman" w:cs="Times New Roman"/>
          <w:b/>
          <w:bCs/>
          <w:color w:val="C00000"/>
          <w:sz w:val="24"/>
          <w:szCs w:val="24"/>
        </w:rPr>
        <w:t>[RIGHT]</w:t>
      </w:r>
    </w:p>
    <w:p w:rsidR="0027606F" w:rsidRPr="002B5F15" w:rsidP="00CB6DD3" w14:paraId="087559A4" w14:textId="77777777">
      <w:pPr>
        <w:pStyle w:val="ListParagraph"/>
        <w:numPr>
          <w:ilvl w:val="0"/>
          <w:numId w:val="63"/>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18FC8B0C" w14:textId="77777777">
      <w:pPr>
        <w:pStyle w:val="ListParagraph"/>
        <w:numPr>
          <w:ilvl w:val="0"/>
          <w:numId w:val="63"/>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2B6F141E"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5F6384AF"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Q29, if the respondent selects “None of the above” or “Do not know” do not allow them to select the other responses.</w:t>
      </w:r>
    </w:p>
    <w:p w:rsidR="0027606F" w:rsidRPr="002B5F15" w:rsidP="0027606F" w14:paraId="07E619D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217A5F5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When taking antibiotics, _________________________________________. Select all that apply.</w:t>
      </w:r>
    </w:p>
    <w:p w:rsidR="0027606F" w:rsidRPr="002B5F15" w:rsidP="0027606F" w14:paraId="6EA96233"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7329428C"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 should take my antibiotics exactly as my healthcare professional prescribed. </w:t>
      </w:r>
      <w:r w:rsidRPr="002B5F15">
        <w:rPr>
          <w:rFonts w:ascii="Times New Roman" w:eastAsia="Times New Roman" w:hAnsi="Times New Roman" w:cs="Times New Roman"/>
          <w:b/>
          <w:bCs/>
          <w:color w:val="C00000"/>
          <w:sz w:val="24"/>
          <w:szCs w:val="24"/>
        </w:rPr>
        <w:t>[RIGHT]</w:t>
      </w:r>
    </w:p>
    <w:p w:rsidR="0027606F" w:rsidRPr="002B5F15" w:rsidP="00CB6DD3" w14:paraId="10EAF72A"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It is okay if I skip doses of my antibiotics. </w:t>
      </w:r>
      <w:r w:rsidRPr="002B5F15">
        <w:rPr>
          <w:rFonts w:ascii="Times New Roman" w:eastAsia="Times New Roman" w:hAnsi="Times New Roman" w:cs="Times New Roman"/>
          <w:b/>
          <w:bCs/>
          <w:color w:val="C00000"/>
          <w:sz w:val="24"/>
          <w:szCs w:val="24"/>
        </w:rPr>
        <w:t>[WRONG]</w:t>
      </w:r>
    </w:p>
    <w:p w:rsidR="0027606F" w:rsidRPr="002B5F15" w:rsidP="00CB6DD3" w14:paraId="2118B4F1"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 can save leftover antibiotics for later. </w:t>
      </w:r>
      <w:r w:rsidRPr="002B5F15">
        <w:rPr>
          <w:rFonts w:ascii="Times New Roman" w:eastAsia="Times New Roman" w:hAnsi="Times New Roman" w:cs="Times New Roman"/>
          <w:b/>
          <w:bCs/>
          <w:color w:val="C00000"/>
          <w:sz w:val="24"/>
          <w:szCs w:val="24"/>
        </w:rPr>
        <w:t>[WRONG]</w:t>
      </w:r>
    </w:p>
    <w:p w:rsidR="0027606F" w:rsidRPr="002B5F15" w:rsidP="00CB6DD3" w14:paraId="4BE23B3F"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It is okay to share my leftover antibiotics with a family member or friend who is not feeling well. </w:t>
      </w:r>
      <w:r w:rsidRPr="002B5F15">
        <w:rPr>
          <w:rFonts w:ascii="Times New Roman" w:eastAsia="Times New Roman" w:hAnsi="Times New Roman" w:cs="Times New Roman"/>
          <w:b/>
          <w:bCs/>
          <w:color w:val="C00000"/>
          <w:sz w:val="24"/>
          <w:szCs w:val="24"/>
        </w:rPr>
        <w:t>[WRONG]</w:t>
      </w:r>
    </w:p>
    <w:p w:rsidR="0027606F" w:rsidRPr="002B5F15" w:rsidP="00CB6DD3" w14:paraId="4107B47B" w14:textId="77777777">
      <w:pPr>
        <w:pStyle w:val="ListParagraph"/>
        <w:numPr>
          <w:ilvl w:val="0"/>
          <w:numId w:val="6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5FA3AF4B" w14:textId="77777777">
      <w:pPr>
        <w:pStyle w:val="ListParagraph"/>
        <w:numPr>
          <w:ilvl w:val="0"/>
          <w:numId w:val="64"/>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2588BD92" w14:textId="77777777">
      <w:pPr>
        <w:pStyle w:val="ListParagraph"/>
        <w:spacing w:after="0"/>
        <w:rPr>
          <w:rFonts w:ascii="Times New Roman" w:eastAsia="Times New Roman" w:hAnsi="Times New Roman" w:cs="Times New Roman"/>
          <w:color w:val="000000" w:themeColor="text1"/>
          <w:sz w:val="24"/>
          <w:szCs w:val="24"/>
        </w:rPr>
      </w:pPr>
    </w:p>
    <w:p w:rsidR="0027606F" w:rsidRPr="002B5F15" w:rsidP="0027606F" w14:paraId="09DD3E0B"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For Q30, if the respondent selects “None of the above</w:t>
      </w:r>
      <w:r w:rsidRPr="002B5F15">
        <w:rPr>
          <w:rFonts w:ascii="Times New Roman" w:eastAsia="Times New Roman" w:hAnsi="Times New Roman" w:cs="Times New Roman"/>
          <w:i/>
          <w:iCs/>
          <w:sz w:val="24"/>
          <w:szCs w:val="24"/>
        </w:rPr>
        <w:t>”</w:t>
      </w:r>
      <w:r w:rsidRPr="002B5F15">
        <w:rPr>
          <w:rFonts w:ascii="Times New Roman" w:eastAsia="Times New Roman" w:hAnsi="Times New Roman" w:cs="Times New Roman"/>
          <w:sz w:val="24"/>
          <w:szCs w:val="24"/>
        </w:rPr>
        <w:t xml:space="preserve"> or “Do not know” do not allow them to select the other responses.</w:t>
      </w:r>
    </w:p>
    <w:p w:rsidR="0027606F" w:rsidRPr="002B5F15" w:rsidP="0027606F" w14:paraId="07A1E1B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685D32BF"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Which of the following can help you feel better when you have a cold? Select all that apply.</w:t>
      </w:r>
    </w:p>
    <w:p w:rsidR="0027606F" w:rsidRPr="002B5F15" w:rsidP="0027606F" w14:paraId="5A70C099"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“None of the above” and “Do not know” as is.</w:t>
      </w:r>
    </w:p>
    <w:p w:rsidR="0027606F" w:rsidRPr="002B5F15" w:rsidP="00CB6DD3" w14:paraId="3299870C"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Drink plenty of fluids. </w:t>
      </w:r>
      <w:r w:rsidRPr="002B5F15">
        <w:rPr>
          <w:rFonts w:ascii="Times New Roman" w:eastAsia="Times New Roman" w:hAnsi="Times New Roman" w:cs="Times New Roman"/>
          <w:b/>
          <w:bCs/>
          <w:color w:val="C00000"/>
          <w:sz w:val="24"/>
          <w:szCs w:val="24"/>
        </w:rPr>
        <w:t>[RIGHT]</w:t>
      </w:r>
    </w:p>
    <w:p w:rsidR="0027606F" w:rsidRPr="002B5F15" w:rsidP="00CB6DD3" w14:paraId="46DEAC8E"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Ask my HCP for an antibiotic.</w:t>
      </w:r>
      <w:r w:rsidRPr="002B5F15">
        <w:rPr>
          <w:rFonts w:ascii="Times New Roman" w:eastAsia="Times New Roman" w:hAnsi="Times New Roman" w:cs="Times New Roman"/>
          <w:b/>
          <w:bCs/>
          <w:sz w:val="24"/>
          <w:szCs w:val="24"/>
        </w:rPr>
        <w:t xml:space="preserve"> </w:t>
      </w:r>
      <w:r w:rsidRPr="002B5F15">
        <w:rPr>
          <w:rFonts w:ascii="Times New Roman" w:eastAsia="Times New Roman" w:hAnsi="Times New Roman" w:cs="Times New Roman"/>
          <w:b/>
          <w:bCs/>
          <w:color w:val="C00000"/>
          <w:sz w:val="24"/>
          <w:szCs w:val="24"/>
        </w:rPr>
        <w:t>[WRONG]</w:t>
      </w:r>
    </w:p>
    <w:p w:rsidR="0027606F" w:rsidRPr="002B5F15" w:rsidP="00CB6DD3" w14:paraId="678E8B37"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a clean humidifier or cool mist vaporizer to relieve congestion. </w:t>
      </w:r>
      <w:r w:rsidRPr="002B5F15">
        <w:rPr>
          <w:rFonts w:ascii="Times New Roman" w:eastAsia="Times New Roman" w:hAnsi="Times New Roman" w:cs="Times New Roman"/>
          <w:b/>
          <w:bCs/>
          <w:color w:val="C00000"/>
          <w:sz w:val="24"/>
          <w:szCs w:val="24"/>
        </w:rPr>
        <w:t>[RIGHT]</w:t>
      </w:r>
    </w:p>
    <w:p w:rsidR="0027606F" w:rsidRPr="002B5F15" w:rsidP="00CB6DD3" w14:paraId="627FAFB2"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a saline nasal spray or drops to relieve congestion. </w:t>
      </w:r>
      <w:r w:rsidRPr="002B5F15">
        <w:rPr>
          <w:rFonts w:ascii="Times New Roman" w:eastAsia="Times New Roman" w:hAnsi="Times New Roman" w:cs="Times New Roman"/>
          <w:b/>
          <w:bCs/>
          <w:color w:val="C00000"/>
          <w:sz w:val="24"/>
          <w:szCs w:val="24"/>
        </w:rPr>
        <w:t>[RIGHT]</w:t>
      </w:r>
    </w:p>
    <w:p w:rsidR="0027606F" w:rsidRPr="002B5F15" w:rsidP="00CB6DD3" w14:paraId="57841D06" w14:textId="77777777">
      <w:pPr>
        <w:pStyle w:val="ListParagraph"/>
        <w:numPr>
          <w:ilvl w:val="0"/>
          <w:numId w:val="65"/>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Use honey to relieve cough for adults and children at least 1 year of age or older. </w:t>
      </w:r>
      <w:r w:rsidRPr="002B5F15">
        <w:rPr>
          <w:rFonts w:ascii="Times New Roman" w:eastAsia="Times New Roman" w:hAnsi="Times New Roman" w:cs="Times New Roman"/>
          <w:b/>
          <w:bCs/>
          <w:color w:val="C00000"/>
          <w:sz w:val="24"/>
          <w:szCs w:val="24"/>
        </w:rPr>
        <w:t>[RIGHT]</w:t>
      </w:r>
    </w:p>
    <w:p w:rsidR="0027606F" w:rsidRPr="002B5F15" w:rsidP="00CB6DD3" w14:paraId="025A5576" w14:textId="77777777">
      <w:pPr>
        <w:pStyle w:val="ListParagraph"/>
        <w:numPr>
          <w:ilvl w:val="0"/>
          <w:numId w:val="65"/>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None of the above </w:t>
      </w:r>
      <w:r w:rsidRPr="002B5F15">
        <w:rPr>
          <w:rFonts w:ascii="Times New Roman" w:eastAsia="Times New Roman" w:hAnsi="Times New Roman" w:cs="Times New Roman"/>
          <w:b/>
          <w:bCs/>
          <w:color w:val="C00000"/>
          <w:sz w:val="24"/>
          <w:szCs w:val="24"/>
        </w:rPr>
        <w:t>[WRONG]</w:t>
      </w:r>
    </w:p>
    <w:p w:rsidR="0027606F" w:rsidRPr="002B5F15" w:rsidP="00CB6DD3" w14:paraId="5E8D4105" w14:textId="77777777">
      <w:pPr>
        <w:pStyle w:val="ListParagraph"/>
        <w:numPr>
          <w:ilvl w:val="0"/>
          <w:numId w:val="65"/>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 xml:space="preserve">Do not know </w:t>
      </w:r>
      <w:r w:rsidRPr="002B5F15">
        <w:rPr>
          <w:rFonts w:ascii="Times New Roman" w:eastAsia="Times New Roman" w:hAnsi="Times New Roman" w:cs="Times New Roman"/>
          <w:b/>
          <w:bCs/>
          <w:color w:val="C00000"/>
          <w:sz w:val="24"/>
          <w:szCs w:val="24"/>
        </w:rPr>
        <w:t>[WRONG]</w:t>
      </w:r>
    </w:p>
    <w:p w:rsidR="0027606F" w:rsidRPr="002B5F15" w:rsidP="0027606F" w14:paraId="6C043CA6" w14:textId="77777777">
      <w:pPr>
        <w:pStyle w:val="ListParagraph"/>
        <w:spacing w:after="0"/>
        <w:rPr>
          <w:rFonts w:ascii="Times New Roman" w:eastAsia="Times New Roman" w:hAnsi="Times New Roman" w:cs="Times New Roman"/>
          <w:color w:val="000000" w:themeColor="text1"/>
          <w:sz w:val="24"/>
          <w:szCs w:val="24"/>
        </w:rPr>
      </w:pPr>
    </w:p>
    <w:p w:rsidR="0027606F" w:rsidP="0027606F" w14:paraId="7997A95B" w14:textId="77777777">
      <w:pPr>
        <w:pStyle w:val="ProgrammerNote"/>
        <w:spacing w:before="0" w:after="0"/>
        <w:ind w:left="360" w:firstLine="0"/>
        <w:contextualSpacing/>
        <w:rPr>
          <w:rStyle w:val="ProgrammerNoteChar"/>
          <w:rFonts w:ascii="Times New Roman" w:eastAsia="Times New Roman" w:hAnsi="Times New Roman" w:cs="Times New Roman"/>
          <w:bCs/>
          <w:sz w:val="24"/>
          <w:szCs w:val="24"/>
        </w:rPr>
      </w:pPr>
      <w:r w:rsidRPr="002B5F15">
        <w:rPr>
          <w:rStyle w:val="ProgrammerNoteChar"/>
          <w:rFonts w:ascii="Times New Roman" w:eastAsia="Times New Roman" w:hAnsi="Times New Roman" w:cs="Times New Roman"/>
          <w:bCs/>
          <w:sz w:val="24"/>
          <w:szCs w:val="24"/>
        </w:rPr>
        <w:t>Programmer: For Q31, if the respondent selects “</w:t>
      </w:r>
      <w:r w:rsidRPr="002B5F15">
        <w:rPr>
          <w:rFonts w:ascii="Times New Roman" w:eastAsia="Times New Roman" w:hAnsi="Times New Roman" w:cs="Times New Roman"/>
          <w:sz w:val="24"/>
          <w:szCs w:val="24"/>
        </w:rPr>
        <w:t>None of the above” and “Do not know”</w:t>
      </w:r>
      <w:r w:rsidRPr="002B5F15">
        <w:rPr>
          <w:rFonts w:ascii="Times New Roman" w:eastAsia="Times New Roman" w:hAnsi="Times New Roman" w:cs="Times New Roman"/>
          <w:i/>
          <w:iCs/>
          <w:sz w:val="24"/>
          <w:szCs w:val="24"/>
        </w:rPr>
        <w:t>,</w:t>
      </w:r>
      <w:r w:rsidRPr="002B5F15">
        <w:rPr>
          <w:rStyle w:val="ProgrammerNoteChar"/>
          <w:rFonts w:ascii="Times New Roman" w:eastAsia="Times New Roman" w:hAnsi="Times New Roman" w:cs="Times New Roman"/>
          <w:bCs/>
          <w:sz w:val="24"/>
          <w:szCs w:val="24"/>
        </w:rPr>
        <w:t xml:space="preserve"> do not allow them to select the other responses.</w:t>
      </w:r>
    </w:p>
    <w:p w:rsidR="008F3962" w:rsidRPr="002B5F15" w:rsidP="0027606F" w14:paraId="2416C40C" w14:textId="77777777">
      <w:pPr>
        <w:pStyle w:val="ProgrammerNote"/>
        <w:spacing w:before="0" w:after="0"/>
        <w:ind w:left="360" w:firstLine="0"/>
        <w:contextualSpacing/>
        <w:rPr>
          <w:rFonts w:ascii="Times New Roman" w:eastAsia="Times New Roman" w:hAnsi="Times New Roman" w:cs="Times New Roman"/>
          <w:bCs/>
          <w:sz w:val="24"/>
          <w:szCs w:val="24"/>
        </w:rPr>
      </w:pPr>
    </w:p>
    <w:p w:rsidR="0027606F" w:rsidRPr="002B5F15" w:rsidP="008F3962" w14:paraId="6FBA797B" w14:textId="77777777">
      <w:pPr>
        <w:pStyle w:val="Heading2"/>
        <w:rPr>
          <w:rFonts w:eastAsia="Times New Roman"/>
          <w:bCs/>
        </w:rPr>
      </w:pPr>
      <w:bookmarkStart w:id="19" w:name="_Toc103239113"/>
      <w:r w:rsidRPr="002B5F15">
        <w:rPr>
          <w:rFonts w:eastAsia="Times New Roman"/>
        </w:rPr>
        <w:t>Attitudes and Beliefs [ALL EXCEPT FAMILY CAREGIVER]</w:t>
      </w:r>
      <w:bookmarkEnd w:id="19"/>
    </w:p>
    <w:p w:rsidR="0027606F" w:rsidRPr="002B5F15" w:rsidP="0027606F" w14:paraId="5FD34B62"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47FFD76D"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 Do not allow participants to go back and change their answer to a previous question. Remove ATTITUDES AND BELIEFS subcategory headings from tables after programming (e.g., “Perceived Susceptibility”, “Perceived Severity”, etc.).</w:t>
      </w:r>
    </w:p>
    <w:p w:rsidR="0027606F" w:rsidRPr="002B5F15" w:rsidP="0027606F" w14:paraId="3CF84EDC"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1CF614BB" w14:textId="77777777">
      <w:pPr>
        <w:pStyle w:val="ProgrammerNote"/>
        <w:spacing w:before="0" w:after="0"/>
        <w:ind w:left="720" w:hanging="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Keep the following text on the same page as Q32.</w:t>
      </w:r>
    </w:p>
    <w:p w:rsidR="0027606F" w:rsidRPr="002B5F15" w:rsidP="0027606F" w14:paraId="2786165D" w14:textId="77777777">
      <w:pPr>
        <w:spacing w:after="0"/>
        <w:contextualSpacing/>
        <w:rPr>
          <w:rFonts w:ascii="Times New Roman" w:eastAsia="Times New Roman" w:hAnsi="Times New Roman" w:cs="Times New Roman"/>
          <w:sz w:val="24"/>
          <w:szCs w:val="24"/>
        </w:rPr>
      </w:pPr>
    </w:p>
    <w:p w:rsidR="0027606F" w:rsidRPr="002B5F15" w:rsidP="0027606F" w14:paraId="5E14ABC0"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Next, we are going to ask you some questions to learn more about your perspective on antibiotics. Please give us your honest responses. There are no right or wrong answers to any of these questions.</w:t>
      </w:r>
    </w:p>
    <w:p w:rsidR="0027606F" w:rsidRPr="002B5F15" w:rsidP="0027606F" w14:paraId="5A0DC6E8" w14:textId="77777777">
      <w:pPr>
        <w:spacing w:after="0"/>
        <w:ind w:left="360"/>
        <w:contextualSpacing/>
        <w:rPr>
          <w:rFonts w:ascii="Times New Roman" w:eastAsia="Times New Roman" w:hAnsi="Times New Roman" w:cs="Times New Roman"/>
          <w:sz w:val="24"/>
          <w:szCs w:val="24"/>
        </w:rPr>
      </w:pPr>
    </w:p>
    <w:p w:rsidR="0027606F" w:rsidRPr="002B5F15" w:rsidP="0027606F" w14:paraId="5D948A2C" w14:textId="77777777">
      <w:pPr>
        <w:spacing w:after="0"/>
        <w:ind w:left="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We would like to provide you with a definition </w:t>
      </w:r>
      <w:bookmarkStart w:id="20" w:name="_Int_7GMdoLgc"/>
      <w:r w:rsidRPr="002B5F15">
        <w:rPr>
          <w:rFonts w:ascii="Times New Roman" w:eastAsia="Times New Roman" w:hAnsi="Times New Roman" w:cs="Times New Roman"/>
          <w:sz w:val="24"/>
          <w:szCs w:val="24"/>
        </w:rPr>
        <w:t>of</w:t>
      </w:r>
      <w:bookmarkEnd w:id="20"/>
      <w:r w:rsidRPr="002B5F15">
        <w:rPr>
          <w:rFonts w:ascii="Times New Roman" w:eastAsia="Times New Roman" w:hAnsi="Times New Roman" w:cs="Times New Roman"/>
          <w:sz w:val="24"/>
          <w:szCs w:val="24"/>
        </w:rPr>
        <w:t xml:space="preserve"> a few key terms to assist you in answering the following questions:</w:t>
      </w:r>
    </w:p>
    <w:p w:rsidR="0027606F" w:rsidRPr="002B5F15" w:rsidP="0027606F" w14:paraId="2685964C" w14:textId="77777777">
      <w:pPr>
        <w:spacing w:after="0"/>
        <w:ind w:left="360"/>
        <w:contextualSpacing/>
        <w:rPr>
          <w:rFonts w:ascii="Times New Roman" w:eastAsia="Times New Roman" w:hAnsi="Times New Roman" w:cs="Times New Roman"/>
          <w:sz w:val="24"/>
          <w:szCs w:val="24"/>
        </w:rPr>
      </w:pPr>
    </w:p>
    <w:p w:rsidR="0027606F" w:rsidRPr="002B5F15" w:rsidP="0027606F" w14:paraId="6DE3B30E" w14:textId="77777777">
      <w:pPr>
        <w:spacing w:after="0"/>
        <w:ind w:left="720"/>
        <w:contextualSpacing/>
        <w:rPr>
          <w:rFonts w:ascii="Times New Roman" w:eastAsia="Times New Roman" w:hAnsi="Times New Roman" w:cs="Times New Roman"/>
          <w:b/>
          <w:bCs/>
          <w:i/>
          <w:iCs/>
          <w:sz w:val="24"/>
          <w:szCs w:val="24"/>
        </w:rPr>
      </w:pPr>
      <w:r w:rsidRPr="002B5F15">
        <w:rPr>
          <w:rFonts w:ascii="Times New Roman" w:eastAsia="Times New Roman" w:hAnsi="Times New Roman" w:cs="Times New Roman"/>
          <w:b/>
          <w:bCs/>
          <w:i/>
          <w:iCs/>
          <w:sz w:val="24"/>
          <w:szCs w:val="24"/>
          <w:u w:val="single"/>
        </w:rPr>
        <w:t>Antibiotic resistance</w:t>
      </w:r>
      <w:r w:rsidRPr="002B5F15">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27606F" w:rsidRPr="002B5F15" w:rsidP="0027606F" w14:paraId="53590AEF" w14:textId="77777777">
      <w:pPr>
        <w:spacing w:after="0"/>
        <w:ind w:left="720"/>
        <w:contextualSpacing/>
        <w:rPr>
          <w:rFonts w:ascii="Times New Roman" w:eastAsia="Times New Roman" w:hAnsi="Times New Roman" w:cs="Times New Roman"/>
          <w:b/>
          <w:bCs/>
          <w:i/>
          <w:iCs/>
          <w:sz w:val="24"/>
          <w:szCs w:val="24"/>
        </w:rPr>
      </w:pPr>
    </w:p>
    <w:p w:rsidR="0027606F" w:rsidRPr="002B5F15" w:rsidP="0027606F" w14:paraId="1A054D91" w14:textId="77777777">
      <w:pPr>
        <w:spacing w:after="0"/>
        <w:ind w:left="720"/>
        <w:contextualSpacing/>
        <w:rPr>
          <w:rFonts w:ascii="Times New Roman" w:eastAsia="Times New Roman" w:hAnsi="Times New Roman" w:cs="Times New Roman"/>
          <w:b/>
          <w:bCs/>
          <w:i/>
          <w:iCs/>
          <w:sz w:val="24"/>
          <w:szCs w:val="24"/>
        </w:rPr>
      </w:pPr>
      <w:r w:rsidRPr="002B5F15">
        <w:rPr>
          <w:rFonts w:ascii="Times New Roman" w:eastAsia="Times New Roman" w:hAnsi="Times New Roman" w:cs="Times New Roman"/>
          <w:b/>
          <w:bCs/>
          <w:i/>
          <w:iCs/>
          <w:sz w:val="24"/>
          <w:szCs w:val="24"/>
          <w:u w:val="single"/>
        </w:rPr>
        <w:t>Clostridioides difficile</w:t>
      </w:r>
      <w:r w:rsidRPr="002B5F15">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27606F" w:rsidRPr="002B5F15" w:rsidP="0027606F" w14:paraId="587D65E0" w14:textId="77777777">
      <w:pPr>
        <w:spacing w:after="0"/>
        <w:ind w:left="720"/>
        <w:contextualSpacing/>
        <w:rPr>
          <w:rFonts w:ascii="Times New Roman" w:eastAsia="Times New Roman" w:hAnsi="Times New Roman" w:cs="Times New Roman"/>
          <w:color w:val="000000" w:themeColor="text1"/>
          <w:sz w:val="24"/>
          <w:szCs w:val="24"/>
        </w:rPr>
      </w:pPr>
    </w:p>
    <w:p w:rsidR="0027606F" w:rsidRPr="002B5F15" w:rsidP="0027606F" w14:paraId="5DBA3709"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305E4312"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20"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27606F" w:rsidRPr="00847F82" w:rsidP="003C4C46" w14:paraId="4BDE4D5A" w14:textId="77777777">
            <w:pPr>
              <w:pStyle w:val="Heading4"/>
              <w:outlineLvl w:val="3"/>
              <w:rPr>
                <w:rFonts w:eastAsia="Times New Roman"/>
                <w:b/>
                <w:bCs/>
                <w:i/>
              </w:rPr>
            </w:pPr>
            <w:bookmarkStart w:id="21" w:name="_Toc103239114"/>
            <w:r w:rsidRPr="00847F82">
              <w:rPr>
                <w:rFonts w:eastAsia="Times New Roman"/>
              </w:rPr>
              <w:t>Perceived Susceptibility</w:t>
            </w:r>
            <w:bookmarkEnd w:id="21"/>
          </w:p>
        </w:tc>
        <w:tc>
          <w:tcPr>
            <w:tcW w:w="1181" w:type="dxa"/>
            <w:shd w:val="clear" w:color="auto" w:fill="D9E2F3" w:themeFill="accent1" w:themeFillTint="33"/>
            <w:vAlign w:val="center"/>
          </w:tcPr>
          <w:p w:rsidR="0027606F" w:rsidRPr="00847F82" w:rsidP="00A06872" w14:paraId="2A4A63EB"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Disagree</w:t>
            </w:r>
          </w:p>
        </w:tc>
        <w:tc>
          <w:tcPr>
            <w:tcW w:w="1181" w:type="dxa"/>
            <w:shd w:val="clear" w:color="auto" w:fill="D9E2F3" w:themeFill="accent1" w:themeFillTint="33"/>
            <w:vAlign w:val="center"/>
          </w:tcPr>
          <w:p w:rsidR="0027606F" w:rsidRPr="00847F82" w:rsidP="00A06872" w14:paraId="02E7E945"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Disagree</w:t>
            </w:r>
          </w:p>
        </w:tc>
        <w:tc>
          <w:tcPr>
            <w:tcW w:w="1181" w:type="dxa"/>
            <w:shd w:val="clear" w:color="auto" w:fill="D9E2F3" w:themeFill="accent1" w:themeFillTint="33"/>
            <w:tcMar>
              <w:top w:w="14" w:type="dxa"/>
              <w:left w:w="43" w:type="dxa"/>
              <w:bottom w:w="14" w:type="dxa"/>
              <w:right w:w="43" w:type="dxa"/>
            </w:tcMar>
            <w:vAlign w:val="center"/>
          </w:tcPr>
          <w:p w:rsidR="0027606F" w:rsidRPr="00847F82" w:rsidP="00A06872" w14:paraId="15ECA6B4"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Neither</w:t>
            </w:r>
          </w:p>
          <w:p w:rsidR="0027606F" w:rsidRPr="00847F82" w:rsidP="00A06872" w14:paraId="32C4086F"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 nor Disagree</w:t>
            </w:r>
          </w:p>
        </w:tc>
        <w:tc>
          <w:tcPr>
            <w:tcW w:w="1181" w:type="dxa"/>
            <w:shd w:val="clear" w:color="auto" w:fill="D9E2F3" w:themeFill="accent1" w:themeFillTint="33"/>
            <w:vAlign w:val="center"/>
          </w:tcPr>
          <w:p w:rsidR="0027606F" w:rsidRPr="00847F82" w:rsidP="00A06872" w14:paraId="258447EB"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w:t>
            </w:r>
          </w:p>
        </w:tc>
        <w:tc>
          <w:tcPr>
            <w:tcW w:w="1181" w:type="dxa"/>
            <w:shd w:val="clear" w:color="auto" w:fill="D9E2F3" w:themeFill="accent1" w:themeFillTint="33"/>
            <w:vAlign w:val="center"/>
          </w:tcPr>
          <w:p w:rsidR="0027606F" w:rsidRPr="00847F82" w:rsidP="00A06872" w14:paraId="5EC7C1AF"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Agree</w:t>
            </w:r>
          </w:p>
        </w:tc>
      </w:tr>
      <w:tr w14:paraId="13DA0DF5"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847F82" w:rsidP="00CB6DD3" w14:paraId="2B3FE3FB" w14:textId="77777777">
            <w:pPr>
              <w:pStyle w:val="Tabletext"/>
              <w:numPr>
                <w:ilvl w:val="0"/>
                <w:numId w:val="51"/>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color w:val="000000" w:themeColor="text1"/>
                <w:sz w:val="24"/>
                <w:szCs w:val="24"/>
              </w:rPr>
              <w:t>I believe that I may have taken antibiotics when I didn’t need them over the last 12 months.</w:t>
            </w:r>
          </w:p>
        </w:tc>
        <w:tc>
          <w:tcPr>
            <w:tcW w:w="1181" w:type="dxa"/>
            <w:tcBorders>
              <w:left w:val="single" w:sz="4" w:space="0" w:color="auto"/>
            </w:tcBorders>
            <w:vAlign w:val="center"/>
          </w:tcPr>
          <w:p w:rsidR="0027606F" w:rsidRPr="00847F82" w:rsidP="00CB6DD3" w14:paraId="4D19D0E0"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726F0028"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2765F61E"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0D9FB2D8"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429CC90F" w14:textId="77777777">
            <w:pPr>
              <w:pStyle w:val="ListParagraph"/>
              <w:numPr>
                <w:ilvl w:val="0"/>
                <w:numId w:val="4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DD43E3D"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847F82" w:rsidP="00CB6DD3" w14:paraId="2F562AC0" w14:textId="77777777">
            <w:pPr>
              <w:pStyle w:val="Tabletext"/>
              <w:numPr>
                <w:ilvl w:val="0"/>
                <w:numId w:val="51"/>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color w:val="000000" w:themeColor="text1"/>
                <w:sz w:val="24"/>
                <w:szCs w:val="24"/>
              </w:rPr>
              <w:t>I believe that I could get an antibiotic-resistant infection.</w:t>
            </w:r>
          </w:p>
        </w:tc>
        <w:tc>
          <w:tcPr>
            <w:tcW w:w="1181" w:type="dxa"/>
            <w:tcBorders>
              <w:left w:val="single" w:sz="4" w:space="0" w:color="auto"/>
            </w:tcBorders>
            <w:vAlign w:val="center"/>
          </w:tcPr>
          <w:p w:rsidR="0027606F" w:rsidRPr="00847F82" w:rsidP="00CB6DD3" w14:paraId="17B2CAD0"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411B56D8"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50DF68AC"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25BF5DE9"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39827BCD" w14:textId="77777777">
            <w:pPr>
              <w:pStyle w:val="ListParagraph"/>
              <w:numPr>
                <w:ilvl w:val="0"/>
                <w:numId w:val="4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EFE871E"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847F82" w:rsidP="00CB6DD3" w14:paraId="3264910A" w14:textId="77777777">
            <w:pPr>
              <w:pStyle w:val="Tabletext"/>
              <w:numPr>
                <w:ilvl w:val="0"/>
                <w:numId w:val="51"/>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 believe that any time people take antibiotics, it contributes to antibiotic resistance.</w:t>
            </w:r>
          </w:p>
        </w:tc>
        <w:tc>
          <w:tcPr>
            <w:tcW w:w="1181" w:type="dxa"/>
            <w:tcBorders>
              <w:left w:val="single" w:sz="4" w:space="0" w:color="auto"/>
            </w:tcBorders>
            <w:vAlign w:val="center"/>
          </w:tcPr>
          <w:p w:rsidR="0027606F" w:rsidRPr="00847F82" w:rsidP="00CB6DD3" w14:paraId="571CEF2B"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0C1029DA"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632252E1"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36D274E7"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42DBA2BA" w14:textId="77777777">
            <w:pPr>
              <w:pStyle w:val="ListParagraph"/>
              <w:numPr>
                <w:ilvl w:val="0"/>
                <w:numId w:val="4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803E2BD"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847F82" w:rsidP="00CB6DD3" w14:paraId="05928A08" w14:textId="77777777">
            <w:pPr>
              <w:pStyle w:val="Tabletext"/>
              <w:numPr>
                <w:ilvl w:val="0"/>
                <w:numId w:val="51"/>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color w:val="000000" w:themeColor="text1"/>
                <w:sz w:val="24"/>
                <w:szCs w:val="24"/>
              </w:rPr>
              <w:t>I believe that my healthcare professional(s) may have given me prescriptions for antibiotics when they were not necessary.</w:t>
            </w:r>
          </w:p>
        </w:tc>
        <w:tc>
          <w:tcPr>
            <w:tcW w:w="1181" w:type="dxa"/>
            <w:tcBorders>
              <w:left w:val="single" w:sz="4" w:space="0" w:color="auto"/>
            </w:tcBorders>
            <w:vAlign w:val="center"/>
          </w:tcPr>
          <w:p w:rsidR="0027606F" w:rsidRPr="00847F82" w:rsidP="00CB6DD3" w14:paraId="61C5F965"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02FD8325"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529CC1B0"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62BF4CF6"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5FF869E8" w14:textId="77777777">
            <w:pPr>
              <w:pStyle w:val="ListParagraph"/>
              <w:numPr>
                <w:ilvl w:val="0"/>
                <w:numId w:val="4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DCCCD92"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847F82" w:rsidP="00CB6DD3" w14:paraId="281E575C" w14:textId="77777777">
            <w:pPr>
              <w:pStyle w:val="Tabletext"/>
              <w:numPr>
                <w:ilvl w:val="0"/>
                <w:numId w:val="51"/>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color w:val="000000" w:themeColor="text1"/>
                <w:sz w:val="24"/>
                <w:szCs w:val="24"/>
              </w:rPr>
              <w:t>I believe that anyone taking antibiotics can experience side effects, such as rash, nausea, and/or diarrhea.</w:t>
            </w:r>
          </w:p>
        </w:tc>
        <w:tc>
          <w:tcPr>
            <w:tcW w:w="1181" w:type="dxa"/>
            <w:tcBorders>
              <w:left w:val="single" w:sz="4" w:space="0" w:color="auto"/>
            </w:tcBorders>
            <w:vAlign w:val="center"/>
          </w:tcPr>
          <w:p w:rsidR="0027606F" w:rsidRPr="00847F82" w:rsidP="00CB6DD3" w14:paraId="2F0A3113"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350978C6"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476B19B9"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72C6A738"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4A0A0774" w14:textId="77777777">
            <w:pPr>
              <w:pStyle w:val="ListParagraph"/>
              <w:numPr>
                <w:ilvl w:val="0"/>
                <w:numId w:val="4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BD3EC0A" w14:textId="77777777" w:rsidTr="00A06872">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847F82" w:rsidP="00CB6DD3" w14:paraId="34F7517A" w14:textId="77777777">
            <w:pPr>
              <w:pStyle w:val="Tabletext"/>
              <w:numPr>
                <w:ilvl w:val="0"/>
                <w:numId w:val="51"/>
              </w:numPr>
              <w:ind w:left="288" w:hanging="288"/>
              <w:rPr>
                <w:rFonts w:ascii="Times New Roman" w:eastAsia="Times New Roman" w:hAnsi="Times New Roman" w:cs="Times New Roman"/>
                <w:color w:val="000000" w:themeColor="text1"/>
                <w:sz w:val="24"/>
                <w:szCs w:val="24"/>
              </w:rPr>
            </w:pPr>
            <w:r w:rsidRPr="00847F82">
              <w:rPr>
                <w:rFonts w:ascii="Times New Roman" w:eastAsia="Times New Roman" w:hAnsi="Times New Roman" w:cs="Times New Roman"/>
                <w:color w:val="000000" w:themeColor="text1"/>
                <w:sz w:val="24"/>
                <w:szCs w:val="24"/>
              </w:rPr>
              <w:t xml:space="preserve">I believe that taking antibiotics can lead to serious side effects, including </w:t>
            </w:r>
            <w:r w:rsidRPr="00847F82">
              <w:rPr>
                <w:rFonts w:ascii="Times New Roman" w:eastAsia="Times New Roman" w:hAnsi="Times New Roman" w:cs="Times New Roman"/>
                <w:i/>
                <w:iCs/>
                <w:color w:val="000000" w:themeColor="text1"/>
                <w:sz w:val="24"/>
                <w:szCs w:val="24"/>
              </w:rPr>
              <w:t>Clostridioides difficile (or C. diff)</w:t>
            </w:r>
            <w:r w:rsidRPr="00847F82">
              <w:rPr>
                <w:rFonts w:ascii="Times New Roman" w:eastAsia="Times New Roman" w:hAnsi="Times New Roman" w:cs="Times New Roman"/>
                <w:color w:val="000000" w:themeColor="text1"/>
                <w:sz w:val="24"/>
                <w:szCs w:val="24"/>
              </w:rPr>
              <w:t xml:space="preserve"> infection, life-threatening allergic reactions, or antibiotic-resistant infections.</w:t>
            </w:r>
          </w:p>
        </w:tc>
        <w:tc>
          <w:tcPr>
            <w:tcW w:w="1181" w:type="dxa"/>
            <w:tcBorders>
              <w:left w:val="single" w:sz="4" w:space="0" w:color="auto"/>
            </w:tcBorders>
            <w:vAlign w:val="center"/>
          </w:tcPr>
          <w:p w:rsidR="0027606F" w:rsidRPr="00847F82" w:rsidP="00CB6DD3" w14:paraId="0EFD7D7B" w14:textId="77777777">
            <w:pPr>
              <w:pStyle w:val="ListParagraph"/>
              <w:numPr>
                <w:ilvl w:val="0"/>
                <w:numId w:val="3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2DC38817"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41489ADE"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196A1F8D"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17492317" w14:textId="77777777">
            <w:pPr>
              <w:pStyle w:val="ListParagraph"/>
              <w:numPr>
                <w:ilvl w:val="0"/>
                <w:numId w:val="3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3C132EC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46F728FE"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076"/>
        <w:gridCol w:w="1345"/>
        <w:gridCol w:w="1170"/>
        <w:gridCol w:w="1167"/>
        <w:gridCol w:w="1170"/>
        <w:gridCol w:w="1170"/>
      </w:tblGrid>
      <w:tr w14:paraId="40B3873F" w14:textId="77777777" w:rsidTr="00A06872">
        <w:tblPrEx>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14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847F82" w:rsidP="003C4C46" w14:paraId="12EC6CCC" w14:textId="77777777">
            <w:pPr>
              <w:pStyle w:val="Heading4"/>
              <w:outlineLvl w:val="3"/>
              <w:rPr>
                <w:rFonts w:eastAsia="Times New Roman"/>
                <w:b/>
                <w:bCs/>
                <w:i/>
              </w:rPr>
            </w:pPr>
            <w:bookmarkStart w:id="22" w:name="_Toc103239115"/>
            <w:r w:rsidRPr="00847F82">
              <w:rPr>
                <w:rFonts w:eastAsia="Times New Roman"/>
              </w:rPr>
              <w:t>Perceived Severity</w:t>
            </w:r>
            <w:bookmarkEnd w:id="22"/>
          </w:p>
        </w:tc>
        <w:tc>
          <w:tcPr>
            <w:tcW w:w="1363" w:type="dxa"/>
            <w:shd w:val="clear" w:color="auto" w:fill="DEEBF6" w:themeFill="accent5" w:themeFillTint="33"/>
            <w:vAlign w:val="center"/>
          </w:tcPr>
          <w:p w:rsidR="0027606F" w:rsidRPr="00847F82" w:rsidP="00A06872" w14:paraId="13167D64"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Disagree</w:t>
            </w:r>
          </w:p>
        </w:tc>
        <w:tc>
          <w:tcPr>
            <w:tcW w:w="1185" w:type="dxa"/>
            <w:shd w:val="clear" w:color="auto" w:fill="DEEBF6" w:themeFill="accent5" w:themeFillTint="33"/>
            <w:vAlign w:val="center"/>
          </w:tcPr>
          <w:p w:rsidR="0027606F" w:rsidRPr="00847F82" w:rsidP="00A06872" w14:paraId="60D53068"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Disagree</w:t>
            </w:r>
          </w:p>
        </w:tc>
        <w:tc>
          <w:tcPr>
            <w:tcW w:w="1184" w:type="dxa"/>
            <w:shd w:val="clear" w:color="auto" w:fill="DEEBF6" w:themeFill="accent5" w:themeFillTint="33"/>
            <w:tcMar>
              <w:top w:w="14" w:type="dxa"/>
              <w:left w:w="43" w:type="dxa"/>
              <w:bottom w:w="14" w:type="dxa"/>
              <w:right w:w="43" w:type="dxa"/>
            </w:tcMar>
            <w:vAlign w:val="center"/>
          </w:tcPr>
          <w:p w:rsidR="0027606F" w:rsidRPr="00847F82" w:rsidP="00A06872" w14:paraId="6DAEDFC5"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Neither</w:t>
            </w:r>
          </w:p>
          <w:p w:rsidR="0027606F" w:rsidRPr="00847F82" w:rsidP="00A06872" w14:paraId="68CB682C"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 nor Disagree</w:t>
            </w:r>
          </w:p>
        </w:tc>
        <w:tc>
          <w:tcPr>
            <w:tcW w:w="1185" w:type="dxa"/>
            <w:shd w:val="clear" w:color="auto" w:fill="DEEBF6" w:themeFill="accent5" w:themeFillTint="33"/>
            <w:vAlign w:val="center"/>
          </w:tcPr>
          <w:p w:rsidR="0027606F" w:rsidRPr="00847F82" w:rsidP="00A06872" w14:paraId="5E68577E"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w:t>
            </w:r>
          </w:p>
        </w:tc>
        <w:tc>
          <w:tcPr>
            <w:tcW w:w="1185" w:type="dxa"/>
            <w:shd w:val="clear" w:color="auto" w:fill="DEEBF6" w:themeFill="accent5" w:themeFillTint="33"/>
            <w:vAlign w:val="center"/>
          </w:tcPr>
          <w:p w:rsidR="0027606F" w:rsidRPr="00847F82" w:rsidP="00A06872" w14:paraId="63F1721C"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Agree</w:t>
            </w:r>
          </w:p>
        </w:tc>
      </w:tr>
      <w:tr w14:paraId="76A924F6"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847F82" w:rsidP="00CB6DD3" w14:paraId="42584504" w14:textId="77777777">
            <w:pPr>
              <w:pStyle w:val="Tabletext"/>
              <w:numPr>
                <w:ilvl w:val="0"/>
                <w:numId w:val="57"/>
              </w:numP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If I got an antibiotic-resistant infection, it could be very dangerous for me.</w:t>
            </w:r>
          </w:p>
        </w:tc>
        <w:tc>
          <w:tcPr>
            <w:tcW w:w="1363" w:type="dxa"/>
            <w:tcBorders>
              <w:left w:val="single" w:sz="4" w:space="0" w:color="auto"/>
            </w:tcBorders>
            <w:vAlign w:val="center"/>
          </w:tcPr>
          <w:p w:rsidR="0027606F" w:rsidRPr="00847F82" w:rsidP="00CB6DD3" w14:paraId="4F5C8F15"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2CE9F04C"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847F82" w:rsidP="00CB6DD3" w14:paraId="25B45B05"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13148644"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156FA211"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5DF1379"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847F82" w:rsidP="00CB6DD3" w14:paraId="51FBF9D0" w14:textId="77777777">
            <w:pPr>
              <w:pStyle w:val="Tabletext"/>
              <w:numPr>
                <w:ilvl w:val="0"/>
                <w:numId w:val="57"/>
              </w:numP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 believe that antibiotic resistance is a severe problem that can threaten the health of myself and others.</w:t>
            </w:r>
          </w:p>
        </w:tc>
        <w:tc>
          <w:tcPr>
            <w:tcW w:w="1363" w:type="dxa"/>
            <w:tcBorders>
              <w:left w:val="single" w:sz="4" w:space="0" w:color="auto"/>
            </w:tcBorders>
            <w:vAlign w:val="center"/>
          </w:tcPr>
          <w:p w:rsidR="0027606F" w:rsidRPr="00847F82" w:rsidP="00CB6DD3" w14:paraId="4AAB718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2E30625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847F82" w:rsidP="00CB6DD3" w14:paraId="1139E3A6"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74DF1FA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2ECF683F"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83F3E0B" w14:textId="77777777" w:rsidTr="00A06872">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847F82" w:rsidP="00CB6DD3" w14:paraId="39FAF9F3" w14:textId="77777777">
            <w:pPr>
              <w:pStyle w:val="Tabletext"/>
              <w:numPr>
                <w:ilvl w:val="0"/>
                <w:numId w:val="57"/>
              </w:numP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 xml:space="preserve">I believe that antibiotics can sometimes lead to more serious side effects, including </w:t>
            </w:r>
            <w:r w:rsidRPr="00847F82">
              <w:rPr>
                <w:rFonts w:ascii="Times New Roman" w:eastAsia="Times New Roman" w:hAnsi="Times New Roman" w:cs="Times New Roman"/>
                <w:i/>
                <w:iCs/>
                <w:sz w:val="24"/>
                <w:szCs w:val="24"/>
              </w:rPr>
              <w:t>Clostridioides difficile</w:t>
            </w:r>
            <w:r w:rsidRPr="00847F82">
              <w:rPr>
                <w:rFonts w:ascii="Times New Roman" w:eastAsia="Times New Roman" w:hAnsi="Times New Roman" w:cs="Times New Roman"/>
                <w:sz w:val="24"/>
                <w:szCs w:val="24"/>
              </w:rPr>
              <w:t xml:space="preserve"> (or</w:t>
            </w:r>
            <w:r w:rsidRPr="00847F82">
              <w:rPr>
                <w:rFonts w:ascii="Times New Roman" w:eastAsia="Times New Roman" w:hAnsi="Times New Roman" w:cs="Times New Roman"/>
                <w:i/>
                <w:iCs/>
                <w:sz w:val="24"/>
                <w:szCs w:val="24"/>
              </w:rPr>
              <w:t xml:space="preserve"> C. diff</w:t>
            </w:r>
            <w:r w:rsidRPr="00847F82">
              <w:rPr>
                <w:rFonts w:ascii="Times New Roman" w:eastAsia="Times New Roman" w:hAnsi="Times New Roman" w:cs="Times New Roman"/>
                <w:sz w:val="24"/>
                <w:szCs w:val="24"/>
              </w:rPr>
              <w:t>) infection, life-threatening allergic reactions, or antibiotic-resistant infections, which can be very dangerous for me.</w:t>
            </w:r>
          </w:p>
        </w:tc>
        <w:tc>
          <w:tcPr>
            <w:tcW w:w="1363" w:type="dxa"/>
            <w:tcBorders>
              <w:left w:val="single" w:sz="4" w:space="0" w:color="auto"/>
            </w:tcBorders>
            <w:vAlign w:val="center"/>
          </w:tcPr>
          <w:p w:rsidR="0027606F" w:rsidRPr="00847F82" w:rsidP="00CB6DD3" w14:paraId="6C53B5D1"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62730B42"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847F82" w:rsidP="00CB6DD3" w14:paraId="7283D863"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47114001"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847F82" w:rsidP="00CB6DD3" w14:paraId="7BD151E2"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1D3BF80D"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20A7CC36"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189B46B2"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847F82" w:rsidP="003C4C46" w14:paraId="60520403" w14:textId="77777777">
            <w:pPr>
              <w:pStyle w:val="Heading4"/>
              <w:outlineLvl w:val="3"/>
              <w:rPr>
                <w:rFonts w:eastAsia="Times New Roman"/>
                <w:b/>
                <w:bCs/>
              </w:rPr>
            </w:pPr>
            <w:bookmarkStart w:id="23" w:name="_Toc103239116"/>
            <w:r w:rsidRPr="00847F82">
              <w:rPr>
                <w:rFonts w:eastAsia="Times New Roman"/>
              </w:rPr>
              <w:t>Perceived Benefits</w:t>
            </w:r>
            <w:bookmarkEnd w:id="23"/>
          </w:p>
        </w:tc>
        <w:tc>
          <w:tcPr>
            <w:tcW w:w="1181" w:type="dxa"/>
            <w:shd w:val="clear" w:color="auto" w:fill="DEEBF6" w:themeFill="accent5" w:themeFillTint="33"/>
            <w:vAlign w:val="center"/>
          </w:tcPr>
          <w:p w:rsidR="0027606F" w:rsidRPr="00847F82" w:rsidP="00A06872" w14:paraId="4570E379"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847F82" w:rsidP="00A06872" w14:paraId="16D36084"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847F82" w:rsidP="00A06872" w14:paraId="462A6D56"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Neither</w:t>
            </w:r>
          </w:p>
          <w:p w:rsidR="0027606F" w:rsidRPr="00847F82" w:rsidP="00A06872" w14:paraId="64B15DB9"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847F82" w:rsidP="00A06872" w14:paraId="0365681D"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847F82" w:rsidP="00A06872" w14:paraId="6457D535"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Agree</w:t>
            </w:r>
          </w:p>
        </w:tc>
      </w:tr>
      <w:tr w14:paraId="5B3B7D4B"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CB6DD3" w14:paraId="17F3D87C" w14:textId="77777777">
            <w:pPr>
              <w:pStyle w:val="Tabletext"/>
              <w:numPr>
                <w:ilvl w:val="0"/>
                <w:numId w:val="53"/>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 believe that using antibiotics only when needed helps to ensure these drugs will be available for future generations.</w:t>
            </w:r>
          </w:p>
        </w:tc>
        <w:tc>
          <w:tcPr>
            <w:tcW w:w="1181" w:type="dxa"/>
            <w:tcBorders>
              <w:left w:val="single" w:sz="4" w:space="0" w:color="auto"/>
            </w:tcBorders>
            <w:shd w:val="clear" w:color="auto" w:fill="auto"/>
            <w:vAlign w:val="center"/>
          </w:tcPr>
          <w:p w:rsidR="0027606F" w:rsidRPr="00847F82" w:rsidP="00CB6DD3" w14:paraId="00C4BAE8"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1643100E"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847F82" w:rsidP="00CB6DD3" w14:paraId="25CB9E4A"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0F843A84"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5EC58992"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0BBB6BD7"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CB6DD3" w14:paraId="144280EA" w14:textId="77777777">
            <w:pPr>
              <w:pStyle w:val="Tabletext"/>
              <w:numPr>
                <w:ilvl w:val="0"/>
                <w:numId w:val="53"/>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 believe that using antibiotics only when needed helps to keep me safe from side effects.</w:t>
            </w:r>
          </w:p>
        </w:tc>
        <w:tc>
          <w:tcPr>
            <w:tcW w:w="1181" w:type="dxa"/>
            <w:tcBorders>
              <w:left w:val="single" w:sz="4" w:space="0" w:color="auto"/>
            </w:tcBorders>
            <w:shd w:val="clear" w:color="auto" w:fill="auto"/>
            <w:vAlign w:val="center"/>
          </w:tcPr>
          <w:p w:rsidR="0027606F" w:rsidRPr="00847F82" w:rsidP="00CB6DD3" w14:paraId="56583C3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120BE8F3"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847F82" w:rsidP="00CB6DD3" w14:paraId="6DF45E42"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52D0FBB8"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3655917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4BA40FB"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CB6DD3" w14:paraId="3024BB26" w14:textId="77777777">
            <w:pPr>
              <w:pStyle w:val="Tabletext"/>
              <w:numPr>
                <w:ilvl w:val="0"/>
                <w:numId w:val="53"/>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 believe that using antibiotics only when needed helps fight antibiotic resistance.</w:t>
            </w:r>
          </w:p>
        </w:tc>
        <w:tc>
          <w:tcPr>
            <w:tcW w:w="1181" w:type="dxa"/>
            <w:tcBorders>
              <w:left w:val="single" w:sz="4" w:space="0" w:color="auto"/>
            </w:tcBorders>
            <w:shd w:val="clear" w:color="auto" w:fill="auto"/>
            <w:vAlign w:val="center"/>
          </w:tcPr>
          <w:p w:rsidR="0027606F" w:rsidRPr="00847F82" w:rsidP="00CB6DD3" w14:paraId="0C2C6272"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1DC96763"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847F82" w:rsidP="00CB6DD3" w14:paraId="52900EBD"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7B925753"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847F82" w:rsidP="00CB6DD3" w14:paraId="382D1638"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685BA078"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2B5F15" w:rsidP="0027606F" w14:paraId="1E27F9C8"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2E4B1A7D" w14:textId="77777777" w:rsidTr="00A06872">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847F82" w:rsidP="003C4C46" w14:paraId="7EA62D7E" w14:textId="77777777">
            <w:pPr>
              <w:pStyle w:val="Heading4"/>
              <w:outlineLvl w:val="3"/>
              <w:rPr>
                <w:rFonts w:eastAsia="Times New Roman"/>
                <w:b/>
                <w:bCs/>
                <w:i/>
              </w:rPr>
            </w:pPr>
            <w:bookmarkStart w:id="24" w:name="_Toc103239117"/>
            <w:r w:rsidRPr="00847F82">
              <w:rPr>
                <w:rFonts w:eastAsia="Times New Roman"/>
              </w:rPr>
              <w:t>Perceived Barriers to using Antibiotics Appropriately</w:t>
            </w:r>
            <w:bookmarkEnd w:id="24"/>
          </w:p>
        </w:tc>
        <w:tc>
          <w:tcPr>
            <w:tcW w:w="1181" w:type="dxa"/>
            <w:shd w:val="clear" w:color="auto" w:fill="DEEBF6" w:themeFill="accent5" w:themeFillTint="33"/>
            <w:vAlign w:val="center"/>
          </w:tcPr>
          <w:p w:rsidR="0027606F" w:rsidRPr="00847F82" w:rsidP="00A06872" w14:paraId="482C31AF"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847F82" w:rsidP="00A06872" w14:paraId="627AEA9A"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847F82" w:rsidP="00A06872" w14:paraId="20870298"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Neither</w:t>
            </w:r>
          </w:p>
          <w:p w:rsidR="0027606F" w:rsidRPr="00847F82" w:rsidP="00A06872" w14:paraId="767B433A"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847F82" w:rsidP="00A06872" w14:paraId="71CF093E"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847F82" w:rsidP="00A06872" w14:paraId="2EA2956C"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Agree</w:t>
            </w:r>
          </w:p>
        </w:tc>
      </w:tr>
      <w:tr w14:paraId="6FD9FDF5"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CB6DD3" w14:paraId="1244077A" w14:textId="77777777">
            <w:pPr>
              <w:pStyle w:val="Tabletext"/>
              <w:numPr>
                <w:ilvl w:val="0"/>
                <w:numId w:val="52"/>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If my healthcare professional told me to wait a few days to see if I feel better before prescribing antibiotics, I would feel inconvenienced.</w:t>
            </w:r>
          </w:p>
        </w:tc>
        <w:tc>
          <w:tcPr>
            <w:tcW w:w="1181" w:type="dxa"/>
            <w:tcBorders>
              <w:left w:val="single" w:sz="4" w:space="0" w:color="auto"/>
            </w:tcBorders>
            <w:vAlign w:val="center"/>
          </w:tcPr>
          <w:p w:rsidR="0027606F" w:rsidRPr="00847F82" w:rsidP="00CB6DD3" w14:paraId="56DF9388"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5A2BBBCB"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5AD05075"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04AB800F"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425C73F9" w14:textId="77777777">
            <w:pPr>
              <w:pStyle w:val="ListParagraph"/>
              <w:numPr>
                <w:ilvl w:val="0"/>
                <w:numId w:val="2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006D78C"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CB6DD3" w14:paraId="18F08C6E" w14:textId="77777777">
            <w:pPr>
              <w:pStyle w:val="Tabletext"/>
              <w:numPr>
                <w:ilvl w:val="0"/>
                <w:numId w:val="52"/>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 xml:space="preserve">If my healthcare professional told me I didn’t need antibiotics for my infection, </w:t>
            </w:r>
            <w:r w:rsidRPr="00847F82">
              <w:rPr>
                <w:rFonts w:ascii="Times New Roman" w:eastAsia="Times New Roman" w:hAnsi="Times New Roman" w:cs="Times New Roman"/>
                <w:sz w:val="24"/>
                <w:szCs w:val="24"/>
              </w:rPr>
              <w:t xml:space="preserve">I would feel worried that I wouldn’t feel better. </w:t>
            </w:r>
          </w:p>
        </w:tc>
        <w:tc>
          <w:tcPr>
            <w:tcW w:w="1181" w:type="dxa"/>
            <w:tcBorders>
              <w:left w:val="single" w:sz="4" w:space="0" w:color="auto"/>
            </w:tcBorders>
            <w:vAlign w:val="center"/>
          </w:tcPr>
          <w:p w:rsidR="0027606F" w:rsidRPr="00847F82" w:rsidP="00CB6DD3" w14:paraId="5F480524"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68FA2438"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5F4C78FE"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13CAA3C2"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5FF90A23" w14:textId="77777777">
            <w:pPr>
              <w:pStyle w:val="ListParagraph"/>
              <w:numPr>
                <w:ilvl w:val="0"/>
                <w:numId w:val="2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427F933" w14:textId="77777777" w:rsidTr="00A06872">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847F82" w:rsidP="00A06872" w14:paraId="51881935" w14:textId="77777777">
            <w:pPr>
              <w:pStyle w:val="Tabletext"/>
              <w:ind w:left="360" w:hanging="360"/>
              <w:rPr>
                <w:rFonts w:ascii="Times New Roman" w:eastAsia="Times New Roman" w:hAnsi="Times New Roman" w:cs="Times New Roman"/>
                <w:color w:val="000000" w:themeColor="text1"/>
                <w:sz w:val="24"/>
                <w:szCs w:val="24"/>
              </w:rPr>
            </w:pPr>
            <w:r w:rsidRPr="00847F82">
              <w:rPr>
                <w:rFonts w:ascii="Times New Roman" w:eastAsia="Times New Roman" w:hAnsi="Times New Roman" w:cs="Times New Roman"/>
                <w:sz w:val="24"/>
                <w:szCs w:val="24"/>
              </w:rPr>
              <w:t>c.   If my healthcare professional told me I didn’t need antibiotics for my infection, I would feel worried that I might get sicker.</w:t>
            </w:r>
          </w:p>
        </w:tc>
        <w:tc>
          <w:tcPr>
            <w:tcW w:w="1181" w:type="dxa"/>
            <w:tcBorders>
              <w:left w:val="single" w:sz="4" w:space="0" w:color="auto"/>
            </w:tcBorders>
            <w:vAlign w:val="center"/>
          </w:tcPr>
          <w:p w:rsidR="0027606F" w:rsidRPr="00847F82" w:rsidP="00CB6DD3" w14:paraId="6D3BF020"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2F77EEB7"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847F82" w:rsidP="00CB6DD3" w14:paraId="270DBC52"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54FE6776"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847F82" w:rsidP="00CB6DD3" w14:paraId="3ED3F342" w14:textId="77777777">
            <w:pPr>
              <w:pStyle w:val="ListParagraph"/>
              <w:numPr>
                <w:ilvl w:val="0"/>
                <w:numId w:val="2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6C900BA4"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2B5F15" w:rsidP="0027606F" w14:paraId="6D1B84EB"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Please indicate your level of confidence for each of the following questions.</w:t>
      </w:r>
    </w:p>
    <w:tbl>
      <w:tblPr>
        <w:tblStyle w:val="TableGrid1"/>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50"/>
        <w:gridCol w:w="1230"/>
        <w:gridCol w:w="1320"/>
        <w:gridCol w:w="1290"/>
        <w:gridCol w:w="1290"/>
        <w:gridCol w:w="1344"/>
      </w:tblGrid>
      <w:tr w14:paraId="3BBABC41" w14:textId="77777777" w:rsidTr="00A06872">
        <w:tblPrEx>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5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847F82" w:rsidP="003C4C46" w14:paraId="53C70C67" w14:textId="77777777">
            <w:pPr>
              <w:pStyle w:val="Heading4"/>
              <w:outlineLvl w:val="3"/>
              <w:rPr>
                <w:rFonts w:eastAsia="Times New Roman"/>
                <w:i/>
              </w:rPr>
            </w:pPr>
            <w:bookmarkStart w:id="25" w:name="_Toc103239118"/>
            <w:r w:rsidRPr="00847F82">
              <w:rPr>
                <w:rFonts w:eastAsia="Times New Roman"/>
              </w:rPr>
              <w:t>Self-Efficacy</w:t>
            </w:r>
            <w:bookmarkEnd w:id="25"/>
          </w:p>
        </w:tc>
        <w:tc>
          <w:tcPr>
            <w:tcW w:w="1230" w:type="dxa"/>
            <w:shd w:val="clear" w:color="auto" w:fill="DEEBF6" w:themeFill="accent5" w:themeFillTint="33"/>
            <w:vAlign w:val="center"/>
          </w:tcPr>
          <w:p w:rsidR="0027606F" w:rsidRPr="00847F82" w:rsidP="00A06872" w14:paraId="1633ADF4" w14:textId="77777777">
            <w:pPr>
              <w:pStyle w:val="Tabletext"/>
              <w:jc w:val="center"/>
              <w:rPr>
                <w:rFonts w:ascii="Times New Roman" w:eastAsia="Calibri" w:hAnsi="Times New Roman" w:cs="Times New Roman"/>
                <w:color w:val="000000" w:themeColor="text1"/>
                <w:sz w:val="24"/>
                <w:szCs w:val="24"/>
              </w:rPr>
            </w:pPr>
            <w:r w:rsidRPr="00847F82">
              <w:rPr>
                <w:rFonts w:ascii="Times New Roman" w:eastAsia="Times New Roman" w:hAnsi="Times New Roman" w:cs="Times New Roman"/>
                <w:sz w:val="24"/>
                <w:szCs w:val="24"/>
              </w:rPr>
              <w:t>Not at all Confident</w:t>
            </w:r>
          </w:p>
        </w:tc>
        <w:tc>
          <w:tcPr>
            <w:tcW w:w="1320" w:type="dxa"/>
            <w:shd w:val="clear" w:color="auto" w:fill="DEEBF6" w:themeFill="accent5" w:themeFillTint="33"/>
            <w:vAlign w:val="center"/>
          </w:tcPr>
          <w:p w:rsidR="0027606F" w:rsidRPr="00847F82" w:rsidP="00A06872" w14:paraId="57A517A5"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Somewhat Confident</w:t>
            </w:r>
          </w:p>
        </w:tc>
        <w:tc>
          <w:tcPr>
            <w:tcW w:w="1290" w:type="dxa"/>
            <w:shd w:val="clear" w:color="auto" w:fill="DEEBF6" w:themeFill="accent5" w:themeFillTint="33"/>
            <w:tcMar>
              <w:top w:w="14" w:type="dxa"/>
              <w:left w:w="43" w:type="dxa"/>
              <w:bottom w:w="14" w:type="dxa"/>
              <w:right w:w="43" w:type="dxa"/>
            </w:tcMar>
            <w:vAlign w:val="center"/>
          </w:tcPr>
          <w:p w:rsidR="0027606F" w:rsidRPr="00847F82" w:rsidP="00A06872" w14:paraId="73890302"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Moderately Confident</w:t>
            </w:r>
          </w:p>
        </w:tc>
        <w:tc>
          <w:tcPr>
            <w:tcW w:w="1290" w:type="dxa"/>
            <w:shd w:val="clear" w:color="auto" w:fill="DEEBF6" w:themeFill="accent5" w:themeFillTint="33"/>
            <w:vAlign w:val="center"/>
          </w:tcPr>
          <w:p w:rsidR="0027606F" w:rsidRPr="00847F82" w:rsidP="00A06872" w14:paraId="6A455D68"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Confident</w:t>
            </w:r>
          </w:p>
        </w:tc>
        <w:tc>
          <w:tcPr>
            <w:tcW w:w="1344" w:type="dxa"/>
            <w:shd w:val="clear" w:color="auto" w:fill="DEEBF6" w:themeFill="accent5" w:themeFillTint="33"/>
            <w:vAlign w:val="center"/>
          </w:tcPr>
          <w:p w:rsidR="0027606F" w:rsidRPr="00847F82" w:rsidP="00A06872" w14:paraId="021D5E63"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Very Confident</w:t>
            </w:r>
          </w:p>
        </w:tc>
      </w:tr>
      <w:tr w14:paraId="12487892"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847F82" w:rsidP="00CB6DD3" w14:paraId="05D4DD9D" w14:textId="77777777">
            <w:pPr>
              <w:pStyle w:val="Tabletext"/>
              <w:numPr>
                <w:ilvl w:val="0"/>
                <w:numId w:val="55"/>
              </w:numPr>
              <w:ind w:left="360"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When you have a viral infection, how confident are you that you will not need antibiotics?</w:t>
            </w:r>
          </w:p>
        </w:tc>
        <w:tc>
          <w:tcPr>
            <w:tcW w:w="1230" w:type="dxa"/>
            <w:tcBorders>
              <w:left w:val="single" w:sz="4" w:space="0" w:color="auto"/>
            </w:tcBorders>
            <w:vAlign w:val="center"/>
          </w:tcPr>
          <w:p w:rsidR="0027606F" w:rsidRPr="00847F82" w:rsidP="00CB6DD3" w14:paraId="52468BE7"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847F82" w:rsidP="00CB6DD3" w14:paraId="7771FBC6"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847F82" w:rsidP="00CB6DD3" w14:paraId="6AD4D97B"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847F82" w:rsidP="00CB6DD3" w14:paraId="02A83BF3"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847F82" w:rsidP="00CB6DD3" w14:paraId="0B107AEC" w14:textId="77777777">
            <w:pPr>
              <w:pStyle w:val="ListParagraph"/>
              <w:numPr>
                <w:ilvl w:val="0"/>
                <w:numId w:val="2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FC034CF"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847F82" w:rsidP="00CB6DD3" w14:paraId="0146326E" w14:textId="77777777">
            <w:pPr>
              <w:pStyle w:val="Tabletext"/>
              <w:numPr>
                <w:ilvl w:val="0"/>
                <w:numId w:val="55"/>
              </w:numPr>
              <w:ind w:left="360"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How confident are you in your ability to discuss your questions and concerns about antibiotics with your healthcare professional?</w:t>
            </w:r>
          </w:p>
        </w:tc>
        <w:tc>
          <w:tcPr>
            <w:tcW w:w="1230" w:type="dxa"/>
            <w:tcBorders>
              <w:left w:val="single" w:sz="4" w:space="0" w:color="auto"/>
            </w:tcBorders>
            <w:vAlign w:val="center"/>
          </w:tcPr>
          <w:p w:rsidR="0027606F" w:rsidRPr="00847F82" w:rsidP="00CB6DD3" w14:paraId="7D094F6E"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847F82" w:rsidP="00CB6DD3" w14:paraId="693930A0"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847F82" w:rsidP="00CB6DD3" w14:paraId="520B48E9"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847F82" w:rsidP="00CB6DD3" w14:paraId="15F8E3DF"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847F82" w:rsidP="00CB6DD3" w14:paraId="084A9198"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BAD726C" w14:textId="77777777" w:rsidTr="00A06872">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847F82" w:rsidP="00CB6DD3" w14:paraId="7BB6B2B3" w14:textId="77777777">
            <w:pPr>
              <w:pStyle w:val="Tabletext"/>
              <w:numPr>
                <w:ilvl w:val="0"/>
                <w:numId w:val="55"/>
              </w:numPr>
              <w:ind w:left="360"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 xml:space="preserve">How confident are you that you will accept your healthcare professional’s recommendation if they say you do not need antibiotics? </w:t>
            </w:r>
          </w:p>
        </w:tc>
        <w:tc>
          <w:tcPr>
            <w:tcW w:w="1230" w:type="dxa"/>
            <w:tcBorders>
              <w:left w:val="single" w:sz="4" w:space="0" w:color="auto"/>
            </w:tcBorders>
            <w:vAlign w:val="center"/>
          </w:tcPr>
          <w:p w:rsidR="0027606F" w:rsidRPr="00847F82" w:rsidP="00CB6DD3" w14:paraId="2AF28480"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847F82" w:rsidP="00CB6DD3" w14:paraId="34D1E590"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847F82" w:rsidP="00CB6DD3" w14:paraId="73608E97"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847F82" w:rsidP="00CB6DD3" w14:paraId="5A4B296B"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847F82" w:rsidP="00CB6DD3" w14:paraId="1080E3BD"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2B5F15" w:rsidP="0027606F" w14:paraId="080B6BE2"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2B5F15" w:rsidP="0027606F" w14:paraId="39367DF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351"/>
        <w:gridCol w:w="1160"/>
        <w:gridCol w:w="1258"/>
        <w:gridCol w:w="1128"/>
        <w:gridCol w:w="1160"/>
        <w:gridCol w:w="1160"/>
      </w:tblGrid>
      <w:tr w14:paraId="774DF6AE" w14:textId="77777777" w:rsidTr="00A06872">
        <w:tblPrEx>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25"/>
          <w:tblHeader/>
        </w:trPr>
        <w:tc>
          <w:tcPr>
            <w:tcW w:w="4351"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847F82" w:rsidP="003C4C46" w14:paraId="7A8C3849" w14:textId="77777777">
            <w:pPr>
              <w:pStyle w:val="Heading4"/>
              <w:outlineLvl w:val="3"/>
              <w:rPr>
                <w:b/>
                <w:bCs/>
                <w:i/>
              </w:rPr>
            </w:pPr>
            <w:bookmarkStart w:id="26" w:name="_Toc103239119"/>
            <w:r w:rsidRPr="00847F82">
              <w:t>Perceived importance of discussing appropriate antibiotic use with HCPs</w:t>
            </w:r>
            <w:bookmarkEnd w:id="26"/>
          </w:p>
        </w:tc>
        <w:tc>
          <w:tcPr>
            <w:tcW w:w="1160" w:type="dxa"/>
            <w:shd w:val="clear" w:color="auto" w:fill="DEEBF6" w:themeFill="accent5" w:themeFillTint="33"/>
            <w:vAlign w:val="center"/>
          </w:tcPr>
          <w:p w:rsidR="0027606F" w:rsidRPr="00847F82" w:rsidP="00A06872" w14:paraId="70583F81"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Disagree</w:t>
            </w:r>
          </w:p>
        </w:tc>
        <w:tc>
          <w:tcPr>
            <w:tcW w:w="1258" w:type="dxa"/>
            <w:shd w:val="clear" w:color="auto" w:fill="DEEBF6" w:themeFill="accent5" w:themeFillTint="33"/>
            <w:vAlign w:val="center"/>
          </w:tcPr>
          <w:p w:rsidR="0027606F" w:rsidRPr="00847F82" w:rsidP="00A06872" w14:paraId="048922CA"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Disagree</w:t>
            </w:r>
          </w:p>
        </w:tc>
        <w:tc>
          <w:tcPr>
            <w:tcW w:w="1128" w:type="dxa"/>
            <w:shd w:val="clear" w:color="auto" w:fill="DEEBF6" w:themeFill="accent5" w:themeFillTint="33"/>
            <w:tcMar>
              <w:top w:w="14" w:type="dxa"/>
              <w:left w:w="43" w:type="dxa"/>
              <w:bottom w:w="14" w:type="dxa"/>
              <w:right w:w="43" w:type="dxa"/>
            </w:tcMar>
            <w:vAlign w:val="center"/>
          </w:tcPr>
          <w:p w:rsidR="0027606F" w:rsidRPr="00847F82" w:rsidP="00A06872" w14:paraId="1C085AA7"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Neither</w:t>
            </w:r>
          </w:p>
          <w:p w:rsidR="0027606F" w:rsidRPr="00847F82" w:rsidP="00A06872" w14:paraId="078A8626"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 nor Disagree</w:t>
            </w:r>
          </w:p>
        </w:tc>
        <w:tc>
          <w:tcPr>
            <w:tcW w:w="1160" w:type="dxa"/>
            <w:shd w:val="clear" w:color="auto" w:fill="DEEBF6" w:themeFill="accent5" w:themeFillTint="33"/>
            <w:vAlign w:val="center"/>
          </w:tcPr>
          <w:p w:rsidR="0027606F" w:rsidRPr="00847F82" w:rsidP="00A06872" w14:paraId="68490C3C"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Agree</w:t>
            </w:r>
          </w:p>
        </w:tc>
        <w:tc>
          <w:tcPr>
            <w:tcW w:w="1160" w:type="dxa"/>
            <w:shd w:val="clear" w:color="auto" w:fill="DEEBF6" w:themeFill="accent5" w:themeFillTint="33"/>
            <w:vAlign w:val="center"/>
          </w:tcPr>
          <w:p w:rsidR="0027606F" w:rsidRPr="00847F82" w:rsidP="00A06872" w14:paraId="55674EFC" w14:textId="77777777">
            <w:pPr>
              <w:pStyle w:val="Tabletext"/>
              <w:jc w:val="center"/>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Strongly Agree</w:t>
            </w:r>
          </w:p>
        </w:tc>
      </w:tr>
      <w:tr w14:paraId="356EEFF5"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847F82" w:rsidP="00CB6DD3" w14:paraId="04FD68F3" w14:textId="77777777">
            <w:pPr>
              <w:pStyle w:val="Tabletext"/>
              <w:numPr>
                <w:ilvl w:val="0"/>
                <w:numId w:val="54"/>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When I’m sick, it’s important to talk with my healthcare professionals about what the best treatment is for my respiratory infection.</w:t>
            </w:r>
          </w:p>
        </w:tc>
        <w:tc>
          <w:tcPr>
            <w:tcW w:w="1160" w:type="dxa"/>
            <w:tcBorders>
              <w:left w:val="single" w:sz="4" w:space="0" w:color="auto"/>
            </w:tcBorders>
            <w:vAlign w:val="center"/>
          </w:tcPr>
          <w:p w:rsidR="0027606F" w:rsidRPr="00847F82" w:rsidP="00CB6DD3" w14:paraId="08AFEFF2"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847F82" w:rsidP="00CB6DD3" w14:paraId="6094DD32"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847F82" w:rsidP="00CB6DD3" w14:paraId="49F6AF8A"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17B91BF3"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3371F273" w14:textId="77777777">
            <w:pPr>
              <w:pStyle w:val="ListParagraph"/>
              <w:numPr>
                <w:ilvl w:val="0"/>
                <w:numId w:val="2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7ED820C2"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847F82" w:rsidP="00CB6DD3" w14:paraId="7BF85D19" w14:textId="77777777">
            <w:pPr>
              <w:pStyle w:val="Tabletext"/>
              <w:numPr>
                <w:ilvl w:val="0"/>
                <w:numId w:val="54"/>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When I’m sick, but antibiotics aren’t needed, it is important to talk with my healthcare professionals about other ways to feel better.</w:t>
            </w:r>
          </w:p>
        </w:tc>
        <w:tc>
          <w:tcPr>
            <w:tcW w:w="1160" w:type="dxa"/>
            <w:tcBorders>
              <w:left w:val="single" w:sz="4" w:space="0" w:color="auto"/>
            </w:tcBorders>
            <w:vAlign w:val="center"/>
          </w:tcPr>
          <w:p w:rsidR="0027606F" w:rsidRPr="00847F82" w:rsidP="00CB6DD3" w14:paraId="021872C9"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847F82" w:rsidP="00CB6DD3" w14:paraId="7EF82F4E"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847F82" w:rsidP="00CB6DD3" w14:paraId="123BBC93"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18BE19EA"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4FF4D690" w14:textId="77777777">
            <w:pPr>
              <w:pStyle w:val="ListParagraph"/>
              <w:numPr>
                <w:ilvl w:val="0"/>
                <w:numId w:val="2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379018FF" w14:textId="77777777" w:rsidTr="00A06872">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847F82" w:rsidP="00CB6DD3" w14:paraId="446DB97F" w14:textId="77777777">
            <w:pPr>
              <w:pStyle w:val="Tabletext"/>
              <w:numPr>
                <w:ilvl w:val="0"/>
                <w:numId w:val="54"/>
              </w:numPr>
              <w:ind w:left="288" w:hanging="288"/>
              <w:rPr>
                <w:rFonts w:ascii="Times New Roman" w:eastAsia="Times New Roman" w:hAnsi="Times New Roman" w:cs="Times New Roman"/>
                <w:sz w:val="24"/>
                <w:szCs w:val="24"/>
              </w:rPr>
            </w:pPr>
            <w:r w:rsidRPr="00847F82">
              <w:rPr>
                <w:rFonts w:ascii="Times New Roman" w:eastAsia="Times New Roman" w:hAnsi="Times New Roman" w:cs="Times New Roman"/>
                <w:sz w:val="24"/>
                <w:szCs w:val="24"/>
              </w:rPr>
              <w:t xml:space="preserve">When I’m sick and antibiotics can help, it is important to talk with my healthcare professionals about the risks of taking </w:t>
            </w:r>
            <w:r w:rsidRPr="00847F82">
              <w:rPr>
                <w:rFonts w:ascii="Times New Roman" w:eastAsia="Times New Roman" w:hAnsi="Times New Roman" w:cs="Times New Roman"/>
                <w:sz w:val="24"/>
                <w:szCs w:val="24"/>
              </w:rPr>
              <w:t>antibiotics (e.g., side effects, antibiotic resistance).</w:t>
            </w:r>
          </w:p>
        </w:tc>
        <w:tc>
          <w:tcPr>
            <w:tcW w:w="1160" w:type="dxa"/>
            <w:tcBorders>
              <w:left w:val="single" w:sz="4" w:space="0" w:color="auto"/>
            </w:tcBorders>
            <w:vAlign w:val="center"/>
          </w:tcPr>
          <w:p w:rsidR="0027606F" w:rsidRPr="00847F82" w:rsidP="00CB6DD3" w14:paraId="40722344"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847F82" w:rsidP="00CB6DD3" w14:paraId="75BFB148"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847F82" w:rsidP="00CB6DD3" w14:paraId="5600FF3B"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7F4C5FCF"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847F82" w:rsidP="00CB6DD3" w14:paraId="30047F30" w14:textId="77777777">
            <w:pPr>
              <w:pStyle w:val="ListParagraph"/>
              <w:numPr>
                <w:ilvl w:val="0"/>
                <w:numId w:val="1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bl>
    <w:p w:rsidR="0027606F" w:rsidRPr="002B5F15" w:rsidP="0027606F" w14:paraId="2E1BD032" w14:textId="77777777">
      <w:pPr>
        <w:spacing w:after="0"/>
        <w:rPr>
          <w:rFonts w:ascii="Times New Roman" w:eastAsia="Times New Roman" w:hAnsi="Times New Roman" w:cs="Times New Roman"/>
          <w:color w:val="000000" w:themeColor="text1"/>
          <w:sz w:val="24"/>
          <w:szCs w:val="24"/>
          <w:u w:val="single"/>
        </w:rPr>
      </w:pPr>
      <w:bookmarkStart w:id="27" w:name="_Toc20750251"/>
    </w:p>
    <w:p w:rsidR="0027606F" w:rsidRPr="002B5F15" w:rsidP="008F3962" w14:paraId="7C0ED4AB" w14:textId="77777777">
      <w:pPr>
        <w:pStyle w:val="Heading2"/>
        <w:rPr>
          <w:rFonts w:eastAsia="Times New Roman"/>
        </w:rPr>
      </w:pPr>
      <w:bookmarkStart w:id="28" w:name="_Toc103239120"/>
      <w:r w:rsidRPr="002B5F15">
        <w:rPr>
          <w:rFonts w:eastAsia="Times New Roman"/>
        </w:rPr>
        <w:t>Attitudes and Beliefs [FOR FAMILY CAREGIVER]</w:t>
      </w:r>
      <w:bookmarkEnd w:id="28"/>
      <w:r w:rsidRPr="002B5F15">
        <w:rPr>
          <w:rFonts w:eastAsia="Times New Roman"/>
        </w:rPr>
        <w:t> </w:t>
      </w:r>
    </w:p>
    <w:p w:rsidR="0027606F" w:rsidRPr="002B5F15" w:rsidP="0027606F" w14:paraId="6001A166" w14:textId="77777777">
      <w:pPr>
        <w:spacing w:after="0"/>
        <w:contextualSpacing/>
        <w:textAlignment w:val="baseline"/>
        <w:rPr>
          <w:rFonts w:ascii="Times New Roman" w:eastAsia="Times New Roman" w:hAnsi="Times New Roman" w:cs="Times New Roman"/>
          <w:b/>
          <w:bCs/>
          <w:color w:val="000000" w:themeColor="text1"/>
          <w:sz w:val="24"/>
          <w:szCs w:val="24"/>
        </w:rPr>
      </w:pPr>
    </w:p>
    <w:p w:rsidR="0027606F" w:rsidRPr="002B5F15" w:rsidP="0027606F" w14:paraId="3999BADE"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Now please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335"/>
        <w:gridCol w:w="1470"/>
        <w:gridCol w:w="1088"/>
      </w:tblGrid>
      <w:tr w14:paraId="5AD1B2A9" w14:textId="77777777" w:rsidTr="00A06872">
        <w:tblPrEx>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3C4C46" w14:paraId="59A2B74E" w14:textId="77777777">
            <w:pPr>
              <w:pStyle w:val="Heading4"/>
              <w:rPr>
                <w:rFonts w:eastAsia="Times New Roman"/>
                <w:b/>
                <w:bCs/>
                <w:i/>
              </w:rPr>
            </w:pPr>
            <w:bookmarkStart w:id="29" w:name="_Toc103239121"/>
            <w:r w:rsidRPr="00DB0B7A">
              <w:rPr>
                <w:rFonts w:eastAsia="Times New Roman"/>
              </w:rPr>
              <w:t>Perceived Susceptibility</w:t>
            </w:r>
            <w:bookmarkEnd w:id="29"/>
            <w:r w:rsidRPr="00DB0B7A">
              <w:rPr>
                <w:rFonts w:eastAsia="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525F115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4280C12"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Disagree</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F63D87F" w14:textId="77777777">
            <w:pPr>
              <w:pStyle w:val="Tabletext"/>
              <w:jc w:val="center"/>
              <w:rPr>
                <w:rFonts w:ascii="Times New Roman" w:eastAsia="Times New Roman" w:hAnsi="Times New Roman" w:cs="Times New Roman"/>
                <w:sz w:val="24"/>
                <w:szCs w:val="24"/>
              </w:rPr>
            </w:pPr>
            <w:r w:rsidRPr="00DB0B7A">
              <w:rPr>
                <w:rFonts w:ascii="Times New Roman" w:eastAsia="Times New Roman" w:hAnsi="Times New Roman" w:cs="Times New Roman"/>
                <w:sz w:val="24"/>
                <w:szCs w:val="24"/>
              </w:rPr>
              <w:t>Neither</w:t>
            </w:r>
          </w:p>
          <w:p w:rsidR="0027606F" w:rsidRPr="00DB0B7A" w:rsidP="00A06872" w14:paraId="24753E54"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 nor Disagree</w:t>
            </w:r>
          </w:p>
        </w:tc>
        <w:tc>
          <w:tcPr>
            <w:tcW w:w="14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40E4ED37"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w:t>
            </w:r>
          </w:p>
        </w:tc>
        <w:tc>
          <w:tcPr>
            <w:tcW w:w="1088"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96D2283"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Agree</w:t>
            </w:r>
          </w:p>
        </w:tc>
      </w:tr>
      <w:tr w14:paraId="569A351C"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39BFEAA4"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 xml:space="preserve">I believe that my family </w:t>
            </w:r>
            <w:bookmarkStart w:id="30" w:name="_Int_lG5ATh7b"/>
            <w:r w:rsidRPr="00DB0B7A">
              <w:rPr>
                <w:rFonts w:ascii="Times New Roman" w:eastAsia="Times New Roman" w:hAnsi="Times New Roman" w:cs="Times New Roman"/>
                <w:color w:val="000000" w:themeColor="text1"/>
                <w:sz w:val="24"/>
                <w:szCs w:val="24"/>
              </w:rPr>
              <w:t>member</w:t>
            </w:r>
            <w:bookmarkEnd w:id="30"/>
            <w:r w:rsidRPr="00DB0B7A">
              <w:rPr>
                <w:rFonts w:ascii="Times New Roman" w:eastAsia="Times New Roman" w:hAnsi="Times New Roman" w:cs="Times New Roman"/>
                <w:color w:val="000000" w:themeColor="text1"/>
                <w:sz w:val="24"/>
                <w:szCs w:val="24"/>
              </w:rPr>
              <w:t> may have taken antibiotics when they didn’t need them during the last 12 months.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DB0B7A" w:rsidP="00CB6DD3" w14:paraId="129968FA"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DB0B7A" w:rsidP="00CB6DD3" w14:paraId="225CF8AB"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DB0B7A" w:rsidP="00CB6DD3" w14:paraId="63BC7449"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DB0B7A" w:rsidP="00CB6DD3" w14:paraId="4FC60F40"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DB0B7A" w:rsidP="00CB6DD3" w14:paraId="7C43F851" w14:textId="77777777">
            <w:pPr>
              <w:pStyle w:val="ListParagraph"/>
              <w:numPr>
                <w:ilvl w:val="0"/>
                <w:numId w:val="7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16E8AFD"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74F44C69"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my family member could get an antibiotic-resistant infection.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DB0B7A" w:rsidP="00CB6DD3" w14:paraId="5B243ECC"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DB0B7A" w:rsidP="00CB6DD3" w14:paraId="1889EC42"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DB0B7A" w:rsidP="00CB6DD3" w14:paraId="7E3952C6"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DB0B7A" w:rsidP="00CB6DD3" w14:paraId="78297BF9"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DB0B7A" w:rsidP="00CB6DD3" w14:paraId="6A85FE02" w14:textId="77777777">
            <w:pPr>
              <w:pStyle w:val="ListParagraph"/>
              <w:numPr>
                <w:ilvl w:val="0"/>
                <w:numId w:val="7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E7CEA74"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78D6D3D7"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any time people take antibiotics, it contributes to antibiotic resistance.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27606F" w:rsidRPr="00DB0B7A" w:rsidP="00CB6DD3" w14:paraId="6489C754"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27606F" w:rsidRPr="00DB0B7A" w:rsidP="00CB6DD3" w14:paraId="14B0D4D5"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27606F" w:rsidRPr="00DB0B7A" w:rsidP="00CB6DD3" w14:paraId="5EE1B7C2"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27606F" w:rsidRPr="00DB0B7A" w:rsidP="00CB6DD3" w14:paraId="14537927"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27606F" w:rsidRPr="00DB0B7A" w:rsidP="00CB6DD3" w14:paraId="615B8151" w14:textId="77777777">
            <w:pPr>
              <w:pStyle w:val="ListParagraph"/>
              <w:numPr>
                <w:ilvl w:val="0"/>
                <w:numId w:val="7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6CC2F85F"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693B1870"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my family member’s healthcare professional(s) may have given prescriptions for antibiotics when they were not necessary.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1B2578A6"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07924ABB"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DB0B7A" w:rsidP="00CB6DD3" w14:paraId="124993EB"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DB0B7A" w:rsidP="00CB6DD3" w14:paraId="2BBC69C0"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DB0B7A" w:rsidP="00CB6DD3" w14:paraId="7631BA3F"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9083233"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0EBF4D86"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anyone taking antibiotics can experience side effects, such as rash, nausea, and/or diarrhea.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5C0DCEA4"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18BD55ED"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DB0B7A" w:rsidP="00CB6DD3" w14:paraId="3296319A"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DB0B7A" w:rsidP="00CB6DD3" w14:paraId="46F9A5E1"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DB0B7A" w:rsidP="00CB6DD3" w14:paraId="725D86C5"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CF6887D" w14:textId="77777777" w:rsidTr="00A06872">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1A7A811B"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if my family member takes antibiotics it can lead to serious side effects such as </w:t>
            </w:r>
            <w:r w:rsidRPr="00DB0B7A">
              <w:rPr>
                <w:rFonts w:ascii="Times New Roman" w:eastAsia="Times New Roman" w:hAnsi="Times New Roman" w:cs="Times New Roman"/>
                <w:i/>
                <w:iCs/>
                <w:color w:val="000000" w:themeColor="text1"/>
                <w:sz w:val="24"/>
                <w:szCs w:val="24"/>
              </w:rPr>
              <w:t>Clostridioides difficile (or C. diff)</w:t>
            </w:r>
            <w:r w:rsidRPr="00DB0B7A">
              <w:rPr>
                <w:rFonts w:ascii="Times New Roman" w:eastAsia="Times New Roman" w:hAnsi="Times New Roman" w:cs="Times New Roman"/>
                <w:color w:val="000000" w:themeColor="text1"/>
                <w:sz w:val="24"/>
                <w:szCs w:val="24"/>
              </w:rPr>
              <w:t> infection or life-threatening allergic reactions.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68B7B396"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6A7165F8"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27606F" w:rsidRPr="00DB0B7A" w:rsidP="00CB6DD3" w14:paraId="1B61CB30"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27606F" w:rsidRPr="00DB0B7A" w:rsidP="00CB6DD3" w14:paraId="11BCC017"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27606F" w:rsidRPr="00DB0B7A" w:rsidP="00CB6DD3" w14:paraId="1121E90E" w14:textId="77777777">
            <w:pPr>
              <w:pStyle w:val="ListParagraph"/>
              <w:numPr>
                <w:ilvl w:val="0"/>
                <w:numId w:val="7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78DF0B68"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1FC5997B"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Please continue to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0"/>
        <w:gridCol w:w="1260"/>
        <w:gridCol w:w="1530"/>
        <w:gridCol w:w="1590"/>
        <w:gridCol w:w="1290"/>
        <w:gridCol w:w="1327"/>
      </w:tblGrid>
      <w:tr w14:paraId="00402585" w14:textId="77777777" w:rsidTr="00A06872">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3C4C46" w14:paraId="7A9DD188" w14:textId="77777777">
            <w:pPr>
              <w:pStyle w:val="Heading4"/>
              <w:rPr>
                <w:rFonts w:eastAsia="Times New Roman"/>
              </w:rPr>
            </w:pPr>
            <w:bookmarkStart w:id="31" w:name="_Toc103239122"/>
            <w:r w:rsidRPr="00DB0B7A">
              <w:rPr>
                <w:rFonts w:eastAsia="Times New Roman"/>
              </w:rPr>
              <w:t>Perceived Severity</w:t>
            </w:r>
            <w:bookmarkEnd w:id="31"/>
            <w:r w:rsidRPr="00DB0B7A">
              <w:rPr>
                <w:rFonts w:eastAsia="Times New Roman"/>
              </w:rPr>
              <w:t> </w:t>
            </w:r>
          </w:p>
        </w:tc>
        <w:tc>
          <w:tcPr>
            <w:tcW w:w="126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137C440C"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Disagree</w:t>
            </w:r>
          </w:p>
        </w:tc>
        <w:tc>
          <w:tcPr>
            <w:tcW w:w="153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14B3ABB"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Disagree</w:t>
            </w:r>
          </w:p>
        </w:tc>
        <w:tc>
          <w:tcPr>
            <w:tcW w:w="159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5E18DE84" w14:textId="77777777">
            <w:pPr>
              <w:pStyle w:val="Tabletext"/>
              <w:jc w:val="center"/>
              <w:rPr>
                <w:rFonts w:ascii="Times New Roman" w:eastAsia="Times New Roman" w:hAnsi="Times New Roman" w:cs="Times New Roman"/>
                <w:sz w:val="24"/>
                <w:szCs w:val="24"/>
              </w:rPr>
            </w:pPr>
            <w:r w:rsidRPr="00DB0B7A">
              <w:rPr>
                <w:rFonts w:ascii="Times New Roman" w:eastAsia="Times New Roman" w:hAnsi="Times New Roman" w:cs="Times New Roman"/>
                <w:sz w:val="24"/>
                <w:szCs w:val="24"/>
              </w:rPr>
              <w:t>Neither</w:t>
            </w:r>
          </w:p>
          <w:p w:rsidR="0027606F" w:rsidRPr="00DB0B7A" w:rsidP="00A06872" w14:paraId="7B1D4BD6"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 nor Disagree</w:t>
            </w:r>
          </w:p>
        </w:tc>
        <w:tc>
          <w:tcPr>
            <w:tcW w:w="129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DF3417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w:t>
            </w:r>
          </w:p>
        </w:tc>
        <w:tc>
          <w:tcPr>
            <w:tcW w:w="1327"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6822205B"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Agree</w:t>
            </w:r>
          </w:p>
        </w:tc>
      </w:tr>
      <w:tr w14:paraId="288883C7"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37EC065B"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If my family member got an antibiotic-resistant infection, it could be very dangerous for them.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74BC9CE2"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DB0B7A" w:rsidP="00CB6DD3" w14:paraId="02DB91C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DB0B7A" w:rsidP="00CB6DD3" w14:paraId="3C75172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DB0B7A" w:rsidP="00CB6DD3" w14:paraId="7305F70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DB0B7A" w:rsidP="00CB6DD3" w14:paraId="46E3B44B"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F386B4A"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18343DAA"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antibiotic resistance is a severe problem that can threaten the health of my family member and others.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272E6A7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DB0B7A" w:rsidP="00CB6DD3" w14:paraId="3AB72A8D"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DB0B7A" w:rsidP="00CB6DD3" w14:paraId="1FE83C77"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DB0B7A" w:rsidP="00CB6DD3" w14:paraId="2B646185"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DB0B7A" w:rsidP="00CB6DD3" w14:paraId="44FDFF50"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5CBFBE59" w14:textId="77777777" w:rsidTr="00A06872">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1278DDD0"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antibiotics can lead to serious side effects such as </w:t>
            </w:r>
            <w:r w:rsidRPr="00DB0B7A">
              <w:rPr>
                <w:rFonts w:ascii="Times New Roman" w:eastAsia="Times New Roman" w:hAnsi="Times New Roman" w:cs="Times New Roman"/>
                <w:i/>
                <w:iCs/>
                <w:color w:val="000000" w:themeColor="text1"/>
                <w:sz w:val="24"/>
                <w:szCs w:val="24"/>
              </w:rPr>
              <w:t>Clostridioides difficile</w:t>
            </w:r>
            <w:r w:rsidRPr="00DB0B7A">
              <w:rPr>
                <w:rFonts w:ascii="Times New Roman" w:eastAsia="Times New Roman" w:hAnsi="Times New Roman" w:cs="Times New Roman"/>
                <w:color w:val="000000" w:themeColor="text1"/>
                <w:sz w:val="24"/>
                <w:szCs w:val="24"/>
              </w:rPr>
              <w:t> (or</w:t>
            </w:r>
            <w:r w:rsidRPr="00DB0B7A">
              <w:rPr>
                <w:rFonts w:ascii="Times New Roman" w:eastAsia="Times New Roman" w:hAnsi="Times New Roman" w:cs="Times New Roman"/>
                <w:i/>
                <w:iCs/>
                <w:color w:val="000000" w:themeColor="text1"/>
                <w:sz w:val="24"/>
                <w:szCs w:val="24"/>
              </w:rPr>
              <w:t> C. diff</w:t>
            </w:r>
            <w:r w:rsidRPr="00DB0B7A">
              <w:rPr>
                <w:rFonts w:ascii="Times New Roman" w:eastAsia="Times New Roman" w:hAnsi="Times New Roman" w:cs="Times New Roman"/>
                <w:color w:val="000000" w:themeColor="text1"/>
                <w:sz w:val="24"/>
                <w:szCs w:val="24"/>
              </w:rPr>
              <w:t>) infection, which can cause diarrhea and death. </w:t>
            </w:r>
          </w:p>
        </w:tc>
        <w:tc>
          <w:tcPr>
            <w:tcW w:w="126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41E22591"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27606F" w:rsidRPr="00DB0B7A" w:rsidP="00CB6DD3" w14:paraId="1BC7FD93"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27606F" w:rsidRPr="00DB0B7A" w:rsidP="00CB6DD3" w14:paraId="6257B855"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27606F" w:rsidRPr="00DB0B7A" w:rsidP="00CB6DD3" w14:paraId="5A477D1A"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27606F" w:rsidRPr="00DB0B7A" w:rsidP="00CB6DD3" w14:paraId="039741B0" w14:textId="77777777">
            <w:pPr>
              <w:pStyle w:val="ListParagraph"/>
              <w:numPr>
                <w:ilvl w:val="0"/>
                <w:numId w:val="7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42F64C20"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7DD341C3"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Please continue to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0"/>
        <w:gridCol w:w="1335"/>
        <w:gridCol w:w="930"/>
        <w:gridCol w:w="1605"/>
        <w:gridCol w:w="1110"/>
        <w:gridCol w:w="1395"/>
      </w:tblGrid>
      <w:tr w14:paraId="62AD6EB4" w14:textId="77777777" w:rsidTr="00A06872">
        <w:tblPrEx>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4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3C4C46" w14:paraId="2C8EC363" w14:textId="77777777">
            <w:pPr>
              <w:pStyle w:val="Heading4"/>
              <w:rPr>
                <w:rFonts w:eastAsia="Times New Roman"/>
              </w:rPr>
            </w:pPr>
            <w:bookmarkStart w:id="32" w:name="_Toc103239123"/>
            <w:r w:rsidRPr="00DB0B7A">
              <w:rPr>
                <w:rFonts w:eastAsia="Times New Roman"/>
              </w:rPr>
              <w:t>Perceived Benefits</w:t>
            </w:r>
            <w:bookmarkEnd w:id="32"/>
            <w:r w:rsidRPr="00DB0B7A">
              <w:rPr>
                <w:rFonts w:eastAsia="Times New Roman"/>
              </w:rPr>
              <w:t> </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7BEA7604"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Disagree</w:t>
            </w:r>
          </w:p>
        </w:tc>
        <w:tc>
          <w:tcPr>
            <w:tcW w:w="93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6CBE7B79"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Disagree</w:t>
            </w:r>
          </w:p>
        </w:tc>
        <w:tc>
          <w:tcPr>
            <w:tcW w:w="16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6293D341" w14:textId="77777777">
            <w:pPr>
              <w:pStyle w:val="Tabletext"/>
              <w:jc w:val="center"/>
              <w:rPr>
                <w:rFonts w:ascii="Times New Roman" w:eastAsia="Times New Roman" w:hAnsi="Times New Roman" w:cs="Times New Roman"/>
                <w:sz w:val="24"/>
                <w:szCs w:val="24"/>
              </w:rPr>
            </w:pPr>
            <w:r w:rsidRPr="00DB0B7A">
              <w:rPr>
                <w:rFonts w:ascii="Times New Roman" w:eastAsia="Times New Roman" w:hAnsi="Times New Roman" w:cs="Times New Roman"/>
                <w:sz w:val="24"/>
                <w:szCs w:val="24"/>
              </w:rPr>
              <w:t>Neither</w:t>
            </w:r>
          </w:p>
          <w:p w:rsidR="0027606F" w:rsidRPr="00DB0B7A" w:rsidP="00A06872" w14:paraId="5C1C6005"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 nor Disagree</w:t>
            </w:r>
          </w:p>
        </w:tc>
        <w:tc>
          <w:tcPr>
            <w:tcW w:w="111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479C7FE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59E288F8"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Agree</w:t>
            </w:r>
          </w:p>
        </w:tc>
      </w:tr>
      <w:tr w14:paraId="1189175F"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327CDCB6"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my family member using antibiotics only when needed helps to</w:t>
            </w:r>
            <w:r w:rsidRPr="00DB0B7A">
              <w:rPr>
                <w:rFonts w:ascii="Times New Roman" w:eastAsia="Times New Roman" w:hAnsi="Times New Roman" w:cs="Times New Roman"/>
                <w:sz w:val="24"/>
                <w:szCs w:val="24"/>
              </w:rPr>
              <w:t xml:space="preserve"> ensure these drugs will be available for future generations.</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7B2C0C7A"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DB0B7A" w:rsidP="00CB6DD3" w14:paraId="63E7A6C5"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DB0B7A" w:rsidP="00CB6DD3" w14:paraId="48F5B68C"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DB0B7A" w:rsidP="00CB6DD3" w14:paraId="1568F0AE"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75E5F230"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6F630D8C"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53525BC5"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 xml:space="preserve">I believe that my family </w:t>
            </w:r>
            <w:bookmarkStart w:id="33" w:name="_Int_0EaR0b9F"/>
            <w:r w:rsidRPr="00DB0B7A">
              <w:rPr>
                <w:rFonts w:ascii="Times New Roman" w:eastAsia="Times New Roman" w:hAnsi="Times New Roman" w:cs="Times New Roman"/>
                <w:color w:val="000000" w:themeColor="text1"/>
                <w:sz w:val="24"/>
                <w:szCs w:val="24"/>
              </w:rPr>
              <w:t>member</w:t>
            </w:r>
            <w:bookmarkEnd w:id="33"/>
            <w:r w:rsidRPr="00DB0B7A">
              <w:rPr>
                <w:rFonts w:ascii="Times New Roman" w:eastAsia="Times New Roman" w:hAnsi="Times New Roman" w:cs="Times New Roman"/>
                <w:color w:val="000000" w:themeColor="text1"/>
                <w:sz w:val="24"/>
                <w:szCs w:val="24"/>
              </w:rPr>
              <w:t xml:space="preserve"> using antibiotics only when needed </w:t>
            </w:r>
            <w:bookmarkStart w:id="34" w:name="_Int_0SHPYneT"/>
            <w:r w:rsidRPr="00DB0B7A">
              <w:rPr>
                <w:rFonts w:ascii="Times New Roman" w:eastAsia="Times New Roman" w:hAnsi="Times New Roman" w:cs="Times New Roman"/>
                <w:color w:val="000000" w:themeColor="text1"/>
                <w:sz w:val="24"/>
                <w:szCs w:val="24"/>
              </w:rPr>
              <w:t>helps</w:t>
            </w:r>
            <w:bookmarkEnd w:id="34"/>
            <w:r w:rsidRPr="00DB0B7A">
              <w:rPr>
                <w:rFonts w:ascii="Times New Roman" w:eastAsia="Times New Roman" w:hAnsi="Times New Roman" w:cs="Times New Roman"/>
                <w:color w:val="000000" w:themeColor="text1"/>
                <w:sz w:val="24"/>
                <w:szCs w:val="24"/>
              </w:rPr>
              <w:t xml:space="preserve"> to keep them safe from side effects. </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1997809E"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DB0B7A" w:rsidP="00CB6DD3" w14:paraId="642DDE06"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DB0B7A" w:rsidP="00CB6DD3" w14:paraId="4EAB87F6"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DB0B7A" w:rsidP="00CB6DD3" w14:paraId="258BC4E8"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7E0DB844"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1A1664BC" w14:textId="77777777" w:rsidTr="00A06872">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460BB603" w14:textId="77777777">
            <w:pPr>
              <w:pStyle w:val="ListParagraph"/>
              <w:numPr>
                <w:ilvl w:val="0"/>
                <w:numId w:val="8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 believe that my family member </w:t>
            </w:r>
            <w:bookmarkStart w:id="35" w:name="_Int_TEv4gi2H"/>
            <w:r w:rsidRPr="00DB0B7A">
              <w:rPr>
                <w:rFonts w:ascii="Times New Roman" w:eastAsia="Times New Roman" w:hAnsi="Times New Roman" w:cs="Times New Roman"/>
                <w:color w:val="000000" w:themeColor="text1"/>
                <w:sz w:val="24"/>
                <w:szCs w:val="24"/>
              </w:rPr>
              <w:t>using</w:t>
            </w:r>
            <w:bookmarkEnd w:id="35"/>
            <w:r w:rsidRPr="00DB0B7A">
              <w:rPr>
                <w:rFonts w:ascii="Times New Roman" w:eastAsia="Times New Roman" w:hAnsi="Times New Roman" w:cs="Times New Roman"/>
                <w:color w:val="000000" w:themeColor="text1"/>
                <w:sz w:val="24"/>
                <w:szCs w:val="24"/>
              </w:rPr>
              <w:t xml:space="preserve"> antibiotics only when needed helps fight antibiotic resistance. </w:t>
            </w:r>
          </w:p>
        </w:tc>
        <w:tc>
          <w:tcPr>
            <w:tcW w:w="133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4A525832"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27606F" w:rsidRPr="00DB0B7A" w:rsidP="00CB6DD3" w14:paraId="540E5E77"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27606F" w:rsidRPr="00DB0B7A" w:rsidP="00CB6DD3" w14:paraId="464ACF13"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27606F" w:rsidRPr="00DB0B7A" w:rsidP="00CB6DD3" w14:paraId="3EF6EF8F"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22510AC1"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682332DF" w14:textId="77777777">
      <w:pPr>
        <w:spacing w:after="0"/>
        <w:ind w:left="36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w:t>
      </w:r>
    </w:p>
    <w:p w:rsidR="0027606F" w:rsidRPr="002B5F15" w:rsidP="0027606F" w14:paraId="29638628"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Please continue to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170"/>
        <w:gridCol w:w="1305"/>
        <w:gridCol w:w="1417"/>
      </w:tblGrid>
      <w:tr w14:paraId="6A59370E" w14:textId="77777777" w:rsidTr="00A06872">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3C4C46" w14:paraId="6A1E6AA5" w14:textId="77777777">
            <w:pPr>
              <w:pStyle w:val="Heading4"/>
              <w:rPr>
                <w:rFonts w:eastAsia="Times New Roman"/>
                <w:b/>
                <w:bCs/>
                <w:i/>
              </w:rPr>
            </w:pPr>
            <w:bookmarkStart w:id="36" w:name="_Toc103239124"/>
            <w:r w:rsidRPr="00DB0B7A">
              <w:rPr>
                <w:rFonts w:eastAsia="Times New Roman"/>
              </w:rPr>
              <w:t>Perceived Barriers to Using Antibiotics Appropriately</w:t>
            </w:r>
            <w:bookmarkEnd w:id="36"/>
            <w:r w:rsidRPr="00DB0B7A">
              <w:rPr>
                <w:rFonts w:eastAsia="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2BEE2C09"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6B1C24EA"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31C1286F" w14:textId="77777777">
            <w:pPr>
              <w:pStyle w:val="Tabletext"/>
              <w:jc w:val="center"/>
              <w:rPr>
                <w:rFonts w:ascii="Times New Roman" w:eastAsia="Times New Roman" w:hAnsi="Times New Roman" w:cs="Times New Roman"/>
                <w:sz w:val="24"/>
                <w:szCs w:val="24"/>
              </w:rPr>
            </w:pPr>
            <w:r w:rsidRPr="00DB0B7A">
              <w:rPr>
                <w:rFonts w:ascii="Times New Roman" w:eastAsia="Times New Roman" w:hAnsi="Times New Roman" w:cs="Times New Roman"/>
                <w:sz w:val="24"/>
                <w:szCs w:val="24"/>
              </w:rPr>
              <w:t>Neither</w:t>
            </w:r>
          </w:p>
          <w:p w:rsidR="0027606F" w:rsidRPr="00DB0B7A" w:rsidP="00A06872" w14:paraId="5A38F4E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 nor Disagree</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56172B5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Agree</w:t>
            </w:r>
          </w:p>
        </w:tc>
        <w:tc>
          <w:tcPr>
            <w:tcW w:w="1417"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51E57228"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Strongly Agree</w:t>
            </w:r>
          </w:p>
        </w:tc>
      </w:tr>
      <w:tr w14:paraId="4C409F8C"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7BA1FBB5"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If my healthcare professional told my family member to wait a few days to see if they feel better before prescribing antibiotics, they would feel inconvenienced.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104256FA"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5C0F70F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DB0B7A" w:rsidP="00CB6DD3" w14:paraId="576E6E4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428987D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DB0B7A" w:rsidP="00CB6DD3" w14:paraId="312DFC9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4B720D07"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6635A482"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wouldn’t feel better.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32F50996"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7D7D8AB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DB0B7A" w:rsidP="00CB6DD3" w14:paraId="543F9CC5"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276E0902"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DB0B7A" w:rsidP="00CB6DD3" w14:paraId="435C6A97"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043EEE9E" w14:textId="77777777" w:rsidTr="00A06872">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27606F" w:rsidRPr="00DB0B7A" w:rsidP="00CB6DD3" w14:paraId="716AAE24" w14:textId="77777777">
            <w:pPr>
              <w:pStyle w:val="ListParagraph"/>
              <w:numPr>
                <w:ilvl w:val="0"/>
                <w:numId w:val="8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might get sicker.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24A78ACC"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27606F" w:rsidRPr="00DB0B7A" w:rsidP="00CB6DD3" w14:paraId="4A84875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27606F" w:rsidRPr="00DB0B7A" w:rsidP="00CB6DD3" w14:paraId="59498054"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73CD0149"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27606F" w:rsidRPr="00DB0B7A" w:rsidP="00CB6DD3" w14:paraId="1AB74781"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7D54D333"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3A374762"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Please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your level of confidence for each of the following questions. </w:t>
      </w:r>
    </w:p>
    <w:tbl>
      <w:tblPr>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1395"/>
        <w:gridCol w:w="1305"/>
        <w:gridCol w:w="1395"/>
        <w:gridCol w:w="1362"/>
        <w:gridCol w:w="1282"/>
      </w:tblGrid>
      <w:tr w14:paraId="71BDC9AD" w14:textId="77777777" w:rsidTr="00A06872">
        <w:tblPrEx>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40"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3C4C46" w14:paraId="75BA5E2E" w14:textId="77777777">
            <w:pPr>
              <w:pStyle w:val="Heading4"/>
              <w:rPr>
                <w:rFonts w:eastAsia="Times New Roman"/>
                <w:b/>
                <w:bCs/>
                <w:i/>
              </w:rPr>
            </w:pPr>
            <w:bookmarkStart w:id="37" w:name="_Toc103239125"/>
            <w:r w:rsidRPr="00DB0B7A">
              <w:rPr>
                <w:rFonts w:eastAsia="Times New Roman"/>
              </w:rPr>
              <w:t>Self-Efficacy</w:t>
            </w:r>
            <w:bookmarkEnd w:id="37"/>
            <w:r w:rsidRPr="00DB0B7A">
              <w:rPr>
                <w:rFonts w:eastAsia="Times New Roman"/>
              </w:rPr>
              <w:t> </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09BBF3EA"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Not at all</w:t>
            </w:r>
          </w:p>
          <w:p w:rsidR="0027606F" w:rsidRPr="00DB0B7A" w:rsidP="00A06872" w14:paraId="0A890C63"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Confident</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46ACE42B"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Somewhat Confident</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71BA13EB"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Moderately Confident</w:t>
            </w:r>
          </w:p>
        </w:tc>
        <w:tc>
          <w:tcPr>
            <w:tcW w:w="1362"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0A9B1775"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Confident</w:t>
            </w:r>
          </w:p>
        </w:tc>
        <w:tc>
          <w:tcPr>
            <w:tcW w:w="1282" w:type="dxa"/>
            <w:tcBorders>
              <w:top w:val="single" w:sz="6" w:space="0" w:color="auto"/>
              <w:left w:val="nil"/>
              <w:bottom w:val="single" w:sz="6" w:space="0" w:color="auto"/>
              <w:right w:val="nil"/>
            </w:tcBorders>
            <w:shd w:val="clear" w:color="auto" w:fill="DEEBF6" w:themeFill="accent5" w:themeFillTint="33"/>
            <w:vAlign w:val="center"/>
            <w:hideMark/>
          </w:tcPr>
          <w:p w:rsidR="0027606F" w:rsidRPr="00DB0B7A" w:rsidP="00A06872" w14:paraId="7ADFAB5B"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Very Confident</w:t>
            </w:r>
          </w:p>
        </w:tc>
      </w:tr>
      <w:tr w14:paraId="5F936C81"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18EEE95C"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sz w:val="24"/>
                <w:szCs w:val="24"/>
              </w:rPr>
              <w:t>When your family member has a viral infection, how confident are you that they do not need antibiotics to treat the infection?</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207B3D79"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32F216A3"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0C5B303A"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DB0B7A" w:rsidP="00CB6DD3" w14:paraId="2155DFB6"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DB0B7A" w:rsidP="00CB6DD3" w14:paraId="76741D42"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755C02E"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35B670B3"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How confident are you in your ability to discuss your questions and concerns about your family member’s antibiotic use with their healthcare professional? </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330E42B8"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45224F74"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504F0156"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DB0B7A" w:rsidP="00CB6DD3" w14:paraId="01F3252D"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DB0B7A" w:rsidP="00CB6DD3" w14:paraId="67E5D629"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250719D" w14:textId="77777777" w:rsidTr="00A06872">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2FBA9B06" w14:textId="77777777">
            <w:pPr>
              <w:pStyle w:val="ListParagraph"/>
              <w:numPr>
                <w:ilvl w:val="0"/>
                <w:numId w:val="8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How confident are you that you can accept your family member’s healthcare professional’s recommendation if they say that they do not need antibiotics?  </w:t>
            </w:r>
          </w:p>
        </w:tc>
        <w:tc>
          <w:tcPr>
            <w:tcW w:w="1395"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24DA07D4"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27606F" w:rsidRPr="00DB0B7A" w:rsidP="00CB6DD3" w14:paraId="5B6B10E7"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27606F" w:rsidRPr="00DB0B7A" w:rsidP="00CB6DD3" w14:paraId="3574534C"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27606F" w:rsidRPr="00DB0B7A" w:rsidP="00CB6DD3" w14:paraId="4AAC5B3B"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27606F" w:rsidRPr="00DB0B7A" w:rsidP="00CB6DD3" w14:paraId="5134D15B" w14:textId="77777777">
            <w:pPr>
              <w:pStyle w:val="ListParagraph"/>
              <w:numPr>
                <w:ilvl w:val="0"/>
                <w:numId w:val="7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27606F" w:rsidRPr="002B5F15" w:rsidP="0027606F" w14:paraId="132380E9"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54151B46" w14:textId="77777777">
      <w:pPr>
        <w:spacing w:after="0"/>
        <w:textAlignment w:val="baseline"/>
        <w:rPr>
          <w:rFonts w:ascii="Times New Roman" w:eastAsia="Times New Roman" w:hAnsi="Times New Roman" w:cs="Times New Roman"/>
          <w:color w:val="000000" w:themeColor="text1"/>
          <w:sz w:val="24"/>
          <w:szCs w:val="24"/>
        </w:rPr>
      </w:pPr>
    </w:p>
    <w:p w:rsidR="0027606F" w:rsidRPr="002B5F15" w:rsidP="0027606F" w14:paraId="48C421D9"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Please continue to think about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2B5F15">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2"/>
        <w:gridCol w:w="994"/>
        <w:gridCol w:w="1120"/>
        <w:gridCol w:w="1183"/>
        <w:gridCol w:w="1168"/>
        <w:gridCol w:w="1247"/>
      </w:tblGrid>
      <w:tr w14:paraId="3D4517BF" w14:textId="77777777" w:rsidTr="00A06872">
        <w:tblPrEx>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6"/>
        </w:trPr>
        <w:tc>
          <w:tcPr>
            <w:tcW w:w="3662"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3C4C46" w14:paraId="27535E5F" w14:textId="77777777">
            <w:pPr>
              <w:pStyle w:val="Heading4"/>
              <w:rPr>
                <w:rFonts w:eastAsia="Times New Roman"/>
                <w:b/>
                <w:bCs/>
                <w:i/>
                <w:color w:val="000000" w:themeColor="text1"/>
              </w:rPr>
            </w:pPr>
            <w:bookmarkStart w:id="38" w:name="_Toc100235209"/>
            <w:bookmarkStart w:id="39" w:name="_Toc103239126"/>
            <w:r w:rsidRPr="00DB0B7A">
              <w:t>Perceived importance of discussing appropriate antibiotic use with HCPs</w:t>
            </w:r>
            <w:bookmarkEnd w:id="38"/>
            <w:bookmarkEnd w:id="39"/>
            <w:r w:rsidRPr="00DB0B7A">
              <w:rPr>
                <w:rFonts w:eastAsia="Times New Roman"/>
                <w:color w:val="000000" w:themeColor="text1"/>
              </w:rPr>
              <w:t> </w:t>
            </w:r>
          </w:p>
        </w:tc>
        <w:tc>
          <w:tcPr>
            <w:tcW w:w="994"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A06872" w14:paraId="44582280"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Strongly Disagree</w:t>
            </w:r>
          </w:p>
        </w:tc>
        <w:tc>
          <w:tcPr>
            <w:tcW w:w="1120"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A06872" w14:paraId="043066FD"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Disagree</w:t>
            </w:r>
          </w:p>
        </w:tc>
        <w:tc>
          <w:tcPr>
            <w:tcW w:w="1183"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A06872" w14:paraId="4FEBAD42"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Neither</w:t>
            </w:r>
          </w:p>
          <w:p w:rsidR="0027606F" w:rsidRPr="00DB0B7A" w:rsidP="00A06872" w14:paraId="1F62A368"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Agree nor Disagree</w:t>
            </w:r>
          </w:p>
        </w:tc>
        <w:tc>
          <w:tcPr>
            <w:tcW w:w="1168"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A06872" w14:paraId="26238BDF"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Agree</w:t>
            </w:r>
          </w:p>
        </w:tc>
        <w:tc>
          <w:tcPr>
            <w:tcW w:w="1247" w:type="dxa"/>
            <w:tcBorders>
              <w:top w:val="single" w:sz="6" w:space="0" w:color="auto"/>
              <w:left w:val="nil"/>
              <w:bottom w:val="single" w:sz="6" w:space="0" w:color="auto"/>
              <w:right w:val="nil"/>
            </w:tcBorders>
            <w:shd w:val="clear" w:color="auto" w:fill="D9E2F3" w:themeFill="accent1" w:themeFillTint="33"/>
            <w:vAlign w:val="center"/>
            <w:hideMark/>
          </w:tcPr>
          <w:p w:rsidR="0027606F" w:rsidRPr="00DB0B7A" w:rsidP="00A06872" w14:paraId="3CB9C19A" w14:textId="77777777">
            <w:pPr>
              <w:spacing w:after="0"/>
              <w:jc w:val="center"/>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Strongly Agree</w:t>
            </w:r>
          </w:p>
        </w:tc>
      </w:tr>
      <w:tr w14:paraId="01786AE4"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1EACDC52" w14:textId="77777777">
            <w:pPr>
              <w:pStyle w:val="ListParagraph"/>
              <w:numPr>
                <w:ilvl w:val="0"/>
                <w:numId w:val="9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When my family member is sick, it is important to talk with their healthcare professional(s) about what the best treatment is for their illness.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688CF8C6"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DB0B7A" w:rsidP="00CB6DD3" w14:paraId="0330AC9C"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DB0B7A" w:rsidP="00CB6DD3" w14:paraId="7D5A86A1"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DB0B7A" w:rsidP="00CB6DD3" w14:paraId="14EBC3E8"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DB0B7A" w:rsidP="00CB6DD3" w14:paraId="33C7579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4577B3C"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03A96C4C" w14:textId="77777777">
            <w:pPr>
              <w:pStyle w:val="ListParagraph"/>
              <w:numPr>
                <w:ilvl w:val="0"/>
                <w:numId w:val="9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When my family member is sick, but antibiotics are not needed, it is important to talk with their healthcare professionals about other ways to feel better.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15AC4D52"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DB0B7A" w:rsidP="00CB6DD3" w14:paraId="0E1EFA1F"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DB0B7A" w:rsidP="00CB6DD3" w14:paraId="556E3BBA"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DB0B7A" w:rsidP="00CB6DD3" w14:paraId="00F63103"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DB0B7A" w:rsidP="00CB6DD3" w14:paraId="7FC2EEFE"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016523CD"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5B1FA701" w14:textId="77777777">
            <w:pPr>
              <w:pStyle w:val="ListParagraph"/>
              <w:numPr>
                <w:ilvl w:val="0"/>
                <w:numId w:val="9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risks of taking antibiotics (e.g., side effects, antibiotic resistance).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6856B517"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DB0B7A" w:rsidP="00CB6DD3" w14:paraId="616E2A7D"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DB0B7A" w:rsidP="00CB6DD3" w14:paraId="5A60F645"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DB0B7A" w:rsidP="00CB6DD3" w14:paraId="54D48E61"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DB0B7A" w:rsidP="00CB6DD3" w14:paraId="79670CDB"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EFAF00C" w14:textId="77777777" w:rsidTr="00A06872">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27606F" w:rsidRPr="00DB0B7A" w:rsidP="00CB6DD3" w14:paraId="201B14DD" w14:textId="77777777">
            <w:pPr>
              <w:pStyle w:val="ListParagraph"/>
              <w:numPr>
                <w:ilvl w:val="0"/>
                <w:numId w:val="9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DB0B7A">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benefits of taking antibiotics. </w:t>
            </w:r>
          </w:p>
        </w:tc>
        <w:tc>
          <w:tcPr>
            <w:tcW w:w="994" w:type="dxa"/>
            <w:tcBorders>
              <w:top w:val="single" w:sz="6" w:space="0" w:color="auto"/>
              <w:left w:val="single" w:sz="4" w:space="0" w:color="auto"/>
              <w:bottom w:val="single" w:sz="6" w:space="0" w:color="auto"/>
              <w:right w:val="nil"/>
            </w:tcBorders>
            <w:shd w:val="clear" w:color="auto" w:fill="auto"/>
            <w:vAlign w:val="center"/>
          </w:tcPr>
          <w:p w:rsidR="0027606F" w:rsidRPr="00DB0B7A" w:rsidP="00CB6DD3" w14:paraId="49FC2E43"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27606F" w:rsidRPr="00DB0B7A" w:rsidP="00CB6DD3" w14:paraId="6A87ACB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27606F" w:rsidRPr="00DB0B7A" w:rsidP="00CB6DD3" w14:paraId="71FA1869"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27606F" w:rsidRPr="00DB0B7A" w:rsidP="00CB6DD3" w14:paraId="228760DE"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27606F" w:rsidRPr="00DB0B7A" w:rsidP="00CB6DD3" w14:paraId="3E9BEDB4"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27606F" w:rsidRPr="002B5F15" w:rsidP="0027606F" w14:paraId="7BD7FE82" w14:textId="77777777">
      <w:pPr>
        <w:spacing w:line="259" w:lineRule="auto"/>
        <w:rPr>
          <w:rFonts w:ascii="Times New Roman" w:eastAsia="Times New Roman" w:hAnsi="Times New Roman" w:cs="Times New Roman"/>
          <w:color w:val="2F5496" w:themeColor="accent1" w:themeShade="BF"/>
          <w:sz w:val="24"/>
          <w:szCs w:val="24"/>
        </w:rPr>
      </w:pPr>
    </w:p>
    <w:p w:rsidR="0027606F" w:rsidRPr="002B5F15" w:rsidP="008F3962" w14:paraId="7A79CB09" w14:textId="77777777">
      <w:pPr>
        <w:pStyle w:val="Heading2"/>
        <w:rPr>
          <w:rFonts w:eastAsia="Times New Roman"/>
          <w:bCs/>
        </w:rPr>
      </w:pPr>
      <w:bookmarkStart w:id="40" w:name="_Toc103239127"/>
      <w:r w:rsidRPr="002B5F15">
        <w:rPr>
          <w:rFonts w:eastAsia="Times New Roman"/>
        </w:rPr>
        <w:t xml:space="preserve">Behavior </w:t>
      </w:r>
      <w:bookmarkEnd w:id="27"/>
      <w:r w:rsidRPr="002B5F15">
        <w:rPr>
          <w:rFonts w:eastAsia="Times New Roman"/>
        </w:rPr>
        <w:t>[ALL EXCEPT FAMILY CAREGIVER]</w:t>
      </w:r>
      <w:bookmarkEnd w:id="40"/>
    </w:p>
    <w:p w:rsidR="0027606F" w:rsidRPr="002B5F15" w:rsidP="0027606F" w14:paraId="2D6F1973" w14:textId="77777777">
      <w:pPr>
        <w:pStyle w:val="ProgrammerNote"/>
        <w:spacing w:before="0" w:after="0"/>
        <w:ind w:left="720" w:hanging="360"/>
        <w:contextualSpacing/>
        <w:rPr>
          <w:rFonts w:ascii="Times New Roman" w:eastAsia="Times New Roman" w:hAnsi="Times New Roman" w:cs="Times New Roman"/>
          <w:sz w:val="24"/>
          <w:szCs w:val="24"/>
        </w:rPr>
      </w:pPr>
    </w:p>
    <w:p w:rsidR="0027606F" w:rsidRPr="002B5F15" w:rsidP="0027606F" w14:paraId="1A3009F3"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p>
    <w:p w:rsidR="0027606F" w:rsidRPr="002B5F15" w:rsidP="0027606F" w14:paraId="3FFA7975"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2B5F15" w:rsidP="0027606F" w14:paraId="0712509A" w14:textId="77777777">
      <w:pPr>
        <w:pStyle w:val="SurveyItem"/>
        <w:spacing w:before="0"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Think about the visits you had with a healthcare professional for a respiratory infection over the past 12 months. These include both in-person and telehealth visits. During these visits, how often did you speak with your healthcare professional(s) about the following? </w:t>
      </w:r>
    </w:p>
    <w:p w:rsidR="0027606F" w:rsidRPr="002B5F15" w:rsidP="0027606F" w14:paraId="64AAE847" w14:textId="77777777">
      <w:pPr>
        <w:pStyle w:val="ProgrammerNote"/>
        <w:spacing w:before="0"/>
        <w:ind w:left="360" w:firstLine="0"/>
        <w:contextualSpacing/>
        <w:rPr>
          <w:rFonts w:ascii="Times New Roman" w:eastAsia="Times New Roman" w:hAnsi="Times New Roman" w:cs="Times New Roman"/>
          <w:sz w:val="24"/>
          <w:szCs w:val="24"/>
        </w:rPr>
      </w:pPr>
    </w:p>
    <w:p w:rsidR="00EF5268" w:rsidRPr="002B5F15" w:rsidP="00EF5268" w14:paraId="08D11E18"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Include "Did not visit healthcare professional for a respiratory infection in the past 12 months” as one option for all of a–d (merged cell).</w:t>
      </w:r>
    </w:p>
    <w:tbl>
      <w:tblPr>
        <w:tblStyle w:val="TableGrid1"/>
        <w:tblW w:w="1021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515"/>
        <w:gridCol w:w="990"/>
        <w:gridCol w:w="990"/>
        <w:gridCol w:w="1170"/>
        <w:gridCol w:w="810"/>
        <w:gridCol w:w="990"/>
        <w:gridCol w:w="1530"/>
        <w:gridCol w:w="1219"/>
      </w:tblGrid>
      <w:tr w14:paraId="0202034A" w14:textId="77777777" w:rsidTr="00A06872">
        <w:tblPrEx>
          <w:tblW w:w="1021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55"/>
          <w:tblHeader/>
        </w:trPr>
        <w:tc>
          <w:tcPr>
            <w:tcW w:w="2515" w:type="dxa"/>
            <w:shd w:val="clear" w:color="auto" w:fill="DEEBF6" w:themeFill="accent5" w:themeFillTint="33"/>
            <w:tcMar>
              <w:top w:w="14" w:type="dxa"/>
              <w:left w:w="43" w:type="dxa"/>
              <w:bottom w:w="14" w:type="dxa"/>
              <w:right w:w="43" w:type="dxa"/>
            </w:tcMar>
            <w:vAlign w:val="center"/>
          </w:tcPr>
          <w:p w:rsidR="00EF5268" w:rsidRPr="002B5F15" w:rsidP="00A06872" w14:paraId="597C3EC8" w14:textId="77777777">
            <w:pPr>
              <w:pStyle w:val="Tabletext"/>
              <w:rPr>
                <w:rFonts w:ascii="Times New Roman" w:eastAsia="Times New Roman" w:hAnsi="Times New Roman" w:cs="Times New Roman"/>
                <w:sz w:val="24"/>
                <w:szCs w:val="24"/>
              </w:rPr>
            </w:pPr>
          </w:p>
        </w:tc>
        <w:tc>
          <w:tcPr>
            <w:tcW w:w="990" w:type="dxa"/>
            <w:shd w:val="clear" w:color="auto" w:fill="DEEBF6" w:themeFill="accent5" w:themeFillTint="33"/>
            <w:vAlign w:val="center"/>
          </w:tcPr>
          <w:p w:rsidR="00EF5268" w:rsidRPr="002B5F15" w:rsidP="00A06872" w14:paraId="0E81641D"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tc>
        <w:tc>
          <w:tcPr>
            <w:tcW w:w="990" w:type="dxa"/>
            <w:shd w:val="clear" w:color="auto" w:fill="DEEBF6" w:themeFill="accent5" w:themeFillTint="33"/>
            <w:vAlign w:val="center"/>
          </w:tcPr>
          <w:p w:rsidR="00EF5268" w:rsidRPr="002B5F15" w:rsidP="00A06872" w14:paraId="14EA5DC4" w14:textId="77777777">
            <w:pPr>
              <w:pStyle w:val="Tabletext"/>
              <w:rPr>
                <w:rFonts w:ascii="Times New Roman" w:eastAsia="Times New Roman" w:hAnsi="Times New Roman" w:cs="Times New Roman"/>
                <w:sz w:val="24"/>
                <w:szCs w:val="24"/>
              </w:rPr>
            </w:pPr>
          </w:p>
          <w:p w:rsidR="00EF5268" w:rsidRPr="002B5F15" w:rsidP="00A06872" w14:paraId="7E1BE8A3"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Rarely</w:t>
            </w:r>
          </w:p>
          <w:p w:rsidR="00EF5268" w:rsidRPr="002B5F15" w:rsidP="00A06872" w14:paraId="0FB8BD83" w14:textId="77777777">
            <w:pPr>
              <w:pStyle w:val="Tabletext"/>
              <w:rPr>
                <w:rFonts w:ascii="Times New Roman" w:eastAsia="Calibri" w:hAnsi="Times New Roman" w:cs="Times New Roman"/>
                <w:color w:val="000000" w:themeColor="text1"/>
              </w:rPr>
            </w:pPr>
          </w:p>
        </w:tc>
        <w:tc>
          <w:tcPr>
            <w:tcW w:w="1170" w:type="dxa"/>
            <w:shd w:val="clear" w:color="auto" w:fill="DEEBF6" w:themeFill="accent5" w:themeFillTint="33"/>
            <w:tcMar>
              <w:top w:w="14" w:type="dxa"/>
              <w:left w:w="43" w:type="dxa"/>
              <w:bottom w:w="14" w:type="dxa"/>
              <w:right w:w="43" w:type="dxa"/>
            </w:tcMar>
            <w:vAlign w:val="center"/>
          </w:tcPr>
          <w:p w:rsidR="00EF5268" w:rsidRPr="002B5F15" w:rsidP="00A06872" w14:paraId="3D4B0DA7"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Sometimes</w:t>
            </w:r>
          </w:p>
        </w:tc>
        <w:tc>
          <w:tcPr>
            <w:tcW w:w="810" w:type="dxa"/>
            <w:shd w:val="clear" w:color="auto" w:fill="DEEBF6" w:themeFill="accent5" w:themeFillTint="33"/>
            <w:vAlign w:val="center"/>
          </w:tcPr>
          <w:p w:rsidR="00EF5268" w:rsidRPr="002B5F15" w:rsidP="00A06872" w14:paraId="035788F4"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Often</w:t>
            </w:r>
          </w:p>
        </w:tc>
        <w:tc>
          <w:tcPr>
            <w:tcW w:w="990" w:type="dxa"/>
            <w:shd w:val="clear" w:color="auto" w:fill="DEEBF6" w:themeFill="accent5" w:themeFillTint="33"/>
            <w:vAlign w:val="center"/>
          </w:tcPr>
          <w:p w:rsidR="00EF5268" w:rsidRPr="002B5F15" w:rsidP="00A06872" w14:paraId="502D9E7B"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Always</w:t>
            </w:r>
          </w:p>
        </w:tc>
        <w:tc>
          <w:tcPr>
            <w:tcW w:w="1530" w:type="dxa"/>
            <w:shd w:val="clear" w:color="auto" w:fill="DEEBF6" w:themeFill="accent5" w:themeFillTint="33"/>
            <w:vAlign w:val="center"/>
          </w:tcPr>
          <w:p w:rsidR="00EF5268" w:rsidRPr="002B5F15" w:rsidP="00A06872" w14:paraId="0125A41D"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tc>
        <w:tc>
          <w:tcPr>
            <w:tcW w:w="1219" w:type="dxa"/>
            <w:shd w:val="clear" w:color="auto" w:fill="DEEBF6" w:themeFill="accent5" w:themeFillTint="33"/>
            <w:vAlign w:val="center"/>
          </w:tcPr>
          <w:p w:rsidR="00EF5268" w:rsidRPr="002B5F15" w:rsidP="00A06872" w14:paraId="1C158E55" w14:textId="77777777">
            <w:pPr>
              <w:pStyle w:val="Tabletext"/>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Did not visit healthcare professional for an infection in the past 12 months</w:t>
            </w:r>
          </w:p>
        </w:tc>
      </w:tr>
      <w:tr w14:paraId="7D39CF8C"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2244D389"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If antibiotics were or were not needed to treat my infection.</w:t>
            </w:r>
          </w:p>
        </w:tc>
        <w:tc>
          <w:tcPr>
            <w:tcW w:w="990" w:type="dxa"/>
            <w:vAlign w:val="center"/>
          </w:tcPr>
          <w:p w:rsidR="00EF5268" w:rsidRPr="002B5F15" w:rsidP="00CB6DD3" w14:paraId="4573FFF5"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0E2F304A"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435C2D3F"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4240A3BA"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44D5E83E"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5D3B6BE9" w14:textId="77777777">
            <w:pPr>
              <w:pStyle w:val="Tabletext"/>
              <w:numPr>
                <w:ilvl w:val="0"/>
                <w:numId w:val="37"/>
              </w:numPr>
              <w:rPr>
                <w:rFonts w:ascii="Times New Roman" w:eastAsia="Times New Roman" w:hAnsi="Times New Roman" w:cs="Times New Roman"/>
                <w:color w:val="000000" w:themeColor="text1"/>
                <w:sz w:val="24"/>
                <w:szCs w:val="24"/>
              </w:rPr>
            </w:pPr>
          </w:p>
        </w:tc>
        <w:tc>
          <w:tcPr>
            <w:tcW w:w="1219" w:type="dxa"/>
            <w:vMerge w:val="restart"/>
            <w:vAlign w:val="center"/>
          </w:tcPr>
          <w:p w:rsidR="00EF5268" w:rsidRPr="002B5F15" w:rsidP="00CB6DD3" w14:paraId="4BA7BE3C" w14:textId="77777777">
            <w:pPr>
              <w:pStyle w:val="Tabletext"/>
              <w:numPr>
                <w:ilvl w:val="0"/>
                <w:numId w:val="37"/>
              </w:numPr>
              <w:rPr>
                <w:rFonts w:ascii="Times New Roman" w:eastAsia="Times New Roman" w:hAnsi="Times New Roman" w:cs="Times New Roman"/>
                <w:color w:val="000000" w:themeColor="text1"/>
                <w:sz w:val="24"/>
                <w:szCs w:val="24"/>
              </w:rPr>
            </w:pPr>
          </w:p>
        </w:tc>
      </w:tr>
      <w:tr w14:paraId="12596BB3"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2DDC2034"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How to feel better when I was sick without taking antibiotics.</w:t>
            </w:r>
          </w:p>
        </w:tc>
        <w:tc>
          <w:tcPr>
            <w:tcW w:w="990" w:type="dxa"/>
            <w:vAlign w:val="center"/>
          </w:tcPr>
          <w:p w:rsidR="00EF5268" w:rsidRPr="002B5F15" w:rsidP="00CB6DD3" w14:paraId="70CC258F"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62C9C167"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710D8054"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2E0116A5"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ACE82CB"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5F7C9131" w14:textId="77777777">
            <w:pPr>
              <w:pStyle w:val="Tabletext"/>
              <w:numPr>
                <w:ilvl w:val="0"/>
                <w:numId w:val="36"/>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48DAF0EC" w14:textId="77777777">
            <w:pPr>
              <w:pStyle w:val="Tabletext"/>
              <w:rPr>
                <w:rFonts w:ascii="Times New Roman" w:eastAsia="Wingdings" w:hAnsi="Times New Roman" w:cs="Times New Roman"/>
                <w:sz w:val="24"/>
                <w:szCs w:val="24"/>
              </w:rPr>
            </w:pPr>
          </w:p>
        </w:tc>
      </w:tr>
      <w:tr w14:paraId="44D519DB"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0B855CF7"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risks of taking an antibiotic (e.g., antibiotic resistance, side effects) when I was sick.</w:t>
            </w:r>
          </w:p>
        </w:tc>
        <w:tc>
          <w:tcPr>
            <w:tcW w:w="990" w:type="dxa"/>
            <w:vAlign w:val="center"/>
          </w:tcPr>
          <w:p w:rsidR="00EF5268" w:rsidRPr="002B5F15" w:rsidP="00CB6DD3" w14:paraId="164C2648"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026554A1"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046C4802"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49132BF3"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F89F516"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6A8C4C85" w14:textId="77777777">
            <w:pPr>
              <w:pStyle w:val="Tabletext"/>
              <w:numPr>
                <w:ilvl w:val="0"/>
                <w:numId w:val="35"/>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23606A27" w14:textId="77777777">
            <w:pPr>
              <w:pStyle w:val="Tabletext"/>
              <w:rPr>
                <w:rFonts w:ascii="Times New Roman" w:eastAsia="Wingdings" w:hAnsi="Times New Roman" w:cs="Times New Roman"/>
                <w:sz w:val="24"/>
                <w:szCs w:val="24"/>
              </w:rPr>
            </w:pPr>
          </w:p>
        </w:tc>
      </w:tr>
      <w:tr w14:paraId="2E0D079B" w14:textId="77777777" w:rsidTr="00A06872">
        <w:tblPrEx>
          <w:tblW w:w="10214" w:type="dxa"/>
          <w:tblInd w:w="360" w:type="dxa"/>
          <w:tblLayout w:type="fixed"/>
          <w:tblLook w:val="04A0"/>
        </w:tblPrEx>
        <w:trPr>
          <w:trHeight w:val="255"/>
        </w:trPr>
        <w:tc>
          <w:tcPr>
            <w:tcW w:w="2515" w:type="dxa"/>
            <w:tcMar>
              <w:top w:w="14" w:type="dxa"/>
              <w:left w:w="43" w:type="dxa"/>
              <w:bottom w:w="14" w:type="dxa"/>
              <w:right w:w="43" w:type="dxa"/>
            </w:tcMar>
            <w:vAlign w:val="center"/>
          </w:tcPr>
          <w:p w:rsidR="00EF5268" w:rsidRPr="002B5F15" w:rsidP="00CB6DD3" w14:paraId="3E4DCF89" w14:textId="77777777">
            <w:pPr>
              <w:pStyle w:val="Tabletext"/>
              <w:numPr>
                <w:ilvl w:val="0"/>
                <w:numId w:val="49"/>
              </w:numPr>
              <w:ind w:left="288" w:hanging="288"/>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The benefits of taking antibiotics when I was sick.</w:t>
            </w:r>
          </w:p>
        </w:tc>
        <w:tc>
          <w:tcPr>
            <w:tcW w:w="990" w:type="dxa"/>
            <w:vAlign w:val="center"/>
          </w:tcPr>
          <w:p w:rsidR="00EF5268" w:rsidRPr="002B5F15" w:rsidP="00CB6DD3" w14:paraId="4A1F809A"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359578E0"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EF5268" w:rsidRPr="002B5F15" w:rsidP="00CB6DD3" w14:paraId="424AF68D"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810" w:type="dxa"/>
            <w:vAlign w:val="center"/>
          </w:tcPr>
          <w:p w:rsidR="00EF5268" w:rsidRPr="002B5F15" w:rsidP="00CB6DD3" w14:paraId="50E15C82"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990" w:type="dxa"/>
            <w:vAlign w:val="center"/>
          </w:tcPr>
          <w:p w:rsidR="00EF5268" w:rsidRPr="002B5F15" w:rsidP="00CB6DD3" w14:paraId="70A6C688"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530" w:type="dxa"/>
            <w:vAlign w:val="center"/>
          </w:tcPr>
          <w:p w:rsidR="00EF5268" w:rsidRPr="002B5F15" w:rsidP="00CB6DD3" w14:paraId="491B5168" w14:textId="77777777">
            <w:pPr>
              <w:pStyle w:val="Tabletext"/>
              <w:numPr>
                <w:ilvl w:val="0"/>
                <w:numId w:val="34"/>
              </w:numPr>
              <w:rPr>
                <w:rFonts w:ascii="Times New Roman" w:eastAsia="Times New Roman" w:hAnsi="Times New Roman" w:cs="Times New Roman"/>
                <w:color w:val="000000" w:themeColor="text1"/>
                <w:sz w:val="24"/>
                <w:szCs w:val="24"/>
              </w:rPr>
            </w:pPr>
          </w:p>
        </w:tc>
        <w:tc>
          <w:tcPr>
            <w:tcW w:w="1219" w:type="dxa"/>
            <w:vMerge/>
            <w:vAlign w:val="center"/>
          </w:tcPr>
          <w:p w:rsidR="00EF5268" w:rsidRPr="002B5F15" w:rsidP="00A06872" w14:paraId="380EE251" w14:textId="77777777">
            <w:pPr>
              <w:pStyle w:val="Tabletext"/>
              <w:rPr>
                <w:rFonts w:ascii="Times New Roman" w:eastAsia="Wingdings" w:hAnsi="Times New Roman" w:cs="Times New Roman"/>
                <w:sz w:val="24"/>
                <w:szCs w:val="24"/>
              </w:rPr>
            </w:pPr>
          </w:p>
        </w:tc>
      </w:tr>
    </w:tbl>
    <w:p w:rsidR="00EF5268" w:rsidRPr="002B5F15" w:rsidP="00EF5268" w14:paraId="44E99867" w14:textId="77777777">
      <w:pPr>
        <w:pStyle w:val="ProgrammerNote"/>
        <w:spacing w:before="0" w:after="0"/>
        <w:ind w:left="360" w:firstLine="0"/>
        <w:contextualSpacing/>
        <w:rPr>
          <w:rFonts w:ascii="Times New Roman" w:eastAsia="Times New Roman" w:hAnsi="Times New Roman" w:cs="Times New Roman"/>
          <w:sz w:val="24"/>
          <w:szCs w:val="24"/>
        </w:rPr>
      </w:pPr>
    </w:p>
    <w:p w:rsidR="00EF5268" w:rsidRPr="002B5F15" w:rsidP="00EF5268" w14:paraId="5088921D"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If response to Q44 a, b, c, </w:t>
      </w:r>
      <w:r w:rsidRPr="002B5F15">
        <w:rPr>
          <w:rFonts w:ascii="Times New Roman" w:eastAsia="Times New Roman" w:hAnsi="Times New Roman" w:cs="Times New Roman"/>
          <w:sz w:val="24"/>
          <w:szCs w:val="24"/>
          <w:u w:val="single"/>
        </w:rPr>
        <w:t>and</w:t>
      </w:r>
      <w:r w:rsidRPr="002B5F15">
        <w:rPr>
          <w:rFonts w:ascii="Times New Roman" w:eastAsia="Times New Roman" w:hAnsi="Times New Roman" w:cs="Times New Roman"/>
          <w:sz w:val="24"/>
          <w:szCs w:val="24"/>
        </w:rPr>
        <w:t xml:space="preserve"> d is “Did not visit healthcare professional for an infection in the past 12 months</w:t>
      </w:r>
      <w:r w:rsidRPr="002B5F15">
        <w:rPr>
          <w:rFonts w:ascii="Times New Roman" w:eastAsia="Times New Roman" w:hAnsi="Times New Roman" w:cs="Times New Roman"/>
          <w:i/>
          <w:iCs/>
          <w:sz w:val="24"/>
          <w:szCs w:val="24"/>
        </w:rPr>
        <w:t>”</w:t>
      </w:r>
      <w:r w:rsidRPr="002B5F15">
        <w:rPr>
          <w:rFonts w:ascii="Times New Roman" w:eastAsia="Times New Roman" w:hAnsi="Times New Roman" w:cs="Times New Roman"/>
          <w:sz w:val="24"/>
          <w:szCs w:val="24"/>
        </w:rPr>
        <w:t>, skip to Q60 (SOURCES OF INFORMATION). For any other response, proceed to Q45.</w:t>
      </w:r>
    </w:p>
    <w:p w:rsidR="00EF5268" w:rsidRPr="002B5F15" w:rsidP="00EF5268" w14:paraId="225A558D" w14:textId="77777777">
      <w:pPr>
        <w:pStyle w:val="ProgrammerNote"/>
        <w:spacing w:before="0" w:after="0"/>
        <w:ind w:left="360" w:firstLine="0"/>
        <w:contextualSpacing/>
        <w:rPr>
          <w:rFonts w:ascii="Times New Roman" w:eastAsia="Times New Roman" w:hAnsi="Times New Roman" w:cs="Times New Roman"/>
          <w:sz w:val="24"/>
          <w:szCs w:val="24"/>
        </w:rPr>
      </w:pPr>
    </w:p>
    <w:p w:rsidR="00EF5268" w:rsidRPr="002B5F15" w:rsidP="00EF5268" w14:paraId="7E90D517"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In the past 12 months, how often have you expected—but not directly asked—a healthcare professional to prescribe you antibiotics?</w:t>
      </w:r>
    </w:p>
    <w:p w:rsidR="00EF5268" w:rsidRPr="002B5F15" w:rsidP="00CB6DD3" w14:paraId="154BCF84"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Always</w:t>
      </w:r>
    </w:p>
    <w:p w:rsidR="00EF5268" w:rsidRPr="002B5F15" w:rsidP="00CB6DD3" w14:paraId="1864ADAF"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Often</w:t>
      </w:r>
    </w:p>
    <w:p w:rsidR="00EF5268" w:rsidRPr="002B5F15" w:rsidP="00CB6DD3" w14:paraId="6967C4ED"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Sometimes</w:t>
      </w:r>
    </w:p>
    <w:p w:rsidR="00EF5268" w:rsidRPr="002B5F15" w:rsidP="00CB6DD3" w14:paraId="4CFA9455"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Rarely</w:t>
      </w:r>
    </w:p>
    <w:p w:rsidR="00EF5268" w:rsidRPr="002B5F15" w:rsidP="00CB6DD3" w14:paraId="441971B9" w14:textId="77777777">
      <w:pPr>
        <w:pStyle w:val="ListParagraph"/>
        <w:numPr>
          <w:ilvl w:val="0"/>
          <w:numId w:val="4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Never</w:t>
      </w:r>
    </w:p>
    <w:p w:rsidR="00EF5268" w:rsidRPr="002B5F15" w:rsidP="00CB6DD3" w14:paraId="1F2C8ED1" w14:textId="77777777">
      <w:pPr>
        <w:pStyle w:val="ListParagraph"/>
        <w:numPr>
          <w:ilvl w:val="0"/>
          <w:numId w:val="48"/>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EF5268" w:rsidRPr="002B5F15" w:rsidP="00EF5268" w14:paraId="0B6F9BC8" w14:textId="77777777">
      <w:pPr>
        <w:pStyle w:val="ListParagraph"/>
        <w:spacing w:after="0"/>
        <w:rPr>
          <w:rFonts w:ascii="Times New Roman" w:eastAsia="Times New Roman" w:hAnsi="Times New Roman" w:cs="Times New Roman"/>
          <w:sz w:val="24"/>
          <w:szCs w:val="24"/>
        </w:rPr>
      </w:pPr>
    </w:p>
    <w:p w:rsidR="00EF5268" w:rsidRPr="002B5F15" w:rsidP="00EF5268" w14:paraId="53B7EF71"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In the past 12 months, did you expect – but not directly ask for -- a healthcare professional to prescribe you antibiotics because you had COVID-19?</w:t>
      </w:r>
    </w:p>
    <w:p w:rsidR="00EF5268" w:rsidRPr="002B5F15" w:rsidP="00CB6DD3" w14:paraId="5269AD33"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had COVID-19 and expected antibiotics</w:t>
      </w:r>
    </w:p>
    <w:p w:rsidR="00EF5268" w:rsidRPr="002B5F15" w:rsidP="00CB6DD3" w14:paraId="3B264DA0"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had COVID-19 but did not expect antibiotics</w:t>
      </w:r>
    </w:p>
    <w:p w:rsidR="00EF5268" w:rsidRPr="002B5F15" w:rsidP="00CB6DD3" w14:paraId="477CD3A2" w14:textId="77777777">
      <w:pPr>
        <w:pStyle w:val="ListParagraph"/>
        <w:numPr>
          <w:ilvl w:val="0"/>
          <w:numId w:val="48"/>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have not had COVID-19 in the past 12 months</w:t>
      </w:r>
    </w:p>
    <w:p w:rsidR="00EF5268" w:rsidRPr="002B5F15" w:rsidP="00CB6DD3" w14:paraId="1ACFC5E5" w14:textId="77777777">
      <w:pPr>
        <w:pStyle w:val="ListParagraph"/>
        <w:numPr>
          <w:ilvl w:val="0"/>
          <w:numId w:val="48"/>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2FE7A614" w14:textId="77777777">
      <w:pPr>
        <w:pStyle w:val="ListParagraph"/>
        <w:spacing w:after="0"/>
        <w:ind w:left="0"/>
        <w:rPr>
          <w:rFonts w:ascii="Times New Roman" w:eastAsia="Times New Roman" w:hAnsi="Times New Roman" w:cs="Times New Roman"/>
          <w:color w:val="000000" w:themeColor="text1"/>
          <w:sz w:val="24"/>
          <w:szCs w:val="24"/>
        </w:rPr>
      </w:pPr>
    </w:p>
    <w:p w:rsidR="00EF5268" w:rsidRPr="002B5F15" w:rsidP="00EF5268" w14:paraId="64DB1678"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how often have you directly asked a healthcare professional to prescribe you antibiotics?</w:t>
      </w:r>
    </w:p>
    <w:p w:rsidR="00EF5268" w:rsidRPr="002B5F15" w:rsidP="00CB6DD3" w14:paraId="43F9E531"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p w:rsidR="00EF5268" w:rsidRPr="002B5F15" w:rsidP="00CB6DD3" w14:paraId="64DA5C58"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p w:rsidR="00EF5268" w:rsidRPr="002B5F15" w:rsidP="00CB6DD3" w14:paraId="28158A1D"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p w:rsidR="00EF5268" w:rsidRPr="002B5F15" w:rsidP="00CB6DD3" w14:paraId="5D6054D3"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p w:rsidR="00EF5268" w:rsidRPr="002B5F15" w:rsidP="00CB6DD3" w14:paraId="53A2F7C5"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p w:rsidR="00EF5268" w:rsidRPr="002B5F15" w:rsidP="00CB6DD3" w14:paraId="2E082798" w14:textId="77777777">
      <w:pPr>
        <w:pStyle w:val="ListParagraph"/>
        <w:numPr>
          <w:ilvl w:val="0"/>
          <w:numId w:val="4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09E3C2B2"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01B0DD4A"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did you directly ask a healthcare professional to prescribe you antibiotics because you had COVID-19?</w:t>
      </w:r>
    </w:p>
    <w:p w:rsidR="00EF5268" w:rsidRPr="002B5F15" w:rsidP="00CB6DD3" w14:paraId="79262351"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had COVID-19 and directly asked a healthcare professional to prescribe antibiotics</w:t>
      </w:r>
    </w:p>
    <w:p w:rsidR="00EF5268" w:rsidRPr="002B5F15" w:rsidP="00CB6DD3" w14:paraId="4725C68D"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had COVID-19 but did not directly ask a healthcare professional to prescribe antibiotics</w:t>
      </w:r>
    </w:p>
    <w:p w:rsidR="00EF5268" w:rsidRPr="002B5F15" w:rsidP="00CB6DD3" w14:paraId="0F3EDDD3" w14:textId="77777777">
      <w:pPr>
        <w:pStyle w:val="ListParagraph"/>
        <w:numPr>
          <w:ilvl w:val="0"/>
          <w:numId w:val="4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I have not had COVID-19 in the past 12 months</w:t>
      </w:r>
    </w:p>
    <w:p w:rsidR="00EF5268" w:rsidRPr="002B5F15" w:rsidP="00CB6DD3" w14:paraId="79D0AFE1" w14:textId="77777777">
      <w:pPr>
        <w:pStyle w:val="ListParagraph"/>
        <w:numPr>
          <w:ilvl w:val="0"/>
          <w:numId w:val="4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55F84ED6"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31F54A93"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did a healthcare professional prescribe you antibiotics?</w:t>
      </w:r>
    </w:p>
    <w:p w:rsidR="00EF5268" w:rsidRPr="002B5F15" w:rsidP="00CB6DD3" w14:paraId="2A3AB349"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w:t>
      </w:r>
    </w:p>
    <w:p w:rsidR="00EF5268" w:rsidRPr="002B5F15" w:rsidP="00CB6DD3" w14:paraId="28FCAEBE"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w:t>
      </w:r>
    </w:p>
    <w:p w:rsidR="00EF5268" w:rsidRPr="002B5F15" w:rsidP="00CB6DD3" w14:paraId="00C883D9" w14:textId="77777777">
      <w:pPr>
        <w:pStyle w:val="ListParagraph"/>
        <w:numPr>
          <w:ilvl w:val="0"/>
          <w:numId w:val="66"/>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2776C0A0"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11C874B9"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In the past 12 months, did a healthcare professional prescribe you antibiotics because you had COVID-19? </w:t>
      </w:r>
    </w:p>
    <w:p w:rsidR="00EF5268" w:rsidRPr="002B5F15" w:rsidP="00EF5268" w14:paraId="52329DD5"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r w:rsidRPr="002B5F15">
        <w:rPr>
          <w:rFonts w:ascii="Times New Roman" w:hAnsi="Times New Roman" w:cs="Times New Roman"/>
          <w:b/>
          <w:bCs/>
          <w:color w:val="C00000"/>
          <w:sz w:val="24"/>
          <w:szCs w:val="24"/>
        </w:rPr>
        <w:t>Programmer: For Q50, if the respondent selects, “I did not take the antibiotics at all” or “Do not know/cannot recall,” do not allow them to select the other responses.</w:t>
      </w:r>
    </w:p>
    <w:p w:rsidR="00EF5268" w:rsidRPr="002B5F15" w:rsidP="00CB6DD3" w14:paraId="7ADDD48C"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w:t>
      </w:r>
    </w:p>
    <w:p w:rsidR="00EF5268" w:rsidRPr="002B5F15" w:rsidP="00CB6DD3" w14:paraId="2B2FF10D"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w:t>
      </w:r>
    </w:p>
    <w:p w:rsidR="00EF5268" w:rsidRPr="002B5F15" w:rsidP="00CB6DD3" w14:paraId="693F52AB" w14:textId="77777777">
      <w:pPr>
        <w:pStyle w:val="ListParagraph"/>
        <w:numPr>
          <w:ilvl w:val="0"/>
          <w:numId w:val="66"/>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did not take antibiotics at all</w:t>
      </w:r>
    </w:p>
    <w:p w:rsidR="00EF5268" w:rsidRPr="002B5F15" w:rsidP="00CB6DD3" w14:paraId="3D5346E2" w14:textId="77777777">
      <w:pPr>
        <w:pStyle w:val="ListParagraph"/>
        <w:numPr>
          <w:ilvl w:val="0"/>
          <w:numId w:val="66"/>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CB6DD3" w14:paraId="3ED320FF" w14:textId="77777777">
      <w:pPr>
        <w:pStyle w:val="ListParagraph"/>
        <w:numPr>
          <w:ilvl w:val="0"/>
          <w:numId w:val="66"/>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have not had COVID-19 in the past 12 months</w:t>
      </w:r>
    </w:p>
    <w:p w:rsidR="00EF5268" w:rsidRPr="002B5F15" w:rsidP="00EF5268" w14:paraId="44A5A8C2" w14:textId="77777777">
      <w:pPr>
        <w:spacing w:line="259" w:lineRule="auto"/>
        <w:rPr>
          <w:rFonts w:ascii="Times New Roman" w:eastAsia="Times New Roman" w:hAnsi="Times New Roman" w:cs="Times New Roman"/>
          <w:b/>
          <w:bCs/>
          <w:color w:val="000000" w:themeColor="text1"/>
        </w:rPr>
      </w:pPr>
    </w:p>
    <w:p w:rsidR="00EF5268" w:rsidRPr="002B5F15" w:rsidP="00EF5268" w14:paraId="2247F751" w14:textId="77777777">
      <w:pPr>
        <w:pStyle w:val="SurveyItem"/>
        <w:spacing w:before="0" w:after="0" w:line="240" w:lineRule="auto"/>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In the past 12 months, did you ever take leftover antibiotics previously prescribed to you or someone else by a healthcare professional? </w:t>
      </w:r>
    </w:p>
    <w:p w:rsidR="00EF5268" w:rsidRPr="002B5F15" w:rsidP="00EF5268" w14:paraId="3DE793ED" w14:textId="77777777">
      <w:pPr>
        <w:pStyle w:val="SurveyItem"/>
        <w:numPr>
          <w:ilvl w:val="0"/>
          <w:numId w:val="0"/>
        </w:numPr>
        <w:spacing w:before="0" w:after="0" w:line="240" w:lineRule="auto"/>
        <w:ind w:left="360"/>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For Q51, if the respondent selects, “No, I did not take leftover antibiotics previously prescribed to me or someone else</w:t>
      </w:r>
      <w:r w:rsidRPr="002B5F15">
        <w:rPr>
          <w:rFonts w:ascii="Times New Roman" w:hAnsi="Times New Roman" w:cs="Times New Roman"/>
          <w:b/>
          <w:bCs/>
          <w:i/>
          <w:iCs/>
          <w:color w:val="C00000"/>
          <w:sz w:val="24"/>
          <w:szCs w:val="24"/>
        </w:rPr>
        <w:t>”</w:t>
      </w:r>
      <w:r w:rsidRPr="002B5F15">
        <w:rPr>
          <w:rFonts w:ascii="Times New Roman" w:hAnsi="Times New Roman" w:cs="Times New Roman"/>
          <w:b/>
          <w:bCs/>
          <w:color w:val="C00000"/>
          <w:sz w:val="24"/>
          <w:szCs w:val="24"/>
        </w:rPr>
        <w:t xml:space="preserve"> or “Do not know/cannot remember”, do not allow them to select the other responses.</w:t>
      </w:r>
    </w:p>
    <w:p w:rsidR="00EF5268" w:rsidRPr="002B5F15" w:rsidP="00CB6DD3" w14:paraId="7822B918"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 I took leftover antibiotics previously prescribed to me</w:t>
      </w:r>
    </w:p>
    <w:p w:rsidR="00EF5268" w:rsidRPr="002B5F15" w:rsidP="00CB6DD3" w14:paraId="6723D14A" w14:textId="77777777">
      <w:pPr>
        <w:pStyle w:val="ListParagraph"/>
        <w:numPr>
          <w:ilvl w:val="0"/>
          <w:numId w:val="91"/>
        </w:numPr>
        <w:autoSpaceDE/>
        <w:autoSpaceDN/>
        <w:adjustRightInd/>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color w:val="000000" w:themeColor="text1"/>
          <w:sz w:val="24"/>
          <w:szCs w:val="24"/>
        </w:rPr>
        <w:t>Yes, I took leftover antibiotics previously prescribed to someone else</w:t>
      </w:r>
    </w:p>
    <w:p w:rsidR="00EF5268" w:rsidRPr="002B5F15" w:rsidP="00CB6DD3" w14:paraId="64210296"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 I did not take leftover antibiotics previously prescribed to me or someone else</w:t>
      </w:r>
    </w:p>
    <w:p w:rsidR="00EF5268" w:rsidRPr="002B5F15" w:rsidP="00CB6DD3" w14:paraId="616D1440"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remember</w:t>
      </w:r>
    </w:p>
    <w:p w:rsidR="00EF5268" w:rsidRPr="002B5F15" w:rsidP="00CB6DD3" w14:paraId="30AEBA56" w14:textId="77777777">
      <w:pPr>
        <w:pStyle w:val="ListParagraph"/>
        <w:numPr>
          <w:ilvl w:val="0"/>
          <w:numId w:val="91"/>
        </w:numPr>
        <w:spacing w:after="0" w:line="240" w:lineRule="auto"/>
        <w:ind w:left="72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Not applicable/I was not sick during this time</w:t>
      </w:r>
    </w:p>
    <w:p w:rsidR="00EF5268" w:rsidRPr="002B5F15" w:rsidP="00EF5268" w14:paraId="3A2F3BFA" w14:textId="77777777">
      <w:pPr>
        <w:pStyle w:val="ListParagraph"/>
        <w:spacing w:after="0"/>
        <w:rPr>
          <w:rFonts w:ascii="Times New Roman" w:eastAsia="Times New Roman" w:hAnsi="Times New Roman" w:cs="Times New Roman"/>
          <w:sz w:val="24"/>
          <w:szCs w:val="24"/>
        </w:rPr>
      </w:pPr>
    </w:p>
    <w:p w:rsidR="00EF5268" w:rsidRPr="002B5F15" w:rsidP="00EF5268" w14:paraId="411CAB47"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In the past 12 months, did you ever take leftover antibiotics previously prescribed to you or someone else by a healthcare professional because you had COVID-19? </w:t>
      </w:r>
    </w:p>
    <w:p w:rsidR="00EF5268" w:rsidRPr="002B5F15" w:rsidP="00EF5268" w14:paraId="03E3AB3F"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Programmer: For Q52, if the respondent selects, “No, I did not take leftover antibiotics previously prescribed to me or someone else</w:t>
      </w:r>
      <w:r w:rsidRPr="002B5F15">
        <w:rPr>
          <w:rFonts w:ascii="Times New Roman" w:hAnsi="Times New Roman" w:cs="Times New Roman"/>
          <w:b/>
          <w:bCs/>
          <w:i/>
          <w:iCs/>
          <w:color w:val="C00000"/>
          <w:sz w:val="24"/>
          <w:szCs w:val="24"/>
        </w:rPr>
        <w:t>”</w:t>
      </w:r>
      <w:r w:rsidRPr="002B5F15">
        <w:rPr>
          <w:rFonts w:ascii="Times New Roman" w:hAnsi="Times New Roman" w:cs="Times New Roman"/>
          <w:b/>
          <w:bCs/>
          <w:color w:val="C00000"/>
          <w:sz w:val="24"/>
          <w:szCs w:val="24"/>
        </w:rPr>
        <w:t xml:space="preserve"> or “Do not know/cannot remember”, do not allow them to select the other responses.</w:t>
      </w:r>
    </w:p>
    <w:p w:rsidR="00EF5268" w:rsidRPr="002B5F15" w:rsidP="00CB6DD3" w14:paraId="502D4B4E" w14:textId="77777777">
      <w:pPr>
        <w:pStyle w:val="ListParagraph"/>
        <w:numPr>
          <w:ilvl w:val="0"/>
          <w:numId w:val="6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took leftover antibiotics previously prescribed to me because I had COVID-19</w:t>
      </w:r>
    </w:p>
    <w:p w:rsidR="00EF5268" w:rsidRPr="002B5F15" w:rsidP="00CB6DD3" w14:paraId="74AECABF" w14:textId="77777777">
      <w:pPr>
        <w:pStyle w:val="ListParagraph"/>
        <w:numPr>
          <w:ilvl w:val="0"/>
          <w:numId w:val="67"/>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I took leftover antibiotics previously prescribed to someone else because I had COVID-19</w:t>
      </w:r>
    </w:p>
    <w:p w:rsidR="00EF5268" w:rsidRPr="002B5F15" w:rsidP="00CB6DD3" w14:paraId="70A4F24D" w14:textId="77777777">
      <w:pPr>
        <w:pStyle w:val="ListParagraph"/>
        <w:numPr>
          <w:ilvl w:val="0"/>
          <w:numId w:val="67"/>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sz w:val="24"/>
          <w:szCs w:val="24"/>
        </w:rPr>
        <w:t>No, I did not take leftover antibiotics previously prescribed to me or someone else</w:t>
      </w:r>
    </w:p>
    <w:p w:rsidR="00EF5268" w:rsidRPr="002B5F15" w:rsidP="00CB6DD3" w14:paraId="02F069FD" w14:textId="77777777">
      <w:pPr>
        <w:pStyle w:val="ListParagraph"/>
        <w:numPr>
          <w:ilvl w:val="0"/>
          <w:numId w:val="67"/>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remember</w:t>
      </w:r>
    </w:p>
    <w:p w:rsidR="00EF5268" w:rsidRPr="002B5F15" w:rsidP="00CB6DD3" w14:paraId="5C1EC5AE" w14:textId="77777777">
      <w:pPr>
        <w:pStyle w:val="ListParagraph"/>
        <w:numPr>
          <w:ilvl w:val="0"/>
          <w:numId w:val="67"/>
        </w:numPr>
        <w:spacing w:after="0"/>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 did not test positive for COVID-19 in the past 12 months</w:t>
      </w:r>
    </w:p>
    <w:p w:rsidR="00EF5268" w:rsidRPr="002B5F15" w:rsidP="00EF5268" w14:paraId="23929BF3" w14:textId="77777777">
      <w:pPr>
        <w:pStyle w:val="SurveyItem"/>
        <w:numPr>
          <w:ilvl w:val="0"/>
          <w:numId w:val="0"/>
        </w:numPr>
        <w:spacing w:before="0" w:after="0"/>
        <w:contextualSpacing/>
        <w:rPr>
          <w:rFonts w:ascii="Times New Roman" w:eastAsia="Times New Roman" w:hAnsi="Times New Roman" w:cs="Times New Roman"/>
          <w:b/>
          <w:bCs/>
          <w:color w:val="000000" w:themeColor="text1"/>
          <w:sz w:val="24"/>
          <w:szCs w:val="24"/>
        </w:rPr>
      </w:pPr>
    </w:p>
    <w:p w:rsidR="00EF5268" w:rsidRPr="002B5F15" w:rsidP="00C06DA5" w14:paraId="4A758DCC" w14:textId="77777777">
      <w:pPr>
        <w:pStyle w:val="Heading2"/>
        <w:rPr>
          <w:bCs/>
        </w:rPr>
      </w:pPr>
      <w:bookmarkStart w:id="41" w:name="_Toc103239128"/>
      <w:r w:rsidRPr="002B5F15">
        <w:t>Behavior [FOR FAMILY CAREGIVER]</w:t>
      </w:r>
      <w:bookmarkEnd w:id="41"/>
      <w:r w:rsidRPr="002B5F15">
        <w:t> </w:t>
      </w:r>
    </w:p>
    <w:p w:rsidR="00EF5268" w:rsidRPr="002B5F15" w:rsidP="00EF5268" w14:paraId="1ACDA0C1" w14:textId="77777777">
      <w:pPr>
        <w:pStyle w:val="SurveyItem"/>
        <w:numPr>
          <w:ilvl w:val="0"/>
          <w:numId w:val="0"/>
        </w:numPr>
        <w:spacing w:before="0" w:after="0"/>
        <w:contextualSpacing/>
        <w:rPr>
          <w:rFonts w:ascii="Times New Roman" w:eastAsia="Times New Roman" w:hAnsi="Times New Roman" w:cs="Times New Roman"/>
          <w:color w:val="000000" w:themeColor="text1"/>
          <w:sz w:val="24"/>
          <w:szCs w:val="24"/>
        </w:rPr>
      </w:pPr>
    </w:p>
    <w:p w:rsidR="00EF5268" w:rsidRPr="002B5F15" w:rsidP="00EF5268" w14:paraId="5D9CD731"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Think about the visits you had with a healthcare professional for your </w:t>
      </w:r>
      <w:r w:rsidRPr="002B5F15">
        <w:rPr>
          <w:rFonts w:ascii="Times New Roman" w:eastAsia="Times New Roman" w:hAnsi="Times New Roman" w:cs="Times New Roman"/>
          <w:color w:val="000000" w:themeColor="text1"/>
          <w:sz w:val="24"/>
          <w:szCs w:val="24"/>
          <w:u w:val="single"/>
        </w:rPr>
        <w:t>older adult family member who lives in a nursing home and who is under your care </w:t>
      </w:r>
      <w:r w:rsidRPr="002B5F15">
        <w:rPr>
          <w:rFonts w:ascii="Times New Roman" w:eastAsia="Times New Roman" w:hAnsi="Times New Roman" w:cs="Times New Roman"/>
          <w:color w:val="000000" w:themeColor="text1"/>
          <w:sz w:val="24"/>
          <w:szCs w:val="24"/>
        </w:rPr>
        <w:t>for a respiratory infection over the past 12 months. During these visits, how often did you speak with your healthcare professional(s) about the following? </w:t>
      </w:r>
    </w:p>
    <w:tbl>
      <w:tblPr>
        <w:tblW w:w="984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8"/>
        <w:gridCol w:w="792"/>
        <w:gridCol w:w="817"/>
        <w:gridCol w:w="1130"/>
        <w:gridCol w:w="773"/>
        <w:gridCol w:w="861"/>
        <w:gridCol w:w="1255"/>
        <w:gridCol w:w="1812"/>
      </w:tblGrid>
      <w:tr w14:paraId="209E0309" w14:textId="77777777" w:rsidTr="00A06872">
        <w:tblPrEx>
          <w:tblW w:w="984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64F84CCA" w14:textId="77777777">
            <w:pPr>
              <w:spacing w:after="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w:t>
            </w:r>
          </w:p>
        </w:tc>
        <w:tc>
          <w:tcPr>
            <w:tcW w:w="840"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4A6C0FE"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tc>
        <w:tc>
          <w:tcPr>
            <w:tcW w:w="858"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C46A16C"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tc>
        <w:tc>
          <w:tcPr>
            <w:tcW w:w="114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2CAB7B36"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tc>
        <w:tc>
          <w:tcPr>
            <w:tcW w:w="826"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49A28B53"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tc>
        <w:tc>
          <w:tcPr>
            <w:tcW w:w="889"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7BC7DEA4"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tc>
        <w:tc>
          <w:tcPr>
            <w:tcW w:w="82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3DB54492"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tc>
        <w:tc>
          <w:tcPr>
            <w:tcW w:w="200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EF5268" w:rsidRPr="002B5F15" w:rsidP="00A06872" w14:paraId="6E146CC7" w14:textId="77777777">
            <w:pPr>
              <w:spacing w:after="0"/>
              <w:jc w:val="center"/>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My family member did not have a respiratory infection that may require an antibiotic in the past 12 months</w:t>
            </w:r>
          </w:p>
        </w:tc>
      </w:tr>
      <w:tr w14:paraId="7BF8678B"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68E723BE"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Whether or not antibiotics were needed to treat my family member’s infection.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653281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F34A0D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10B265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3CA56A3"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46A50D5"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DABB5E5"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2002" w:type="dxa"/>
            <w:vMerge w:val="restart"/>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3F6E0D13" w14:textId="77777777">
            <w:pPr>
              <w:pStyle w:val="ListParagraph"/>
              <w:numPr>
                <w:ilvl w:val="0"/>
                <w:numId w:val="7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2185FAC"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03A930F1"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How to make my family member feel better when they were sick, without taking antibiotics.</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0CC7415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321FAB2"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99B6DE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AD5398C"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10D93E4"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0EF581D"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right w:val="dotted" w:sz="6" w:space="0" w:color="auto"/>
            </w:tcBorders>
            <w:vAlign w:val="center"/>
            <w:hideMark/>
          </w:tcPr>
          <w:p w:rsidR="00EF5268" w:rsidRPr="002B5F15" w:rsidP="00A06872" w14:paraId="1914128D" w14:textId="77777777">
            <w:pPr>
              <w:spacing w:after="0"/>
              <w:rPr>
                <w:rFonts w:ascii="Times New Roman" w:eastAsia="Times New Roman" w:hAnsi="Times New Roman" w:cs="Times New Roman"/>
                <w:color w:val="000000" w:themeColor="text1"/>
                <w:sz w:val="24"/>
                <w:szCs w:val="24"/>
              </w:rPr>
            </w:pPr>
          </w:p>
        </w:tc>
      </w:tr>
      <w:tr w14:paraId="41541EF5"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6C1B2904"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The risks of taking antibiotics (e.g., antibiotic resistance, side effects) when my family member was sick.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9016EF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70BFFE1"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264536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DDF4E6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AD0D9E1"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394379C2"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right w:val="dotted" w:sz="6" w:space="0" w:color="auto"/>
            </w:tcBorders>
            <w:vAlign w:val="center"/>
            <w:hideMark/>
          </w:tcPr>
          <w:p w:rsidR="00EF5268" w:rsidRPr="002B5F15" w:rsidP="00A06872" w14:paraId="6CA2EC67" w14:textId="77777777">
            <w:pPr>
              <w:spacing w:after="0"/>
              <w:rPr>
                <w:rFonts w:ascii="Times New Roman" w:eastAsia="Times New Roman" w:hAnsi="Times New Roman" w:cs="Times New Roman"/>
                <w:color w:val="000000" w:themeColor="text1"/>
                <w:sz w:val="24"/>
                <w:szCs w:val="24"/>
              </w:rPr>
            </w:pPr>
          </w:p>
        </w:tc>
      </w:tr>
      <w:tr w14:paraId="6D5FAC58" w14:textId="77777777" w:rsidTr="00A06872">
        <w:tblPrEx>
          <w:tblW w:w="9848" w:type="dxa"/>
          <w:tblInd w:w="360" w:type="dxa"/>
          <w:tblCellMar>
            <w:left w:w="0" w:type="dxa"/>
            <w:right w:w="0" w:type="dxa"/>
          </w:tblCellMar>
          <w:tblLook w:val="04A0"/>
        </w:tblPrEx>
        <w:trPr>
          <w:trHeight w:val="300"/>
        </w:trPr>
        <w:tc>
          <w:tcPr>
            <w:tcW w:w="2469"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EF5268" w:rsidRPr="002B5F15" w:rsidP="00CB6DD3" w14:paraId="53347A70" w14:textId="77777777">
            <w:pPr>
              <w:pStyle w:val="ListParagraph"/>
              <w:numPr>
                <w:ilvl w:val="0"/>
                <w:numId w:val="8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The benefits of my family member taking antibiotics </w:t>
            </w:r>
            <w:r w:rsidRPr="002B5F15">
              <w:rPr>
                <w:rFonts w:ascii="Times New Roman" w:eastAsia="Times New Roman" w:hAnsi="Times New Roman" w:cs="Times New Roman"/>
                <w:color w:val="000000" w:themeColor="text1"/>
                <w:sz w:val="24"/>
                <w:szCs w:val="24"/>
              </w:rPr>
              <w:t>when they were sick.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1F4A07EF"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58"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761F2F3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4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2563578E"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6"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6F229EC0"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89"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1E31267C"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22" w:type="dxa"/>
            <w:tcBorders>
              <w:top w:val="dotted" w:sz="6" w:space="0" w:color="auto"/>
              <w:left w:val="dotted" w:sz="6" w:space="0" w:color="auto"/>
              <w:bottom w:val="dotted" w:sz="6" w:space="0" w:color="auto"/>
              <w:right w:val="dotted" w:sz="6" w:space="0" w:color="auto"/>
            </w:tcBorders>
            <w:shd w:val="clear" w:color="auto" w:fill="auto"/>
            <w:vAlign w:val="center"/>
          </w:tcPr>
          <w:p w:rsidR="00EF5268" w:rsidRPr="002B5F15" w:rsidP="00CB6DD3" w14:paraId="5E9E2AE7" w14:textId="77777777">
            <w:pPr>
              <w:pStyle w:val="ListParagraph"/>
              <w:numPr>
                <w:ilvl w:val="0"/>
                <w:numId w:val="7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0" w:type="auto"/>
            <w:vMerge/>
            <w:tcBorders>
              <w:bottom w:val="dotted" w:sz="6" w:space="0" w:color="auto"/>
              <w:right w:val="dotted" w:sz="6" w:space="0" w:color="auto"/>
            </w:tcBorders>
            <w:vAlign w:val="center"/>
            <w:hideMark/>
          </w:tcPr>
          <w:p w:rsidR="00EF5268" w:rsidRPr="002B5F15" w:rsidP="00A06872" w14:paraId="74E0C12C" w14:textId="77777777">
            <w:pPr>
              <w:spacing w:after="0"/>
              <w:rPr>
                <w:rFonts w:ascii="Times New Roman" w:eastAsia="Times New Roman" w:hAnsi="Times New Roman" w:cs="Times New Roman"/>
                <w:color w:val="000000" w:themeColor="text1"/>
                <w:sz w:val="24"/>
                <w:szCs w:val="24"/>
              </w:rPr>
            </w:pPr>
          </w:p>
        </w:tc>
      </w:tr>
    </w:tbl>
    <w:p w:rsidR="00EF5268" w:rsidRPr="002B5F15" w:rsidP="00EF5268" w14:paraId="0A639373" w14:textId="77777777">
      <w:pPr>
        <w:pStyle w:val="ProgrammerNote"/>
        <w:spacing w:before="0" w:line="240" w:lineRule="auto"/>
        <w:ind w:left="360" w:firstLine="0"/>
        <w:contextualSpacing/>
        <w:rPr>
          <w:rFonts w:ascii="Times New Roman" w:eastAsia="Times New Roman" w:hAnsi="Times New Roman" w:cs="Times New Roman"/>
          <w:sz w:val="24"/>
          <w:szCs w:val="24"/>
        </w:rPr>
      </w:pPr>
    </w:p>
    <w:p w:rsidR="00EF5268" w:rsidRPr="002B5F15" w:rsidP="00EF5268" w14:paraId="291C5069" w14:textId="77777777">
      <w:pPr>
        <w:pStyle w:val="ProgrammerNote"/>
        <w:spacing w:before="0" w:after="0" w:line="240" w:lineRule="auto"/>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Programmer: If response to Q53 a, b, c, </w:t>
      </w:r>
      <w:r w:rsidRPr="002B5F15">
        <w:rPr>
          <w:rFonts w:ascii="Times New Roman" w:eastAsia="Times New Roman" w:hAnsi="Times New Roman" w:cs="Times New Roman"/>
          <w:sz w:val="24"/>
          <w:szCs w:val="24"/>
          <w:u w:val="single"/>
        </w:rPr>
        <w:t>and</w:t>
      </w:r>
      <w:r w:rsidRPr="002B5F15">
        <w:rPr>
          <w:rFonts w:ascii="Times New Roman" w:eastAsia="Times New Roman" w:hAnsi="Times New Roman" w:cs="Times New Roman"/>
          <w:sz w:val="24"/>
          <w:szCs w:val="24"/>
        </w:rPr>
        <w:t xml:space="preserve"> d is “Did not visit healthcare professional for a respiratory infection in the past 12 months”, skip to Q60 (SOURCES OF INFORMATION). </w:t>
      </w:r>
    </w:p>
    <w:p w:rsidR="00EF5268" w:rsidRPr="002B5F15" w:rsidP="00EF5268" w14:paraId="3E45975F"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0ECCFF7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how often have you expected—but not directly asked—a healthcare professional to prescribe your family member antibiotics? </w:t>
      </w:r>
    </w:p>
    <w:p w:rsidR="00EF5268" w:rsidRPr="002B5F15" w:rsidP="00CB6DD3" w14:paraId="6970430D"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 </w:t>
      </w:r>
    </w:p>
    <w:p w:rsidR="00EF5268" w:rsidRPr="002B5F15" w:rsidP="00CB6DD3" w14:paraId="12C941FC"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 </w:t>
      </w:r>
    </w:p>
    <w:p w:rsidR="00EF5268" w:rsidRPr="002B5F15" w:rsidP="00CB6DD3" w14:paraId="4DF5287A"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 </w:t>
      </w:r>
    </w:p>
    <w:p w:rsidR="00EF5268" w:rsidRPr="002B5F15" w:rsidP="00CB6DD3" w14:paraId="511EB88B"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 </w:t>
      </w:r>
    </w:p>
    <w:p w:rsidR="00EF5268" w:rsidRPr="002B5F15" w:rsidP="00CB6DD3" w14:paraId="229A9FBD"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 </w:t>
      </w:r>
    </w:p>
    <w:p w:rsidR="00EF5268" w:rsidRPr="002B5F15" w:rsidP="00CB6DD3" w14:paraId="20EED713"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EF5268" w14:paraId="05BDBD56"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5B154004" w14:textId="77777777">
      <w:pPr>
        <w:pStyle w:val="SurveyItem"/>
        <w:spacing w:before="0" w:line="240" w:lineRule="auto"/>
        <w:contextualSpacing/>
        <w:rPr>
          <w:rStyle w:val="eop"/>
          <w:rFonts w:ascii="Times New Roman" w:eastAsia="Times New Roman" w:hAnsi="Times New Roman" w:cs="Times New Roman"/>
          <w:color w:val="000000" w:themeColor="text1"/>
          <w:kern w:val="0"/>
          <w:sz w:val="24"/>
          <w:szCs w:val="24"/>
        </w:rPr>
      </w:pPr>
      <w:r w:rsidRPr="002B5F15">
        <w:rPr>
          <w:rStyle w:val="normaltextrun"/>
          <w:rFonts w:ascii="Times New Roman" w:eastAsia="Times New Roman" w:hAnsi="Times New Roman" w:cs="Times New Roman"/>
          <w:color w:val="000000" w:themeColor="text1"/>
          <w:sz w:val="24"/>
          <w:szCs w:val="24"/>
        </w:rPr>
        <w:t>In the past 12 months, did you expect - but not directly ask for - a healthcare professional to prescribe antibiotics to your family member because they had COVID-19? </w:t>
      </w:r>
      <w:r w:rsidRPr="002B5F15">
        <w:rPr>
          <w:rStyle w:val="eop"/>
          <w:rFonts w:ascii="Times New Roman" w:eastAsia="Times New Roman" w:hAnsi="Times New Roman" w:cs="Times New Roman"/>
          <w:color w:val="000000" w:themeColor="text1"/>
          <w:sz w:val="24"/>
          <w:szCs w:val="24"/>
        </w:rPr>
        <w:t> </w:t>
      </w:r>
    </w:p>
    <w:p w:rsidR="00EF5268" w:rsidRPr="002B5F15" w:rsidP="00CB6DD3" w14:paraId="5945C6FF" w14:textId="77777777">
      <w:pPr>
        <w:pStyle w:val="ListParagraph"/>
        <w:numPr>
          <w:ilvl w:val="0"/>
          <w:numId w:val="8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my family member had COVID-19 and I expected the healthcare professional to prescribe antibiotics.</w:t>
      </w:r>
    </w:p>
    <w:p w:rsidR="00EF5268" w:rsidRPr="002B5F15" w:rsidP="00CB6DD3" w14:paraId="64F013E7" w14:textId="77777777">
      <w:pPr>
        <w:pStyle w:val="ListParagraph"/>
        <w:numPr>
          <w:ilvl w:val="0"/>
          <w:numId w:val="80"/>
        </w:numPr>
        <w:autoSpaceDE/>
        <w:autoSpaceDN/>
        <w:adjustRightInd/>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had COVID-19 but I did not expect the healthcare professional to prescribe antibiotics.</w:t>
      </w:r>
    </w:p>
    <w:p w:rsidR="00EF5268" w:rsidRPr="002B5F15" w:rsidP="00CB6DD3" w14:paraId="69387B01" w14:textId="77777777">
      <w:pPr>
        <w:pStyle w:val="ListParagraph"/>
        <w:numPr>
          <w:ilvl w:val="0"/>
          <w:numId w:val="80"/>
        </w:numPr>
        <w:autoSpaceDE/>
        <w:autoSpaceDN/>
        <w:adjustRightInd/>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did not have COVID-19 in the past 12 months.</w:t>
      </w:r>
    </w:p>
    <w:p w:rsidR="00EF5268" w:rsidRPr="002B5F15" w:rsidP="00CB6DD3" w14:paraId="36D3B965" w14:textId="77777777">
      <w:pPr>
        <w:pStyle w:val="ListParagraph"/>
        <w:numPr>
          <w:ilvl w:val="0"/>
          <w:numId w:val="80"/>
        </w:numPr>
        <w:tabs>
          <w:tab w:val="left" w:pos="7560"/>
        </w:tabs>
        <w:autoSpaceDE/>
        <w:autoSpaceDN/>
        <w:adjustRightInd/>
        <w:spacing w:after="0"/>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737C1DF9" w14:textId="77777777">
      <w:pPr>
        <w:pStyle w:val="ListParagraph"/>
        <w:tabs>
          <w:tab w:val="left" w:pos="7560"/>
        </w:tabs>
        <w:spacing w:after="0"/>
        <w:textAlignment w:val="baseline"/>
        <w:rPr>
          <w:rFonts w:ascii="Times New Roman" w:eastAsia="Times New Roman" w:hAnsi="Times New Roman" w:cs="Times New Roman"/>
          <w:color w:val="000000" w:themeColor="text1"/>
          <w:sz w:val="24"/>
          <w:szCs w:val="24"/>
        </w:rPr>
      </w:pPr>
    </w:p>
    <w:p w:rsidR="00EF5268" w:rsidRPr="002B5F15" w:rsidP="00EF5268" w14:paraId="7B96C1D4" w14:textId="77777777">
      <w:pPr>
        <w:pStyle w:val="SurveyItem"/>
        <w:spacing w:before="0"/>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how often have you directly asked a healthcare professional to prescribe your family member antibiotics?</w:t>
      </w:r>
    </w:p>
    <w:p w:rsidR="00EF5268" w:rsidRPr="002B5F15" w:rsidP="00CB6DD3" w14:paraId="6196E344"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Always</w:t>
      </w:r>
    </w:p>
    <w:p w:rsidR="00EF5268" w:rsidRPr="002B5F15" w:rsidP="00CB6DD3" w14:paraId="74998E47"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Often</w:t>
      </w:r>
    </w:p>
    <w:p w:rsidR="00EF5268" w:rsidRPr="002B5F15" w:rsidP="00CB6DD3" w14:paraId="41F42D2F"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Sometimes</w:t>
      </w:r>
    </w:p>
    <w:p w:rsidR="00EF5268" w:rsidRPr="002B5F15" w:rsidP="00CB6DD3" w14:paraId="4F76336C"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Rarely</w:t>
      </w:r>
    </w:p>
    <w:p w:rsidR="00EF5268" w:rsidRPr="002B5F15" w:rsidP="00CB6DD3" w14:paraId="049F9DCA"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Never</w:t>
      </w:r>
    </w:p>
    <w:p w:rsidR="00EF5268" w:rsidRPr="002B5F15" w:rsidP="00CB6DD3" w14:paraId="7A7502E8" w14:textId="77777777">
      <w:pPr>
        <w:pStyle w:val="ListParagraph"/>
        <w:numPr>
          <w:ilvl w:val="0"/>
          <w:numId w:val="45"/>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w:t>
      </w:r>
    </w:p>
    <w:p w:rsidR="00EF5268" w:rsidRPr="002B5F15" w:rsidP="00EF5268" w14:paraId="75FD64C8" w14:textId="77777777">
      <w:pPr>
        <w:spacing w:line="259" w:lineRule="auto"/>
        <w:rPr>
          <w:rFonts w:ascii="Times New Roman" w:eastAsia="Times New Roman" w:hAnsi="Times New Roman" w:cs="Times New Roman"/>
          <w:color w:val="000000" w:themeColor="text1"/>
        </w:rPr>
      </w:pPr>
    </w:p>
    <w:p w:rsidR="00EF5268" w:rsidRPr="002B5F15" w:rsidP="00EF5268" w14:paraId="15103915"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did you directly ask a healthcare professional to prescribe your family member antibiotics because they had COVID-19?</w:t>
      </w:r>
    </w:p>
    <w:p w:rsidR="00EF5268" w:rsidRPr="002B5F15" w:rsidP="00CB6DD3" w14:paraId="2A6A87D0" w14:textId="77777777">
      <w:pPr>
        <w:pStyle w:val="ListParagraph"/>
        <w:numPr>
          <w:ilvl w:val="0"/>
          <w:numId w:val="80"/>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my family member had COVID-19 and I directly asked the healthcare professional to prescribe antibiotics.</w:t>
      </w:r>
    </w:p>
    <w:p w:rsidR="00EF5268" w:rsidRPr="002B5F15" w:rsidP="00CB6DD3" w14:paraId="53E8FE58" w14:textId="77777777">
      <w:pPr>
        <w:pStyle w:val="ListParagraph"/>
        <w:numPr>
          <w:ilvl w:val="0"/>
          <w:numId w:val="80"/>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had COVID-19 but I did not directly ask the healthcare professional to prescribe antibiotics.</w:t>
      </w:r>
    </w:p>
    <w:p w:rsidR="00EF5268" w:rsidRPr="002B5F15" w:rsidP="00CB6DD3" w14:paraId="2C725042" w14:textId="77777777">
      <w:pPr>
        <w:pStyle w:val="ListParagraph"/>
        <w:numPr>
          <w:ilvl w:val="0"/>
          <w:numId w:val="80"/>
        </w:numPr>
        <w:autoSpaceDE/>
        <w:autoSpaceDN/>
        <w:adjustRightInd/>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my family member did not have COVID-19 in the past 12 months.</w:t>
      </w:r>
    </w:p>
    <w:p w:rsidR="00EF5268" w:rsidRPr="002B5F15" w:rsidP="00CB6DD3" w14:paraId="387DC919" w14:textId="77777777">
      <w:pPr>
        <w:pStyle w:val="ListParagraph"/>
        <w:numPr>
          <w:ilvl w:val="0"/>
          <w:numId w:val="80"/>
        </w:numPr>
        <w:autoSpaceDE/>
        <w:autoSpaceDN/>
        <w:adjustRightInd/>
        <w:spacing w:after="0" w:line="240" w:lineRule="auto"/>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 xml:space="preserve">Do not know/cannot recall </w:t>
      </w:r>
    </w:p>
    <w:p w:rsidR="00EF5268" w:rsidRPr="002B5F15" w:rsidP="00EF5268" w14:paraId="4C9884BF" w14:textId="77777777">
      <w:pPr>
        <w:pStyle w:val="ListParagraph"/>
        <w:spacing w:after="0"/>
        <w:rPr>
          <w:rFonts w:ascii="Times New Roman" w:eastAsia="Times New Roman" w:hAnsi="Times New Roman" w:cs="Times New Roman"/>
          <w:color w:val="000000" w:themeColor="text1"/>
          <w:sz w:val="24"/>
          <w:szCs w:val="24"/>
        </w:rPr>
      </w:pPr>
    </w:p>
    <w:p w:rsidR="00EF5268" w:rsidRPr="002B5F15" w:rsidP="00EF5268" w14:paraId="122963DD"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did a healthcare professional prescribe your family member antibiotics? </w:t>
      </w:r>
    </w:p>
    <w:p w:rsidR="00EF5268" w:rsidRPr="002B5F15" w:rsidP="00CB6DD3" w14:paraId="58E8CBE8"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w:t>
      </w:r>
    </w:p>
    <w:p w:rsidR="00EF5268" w:rsidRPr="002B5F15" w:rsidP="00CB6DD3" w14:paraId="75E36D14"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w:t>
      </w:r>
    </w:p>
    <w:p w:rsidR="00EF5268" w:rsidRPr="002B5F15" w:rsidP="00CB6DD3" w14:paraId="30DC8463"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EF5268" w14:paraId="16CFA801" w14:textId="77777777">
      <w:pPr>
        <w:spacing w:after="0"/>
        <w:contextualSpacing/>
        <w:textAlignment w:val="baseline"/>
        <w:rPr>
          <w:rFonts w:ascii="Times New Roman" w:eastAsia="Times New Roman" w:hAnsi="Times New Roman" w:cs="Times New Roman"/>
          <w:color w:val="000000" w:themeColor="text1"/>
          <w:sz w:val="24"/>
          <w:szCs w:val="24"/>
        </w:rPr>
      </w:pPr>
    </w:p>
    <w:p w:rsidR="00EF5268" w:rsidRPr="002B5F15" w:rsidP="00EF5268" w14:paraId="376CE044"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In the past 12 months, did a healthcare professional prescribe your family member antibiotics because they tested positive for COVID-19? </w:t>
      </w:r>
    </w:p>
    <w:p w:rsidR="00EF5268" w:rsidRPr="002B5F15" w:rsidP="00CB6DD3" w14:paraId="66E4697E"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Yes </w:t>
      </w:r>
    </w:p>
    <w:p w:rsidR="00EF5268" w:rsidRPr="002B5F15" w:rsidP="00CB6DD3" w14:paraId="63AFE9FA"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No </w:t>
      </w:r>
    </w:p>
    <w:p w:rsidR="00EF5268" w:rsidRPr="002B5F15" w:rsidP="00CB6DD3" w14:paraId="6EB0088A"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Do not know/cannot recall </w:t>
      </w:r>
    </w:p>
    <w:p w:rsidR="00EF5268" w:rsidRPr="002B5F15" w:rsidP="00CB6DD3" w14:paraId="72448579"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My family member did not test positive for COVID-19 in the past 12 months</w:t>
      </w:r>
    </w:p>
    <w:p w:rsidR="00EF5268" w:rsidP="00CB6DD3" w14:paraId="49C17029" w14:textId="77777777">
      <w:pPr>
        <w:pStyle w:val="SurveyItem"/>
        <w:numPr>
          <w:ilvl w:val="0"/>
          <w:numId w:val="81"/>
        </w:numPr>
        <w:spacing w:before="0" w:after="0"/>
        <w:contextualSpacing/>
        <w:textAlignment w:val="baseline"/>
        <w:rPr>
          <w:rFonts w:ascii="Times New Roman" w:eastAsia="Times New Roman" w:hAnsi="Times New Roman" w:cs="Times New Roman"/>
          <w:color w:val="000000" w:themeColor="text1"/>
          <w:kern w:val="0"/>
          <w:sz w:val="24"/>
          <w:szCs w:val="24"/>
        </w:rPr>
      </w:pPr>
      <w:r w:rsidRPr="002B5F15">
        <w:rPr>
          <w:rFonts w:ascii="Times New Roman" w:eastAsia="Times New Roman" w:hAnsi="Times New Roman" w:cs="Times New Roman"/>
          <w:color w:val="000000" w:themeColor="text1"/>
          <w:sz w:val="24"/>
          <w:szCs w:val="24"/>
        </w:rPr>
        <w:t>Not applicable/</w:t>
      </w:r>
      <w:r w:rsidRPr="002B5F15">
        <w:rPr>
          <w:rFonts w:ascii="Times New Roman" w:eastAsia="Times New Roman" w:hAnsi="Times New Roman" w:cs="Times New Roman"/>
          <w:color w:val="000000" w:themeColor="text1"/>
          <w:kern w:val="0"/>
          <w:sz w:val="24"/>
          <w:szCs w:val="24"/>
        </w:rPr>
        <w:t>they were</w:t>
      </w:r>
    </w:p>
    <w:p w:rsidR="00D13FC6" w:rsidRPr="002B5F15" w:rsidP="00D13FC6" w14:paraId="0376FBA7" w14:textId="77777777">
      <w:pPr>
        <w:pStyle w:val="SurveyItem"/>
        <w:numPr>
          <w:ilvl w:val="0"/>
          <w:numId w:val="0"/>
        </w:numPr>
        <w:spacing w:before="0" w:after="0"/>
        <w:ind w:left="720"/>
        <w:contextualSpacing/>
        <w:textAlignment w:val="baseline"/>
        <w:rPr>
          <w:rFonts w:ascii="Times New Roman" w:eastAsia="Times New Roman" w:hAnsi="Times New Roman" w:cs="Times New Roman"/>
          <w:color w:val="000000" w:themeColor="text1"/>
          <w:kern w:val="0"/>
          <w:sz w:val="24"/>
          <w:szCs w:val="24"/>
        </w:rPr>
      </w:pPr>
    </w:p>
    <w:p w:rsidR="00EF5268" w:rsidRPr="002B5F15" w:rsidP="00C06DA5" w14:paraId="1CF8C2D1" w14:textId="77777777">
      <w:pPr>
        <w:pStyle w:val="Heading2"/>
        <w:rPr>
          <w:bCs/>
        </w:rPr>
      </w:pPr>
      <w:bookmarkStart w:id="42" w:name="_Toc103239129"/>
      <w:r w:rsidRPr="002B5F15">
        <w:t>Sources of Information [ALL]</w:t>
      </w:r>
      <w:bookmarkEnd w:id="42"/>
    </w:p>
    <w:p w:rsidR="00EF5268" w:rsidRPr="002B5F15" w:rsidP="00EF5268" w14:paraId="0E569150" w14:textId="77777777">
      <w:pPr>
        <w:pStyle w:val="SurveyItem"/>
        <w:numPr>
          <w:ilvl w:val="0"/>
          <w:numId w:val="0"/>
        </w:numPr>
        <w:spacing w:before="0" w:after="0"/>
        <w:contextualSpacing/>
        <w:textAlignment w:val="baseline"/>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 </w:t>
      </w:r>
    </w:p>
    <w:p w:rsidR="00EF5268" w:rsidRPr="002B5F15" w:rsidP="00EF5268" w14:paraId="2A11652F"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To whom or where do you go to learn about antibiotic use? Select all that apply.</w:t>
      </w:r>
    </w:p>
    <w:p w:rsidR="00EF5268" w:rsidRPr="002B5F15" w:rsidP="00EF5268" w14:paraId="78637B9C" w14:textId="77777777">
      <w:pPr>
        <w:pStyle w:val="ProgrammerNote"/>
        <w:spacing w:before="0" w:after="80"/>
        <w:ind w:left="360" w:firstLin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the placement of “Other” and “I have not tried to learn about antibiotic use” as is.</w:t>
      </w:r>
    </w:p>
    <w:p w:rsidR="00EF5268" w:rsidRPr="002B5F15" w:rsidP="00CB6DD3" w14:paraId="1B8A1113"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My doctor/healthcare professional</w:t>
      </w:r>
    </w:p>
    <w:p w:rsidR="00EF5268" w:rsidRPr="002B5F15" w:rsidP="00CB6DD3" w14:paraId="1ABDD40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Pharmacist</w:t>
      </w:r>
    </w:p>
    <w:p w:rsidR="00EF5268" w:rsidRPr="002B5F15" w:rsidP="00CB6DD3" w14:paraId="7F7CE1D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_______________________________</w:t>
      </w:r>
    </w:p>
    <w:p w:rsidR="00EF5268" w:rsidRPr="002B5F15" w:rsidP="00CB6DD3" w14:paraId="74F1F81B"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w:t>
      </w:r>
    </w:p>
    <w:p w:rsidR="00EF5268" w:rsidRPr="002B5F15" w:rsidP="00CB6DD3" w14:paraId="01C82AC2"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magazines (e.g., Women’s Health, Men’s Health, Prevention), please specify: ______________________________</w:t>
      </w:r>
    </w:p>
    <w:p w:rsidR="00EF5268" w:rsidRPr="002B5F15" w:rsidP="00CB6DD3" w14:paraId="771D0D32"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30902443"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Newspapers, please specify: ___________________________</w:t>
      </w:r>
    </w:p>
    <w:p w:rsidR="00EF5268" w:rsidRPr="002B5F15" w:rsidP="00CB6DD3" w14:paraId="24CBFAE1"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Television, please specify: ___________________________</w:t>
      </w:r>
    </w:p>
    <w:p w:rsidR="00EF5268" w:rsidRPr="002B5F15" w:rsidP="00CB6DD3" w14:paraId="406449BA"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Radio, please specify: _____________________________</w:t>
      </w:r>
    </w:p>
    <w:p w:rsidR="00EF5268" w:rsidRPr="002B5F15" w:rsidP="00CB6DD3" w14:paraId="626D430E"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w:t>
      </w:r>
    </w:p>
    <w:p w:rsidR="00EF5268" w:rsidRPr="002B5F15" w:rsidP="00CB6DD3" w14:paraId="14B24BCD" w14:textId="77777777">
      <w:pPr>
        <w:pStyle w:val="ListParagraph"/>
        <w:numPr>
          <w:ilvl w:val="0"/>
          <w:numId w:val="68"/>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______________________________</w:t>
      </w:r>
    </w:p>
    <w:p w:rsidR="00EF5268" w:rsidRPr="002B5F15" w:rsidP="00CB6DD3" w14:paraId="1712B78A" w14:textId="77777777">
      <w:pPr>
        <w:pStyle w:val="ListParagraph"/>
        <w:numPr>
          <w:ilvl w:val="0"/>
          <w:numId w:val="68"/>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 have not tried to learn about antibiotic use</w:t>
      </w:r>
    </w:p>
    <w:p w:rsidR="00EF5268" w:rsidRPr="002B5F15" w:rsidP="00EF5268" w14:paraId="4417E839" w14:textId="77777777">
      <w:pPr>
        <w:pStyle w:val="ListParagraph"/>
        <w:spacing w:after="0"/>
        <w:rPr>
          <w:rFonts w:ascii="Times New Roman" w:eastAsia="Times New Roman" w:hAnsi="Times New Roman" w:cs="Times New Roman"/>
          <w:sz w:val="24"/>
          <w:szCs w:val="24"/>
        </w:rPr>
      </w:pPr>
    </w:p>
    <w:p w:rsidR="00EF5268" w:rsidRPr="002B5F15" w:rsidP="00EF5268" w14:paraId="6434AA4C" w14:textId="77777777">
      <w:pPr>
        <w:spacing w:after="0"/>
        <w:ind w:left="360"/>
        <w:contextualSpacing/>
        <w:rPr>
          <w:rStyle w:val="ProgrammerNoteChar"/>
          <w:rFonts w:ascii="Times New Roman" w:eastAsia="Times New Roman" w:hAnsi="Times New Roman" w:cs="Times New Roman"/>
          <w:sz w:val="24"/>
          <w:szCs w:val="24"/>
        </w:rPr>
      </w:pPr>
      <w:r w:rsidRPr="002B5F15">
        <w:rPr>
          <w:rStyle w:val="ProgrammerNoteChar"/>
          <w:rFonts w:ascii="Times New Roman" w:eastAsia="Times New Roman" w:hAnsi="Times New Roman" w:cs="Times New Roman"/>
          <w:sz w:val="24"/>
          <w:szCs w:val="24"/>
        </w:rPr>
        <w:t>Programmer: If the response to Q60 is, “I have not tried to learn about antibiotic use</w:t>
      </w:r>
      <w:r w:rsidRPr="002B5F15">
        <w:rPr>
          <w:rStyle w:val="ProgrammerNoteChar"/>
          <w:rFonts w:ascii="Times New Roman" w:eastAsia="Times New Roman" w:hAnsi="Times New Roman" w:cs="Times New Roman"/>
          <w:i/>
          <w:sz w:val="24"/>
          <w:szCs w:val="24"/>
        </w:rPr>
        <w:t>”</w:t>
      </w:r>
      <w:r w:rsidRPr="002B5F15">
        <w:rPr>
          <w:rStyle w:val="ProgrammerNoteChar"/>
          <w:rFonts w:ascii="Times New Roman" w:eastAsia="Times New Roman" w:hAnsi="Times New Roman" w:cs="Times New Roman"/>
          <w:sz w:val="24"/>
          <w:szCs w:val="24"/>
        </w:rPr>
        <w:t>, do not allow them to select other responses.</w:t>
      </w:r>
    </w:p>
    <w:p w:rsidR="00EF5268" w:rsidRPr="002B5F15" w:rsidP="00EF5268" w14:paraId="53760C69" w14:textId="77777777">
      <w:pPr>
        <w:spacing w:after="0"/>
        <w:ind w:left="360"/>
        <w:contextualSpacing/>
        <w:rPr>
          <w:rFonts w:ascii="Times New Roman" w:eastAsia="Times New Roman" w:hAnsi="Times New Roman" w:cs="Times New Roman"/>
          <w:b/>
          <w:color w:val="000000" w:themeColor="text1"/>
          <w:sz w:val="24"/>
          <w:szCs w:val="24"/>
        </w:rPr>
      </w:pPr>
    </w:p>
    <w:p w:rsidR="00EF5268" w:rsidRPr="002B5F15" w:rsidP="00EF5268" w14:paraId="72C6FA13" w14:textId="77777777">
      <w:pPr>
        <w:pStyle w:val="SurveyItem"/>
        <w:spacing w:before="0"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If you</w:t>
      </w:r>
      <w:r w:rsidRPr="002B5F15">
        <w:rPr>
          <w:rFonts w:ascii="Times New Roman" w:eastAsia="Times New Roman" w:hAnsi="Times New Roman" w:cs="Times New Roman"/>
          <w:color w:val="000000" w:themeColor="text1"/>
          <w:sz w:val="24"/>
          <w:szCs w:val="24"/>
        </w:rPr>
        <w:t xml:space="preserve"> need to get information about appropriate antibiotic use, where would you prefer to get it? Select all that apply.</w:t>
      </w:r>
    </w:p>
    <w:p w:rsidR="00EF5268" w:rsidRPr="002B5F15" w:rsidP="00CB6DD3" w14:paraId="5674944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My doctor/healthcare professional</w:t>
      </w:r>
    </w:p>
    <w:p w:rsidR="00EF5268" w:rsidRPr="002B5F15" w:rsidP="00CB6DD3" w14:paraId="51684413"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Pharmacist</w:t>
      </w:r>
    </w:p>
    <w:p w:rsidR="00EF5268" w:rsidRPr="002B5F15" w:rsidP="00CB6DD3" w14:paraId="28086B2A"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w:t>
      </w:r>
    </w:p>
    <w:p w:rsidR="00EF5268" w:rsidRPr="002B5F15" w:rsidP="00CB6DD3" w14:paraId="6603F11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 or materials</w:t>
      </w:r>
    </w:p>
    <w:p w:rsidR="00EF5268" w:rsidRPr="002B5F15" w:rsidP="00CB6DD3" w14:paraId="4043E59A"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magazines (e.g., Women’s Health, Men’s Health, Prevention), please specify: _______________</w:t>
      </w:r>
    </w:p>
    <w:p w:rsidR="00EF5268" w:rsidRPr="002B5F15" w:rsidP="00CB6DD3" w14:paraId="07CC2947"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3E584496"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Other health groups/organizations (e.g., National Institutes of Health, American Cancer Society, etc.), please specify: ____________________________________</w:t>
      </w:r>
    </w:p>
    <w:p w:rsidR="00EF5268" w:rsidRPr="002B5F15" w:rsidP="00CB6DD3" w14:paraId="5B4C0662"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hAnsi="Times New Roman" w:cs="Times New Roman"/>
          <w:sz w:val="24"/>
          <w:szCs w:val="24"/>
        </w:rPr>
        <w:t xml:space="preserve">Media (e.g., television, radio, newspapers, health magazines, etc.), please specify: </w:t>
      </w:r>
    </w:p>
    <w:p w:rsidR="00EF5268" w:rsidRPr="002B5F15" w:rsidP="00CB6DD3" w14:paraId="0E9DB9EB"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__________________________</w:t>
      </w:r>
    </w:p>
    <w:p w:rsidR="00EF5268" w:rsidRPr="002B5F15" w:rsidP="00CB6DD3" w14:paraId="53F21774"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Podcasts, please specify: ____________________________</w:t>
      </w:r>
    </w:p>
    <w:p w:rsidR="00EF5268" w:rsidRPr="002B5F15" w:rsidP="00CB6DD3" w14:paraId="097AA7FE" w14:textId="77777777">
      <w:pPr>
        <w:pStyle w:val="ListParagraph"/>
        <w:numPr>
          <w:ilvl w:val="0"/>
          <w:numId w:val="68"/>
        </w:numPr>
        <w:rPr>
          <w:rFonts w:ascii="Times New Roman" w:hAnsi="Times New Roman" w:cs="Times New Roman"/>
          <w:sz w:val="24"/>
          <w:szCs w:val="24"/>
        </w:rPr>
      </w:pPr>
      <w:r w:rsidRPr="002B5F15">
        <w:rPr>
          <w:rFonts w:ascii="Times New Roman" w:hAnsi="Times New Roman" w:cs="Times New Roman"/>
          <w:sz w:val="24"/>
          <w:szCs w:val="24"/>
        </w:rPr>
        <w:t>Blogs, please specify: ______________________________</w:t>
      </w:r>
    </w:p>
    <w:p w:rsidR="00EF5268" w:rsidRPr="002B5F15" w:rsidP="00CB6DD3" w14:paraId="418B6F80" w14:textId="77777777">
      <w:pPr>
        <w:pStyle w:val="ListParagraph"/>
        <w:numPr>
          <w:ilvl w:val="0"/>
          <w:numId w:val="68"/>
        </w:numPr>
        <w:autoSpaceDE/>
        <w:autoSpaceDN/>
        <w:adjustRightInd/>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_________________________________</w:t>
      </w:r>
    </w:p>
    <w:p w:rsidR="00EF5268" w:rsidRPr="002B5F15" w:rsidP="00CB6DD3" w14:paraId="1D414C22" w14:textId="77777777">
      <w:pPr>
        <w:pStyle w:val="ListParagraph"/>
        <w:numPr>
          <w:ilvl w:val="0"/>
          <w:numId w:val="68"/>
        </w:numPr>
        <w:autoSpaceDE/>
        <w:autoSpaceDN/>
        <w:adjustRightInd/>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 do not need to get information about appropriate antibiotic use</w:t>
      </w:r>
    </w:p>
    <w:p w:rsidR="00EF5268" w:rsidRPr="002B5F15" w:rsidP="00CB6DD3" w14:paraId="6D126487" w14:textId="77777777">
      <w:pPr>
        <w:pStyle w:val="ListParagraph"/>
        <w:numPr>
          <w:ilvl w:val="0"/>
          <w:numId w:val="68"/>
        </w:numPr>
        <w:spacing w:after="0"/>
        <w:rPr>
          <w:rFonts w:ascii="Times New Roman" w:hAnsi="Times New Roman" w:cs="Times New Roman"/>
          <w:sz w:val="24"/>
          <w:szCs w:val="24"/>
        </w:rPr>
      </w:pPr>
      <w:r w:rsidRPr="002B5F15">
        <w:rPr>
          <w:rFonts w:ascii="Times New Roman" w:hAnsi="Times New Roman" w:cs="Times New Roman"/>
          <w:sz w:val="24"/>
          <w:szCs w:val="24"/>
        </w:rPr>
        <w:t>Do not know/unsure</w:t>
      </w:r>
    </w:p>
    <w:p w:rsidR="00EF5268" w:rsidRPr="002B5F15" w:rsidP="00EF5268" w14:paraId="75A78760" w14:textId="77777777">
      <w:pPr>
        <w:spacing w:after="0"/>
        <w:ind w:left="360"/>
        <w:rPr>
          <w:rFonts w:ascii="Times New Roman" w:eastAsia="Times New Roman" w:hAnsi="Times New Roman" w:cs="Times New Roman"/>
          <w:sz w:val="24"/>
          <w:szCs w:val="24"/>
        </w:rPr>
      </w:pPr>
    </w:p>
    <w:p w:rsidR="00EF5268" w:rsidRPr="002B5F15" w:rsidP="00EF5268" w14:paraId="3701634A"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Did you know that CDC’s </w:t>
      </w:r>
      <w:r w:rsidRPr="002B5F15">
        <w:rPr>
          <w:rFonts w:ascii="Times New Roman" w:eastAsia="Times New Roman" w:hAnsi="Times New Roman" w:cs="Times New Roman"/>
          <w:i/>
          <w:sz w:val="24"/>
          <w:szCs w:val="24"/>
        </w:rPr>
        <w:t>Be Antibiotics Aware</w:t>
      </w:r>
      <w:r w:rsidRPr="002B5F15">
        <w:rPr>
          <w:rFonts w:ascii="Times New Roman" w:eastAsia="Times New Roman" w:hAnsi="Times New Roman" w:cs="Times New Roman"/>
          <w:sz w:val="24"/>
          <w:szCs w:val="24"/>
        </w:rPr>
        <w:t xml:space="preserve"> campaign has resources you can use to learn about antibiotic use?</w:t>
      </w:r>
    </w:p>
    <w:p w:rsidR="00EF5268" w:rsidRPr="002B5F15" w:rsidP="00CB6DD3" w14:paraId="4B4AD9A3" w14:textId="77777777">
      <w:pPr>
        <w:pStyle w:val="ListParagraph"/>
        <w:numPr>
          <w:ilvl w:val="0"/>
          <w:numId w:val="69"/>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EF5268" w:rsidRPr="002B5F15" w:rsidP="00CB6DD3" w14:paraId="118C0E32" w14:textId="77777777">
      <w:pPr>
        <w:pStyle w:val="ListParagraph"/>
        <w:numPr>
          <w:ilvl w:val="0"/>
          <w:numId w:val="69"/>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No</w:t>
      </w:r>
    </w:p>
    <w:p w:rsidR="00EF5268" w:rsidRPr="002B5F15" w:rsidP="00EF5268" w14:paraId="45094EAF" w14:textId="77777777">
      <w:pPr>
        <w:pStyle w:val="ListParagraph"/>
        <w:spacing w:after="0"/>
        <w:rPr>
          <w:rFonts w:ascii="Times New Roman" w:eastAsia="Times New Roman" w:hAnsi="Times New Roman" w:cs="Times New Roman"/>
          <w:sz w:val="24"/>
          <w:szCs w:val="24"/>
        </w:rPr>
      </w:pPr>
    </w:p>
    <w:p w:rsidR="00EF5268" w:rsidRPr="002B5F15" w:rsidP="00EF5268" w14:paraId="111C6419" w14:textId="77777777">
      <w:pPr>
        <w:pStyle w:val="ProgrammerNote"/>
        <w:spacing w:before="0" w:after="0"/>
        <w:ind w:left="360" w:firstLine="0"/>
        <w:contextualSpacing/>
        <w:rPr>
          <w:rFonts w:ascii="Times New Roman" w:eastAsia="Times New Roman" w:hAnsi="Times New Roman" w:cs="Times New Roman"/>
          <w:sz w:val="24"/>
          <w:szCs w:val="24"/>
        </w:rPr>
      </w:pPr>
      <w:r w:rsidRPr="002B5F15">
        <w:rPr>
          <w:rStyle w:val="ProgrammerNoteChar"/>
          <w:rFonts w:ascii="Times New Roman" w:eastAsia="Times New Roman" w:hAnsi="Times New Roman" w:cs="Times New Roman"/>
          <w:sz w:val="24"/>
          <w:szCs w:val="24"/>
        </w:rPr>
        <w:t>Programmer: If the respondent selects “Yes”</w:t>
      </w:r>
      <w:r w:rsidRPr="002B5F15">
        <w:rPr>
          <w:rStyle w:val="ProgrammerNoteChar"/>
          <w:rFonts w:ascii="Times New Roman" w:eastAsia="Times New Roman" w:hAnsi="Times New Roman" w:cs="Times New Roman"/>
          <w:i/>
          <w:sz w:val="24"/>
          <w:szCs w:val="24"/>
        </w:rPr>
        <w:t xml:space="preserve"> </w:t>
      </w:r>
      <w:r w:rsidRPr="002B5F15">
        <w:rPr>
          <w:rStyle w:val="ProgrammerNoteChar"/>
          <w:rFonts w:ascii="Times New Roman" w:eastAsia="Times New Roman" w:hAnsi="Times New Roman" w:cs="Times New Roman"/>
          <w:sz w:val="24"/>
          <w:szCs w:val="24"/>
        </w:rPr>
        <w:t>to Q62, proceed to Q63</w:t>
      </w:r>
      <w:r w:rsidRPr="002B5F15">
        <w:rPr>
          <w:rFonts w:ascii="Times New Roman" w:eastAsia="Times New Roman" w:hAnsi="Times New Roman" w:cs="Times New Roman"/>
        </w:rPr>
        <w:t xml:space="preserve">. </w:t>
      </w:r>
      <w:r w:rsidRPr="002B5F15">
        <w:rPr>
          <w:rFonts w:ascii="Times New Roman" w:eastAsia="Times New Roman" w:hAnsi="Times New Roman" w:cs="Times New Roman"/>
          <w:sz w:val="24"/>
          <w:szCs w:val="24"/>
        </w:rPr>
        <w:t>If the respondent selects “No” to Q62, skip Q63 and proceed to DEMOGRAPHIC CHARACTERISTICS section.</w:t>
      </w:r>
    </w:p>
    <w:p w:rsidR="00EF5268" w:rsidRPr="002B5F15" w:rsidP="00EF5268" w14:paraId="0938C25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EF5268" w:rsidRPr="002B5F15" w:rsidP="00EF5268" w14:paraId="618534DD"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How did you learn about CDC’s </w:t>
      </w:r>
      <w:r w:rsidRPr="002B5F15">
        <w:rPr>
          <w:rFonts w:ascii="Times New Roman" w:eastAsia="Times New Roman" w:hAnsi="Times New Roman" w:cs="Times New Roman"/>
          <w:i/>
          <w:sz w:val="24"/>
          <w:szCs w:val="24"/>
        </w:rPr>
        <w:t xml:space="preserve">Be Antibiotics Aware </w:t>
      </w:r>
      <w:r w:rsidRPr="002B5F15">
        <w:rPr>
          <w:rFonts w:ascii="Times New Roman" w:eastAsia="Times New Roman" w:hAnsi="Times New Roman" w:cs="Times New Roman"/>
          <w:sz w:val="24"/>
          <w:szCs w:val="24"/>
        </w:rPr>
        <w:t>resources? Select all that apply.</w:t>
      </w:r>
    </w:p>
    <w:p w:rsidR="00EF5268" w:rsidRPr="002B5F15" w:rsidP="00EF5268" w14:paraId="4E49DC46" w14:textId="77777777">
      <w:pPr>
        <w:pStyle w:val="ProgrammerNote"/>
        <w:spacing w:before="0" w:after="80"/>
        <w:ind w:left="720" w:hanging="36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Programmer: Rotate response options; keep placement of “Other</w:t>
      </w:r>
      <w:r w:rsidRPr="002B5F15">
        <w:rPr>
          <w:rFonts w:ascii="Times New Roman" w:eastAsia="Times New Roman" w:hAnsi="Times New Roman" w:cs="Times New Roman"/>
          <w:i/>
          <w:sz w:val="24"/>
          <w:szCs w:val="24"/>
        </w:rPr>
        <w:t>”</w:t>
      </w:r>
      <w:r w:rsidRPr="002B5F15">
        <w:rPr>
          <w:rFonts w:ascii="Times New Roman" w:eastAsia="Times New Roman" w:hAnsi="Times New Roman" w:cs="Times New Roman"/>
          <w:sz w:val="24"/>
          <w:szCs w:val="24"/>
        </w:rPr>
        <w:t xml:space="preserve"> and “Do not know</w:t>
      </w:r>
      <w:r w:rsidRPr="002B5F15">
        <w:rPr>
          <w:rFonts w:ascii="Times New Roman" w:eastAsia="Times New Roman" w:hAnsi="Times New Roman" w:cs="Times New Roman"/>
          <w:i/>
          <w:sz w:val="24"/>
          <w:szCs w:val="24"/>
        </w:rPr>
        <w:t>”</w:t>
      </w:r>
      <w:r w:rsidRPr="002B5F15">
        <w:rPr>
          <w:rFonts w:ascii="Times New Roman" w:eastAsia="Times New Roman" w:hAnsi="Times New Roman" w:cs="Times New Roman"/>
          <w:sz w:val="24"/>
          <w:szCs w:val="24"/>
        </w:rPr>
        <w:t xml:space="preserve"> as is.</w:t>
      </w:r>
    </w:p>
    <w:p w:rsidR="00EF5268" w:rsidRPr="002B5F15" w:rsidP="00CB6DD3" w14:paraId="0294490B"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Fact sheets/handouts at my doctor/healthcare professional’s office</w:t>
      </w:r>
    </w:p>
    <w:p w:rsidR="00EF5268" w:rsidRPr="002B5F15" w:rsidP="00CB6DD3" w14:paraId="0DC2D5C9"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Poster at my doctor/healthcare professional's office</w:t>
      </w:r>
    </w:p>
    <w:p w:rsidR="00EF5268" w:rsidRPr="002B5F15" w:rsidP="00CB6DD3" w14:paraId="069028A3"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PSA (public service announcement) video at my doctor/healthcare professional's office</w:t>
      </w:r>
    </w:p>
    <w:p w:rsidR="00EF5268" w:rsidRPr="002B5F15" w:rsidP="00CB6DD3" w14:paraId="6373AA90" w14:textId="77777777">
      <w:pPr>
        <w:pStyle w:val="ListParagraph"/>
        <w:numPr>
          <w:ilvl w:val="0"/>
          <w:numId w:val="70"/>
        </w:numPr>
        <w:rPr>
          <w:rFonts w:ascii="Times New Roman" w:eastAsia="Times New Roman" w:hAnsi="Times New Roman" w:cs="Times New Roman"/>
          <w:color w:val="000000" w:themeColor="text1"/>
          <w:sz w:val="24"/>
          <w:szCs w:val="24"/>
        </w:rPr>
      </w:pPr>
      <w:r w:rsidRPr="002B5F15">
        <w:rPr>
          <w:rFonts w:ascii="Times New Roman" w:eastAsia="Times New Roman" w:hAnsi="Times New Roman" w:cs="Times New Roman"/>
          <w:color w:val="000000" w:themeColor="text1"/>
          <w:sz w:val="24"/>
          <w:szCs w:val="24"/>
        </w:rPr>
        <w:t>Pharmacist</w:t>
      </w:r>
    </w:p>
    <w:p w:rsidR="00EF5268" w:rsidRPr="002B5F15" w:rsidP="00CB6DD3" w14:paraId="67633CBD"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Health websites/Health-related mobile apps (e.g., WebMD, Mayo Clinic, etc.), please specify: _____________________________</w:t>
      </w:r>
    </w:p>
    <w:p w:rsidR="00EF5268" w:rsidRPr="002B5F15" w:rsidP="00CB6DD3" w14:paraId="651E041C"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Centers for Disease Control and Prevention (CDC) website</w:t>
      </w:r>
    </w:p>
    <w:p w:rsidR="00EF5268" w:rsidRPr="002B5F15" w:rsidP="00CB6DD3" w14:paraId="4B90A420"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Family members and/or friends</w:t>
      </w:r>
    </w:p>
    <w:p w:rsidR="00EF5268" w:rsidRPr="002B5F15" w:rsidP="00CB6DD3" w14:paraId="06F5466E"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Social media (e.g., Facebook, Twitter, Instagram, LinkedIn, etc.), please specify: _____________________________</w:t>
      </w:r>
    </w:p>
    <w:p w:rsidR="00EF5268" w:rsidRPr="002B5F15" w:rsidP="00CB6DD3" w14:paraId="0A9BA588" w14:textId="77777777">
      <w:pPr>
        <w:pStyle w:val="ListParagraph"/>
        <w:numPr>
          <w:ilvl w:val="0"/>
          <w:numId w:val="70"/>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Other, please specify: __________________________</w:t>
      </w:r>
    </w:p>
    <w:p w:rsidR="00EF5268" w:rsidRPr="002B5F15" w:rsidP="00CB6DD3" w14:paraId="102A1565" w14:textId="77777777">
      <w:pPr>
        <w:pStyle w:val="ListParagraph"/>
        <w:numPr>
          <w:ilvl w:val="0"/>
          <w:numId w:val="70"/>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EF5268" w:rsidRPr="002B5F15" w:rsidP="00EF5268" w14:paraId="39838601" w14:textId="77777777">
      <w:pPr>
        <w:pStyle w:val="ListParagraph"/>
        <w:spacing w:after="0"/>
        <w:rPr>
          <w:rFonts w:ascii="Times New Roman" w:eastAsia="Times New Roman" w:hAnsi="Times New Roman" w:cs="Times New Roman"/>
          <w:sz w:val="24"/>
          <w:szCs w:val="24"/>
        </w:rPr>
      </w:pPr>
    </w:p>
    <w:p w:rsidR="00EF5268" w:rsidRPr="002B5F15" w:rsidP="00EF5268" w14:paraId="05B8A4B1"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bCs/>
          <w:sz w:val="24"/>
          <w:szCs w:val="24"/>
        </w:rPr>
      </w:pPr>
      <w:r w:rsidRPr="002B5F15">
        <w:rPr>
          <w:rStyle w:val="ProgrammerNoteChar"/>
          <w:rFonts w:ascii="Times New Roman" w:eastAsia="Times New Roman" w:hAnsi="Times New Roman" w:cs="Times New Roman"/>
          <w:bCs/>
          <w:sz w:val="24"/>
          <w:szCs w:val="24"/>
        </w:rPr>
        <w:t>Programmer: If response to Q63 is “Do not know/cannot recall,” do not allow them to select other responses.</w:t>
      </w:r>
    </w:p>
    <w:p w:rsidR="00EF5268" w:rsidRPr="002B5F15" w:rsidP="00EF5268" w14:paraId="1792C2FD"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bCs/>
          <w:kern w:val="24"/>
          <w:sz w:val="24"/>
          <w:szCs w:val="24"/>
        </w:rPr>
      </w:pPr>
    </w:p>
    <w:p w:rsidR="00EF5268" w:rsidRPr="002B5F15" w:rsidP="00D13FC6" w14:paraId="744F2F96" w14:textId="77777777">
      <w:pPr>
        <w:pStyle w:val="Heading2"/>
        <w:rPr>
          <w:bCs/>
        </w:rPr>
      </w:pPr>
      <w:bookmarkStart w:id="43" w:name="_Toc103239130"/>
      <w:r w:rsidRPr="002B5F15">
        <w:t>Demographic Characteristics [ALL]</w:t>
      </w:r>
      <w:bookmarkEnd w:id="43"/>
    </w:p>
    <w:p w:rsidR="00EF5268" w:rsidRPr="002B5F15" w:rsidP="00EF5268" w14:paraId="1CE178DE" w14:textId="77777777">
      <w:pPr>
        <w:spacing w:after="0"/>
        <w:contextualSpacing/>
        <w:rPr>
          <w:rFonts w:ascii="Times New Roman" w:eastAsia="Times New Roman" w:hAnsi="Times New Roman" w:cs="Times New Roman"/>
          <w:sz w:val="24"/>
          <w:szCs w:val="24"/>
        </w:rPr>
      </w:pPr>
    </w:p>
    <w:p w:rsidR="00EF5268" w:rsidRPr="002B5F15" w:rsidP="00EF5268" w14:paraId="10E69B5E" w14:textId="77777777">
      <w:pPr>
        <w:contextualSpacing/>
        <w:rPr>
          <w:rFonts w:ascii="Times New Roman" w:hAnsi="Times New Roman" w:cs="Times New Roman"/>
          <w:sz w:val="24"/>
          <w:szCs w:val="24"/>
        </w:rPr>
      </w:pPr>
      <w:r w:rsidRPr="002B5F15">
        <w:rPr>
          <w:rFonts w:ascii="Times New Roman" w:hAnsi="Times New Roman" w:cs="Times New Roman"/>
          <w:sz w:val="24"/>
          <w:szCs w:val="24"/>
        </w:rPr>
        <w:t>Thank you. Now we would like to know more about you.</w:t>
      </w:r>
    </w:p>
    <w:p w:rsidR="00EF5268" w:rsidRPr="002B5F15" w:rsidP="00EF5268" w14:paraId="79E319E5" w14:textId="77777777">
      <w:pPr>
        <w:rPr>
          <w:rFonts w:ascii="Times New Roman" w:hAnsi="Times New Roman" w:cs="Times New Roman"/>
          <w:sz w:val="24"/>
          <w:szCs w:val="24"/>
        </w:rPr>
      </w:pPr>
    </w:p>
    <w:p w:rsidR="00EF5268" w:rsidRPr="002B5F15" w:rsidP="00EF5268" w14:paraId="1865619A" w14:textId="77777777">
      <w:pPr>
        <w:pStyle w:val="SurveyItem"/>
        <w:spacing w:before="0" w:line="240" w:lineRule="auto"/>
        <w:ind w:left="446" w:hanging="446"/>
        <w:contextualSpacing/>
        <w:rPr>
          <w:rFonts w:ascii="Times New Roman" w:hAnsi="Times New Roman" w:cs="Times New Roman"/>
          <w:sz w:val="24"/>
          <w:szCs w:val="24"/>
        </w:rPr>
      </w:pPr>
      <w:r w:rsidRPr="002B5F15">
        <w:rPr>
          <w:rFonts w:ascii="Times New Roman" w:hAnsi="Times New Roman" w:cs="Times New Roman"/>
          <w:sz w:val="24"/>
          <w:szCs w:val="24"/>
        </w:rPr>
        <w:t>What is your ethnicity?</w:t>
      </w:r>
    </w:p>
    <w:p w:rsidR="00EF5268" w:rsidRPr="002B5F15" w:rsidP="00CB6DD3" w14:paraId="045E0AB8"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Hispanic or Latino</w:t>
      </w:r>
    </w:p>
    <w:p w:rsidR="00EF5268" w:rsidRPr="002B5F15" w:rsidP="00CB6DD3" w14:paraId="26CDEA0B"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Not Hispanic or Latino</w:t>
      </w:r>
    </w:p>
    <w:p w:rsidR="00EF5268" w:rsidRPr="002B5F15" w:rsidP="00EF5268" w14:paraId="4498807D" w14:textId="77777777">
      <w:pPr>
        <w:pStyle w:val="ListParagraph"/>
        <w:spacing w:after="0"/>
        <w:rPr>
          <w:rFonts w:ascii="Times New Roman" w:hAnsi="Times New Roman" w:cs="Times New Roman"/>
          <w:sz w:val="24"/>
          <w:szCs w:val="24"/>
        </w:rPr>
      </w:pPr>
    </w:p>
    <w:p w:rsidR="00EF5268" w:rsidRPr="002B5F15" w:rsidP="00EF5268" w14:paraId="298602BE" w14:textId="77777777">
      <w:pPr>
        <w:pStyle w:val="SurveyItem"/>
        <w:spacing w:before="0" w:line="240" w:lineRule="auto"/>
        <w:ind w:left="446" w:hanging="446"/>
        <w:contextualSpacing/>
        <w:rPr>
          <w:rFonts w:ascii="Times New Roman" w:hAnsi="Times New Roman" w:cs="Times New Roman"/>
          <w:sz w:val="24"/>
          <w:szCs w:val="24"/>
        </w:rPr>
      </w:pPr>
      <w:r w:rsidRPr="002B5F15">
        <w:rPr>
          <w:rFonts w:ascii="Times New Roman" w:hAnsi="Times New Roman" w:cs="Times New Roman"/>
          <w:sz w:val="24"/>
          <w:szCs w:val="24"/>
        </w:rPr>
        <w:t>What is your race?</w:t>
      </w:r>
    </w:p>
    <w:p w:rsidR="00EF5268" w:rsidRPr="002B5F15" w:rsidP="00CB6DD3" w14:paraId="152409DE" w14:textId="77777777">
      <w:pPr>
        <w:pStyle w:val="ListParagraph"/>
        <w:numPr>
          <w:ilvl w:val="0"/>
          <w:numId w:val="90"/>
        </w:numPr>
        <w:spacing w:after="0" w:line="240" w:lineRule="auto"/>
        <w:rPr>
          <w:rFonts w:ascii="Times New Roman" w:hAnsi="Times New Roman" w:cs="Times New Roman"/>
          <w:sz w:val="24"/>
          <w:szCs w:val="24"/>
        </w:rPr>
      </w:pPr>
      <w:r w:rsidRPr="002B5F15">
        <w:rPr>
          <w:rFonts w:ascii="Times New Roman" w:hAnsi="Times New Roman" w:cs="Times New Roman"/>
          <w:sz w:val="24"/>
          <w:szCs w:val="24"/>
        </w:rPr>
        <w:t>American Indian or Alaska Native</w:t>
      </w:r>
    </w:p>
    <w:p w:rsidR="00EF5268" w:rsidRPr="002B5F15" w:rsidP="00CB6DD3" w14:paraId="229B5122"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Asian  </w:t>
      </w:r>
    </w:p>
    <w:p w:rsidR="00EF5268" w:rsidRPr="002B5F15" w:rsidP="00CB6DD3" w14:paraId="3B8443C4"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Black or African American  </w:t>
      </w:r>
    </w:p>
    <w:p w:rsidR="00EF5268" w:rsidRPr="002B5F15" w:rsidP="00CB6DD3" w14:paraId="5C289BCE"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Native Hawaiian or Other Pacific Islander  </w:t>
      </w:r>
    </w:p>
    <w:p w:rsidR="00EF5268" w:rsidRPr="002B5F15" w:rsidP="00CB6DD3" w14:paraId="1CEE135E" w14:textId="77777777">
      <w:pPr>
        <w:pStyle w:val="ListParagraph"/>
        <w:numPr>
          <w:ilvl w:val="0"/>
          <w:numId w:val="90"/>
        </w:numPr>
        <w:autoSpaceDE/>
        <w:autoSpaceDN/>
        <w:adjustRightInd/>
        <w:spacing w:after="0" w:line="240" w:lineRule="auto"/>
        <w:textAlignment w:val="baseline"/>
        <w:rPr>
          <w:rFonts w:ascii="Times New Roman" w:hAnsi="Times New Roman" w:cs="Times New Roman"/>
          <w:sz w:val="24"/>
          <w:szCs w:val="24"/>
        </w:rPr>
      </w:pPr>
      <w:r w:rsidRPr="002B5F15">
        <w:rPr>
          <w:rFonts w:ascii="Times New Roman" w:hAnsi="Times New Roman" w:cs="Times New Roman"/>
          <w:sz w:val="24"/>
          <w:szCs w:val="24"/>
        </w:rPr>
        <w:t>White </w:t>
      </w:r>
    </w:p>
    <w:p w:rsidR="00EF5268" w:rsidRPr="002B5F15" w:rsidP="00EF5268" w14:paraId="7469B557" w14:textId="77777777">
      <w:pPr>
        <w:pStyle w:val="ListParagraph"/>
        <w:spacing w:after="0"/>
        <w:textAlignment w:val="baseline"/>
        <w:rPr>
          <w:rFonts w:ascii="Times New Roman" w:hAnsi="Times New Roman" w:cs="Times New Roman"/>
          <w:sz w:val="24"/>
          <w:szCs w:val="24"/>
        </w:rPr>
      </w:pPr>
    </w:p>
    <w:p w:rsidR="00EF5268" w:rsidRPr="002B5F15" w:rsidP="00EF5268" w14:paraId="165ED3A7" w14:textId="77777777">
      <w:pPr>
        <w:pStyle w:val="SurveyItem"/>
        <w:spacing w:before="0"/>
        <w:contextualSpacing/>
        <w:rPr>
          <w:rFonts w:ascii="Times New Roman" w:hAnsi="Times New Roman" w:cs="Times New Roman"/>
          <w:sz w:val="24"/>
          <w:szCs w:val="24"/>
        </w:rPr>
      </w:pPr>
      <w:r w:rsidRPr="002B5F15">
        <w:rPr>
          <w:rFonts w:ascii="Times New Roman" w:hAnsi="Times New Roman" w:cs="Times New Roman"/>
          <w:sz w:val="24"/>
          <w:szCs w:val="24"/>
        </w:rPr>
        <w:t>What is the highest degree you have received? Please select only one.</w:t>
      </w:r>
    </w:p>
    <w:p w:rsidR="00EF5268" w:rsidRPr="002B5F15" w:rsidP="00EF5268" w14:paraId="4EEA69AF"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2B5F15">
        <w:rPr>
          <w:rFonts w:ascii="Times New Roman" w:hAnsi="Times New Roman" w:cs="Times New Roman"/>
          <w:b/>
          <w:bCs/>
          <w:color w:val="C00000"/>
          <w:sz w:val="24"/>
          <w:szCs w:val="24"/>
        </w:rPr>
        <w:t xml:space="preserve">Programmer: If a respondent selects “Prefer not to answer” do not allow them to select other responses. </w:t>
      </w:r>
    </w:p>
    <w:p w:rsidR="00EF5268" w:rsidRPr="002B5F15" w:rsidP="00CB6DD3" w14:paraId="11E54B60"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 xml:space="preserve">Some high </w:t>
      </w:r>
      <w:bookmarkStart w:id="44" w:name="_Int_13V5rfne"/>
      <w:r w:rsidRPr="002B5F15">
        <w:rPr>
          <w:rFonts w:ascii="Times New Roman" w:hAnsi="Times New Roman" w:cs="Times New Roman"/>
          <w:sz w:val="24"/>
          <w:szCs w:val="24"/>
        </w:rPr>
        <w:t>school</w:t>
      </w:r>
      <w:bookmarkEnd w:id="44"/>
    </w:p>
    <w:p w:rsidR="00EF5268" w:rsidRPr="002B5F15" w:rsidP="00CB6DD3" w14:paraId="24894B76"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High school graduate (or equivalent)</w:t>
      </w:r>
    </w:p>
    <w:p w:rsidR="00EF5268" w:rsidRPr="002B5F15" w:rsidP="00CB6DD3" w14:paraId="4220C070"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Some college or technical school (1–4 years, no degree)</w:t>
      </w:r>
    </w:p>
    <w:p w:rsidR="00EF5268" w:rsidRPr="002B5F15" w:rsidP="00CB6DD3" w14:paraId="7D8368F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Associate or technical degree</w:t>
      </w:r>
    </w:p>
    <w:p w:rsidR="00EF5268" w:rsidRPr="002B5F15" w:rsidP="00CB6DD3" w14:paraId="355EDB9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Bachelor’s (4-year college) degree</w:t>
      </w:r>
    </w:p>
    <w:p w:rsidR="00EF5268" w:rsidRPr="002B5F15" w:rsidP="00CB6DD3" w14:paraId="131B2678"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Master’s degree</w:t>
      </w:r>
    </w:p>
    <w:p w:rsidR="00EF5268" w:rsidRPr="002B5F15" w:rsidP="00CB6DD3" w14:paraId="139F91AE" w14:textId="77777777">
      <w:pPr>
        <w:pStyle w:val="ListParagraph"/>
        <w:numPr>
          <w:ilvl w:val="0"/>
          <w:numId w:val="89"/>
        </w:numPr>
        <w:ind w:left="720"/>
        <w:rPr>
          <w:rFonts w:ascii="Times New Roman" w:hAnsi="Times New Roman" w:cs="Times New Roman"/>
          <w:sz w:val="24"/>
          <w:szCs w:val="24"/>
        </w:rPr>
      </w:pPr>
      <w:r w:rsidRPr="002B5F15">
        <w:rPr>
          <w:rFonts w:ascii="Times New Roman" w:hAnsi="Times New Roman" w:cs="Times New Roman"/>
          <w:sz w:val="24"/>
          <w:szCs w:val="24"/>
        </w:rPr>
        <w:t>Professional or doctoral degree (MD, JD, PhD, etc.)</w:t>
      </w:r>
    </w:p>
    <w:p w:rsidR="00EF5268" w:rsidRPr="002B5F15" w:rsidP="00CB6DD3" w14:paraId="6BA469A5" w14:textId="77777777">
      <w:pPr>
        <w:pStyle w:val="ListParagraph"/>
        <w:numPr>
          <w:ilvl w:val="0"/>
          <w:numId w:val="89"/>
        </w:numPr>
        <w:spacing w:after="0"/>
        <w:ind w:left="720"/>
        <w:rPr>
          <w:rFonts w:ascii="Times New Roman" w:hAnsi="Times New Roman" w:cs="Times New Roman"/>
          <w:sz w:val="24"/>
          <w:szCs w:val="24"/>
        </w:rPr>
      </w:pPr>
      <w:r w:rsidRPr="002B5F15">
        <w:rPr>
          <w:rFonts w:ascii="Times New Roman" w:hAnsi="Times New Roman" w:cs="Times New Roman"/>
          <w:sz w:val="24"/>
          <w:szCs w:val="24"/>
        </w:rPr>
        <w:t>Prefer not to answer</w:t>
      </w:r>
    </w:p>
    <w:p w:rsidR="00EF5268" w:rsidRPr="002B5F15" w:rsidP="00EF5268" w14:paraId="1D75C9F1" w14:textId="77777777">
      <w:pPr>
        <w:pStyle w:val="ListParagraph"/>
        <w:spacing w:after="0"/>
        <w:rPr>
          <w:rFonts w:ascii="Times New Roman" w:hAnsi="Times New Roman" w:cs="Times New Roman"/>
        </w:rPr>
      </w:pPr>
    </w:p>
    <w:p w:rsidR="00EF5268" w:rsidRPr="002B5F15" w:rsidP="00D13FC6" w14:paraId="4AE302DE" w14:textId="77777777">
      <w:pPr>
        <w:pStyle w:val="Heading2"/>
        <w:rPr>
          <w:bCs/>
        </w:rPr>
      </w:pPr>
      <w:bookmarkStart w:id="45" w:name="_Toc96706535"/>
      <w:bookmarkStart w:id="46" w:name="_Toc97640956"/>
      <w:bookmarkStart w:id="47" w:name="_Toc103239131"/>
      <w:r w:rsidRPr="002B5F15">
        <w:t>End of Survey Message</w:t>
      </w:r>
      <w:bookmarkEnd w:id="45"/>
      <w:bookmarkEnd w:id="46"/>
      <w:bookmarkEnd w:id="47"/>
    </w:p>
    <w:p w:rsidR="00EF5268" w:rsidRPr="002B5F15" w:rsidP="00EF5268" w14:paraId="01F1D5F2" w14:textId="77777777">
      <w:pPr>
        <w:rPr>
          <w:rFonts w:ascii="Times New Roman" w:hAnsi="Times New Roman" w:cs="Times New Roman"/>
        </w:rPr>
      </w:pPr>
      <w:r w:rsidRPr="002B5F15">
        <w:rPr>
          <w:rFonts w:ascii="Times New Roman" w:hAnsi="Times New Roman" w:cs="Times New Roman"/>
        </w:rPr>
        <w:t>Thank you for taking the time to participate in this important survey!</w:t>
      </w:r>
    </w:p>
    <w:p w:rsidR="00EF5268" w:rsidRPr="002B5F15" w:rsidP="00EF5268" w14:paraId="35A9497B" w14:textId="77777777">
      <w:pPr>
        <w:spacing w:after="0"/>
        <w:contextualSpacing/>
        <w:rPr>
          <w:rFonts w:ascii="Times New Roman" w:eastAsia="Times New Roman" w:hAnsi="Times New Roman" w:cs="Times New Roman"/>
          <w:sz w:val="24"/>
          <w:szCs w:val="24"/>
        </w:rPr>
      </w:pPr>
    </w:p>
    <w:p w:rsidR="00EF5268" w:rsidRPr="002B5F15" w:rsidP="00EF5268" w14:paraId="3A74BFBD" w14:textId="77777777">
      <w:pPr>
        <w:spacing w:after="0"/>
        <w:contextualSpacing/>
        <w:rPr>
          <w:rFonts w:ascii="Times New Roman" w:eastAsia="Times New Roman" w:hAnsi="Times New Roman" w:cs="Times New Roman"/>
          <w:sz w:val="24"/>
          <w:szCs w:val="24"/>
        </w:rPr>
      </w:pPr>
    </w:p>
    <w:p w:rsidR="0027606F" w:rsidRPr="002B5F15" w:rsidP="00293EC3" w14:paraId="35D751C3" w14:textId="77777777">
      <w:pPr>
        <w:spacing w:after="0"/>
        <w:rPr>
          <w:rFonts w:ascii="Times New Roman" w:hAnsi="Times New Roman" w:cs="Times New Roman"/>
          <w:color w:val="000000" w:themeColor="text1"/>
          <w:sz w:val="24"/>
          <w:szCs w:val="24"/>
        </w:rPr>
      </w:pPr>
    </w:p>
    <w:sectPr w:rsidSect="00CD4C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8811388"/>
      <w:docPartObj>
        <w:docPartGallery w:val="Page Numbers (Bottom of Page)"/>
        <w:docPartUnique/>
      </w:docPartObj>
    </w:sdtPr>
    <w:sdtEndPr>
      <w:rPr>
        <w:noProof/>
      </w:rPr>
    </w:sdtEndPr>
    <w:sdtContent>
      <w:p w:rsidR="00F16247" w14:paraId="4E43C6F1" w14:textId="52C0D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4D7B" w14:paraId="58BB86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08B" w:rsidRPr="00052E64" w:rsidP="00C3508B" w14:paraId="7A90B0C1" w14:textId="73B22C04">
    <w:pPr>
      <w:pStyle w:val="Footer"/>
      <w:rPr>
        <w:rFonts w:ascii="Times New Roman" w:hAnsi="Times New Roman" w:cs="Times New Roman"/>
      </w:rPr>
    </w:pPr>
    <w:r w:rsidRPr="00052E64">
      <w:rPr>
        <w:rStyle w:val="normaltextrun"/>
        <w:rFonts w:ascii="Times New Roman" w:hAnsi="Times New Roman" w:cs="Times New Roman"/>
      </w:rPr>
      <w:t xml:space="preserve">Public reporting burden of this collection of information is estimated to average 20 minutes per response, including the time for reviewing instructions, searching existing data sources, </w:t>
    </w:r>
    <w:r w:rsidRPr="00052E64" w:rsidR="00763E4A">
      <w:rPr>
        <w:rStyle w:val="normaltextrun"/>
        <w:rFonts w:ascii="Times New Roman" w:hAnsi="Times New Roman" w:cs="Times New Roman"/>
      </w:rPr>
      <w:t>gathering,</w:t>
    </w:r>
    <w:r w:rsidRPr="00052E64">
      <w:rPr>
        <w:rStyle w:val="normaltextrun"/>
        <w:rFonts w:ascii="Times New Roman" w:hAnsi="Times New Roman" w:cs="Times New Roman"/>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r w:rsidRPr="00052E64">
      <w:rPr>
        <w:rStyle w:val="eop"/>
        <w:rFonts w:ascii="Times New Roman" w:hAnsi="Times New Roman" w:cs="Times New Roman"/>
      </w:rPr>
      <w:t> </w:t>
    </w:r>
  </w:p>
  <w:p w:rsidR="00834D7B" w14:paraId="0BFF71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4D2" w:rsidRPr="00196DED" w:rsidP="00713D2C" w14:paraId="6BDEF152" w14:textId="3FBFD536">
    <w:pPr>
      <w:pStyle w:val="Default"/>
      <w:ind w:left="7200"/>
      <w:jc w:val="right"/>
      <w:rPr>
        <w:sz w:val="22"/>
        <w:szCs w:val="22"/>
      </w:rPr>
    </w:pPr>
    <w:r w:rsidRPr="00834D7B">
      <w:rPr>
        <w:sz w:val="20"/>
        <w:szCs w:val="20"/>
      </w:rPr>
      <w:tab/>
    </w:r>
    <w:r w:rsidRPr="00834D7B">
      <w:rPr>
        <w:sz w:val="20"/>
        <w:szCs w:val="20"/>
      </w:rPr>
      <w:tab/>
    </w:r>
  </w:p>
  <w:p w:rsidR="007A203A" w14:paraId="74A3A8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78" w:rsidRPr="009C32FD" w:rsidP="00662178" w14:paraId="1F2416F5" w14:textId="3A1BC665">
    <w:pPr>
      <w:pStyle w:val="Header"/>
      <w:rPr>
        <w:rFonts w:ascii="Times New Roman" w:hAnsi="Times New Roman" w:cs="Times New Roman"/>
        <w:b/>
        <w:bCs/>
        <w:i/>
        <w:iCs/>
        <w:sz w:val="22"/>
        <w:szCs w:val="22"/>
      </w:rPr>
    </w:pPr>
    <w:r w:rsidRPr="009C32FD">
      <w:rPr>
        <w:rFonts w:ascii="Times New Roman" w:hAnsi="Times New Roman" w:cs="Times New Roman"/>
        <w:b/>
        <w:bCs/>
        <w:i/>
        <w:iCs/>
        <w:sz w:val="22"/>
        <w:szCs w:val="22"/>
      </w:rPr>
      <w:t xml:space="preserve">Attachment </w:t>
    </w:r>
    <w:r w:rsidRPr="009C32FD" w:rsidR="00354297">
      <w:rPr>
        <w:rFonts w:ascii="Times New Roman" w:hAnsi="Times New Roman" w:cs="Times New Roman"/>
        <w:b/>
        <w:bCs/>
        <w:i/>
        <w:iCs/>
        <w:sz w:val="22"/>
        <w:szCs w:val="22"/>
      </w:rPr>
      <w:t>C</w:t>
    </w:r>
    <w:r w:rsidRPr="009C32FD">
      <w:rPr>
        <w:rFonts w:ascii="Times New Roman" w:hAnsi="Times New Roman" w:cs="Times New Roman"/>
        <w:b/>
        <w:bCs/>
        <w:i/>
        <w:iCs/>
        <w:sz w:val="22"/>
        <w:szCs w:val="22"/>
      </w:rPr>
      <w:t xml:space="preserve">: BAA Consumer Pre-Campaign </w:t>
    </w:r>
    <w:r w:rsidRPr="009C32FD" w:rsidR="00354297">
      <w:rPr>
        <w:rFonts w:ascii="Times New Roman" w:hAnsi="Times New Roman" w:cs="Times New Roman"/>
        <w:b/>
        <w:bCs/>
        <w:i/>
        <w:iCs/>
        <w:sz w:val="22"/>
        <w:szCs w:val="22"/>
      </w:rPr>
      <w:t xml:space="preserve">Screener and </w:t>
    </w:r>
    <w:r w:rsidRPr="009C32FD">
      <w:rPr>
        <w:rFonts w:ascii="Times New Roman" w:hAnsi="Times New Roman" w:cs="Times New Roman"/>
        <w:b/>
        <w:bCs/>
        <w:i/>
        <w:iCs/>
        <w:sz w:val="22"/>
        <w:szCs w:val="22"/>
      </w:rPr>
      <w:t>Survey</w:t>
    </w:r>
  </w:p>
  <w:p w:rsidR="00662178" w:rsidRPr="009C45FC" w:rsidP="00662178" w14:paraId="46918720" w14:textId="77777777">
    <w:pPr>
      <w:pStyle w:val="Default"/>
      <w:ind w:left="7200"/>
      <w:jc w:val="right"/>
      <w:rPr>
        <w:sz w:val="22"/>
        <w:szCs w:val="22"/>
      </w:rPr>
    </w:pPr>
    <w:r w:rsidRPr="00834D7B">
      <w:rPr>
        <w:sz w:val="20"/>
        <w:szCs w:val="20"/>
      </w:rPr>
      <w:tab/>
    </w:r>
    <w:r w:rsidRPr="00834D7B">
      <w:rPr>
        <w:sz w:val="20"/>
        <w:szCs w:val="20"/>
      </w:rPr>
      <w:tab/>
    </w:r>
    <w:r w:rsidRPr="009C45FC">
      <w:rPr>
        <w:sz w:val="22"/>
        <w:szCs w:val="22"/>
      </w:rPr>
      <w:t>Form Approved</w:t>
    </w:r>
  </w:p>
  <w:p w:rsidR="00662178" w:rsidRPr="009C45FC" w:rsidP="00662178" w14:paraId="57F9B376" w14:textId="77777777">
    <w:pPr>
      <w:pStyle w:val="Default"/>
      <w:ind w:left="6480" w:firstLine="720"/>
      <w:jc w:val="right"/>
      <w:rPr>
        <w:sz w:val="22"/>
        <w:szCs w:val="22"/>
      </w:rPr>
    </w:pPr>
    <w:r w:rsidRPr="009C45FC">
      <w:rPr>
        <w:sz w:val="22"/>
        <w:szCs w:val="22"/>
      </w:rPr>
      <w:t>OMB No. 0920-XXX</w:t>
    </w:r>
  </w:p>
  <w:p w:rsidR="00662178" w:rsidRPr="009C45FC" w:rsidP="00662178" w14:paraId="216691BB" w14:textId="77777777">
    <w:pPr>
      <w:pStyle w:val="Default"/>
      <w:ind w:left="6480"/>
      <w:jc w:val="right"/>
      <w:rPr>
        <w:sz w:val="22"/>
        <w:szCs w:val="22"/>
      </w:rPr>
    </w:pPr>
    <w:r w:rsidRPr="009C45FC">
      <w:rPr>
        <w:sz w:val="22"/>
        <w:szCs w:val="22"/>
      </w:rPr>
      <w:t>Expiration Date XX/XX/XXXX</w:t>
    </w:r>
  </w:p>
  <w:p w:rsidR="00662178" w14:paraId="6A65F0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6B0345"/>
    <w:multiLevelType w:val="hybridMultilevel"/>
    <w:tmpl w:val="489CFCD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B44A1"/>
    <w:multiLevelType w:val="hybridMultilevel"/>
    <w:tmpl w:val="2462211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763F12"/>
    <w:multiLevelType w:val="multilevel"/>
    <w:tmpl w:val="C94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D16BB6"/>
    <w:multiLevelType w:val="hybridMultilevel"/>
    <w:tmpl w:val="02EEE7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6E04AB"/>
    <w:multiLevelType w:val="hybridMultilevel"/>
    <w:tmpl w:val="C91850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9DC72D8"/>
    <w:multiLevelType w:val="hybridMultilevel"/>
    <w:tmpl w:val="29924126"/>
    <w:lvl w:ilvl="0">
      <w:start w:val="1"/>
      <w:numFmt w:val="bullet"/>
      <w:lvlText w:val=""/>
      <w:lvlJc w:val="left"/>
      <w:pPr>
        <w:ind w:left="1080" w:hanging="360"/>
      </w:pPr>
      <w:rPr>
        <w:rFonts w:ascii="Wingdings" w:hAnsi="Wingdings" w:hint="default"/>
        <w:b w:val="0"/>
        <w:i w:val="0"/>
        <w:sz w:val="22"/>
        <w:szCs w:val="22"/>
      </w:rPr>
    </w:lvl>
    <w:lvl w:ilvl="1">
      <w:start w:val="1"/>
      <w:numFmt w:val="lowerLetter"/>
      <w:lvlText w:val="%2."/>
      <w:lvlJc w:val="left"/>
      <w:pPr>
        <w:ind w:left="1080" w:hanging="360"/>
      </w:pPr>
      <w:rPr>
        <w:rFonts w:hint="default"/>
        <w:b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A9C3865"/>
    <w:multiLevelType w:val="hybridMultilevel"/>
    <w:tmpl w:val="8FCE42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BC771BF"/>
    <w:multiLevelType w:val="hybridMultilevel"/>
    <w:tmpl w:val="E47ACF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CFD6908"/>
    <w:multiLevelType w:val="hybridMultilevel"/>
    <w:tmpl w:val="4E3A88BA"/>
    <w:lvl w:ilvl="0">
      <w:start w:val="1"/>
      <w:numFmt w:val="none"/>
      <w:lvlText w:val="c."/>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30028A"/>
    <w:multiLevelType w:val="hybridMultilevel"/>
    <w:tmpl w:val="0A220C3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805C6A"/>
    <w:multiLevelType w:val="multilevel"/>
    <w:tmpl w:val="1F7C1BA2"/>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upperLetter"/>
      <w:lvlText w:val="%3."/>
      <w:lvlJc w:val="left"/>
      <w:pPr>
        <w:ind w:left="1800" w:hanging="360"/>
      </w:pPr>
      <w:rPr>
        <w:rFont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10292EEE"/>
    <w:multiLevelType w:val="hybridMultilevel"/>
    <w:tmpl w:val="34D65BF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312F5"/>
    <w:multiLevelType w:val="hybridMultilevel"/>
    <w:tmpl w:val="E8524FB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2602705"/>
    <w:multiLevelType w:val="hybridMultilevel"/>
    <w:tmpl w:val="43C8A6B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3FA05C6"/>
    <w:multiLevelType w:val="hybridMultilevel"/>
    <w:tmpl w:val="749A99D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544105E"/>
    <w:multiLevelType w:val="hybridMultilevel"/>
    <w:tmpl w:val="34EEE73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66F58E0"/>
    <w:multiLevelType w:val="hybridMultilevel"/>
    <w:tmpl w:val="85DCA73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69466DC"/>
    <w:multiLevelType w:val="multilevel"/>
    <w:tmpl w:val="B30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6B01C3E"/>
    <w:multiLevelType w:val="hybridMultilevel"/>
    <w:tmpl w:val="67BC2A6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7473BA2"/>
    <w:multiLevelType w:val="multilevel"/>
    <w:tmpl w:val="D4A69F7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8F05F93"/>
    <w:multiLevelType w:val="hybridMultilevel"/>
    <w:tmpl w:val="8460FAF2"/>
    <w:lvl w:ilvl="0">
      <w:start w:val="1"/>
      <w:numFmt w:val="none"/>
      <w:lvlText w:val="a."/>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FF7641"/>
    <w:multiLevelType w:val="hybridMultilevel"/>
    <w:tmpl w:val="CF0441C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BE14520"/>
    <w:multiLevelType w:val="hybridMultilevel"/>
    <w:tmpl w:val="1FE61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D353B8A"/>
    <w:multiLevelType w:val="multilevel"/>
    <w:tmpl w:val="31EED1D8"/>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0E82363"/>
    <w:multiLevelType w:val="hybridMultilevel"/>
    <w:tmpl w:val="89A2ABD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1F02CEB"/>
    <w:multiLevelType w:val="hybridMultilevel"/>
    <w:tmpl w:val="D9F2A562"/>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6C92BBA"/>
    <w:multiLevelType w:val="hybridMultilevel"/>
    <w:tmpl w:val="4E50C23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7756574"/>
    <w:multiLevelType w:val="multilevel"/>
    <w:tmpl w:val="D1C887F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28BC7BF0"/>
    <w:multiLevelType w:val="hybridMultilevel"/>
    <w:tmpl w:val="101A16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95555B5"/>
    <w:multiLevelType w:val="hybridMultilevel"/>
    <w:tmpl w:val="8EB41E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2A1E78E9"/>
    <w:multiLevelType w:val="hybridMultilevel"/>
    <w:tmpl w:val="B8FADBD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CCE08C5"/>
    <w:multiLevelType w:val="multilevel"/>
    <w:tmpl w:val="D3805D2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nsid w:val="2D347173"/>
    <w:multiLevelType w:val="hybridMultilevel"/>
    <w:tmpl w:val="31EC8F1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D597651"/>
    <w:multiLevelType w:val="hybridMultilevel"/>
    <w:tmpl w:val="CC6E398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2DFB271E"/>
    <w:multiLevelType w:val="hybridMultilevel"/>
    <w:tmpl w:val="BAB08BE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2E605C67"/>
    <w:multiLevelType w:val="hybridMultilevel"/>
    <w:tmpl w:val="4672D34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F2E2CA2"/>
    <w:multiLevelType w:val="multilevel"/>
    <w:tmpl w:val="AB42749C"/>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nsid w:val="30143094"/>
    <w:multiLevelType w:val="hybridMultilevel"/>
    <w:tmpl w:val="5C6E5BC6"/>
    <w:lvl w:ilvl="0">
      <w:start w:val="1"/>
      <w:numFmt w:val="lowerLetter"/>
      <w:lvlText w:val="%1."/>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3EF14B1"/>
    <w:multiLevelType w:val="hybridMultilevel"/>
    <w:tmpl w:val="E540472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44A3137"/>
    <w:multiLevelType w:val="hybridMultilevel"/>
    <w:tmpl w:val="B5DE928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49C7C30"/>
    <w:multiLevelType w:val="hybridMultilevel"/>
    <w:tmpl w:val="0426A20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351806B1"/>
    <w:multiLevelType w:val="hybridMultilevel"/>
    <w:tmpl w:val="C5086DC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359F4F7C"/>
    <w:multiLevelType w:val="hybridMultilevel"/>
    <w:tmpl w:val="2E5E47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35D43B7B"/>
    <w:multiLevelType w:val="hybridMultilevel"/>
    <w:tmpl w:val="600AFB0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36B45D73"/>
    <w:multiLevelType w:val="hybridMultilevel"/>
    <w:tmpl w:val="C458E09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375F6776"/>
    <w:multiLevelType w:val="hybridMultilevel"/>
    <w:tmpl w:val="EEA829B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3B055E5F"/>
    <w:multiLevelType w:val="hybridMultilevel"/>
    <w:tmpl w:val="7E86566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3B305F6B"/>
    <w:multiLevelType w:val="hybridMultilevel"/>
    <w:tmpl w:val="ABA2D9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B3760D2"/>
    <w:multiLevelType w:val="hybridMultilevel"/>
    <w:tmpl w:val="45C06798"/>
    <w:lvl w:ilvl="0">
      <w:start w:val="1"/>
      <w:numFmt w:val="bullet"/>
      <w:lvlText w:val="o"/>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3C2769E5"/>
    <w:multiLevelType w:val="hybridMultilevel"/>
    <w:tmpl w:val="4498D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DBF1712"/>
    <w:multiLevelType w:val="hybridMultilevel"/>
    <w:tmpl w:val="7DF0C82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ECC697B"/>
    <w:multiLevelType w:val="multilevel"/>
    <w:tmpl w:val="F4F866F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nsid w:val="3FCC380B"/>
    <w:multiLevelType w:val="hybridMultilevel"/>
    <w:tmpl w:val="613A6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05F4130"/>
    <w:multiLevelType w:val="hybridMultilevel"/>
    <w:tmpl w:val="00D68162"/>
    <w:lvl w:ilvl="0">
      <w:start w:val="1"/>
      <w:numFmt w:val="none"/>
      <w:lvlText w:val="d."/>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9D94A4B"/>
    <w:multiLevelType w:val="hybridMultilevel"/>
    <w:tmpl w:val="DF64A6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D86D30"/>
    <w:multiLevelType w:val="hybridMultilevel"/>
    <w:tmpl w:val="33A0EA2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E863113"/>
    <w:multiLevelType w:val="hybridMultilevel"/>
    <w:tmpl w:val="41F4BEF8"/>
    <w:lvl w:ilvl="0">
      <w:start w:val="1"/>
      <w:numFmt w:val="bullet"/>
      <w:lvlText w:val=""/>
      <w:lvlJc w:val="left"/>
      <w:pPr>
        <w:ind w:left="72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F8D1576"/>
    <w:multiLevelType w:val="hybridMultilevel"/>
    <w:tmpl w:val="092EACB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nsid w:val="53F948B2"/>
    <w:multiLevelType w:val="hybridMultilevel"/>
    <w:tmpl w:val="4FC49B0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560C4453"/>
    <w:multiLevelType w:val="hybridMultilevel"/>
    <w:tmpl w:val="BD782AA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563E5518"/>
    <w:multiLevelType w:val="hybridMultilevel"/>
    <w:tmpl w:val="F0DA7D78"/>
    <w:lvl w:ilvl="0">
      <w:start w:val="1"/>
      <w:numFmt w:val="decimal"/>
      <w:pStyle w:val="SurveyItem"/>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56611E4D"/>
    <w:multiLevelType w:val="hybridMultilevel"/>
    <w:tmpl w:val="68B8BA24"/>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7BF0BDA"/>
    <w:multiLevelType w:val="hybridMultilevel"/>
    <w:tmpl w:val="D39A328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58114D94"/>
    <w:multiLevelType w:val="hybridMultilevel"/>
    <w:tmpl w:val="C74EA8BA"/>
    <w:lvl w:ilvl="0">
      <w:start w:val="1"/>
      <w:numFmt w:val="none"/>
      <w:lvlText w:val="b."/>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96115EC"/>
    <w:multiLevelType w:val="hybridMultilevel"/>
    <w:tmpl w:val="76B6AB4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5BCC5D1C"/>
    <w:multiLevelType w:val="hybridMultilevel"/>
    <w:tmpl w:val="BA9A3B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D5F4D82"/>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DA1386F"/>
    <w:multiLevelType w:val="hybridMultilevel"/>
    <w:tmpl w:val="8E24635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DD32AC3"/>
    <w:multiLevelType w:val="hybridMultilevel"/>
    <w:tmpl w:val="4F54AE1E"/>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ED558EA"/>
    <w:multiLevelType w:val="hybridMultilevel"/>
    <w:tmpl w:val="9F8E8E4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63532B73"/>
    <w:multiLevelType w:val="hybridMultilevel"/>
    <w:tmpl w:val="0CBE4B1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5C04DFC"/>
    <w:multiLevelType w:val="hybridMultilevel"/>
    <w:tmpl w:val="1856080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7101C50"/>
    <w:multiLevelType w:val="hybridMultilevel"/>
    <w:tmpl w:val="04AA68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C430FC3"/>
    <w:multiLevelType w:val="hybridMultilevel"/>
    <w:tmpl w:val="A47A5A5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nsid w:val="6CD61F51"/>
    <w:multiLevelType w:val="hybridMultilevel"/>
    <w:tmpl w:val="1F7E83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01659C3"/>
    <w:multiLevelType w:val="multilevel"/>
    <w:tmpl w:val="C2A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722430D8"/>
    <w:multiLevelType w:val="hybridMultilevel"/>
    <w:tmpl w:val="F21A599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3B94CA5"/>
    <w:multiLevelType w:val="hybridMultilevel"/>
    <w:tmpl w:val="54E689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8">
    <w:nsid w:val="74F664B0"/>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7F006AF"/>
    <w:multiLevelType w:val="multilevel"/>
    <w:tmpl w:val="222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8AD5A25"/>
    <w:multiLevelType w:val="hybridMultilevel"/>
    <w:tmpl w:val="23EA17F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7A847D3A"/>
    <w:multiLevelType w:val="hybridMultilevel"/>
    <w:tmpl w:val="DC66DDA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7C116188"/>
    <w:multiLevelType w:val="hybridMultilevel"/>
    <w:tmpl w:val="8F7E6A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DDB1B00"/>
    <w:multiLevelType w:val="hybridMultilevel"/>
    <w:tmpl w:val="F514C95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FE07F02"/>
    <w:multiLevelType w:val="hybridMultilevel"/>
    <w:tmpl w:val="94C281C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25568390">
    <w:abstractNumId w:val="62"/>
  </w:num>
  <w:num w:numId="2" w16cid:durableId="1639337762">
    <w:abstractNumId w:val="58"/>
  </w:num>
  <w:num w:numId="3" w16cid:durableId="1764760198">
    <w:abstractNumId w:val="66"/>
  </w:num>
  <w:num w:numId="4" w16cid:durableId="46686597">
    <w:abstractNumId w:val="28"/>
  </w:num>
  <w:num w:numId="5" w16cid:durableId="1516453970">
    <w:abstractNumId w:val="65"/>
  </w:num>
  <w:num w:numId="6" w16cid:durableId="1041637195">
    <w:abstractNumId w:val="2"/>
  </w:num>
  <w:num w:numId="7" w16cid:durableId="1178235596">
    <w:abstractNumId w:val="22"/>
  </w:num>
  <w:num w:numId="8" w16cid:durableId="1031688905">
    <w:abstractNumId w:val="38"/>
  </w:num>
  <w:num w:numId="9" w16cid:durableId="565723357">
    <w:abstractNumId w:val="30"/>
  </w:num>
  <w:num w:numId="10" w16cid:durableId="818041380">
    <w:abstractNumId w:val="67"/>
  </w:num>
  <w:num w:numId="11" w16cid:durableId="1693603936">
    <w:abstractNumId w:val="92"/>
  </w:num>
  <w:num w:numId="12" w16cid:durableId="858619178">
    <w:abstractNumId w:val="70"/>
  </w:num>
  <w:num w:numId="13" w16cid:durableId="2030132493">
    <w:abstractNumId w:val="85"/>
  </w:num>
  <w:num w:numId="14" w16cid:durableId="381714037">
    <w:abstractNumId w:val="43"/>
  </w:num>
  <w:num w:numId="15" w16cid:durableId="2126651749">
    <w:abstractNumId w:val="3"/>
  </w:num>
  <w:num w:numId="16" w16cid:durableId="1600410136">
    <w:abstractNumId w:val="84"/>
  </w:num>
  <w:num w:numId="17" w16cid:durableId="489060986">
    <w:abstractNumId w:val="89"/>
  </w:num>
  <w:num w:numId="18" w16cid:durableId="2050377032">
    <w:abstractNumId w:val="20"/>
  </w:num>
  <w:num w:numId="19" w16cid:durableId="1065834181">
    <w:abstractNumId w:val="71"/>
  </w:num>
  <w:num w:numId="20" w16cid:durableId="37820259">
    <w:abstractNumId w:val="49"/>
  </w:num>
  <w:num w:numId="21" w16cid:durableId="1449088400">
    <w:abstractNumId w:val="74"/>
  </w:num>
  <w:num w:numId="22" w16cid:durableId="972559209">
    <w:abstractNumId w:val="68"/>
  </w:num>
  <w:num w:numId="23" w16cid:durableId="1461726454">
    <w:abstractNumId w:val="52"/>
  </w:num>
  <w:num w:numId="24" w16cid:durableId="361246823">
    <w:abstractNumId w:val="31"/>
  </w:num>
  <w:num w:numId="25" w16cid:durableId="388656191">
    <w:abstractNumId w:val="41"/>
  </w:num>
  <w:num w:numId="26" w16cid:durableId="37243807">
    <w:abstractNumId w:val="81"/>
  </w:num>
  <w:num w:numId="27" w16cid:durableId="1214540894">
    <w:abstractNumId w:val="61"/>
  </w:num>
  <w:num w:numId="28" w16cid:durableId="251859348">
    <w:abstractNumId w:val="39"/>
  </w:num>
  <w:num w:numId="29" w16cid:durableId="91821193">
    <w:abstractNumId w:val="17"/>
  </w:num>
  <w:num w:numId="30" w16cid:durableId="1985549186">
    <w:abstractNumId w:val="76"/>
  </w:num>
  <w:num w:numId="31" w16cid:durableId="174075869">
    <w:abstractNumId w:val="29"/>
  </w:num>
  <w:num w:numId="32" w16cid:durableId="1849245278">
    <w:abstractNumId w:val="16"/>
  </w:num>
  <w:num w:numId="33" w16cid:durableId="1599407532">
    <w:abstractNumId w:val="94"/>
  </w:num>
  <w:num w:numId="34" w16cid:durableId="1049844849">
    <w:abstractNumId w:val="45"/>
  </w:num>
  <w:num w:numId="35" w16cid:durableId="481504377">
    <w:abstractNumId w:val="35"/>
  </w:num>
  <w:num w:numId="36" w16cid:durableId="1745030212">
    <w:abstractNumId w:val="8"/>
  </w:num>
  <w:num w:numId="37" w16cid:durableId="1327243241">
    <w:abstractNumId w:val="64"/>
  </w:num>
  <w:num w:numId="38" w16cid:durableId="1402633042">
    <w:abstractNumId w:val="24"/>
  </w:num>
  <w:num w:numId="39" w16cid:durableId="1108112766">
    <w:abstractNumId w:val="36"/>
  </w:num>
  <w:num w:numId="40" w16cid:durableId="1193231314">
    <w:abstractNumId w:val="48"/>
  </w:num>
  <w:num w:numId="41" w16cid:durableId="35587485">
    <w:abstractNumId w:val="91"/>
  </w:num>
  <w:num w:numId="42" w16cid:durableId="343168655">
    <w:abstractNumId w:val="9"/>
  </w:num>
  <w:num w:numId="43" w16cid:durableId="114756895">
    <w:abstractNumId w:val="40"/>
  </w:num>
  <w:num w:numId="44" w16cid:durableId="93988062">
    <w:abstractNumId w:val="18"/>
  </w:num>
  <w:num w:numId="45" w16cid:durableId="258686976">
    <w:abstractNumId w:val="25"/>
  </w:num>
  <w:num w:numId="46" w16cid:durableId="1914924851">
    <w:abstractNumId w:val="26"/>
  </w:num>
  <w:num w:numId="47" w16cid:durableId="1133059584">
    <w:abstractNumId w:val="75"/>
  </w:num>
  <w:num w:numId="48" w16cid:durableId="716514777">
    <w:abstractNumId w:val="80"/>
  </w:num>
  <w:num w:numId="49" w16cid:durableId="847721109">
    <w:abstractNumId w:val="79"/>
  </w:num>
  <w:num w:numId="50" w16cid:durableId="1206676204">
    <w:abstractNumId w:val="32"/>
  </w:num>
  <w:num w:numId="51" w16cid:durableId="695734122">
    <w:abstractNumId w:val="14"/>
  </w:num>
  <w:num w:numId="52" w16cid:durableId="209655285">
    <w:abstractNumId w:val="88"/>
  </w:num>
  <w:num w:numId="53" w16cid:durableId="36973963">
    <w:abstractNumId w:val="4"/>
  </w:num>
  <w:num w:numId="54" w16cid:durableId="1517035145">
    <w:abstractNumId w:val="55"/>
  </w:num>
  <w:num w:numId="55" w16cid:durableId="554850502">
    <w:abstractNumId w:val="73"/>
  </w:num>
  <w:num w:numId="56" w16cid:durableId="2019186866">
    <w:abstractNumId w:val="0"/>
  </w:num>
  <w:num w:numId="57" w16cid:durableId="1923028415">
    <w:abstractNumId w:val="6"/>
  </w:num>
  <w:num w:numId="58" w16cid:durableId="1984770600">
    <w:abstractNumId w:val="51"/>
  </w:num>
  <w:num w:numId="59" w16cid:durableId="1984849571">
    <w:abstractNumId w:val="60"/>
  </w:num>
  <w:num w:numId="60" w16cid:durableId="893471011">
    <w:abstractNumId w:val="34"/>
  </w:num>
  <w:num w:numId="61" w16cid:durableId="2012101962">
    <w:abstractNumId w:val="19"/>
  </w:num>
  <w:num w:numId="62" w16cid:durableId="193230528">
    <w:abstractNumId w:val="47"/>
  </w:num>
  <w:num w:numId="63" w16cid:durableId="2003200293">
    <w:abstractNumId w:val="63"/>
  </w:num>
  <w:num w:numId="64" w16cid:durableId="1965308331">
    <w:abstractNumId w:val="44"/>
  </w:num>
  <w:num w:numId="65" w16cid:durableId="543370818">
    <w:abstractNumId w:val="46"/>
  </w:num>
  <w:num w:numId="66" w16cid:durableId="1428236106">
    <w:abstractNumId w:val="13"/>
  </w:num>
  <w:num w:numId="67" w16cid:durableId="92286152">
    <w:abstractNumId w:val="50"/>
  </w:num>
  <w:num w:numId="68" w16cid:durableId="1120220735">
    <w:abstractNumId w:val="21"/>
  </w:num>
  <w:num w:numId="69" w16cid:durableId="1288513359">
    <w:abstractNumId w:val="86"/>
  </w:num>
  <w:num w:numId="70" w16cid:durableId="1186866421">
    <w:abstractNumId w:val="87"/>
  </w:num>
  <w:num w:numId="71" w16cid:durableId="1798986854">
    <w:abstractNumId w:val="82"/>
  </w:num>
  <w:num w:numId="72" w16cid:durableId="256523147">
    <w:abstractNumId w:val="5"/>
  </w:num>
  <w:num w:numId="73" w16cid:durableId="321276249">
    <w:abstractNumId w:val="90"/>
  </w:num>
  <w:num w:numId="74" w16cid:durableId="413284214">
    <w:abstractNumId w:val="1"/>
  </w:num>
  <w:num w:numId="75" w16cid:durableId="1803647703">
    <w:abstractNumId w:val="77"/>
  </w:num>
  <w:num w:numId="76" w16cid:durableId="1430854844">
    <w:abstractNumId w:val="11"/>
  </w:num>
  <w:num w:numId="77" w16cid:durableId="404182576">
    <w:abstractNumId w:val="56"/>
  </w:num>
  <w:num w:numId="78" w16cid:durableId="672032897">
    <w:abstractNumId w:val="93"/>
  </w:num>
  <w:num w:numId="79" w16cid:durableId="1538548389">
    <w:abstractNumId w:val="72"/>
  </w:num>
  <w:num w:numId="80" w16cid:durableId="567424413">
    <w:abstractNumId w:val="15"/>
  </w:num>
  <w:num w:numId="81" w16cid:durableId="261299134">
    <w:abstractNumId w:val="53"/>
  </w:num>
  <w:num w:numId="82" w16cid:durableId="2044553036">
    <w:abstractNumId w:val="78"/>
  </w:num>
  <w:num w:numId="83" w16cid:durableId="248395113">
    <w:abstractNumId w:val="27"/>
  </w:num>
  <w:num w:numId="84" w16cid:durableId="685981082">
    <w:abstractNumId w:val="33"/>
  </w:num>
  <w:num w:numId="85" w16cid:durableId="95441387">
    <w:abstractNumId w:val="37"/>
  </w:num>
  <w:num w:numId="86" w16cid:durableId="1629582988">
    <w:abstractNumId w:val="57"/>
  </w:num>
  <w:num w:numId="87" w16cid:durableId="599526298">
    <w:abstractNumId w:val="42"/>
  </w:num>
  <w:num w:numId="88" w16cid:durableId="1193954132">
    <w:abstractNumId w:val="12"/>
  </w:num>
  <w:num w:numId="89" w16cid:durableId="371342744">
    <w:abstractNumId w:val="7"/>
  </w:num>
  <w:num w:numId="90" w16cid:durableId="859856638">
    <w:abstractNumId w:val="83"/>
  </w:num>
  <w:num w:numId="91" w16cid:durableId="1466389186">
    <w:abstractNumId w:val="54"/>
  </w:num>
  <w:num w:numId="92" w16cid:durableId="469204341">
    <w:abstractNumId w:val="23"/>
  </w:num>
  <w:num w:numId="93" w16cid:durableId="1223056217">
    <w:abstractNumId w:val="69"/>
  </w:num>
  <w:num w:numId="94" w16cid:durableId="948777649">
    <w:abstractNumId w:val="10"/>
  </w:num>
  <w:num w:numId="95" w16cid:durableId="1767773927">
    <w:abstractNumId w:val="5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12239"/>
    <w:rsid w:val="0001249F"/>
    <w:rsid w:val="00026543"/>
    <w:rsid w:val="00037E87"/>
    <w:rsid w:val="00041498"/>
    <w:rsid w:val="00043650"/>
    <w:rsid w:val="00046D03"/>
    <w:rsid w:val="00052E64"/>
    <w:rsid w:val="00077B92"/>
    <w:rsid w:val="000839AB"/>
    <w:rsid w:val="000C3182"/>
    <w:rsid w:val="000F1B34"/>
    <w:rsid w:val="000F1FAC"/>
    <w:rsid w:val="0011475B"/>
    <w:rsid w:val="00131167"/>
    <w:rsid w:val="00147E39"/>
    <w:rsid w:val="001568A6"/>
    <w:rsid w:val="00176CA5"/>
    <w:rsid w:val="00186CAE"/>
    <w:rsid w:val="00194111"/>
    <w:rsid w:val="00196DED"/>
    <w:rsid w:val="001A6A70"/>
    <w:rsid w:val="001D5506"/>
    <w:rsid w:val="001E0C0D"/>
    <w:rsid w:val="001E1AC0"/>
    <w:rsid w:val="001E676B"/>
    <w:rsid w:val="00216AD0"/>
    <w:rsid w:val="00241648"/>
    <w:rsid w:val="00251A25"/>
    <w:rsid w:val="0027178B"/>
    <w:rsid w:val="002728F8"/>
    <w:rsid w:val="0027606F"/>
    <w:rsid w:val="002939EE"/>
    <w:rsid w:val="00293EC3"/>
    <w:rsid w:val="002B5F15"/>
    <w:rsid w:val="002B6AA7"/>
    <w:rsid w:val="002C0FAE"/>
    <w:rsid w:val="002E1BE4"/>
    <w:rsid w:val="002E314B"/>
    <w:rsid w:val="002F0D87"/>
    <w:rsid w:val="003029AE"/>
    <w:rsid w:val="003150CF"/>
    <w:rsid w:val="0031758B"/>
    <w:rsid w:val="00326615"/>
    <w:rsid w:val="0034333A"/>
    <w:rsid w:val="00354297"/>
    <w:rsid w:val="00361C68"/>
    <w:rsid w:val="00385AC8"/>
    <w:rsid w:val="003B0F23"/>
    <w:rsid w:val="003C4C46"/>
    <w:rsid w:val="003D64CD"/>
    <w:rsid w:val="003F37FB"/>
    <w:rsid w:val="00404E5B"/>
    <w:rsid w:val="0041663F"/>
    <w:rsid w:val="0045769D"/>
    <w:rsid w:val="00460BF6"/>
    <w:rsid w:val="00463D77"/>
    <w:rsid w:val="00475016"/>
    <w:rsid w:val="004802BA"/>
    <w:rsid w:val="004C79BF"/>
    <w:rsid w:val="00515AAA"/>
    <w:rsid w:val="00551ADF"/>
    <w:rsid w:val="0055579D"/>
    <w:rsid w:val="0056323D"/>
    <w:rsid w:val="005755F7"/>
    <w:rsid w:val="00580A09"/>
    <w:rsid w:val="005819DF"/>
    <w:rsid w:val="005845E8"/>
    <w:rsid w:val="005A073C"/>
    <w:rsid w:val="005A169A"/>
    <w:rsid w:val="005A233A"/>
    <w:rsid w:val="005A3D9A"/>
    <w:rsid w:val="005C19C8"/>
    <w:rsid w:val="005C2018"/>
    <w:rsid w:val="005C2225"/>
    <w:rsid w:val="005C2449"/>
    <w:rsid w:val="005D331A"/>
    <w:rsid w:val="005D41FB"/>
    <w:rsid w:val="005E51AC"/>
    <w:rsid w:val="0060797F"/>
    <w:rsid w:val="0061799A"/>
    <w:rsid w:val="006506EE"/>
    <w:rsid w:val="00650EFB"/>
    <w:rsid w:val="006524FB"/>
    <w:rsid w:val="00662178"/>
    <w:rsid w:val="00682BC1"/>
    <w:rsid w:val="00683B78"/>
    <w:rsid w:val="00684FD0"/>
    <w:rsid w:val="006A659A"/>
    <w:rsid w:val="006B1041"/>
    <w:rsid w:val="006B4959"/>
    <w:rsid w:val="0070360E"/>
    <w:rsid w:val="0070441F"/>
    <w:rsid w:val="00713D2C"/>
    <w:rsid w:val="0073354B"/>
    <w:rsid w:val="007567C5"/>
    <w:rsid w:val="00763E4A"/>
    <w:rsid w:val="007A203A"/>
    <w:rsid w:val="007A3430"/>
    <w:rsid w:val="007A54B4"/>
    <w:rsid w:val="007B2D8E"/>
    <w:rsid w:val="007D1AE8"/>
    <w:rsid w:val="007E2561"/>
    <w:rsid w:val="007F51E5"/>
    <w:rsid w:val="007F603C"/>
    <w:rsid w:val="0080621D"/>
    <w:rsid w:val="008077E9"/>
    <w:rsid w:val="00834D7B"/>
    <w:rsid w:val="00847F82"/>
    <w:rsid w:val="00871BE9"/>
    <w:rsid w:val="008838BD"/>
    <w:rsid w:val="00892CF3"/>
    <w:rsid w:val="008A4B64"/>
    <w:rsid w:val="008B16CB"/>
    <w:rsid w:val="008B66B6"/>
    <w:rsid w:val="008C0C89"/>
    <w:rsid w:val="008C53DE"/>
    <w:rsid w:val="008E333E"/>
    <w:rsid w:val="008F3962"/>
    <w:rsid w:val="008F4855"/>
    <w:rsid w:val="009017A8"/>
    <w:rsid w:val="00921DA1"/>
    <w:rsid w:val="00935649"/>
    <w:rsid w:val="009512F7"/>
    <w:rsid w:val="00953215"/>
    <w:rsid w:val="009541F7"/>
    <w:rsid w:val="00987472"/>
    <w:rsid w:val="009A521E"/>
    <w:rsid w:val="009A5596"/>
    <w:rsid w:val="009B7AA5"/>
    <w:rsid w:val="009C32FD"/>
    <w:rsid w:val="009C45FC"/>
    <w:rsid w:val="009C7758"/>
    <w:rsid w:val="009D3B50"/>
    <w:rsid w:val="009E1FAA"/>
    <w:rsid w:val="009E7805"/>
    <w:rsid w:val="00A06872"/>
    <w:rsid w:val="00A11884"/>
    <w:rsid w:val="00A21996"/>
    <w:rsid w:val="00A702A5"/>
    <w:rsid w:val="00A86CCF"/>
    <w:rsid w:val="00A95CD9"/>
    <w:rsid w:val="00AB3F9B"/>
    <w:rsid w:val="00AD2074"/>
    <w:rsid w:val="00AE0792"/>
    <w:rsid w:val="00B10B58"/>
    <w:rsid w:val="00B123CF"/>
    <w:rsid w:val="00B277B4"/>
    <w:rsid w:val="00B43585"/>
    <w:rsid w:val="00B45582"/>
    <w:rsid w:val="00B86F2F"/>
    <w:rsid w:val="00B92961"/>
    <w:rsid w:val="00C06DA5"/>
    <w:rsid w:val="00C30BB3"/>
    <w:rsid w:val="00C3508B"/>
    <w:rsid w:val="00C51DFC"/>
    <w:rsid w:val="00C56291"/>
    <w:rsid w:val="00C648BC"/>
    <w:rsid w:val="00CA27D7"/>
    <w:rsid w:val="00CA564A"/>
    <w:rsid w:val="00CB6DD3"/>
    <w:rsid w:val="00CD4C6A"/>
    <w:rsid w:val="00CE0278"/>
    <w:rsid w:val="00D014AD"/>
    <w:rsid w:val="00D0379D"/>
    <w:rsid w:val="00D108E4"/>
    <w:rsid w:val="00D13FC6"/>
    <w:rsid w:val="00D35D1E"/>
    <w:rsid w:val="00D5118B"/>
    <w:rsid w:val="00D52CC8"/>
    <w:rsid w:val="00D61DBE"/>
    <w:rsid w:val="00DB0B7A"/>
    <w:rsid w:val="00DB125B"/>
    <w:rsid w:val="00DC27A4"/>
    <w:rsid w:val="00E04EB3"/>
    <w:rsid w:val="00E04F32"/>
    <w:rsid w:val="00E078A2"/>
    <w:rsid w:val="00E2468E"/>
    <w:rsid w:val="00E6713B"/>
    <w:rsid w:val="00E75F0B"/>
    <w:rsid w:val="00E819F8"/>
    <w:rsid w:val="00E833DD"/>
    <w:rsid w:val="00EB616D"/>
    <w:rsid w:val="00EC756F"/>
    <w:rsid w:val="00EE0D46"/>
    <w:rsid w:val="00EF5268"/>
    <w:rsid w:val="00F16247"/>
    <w:rsid w:val="00F667D6"/>
    <w:rsid w:val="00F70B94"/>
    <w:rsid w:val="00F73CB7"/>
    <w:rsid w:val="00FA00A4"/>
    <w:rsid w:val="00FA34D2"/>
    <w:rsid w:val="00FA5400"/>
    <w:rsid w:val="00FC019C"/>
    <w:rsid w:val="00FE0A2D"/>
    <w:rsid w:val="00FF1967"/>
    <w:rsid w:val="00FF198B"/>
    <w:rsid w:val="00FF7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48CC45"/>
  <w15:chartTrackingRefBased/>
  <w15:docId w15:val="{347F86FE-ADD5-4FF7-B1ED-CFEFB4C9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1A6A70"/>
    <w:pPr>
      <w:pBdr>
        <w:bottom w:val="single" w:sz="6" w:space="1"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8E333E"/>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2939EE"/>
    <w:pPr>
      <w:keepNext/>
      <w:keepLines/>
      <w:autoSpaceDE/>
      <w:autoSpaceDN/>
      <w:adjustRightInd/>
      <w:spacing w:before="40" w:after="40" w:line="240" w:lineRule="auto"/>
      <w:outlineLvl w:val="2"/>
    </w:pPr>
    <w:rPr>
      <w:rFonts w:ascii="Times New Roman" w:hAnsi="Times New Roman" w:eastAsiaTheme="majorEastAsia" w:cstheme="minorHAnsi"/>
      <w:b/>
      <w:bCs/>
      <w:color w:val="1F3763" w:themeColor="accent1" w:themeShade="7F"/>
      <w:kern w:val="24"/>
      <w:sz w:val="24"/>
      <w:szCs w:val="22"/>
    </w:rPr>
  </w:style>
  <w:style w:type="paragraph" w:styleId="Heading4">
    <w:name w:val="heading 4"/>
    <w:basedOn w:val="Normal"/>
    <w:next w:val="Normal"/>
    <w:link w:val="Heading4Char"/>
    <w:uiPriority w:val="9"/>
    <w:unhideWhenUsed/>
    <w:qFormat/>
    <w:rsid w:val="005A073C"/>
    <w:pPr>
      <w:keepNext/>
      <w:keepLines/>
      <w:spacing w:before="40" w:after="0"/>
      <w:outlineLvl w:val="3"/>
    </w:pPr>
    <w:rPr>
      <w:rFonts w:ascii="Times New Roman" w:hAnsi="Times New Roman" w:eastAsiaTheme="majorEastAsia"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70"/>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8E333E"/>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3"/>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2939EE"/>
    <w:rPr>
      <w:rFonts w:ascii="Times New Roman" w:hAnsi="Times New Roman" w:eastAsiaTheme="majorEastAsia" w:cstheme="minorHAnsi"/>
      <w:b/>
      <w:bCs/>
      <w:color w:val="1F3763" w:themeColor="accent1" w:themeShade="7F"/>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026543"/>
    <w:pPr>
      <w:autoSpaceDE/>
      <w:autoSpaceDN/>
      <w:adjustRightInd/>
      <w:spacing w:before="80" w:after="0" w:line="240" w:lineRule="auto"/>
      <w:contextualSpacing/>
    </w:pPr>
    <w:rPr>
      <w:rFonts w:ascii="Verdana" w:hAnsi="Verdana" w:eastAsiaTheme="majorEastAsia" w:cstheme="majorBidi"/>
      <w:caps/>
      <w:color w:val="000000"/>
      <w:spacing w:val="-10"/>
      <w:kern w:val="28"/>
      <w:sz w:val="32"/>
      <w:szCs w:val="56"/>
    </w:rPr>
  </w:style>
  <w:style w:type="character" w:customStyle="1" w:styleId="TitleChar">
    <w:name w:val="Title Char"/>
    <w:basedOn w:val="DefaultParagraphFont"/>
    <w:link w:val="Title"/>
    <w:uiPriority w:val="10"/>
    <w:rsid w:val="00026543"/>
    <w:rPr>
      <w:rFonts w:ascii="Verdana" w:hAnsi="Verdana" w:eastAsiaTheme="majorEastAsia" w:cstheme="majorBidi"/>
      <w:caps/>
      <w:color w:val="000000"/>
      <w:spacing w:val="-10"/>
      <w:kern w:val="28"/>
      <w:sz w:val="32"/>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27606F"/>
    <w:pPr>
      <w:spacing w:after="100"/>
    </w:pPr>
  </w:style>
  <w:style w:type="paragraph" w:styleId="TOC2">
    <w:name w:val="toc 2"/>
    <w:basedOn w:val="Normal"/>
    <w:next w:val="Normal"/>
    <w:autoRedefine/>
    <w:uiPriority w:val="39"/>
    <w:unhideWhenUsed/>
    <w:rsid w:val="0027606F"/>
    <w:pPr>
      <w:spacing w:after="100"/>
      <w:ind w:left="200"/>
    </w:p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50"/>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 w:type="character" w:customStyle="1" w:styleId="Heading4Char">
    <w:name w:val="Heading 4 Char"/>
    <w:basedOn w:val="DefaultParagraphFont"/>
    <w:link w:val="Heading4"/>
    <w:uiPriority w:val="9"/>
    <w:rsid w:val="005A073C"/>
    <w:rPr>
      <w:rFonts w:ascii="Times New Roman" w:hAnsi="Times New Roman" w:eastAsiaTheme="majorEastAsia" w:cstheme="majorBidi"/>
      <w:iCs/>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4159-AD23-4692-8752-41A1314F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Deborah W Gould</cp:lastModifiedBy>
  <cp:revision>2</cp:revision>
  <dcterms:created xsi:type="dcterms:W3CDTF">2022-09-08T12:32:00Z</dcterms:created>
  <dcterms:modified xsi:type="dcterms:W3CDTF">2022-09-08T12:32:00Z</dcterms:modified>
</cp:coreProperties>
</file>