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744CC" w:rsidP="00C744CC" w14:paraId="213FD1FE" w14:textId="77777777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C744CC" w:rsidP="00C744CC" w14:paraId="2867B88B" w14:textId="77777777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0B016E" w:rsidP="00D62BA6" w14:paraId="06CA6566" w14:textId="45E4BC70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Justification for Non-Substantive Changes for</w:t>
      </w:r>
      <w:bookmarkStart w:id="0" w:name="_Hlk112159982"/>
    </w:p>
    <w:bookmarkEnd w:id="0"/>
    <w:p w:rsidR="000B016E" w:rsidRPr="008B37DC" w:rsidP="000B016E" w14:paraId="0F1C4E4F" w14:textId="77777777">
      <w:pPr>
        <w:jc w:val="center"/>
        <w:rPr>
          <w:rFonts w:ascii="Times New Roman" w:hAnsi="Times New Roman"/>
          <w:b/>
          <w:bCs/>
        </w:rPr>
      </w:pPr>
      <w:r w:rsidRPr="008B37DC">
        <w:rPr>
          <w:rFonts w:ascii="Times New Roman" w:hAnsi="Times New Roman"/>
          <w:b/>
          <w:bCs/>
        </w:rPr>
        <w:t>RSI/DI Quality Review Case Analysis - Sampled Number Holder; Auxiliaries/Survivors; Parent; Stewardship Annual Earnings Test</w:t>
      </w:r>
    </w:p>
    <w:p w:rsidR="00855A2B" w:rsidP="00D62BA6" w14:paraId="278A4471" w14:textId="1DA09EB2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OMB No. </w:t>
      </w:r>
      <w:r w:rsidRPr="00AE246A" w:rsidR="00D62BA6">
        <w:rPr>
          <w:rFonts w:ascii="Times New Roman" w:hAnsi="Times New Roman"/>
          <w:b/>
          <w:bCs/>
        </w:rPr>
        <w:t>0960-0189</w:t>
      </w:r>
    </w:p>
    <w:p w:rsidR="00703DFE" w:rsidP="00C03EDF" w14:paraId="7E7059D2" w14:textId="77777777">
      <w:pPr>
        <w:rPr>
          <w:rFonts w:ascii="Times New Roman" w:hAnsi="Times New Roman"/>
          <w:b/>
          <w:snapToGrid w:val="0"/>
          <w:u w:val="single"/>
        </w:rPr>
      </w:pPr>
    </w:p>
    <w:p w:rsidR="00AF10CA" w:rsidRPr="00AF10CA" w:rsidP="00AF10CA" w14:paraId="79031AD5" w14:textId="66E86C44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color w:val="000000"/>
        </w:rPr>
        <w:t xml:space="preserve">We are revising the information </w:t>
      </w:r>
      <w:r>
        <w:rPr>
          <w:rFonts w:ascii="Times New Roman" w:hAnsi="Times New Roman"/>
          <w:color w:val="000000"/>
        </w:rPr>
        <w:t xml:space="preserve">collection within a year of the OMB approval date, to update the Privacy Act Statement, and to make a minor </w:t>
      </w:r>
      <w:r>
        <w:rPr>
          <w:rFonts w:ascii="Times New Roman" w:hAnsi="Times New Roman"/>
          <w:color w:val="000000"/>
        </w:rPr>
        <w:t>correction on F</w:t>
      </w:r>
      <w:r>
        <w:rPr>
          <w:rFonts w:ascii="Times New Roman" w:hAnsi="Times New Roman"/>
          <w:color w:val="000000"/>
        </w:rPr>
        <w:t>orm SSA-4659, Stewardship AET Workbook, and update the Privacy Act Statement on the form</w:t>
      </w:r>
      <w:r>
        <w:rPr>
          <w:rFonts w:ascii="Times New Roman" w:hAnsi="Times New Roman"/>
          <w:color w:val="000000"/>
        </w:rPr>
        <w:t xml:space="preserve">.  </w:t>
      </w:r>
      <w:r w:rsidR="005615FE">
        <w:rPr>
          <w:rFonts w:ascii="Times New Roman" w:hAnsi="Times New Roman"/>
          <w:color w:val="000000"/>
        </w:rPr>
        <w:t>SSA was</w:t>
      </w:r>
      <w:r>
        <w:rPr>
          <w:rFonts w:ascii="Times New Roman" w:hAnsi="Times New Roman"/>
          <w:color w:val="000000"/>
        </w:rPr>
        <w:t xml:space="preserve"> unable to make these changes prior to the previous submission of the clearance package because the Pr</w:t>
      </w:r>
      <w:r>
        <w:rPr>
          <w:rFonts w:ascii="Times New Roman" w:hAnsi="Times New Roman"/>
          <w:color w:val="000000"/>
        </w:rPr>
        <w:t>ivacy Act Statement was updated after submission to O</w:t>
      </w:r>
      <w:r w:rsidR="00940EA7">
        <w:rPr>
          <w:rFonts w:ascii="Times New Roman" w:hAnsi="Times New Roman"/>
          <w:color w:val="000000"/>
        </w:rPr>
        <w:t>MB</w:t>
      </w:r>
      <w:r>
        <w:rPr>
          <w:rFonts w:ascii="Times New Roman" w:hAnsi="Times New Roman"/>
          <w:color w:val="000000"/>
        </w:rPr>
        <w:t>, and we did not note the need to update the language on page #3 of the form until after we received approval on 7/28/22</w:t>
      </w:r>
      <w:r w:rsidR="00940EA7">
        <w:rPr>
          <w:rFonts w:ascii="Times New Roman" w:hAnsi="Times New Roman"/>
          <w:color w:val="000000"/>
        </w:rPr>
        <w:t>.</w:t>
      </w:r>
    </w:p>
    <w:p w:rsidR="00FC0393" w:rsidRPr="00FC0393" w:rsidP="00FC0393" w14:paraId="0DC11143" w14:textId="07294801">
      <w:pPr>
        <w:rPr>
          <w:rFonts w:ascii="Times New Roman" w:hAnsi="Times New Roman"/>
          <w:color w:val="000000"/>
        </w:rPr>
      </w:pPr>
    </w:p>
    <w:p w:rsidR="0038003E" w:rsidP="00C03EDF" w14:paraId="496D1BEE" w14:textId="77777777">
      <w:pPr>
        <w:rPr>
          <w:rFonts w:ascii="Times New Roman" w:hAnsi="Times New Roman"/>
          <w:snapToGrid w:val="0"/>
        </w:rPr>
      </w:pPr>
    </w:p>
    <w:p w:rsidR="0038003E" w:rsidRPr="0038003E" w:rsidP="00C03EDF" w14:paraId="79D55445" w14:textId="0339058D">
      <w:pPr>
        <w:rPr>
          <w:rFonts w:ascii="Times New Roman" w:hAnsi="Times New Roman"/>
          <w:b/>
          <w:snapToGrid w:val="0"/>
          <w:u w:val="single"/>
        </w:rPr>
      </w:pPr>
      <w:r w:rsidRPr="0038003E">
        <w:rPr>
          <w:rFonts w:ascii="Times New Roman" w:hAnsi="Times New Roman"/>
          <w:b/>
          <w:snapToGrid w:val="0"/>
          <w:u w:val="single"/>
        </w:rPr>
        <w:t>Re</w:t>
      </w:r>
      <w:r w:rsidR="00703DFE">
        <w:rPr>
          <w:rFonts w:ascii="Times New Roman" w:hAnsi="Times New Roman"/>
          <w:b/>
          <w:snapToGrid w:val="0"/>
          <w:u w:val="single"/>
        </w:rPr>
        <w:t xml:space="preserve">vision to </w:t>
      </w:r>
      <w:r w:rsidR="00940EA7">
        <w:rPr>
          <w:rFonts w:ascii="Times New Roman" w:hAnsi="Times New Roman"/>
          <w:b/>
          <w:snapToGrid w:val="0"/>
          <w:u w:val="single"/>
        </w:rPr>
        <w:t>Form</w:t>
      </w:r>
      <w:r w:rsidR="00703DFE">
        <w:rPr>
          <w:rFonts w:ascii="Times New Roman" w:hAnsi="Times New Roman"/>
          <w:b/>
          <w:snapToGrid w:val="0"/>
          <w:u w:val="single"/>
        </w:rPr>
        <w:t xml:space="preserve"> </w:t>
      </w:r>
      <w:r w:rsidRPr="00FC0393" w:rsidR="00FC0393">
        <w:rPr>
          <w:rFonts w:ascii="Times New Roman" w:hAnsi="Times New Roman"/>
          <w:b/>
          <w:bCs/>
          <w:snapToGrid w:val="0"/>
          <w:u w:val="single"/>
        </w:rPr>
        <w:t>SSA-4659</w:t>
      </w:r>
      <w:r w:rsidRPr="0038003E">
        <w:rPr>
          <w:rFonts w:ascii="Times New Roman" w:hAnsi="Times New Roman"/>
          <w:b/>
          <w:snapToGrid w:val="0"/>
          <w:u w:val="single"/>
        </w:rPr>
        <w:t>:</w:t>
      </w:r>
    </w:p>
    <w:p w:rsidR="00B318CD" w:rsidP="00C03EDF" w14:paraId="080EE0F8" w14:textId="77777777">
      <w:pPr>
        <w:rPr>
          <w:rFonts w:ascii="Times New Roman" w:hAnsi="Times New Roman"/>
          <w:snapToGrid w:val="0"/>
        </w:rPr>
      </w:pPr>
    </w:p>
    <w:p w:rsidR="001E647F" w:rsidP="00D3529B" w14:paraId="4FC5F69C" w14:textId="275DE4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napToGrid w:val="0"/>
        </w:rPr>
      </w:pPr>
      <w:r w:rsidRPr="009E3E94">
        <w:rPr>
          <w:rFonts w:ascii="Times New Roman" w:hAnsi="Times New Roman"/>
          <w:b/>
          <w:snapToGrid w:val="0"/>
          <w:u w:val="single"/>
        </w:rPr>
        <w:t>Change #1</w:t>
      </w:r>
      <w:r w:rsidRPr="009E3E94">
        <w:rPr>
          <w:rFonts w:ascii="Times New Roman" w:hAnsi="Times New Roman"/>
          <w:b/>
          <w:snapToGrid w:val="0"/>
        </w:rPr>
        <w:t>:</w:t>
      </w:r>
      <w:r w:rsidRPr="009E3E94">
        <w:rPr>
          <w:rFonts w:ascii="Times New Roman" w:hAnsi="Times New Roman"/>
          <w:snapToGrid w:val="0"/>
        </w:rPr>
        <w:t xml:space="preserve">  </w:t>
      </w:r>
      <w:r w:rsidR="00AD6C2B">
        <w:rPr>
          <w:rFonts w:ascii="Times New Roman" w:hAnsi="Times New Roman"/>
          <w:snapToGrid w:val="0"/>
        </w:rPr>
        <w:t xml:space="preserve">We are revising the language on page 3, under Consolidated Review  </w:t>
      </w:r>
    </w:p>
    <w:p w:rsidR="00AD6C2B" w:rsidRPr="00AD6C2B" w:rsidP="00AD6C2B" w14:paraId="580ACDAF" w14:textId="1A3B767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snapToGrid w:val="0"/>
        </w:rPr>
      </w:pPr>
      <w:r w:rsidRPr="00AD6C2B">
        <w:rPr>
          <w:rFonts w:ascii="Times New Roman" w:hAnsi="Times New Roman"/>
          <w:b/>
          <w:snapToGrid w:val="0"/>
        </w:rPr>
        <w:t>Old Language:</w:t>
      </w:r>
      <w:r>
        <w:rPr>
          <w:rFonts w:ascii="Times New Roman" w:hAnsi="Times New Roman"/>
          <w:b/>
          <w:snapToGrid w:val="0"/>
        </w:rPr>
        <w:t xml:space="preserve"> </w:t>
      </w:r>
      <w:r w:rsidRPr="00AD6C2B">
        <w:rPr>
          <w:rFonts w:ascii="Times New Roman" w:hAnsi="Times New Roman"/>
          <w:bCs/>
          <w:snapToGrid w:val="0"/>
        </w:rPr>
        <w:t xml:space="preserve"> Resolve any difference between desk review &amp; field review</w:t>
      </w:r>
    </w:p>
    <w:p w:rsidR="00AD6C2B" w:rsidRPr="00AD6C2B" w:rsidP="00AD6C2B" w14:paraId="146F180D" w14:textId="793ADE5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napToGrid w:val="0"/>
        </w:rPr>
      </w:pPr>
      <w:r w:rsidRPr="00AD6C2B">
        <w:rPr>
          <w:rFonts w:ascii="Times New Roman" w:hAnsi="Times New Roman"/>
          <w:b/>
          <w:bCs/>
          <w:snapToGrid w:val="0"/>
        </w:rPr>
        <w:t>New Language</w:t>
      </w:r>
      <w:r>
        <w:rPr>
          <w:rFonts w:ascii="Times New Roman" w:hAnsi="Times New Roman"/>
          <w:snapToGrid w:val="0"/>
        </w:rPr>
        <w:t>:  Resolve any difference between desk review &amp; phone review</w:t>
      </w:r>
    </w:p>
    <w:p w:rsidR="001E647F" w:rsidRPr="001E647F" w:rsidP="009E3E94" w14:paraId="7892A53F" w14:textId="18B0E885">
      <w:pPr>
        <w:ind w:left="360"/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#1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Pr="00733CE3" w:rsidR="009E3E94">
        <w:rPr>
          <w:rFonts w:ascii="Times New Roman" w:hAnsi="Times New Roman"/>
        </w:rPr>
        <w:t xml:space="preserve">We </w:t>
      </w:r>
      <w:r w:rsidR="00AD6C2B">
        <w:rPr>
          <w:rFonts w:ascii="Times New Roman" w:hAnsi="Times New Roman"/>
        </w:rPr>
        <w:t xml:space="preserve">are revising the language, because </w:t>
      </w:r>
      <w:r w:rsidRPr="00733CE3" w:rsidR="009E3E94">
        <w:rPr>
          <w:rFonts w:ascii="Times New Roman" w:hAnsi="Times New Roman"/>
        </w:rPr>
        <w:t>Stewardship only conducts phone interviews.</w:t>
      </w:r>
    </w:p>
    <w:p w:rsidR="001E647F" w:rsidRPr="001E647F" w:rsidP="001E647F" w14:paraId="2CDA5547" w14:textId="77777777">
      <w:pPr>
        <w:rPr>
          <w:rFonts w:ascii="Times New Roman" w:hAnsi="Times New Roman"/>
          <w:snapToGrid w:val="0"/>
        </w:rPr>
      </w:pPr>
    </w:p>
    <w:p w:rsidR="00AD6C2B" w:rsidP="00AD6C2B" w14:paraId="178CC4C6" w14:textId="77777777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AD6C2B" w:rsidP="00AD6C2B" w14:paraId="0E65A0F9" w14:textId="77777777">
      <w:pPr>
        <w:widowControl/>
        <w:snapToGrid/>
        <w:ind w:left="360"/>
        <w:rPr>
          <w:rFonts w:ascii="Times New Roman" w:hAnsi="Times New Roman"/>
        </w:rPr>
      </w:pPr>
    </w:p>
    <w:p w:rsidR="00AD6C2B" w:rsidRPr="00ED5E9D" w:rsidP="00AD6C2B" w14:paraId="6BDD170B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330A53" w:rsidP="00AD6C2B" w14:paraId="2505C861" w14:textId="493D837A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</w:p>
    <w:p w:rsidR="00AD6C2B" w:rsidP="00AD6C2B" w14:paraId="54959797" w14:textId="278BD435">
      <w:r w:rsidRPr="009775DF">
        <w:rPr>
          <w:rFonts w:ascii="Times New Roman" w:hAnsi="Times New Roman"/>
          <w:bCs/>
        </w:rPr>
        <w:t>Th</w:t>
      </w:r>
      <w:r>
        <w:rPr>
          <w:rFonts w:ascii="Times New Roman" w:hAnsi="Times New Roman"/>
          <w:bCs/>
        </w:rPr>
        <w:t>ese changes</w:t>
      </w:r>
      <w:r w:rsidRPr="009775DF">
        <w:rPr>
          <w:rFonts w:ascii="Times New Roman" w:hAnsi="Times New Roman"/>
          <w:bCs/>
        </w:rPr>
        <w:t xml:space="preserve"> </w:t>
      </w:r>
      <w:r w:rsidRPr="009775DF" w:rsidR="006B6E82">
        <w:rPr>
          <w:rFonts w:ascii="Times New Roman" w:hAnsi="Times New Roman"/>
          <w:bCs/>
        </w:rPr>
        <w:t>do</w:t>
      </w:r>
      <w:r w:rsidRPr="009775DF">
        <w:rPr>
          <w:rFonts w:ascii="Times New Roman" w:hAnsi="Times New Roman"/>
          <w:bCs/>
        </w:rPr>
        <w:t xml:space="preserve"> not affect the public reporting burden.</w:t>
      </w:r>
    </w:p>
    <w:p w:rsidR="00703DFE" w:rsidP="00703DFE" w14:paraId="69E4F74B" w14:textId="77777777">
      <w:pPr>
        <w:widowControl/>
        <w:snapToGrid/>
        <w:rPr>
          <w:rFonts w:ascii="Times New Roman" w:eastAsia="Calibri" w:hAnsi="Times New Roman"/>
          <w:lang w:bidi="he-IL"/>
        </w:rPr>
      </w:pPr>
    </w:p>
    <w:p w:rsidR="00703DFE" w:rsidRPr="00703DFE" w:rsidP="00703DFE" w14:paraId="0FEFF215" w14:textId="27D4A8AD">
      <w:pPr>
        <w:widowControl/>
        <w:snapToGrid/>
        <w:rPr>
          <w:rFonts w:ascii="Times New Roman" w:eastAsia="Calibri" w:hAnsi="Times New Roman"/>
          <w:lang w:bidi="he-IL"/>
        </w:rPr>
      </w:pPr>
      <w:r w:rsidRPr="00703DFE">
        <w:rPr>
          <w:rFonts w:ascii="Times New Roman" w:eastAsia="Calibri" w:hAnsi="Times New Roman"/>
          <w:lang w:bidi="he-IL"/>
        </w:rPr>
        <w:t>SSA will implement the</w:t>
      </w:r>
      <w:r>
        <w:rPr>
          <w:rFonts w:ascii="Times New Roman" w:eastAsia="Calibri" w:hAnsi="Times New Roman"/>
          <w:lang w:bidi="he-IL"/>
        </w:rPr>
        <w:t>se minor revisions to</w:t>
      </w:r>
      <w:r w:rsidR="006B6E82">
        <w:rPr>
          <w:rFonts w:ascii="Times New Roman" w:eastAsia="Calibri" w:hAnsi="Times New Roman"/>
          <w:lang w:bidi="he-IL"/>
        </w:rPr>
        <w:t xml:space="preserve"> the form</w:t>
      </w:r>
      <w:r w:rsidR="00AD6C2B">
        <w:rPr>
          <w:rFonts w:ascii="Times New Roman" w:eastAsia="Calibri" w:hAnsi="Times New Roman"/>
          <w:lang w:bidi="he-IL"/>
        </w:rPr>
        <w:t xml:space="preserve"> </w:t>
      </w:r>
      <w:r w:rsidRPr="00703DFE">
        <w:rPr>
          <w:rFonts w:ascii="Times New Roman" w:eastAsia="Calibri" w:hAnsi="Times New Roman"/>
          <w:lang w:bidi="he-IL"/>
        </w:rPr>
        <w:t>upon OMB approval.</w:t>
      </w:r>
    </w:p>
    <w:p w:rsidR="00703DFE" w:rsidRPr="00072396" w:rsidP="00703DFE" w14:paraId="0326D072" w14:textId="77777777">
      <w:pPr>
        <w:rPr>
          <w:rFonts w:ascii="Times New Roman" w:hAnsi="Times New Roman"/>
          <w:b/>
          <w:bCs/>
          <w:u w:val="single"/>
        </w:rPr>
      </w:pPr>
    </w:p>
    <w:p w:rsidR="00330A53" w:rsidP="00703DFE" w14:paraId="03175D77" w14:textId="2C40B3C6">
      <w:r>
        <w:rPr>
          <w:rFonts w:ascii="Times New Roman" w:hAnsi="Times New Roman"/>
          <w:bCs/>
        </w:rPr>
        <w:t xml:space="preserve">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63C87"/>
    <w:multiLevelType w:val="hybridMultilevel"/>
    <w:tmpl w:val="870E9D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66D0C"/>
    <w:multiLevelType w:val="hybridMultilevel"/>
    <w:tmpl w:val="8EC834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2396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16E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0F5FCA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47F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003E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0DCE"/>
    <w:rsid w:val="005615FE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D6EE3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B6E82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3DFE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3CE3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1620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2A21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65E56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B37DC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0EA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3E94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6C2B"/>
    <w:rsid w:val="00AD70F5"/>
    <w:rsid w:val="00AE0805"/>
    <w:rsid w:val="00AE246A"/>
    <w:rsid w:val="00AE4EDF"/>
    <w:rsid w:val="00AE5577"/>
    <w:rsid w:val="00AE55DE"/>
    <w:rsid w:val="00AE7BDE"/>
    <w:rsid w:val="00AF10CA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8CD"/>
    <w:rsid w:val="00B31E73"/>
    <w:rsid w:val="00B322E1"/>
    <w:rsid w:val="00B378BD"/>
    <w:rsid w:val="00B425F6"/>
    <w:rsid w:val="00B430DF"/>
    <w:rsid w:val="00B444F5"/>
    <w:rsid w:val="00B45A06"/>
    <w:rsid w:val="00B53DCD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529B"/>
    <w:rsid w:val="00D4006A"/>
    <w:rsid w:val="00D43314"/>
    <w:rsid w:val="00D51CAF"/>
    <w:rsid w:val="00D539AC"/>
    <w:rsid w:val="00D54557"/>
    <w:rsid w:val="00D55F40"/>
    <w:rsid w:val="00D62BA6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6849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D5E9D"/>
    <w:rsid w:val="00EE4833"/>
    <w:rsid w:val="00EF0864"/>
    <w:rsid w:val="00EF2106"/>
    <w:rsid w:val="00F005C8"/>
    <w:rsid w:val="00F01C7C"/>
    <w:rsid w:val="00F0281B"/>
    <w:rsid w:val="00F03E4F"/>
    <w:rsid w:val="00F06C16"/>
    <w:rsid w:val="00F07E55"/>
    <w:rsid w:val="00F106EB"/>
    <w:rsid w:val="00F1277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0393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ACFE39"/>
  <w15:chartTrackingRefBased/>
  <w15:docId w15:val="{31AA56B4-2AA2-42AB-B1ED-D9948405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9E3E9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1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2</cp:revision>
  <dcterms:created xsi:type="dcterms:W3CDTF">2022-10-12T15:32:00Z</dcterms:created>
  <dcterms:modified xsi:type="dcterms:W3CDTF">2022-10-12T15:32:00Z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-523826414</vt:i4>
  </property>
  <property fmtid="{D5CDD505-2E9C-101B-9397-08002B2CF9AE}" pid="3" name="_AuthorEmail">
    <vt:lpwstr>Tylar.H.Graves@ssa.gov</vt:lpwstr>
  </property>
  <property fmtid="{D5CDD505-2E9C-101B-9397-08002B2CF9AE}" pid="4" name="_AuthorEmailDisplayName">
    <vt:lpwstr>Graves, Tylar H.</vt:lpwstr>
  </property>
  <property fmtid="{D5CDD505-2E9C-101B-9397-08002B2CF9AE}" pid="5" name="_EmailSubject">
    <vt:lpwstr>DCRDP Response:  Form SSA-4588-OP6 (OMB No. 0960-0462)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