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D356A" w:rsidR="0005680D" w:rsidP="0005680D" w:rsidRDefault="0005680D" w14:paraId="7B098020" w14:textId="26B9C655">
      <w:pPr>
        <w:tabs>
          <w:tab w:val="left" w:pos="1080"/>
        </w:tabs>
        <w:ind w:left="1080" w:hanging="1080"/>
      </w:pPr>
      <w:r w:rsidRPr="002D356A">
        <w:rPr>
          <w:b/>
          <w:bCs/>
        </w:rPr>
        <w:t>To:</w:t>
      </w:r>
      <w:r w:rsidRPr="002D356A">
        <w:tab/>
      </w:r>
      <w:r w:rsidRPr="002D356A" w:rsidR="00C2207D">
        <w:t>Jordan Cohen</w:t>
      </w:r>
    </w:p>
    <w:p w:rsidRPr="002D356A" w:rsidR="0005680D" w:rsidP="0005680D" w:rsidRDefault="0005680D" w14:paraId="36853E0B" w14:textId="77777777">
      <w:pPr>
        <w:tabs>
          <w:tab w:val="left" w:pos="1080"/>
        </w:tabs>
        <w:ind w:left="1080" w:hanging="1080"/>
      </w:pPr>
      <w:r w:rsidRPr="002D356A">
        <w:rPr>
          <w:b/>
          <w:bCs/>
        </w:rPr>
        <w:tab/>
      </w:r>
      <w:r w:rsidRPr="002D356A">
        <w:t>Office of Information and Regulatory Affairs (OIRA)</w:t>
      </w:r>
    </w:p>
    <w:p w:rsidRPr="002D356A" w:rsidR="0005680D" w:rsidP="0005680D" w:rsidRDefault="0005680D" w14:paraId="30A9ED8F" w14:textId="77777777">
      <w:pPr>
        <w:tabs>
          <w:tab w:val="left" w:pos="1080"/>
        </w:tabs>
        <w:ind w:left="1080" w:hanging="1080"/>
      </w:pPr>
      <w:r w:rsidRPr="002D356A">
        <w:tab/>
        <w:t>Office of Management and Budget (OMB)</w:t>
      </w:r>
    </w:p>
    <w:p w:rsidRPr="002D356A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2AB7C748">
      <w:pPr>
        <w:tabs>
          <w:tab w:val="left" w:pos="1080"/>
        </w:tabs>
        <w:ind w:left="1080" w:hanging="1080"/>
      </w:pPr>
      <w:r w:rsidRPr="002D356A">
        <w:rPr>
          <w:b/>
          <w:bCs/>
        </w:rPr>
        <w:t>From:</w:t>
      </w:r>
      <w:r w:rsidRPr="002D356A">
        <w:tab/>
      </w:r>
      <w:r w:rsidRPr="002D356A" w:rsidR="002D356A">
        <w:t>Anastasia Brown</w:t>
      </w:r>
      <w:r w:rsidRPr="002D356A" w:rsidR="00C2207D">
        <w:t xml:space="preserve"> </w:t>
      </w:r>
      <w:r w:rsidR="00E02BBB">
        <w:rPr>
          <w:noProof/>
        </w:rPr>
        <w:drawing>
          <wp:inline distT="0" distB="0" distL="0" distR="0" wp14:anchorId="6764EBFF" wp14:editId="31F97A46">
            <wp:extent cx="1402080" cy="3276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D356A" w:rsidR="00E02BBB" w:rsidP="0005680D" w:rsidRDefault="00E02BBB" w14:paraId="673A29F8" w14:textId="6575122D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>
        <w:rPr>
          <w:bCs/>
        </w:rPr>
        <w:t>Division Director Refugee Services</w:t>
      </w:r>
    </w:p>
    <w:p w:rsidRPr="002D356A" w:rsidR="0005680D" w:rsidP="0005680D" w:rsidRDefault="0005680D" w14:paraId="48DB0716" w14:textId="278FA349">
      <w:pPr>
        <w:tabs>
          <w:tab w:val="left" w:pos="1080"/>
        </w:tabs>
        <w:ind w:left="1080" w:hanging="1080"/>
      </w:pPr>
      <w:r w:rsidRPr="002D356A">
        <w:rPr>
          <w:b/>
          <w:bCs/>
        </w:rPr>
        <w:tab/>
      </w:r>
      <w:r w:rsidRPr="002D356A" w:rsidR="002D356A">
        <w:t>Office of Refugee Resettlement (ORR)</w:t>
      </w:r>
    </w:p>
    <w:p w:rsidRPr="002D356A" w:rsidR="0005680D" w:rsidP="0005680D" w:rsidRDefault="0005680D" w14:paraId="15ABAFDA" w14:textId="77777777">
      <w:pPr>
        <w:tabs>
          <w:tab w:val="left" w:pos="1080"/>
        </w:tabs>
        <w:ind w:left="1080" w:hanging="1080"/>
      </w:pPr>
      <w:r w:rsidRPr="002D356A">
        <w:tab/>
        <w:t>Administration for Children and Families (ACF)</w:t>
      </w:r>
    </w:p>
    <w:p w:rsidRPr="002D356A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Pr="002D356A" w:rsidR="0005680D" w:rsidP="0005680D" w:rsidRDefault="0005680D" w14:paraId="0BBD6359" w14:textId="54538B72">
      <w:pPr>
        <w:tabs>
          <w:tab w:val="left" w:pos="1080"/>
        </w:tabs>
      </w:pPr>
      <w:r w:rsidRPr="002D356A">
        <w:rPr>
          <w:b/>
          <w:bCs/>
        </w:rPr>
        <w:t>Date:</w:t>
      </w:r>
      <w:r w:rsidRPr="002D356A">
        <w:tab/>
      </w:r>
      <w:r w:rsidR="004D7F01">
        <w:t>September 16</w:t>
      </w:r>
      <w:r w:rsidRPr="002D356A" w:rsidR="002D356A">
        <w:t>, 2020</w:t>
      </w:r>
    </w:p>
    <w:p w:rsidRPr="002D356A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04D2395A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2D356A">
        <w:rPr>
          <w:b/>
          <w:bCs/>
        </w:rPr>
        <w:t>Subject:</w:t>
      </w:r>
      <w:r w:rsidRPr="002D356A">
        <w:tab/>
      </w:r>
      <w:proofErr w:type="spellStart"/>
      <w:r w:rsidRPr="002D356A">
        <w:t>NonSubstantive</w:t>
      </w:r>
      <w:proofErr w:type="spellEnd"/>
      <w:r w:rsidRPr="002D356A">
        <w:t xml:space="preserve"> Change Request – </w:t>
      </w:r>
      <w:r w:rsidRPr="002D356A" w:rsidR="002D356A">
        <w:t>ORR Refugee Career Pathways Program Performance Data Form</w:t>
      </w:r>
      <w:r w:rsidRPr="002D356A">
        <w:t xml:space="preserve"> (OMB #0970-0</w:t>
      </w:r>
      <w:r w:rsidRPr="002D356A" w:rsidR="002D356A">
        <w:t>490</w:t>
      </w:r>
      <w:r w:rsidRPr="002D356A"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05680D" w:rsidRDefault="0005680D" w14:paraId="494EB7FC" w14:textId="1A0217A2">
      <w:r>
        <w:t xml:space="preserve">This memo requests approval of </w:t>
      </w:r>
      <w:proofErr w:type="spellStart"/>
      <w:r>
        <w:t>nonsubstantive</w:t>
      </w:r>
      <w:proofErr w:type="spellEnd"/>
      <w:r>
        <w:t xml:space="preserve"> changes to the approved</w:t>
      </w:r>
      <w:r w:rsidR="00C2207D">
        <w:t xml:space="preserve"> generic</w:t>
      </w:r>
      <w:r>
        <w:t xml:space="preserve"> information collection</w:t>
      </w:r>
      <w:r w:rsidR="00C2207D">
        <w:t xml:space="preserve"> (</w:t>
      </w:r>
      <w:proofErr w:type="spellStart"/>
      <w:r w:rsidR="00C2207D">
        <w:t>GenIC</w:t>
      </w:r>
      <w:proofErr w:type="spellEnd"/>
      <w:r w:rsidR="00C2207D">
        <w:t>)</w:t>
      </w:r>
      <w:r>
        <w:t xml:space="preserve">, </w:t>
      </w:r>
      <w:r w:rsidR="002D356A">
        <w:t>ORR Refugee Career Pathways Program Performance Data Form</w:t>
      </w:r>
      <w:r w:rsidR="00C2207D">
        <w:t>, approved under the ACF Generic Performance Progress Report (OMB #0970-0490).</w:t>
      </w:r>
      <w:r>
        <w:t xml:space="preserve"> </w:t>
      </w:r>
    </w:p>
    <w:p w:rsidR="0005680D" w:rsidP="0005680D" w:rsidRDefault="0005680D" w14:paraId="6BF529D8" w14:textId="77777777"/>
    <w:p w:rsidRPr="00AC0BF4" w:rsidR="0005680D" w:rsidP="0005680D" w:rsidRDefault="0005680D" w14:paraId="37532181" w14:textId="77777777">
      <w:pPr>
        <w:spacing w:after="120"/>
      </w:pPr>
      <w:r w:rsidRPr="00AC0BF4">
        <w:rPr>
          <w:b/>
          <w:i/>
        </w:rPr>
        <w:t>Background</w:t>
      </w:r>
    </w:p>
    <w:p w:rsidR="0005680D" w:rsidP="00AC0BF4" w:rsidRDefault="002D356A" w14:paraId="0B392A35" w14:textId="5EFB704D">
      <w:pPr>
        <w:spacing w:before="240"/>
      </w:pPr>
      <w:r w:rsidRPr="00AC0BF4">
        <w:t xml:space="preserve">The </w:t>
      </w:r>
      <w:r w:rsidR="004D7F01">
        <w:t>performance data f</w:t>
      </w:r>
      <w:r>
        <w:t xml:space="preserve">orm for the ORR Refugee Career Pathways program was most recently re-approved in </w:t>
      </w:r>
      <w:r w:rsidR="004D7F01">
        <w:t>2019. The f</w:t>
      </w:r>
      <w:r>
        <w:t>orm is completed by program grantees semi-annually</w:t>
      </w:r>
      <w:r w:rsidR="00811F59">
        <w:t xml:space="preserve"> along with the standard Project Performance Report (OMB Approval Number 0970-0406)</w:t>
      </w:r>
      <w:r w:rsidR="00731AA5">
        <w:t xml:space="preserve"> to allow ORR to monitor grantee progress and collect information required for ORR’s annual report to Congress and other purposes</w:t>
      </w:r>
      <w:r w:rsidR="004D7F01">
        <w:t>. ORR revised</w:t>
      </w:r>
      <w:r>
        <w:t xml:space="preserve"> required indicators</w:t>
      </w:r>
      <w:r w:rsidR="004D7F01">
        <w:t xml:space="preserve"> on the form</w:t>
      </w:r>
      <w:r>
        <w:t xml:space="preserve"> in anticipation of a new funding opportunity announcement and new program awards in FY 2021. </w:t>
      </w:r>
      <w:r w:rsidR="00AC0BF4">
        <w:t>Proposed c</w:t>
      </w:r>
      <w:r>
        <w:t xml:space="preserve">hanges are based on feedback from grantees and </w:t>
      </w:r>
      <w:r w:rsidR="004D7F01">
        <w:t xml:space="preserve">ORR </w:t>
      </w:r>
      <w:r>
        <w:t xml:space="preserve">analysis of the data </w:t>
      </w:r>
      <w:r w:rsidR="00731AA5">
        <w:t xml:space="preserve">to determine the types of data that are </w:t>
      </w:r>
      <w:r>
        <w:t>most useful in evaluating program performance</w:t>
      </w:r>
      <w:r w:rsidR="00731AA5">
        <w:t xml:space="preserve"> and providing useful recommendations and technical assistance to grantees</w:t>
      </w:r>
      <w:r>
        <w:t xml:space="preserve">. </w:t>
      </w:r>
    </w:p>
    <w:p w:rsidR="0005680D" w:rsidP="0005680D" w:rsidRDefault="0005680D" w14:paraId="2B14ECA7" w14:textId="77777777"/>
    <w:p w:rsidR="00AC0BF4" w:rsidP="00AC0BF4" w:rsidRDefault="0005680D" w14:paraId="3961D419" w14:textId="77777777">
      <w:pPr>
        <w:rPr>
          <w:b/>
          <w:i/>
        </w:rPr>
      </w:pPr>
      <w:r w:rsidRPr="0005680D">
        <w:rPr>
          <w:b/>
          <w:i/>
        </w:rPr>
        <w:t>Overview of Requested Changes</w:t>
      </w:r>
    </w:p>
    <w:p w:rsidRPr="00AC0BF4" w:rsidR="0005680D" w:rsidP="00AC0BF4" w:rsidRDefault="002D356A" w14:paraId="6BD5720F" w14:textId="11E10BC2">
      <w:pPr>
        <w:spacing w:before="240" w:after="100" w:afterAutospacing="1"/>
        <w:rPr>
          <w:b/>
          <w:i/>
        </w:rPr>
      </w:pPr>
      <w:r>
        <w:t xml:space="preserve">The revised form removes sub-categories regarding career activities and more clearly describes specific participant career activities to report. It also separates </w:t>
      </w:r>
      <w:r w:rsidR="00731AA5">
        <w:t xml:space="preserve">data on the number of participants </w:t>
      </w:r>
      <w:r>
        <w:t>creati</w:t>
      </w:r>
      <w:r w:rsidR="00731AA5">
        <w:t>ng</w:t>
      </w:r>
      <w:r w:rsidR="004D7F01">
        <w:t xml:space="preserve"> </w:t>
      </w:r>
      <w:r>
        <w:t>career development plan</w:t>
      </w:r>
      <w:r w:rsidR="00731AA5">
        <w:t>s</w:t>
      </w:r>
      <w:r>
        <w:t xml:space="preserve"> from </w:t>
      </w:r>
      <w:r w:rsidR="00731AA5">
        <w:t xml:space="preserve">the number of newly </w:t>
      </w:r>
      <w:r>
        <w:t>enroll</w:t>
      </w:r>
      <w:r w:rsidR="00731AA5">
        <w:t>ed participants</w:t>
      </w:r>
      <w:r w:rsidR="004D7F01">
        <w:t xml:space="preserve">, </w:t>
      </w:r>
      <w:r>
        <w:t>adds a category for total enrolled participants</w:t>
      </w:r>
      <w:r w:rsidR="004D7F01">
        <w:t>,</w:t>
      </w:r>
      <w:r>
        <w:t xml:space="preserve"> and combines categories for new and recognized credentials. Finally, it adds indicators for training hours. </w:t>
      </w:r>
      <w:bookmarkStart w:name="_GoBack" w:id="0"/>
      <w:bookmarkEnd w:id="0"/>
    </w:p>
    <w:p w:rsidRPr="0005680D" w:rsidR="0005680D" w:rsidP="0005680D" w:rsidRDefault="0005680D" w14:paraId="76859545" w14:textId="77777777"/>
    <w:p w:rsidRPr="0005680D" w:rsidR="0005680D" w:rsidP="0005680D" w:rsidRDefault="0005680D" w14:paraId="7DBC6097" w14:textId="7B8578FB">
      <w:pPr>
        <w:rPr>
          <w:b/>
          <w:i/>
        </w:rPr>
      </w:pPr>
    </w:p>
    <w:sectPr w:rsidRPr="0005680D" w:rsidR="0005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1B"/>
    <w:rsid w:val="0005680D"/>
    <w:rsid w:val="001109BD"/>
    <w:rsid w:val="00111305"/>
    <w:rsid w:val="00201D4A"/>
    <w:rsid w:val="002D356A"/>
    <w:rsid w:val="00416E1B"/>
    <w:rsid w:val="004D7F01"/>
    <w:rsid w:val="00702196"/>
    <w:rsid w:val="00731AA5"/>
    <w:rsid w:val="00791AC7"/>
    <w:rsid w:val="00811F59"/>
    <w:rsid w:val="00995018"/>
    <w:rsid w:val="00A44387"/>
    <w:rsid w:val="00AC0BF4"/>
    <w:rsid w:val="00BB0E13"/>
    <w:rsid w:val="00C2207D"/>
    <w:rsid w:val="00E02BBB"/>
    <w:rsid w:val="00E5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DE0755F54754A85EECF2AAE6F5FDE" ma:contentTypeVersion="4" ma:contentTypeDescription="Create a new document." ma:contentTypeScope="" ma:versionID="eb201b66135fcc0483d2888b26a0587b">
  <xsd:schema xmlns:xsd="http://www.w3.org/2001/XMLSchema" xmlns:xs="http://www.w3.org/2001/XMLSchema" xmlns:p="http://schemas.microsoft.com/office/2006/metadata/properties" xmlns:ns1="http://schemas.microsoft.com/sharepoint/v3" xmlns:ns3="7c466308-165e-400f-a764-8baf8d655df5" targetNamespace="http://schemas.microsoft.com/office/2006/metadata/properties" ma:root="true" ma:fieldsID="6534c3067943cc87ef49642f57fab1a9" ns1:_="" ns3:_="">
    <xsd:import namespace="http://schemas.microsoft.com/sharepoint/v3"/>
    <xsd:import namespace="7c466308-165e-400f-a764-8baf8d655df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66308-165e-400f-a764-8baf8d655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068AD-AAC1-4695-928E-02A290E9C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466308-165e-400f-a764-8baf8d655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purl.org/dc/dcmitype/"/>
    <ds:schemaRef ds:uri="http://purl.org/dc/elements/1.1/"/>
    <ds:schemaRef ds:uri="7c466308-165e-400f-a764-8baf8d655df5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44FD93-1195-4B76-900D-E1DAA3C7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Wilson, Camille (ACF) (CTR)</cp:lastModifiedBy>
  <cp:revision>3</cp:revision>
  <dcterms:created xsi:type="dcterms:W3CDTF">2020-09-16T18:16:00Z</dcterms:created>
  <dcterms:modified xsi:type="dcterms:W3CDTF">2020-09-16T20:16:00Z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0x0101002BBDE0755F54754A85EECF2AAE6F5FDE</vt:lpwstr>
  </property>
</Properties>
</file>