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P="0005680D" w14:paraId="7B098020" w14:textId="6E4C4BC5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F84663">
        <w:t xml:space="preserve">Jamie Wilson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71EECC9C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F75BA4">
        <w:t>Meryl Barofsky</w:t>
      </w:r>
    </w:p>
    <w:p w:rsidR="0005680D" w:rsidP="0005680D" w14:paraId="48DB0716" w14:textId="6B2AE9E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F75BA4">
        <w:t>Office of Child Care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B3BC494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262128">
        <w:t xml:space="preserve">October </w:t>
      </w:r>
      <w:r w:rsidR="002D1D17">
        <w:t>17</w:t>
      </w:r>
      <w:r w:rsidR="00262128">
        <w:t>, 2022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B4646D4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262128">
        <w:t>Child Care and Development Fund for Tribes for FFY 202</w:t>
      </w:r>
      <w:r w:rsidR="00BC5771">
        <w:t>3</w:t>
      </w:r>
      <w:r w:rsidR="00262128">
        <w:t>-202</w:t>
      </w:r>
      <w:r w:rsidR="00BC5771">
        <w:t>5</w:t>
      </w:r>
      <w:r>
        <w:t xml:space="preserve"> (OMB #0970-</w:t>
      </w:r>
      <w:r w:rsidR="00262128">
        <w:t>01</w:t>
      </w:r>
      <w:r w:rsidR="00F84663">
        <w:t>98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706B8572">
      <w:r>
        <w:t xml:space="preserve">This memo requests approval of nonsubstantive changes to the approved information collection, </w:t>
      </w:r>
      <w:r w:rsidR="00262128">
        <w:t>Child Care and Development Fund for Tribes for FFY 202</w:t>
      </w:r>
      <w:r w:rsidR="00BC5771">
        <w:t>3</w:t>
      </w:r>
      <w:r w:rsidR="00262128">
        <w:t>-202</w:t>
      </w:r>
      <w:r w:rsidR="00BC5771">
        <w:t>5</w:t>
      </w:r>
      <w:r w:rsidR="00262128">
        <w:t xml:space="preserve"> </w:t>
      </w:r>
      <w:r>
        <w:t>(OMB #0970-</w:t>
      </w:r>
      <w:r w:rsidR="00F84663">
        <w:t>0198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27883479">
      <w:r>
        <w:t>In</w:t>
      </w:r>
      <w:r w:rsidR="00262128">
        <w:t xml:space="preserve"> April </w:t>
      </w:r>
      <w:r>
        <w:t>2022 OMB approved a</w:t>
      </w:r>
      <w:r w:rsidR="00AC1736">
        <w:t xml:space="preserve"> revision of a currently approved </w:t>
      </w:r>
      <w:r>
        <w:t xml:space="preserve">information collection request for </w:t>
      </w:r>
      <w:r w:rsidR="00AC1736">
        <w:t>the Office of Child Care (OCC)</w:t>
      </w:r>
      <w:r>
        <w:t xml:space="preserve">. Since OMB approval, OCC developed a submission </w:t>
      </w:r>
      <w:r w:rsidR="00807E76">
        <w:t>site</w:t>
      </w:r>
      <w:r>
        <w:t xml:space="preserve"> for the requested information. During the programing and user testing, there were several</w:t>
      </w:r>
      <w:r w:rsidR="00AC1736">
        <w:t xml:space="preserve"> small</w:t>
      </w:r>
      <w:r>
        <w:t xml:space="preserve"> changes </w:t>
      </w:r>
      <w:r w:rsidR="00F84663">
        <w:t xml:space="preserve">that were identified, such as </w:t>
      </w:r>
      <w:r>
        <w:t>updated skip patterns, clari</w:t>
      </w:r>
      <w:r w:rsidR="00F84663">
        <w:t>fication</w:t>
      </w:r>
      <w:r>
        <w:t xml:space="preserve"> of language, and simplif</w:t>
      </w:r>
      <w:r w:rsidR="00F84663">
        <w:t xml:space="preserve">ication of </w:t>
      </w:r>
      <w:r>
        <w:t>question</w:t>
      </w:r>
      <w:r w:rsidR="00AC1736">
        <w:t>s</w:t>
      </w:r>
      <w:r>
        <w:t>. This request represents those changes.</w:t>
      </w:r>
    </w:p>
    <w:p w:rsidR="0005680D" w:rsidP="00BF696B" w14:paraId="2B14ECA7" w14:textId="77777777"/>
    <w:p w:rsidR="000546A8" w:rsidP="00BF696B" w14:paraId="6FEA8600" w14:textId="5BD62682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807E76" w:rsidP="00BF696B" w14:paraId="4190326D" w14:textId="154A5454">
      <w:pPr>
        <w:spacing w:after="120"/>
        <w:rPr>
          <w:bCs/>
          <w:iCs/>
        </w:rPr>
      </w:pPr>
      <w:r>
        <w:rPr>
          <w:bCs/>
          <w:iCs/>
        </w:rPr>
        <w:t>In developing the submission site, OCC identified several areas for clarification:</w:t>
      </w:r>
    </w:p>
    <w:p w:rsidR="00807E76" w:rsidP="00807E76" w14:paraId="5F91D58F" w14:textId="157AB461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>
        <w:rPr>
          <w:bCs/>
          <w:iCs/>
        </w:rPr>
        <w:t xml:space="preserve">Correcting </w:t>
      </w:r>
      <w:r w:rsidR="008F61E4">
        <w:rPr>
          <w:bCs/>
          <w:iCs/>
        </w:rPr>
        <w:t xml:space="preserve">and adding </w:t>
      </w:r>
      <w:r>
        <w:rPr>
          <w:bCs/>
          <w:iCs/>
        </w:rPr>
        <w:t xml:space="preserve">skip </w:t>
      </w:r>
      <w:r w:rsidR="00AC1736">
        <w:rPr>
          <w:bCs/>
          <w:iCs/>
        </w:rPr>
        <w:t>pattern text</w:t>
      </w:r>
    </w:p>
    <w:p w:rsidR="00807E76" w:rsidP="00807E76" w14:paraId="32B1ECC7" w14:textId="2F51BDA1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>
        <w:rPr>
          <w:bCs/>
          <w:iCs/>
        </w:rPr>
        <w:t>C</w:t>
      </w:r>
      <w:r>
        <w:rPr>
          <w:bCs/>
          <w:iCs/>
        </w:rPr>
        <w:t>larif</w:t>
      </w:r>
      <w:r w:rsidR="00F84663">
        <w:rPr>
          <w:bCs/>
          <w:iCs/>
        </w:rPr>
        <w:t>ying</w:t>
      </w:r>
      <w:r>
        <w:rPr>
          <w:bCs/>
          <w:iCs/>
        </w:rPr>
        <w:t xml:space="preserve"> instructions </w:t>
      </w:r>
    </w:p>
    <w:p w:rsidR="00807E76" w:rsidP="00807E76" w14:paraId="14445A89" w14:textId="46E2216E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>
        <w:rPr>
          <w:bCs/>
          <w:iCs/>
        </w:rPr>
        <w:t xml:space="preserve">Clarifying header language </w:t>
      </w:r>
    </w:p>
    <w:p w:rsidR="00807E76" w:rsidP="00807E76" w14:paraId="684BCC22" w14:textId="10ECFE66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>
        <w:rPr>
          <w:bCs/>
          <w:iCs/>
        </w:rPr>
        <w:t>Correcting inaccurate language</w:t>
      </w:r>
    </w:p>
    <w:p w:rsidR="00807E76" w:rsidP="00E3771D" w14:paraId="6EE85A21" w14:textId="3A2B9738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Updating</w:t>
      </w:r>
      <w:r>
        <w:rPr>
          <w:bCs/>
          <w:iCs/>
        </w:rPr>
        <w:t xml:space="preserve"> response options</w:t>
      </w:r>
      <w:r>
        <w:rPr>
          <w:bCs/>
          <w:iCs/>
        </w:rPr>
        <w:t>, including changing tables to text response for clarification</w:t>
      </w:r>
    </w:p>
    <w:p w:rsidR="00F84663" w:rsidP="00807E76" w14:paraId="6D750CF4" w14:textId="77777777">
      <w:pPr>
        <w:spacing w:after="120"/>
        <w:rPr>
          <w:bCs/>
          <w:iCs/>
        </w:rPr>
      </w:pPr>
    </w:p>
    <w:p w:rsidR="0005680D" w:rsidP="00E3771D" w14:paraId="76859545" w14:textId="643A57ED">
      <w:pPr>
        <w:rPr>
          <w:bCs/>
          <w:iCs/>
        </w:rPr>
      </w:pPr>
      <w:r>
        <w:rPr>
          <w:bCs/>
          <w:iCs/>
        </w:rPr>
        <w:t xml:space="preserve">One question (2.3.1) </w:t>
      </w:r>
      <w:r w:rsidR="00AC1736">
        <w:rPr>
          <w:bCs/>
          <w:iCs/>
        </w:rPr>
        <w:t>required</w:t>
      </w:r>
      <w:r>
        <w:rPr>
          <w:bCs/>
          <w:iCs/>
        </w:rPr>
        <w:t xml:space="preserve"> </w:t>
      </w:r>
      <w:r w:rsidR="008F61E4">
        <w:rPr>
          <w:bCs/>
          <w:iCs/>
        </w:rPr>
        <w:t xml:space="preserve">text </w:t>
      </w:r>
      <w:r>
        <w:rPr>
          <w:bCs/>
          <w:iCs/>
        </w:rPr>
        <w:t xml:space="preserve">revisions to clarify what was being asked. Upon review of the question, OCC determined that the question </w:t>
      </w:r>
      <w:r w:rsidR="00F84663">
        <w:rPr>
          <w:bCs/>
          <w:iCs/>
        </w:rPr>
        <w:t xml:space="preserve">as originally </w:t>
      </w:r>
      <w:r>
        <w:rPr>
          <w:bCs/>
          <w:iCs/>
        </w:rPr>
        <w:t>written, would create confusion for the respondent. The revisions</w:t>
      </w:r>
      <w:r w:rsidR="00AC1736">
        <w:rPr>
          <w:bCs/>
          <w:iCs/>
        </w:rPr>
        <w:t xml:space="preserve"> included in this submission</w:t>
      </w:r>
      <w:r>
        <w:rPr>
          <w:bCs/>
          <w:iCs/>
        </w:rPr>
        <w:t xml:space="preserve"> clarify what is needed and will reduce burden for the respondent. </w:t>
      </w:r>
      <w:r w:rsidRPr="00807E76">
        <w:rPr>
          <w:bCs/>
          <w:iCs/>
        </w:rPr>
        <w:t xml:space="preserve"> </w:t>
      </w:r>
    </w:p>
    <w:p w:rsidR="00807E76" w:rsidRPr="0005680D" w:rsidP="00E3771D" w14:paraId="7310B2DB" w14:textId="77777777"/>
    <w:p w:rsidR="0005680D" w:rsidP="00BF696B" w14:paraId="7DBC6097" w14:textId="62AA747E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807E76" w:rsidRPr="00807E76" w:rsidP="00BF696B" w14:paraId="4043E635" w14:textId="2D4C114A">
      <w:pPr>
        <w:spacing w:after="120"/>
        <w:rPr>
          <w:bCs/>
          <w:iCs/>
        </w:rPr>
      </w:pPr>
      <w:r>
        <w:rPr>
          <w:bCs/>
          <w:iCs/>
        </w:rPr>
        <w:t>Tribal CCDF Lead Agencies need to submit their responses by January 31, 202</w:t>
      </w:r>
      <w:r w:rsidR="00F84663">
        <w:rPr>
          <w:bCs/>
          <w:iCs/>
        </w:rPr>
        <w:t>3</w:t>
      </w:r>
      <w:r>
        <w:rPr>
          <w:bCs/>
          <w:iCs/>
        </w:rPr>
        <w:t>.</w:t>
      </w:r>
      <w:r w:rsidR="00F84663">
        <w:rPr>
          <w:bCs/>
          <w:iCs/>
        </w:rPr>
        <w:t xml:space="preserve"> OCC would like to provide updated information to agencies as soon as possible, though.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92CAD"/>
    <w:multiLevelType w:val="hybridMultilevel"/>
    <w:tmpl w:val="34D4F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46A8"/>
    <w:rsid w:val="0005680D"/>
    <w:rsid w:val="00116024"/>
    <w:rsid w:val="00172D27"/>
    <w:rsid w:val="00201D4A"/>
    <w:rsid w:val="00262128"/>
    <w:rsid w:val="002D1D17"/>
    <w:rsid w:val="003C4ED1"/>
    <w:rsid w:val="00416E1B"/>
    <w:rsid w:val="00430033"/>
    <w:rsid w:val="004A777C"/>
    <w:rsid w:val="004E0796"/>
    <w:rsid w:val="00807E76"/>
    <w:rsid w:val="008F61E4"/>
    <w:rsid w:val="00995018"/>
    <w:rsid w:val="00A44387"/>
    <w:rsid w:val="00AC1736"/>
    <w:rsid w:val="00BC5771"/>
    <w:rsid w:val="00BF696B"/>
    <w:rsid w:val="00CD379C"/>
    <w:rsid w:val="00E3771D"/>
    <w:rsid w:val="00E525D4"/>
    <w:rsid w:val="00F75BA4"/>
    <w:rsid w:val="00F846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4</cp:revision>
  <dcterms:created xsi:type="dcterms:W3CDTF">2022-10-17T13:30:00Z</dcterms:created>
  <dcterms:modified xsi:type="dcterms:W3CDTF">2022-10-17T15:14:00Z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