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P="0005680D" w14:paraId="7B098020" w14:textId="05882572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A5681E">
        <w:t xml:space="preserve">Jamie Wilson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008D466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9526A1">
        <w:t>Tracy Fields, Child Welfare Program Specialist</w:t>
      </w:r>
    </w:p>
    <w:p w:rsidR="0005680D" w:rsidP="0005680D" w14:paraId="48DB0716" w14:textId="7E18D803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9526A1">
        <w:t>Children’s Bureau</w:t>
      </w:r>
      <w:r w:rsidR="0049238E">
        <w:t xml:space="preserve"> (CB)</w:t>
      </w:r>
    </w:p>
    <w:p w:rsidR="009526A1" w:rsidP="0005680D" w14:paraId="21681CE3" w14:textId="3B950AA4">
      <w:pPr>
        <w:tabs>
          <w:tab w:val="left" w:pos="1080"/>
        </w:tabs>
        <w:ind w:left="1080" w:hanging="1080"/>
      </w:pPr>
      <w:r>
        <w:tab/>
        <w:t xml:space="preserve">Administration for Children, Youth and Families 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7B991363" w14:textId="52BDBA8D">
      <w:pPr>
        <w:tabs>
          <w:tab w:val="left" w:pos="1080"/>
        </w:tabs>
      </w:pPr>
      <w:r w:rsidRPr="004E0796">
        <w:rPr>
          <w:b/>
          <w:bCs/>
        </w:rPr>
        <w:t>Date:</w:t>
      </w:r>
      <w:r w:rsidR="009526A1">
        <w:tab/>
      </w:r>
      <w:r w:rsidR="009526A1">
        <w:fldChar w:fldCharType="begin"/>
      </w:r>
      <w:r w:rsidR="009526A1">
        <w:instrText xml:space="preserve"> DATE \@ "MMMM d, yyyy" </w:instrText>
      </w:r>
      <w:r w:rsidR="009526A1">
        <w:fldChar w:fldCharType="separate"/>
      </w:r>
      <w:r w:rsidR="00C97143">
        <w:rPr>
          <w:noProof/>
        </w:rPr>
        <w:t>October 7, 2022</w:t>
      </w:r>
      <w:r w:rsidR="009526A1">
        <w:fldChar w:fldCharType="end"/>
      </w:r>
    </w:p>
    <w:p w:rsidR="009526A1" w:rsidRPr="004E0796" w:rsidP="0005680D" w14:paraId="05FA7A6E" w14:textId="77777777">
      <w:pPr>
        <w:tabs>
          <w:tab w:val="left" w:pos="1080"/>
        </w:tabs>
      </w:pPr>
    </w:p>
    <w:p w:rsidR="0005680D" w:rsidP="0005680D" w14:paraId="3A89B6CD" w14:textId="0AA7B314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9526A1" w:rsidR="009526A1">
        <w:t>Generic Performance Progress Report</w:t>
      </w:r>
      <w:r>
        <w:t xml:space="preserve"> (OMB #0970-0</w:t>
      </w:r>
      <w:r w:rsidR="00A5681E">
        <w:t>490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7214016F">
      <w:r>
        <w:t xml:space="preserve">This memo requests approval of changes to the approved information collection, </w:t>
      </w:r>
      <w:r w:rsidRPr="0049238E" w:rsidR="0049238E">
        <w:rPr>
          <w:i/>
          <w:iCs/>
        </w:rPr>
        <w:t>Community Collaborations to Strengthen and Preserve Families Semiannual ACF Performance Progress Report; Appendix B - Program Indicators</w:t>
      </w:r>
      <w:r w:rsidR="00A5681E">
        <w:t xml:space="preserve">, approved under the </w:t>
      </w:r>
      <w:r w:rsidRPr="0049238E" w:rsidR="00A5681E">
        <w:t>Generic Performance Progress Report</w:t>
      </w:r>
      <w:r>
        <w:t xml:space="preserve"> (OMB #0970-0</w:t>
      </w:r>
      <w:r w:rsidR="00A5681E">
        <w:t>490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49238E" w:rsidP="0049238E" w14:paraId="3E92CBEC" w14:textId="2062EA3F">
      <w:pPr>
        <w:widowControl/>
        <w:suppressAutoHyphens w:val="0"/>
        <w:rPr>
          <w:bCs/>
        </w:rPr>
      </w:pPr>
      <w:r>
        <w:rPr>
          <w:rFonts w:eastAsia="Times New Roman"/>
          <w:kern w:val="0"/>
        </w:rPr>
        <w:t>The Children’s Bureau (</w:t>
      </w:r>
      <w:r w:rsidRPr="0049238E">
        <w:rPr>
          <w:rFonts w:eastAsia="Times New Roman"/>
          <w:kern w:val="0"/>
        </w:rPr>
        <w:t>CB</w:t>
      </w:r>
      <w:r>
        <w:rPr>
          <w:rFonts w:eastAsia="Times New Roman"/>
          <w:kern w:val="0"/>
        </w:rPr>
        <w:t>)</w:t>
      </w:r>
      <w:r w:rsidRPr="0049238E">
        <w:rPr>
          <w:rFonts w:eastAsia="Times New Roman"/>
          <w:kern w:val="0"/>
        </w:rPr>
        <w:t xml:space="preserve"> currently collects performance and progress data from grantees through semiannual progress reports (SAPRs), as approved under the Generic Performance Progress Report (ICR Ref. No. 201703-0970-007). </w:t>
      </w:r>
      <w:r>
        <w:rPr>
          <w:rFonts w:eastAsia="Times New Roman"/>
          <w:kern w:val="0"/>
        </w:rPr>
        <w:t xml:space="preserve"> </w:t>
      </w:r>
      <w:r w:rsidRPr="0049238E">
        <w:rPr>
          <w:rFonts w:eastAsia="Times New Roman"/>
          <w:kern w:val="0"/>
        </w:rPr>
        <w:t xml:space="preserve">CB would like to gather additional performance and progress data from each grantee around a similar set of questions related to the implementation and outcomes from activities conducted through </w:t>
      </w:r>
      <w:r>
        <w:rPr>
          <w:rFonts w:eastAsia="Times New Roman"/>
          <w:kern w:val="0"/>
        </w:rPr>
        <w:t xml:space="preserve">race equity </w:t>
      </w:r>
      <w:r w:rsidRPr="0049238E">
        <w:rPr>
          <w:rFonts w:eastAsia="Times New Roman"/>
          <w:kern w:val="0"/>
        </w:rPr>
        <w:t>supplemental funding</w:t>
      </w:r>
      <w:r>
        <w:rPr>
          <w:rFonts w:eastAsia="Times New Roman"/>
          <w:kern w:val="0"/>
        </w:rPr>
        <w:t xml:space="preserve"> </w:t>
      </w:r>
      <w:r w:rsidR="0073783C">
        <w:rPr>
          <w:rFonts w:eastAsia="Times New Roman"/>
          <w:kern w:val="0"/>
        </w:rPr>
        <w:t>provided in May 2021</w:t>
      </w:r>
      <w:r w:rsidR="001D13E9">
        <w:rPr>
          <w:rFonts w:eastAsia="Times New Roman"/>
          <w:kern w:val="0"/>
        </w:rPr>
        <w:t>.  That funding</w:t>
      </w:r>
      <w:r w:rsidRPr="00E6519D">
        <w:rPr>
          <w:bCs/>
        </w:rPr>
        <w:t xml:space="preserve"> supports the development and/or enhancement of Community Collaboration programs, activities, and services to address racial disparity and promote racial equity and inclusion in child welfare and family systems, especially in underserved communities. </w:t>
      </w:r>
      <w:r w:rsidR="00471211">
        <w:rPr>
          <w:bCs/>
        </w:rPr>
        <w:t>The supplemental funding was provided in accordance with the principals addressed in President Biden’s Executive Order 13985 – Advancing Racial Equity and Support for Underserved Communities Through the Federal Government.</w:t>
      </w:r>
    </w:p>
    <w:p w:rsidR="0049238E" w:rsidP="0049238E" w14:paraId="1C1EDDFD" w14:textId="77777777">
      <w:pPr>
        <w:widowControl/>
        <w:suppressAutoHyphens w:val="0"/>
        <w:rPr>
          <w:bCs/>
        </w:rPr>
      </w:pPr>
    </w:p>
    <w:p w:rsidR="0049238E" w:rsidRPr="0049238E" w:rsidP="0049238E" w14:paraId="4AA50FA0" w14:textId="2324C30B">
      <w:pPr>
        <w:widowControl/>
        <w:suppressAutoHyphens w:val="0"/>
        <w:rPr>
          <w:rFonts w:eastAsia="Times New Roman"/>
          <w:kern w:val="0"/>
        </w:rPr>
      </w:pPr>
      <w:r w:rsidRPr="0049238E">
        <w:rPr>
          <w:rFonts w:eastAsia="Times New Roman"/>
          <w:kern w:val="0"/>
        </w:rPr>
        <w:t xml:space="preserve">The collection of this additional information would be utilized </w:t>
      </w:r>
      <w:bookmarkStart w:id="0" w:name="_Hlk97712106"/>
      <w:r w:rsidRPr="0049238E">
        <w:rPr>
          <w:rFonts w:eastAsia="Times New Roman"/>
          <w:kern w:val="0"/>
        </w:rPr>
        <w:t>to determine the success of current activities and potential funding opportunities for future related activities</w:t>
      </w:r>
      <w:bookmarkEnd w:id="0"/>
      <w:r w:rsidRPr="0049238E">
        <w:rPr>
          <w:rFonts w:eastAsia="Times New Roman"/>
          <w:kern w:val="0"/>
        </w:rPr>
        <w:t xml:space="preserve">, future </w:t>
      </w:r>
      <w:r>
        <w:rPr>
          <w:rFonts w:eastAsia="Times New Roman"/>
          <w:kern w:val="0"/>
        </w:rPr>
        <w:t xml:space="preserve">technical assistance </w:t>
      </w:r>
      <w:r w:rsidRPr="0049238E">
        <w:rPr>
          <w:rFonts w:eastAsia="Times New Roman"/>
          <w:kern w:val="0"/>
        </w:rPr>
        <w:t xml:space="preserve">products and/or for planning content for future annual grantees meetings. </w:t>
      </w:r>
      <w:r>
        <w:rPr>
          <w:rFonts w:eastAsia="Times New Roman"/>
          <w:kern w:val="0"/>
        </w:rPr>
        <w:t xml:space="preserve"> </w:t>
      </w:r>
      <w:r w:rsidRPr="0049238E">
        <w:rPr>
          <w:rFonts w:eastAsia="Times New Roman"/>
          <w:kern w:val="0"/>
        </w:rPr>
        <w:t xml:space="preserve">Data would be collected in conjunction with the currently approved SAPRs. </w:t>
      </w:r>
      <w:r>
        <w:rPr>
          <w:rFonts w:eastAsia="Times New Roman"/>
          <w:kern w:val="0"/>
        </w:rPr>
        <w:t xml:space="preserve"> </w:t>
      </w:r>
      <w:r w:rsidR="002B2AD1">
        <w:rPr>
          <w:rFonts w:eastAsia="Times New Roman"/>
          <w:kern w:val="0"/>
        </w:rPr>
        <w:t xml:space="preserve">Reporting this additional information </w:t>
      </w:r>
      <w:r w:rsidRPr="0049238E">
        <w:rPr>
          <w:rFonts w:eastAsia="Times New Roman"/>
          <w:kern w:val="0"/>
        </w:rPr>
        <w:t xml:space="preserve">would be voluntary for </w:t>
      </w:r>
      <w:r w:rsidR="002B2AD1">
        <w:rPr>
          <w:rFonts w:eastAsia="Times New Roman"/>
          <w:kern w:val="0"/>
        </w:rPr>
        <w:t xml:space="preserve">current </w:t>
      </w:r>
      <w:r w:rsidRPr="0049238E">
        <w:rPr>
          <w:rFonts w:eastAsia="Times New Roman"/>
          <w:kern w:val="0"/>
        </w:rPr>
        <w:t xml:space="preserve">grantees. </w:t>
      </w:r>
      <w:r w:rsidR="002B2AD1">
        <w:rPr>
          <w:rFonts w:eastAsia="Times New Roman"/>
          <w:kern w:val="0"/>
        </w:rPr>
        <w:t xml:space="preserve">Experience with this initial data collection may inform required reporting for future grantees. 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1136A2E8">
      <w:r>
        <w:t>Appendix B of the SAPR is modified to add the following 6 questions:</w:t>
      </w:r>
    </w:p>
    <w:p w:rsidR="00DF4AF8" w:rsidP="00BF696B" w14:paraId="4B90E1EF" w14:textId="77777777"/>
    <w:p w:rsidR="00DF4AF8" w:rsidP="00DF4AF8" w14:paraId="7649B80D" w14:textId="6695E1F0">
      <w:pPr>
        <w:pStyle w:val="ListParagraph"/>
        <w:numPr>
          <w:ilvl w:val="0"/>
          <w:numId w:val="2"/>
        </w:numPr>
      </w:pPr>
      <w:r>
        <w:t>What activities using your supplemental funding were implemented during the reporting period?</w:t>
      </w:r>
    </w:p>
    <w:p w:rsidR="00DF4AF8" w:rsidP="00DF4AF8" w14:paraId="1F09A867" w14:textId="0AB6D437">
      <w:pPr>
        <w:pStyle w:val="ListParagraph"/>
        <w:numPr>
          <w:ilvl w:val="0"/>
          <w:numId w:val="2"/>
        </w:numPr>
      </w:pPr>
      <w:r>
        <w:t>Were any adjustments needed to activities that you had initially planned in your request for supplemental funding?</w:t>
      </w:r>
    </w:p>
    <w:p w:rsidR="00DF4AF8" w:rsidP="00DF4AF8" w14:paraId="14B525A1" w14:textId="0E97548B">
      <w:pPr>
        <w:pStyle w:val="ListParagraph"/>
        <w:numPr>
          <w:ilvl w:val="0"/>
          <w:numId w:val="2"/>
        </w:numPr>
      </w:pPr>
      <w:r>
        <w:t>Did you collaborate with any partners during the reporting period as a component of the work?</w:t>
      </w:r>
    </w:p>
    <w:p w:rsidR="00DF4AF8" w:rsidP="00DF4AF8" w14:paraId="0C83BBF1" w14:textId="2EE44FF9">
      <w:pPr>
        <w:pStyle w:val="ListParagraph"/>
        <w:numPr>
          <w:ilvl w:val="0"/>
          <w:numId w:val="2"/>
        </w:numPr>
      </w:pPr>
      <w:r>
        <w:t>What, if any, challenges were experienced during the reporting period related to your planned activities?</w:t>
      </w:r>
    </w:p>
    <w:p w:rsidR="00DF4AF8" w:rsidP="00DF4AF8" w14:paraId="07DCCD7D" w14:textId="78CBD47E">
      <w:pPr>
        <w:pStyle w:val="ListParagraph"/>
        <w:numPr>
          <w:ilvl w:val="0"/>
          <w:numId w:val="2"/>
        </w:numPr>
      </w:pPr>
      <w:r>
        <w:t>What has been the community response to implementing these activities? Lessons learned?</w:t>
      </w:r>
    </w:p>
    <w:p w:rsidR="00DF4AF8" w:rsidP="00DF4AF8" w14:paraId="3EA3D6EA" w14:textId="29A1438F">
      <w:pPr>
        <w:pStyle w:val="ListParagraph"/>
        <w:numPr>
          <w:ilvl w:val="0"/>
          <w:numId w:val="2"/>
        </w:numPr>
      </w:pPr>
      <w:r>
        <w:t>What additional race equity activities, if any, would you consider if three were additional supplemental resources available?</w:t>
      </w:r>
    </w:p>
    <w:p w:rsidR="0005680D" w:rsidRPr="0005680D" w:rsidP="00BF696B" w14:paraId="76859545" w14:textId="77777777"/>
    <w:p w:rsidR="0005680D" w:rsidP="00BF696B" w14:paraId="7DBC6097" w14:textId="1038627F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DF4AF8" w:rsidRPr="00DF4AF8" w:rsidP="00BF696B" w14:paraId="5E275F5A" w14:textId="52CA0B6F">
      <w:pPr>
        <w:spacing w:after="120"/>
        <w:rPr>
          <w:bCs/>
          <w:iCs/>
        </w:rPr>
      </w:pPr>
      <w:r>
        <w:rPr>
          <w:bCs/>
          <w:iCs/>
        </w:rPr>
        <w:t xml:space="preserve">The SAPR is due 10/30/2022 covering activities </w:t>
      </w:r>
      <w:r w:rsidR="00B74D2B">
        <w:rPr>
          <w:bCs/>
          <w:iCs/>
        </w:rPr>
        <w:t xml:space="preserve">conducted 04/01/22 – 09/30/22. Approval before the end of the reporting period would allow and encourage grantees to submit this additional information.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7B7379"/>
    <w:multiLevelType w:val="hybridMultilevel"/>
    <w:tmpl w:val="53D6D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1D13E9"/>
    <w:rsid w:val="00201D4A"/>
    <w:rsid w:val="002A36B0"/>
    <w:rsid w:val="002B2AD1"/>
    <w:rsid w:val="00416E1B"/>
    <w:rsid w:val="00430033"/>
    <w:rsid w:val="00471211"/>
    <w:rsid w:val="0049238E"/>
    <w:rsid w:val="004A777C"/>
    <w:rsid w:val="004E0796"/>
    <w:rsid w:val="00616FEF"/>
    <w:rsid w:val="006E4718"/>
    <w:rsid w:val="0073783C"/>
    <w:rsid w:val="009526A1"/>
    <w:rsid w:val="00984CEB"/>
    <w:rsid w:val="00995018"/>
    <w:rsid w:val="00A44387"/>
    <w:rsid w:val="00A5681E"/>
    <w:rsid w:val="00B74D2B"/>
    <w:rsid w:val="00BA0E3D"/>
    <w:rsid w:val="00BF696B"/>
    <w:rsid w:val="00C97143"/>
    <w:rsid w:val="00DF4AF8"/>
    <w:rsid w:val="00E525D4"/>
    <w:rsid w:val="00E561E8"/>
    <w:rsid w:val="00E651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DF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2022-10-07T19:31:00Z</dcterms:created>
  <dcterms:modified xsi:type="dcterms:W3CDTF">2022-10-07T19:52:00Z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