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F43A225" w14:textId="6833766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D9003B">
        <w:rPr>
          <w:sz w:val="28"/>
        </w:rPr>
        <w:t xml:space="preserve"> 1601-0014</w:t>
      </w:r>
      <w:r>
        <w:rPr>
          <w:sz w:val="28"/>
        </w:rPr>
        <w:t>)</w:t>
      </w:r>
    </w:p>
    <w:p w:rsidRPr="009239AA" w:rsidR="00E50293" w:rsidP="00434E33" w:rsidRDefault="00563C1A" w14:paraId="30B02C2D" w14:textId="77777777">
      <w:pPr>
        <w:rPr>
          <w:b/>
        </w:rPr>
      </w:pPr>
      <w:r>
        <w:rPr>
          <w:b/>
          <w:noProof/>
        </w:rPr>
        <w:pict w14:anchorId="239FF945">
          <v:line id="_x0000_s1027" style="position:absolute;z-index:1" o:allowincell="f" strokeweight="1.5pt" from="0,0" to="468pt,0"/>
        </w:pict>
      </w:r>
      <w:r w:rsidRPr="00434E33" w:rsidR="005E714A">
        <w:rPr>
          <w:b/>
        </w:rPr>
        <w:t>TITLE OF INFORMATION COLLECTION:</w:t>
      </w:r>
      <w:r w:rsidR="005E714A">
        <w:t xml:space="preserve">  </w:t>
      </w:r>
      <w:r w:rsidR="00DD34D6">
        <w:t xml:space="preserve">DHS </w:t>
      </w:r>
      <w:r w:rsidR="00FD7E39">
        <w:t>Countering Weapons of Mass Destruction (</w:t>
      </w:r>
      <w:r w:rsidR="00DD34D6">
        <w:t>CWMD</w:t>
      </w:r>
      <w:r w:rsidR="00FD7E39">
        <w:t>)</w:t>
      </w:r>
      <w:r w:rsidR="00DD34D6">
        <w:t xml:space="preserve"> </w:t>
      </w:r>
      <w:r w:rsidR="00FD7E39">
        <w:t>Information Analysis Directorate (IAD)</w:t>
      </w:r>
      <w:r w:rsidR="00DD34D6">
        <w:t xml:space="preserve"> Employee Survey</w:t>
      </w:r>
    </w:p>
    <w:p w:rsidR="005E714A" w:rsidRDefault="005E714A" w14:paraId="719B7FCE" w14:textId="77777777"/>
    <w:p w:rsidR="00FD7E39" w:rsidRDefault="00FD7E39" w14:paraId="7582EA48" w14:textId="77777777"/>
    <w:p w:rsidR="00C8488C" w:rsidRDefault="00F15956" w14:paraId="3A62D474" w14:textId="77777777">
      <w:r>
        <w:rPr>
          <w:b/>
        </w:rPr>
        <w:t>PURPOSE</w:t>
      </w:r>
      <w:r w:rsidRPr="009239AA">
        <w:rPr>
          <w:b/>
        </w:rPr>
        <w:t>:</w:t>
      </w:r>
      <w:r w:rsidRPr="009239AA" w:rsidR="00C14CC4">
        <w:rPr>
          <w:b/>
        </w:rPr>
        <w:t xml:space="preserve">  </w:t>
      </w:r>
      <w:r w:rsidR="000638CD">
        <w:rPr>
          <w:bCs/>
        </w:rPr>
        <w:t>Em</w:t>
      </w:r>
      <w:r w:rsidRPr="00DD34D6" w:rsidR="00DD34D6">
        <w:rPr>
          <w:bCs/>
        </w:rPr>
        <w:t>ployee satisfaction survey</w:t>
      </w:r>
      <w:r w:rsidR="00FD7E39">
        <w:rPr>
          <w:bCs/>
        </w:rPr>
        <w:t xml:space="preserve"> </w:t>
      </w:r>
      <w:r w:rsidR="000638CD">
        <w:rPr>
          <w:bCs/>
        </w:rPr>
        <w:t>solic</w:t>
      </w:r>
      <w:r w:rsidR="00FD7E39">
        <w:rPr>
          <w:bCs/>
        </w:rPr>
        <w:t>it</w:t>
      </w:r>
      <w:r w:rsidR="000638CD">
        <w:rPr>
          <w:bCs/>
        </w:rPr>
        <w:t>ing</w:t>
      </w:r>
      <w:r w:rsidR="00FD7E39">
        <w:rPr>
          <w:bCs/>
        </w:rPr>
        <w:t xml:space="preserve"> anonymous feedback from IAD federal and contract employees </w:t>
      </w:r>
      <w:proofErr w:type="gramStart"/>
      <w:r w:rsidR="00FD7E39">
        <w:rPr>
          <w:bCs/>
        </w:rPr>
        <w:t>in order to</w:t>
      </w:r>
      <w:proofErr w:type="gramEnd"/>
      <w:r w:rsidR="00FD7E39">
        <w:rPr>
          <w:bCs/>
        </w:rPr>
        <w:t xml:space="preserve"> identify areas of sustainment and improvement across the directorate.  This information will be used by the Deputy Assistant Secretary (DAS) and Associate Deputy Assistant Secretary (ADAS) to identify priorit</w:t>
      </w:r>
      <w:r w:rsidR="000638CD">
        <w:rPr>
          <w:bCs/>
        </w:rPr>
        <w:t>y</w:t>
      </w:r>
      <w:r w:rsidR="00FD7E39">
        <w:rPr>
          <w:bCs/>
        </w:rPr>
        <w:t xml:space="preserve"> areas of improvement.</w:t>
      </w:r>
    </w:p>
    <w:p w:rsidR="00F15956" w:rsidRDefault="00F15956" w14:paraId="7C7D2933" w14:textId="77777777"/>
    <w:p w:rsidR="00C8488C" w:rsidP="00434E33" w:rsidRDefault="00C8488C" w14:paraId="68A2792B" w14:textId="77777777">
      <w:pPr>
        <w:pStyle w:val="Header"/>
        <w:tabs>
          <w:tab w:val="clear" w:pos="4320"/>
          <w:tab w:val="clear" w:pos="8640"/>
        </w:tabs>
        <w:rPr>
          <w:b/>
        </w:rPr>
      </w:pPr>
    </w:p>
    <w:p w:rsidR="00C8488C" w:rsidP="00434E33" w:rsidRDefault="00C8488C" w14:paraId="3C0F5956" w14:textId="77777777">
      <w:pPr>
        <w:pStyle w:val="Header"/>
        <w:tabs>
          <w:tab w:val="clear" w:pos="4320"/>
          <w:tab w:val="clear" w:pos="8640"/>
        </w:tabs>
        <w:rPr>
          <w:b/>
        </w:rPr>
      </w:pPr>
    </w:p>
    <w:p w:rsidRPr="00434E33" w:rsidR="00434E33" w:rsidP="00434E33" w:rsidRDefault="00434E33" w14:paraId="33E3159B" w14:textId="77777777">
      <w:pPr>
        <w:pStyle w:val="Header"/>
        <w:tabs>
          <w:tab w:val="clear" w:pos="4320"/>
          <w:tab w:val="clear" w:pos="8640"/>
        </w:tabs>
        <w:rPr>
          <w:i/>
          <w:snapToGrid/>
        </w:rPr>
      </w:pPr>
      <w:r w:rsidRPr="00434E33">
        <w:rPr>
          <w:b/>
        </w:rPr>
        <w:t>DESCRIPTION OF RESPONDENTS</w:t>
      </w:r>
      <w:r>
        <w:t xml:space="preserve">: </w:t>
      </w:r>
      <w:r w:rsidR="00DD34D6">
        <w:t>Non-supervisory federal and contract staff in IAD</w:t>
      </w:r>
    </w:p>
    <w:p w:rsidR="00F15956" w:rsidRDefault="00F15956" w14:paraId="29C09B39" w14:textId="77777777"/>
    <w:p w:rsidR="00434E33" w:rsidRDefault="00434E33" w14:paraId="5D0FB139" w14:textId="77777777"/>
    <w:p w:rsidR="00E26329" w:rsidRDefault="00E26329" w14:paraId="3E0EB78A" w14:textId="77777777">
      <w:pPr>
        <w:rPr>
          <w:b/>
        </w:rPr>
      </w:pPr>
    </w:p>
    <w:p w:rsidR="00E26329" w:rsidRDefault="00E26329" w14:paraId="55A40F2F" w14:textId="77777777">
      <w:pPr>
        <w:rPr>
          <w:b/>
        </w:rPr>
      </w:pPr>
    </w:p>
    <w:p w:rsidRPr="00F06866" w:rsidR="00F06866" w:rsidRDefault="00F06866" w14:paraId="11E7670D" w14:textId="77777777">
      <w:pPr>
        <w:rPr>
          <w:b/>
        </w:rPr>
      </w:pPr>
      <w:r>
        <w:rPr>
          <w:b/>
        </w:rPr>
        <w:t>TYPE OF COLLECTION:</w:t>
      </w:r>
      <w:r w:rsidRPr="00F06866">
        <w:t xml:space="preserve"> (Check one)</w:t>
      </w:r>
    </w:p>
    <w:p w:rsidRPr="00434E33" w:rsidR="00441434" w:rsidP="0096108F" w:rsidRDefault="00441434" w14:paraId="7569238E" w14:textId="77777777">
      <w:pPr>
        <w:pStyle w:val="BodyTextIndent"/>
        <w:tabs>
          <w:tab w:val="left" w:pos="360"/>
        </w:tabs>
        <w:ind w:left="0"/>
        <w:rPr>
          <w:bCs/>
          <w:sz w:val="16"/>
          <w:szCs w:val="16"/>
        </w:rPr>
      </w:pPr>
    </w:p>
    <w:p w:rsidRPr="00F06866" w:rsidR="00F06866" w:rsidP="0096108F" w:rsidRDefault="0096108F" w14:paraId="5D85E383"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DD34D6">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4760C3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FBF0B24"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F1B65C8" w14:textId="77777777">
      <w:pPr>
        <w:pStyle w:val="Header"/>
        <w:tabs>
          <w:tab w:val="clear" w:pos="4320"/>
          <w:tab w:val="clear" w:pos="8640"/>
        </w:tabs>
      </w:pPr>
    </w:p>
    <w:p w:rsidR="00CA2650" w:rsidRDefault="00441434" w14:paraId="291C6D51" w14:textId="77777777">
      <w:pPr>
        <w:rPr>
          <w:b/>
        </w:rPr>
      </w:pPr>
      <w:r>
        <w:rPr>
          <w:b/>
        </w:rPr>
        <w:t>C</w:t>
      </w:r>
      <w:r w:rsidR="009C13B9">
        <w:rPr>
          <w:b/>
        </w:rPr>
        <w:t>ERTIFICATION:</w:t>
      </w:r>
    </w:p>
    <w:p w:rsidR="00441434" w:rsidRDefault="00441434" w14:paraId="429A9717" w14:textId="77777777">
      <w:pPr>
        <w:rPr>
          <w:sz w:val="16"/>
          <w:szCs w:val="16"/>
        </w:rPr>
      </w:pPr>
    </w:p>
    <w:p w:rsidRPr="009C13B9" w:rsidR="008101A5" w:rsidP="008101A5" w:rsidRDefault="008101A5" w14:paraId="3FA31EF4" w14:textId="77777777">
      <w:r>
        <w:t xml:space="preserve">I certify the following to be true: </w:t>
      </w:r>
    </w:p>
    <w:p w:rsidR="008101A5" w:rsidP="008101A5" w:rsidRDefault="008101A5" w14:paraId="6FE7490F" w14:textId="77777777">
      <w:pPr>
        <w:pStyle w:val="ListParagraph"/>
        <w:numPr>
          <w:ilvl w:val="0"/>
          <w:numId w:val="14"/>
        </w:numPr>
      </w:pPr>
      <w:r>
        <w:t>The collection is voluntary.</w:t>
      </w:r>
      <w:r w:rsidRPr="00C14CC4">
        <w:t xml:space="preserve"> </w:t>
      </w:r>
    </w:p>
    <w:p w:rsidR="008101A5" w:rsidP="008101A5" w:rsidRDefault="008101A5" w14:paraId="16EABD2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667995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F72C1C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081A07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7F63B5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C4F5C56" w14:textId="77777777"/>
    <w:p w:rsidR="009C13B9" w:rsidP="009C13B9" w:rsidRDefault="009C13B9" w14:paraId="1B962004" w14:textId="77777777">
      <w:proofErr w:type="gramStart"/>
      <w:r>
        <w:t>Name:_</w:t>
      </w:r>
      <w:proofErr w:type="gramEnd"/>
      <w:r w:rsidRPr="00DD34D6" w:rsidR="00DD34D6">
        <w:rPr>
          <w:u w:val="single"/>
        </w:rPr>
        <w:t>Steven Griffin</w:t>
      </w:r>
      <w:r>
        <w:t>_____________________________________</w:t>
      </w:r>
    </w:p>
    <w:p w:rsidR="009C13B9" w:rsidP="009C13B9" w:rsidRDefault="009C13B9" w14:paraId="69570BF2" w14:textId="77777777">
      <w:pPr>
        <w:pStyle w:val="ListParagraph"/>
        <w:ind w:left="360"/>
      </w:pPr>
    </w:p>
    <w:p w:rsidR="009C13B9" w:rsidP="009C13B9" w:rsidRDefault="009C13B9" w14:paraId="4B724297" w14:textId="77777777">
      <w:r>
        <w:t>To assist review, please provide answers to the following question:</w:t>
      </w:r>
    </w:p>
    <w:p w:rsidR="009C13B9" w:rsidP="009C13B9" w:rsidRDefault="009C13B9" w14:paraId="79718879" w14:textId="77777777">
      <w:pPr>
        <w:pStyle w:val="ListParagraph"/>
        <w:ind w:left="360"/>
      </w:pPr>
    </w:p>
    <w:p w:rsidRPr="00C86E91" w:rsidR="009C13B9" w:rsidP="00C86E91" w:rsidRDefault="00C86E91" w14:paraId="138D803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67BC9EB"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DD34D6">
        <w:t>X</w:t>
      </w:r>
      <w:r w:rsidR="009239AA">
        <w:t xml:space="preserve"> ]  No </w:t>
      </w:r>
    </w:p>
    <w:p w:rsidR="00C86E91" w:rsidP="00C86E91" w:rsidRDefault="009C13B9" w14:paraId="45FE085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D931F3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50215580" w14:textId="77777777">
      <w:pPr>
        <w:pStyle w:val="ListParagraph"/>
        <w:ind w:left="0"/>
        <w:rPr>
          <w:b/>
        </w:rPr>
      </w:pPr>
    </w:p>
    <w:p w:rsidRPr="00C86E91" w:rsidR="00C86E91" w:rsidP="00C86E91" w:rsidRDefault="00CB1078" w14:paraId="29D9E525" w14:textId="77777777">
      <w:pPr>
        <w:pStyle w:val="ListParagraph"/>
        <w:ind w:left="0"/>
        <w:rPr>
          <w:b/>
        </w:rPr>
      </w:pPr>
      <w:r>
        <w:rPr>
          <w:b/>
        </w:rPr>
        <w:t>Gifts or Payments</w:t>
      </w:r>
      <w:r w:rsidR="00C86E91">
        <w:rPr>
          <w:b/>
        </w:rPr>
        <w:t>:</w:t>
      </w:r>
    </w:p>
    <w:p w:rsidR="00C86E91" w:rsidP="00C86E91" w:rsidRDefault="00C86E91" w14:paraId="27388785" w14:textId="77777777">
      <w:r>
        <w:lastRenderedPageBreak/>
        <w:t xml:space="preserve">Is an incentive (e.g., money or reimbursement of expenses, token of appreciation) provided to participants?  </w:t>
      </w:r>
      <w:proofErr w:type="gramStart"/>
      <w:r>
        <w:t>[  ]</w:t>
      </w:r>
      <w:proofErr w:type="gramEnd"/>
      <w:r>
        <w:t xml:space="preserve"> Yes [ </w:t>
      </w:r>
      <w:r w:rsidR="00DD34D6">
        <w:t>X</w:t>
      </w:r>
      <w:r>
        <w:t xml:space="preserve"> ] No  </w:t>
      </w:r>
    </w:p>
    <w:p w:rsidR="004D6E14" w:rsidRDefault="004D6E14" w14:paraId="3EB3D34E" w14:textId="77777777">
      <w:pPr>
        <w:rPr>
          <w:b/>
        </w:rPr>
      </w:pPr>
    </w:p>
    <w:p w:rsidR="00F24CFC" w:rsidRDefault="00F24CFC" w14:paraId="13BE36F3" w14:textId="77777777">
      <w:pPr>
        <w:rPr>
          <w:b/>
        </w:rPr>
      </w:pPr>
    </w:p>
    <w:p w:rsidR="00C86E91" w:rsidRDefault="00C86E91" w14:paraId="034EB311" w14:textId="77777777">
      <w:pPr>
        <w:rPr>
          <w:b/>
        </w:rPr>
      </w:pPr>
    </w:p>
    <w:p w:rsidR="00C86E91" w:rsidRDefault="00C86E91" w14:paraId="7D383BC9" w14:textId="77777777">
      <w:pPr>
        <w:rPr>
          <w:b/>
        </w:rPr>
      </w:pPr>
    </w:p>
    <w:p w:rsidR="005E714A" w:rsidP="00C86E91" w:rsidRDefault="005E714A" w14:paraId="715A7917" w14:textId="77777777">
      <w:pPr>
        <w:rPr>
          <w:i/>
        </w:rPr>
      </w:pPr>
      <w:r>
        <w:rPr>
          <w:b/>
        </w:rPr>
        <w:t>BURDEN HOUR</w:t>
      </w:r>
      <w:r w:rsidR="00441434">
        <w:rPr>
          <w:b/>
        </w:rPr>
        <w:t>S</w:t>
      </w:r>
      <w:r>
        <w:t xml:space="preserve"> </w:t>
      </w:r>
    </w:p>
    <w:p w:rsidRPr="006832D9" w:rsidR="006832D9" w:rsidP="00F3170F" w:rsidRDefault="006832D9" w14:paraId="36E46DDA"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80"/>
      </w:tblGrid>
      <w:tr w:rsidR="00EF2095" w:rsidTr="006B79BD" w14:paraId="41CA77D5" w14:textId="77777777">
        <w:trPr>
          <w:trHeight w:val="274"/>
        </w:trPr>
        <w:tc>
          <w:tcPr>
            <w:tcW w:w="5418" w:type="dxa"/>
          </w:tcPr>
          <w:p w:rsidRPr="0001027E" w:rsidR="006832D9" w:rsidP="00C8488C" w:rsidRDefault="00E40B50" w14:paraId="74571FD4"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4D6D0DD6"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BB8B477" w14:textId="77777777">
            <w:pPr>
              <w:rPr>
                <w:b/>
              </w:rPr>
            </w:pPr>
            <w:r w:rsidRPr="0001027E">
              <w:rPr>
                <w:b/>
              </w:rPr>
              <w:t>Participation Time</w:t>
            </w:r>
          </w:p>
        </w:tc>
        <w:tc>
          <w:tcPr>
            <w:tcW w:w="1080" w:type="dxa"/>
          </w:tcPr>
          <w:p w:rsidRPr="0001027E" w:rsidR="006832D9" w:rsidP="00843796" w:rsidRDefault="006832D9" w14:paraId="27F01E63" w14:textId="77777777">
            <w:pPr>
              <w:rPr>
                <w:b/>
              </w:rPr>
            </w:pPr>
            <w:r w:rsidRPr="0001027E">
              <w:rPr>
                <w:b/>
              </w:rPr>
              <w:t>Burden</w:t>
            </w:r>
          </w:p>
        </w:tc>
      </w:tr>
      <w:tr w:rsidR="00EF2095" w:rsidTr="006B79BD" w14:paraId="0C276225" w14:textId="77777777">
        <w:trPr>
          <w:trHeight w:val="274"/>
        </w:trPr>
        <w:tc>
          <w:tcPr>
            <w:tcW w:w="5418" w:type="dxa"/>
          </w:tcPr>
          <w:p w:rsidR="006832D9" w:rsidP="00843796" w:rsidRDefault="00DD34D6" w14:paraId="0F64053E" w14:textId="77777777">
            <w:r>
              <w:t>Federal Employee</w:t>
            </w:r>
          </w:p>
        </w:tc>
        <w:tc>
          <w:tcPr>
            <w:tcW w:w="1530" w:type="dxa"/>
          </w:tcPr>
          <w:p w:rsidR="006832D9" w:rsidP="00843796" w:rsidRDefault="006B79BD" w14:paraId="0B29CD5B" w14:textId="77777777">
            <w:r>
              <w:t>25</w:t>
            </w:r>
          </w:p>
        </w:tc>
        <w:tc>
          <w:tcPr>
            <w:tcW w:w="1710" w:type="dxa"/>
          </w:tcPr>
          <w:p w:rsidR="006832D9" w:rsidP="00843796" w:rsidRDefault="00DD34D6" w14:paraId="5DB7C784" w14:textId="77777777">
            <w:r>
              <w:t>15 mins</w:t>
            </w:r>
          </w:p>
        </w:tc>
        <w:tc>
          <w:tcPr>
            <w:tcW w:w="1080" w:type="dxa"/>
          </w:tcPr>
          <w:p w:rsidR="006832D9" w:rsidP="00843796" w:rsidRDefault="006B79BD" w14:paraId="6E6DFA47" w14:textId="77777777">
            <w:r>
              <w:t>6.25 hrs</w:t>
            </w:r>
          </w:p>
        </w:tc>
      </w:tr>
      <w:tr w:rsidR="00EF2095" w:rsidTr="006B79BD" w14:paraId="2643E29D" w14:textId="77777777">
        <w:trPr>
          <w:trHeight w:val="274"/>
        </w:trPr>
        <w:tc>
          <w:tcPr>
            <w:tcW w:w="5418" w:type="dxa"/>
          </w:tcPr>
          <w:p w:rsidR="006832D9" w:rsidP="00843796" w:rsidRDefault="00DD34D6" w14:paraId="5DECCBBA" w14:textId="77777777">
            <w:r>
              <w:t>Contract Employee</w:t>
            </w:r>
          </w:p>
        </w:tc>
        <w:tc>
          <w:tcPr>
            <w:tcW w:w="1530" w:type="dxa"/>
          </w:tcPr>
          <w:p w:rsidR="006832D9" w:rsidP="00843796" w:rsidRDefault="006B79BD" w14:paraId="605097CD" w14:textId="77777777">
            <w:r>
              <w:t>60</w:t>
            </w:r>
          </w:p>
        </w:tc>
        <w:tc>
          <w:tcPr>
            <w:tcW w:w="1710" w:type="dxa"/>
          </w:tcPr>
          <w:p w:rsidR="006832D9" w:rsidP="00843796" w:rsidRDefault="00DD34D6" w14:paraId="0EDC8FA2" w14:textId="77777777">
            <w:r>
              <w:t>15 mins</w:t>
            </w:r>
          </w:p>
        </w:tc>
        <w:tc>
          <w:tcPr>
            <w:tcW w:w="1080" w:type="dxa"/>
          </w:tcPr>
          <w:p w:rsidR="006832D9" w:rsidP="00843796" w:rsidRDefault="006B79BD" w14:paraId="3E7EEC81" w14:textId="77777777">
            <w:r>
              <w:t>15 hrs</w:t>
            </w:r>
          </w:p>
        </w:tc>
      </w:tr>
      <w:tr w:rsidR="00EF2095" w:rsidTr="006B79BD" w14:paraId="59CC33C0" w14:textId="77777777">
        <w:trPr>
          <w:trHeight w:val="289"/>
        </w:trPr>
        <w:tc>
          <w:tcPr>
            <w:tcW w:w="5418" w:type="dxa"/>
          </w:tcPr>
          <w:p w:rsidRPr="0001027E" w:rsidR="006832D9" w:rsidP="00843796" w:rsidRDefault="006832D9" w14:paraId="15595B08" w14:textId="77777777">
            <w:pPr>
              <w:rPr>
                <w:b/>
              </w:rPr>
            </w:pPr>
            <w:r w:rsidRPr="0001027E">
              <w:rPr>
                <w:b/>
              </w:rPr>
              <w:t>Totals</w:t>
            </w:r>
          </w:p>
        </w:tc>
        <w:tc>
          <w:tcPr>
            <w:tcW w:w="1530" w:type="dxa"/>
          </w:tcPr>
          <w:p w:rsidRPr="0001027E" w:rsidR="006832D9" w:rsidP="00843796" w:rsidRDefault="006B79BD" w14:paraId="20060C03" w14:textId="77777777">
            <w:pPr>
              <w:rPr>
                <w:b/>
              </w:rPr>
            </w:pPr>
            <w:r>
              <w:rPr>
                <w:b/>
              </w:rPr>
              <w:t>85</w:t>
            </w:r>
          </w:p>
        </w:tc>
        <w:tc>
          <w:tcPr>
            <w:tcW w:w="1710" w:type="dxa"/>
          </w:tcPr>
          <w:p w:rsidR="006832D9" w:rsidP="00843796" w:rsidRDefault="006B79BD" w14:paraId="23079B38" w14:textId="77777777">
            <w:r>
              <w:t>30 mins</w:t>
            </w:r>
          </w:p>
        </w:tc>
        <w:tc>
          <w:tcPr>
            <w:tcW w:w="1080" w:type="dxa"/>
          </w:tcPr>
          <w:p w:rsidRPr="0001027E" w:rsidR="006832D9" w:rsidP="00843796" w:rsidRDefault="006B79BD" w14:paraId="75DA7BCC" w14:textId="77777777">
            <w:pPr>
              <w:rPr>
                <w:b/>
              </w:rPr>
            </w:pPr>
            <w:r>
              <w:rPr>
                <w:b/>
              </w:rPr>
              <w:t>21.25 hr</w:t>
            </w:r>
          </w:p>
        </w:tc>
      </w:tr>
    </w:tbl>
    <w:p w:rsidR="00F3170F" w:rsidP="00F3170F" w:rsidRDefault="00F3170F" w14:paraId="09EA234C" w14:textId="77777777"/>
    <w:p w:rsidR="00541CCE" w:rsidRDefault="001C39F7" w14:paraId="02DF084A" w14:textId="414DADCA">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Pr="00541CCE" w:rsidR="00541CCE" w:rsidRDefault="00541CCE" w14:paraId="5C10ECFC" w14:textId="1BE13AB7">
      <w:pPr>
        <w:rPr>
          <w:bCs/>
        </w:rPr>
      </w:pPr>
      <w:r w:rsidRPr="00541CCE">
        <w:rPr>
          <w:bCs/>
        </w:rPr>
        <w:t>The estimated wage rate is $</w:t>
      </w:r>
      <w:r w:rsidRPr="005B0885" w:rsidR="005B0885">
        <w:t xml:space="preserve"> </w:t>
      </w:r>
      <w:r w:rsidRPr="005B0885" w:rsidR="005B0885">
        <w:rPr>
          <w:bCs/>
        </w:rPr>
        <w:t>32.73</w:t>
      </w:r>
      <w:r w:rsidRPr="00541CCE">
        <w:rPr>
          <w:bCs/>
        </w:rPr>
        <w:t>. The wage rate is a GS-</w:t>
      </w:r>
      <w:r w:rsidR="005B0885">
        <w:rPr>
          <w:bCs/>
        </w:rPr>
        <w:t>12</w:t>
      </w:r>
      <w:r w:rsidRPr="00541CCE">
        <w:rPr>
          <w:bCs/>
        </w:rPr>
        <w:t xml:space="preserve">, step 1 base hourly wage rate from the  </w:t>
      </w:r>
      <w:hyperlink w:history="1" r:id="rId7">
        <w:r w:rsidRPr="00541CCE">
          <w:rPr>
            <w:rStyle w:val="Hyperlink"/>
            <w:bCs/>
          </w:rPr>
          <w:t>SALARY TABLE 2022-GS</w:t>
        </w:r>
      </w:hyperlink>
      <w:r>
        <w:rPr>
          <w:bCs/>
        </w:rPr>
        <w:t xml:space="preserve">. </w:t>
      </w:r>
    </w:p>
    <w:p w:rsidRPr="00541CCE" w:rsidR="005E714A" w:rsidRDefault="00C86E91" w14:paraId="7658C637" w14:textId="22FA612A">
      <w:pPr>
        <w:rPr>
          <w:b/>
          <w:u w:val="single"/>
        </w:rPr>
      </w:pPr>
      <w:r>
        <w:t>The estimated annual cost to the Federal government is</w:t>
      </w:r>
      <w:r w:rsidR="00541CCE">
        <w:t xml:space="preserve"> </w:t>
      </w:r>
      <w:r w:rsidRPr="00541CCE" w:rsidR="00541CCE">
        <w:t xml:space="preserve">15 minutes </w:t>
      </w:r>
      <w:r w:rsidR="00541CCE">
        <w:t xml:space="preserve">(converted to .25 hour) </w:t>
      </w:r>
      <w:r w:rsidRPr="00541CCE" w:rsidR="00541CCE">
        <w:t xml:space="preserve">multiplied by 85 respondents multiplied by a wage rate of </w:t>
      </w:r>
      <w:proofErr w:type="gramStart"/>
      <w:r w:rsidRPr="00541CCE" w:rsidR="00541CCE">
        <w:t>$</w:t>
      </w:r>
      <w:r w:rsidRPr="005B0885" w:rsidR="005B0885">
        <w:t xml:space="preserve"> 32.73</w:t>
      </w:r>
      <w:r w:rsidR="00541CCE">
        <w:t>;</w:t>
      </w:r>
      <w:proofErr w:type="gramEnd"/>
      <w:r w:rsidR="00541CCE">
        <w:t xml:space="preserve"> .25*85*</w:t>
      </w:r>
      <w:r w:rsidRPr="005B0885" w:rsidR="005B0885">
        <w:t xml:space="preserve"> 32.73</w:t>
      </w:r>
      <w:r w:rsidR="00541CCE">
        <w:t>=</w:t>
      </w:r>
      <w:r w:rsidRPr="00F25078" w:rsidR="00F25078">
        <w:t xml:space="preserve"> 695.5125</w:t>
      </w:r>
      <w:r w:rsidRPr="00F25078" w:rsidR="00F25078">
        <w:t>‬</w:t>
      </w:r>
      <w:r w:rsidRPr="00541CCE" w:rsidR="00541CCE">
        <w:t>.</w:t>
      </w:r>
    </w:p>
    <w:p w:rsidR="00ED6492" w:rsidRDefault="00ED6492" w14:paraId="46B9213E" w14:textId="77777777">
      <w:pPr>
        <w:rPr>
          <w:b/>
          <w:bCs/>
          <w:u w:val="single"/>
        </w:rPr>
      </w:pPr>
    </w:p>
    <w:p w:rsidR="0069403B" w:rsidP="00F06866" w:rsidRDefault="00ED6492" w14:paraId="473D2BB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0C26C9D" w14:textId="77777777">
      <w:pPr>
        <w:rPr>
          <w:b/>
        </w:rPr>
      </w:pPr>
    </w:p>
    <w:p w:rsidR="00F06866" w:rsidP="00F06866" w:rsidRDefault="00636621" w14:paraId="0DCD7CCF" w14:textId="77777777">
      <w:pPr>
        <w:rPr>
          <w:b/>
        </w:rPr>
      </w:pPr>
      <w:r>
        <w:rPr>
          <w:b/>
        </w:rPr>
        <w:t>The</w:t>
      </w:r>
      <w:r w:rsidR="0069403B">
        <w:rPr>
          <w:b/>
        </w:rPr>
        <w:t xml:space="preserve"> select</w:t>
      </w:r>
      <w:r>
        <w:rPr>
          <w:b/>
        </w:rPr>
        <w:t>ion of your targeted respondents</w:t>
      </w:r>
    </w:p>
    <w:p w:rsidR="0069403B" w:rsidP="0069403B" w:rsidRDefault="0069403B" w14:paraId="1F39C66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DD34D6">
        <w:t>X</w:t>
      </w:r>
      <w:r>
        <w:t xml:space="preserve"> ] No</w:t>
      </w:r>
    </w:p>
    <w:p w:rsidR="00636621" w:rsidP="00636621" w:rsidRDefault="00636621" w14:paraId="067D0F8D" w14:textId="77777777">
      <w:pPr>
        <w:pStyle w:val="ListParagraph"/>
      </w:pPr>
    </w:p>
    <w:p w:rsidR="00636621" w:rsidP="001B0AAA" w:rsidRDefault="00636621" w14:paraId="06CA353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6676FA5" w14:textId="77777777">
      <w:pPr>
        <w:pStyle w:val="ListParagraph"/>
      </w:pPr>
    </w:p>
    <w:p w:rsidR="00A403BB" w:rsidP="00A403BB" w:rsidRDefault="00DD34D6" w14:paraId="1932D46D" w14:textId="77777777">
      <w:r>
        <w:t>Once the survey is open via the online website, we will provide the link via email to all IAD federal and contract employees for completion.  Participation in the survey is complete voluntary and 100% anonymous.</w:t>
      </w:r>
    </w:p>
    <w:p w:rsidR="00A403BB" w:rsidP="00A403BB" w:rsidRDefault="00A403BB" w14:paraId="4E0C1803" w14:textId="77777777"/>
    <w:p w:rsidR="00A403BB" w:rsidP="00A403BB" w:rsidRDefault="00A403BB" w14:paraId="410210B1" w14:textId="77777777"/>
    <w:p w:rsidR="00A403BB" w:rsidP="00A403BB" w:rsidRDefault="00A403BB" w14:paraId="07473BD5" w14:textId="77777777"/>
    <w:p w:rsidR="004D6E14" w:rsidP="00A403BB" w:rsidRDefault="004D6E14" w14:paraId="52CF1293" w14:textId="77777777">
      <w:pPr>
        <w:rPr>
          <w:b/>
        </w:rPr>
      </w:pPr>
    </w:p>
    <w:p w:rsidR="00A403BB" w:rsidP="00A403BB" w:rsidRDefault="00A403BB" w14:paraId="6D087415" w14:textId="77777777">
      <w:pPr>
        <w:rPr>
          <w:b/>
        </w:rPr>
      </w:pPr>
      <w:r>
        <w:rPr>
          <w:b/>
        </w:rPr>
        <w:t>Administration of the Instrument</w:t>
      </w:r>
    </w:p>
    <w:p w:rsidR="00A403BB" w:rsidP="00A403BB" w:rsidRDefault="001B0AAA" w14:paraId="785A2BEF" w14:textId="77777777">
      <w:pPr>
        <w:pStyle w:val="ListParagraph"/>
        <w:numPr>
          <w:ilvl w:val="0"/>
          <w:numId w:val="17"/>
        </w:numPr>
      </w:pPr>
      <w:r>
        <w:t>H</w:t>
      </w:r>
      <w:r w:rsidR="00A403BB">
        <w:t>ow will you collect the information? (Check all that apply)</w:t>
      </w:r>
    </w:p>
    <w:p w:rsidR="001B0AAA" w:rsidP="001B0AAA" w:rsidRDefault="00A403BB" w14:paraId="365455A7" w14:textId="77777777">
      <w:pPr>
        <w:ind w:left="720"/>
      </w:pPr>
      <w:r>
        <w:t xml:space="preserve">[ </w:t>
      </w:r>
      <w:proofErr w:type="gramStart"/>
      <w:r w:rsidR="00FD7E39">
        <w:t>X</w:t>
      </w:r>
      <w:r w:rsidR="001B0AAA">
        <w:t xml:space="preserve"> </w:t>
      </w:r>
      <w:r>
        <w:t>]</w:t>
      </w:r>
      <w:proofErr w:type="gramEnd"/>
      <w:r>
        <w:t xml:space="preserve"> Web-based</w:t>
      </w:r>
      <w:r w:rsidR="001B0AAA">
        <w:t xml:space="preserve"> or other forms of Social Media </w:t>
      </w:r>
    </w:p>
    <w:p w:rsidR="001B0AAA" w:rsidP="001B0AAA" w:rsidRDefault="00A403BB" w14:paraId="5C66BBD0"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C3FF3B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C760640"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6DAC3CF"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19687BC" w14:textId="77777777">
      <w:pPr>
        <w:pStyle w:val="ListParagraph"/>
        <w:numPr>
          <w:ilvl w:val="0"/>
          <w:numId w:val="17"/>
        </w:numPr>
      </w:pPr>
      <w:r>
        <w:t xml:space="preserve">Will interviewers or facilitators be used?  </w:t>
      </w:r>
      <w:proofErr w:type="gramStart"/>
      <w:r>
        <w:t>[  ]</w:t>
      </w:r>
      <w:proofErr w:type="gramEnd"/>
      <w:r>
        <w:t xml:space="preserve"> Yes [ </w:t>
      </w:r>
      <w:r w:rsidR="00FD7E39">
        <w:t>X</w:t>
      </w:r>
      <w:r>
        <w:t xml:space="preserve"> ] No</w:t>
      </w:r>
    </w:p>
    <w:p w:rsidR="00F24CFC" w:rsidP="00F24CFC" w:rsidRDefault="00F24CFC" w14:paraId="56E1FF3A" w14:textId="77777777">
      <w:pPr>
        <w:pStyle w:val="ListParagraph"/>
        <w:ind w:left="360"/>
      </w:pPr>
      <w:r>
        <w:t xml:space="preserve"> </w:t>
      </w:r>
    </w:p>
    <w:p w:rsidRPr="00F24CFC" w:rsidR="0024521E" w:rsidP="0024521E" w:rsidRDefault="00F24CFC" w14:paraId="37093C4C" w14:textId="77777777">
      <w:pPr>
        <w:rPr>
          <w:b/>
        </w:rPr>
      </w:pPr>
      <w:r w:rsidRPr="00F24CFC">
        <w:rPr>
          <w:b/>
        </w:rPr>
        <w:lastRenderedPageBreak/>
        <w:t>Please make sure that all instruments, instructions, and scripts are submitted with the request.</w:t>
      </w:r>
    </w:p>
    <w:p w:rsidR="005E714A" w:rsidP="00F24CFC" w:rsidRDefault="005E714A" w14:paraId="6BD348E2" w14:textId="77777777">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01E75" w14:textId="77777777" w:rsidR="00563C1A" w:rsidRDefault="00563C1A">
      <w:r>
        <w:separator/>
      </w:r>
    </w:p>
  </w:endnote>
  <w:endnote w:type="continuationSeparator" w:id="0">
    <w:p w14:paraId="13093C36" w14:textId="77777777" w:rsidR="00563C1A" w:rsidRDefault="0056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3F4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929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CD077" w14:textId="77777777" w:rsidR="00563C1A" w:rsidRDefault="00563C1A">
      <w:r>
        <w:separator/>
      </w:r>
    </w:p>
  </w:footnote>
  <w:footnote w:type="continuationSeparator" w:id="0">
    <w:p w14:paraId="48A8C26D" w14:textId="77777777" w:rsidR="00563C1A" w:rsidRDefault="0056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7383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1390"/>
    <w:rsid w:val="00023A57"/>
    <w:rsid w:val="00047A64"/>
    <w:rsid w:val="000638CD"/>
    <w:rsid w:val="00067329"/>
    <w:rsid w:val="000B2838"/>
    <w:rsid w:val="000D44CA"/>
    <w:rsid w:val="000E200B"/>
    <w:rsid w:val="000F68BE"/>
    <w:rsid w:val="001927A4"/>
    <w:rsid w:val="00194AC6"/>
    <w:rsid w:val="00194D69"/>
    <w:rsid w:val="001A23B0"/>
    <w:rsid w:val="001A25CC"/>
    <w:rsid w:val="001B0AAA"/>
    <w:rsid w:val="001B136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41CCE"/>
    <w:rsid w:val="00563C1A"/>
    <w:rsid w:val="005A1006"/>
    <w:rsid w:val="005B0885"/>
    <w:rsid w:val="005E714A"/>
    <w:rsid w:val="005F693D"/>
    <w:rsid w:val="005F77CE"/>
    <w:rsid w:val="006140A0"/>
    <w:rsid w:val="00636621"/>
    <w:rsid w:val="00642B49"/>
    <w:rsid w:val="006832D9"/>
    <w:rsid w:val="00692905"/>
    <w:rsid w:val="0069403B"/>
    <w:rsid w:val="006B79BD"/>
    <w:rsid w:val="006C7BAA"/>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D51A2"/>
    <w:rsid w:val="00AE1809"/>
    <w:rsid w:val="00B80D76"/>
    <w:rsid w:val="00BA2105"/>
    <w:rsid w:val="00BA7E06"/>
    <w:rsid w:val="00BB43B5"/>
    <w:rsid w:val="00BB6219"/>
    <w:rsid w:val="00BD290F"/>
    <w:rsid w:val="00C14CC4"/>
    <w:rsid w:val="00C27C72"/>
    <w:rsid w:val="00C33C52"/>
    <w:rsid w:val="00C40D8B"/>
    <w:rsid w:val="00C77B00"/>
    <w:rsid w:val="00C8407A"/>
    <w:rsid w:val="00C8488C"/>
    <w:rsid w:val="00C86E91"/>
    <w:rsid w:val="00CA2650"/>
    <w:rsid w:val="00CB1078"/>
    <w:rsid w:val="00CC6FAF"/>
    <w:rsid w:val="00CF6542"/>
    <w:rsid w:val="00D24698"/>
    <w:rsid w:val="00D50B64"/>
    <w:rsid w:val="00D6383F"/>
    <w:rsid w:val="00D9003B"/>
    <w:rsid w:val="00DB59D0"/>
    <w:rsid w:val="00DC33D3"/>
    <w:rsid w:val="00DD34D6"/>
    <w:rsid w:val="00E213C2"/>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25078"/>
    <w:rsid w:val="00F3170F"/>
    <w:rsid w:val="00F976B0"/>
    <w:rsid w:val="00FA6DE7"/>
    <w:rsid w:val="00FC0A8E"/>
    <w:rsid w:val="00FD7E3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4656F"/>
  <w15:chartTrackingRefBased/>
  <w15:docId w15:val="{53496127-92AB-4642-922E-4AD2F8AB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1CCE"/>
    <w:rPr>
      <w:color w:val="0563C1"/>
      <w:u w:val="single"/>
    </w:rPr>
  </w:style>
  <w:style w:type="character" w:styleId="UnresolvedMention">
    <w:name w:val="Unresolved Mention"/>
    <w:uiPriority w:val="99"/>
    <w:semiHidden/>
    <w:unhideWhenUsed/>
    <w:rsid w:val="0054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m.gov/policy-data-oversight/pay-leave/salaries-wages/salary-tables/22Tables/pdf/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BROOKS, LERONDA</cp:lastModifiedBy>
  <cp:revision>5</cp:revision>
  <cp:lastPrinted>2010-10-04T15:59:00Z</cp:lastPrinted>
  <dcterms:created xsi:type="dcterms:W3CDTF">2022-07-08T14:39:00Z</dcterms:created>
  <dcterms:modified xsi:type="dcterms:W3CDTF">2022-07-12T19:02:00Z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2eef23d-2e95-4428-9a3c-2526d95b164a_Enabled">
    <vt:lpwstr>true</vt:lpwstr>
  </property>
  <property fmtid="{D5CDD505-2E9C-101B-9397-08002B2CF9AE}" pid="4" name="MSIP_Label_a2eef23d-2e95-4428-9a3c-2526d95b164a_SetDate">
    <vt:lpwstr>2022-07-08T13:47:39Z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7bd45940-9730-4801-a0d0-af340cb6a11b</vt:lpwstr>
  </property>
  <property fmtid="{D5CDD505-2E9C-101B-9397-08002B2CF9AE}" pid="9" name="MSIP_Label_a2eef23d-2e95-4428-9a3c-2526d95b164a_ContentBits">
    <vt:lpwstr>0</vt:lpwstr>
  </property>
</Properties>
</file>