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45D73" w14:paraId="35662910" w14:textId="4CE295F6">
      <w:r>
        <w:t>ESSER Y3 Form: Proposed Changes</w:t>
      </w:r>
    </w:p>
    <w:p w:rsidR="00FC31A7" w:rsidP="00FC31A7" w14:paraId="2B9FE372" w14:textId="71A297E2">
      <w:pPr>
        <w:pStyle w:val="ListParagraph"/>
        <w:numPr>
          <w:ilvl w:val="0"/>
          <w:numId w:val="1"/>
        </w:numPr>
      </w:pPr>
      <w:r>
        <w:t>Collect Maintenance of Equity separately, at a later date (August 15)</w:t>
      </w:r>
    </w:p>
    <w:p w:rsidR="00FC31A7" w:rsidP="00FC31A7" w14:paraId="7498F641" w14:textId="2EBE14CD">
      <w:pPr>
        <w:pStyle w:val="ListParagraph"/>
        <w:numPr>
          <w:ilvl w:val="0"/>
          <w:numId w:val="1"/>
        </w:numPr>
      </w:pPr>
      <w:r>
        <w:t>Remove 2.2ba (direct SEA expenditures in prior reporting period)</w:t>
      </w:r>
    </w:p>
    <w:p w:rsidR="00FC31A7" w:rsidP="00FC31A7" w14:paraId="4D30C215" w14:textId="67BF01D9">
      <w:pPr>
        <w:pStyle w:val="ListParagraph"/>
        <w:numPr>
          <w:ilvl w:val="0"/>
          <w:numId w:val="1"/>
        </w:numPr>
      </w:pPr>
      <w:r>
        <w:t>Revise 2.1b (total expenditures in prior reporting period) from:</w:t>
      </w:r>
    </w:p>
    <w:p w:rsidR="00FC31A7" w:rsidP="00FC31A7" w14:paraId="25B6D5AC" w14:textId="4824B6FC">
      <w:pPr>
        <w:pStyle w:val="ListParagraph"/>
      </w:pPr>
      <w:r>
        <w:rPr>
          <w:noProof/>
        </w:rPr>
        <w:drawing>
          <wp:inline distT="0" distB="0" distL="0" distR="0">
            <wp:extent cx="5943600" cy="2404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1A7" w:rsidP="00FC31A7" w14:paraId="438CBA0A" w14:textId="291A6125">
      <w:pPr>
        <w:pStyle w:val="ListParagraph"/>
      </w:pPr>
      <w:r>
        <w:t xml:space="preserve">to collect expenditures in </w:t>
      </w:r>
      <w:r w:rsidRPr="00FC31A7">
        <w:rPr>
          <w:u w:val="single"/>
        </w:rPr>
        <w:t>prior reporting periods</w:t>
      </w:r>
      <w:r>
        <w:t xml:space="preserve"> (plural), for CARES, </w:t>
      </w:r>
      <w:r w:rsidRPr="00FC31A7">
        <w:rPr>
          <w:u w:val="single"/>
        </w:rPr>
        <w:t>CRRSA and ARP ESSER</w:t>
      </w:r>
      <w:r>
        <w:t>.</w:t>
      </w:r>
    </w:p>
    <w:p w:rsidR="00FC31A7" w:rsidRPr="00FC31A7" w:rsidP="00FC31A7" w14:paraId="740D970A" w14:textId="1C9E6964">
      <w:pPr>
        <w:pStyle w:val="ListParagraph"/>
        <w:numPr>
          <w:ilvl w:val="0"/>
          <w:numId w:val="1"/>
        </w:numPr>
      </w:pPr>
      <w:r>
        <w:t xml:space="preserve">Revise 2.4b, 2.4d – Total ESSER I SEA Reserve Expenditures in Prior Reporting </w:t>
      </w:r>
      <w:r w:rsidRPr="00FC31A7">
        <w:rPr>
          <w:u w:val="single"/>
        </w:rPr>
        <w:t>Periods</w:t>
      </w:r>
    </w:p>
    <w:p w:rsidR="00FC31A7" w:rsidP="00FC31A7" w14:paraId="0E591420" w14:textId="16133B76">
      <w:pPr>
        <w:pStyle w:val="ListParagraph"/>
        <w:numPr>
          <w:ilvl w:val="0"/>
          <w:numId w:val="1"/>
        </w:numPr>
      </w:pPr>
      <w:r>
        <w:t>Revise 2.5b, 2.5d to include collection on prior year expenditures of CRRSA funds</w:t>
      </w:r>
    </w:p>
    <w:p w:rsidR="00FC31A7" w:rsidP="00FC31A7" w14:paraId="7ADCC880" w14:textId="5C6FB0DB">
      <w:pPr>
        <w:pStyle w:val="ListParagraph"/>
        <w:numPr>
          <w:ilvl w:val="0"/>
          <w:numId w:val="1"/>
        </w:numPr>
      </w:pPr>
      <w:r>
        <w:t>Revise 2.6b, 2.6f to include collection on prior year expenditures of ARP ESSER funds</w:t>
      </w:r>
    </w:p>
    <w:p w:rsidR="00FC31A7" w:rsidRPr="00FC31A7" w:rsidP="00FC31A7" w14:paraId="43E0A8BC" w14:textId="20AB0444">
      <w:pPr>
        <w:pStyle w:val="ListParagraph"/>
        <w:numPr>
          <w:ilvl w:val="0"/>
          <w:numId w:val="1"/>
        </w:numPr>
      </w:pPr>
      <w:r>
        <w:t xml:space="preserve">Revise 3.b3 to Total ESSER I Expenditures in Prior Reporting </w:t>
      </w:r>
      <w:r w:rsidRPr="00FC31A7">
        <w:rPr>
          <w:u w:val="single"/>
        </w:rPr>
        <w:t>Periods</w:t>
      </w:r>
      <w:r>
        <w:rPr>
          <w:u w:val="single"/>
        </w:rPr>
        <w:t xml:space="preserve"> (plural)</w:t>
      </w:r>
    </w:p>
    <w:p w:rsidR="00FC31A7" w:rsidP="00FC31A7" w14:paraId="5BCF6EBB" w14:textId="31C7F9B1">
      <w:pPr>
        <w:pStyle w:val="ListParagraph"/>
        <w:numPr>
          <w:ilvl w:val="0"/>
          <w:numId w:val="1"/>
        </w:numPr>
      </w:pPr>
      <w:r>
        <w:t>Revise 3.b4 and 3.b5 to include collection on prior year expenditures of CRRSA, ARP funds respectively</w:t>
      </w:r>
    </w:p>
    <w:p w:rsidR="00FC31A7" w:rsidP="00FC31A7" w14:paraId="1182A3DF" w14:textId="69F9B575">
      <w:pPr>
        <w:pStyle w:val="ListParagraph"/>
      </w:pPr>
    </w:p>
    <w:p w:rsidR="00FC31A7" w:rsidP="00FC31A7" w14:paraId="68454D84" w14:textId="1FEB0136">
      <w:pPr>
        <w:ind w:left="1080"/>
      </w:pPr>
    </w:p>
    <w:p w:rsidR="00FC31A7" w:rsidP="00FC31A7" w14:paraId="25F20368" w14:textId="77777777">
      <w:pPr>
        <w:pStyle w:val="ListParagraph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FA84816"/>
    <w:multiLevelType w:val="hybridMultilevel"/>
    <w:tmpl w:val="5046F6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0E7BCA"/>
    <w:multiLevelType w:val="hybridMultilevel"/>
    <w:tmpl w:val="27484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A7"/>
    <w:rsid w:val="00592645"/>
    <w:rsid w:val="006E055C"/>
    <w:rsid w:val="00862468"/>
    <w:rsid w:val="00A02A11"/>
    <w:rsid w:val="00AF7A8D"/>
    <w:rsid w:val="00B45D73"/>
    <w:rsid w:val="00B8690D"/>
    <w:rsid w:val="00E04B2D"/>
    <w:rsid w:val="00E15F3B"/>
    <w:rsid w:val="00FC31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8B031A"/>
  <w15:chartTrackingRefBased/>
  <w15:docId w15:val="{F7E96EF3-EF90-4117-8ED5-35C42355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3fafb8-8ecc-40e4-9d76-36f25eb14c54">
      <Terms xmlns="http://schemas.microsoft.com/office/infopath/2007/PartnerControls"/>
    </lcf76f155ced4ddcb4097134ff3c332f>
    <TaxCatchAll xmlns="2a2db8c4-56ab-4882-a5d0-0fe8165c6658" xsi:nil="true"/>
    <SharedWithUsers xmlns="ab9b5319-1185-4140-9a26-9cb9df080838">
      <UserInfo>
        <DisplayName>Madoo, Brent G.</DisplayName>
        <AccountId>11</AccountId>
        <AccountType/>
      </UserInfo>
      <UserInfo>
        <DisplayName>Birch, Christopher</DisplayName>
        <AccountId>133</AccountId>
        <AccountType/>
      </UserInfo>
      <UserInfo>
        <DisplayName>Bogart, Joanne</DisplayName>
        <AccountId>18</AccountId>
        <AccountType/>
      </UserInfo>
      <UserInfo>
        <DisplayName>Axt, Kathy</DisplayName>
        <AccountId>115</AccountId>
        <AccountType/>
      </UserInfo>
      <UserInfo>
        <DisplayName>Mullan, Kate</DisplayName>
        <AccountId>125</AccountId>
        <AccountType/>
      </UserInfo>
      <UserInfo>
        <DisplayName>Shankster, Alexandra</DisplayName>
        <AccountId>81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B222E705DF647AFC9C675A462835C" ma:contentTypeVersion="13" ma:contentTypeDescription="Create a new document." ma:contentTypeScope="" ma:versionID="3859725d4666f123e51629c7382619a5">
  <xsd:schema xmlns:xsd="http://www.w3.org/2001/XMLSchema" xmlns:xs="http://www.w3.org/2001/XMLSchema" xmlns:p="http://schemas.microsoft.com/office/2006/metadata/properties" xmlns:ns2="913fafb8-8ecc-40e4-9d76-36f25eb14c54" xmlns:ns3="ab9b5319-1185-4140-9a26-9cb9df080838" xmlns:ns4="2a2db8c4-56ab-4882-a5d0-0fe8165c6658" targetNamespace="http://schemas.microsoft.com/office/2006/metadata/properties" ma:root="true" ma:fieldsID="e77056d803b6c39d71ed813522bf5786" ns2:_="" ns3:_="" ns4:_="">
    <xsd:import namespace="913fafb8-8ecc-40e4-9d76-36f25eb14c54"/>
    <xsd:import namespace="ab9b5319-1185-4140-9a26-9cb9df080838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afb8-8ecc-40e4-9d76-36f25eb14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b5319-1185-4140-9a26-9cb9df08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8667cfc-95b1-462a-8189-7c2eb66ebd97}" ma:internalName="TaxCatchAll" ma:showField="CatchAllData" ma:web="ab9b5319-1185-4140-9a26-9cb9df08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AE526-59FA-4D62-81E6-79BAC2D2C207}">
  <ds:schemaRefs>
    <ds:schemaRef ds:uri="http://schemas.microsoft.com/office/2006/metadata/properties"/>
    <ds:schemaRef ds:uri="http://schemas.microsoft.com/office/infopath/2007/PartnerControls"/>
    <ds:schemaRef ds:uri="913fafb8-8ecc-40e4-9d76-36f25eb14c54"/>
    <ds:schemaRef ds:uri="2a2db8c4-56ab-4882-a5d0-0fe8165c6658"/>
    <ds:schemaRef ds:uri="ab9b5319-1185-4140-9a26-9cb9df080838"/>
  </ds:schemaRefs>
</ds:datastoreItem>
</file>

<file path=customXml/itemProps2.xml><?xml version="1.0" encoding="utf-8"?>
<ds:datastoreItem xmlns:ds="http://schemas.openxmlformats.org/officeDocument/2006/customXml" ds:itemID="{0D228C56-76D9-41C0-9E28-3D693B971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E20A7-C486-4437-AEFA-CDFF8AF7D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fafb8-8ecc-40e4-9d76-36f25eb14c54"/>
    <ds:schemaRef ds:uri="ab9b5319-1185-4140-9a26-9cb9df080838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Shankster, Alexandra</dc:creator>
  <cp:lastModifiedBy>Mullan, Kate</cp:lastModifiedBy>
  <cp:revision>3</cp:revision>
  <dcterms:created xsi:type="dcterms:W3CDTF">2022-10-31T17:25:00Z</dcterms:created>
  <dcterms:modified xsi:type="dcterms:W3CDTF">2022-10-31T18:24:00Z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0x010100CF4B222E705DF647AFC9C675A462835C</vt:lpwstr>
  </property>
  <property fmtid="{D5CDD505-2E9C-101B-9397-08002B2CF9AE}" pid="3" name="MediaServiceImageTags">
    <vt:lpwstr/>
  </property>
</Properties>
</file>