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FBBDF" w14:textId="5730B15C" w:rsidR="00501F22" w:rsidRPr="00501F22" w:rsidRDefault="00501F22" w:rsidP="00501F22">
      <w:pPr>
        <w:pStyle w:val="PlainText"/>
        <w:jc w:val="center"/>
        <w:rPr>
          <w:rFonts w:ascii="Arial" w:hAnsi="Arial" w:cs="Arial"/>
          <w:b/>
          <w:sz w:val="28"/>
          <w:szCs w:val="28"/>
        </w:rPr>
      </w:pPr>
      <w:bookmarkStart w:id="0" w:name="_GoBack"/>
      <w:bookmarkEnd w:id="0"/>
      <w:r w:rsidRPr="00501F22">
        <w:rPr>
          <w:rFonts w:ascii="Arial" w:hAnsi="Arial" w:cs="Arial"/>
          <w:b/>
          <w:sz w:val="28"/>
          <w:szCs w:val="28"/>
        </w:rPr>
        <w:t>COMMODITY FUTURES TRADING COMMISSION</w:t>
      </w:r>
    </w:p>
    <w:p w14:paraId="6F8950D6" w14:textId="5CB11CE2" w:rsidR="00781CBF" w:rsidRPr="003442CC" w:rsidRDefault="00781CBF" w:rsidP="00501F22">
      <w:pPr>
        <w:pStyle w:val="PlainText"/>
        <w:jc w:val="center"/>
        <w:rPr>
          <w:rFonts w:ascii="Arial" w:hAnsi="Arial" w:cs="Arial"/>
          <w:sz w:val="28"/>
          <w:szCs w:val="28"/>
        </w:rPr>
      </w:pPr>
      <w:r w:rsidRPr="00501F22">
        <w:rPr>
          <w:rFonts w:ascii="Arial" w:hAnsi="Arial" w:cs="Arial"/>
          <w:b/>
          <w:sz w:val="28"/>
          <w:szCs w:val="28"/>
        </w:rPr>
        <w:t>NATIONAL FUTURES ASSOCIATION</w:t>
      </w:r>
    </w:p>
    <w:p w14:paraId="01EF191B" w14:textId="77777777" w:rsidR="00781CBF" w:rsidRPr="003442CC" w:rsidRDefault="00781CBF" w:rsidP="00781CBF">
      <w:pPr>
        <w:pStyle w:val="PlainText"/>
        <w:rPr>
          <w:rFonts w:ascii="Arial" w:hAnsi="Arial" w:cs="Arial"/>
        </w:rPr>
      </w:pPr>
    </w:p>
    <w:p w14:paraId="4CA2E1EC" w14:textId="77777777" w:rsidR="00781CBF" w:rsidRPr="003442CC" w:rsidRDefault="00781CBF" w:rsidP="00781CBF">
      <w:pPr>
        <w:pStyle w:val="PlainText"/>
        <w:rPr>
          <w:rFonts w:ascii="Arial" w:hAnsi="Arial" w:cs="Arial"/>
        </w:rPr>
      </w:pPr>
      <w:r w:rsidRPr="003442CC">
        <w:rPr>
          <w:rFonts w:ascii="Arial" w:hAnsi="Arial" w:cs="Arial"/>
        </w:rPr>
        <w:t xml:space="preserve">Instructions for </w:t>
      </w:r>
      <w:r w:rsidR="008D09AD" w:rsidRPr="003442CC">
        <w:rPr>
          <w:rFonts w:ascii="Arial" w:hAnsi="Arial" w:cs="Arial"/>
        </w:rPr>
        <w:t>Completing</w:t>
      </w:r>
      <w:r w:rsidRPr="003442CC">
        <w:rPr>
          <w:rFonts w:ascii="Arial" w:hAnsi="Arial" w:cs="Arial"/>
        </w:rPr>
        <w:t xml:space="preserve"> the Individual Application </w:t>
      </w:r>
    </w:p>
    <w:p w14:paraId="1FC1EEA9" w14:textId="77777777" w:rsidR="00781CBF" w:rsidRPr="003442CC" w:rsidRDefault="00781CBF" w:rsidP="00781CBF">
      <w:pPr>
        <w:pStyle w:val="PlainText"/>
        <w:rPr>
          <w:rFonts w:ascii="Arial" w:hAnsi="Arial" w:cs="Arial"/>
        </w:rPr>
      </w:pPr>
    </w:p>
    <w:p w14:paraId="6DED7E4B" w14:textId="77777777" w:rsidR="00781CBF" w:rsidRPr="003442CC" w:rsidRDefault="00781CBF" w:rsidP="00781CBF">
      <w:pPr>
        <w:pStyle w:val="PlainText"/>
        <w:rPr>
          <w:rFonts w:ascii="Arial" w:hAnsi="Arial" w:cs="Arial"/>
          <w:b/>
        </w:rPr>
      </w:pPr>
      <w:r w:rsidRPr="003442CC">
        <w:rPr>
          <w:rFonts w:ascii="Arial" w:hAnsi="Arial" w:cs="Arial"/>
          <w:b/>
        </w:rPr>
        <w:t xml:space="preserve">READ THESE INSTRUCTIONS CAREFULLY BEFORE COMPLETING OR REVIEWING THE APPLICATION.  THE FAILURE TO ANSWER ALL QUESTIONS COMPLETELY AND ACCURATELY OR THE OMISSION OF REQUIRED INFORMATION MAY RESULT IN THE DENIAL OR REVOCATION OF REGISTRATION. </w:t>
      </w:r>
    </w:p>
    <w:p w14:paraId="4B12E63A" w14:textId="77777777" w:rsidR="008D09AD" w:rsidRPr="003442CC" w:rsidRDefault="008D09AD" w:rsidP="00781CBF">
      <w:pPr>
        <w:pStyle w:val="PlainText"/>
        <w:rPr>
          <w:rFonts w:ascii="Arial" w:hAnsi="Arial" w:cs="Arial"/>
          <w:b/>
        </w:rPr>
      </w:pPr>
    </w:p>
    <w:p w14:paraId="2F1716F6" w14:textId="77777777" w:rsidR="00781CBF" w:rsidRPr="003442CC" w:rsidRDefault="00781CBF" w:rsidP="00781CBF">
      <w:pPr>
        <w:pStyle w:val="PlainText"/>
        <w:rPr>
          <w:rFonts w:ascii="Arial" w:hAnsi="Arial" w:cs="Arial"/>
          <w:b/>
        </w:rPr>
      </w:pPr>
      <w:r w:rsidRPr="003442CC">
        <w:rPr>
          <w:rFonts w:ascii="Arial" w:hAnsi="Arial" w:cs="Arial"/>
          <w:b/>
        </w:rPr>
        <w:t xml:space="preserve">THE FAILURE TO DISCLOSE A DISCIPLINARY MATTER EITHER IN AN APPLICATION OR AN UPDATE WILL RESULT IN THE IMPOSITION OF A LATE DISCLOSURE FEE IN ACCORDANCE WITH NFA REGISTRATION RULE 210(c). </w:t>
      </w:r>
    </w:p>
    <w:p w14:paraId="23D8B7AE" w14:textId="77777777" w:rsidR="00781CBF" w:rsidRPr="003442CC" w:rsidRDefault="00781CBF" w:rsidP="00781CBF">
      <w:pPr>
        <w:pStyle w:val="PlainText"/>
        <w:rPr>
          <w:rFonts w:ascii="Arial" w:hAnsi="Arial" w:cs="Arial"/>
        </w:rPr>
      </w:pPr>
    </w:p>
    <w:p w14:paraId="4C0B5FA8" w14:textId="510199E5" w:rsidR="00781CBF" w:rsidRPr="00866F05" w:rsidRDefault="00781CBF" w:rsidP="00AF2902">
      <w:pPr>
        <w:autoSpaceDE w:val="0"/>
        <w:autoSpaceDN w:val="0"/>
        <w:adjustRightInd w:val="0"/>
        <w:spacing w:after="0" w:line="240" w:lineRule="auto"/>
        <w:rPr>
          <w:rFonts w:ascii="Arial" w:hAnsi="Arial" w:cs="Arial"/>
        </w:rPr>
      </w:pPr>
      <w:r w:rsidRPr="003442CC">
        <w:rPr>
          <w:rFonts w:ascii="Arial" w:hAnsi="Arial" w:cs="Arial"/>
        </w:rPr>
        <w:t xml:space="preserve">Not every section applies to every applicant. Certain sections apply depending on the registration category or categories being applied for. </w:t>
      </w:r>
      <w:r w:rsidR="00555AE7" w:rsidRPr="00866F05">
        <w:rPr>
          <w:rFonts w:ascii="Arial" w:hAnsi="Arial" w:cs="Arial"/>
        </w:rPr>
        <w:t>The text above these sections explains who must complete the</w:t>
      </w:r>
      <w:r w:rsidR="00A77FE8" w:rsidRPr="00866F05">
        <w:rPr>
          <w:rFonts w:ascii="Arial" w:hAnsi="Arial" w:cs="Arial"/>
        </w:rPr>
        <w:t xml:space="preserve"> </w:t>
      </w:r>
      <w:r w:rsidR="00555AE7" w:rsidRPr="00866F05">
        <w:rPr>
          <w:rFonts w:ascii="Arial" w:hAnsi="Arial" w:cs="Arial"/>
        </w:rPr>
        <w:t>section.</w:t>
      </w:r>
    </w:p>
    <w:p w14:paraId="6B619AE0" w14:textId="77777777" w:rsidR="00781CBF" w:rsidRPr="003442CC" w:rsidRDefault="00781CBF" w:rsidP="00781CBF">
      <w:pPr>
        <w:pStyle w:val="PlainText"/>
        <w:rPr>
          <w:rFonts w:ascii="Arial" w:hAnsi="Arial" w:cs="Arial"/>
        </w:rPr>
      </w:pPr>
    </w:p>
    <w:p w14:paraId="1A7F8454" w14:textId="77777777" w:rsidR="00781CBF" w:rsidRPr="003442CC" w:rsidRDefault="00781CBF" w:rsidP="00781CBF">
      <w:pPr>
        <w:pStyle w:val="PlainText"/>
        <w:rPr>
          <w:rFonts w:ascii="Arial" w:hAnsi="Arial" w:cs="Arial"/>
          <w:b/>
        </w:rPr>
      </w:pPr>
      <w:r w:rsidRPr="003442CC">
        <w:rPr>
          <w:rFonts w:ascii="Arial" w:hAnsi="Arial" w:cs="Arial"/>
          <w:b/>
        </w:rPr>
        <w:t xml:space="preserve">DEFINED TERMS </w:t>
      </w:r>
    </w:p>
    <w:p w14:paraId="29045539" w14:textId="25EA9D3C" w:rsidR="00781CBF" w:rsidRPr="003442CC" w:rsidRDefault="00781CBF" w:rsidP="00781CBF">
      <w:pPr>
        <w:pStyle w:val="PlainText"/>
        <w:rPr>
          <w:rFonts w:ascii="Arial" w:hAnsi="Arial" w:cs="Arial"/>
        </w:rPr>
      </w:pPr>
      <w:r w:rsidRPr="003442CC">
        <w:rPr>
          <w:rFonts w:ascii="Arial" w:hAnsi="Arial" w:cs="Arial"/>
        </w:rPr>
        <w:t xml:space="preserve">Words that are </w:t>
      </w:r>
      <w:r w:rsidRPr="00CF601E">
        <w:rPr>
          <w:rFonts w:ascii="Arial" w:hAnsi="Arial" w:cs="Arial"/>
          <w:u w:val="single"/>
        </w:rPr>
        <w:t>underlined</w:t>
      </w:r>
      <w:r w:rsidRPr="003442CC">
        <w:rPr>
          <w:rFonts w:ascii="Arial" w:hAnsi="Arial" w:cs="Arial"/>
        </w:rPr>
        <w:t xml:space="preserve"> in this form are </w:t>
      </w:r>
      <w:r w:rsidR="00FA5F63">
        <w:rPr>
          <w:rFonts w:ascii="Arial" w:hAnsi="Arial" w:cs="Arial"/>
        </w:rPr>
        <w:t xml:space="preserve">either </w:t>
      </w:r>
      <w:r w:rsidRPr="003442CC">
        <w:rPr>
          <w:rFonts w:ascii="Arial" w:hAnsi="Arial" w:cs="Arial"/>
        </w:rPr>
        <w:t>defined terms and have the meanings contained in the Definition of Terms section</w:t>
      </w:r>
      <w:r w:rsidR="00FA5F63">
        <w:rPr>
          <w:rFonts w:ascii="Arial" w:hAnsi="Arial" w:cs="Arial"/>
        </w:rPr>
        <w:t xml:space="preserve"> or links to the text of Commodity Exchange Act provisions, CFTC Regulations or NFA Rules</w:t>
      </w:r>
      <w:r w:rsidRPr="003442CC">
        <w:rPr>
          <w:rFonts w:ascii="Arial" w:hAnsi="Arial" w:cs="Arial"/>
        </w:rPr>
        <w:t xml:space="preserve">. </w:t>
      </w:r>
    </w:p>
    <w:p w14:paraId="264622DB" w14:textId="77777777" w:rsidR="00781CBF" w:rsidRPr="003442CC" w:rsidRDefault="00781CBF" w:rsidP="00781CBF">
      <w:pPr>
        <w:pStyle w:val="PlainText"/>
        <w:rPr>
          <w:rFonts w:ascii="Arial" w:hAnsi="Arial" w:cs="Arial"/>
        </w:rPr>
      </w:pPr>
    </w:p>
    <w:p w14:paraId="6BB3F968" w14:textId="77777777" w:rsidR="00781CBF" w:rsidRPr="003442CC" w:rsidRDefault="00781CBF" w:rsidP="00781CBF">
      <w:pPr>
        <w:pStyle w:val="PlainText"/>
        <w:rPr>
          <w:rFonts w:ascii="Arial" w:hAnsi="Arial" w:cs="Arial"/>
          <w:b/>
        </w:rPr>
      </w:pPr>
      <w:r w:rsidRPr="003442CC">
        <w:rPr>
          <w:rFonts w:ascii="Arial" w:hAnsi="Arial" w:cs="Arial"/>
          <w:b/>
        </w:rPr>
        <w:t xml:space="preserve">GENERAL </w:t>
      </w:r>
    </w:p>
    <w:p w14:paraId="7274006A" w14:textId="77777777" w:rsidR="00781CBF" w:rsidRPr="003442CC" w:rsidRDefault="00781CBF" w:rsidP="00781CBF">
      <w:pPr>
        <w:pStyle w:val="PlainText"/>
        <w:rPr>
          <w:rFonts w:ascii="Arial" w:hAnsi="Arial" w:cs="Arial"/>
        </w:rPr>
      </w:pPr>
      <w:r w:rsidRPr="003442CC">
        <w:rPr>
          <w:rFonts w:ascii="Arial" w:hAnsi="Arial" w:cs="Arial"/>
        </w:rPr>
        <w:t xml:space="preserve">Read the Instructions and Questions Carefully </w:t>
      </w:r>
    </w:p>
    <w:p w14:paraId="6740E99A" w14:textId="77777777" w:rsidR="008D09AD" w:rsidRPr="003442CC" w:rsidRDefault="008D09AD" w:rsidP="00781CBF">
      <w:pPr>
        <w:pStyle w:val="PlainText"/>
        <w:rPr>
          <w:rFonts w:ascii="Arial" w:hAnsi="Arial" w:cs="Arial"/>
        </w:rPr>
      </w:pPr>
    </w:p>
    <w:p w14:paraId="404EA5F7" w14:textId="77777777" w:rsidR="00781CBF" w:rsidRPr="003442CC" w:rsidRDefault="00781CBF" w:rsidP="00781CBF">
      <w:pPr>
        <w:pStyle w:val="PlainText"/>
        <w:rPr>
          <w:rFonts w:ascii="Arial" w:hAnsi="Arial" w:cs="Arial"/>
        </w:rPr>
      </w:pPr>
      <w:r w:rsidRPr="003442CC">
        <w:rPr>
          <w:rFonts w:ascii="Arial" w:hAnsi="Arial" w:cs="Arial"/>
        </w:rPr>
        <w:t xml:space="preserve">A question that is answered incorrectly because it was misread or misinterpreted can result in severe consequences, including denial or revocation of registration. Although this applies to all questions in the application, it is particularly important to the questions in the Disciplinary Information Section. </w:t>
      </w:r>
    </w:p>
    <w:p w14:paraId="2441D996" w14:textId="77777777" w:rsidR="008D09AD" w:rsidRPr="003442CC" w:rsidRDefault="008D09AD" w:rsidP="00781CBF">
      <w:pPr>
        <w:pStyle w:val="PlainText"/>
        <w:rPr>
          <w:rFonts w:ascii="Arial" w:hAnsi="Arial" w:cs="Arial"/>
        </w:rPr>
      </w:pPr>
    </w:p>
    <w:p w14:paraId="0D4515B4" w14:textId="77777777" w:rsidR="00781CBF" w:rsidRPr="003442CC" w:rsidRDefault="00781CBF" w:rsidP="00781CBF">
      <w:pPr>
        <w:pStyle w:val="PlainText"/>
        <w:rPr>
          <w:rFonts w:ascii="Arial" w:hAnsi="Arial" w:cs="Arial"/>
        </w:rPr>
      </w:pPr>
      <w:r w:rsidRPr="003442CC">
        <w:rPr>
          <w:rFonts w:ascii="Arial" w:hAnsi="Arial" w:cs="Arial"/>
        </w:rPr>
        <w:t xml:space="preserve">Rely Only on Advice from NFA Staff </w:t>
      </w:r>
    </w:p>
    <w:p w14:paraId="2E5E556F" w14:textId="77777777" w:rsidR="008D09AD" w:rsidRPr="003442CC" w:rsidRDefault="008D09AD" w:rsidP="00781CBF">
      <w:pPr>
        <w:pStyle w:val="PlainText"/>
        <w:rPr>
          <w:rFonts w:ascii="Arial" w:hAnsi="Arial" w:cs="Arial"/>
        </w:rPr>
      </w:pPr>
    </w:p>
    <w:p w14:paraId="74006241" w14:textId="00C13CE8" w:rsidR="00781CBF" w:rsidRPr="003442CC" w:rsidRDefault="00781CBF" w:rsidP="00781CBF">
      <w:pPr>
        <w:pStyle w:val="PlainText"/>
        <w:rPr>
          <w:rFonts w:ascii="Arial" w:hAnsi="Arial" w:cs="Arial"/>
        </w:rPr>
      </w:pPr>
      <w:r w:rsidRPr="003442CC">
        <w:rPr>
          <w:rFonts w:ascii="Arial" w:hAnsi="Arial" w:cs="Arial"/>
        </w:rPr>
        <w:t>A question that is answered incorrectly because of advice received from a lawyer, employer, a judge or anyone else (other than a member of NFA’s Registration Investigations or Legal (RIL) staff) can result in severe consequences, including denial or revocation of registration. This also applies to all questions in the form, but is particularly important regarding the Disciplinary Information Section. If the language of a question in the Disciplinary Information Section requires disclosure of a matter, a “Yes” answer to the question is required no matter what other advice has been received from anyone other than NFA’s RIL staff. Additionally, the applicant or registrant remains responsible for fail</w:t>
      </w:r>
      <w:r w:rsidR="008D09AD" w:rsidRPr="003442CC">
        <w:rPr>
          <w:rFonts w:ascii="Arial" w:hAnsi="Arial" w:cs="Arial"/>
        </w:rPr>
        <w:t>ures to disclose even if some</w:t>
      </w:r>
      <w:r w:rsidRPr="003442CC">
        <w:rPr>
          <w:rFonts w:ascii="Arial" w:hAnsi="Arial" w:cs="Arial"/>
        </w:rPr>
        <w:t xml:space="preserve">one completes the form on the applicant’s or registrant’s behalf. </w:t>
      </w:r>
    </w:p>
    <w:p w14:paraId="4DC65D23" w14:textId="77777777" w:rsidR="008D09AD" w:rsidRPr="003442CC" w:rsidRDefault="008D09AD" w:rsidP="00781CBF">
      <w:pPr>
        <w:pStyle w:val="PlainText"/>
        <w:rPr>
          <w:rFonts w:ascii="Arial" w:hAnsi="Arial" w:cs="Arial"/>
        </w:rPr>
      </w:pPr>
    </w:p>
    <w:p w14:paraId="4DEFD591" w14:textId="77777777" w:rsidR="00781CBF" w:rsidRPr="003442CC" w:rsidRDefault="00781CBF" w:rsidP="00781CBF">
      <w:pPr>
        <w:pStyle w:val="PlainText"/>
        <w:rPr>
          <w:rFonts w:ascii="Arial" w:hAnsi="Arial" w:cs="Arial"/>
        </w:rPr>
      </w:pPr>
      <w:r w:rsidRPr="003442CC">
        <w:rPr>
          <w:rFonts w:ascii="Arial" w:hAnsi="Arial" w:cs="Arial"/>
        </w:rPr>
        <w:t xml:space="preserve">Update the Information on the Application </w:t>
      </w:r>
    </w:p>
    <w:p w14:paraId="04E0EAF4" w14:textId="77777777" w:rsidR="008D09AD" w:rsidRPr="003442CC" w:rsidRDefault="008D09AD" w:rsidP="00781CBF">
      <w:pPr>
        <w:pStyle w:val="PlainText"/>
        <w:rPr>
          <w:rFonts w:ascii="Arial" w:hAnsi="Arial" w:cs="Arial"/>
        </w:rPr>
      </w:pPr>
    </w:p>
    <w:p w14:paraId="43A24CDC" w14:textId="77777777" w:rsidR="00781CBF" w:rsidRPr="003442CC" w:rsidRDefault="00781CBF" w:rsidP="00781CBF">
      <w:pPr>
        <w:pStyle w:val="PlainText"/>
        <w:rPr>
          <w:rFonts w:ascii="Arial" w:hAnsi="Arial" w:cs="Arial"/>
        </w:rPr>
      </w:pPr>
      <w:r w:rsidRPr="003442CC">
        <w:rPr>
          <w:rFonts w:ascii="Arial" w:hAnsi="Arial" w:cs="Arial"/>
        </w:rPr>
        <w:t xml:space="preserve">If information provided on the application changes or a matter that would have required disclosure on the application occurs after the application is filed, the new information must be promptly filed. APs and Principals should advise their Sponsors of the new information, and the Sponsor must file the update on their behalf. The failure to promptly update information can result in severe consequences, including denial or revocation of registration. </w:t>
      </w:r>
    </w:p>
    <w:p w14:paraId="446B72EE" w14:textId="77777777" w:rsidR="008D09AD" w:rsidRPr="003442CC" w:rsidRDefault="008D09AD" w:rsidP="00781CBF">
      <w:pPr>
        <w:pStyle w:val="PlainText"/>
        <w:rPr>
          <w:rFonts w:ascii="Arial" w:hAnsi="Arial" w:cs="Arial"/>
        </w:rPr>
      </w:pPr>
    </w:p>
    <w:p w14:paraId="08DDF7C7" w14:textId="77777777" w:rsidR="00866F05" w:rsidRDefault="00866F05">
      <w:pPr>
        <w:rPr>
          <w:rFonts w:ascii="Arial" w:hAnsi="Arial" w:cs="Arial"/>
          <w:sz w:val="21"/>
          <w:szCs w:val="21"/>
        </w:rPr>
      </w:pPr>
      <w:r>
        <w:rPr>
          <w:rFonts w:ascii="Arial" w:hAnsi="Arial" w:cs="Arial"/>
        </w:rPr>
        <w:br w:type="page"/>
      </w:r>
    </w:p>
    <w:p w14:paraId="6924FA96" w14:textId="585325CC" w:rsidR="00781CBF" w:rsidRPr="003442CC" w:rsidRDefault="00781CBF" w:rsidP="00781CBF">
      <w:pPr>
        <w:pStyle w:val="PlainText"/>
        <w:rPr>
          <w:rFonts w:ascii="Arial" w:hAnsi="Arial" w:cs="Arial"/>
        </w:rPr>
      </w:pPr>
      <w:r w:rsidRPr="003442CC">
        <w:rPr>
          <w:rFonts w:ascii="Arial" w:hAnsi="Arial" w:cs="Arial"/>
        </w:rPr>
        <w:lastRenderedPageBreak/>
        <w:t xml:space="preserve">Compliance with Disclosure Requirements of Another Regulatory Body is not Sufficient </w:t>
      </w:r>
    </w:p>
    <w:p w14:paraId="4AAE3C6F" w14:textId="77777777" w:rsidR="008D09AD" w:rsidRPr="003442CC" w:rsidRDefault="008D09AD" w:rsidP="00781CBF">
      <w:pPr>
        <w:pStyle w:val="PlainText"/>
        <w:rPr>
          <w:rFonts w:ascii="Arial" w:hAnsi="Arial" w:cs="Arial"/>
        </w:rPr>
      </w:pPr>
    </w:p>
    <w:p w14:paraId="19515667" w14:textId="37976450" w:rsidR="00781CBF" w:rsidRPr="003442CC" w:rsidRDefault="00781CBF" w:rsidP="00781CBF">
      <w:pPr>
        <w:pStyle w:val="PlainText"/>
        <w:rPr>
          <w:rFonts w:ascii="Arial" w:hAnsi="Arial" w:cs="Arial"/>
        </w:rPr>
      </w:pPr>
      <w:r w:rsidRPr="003442CC">
        <w:rPr>
          <w:rFonts w:ascii="Arial" w:hAnsi="Arial" w:cs="Arial"/>
        </w:rPr>
        <w:t xml:space="preserve">With some exceptions, which are described below in the Regulatory and Financial Disclosures sections, if any question requires the provision of information, that information must be provided. In particular, if a question in the Disciplinary Information Section requires disclosure of a matter, the question must be answered “Yes” and additional documents must be provided even if the </w:t>
      </w:r>
      <w:r w:rsidR="00A80D22">
        <w:rPr>
          <w:rFonts w:ascii="Arial" w:hAnsi="Arial" w:cs="Arial"/>
        </w:rPr>
        <w:t>matter has been disclosed to an</w:t>
      </w:r>
      <w:r w:rsidRPr="003442CC">
        <w:rPr>
          <w:rFonts w:ascii="Arial" w:hAnsi="Arial" w:cs="Arial"/>
        </w:rPr>
        <w:t xml:space="preserve">other regulatory body such as FINRA, an exchange or a state regulator.  Similarly, disclosure is required even if another regulatory body does NOT require disclosure of the same matter. </w:t>
      </w:r>
    </w:p>
    <w:p w14:paraId="606C6C5B" w14:textId="77777777" w:rsidR="008D09AD" w:rsidRPr="003442CC" w:rsidRDefault="008D09AD" w:rsidP="00781CBF">
      <w:pPr>
        <w:pStyle w:val="PlainText"/>
        <w:rPr>
          <w:rFonts w:ascii="Arial" w:hAnsi="Arial" w:cs="Arial"/>
        </w:rPr>
      </w:pPr>
    </w:p>
    <w:p w14:paraId="3A85CF14" w14:textId="7ED385AF" w:rsidR="00781CBF" w:rsidRPr="003442CC" w:rsidRDefault="00781CBF" w:rsidP="00AF2902">
      <w:pPr>
        <w:pStyle w:val="PlainText"/>
        <w:rPr>
          <w:rFonts w:ascii="Arial" w:hAnsi="Arial" w:cs="Arial"/>
        </w:rPr>
      </w:pPr>
      <w:r w:rsidRPr="003442CC">
        <w:rPr>
          <w:rFonts w:ascii="Arial" w:hAnsi="Arial" w:cs="Arial"/>
        </w:rPr>
        <w:t xml:space="preserve">Call NFA with Questions </w:t>
      </w:r>
    </w:p>
    <w:p w14:paraId="3A65FAF2" w14:textId="77777777" w:rsidR="008D09AD" w:rsidRPr="003442CC" w:rsidRDefault="008D09AD" w:rsidP="00781CBF">
      <w:pPr>
        <w:pStyle w:val="PlainText"/>
        <w:rPr>
          <w:rFonts w:ascii="Arial" w:hAnsi="Arial" w:cs="Arial"/>
        </w:rPr>
      </w:pPr>
    </w:p>
    <w:p w14:paraId="7558F718" w14:textId="41E89444" w:rsidR="00781CBF" w:rsidRPr="003442CC" w:rsidRDefault="00781CBF" w:rsidP="00781CBF">
      <w:pPr>
        <w:pStyle w:val="PlainText"/>
        <w:rPr>
          <w:rFonts w:ascii="Arial" w:hAnsi="Arial" w:cs="Arial"/>
        </w:rPr>
      </w:pPr>
      <w:r w:rsidRPr="003442CC">
        <w:rPr>
          <w:rFonts w:ascii="Arial" w:hAnsi="Arial" w:cs="Arial"/>
        </w:rPr>
        <w:t xml:space="preserve">If there is any question about whether particular information must be provided, whether a particular matter must be disclosed or whether a particular question requires a “Yes” answer, call the NFA Information Center at (800) 621-3570 or (312) 781-1410. Representatives are available from 8:00 a.m. to 5:00 p.m., Central Time, Monday through Friday. If the advice of NFA staff is sought, a written record containing the date of the conversation, the name of the NFA staff person giving the advice and a description of the advice should be made during the conversation and kept in the event an issue concerning disclosure of the matter arises later. </w:t>
      </w:r>
    </w:p>
    <w:p w14:paraId="710C441C" w14:textId="77777777" w:rsidR="008D09AD" w:rsidRPr="003442CC" w:rsidRDefault="008D09AD" w:rsidP="00781CBF">
      <w:pPr>
        <w:pStyle w:val="PlainText"/>
        <w:rPr>
          <w:rFonts w:ascii="Arial" w:hAnsi="Arial" w:cs="Arial"/>
        </w:rPr>
      </w:pPr>
    </w:p>
    <w:p w14:paraId="7E9DD1B1" w14:textId="77777777" w:rsidR="00781CBF" w:rsidRPr="003442CC" w:rsidRDefault="00781CBF" w:rsidP="00781CBF">
      <w:pPr>
        <w:pStyle w:val="PlainText"/>
        <w:rPr>
          <w:rFonts w:ascii="Arial" w:hAnsi="Arial" w:cs="Arial"/>
          <w:b/>
        </w:rPr>
      </w:pPr>
      <w:r w:rsidRPr="003442CC">
        <w:rPr>
          <w:rFonts w:ascii="Arial" w:hAnsi="Arial" w:cs="Arial"/>
          <w:b/>
        </w:rPr>
        <w:t xml:space="preserve">DISCIPLINARY INFORMATION SECTION </w:t>
      </w:r>
    </w:p>
    <w:p w14:paraId="07826652" w14:textId="77777777" w:rsidR="008D09AD" w:rsidRPr="003442CC" w:rsidRDefault="008D09AD" w:rsidP="00781CBF">
      <w:pPr>
        <w:pStyle w:val="PlainText"/>
        <w:rPr>
          <w:rFonts w:ascii="Arial" w:hAnsi="Arial" w:cs="Arial"/>
        </w:rPr>
      </w:pPr>
    </w:p>
    <w:p w14:paraId="309C045F" w14:textId="77777777" w:rsidR="00781CBF" w:rsidRPr="003442CC" w:rsidRDefault="00781CBF" w:rsidP="00781CBF">
      <w:pPr>
        <w:pStyle w:val="PlainText"/>
        <w:rPr>
          <w:rFonts w:ascii="Arial" w:hAnsi="Arial" w:cs="Arial"/>
        </w:rPr>
      </w:pPr>
      <w:r w:rsidRPr="003442CC">
        <w:rPr>
          <w:rFonts w:ascii="Arial" w:hAnsi="Arial" w:cs="Arial"/>
        </w:rPr>
        <w:t xml:space="preserve">Criminal Disclosures </w:t>
      </w:r>
    </w:p>
    <w:p w14:paraId="6C608D45" w14:textId="77777777" w:rsidR="008D09AD" w:rsidRPr="003442CC" w:rsidRDefault="008D09AD" w:rsidP="00781CBF">
      <w:pPr>
        <w:pStyle w:val="PlainText"/>
        <w:rPr>
          <w:rFonts w:ascii="Arial" w:hAnsi="Arial" w:cs="Arial"/>
        </w:rPr>
      </w:pPr>
    </w:p>
    <w:p w14:paraId="4F188B53" w14:textId="77777777" w:rsidR="00781CBF" w:rsidRPr="003442CC" w:rsidRDefault="00781CBF" w:rsidP="00781CBF">
      <w:pPr>
        <w:pStyle w:val="PlainText"/>
        <w:rPr>
          <w:rFonts w:ascii="Arial" w:hAnsi="Arial" w:cs="Arial"/>
        </w:rPr>
      </w:pPr>
      <w:r w:rsidRPr="003442CC">
        <w:rPr>
          <w:rFonts w:ascii="Arial" w:hAnsi="Arial" w:cs="Arial"/>
        </w:rPr>
        <w:t xml:space="preserve">Some common mistakes in answering the criminal disclosure questions involve expungements, diversion programs and similar processes. The Commodity Futures Trading Commission requires a “Yes” answer even if the matter has been expunged or the records sealed, there was no adjudication or finding of guilt, the guilty plea was vacated or set aside or the matter was dismissed upon completion of the diversion program. </w:t>
      </w:r>
    </w:p>
    <w:p w14:paraId="7BA5C158" w14:textId="77777777" w:rsidR="008D09AD" w:rsidRPr="003442CC" w:rsidRDefault="008D09AD" w:rsidP="00781CBF">
      <w:pPr>
        <w:pStyle w:val="PlainText"/>
        <w:rPr>
          <w:rFonts w:ascii="Arial" w:hAnsi="Arial" w:cs="Arial"/>
        </w:rPr>
      </w:pPr>
    </w:p>
    <w:p w14:paraId="20F75724" w14:textId="765331A8" w:rsidR="00781CBF" w:rsidRPr="003442CC" w:rsidRDefault="00781CBF" w:rsidP="00781CBF">
      <w:pPr>
        <w:pStyle w:val="PlainText"/>
        <w:rPr>
          <w:rFonts w:ascii="Arial" w:hAnsi="Arial" w:cs="Arial"/>
        </w:rPr>
      </w:pPr>
      <w:r w:rsidRPr="003442CC">
        <w:rPr>
          <w:rFonts w:ascii="Arial" w:hAnsi="Arial" w:cs="Arial"/>
        </w:rPr>
        <w:t xml:space="preserve">Another common error regarding criminal matters concerns matters that </w:t>
      </w:r>
      <w:r w:rsidR="008D09AD" w:rsidRPr="003442CC">
        <w:rPr>
          <w:rFonts w:ascii="Arial" w:hAnsi="Arial" w:cs="Arial"/>
        </w:rPr>
        <w:t xml:space="preserve">do not involve the </w:t>
      </w:r>
      <w:r w:rsidR="00630F37" w:rsidRPr="00C11704">
        <w:rPr>
          <w:rFonts w:ascii="Arial" w:hAnsi="Arial" w:cs="Arial"/>
        </w:rPr>
        <w:t>derivatives</w:t>
      </w:r>
      <w:r w:rsidR="00630F37">
        <w:rPr>
          <w:rFonts w:ascii="Arial" w:hAnsi="Arial" w:cs="Arial"/>
          <w:u w:val="single"/>
        </w:rPr>
        <w:t xml:space="preserve"> </w:t>
      </w:r>
      <w:r w:rsidR="008D09AD" w:rsidRPr="003442CC">
        <w:rPr>
          <w:rFonts w:ascii="Arial" w:hAnsi="Arial" w:cs="Arial"/>
        </w:rPr>
        <w:t>in</w:t>
      </w:r>
      <w:r w:rsidRPr="003442CC">
        <w:rPr>
          <w:rFonts w:ascii="Arial" w:hAnsi="Arial" w:cs="Arial"/>
        </w:rPr>
        <w:t xml:space="preserve">dustry. All criminal matters must be disclosed, even if a matter is unrelated to the </w:t>
      </w:r>
      <w:r w:rsidR="00630F37" w:rsidRPr="00C11704">
        <w:rPr>
          <w:rFonts w:ascii="Arial" w:hAnsi="Arial" w:cs="Arial"/>
        </w:rPr>
        <w:t>derivatives</w:t>
      </w:r>
      <w:r w:rsidR="00630F37">
        <w:rPr>
          <w:rFonts w:ascii="Arial" w:hAnsi="Arial" w:cs="Arial"/>
          <w:u w:val="single"/>
        </w:rPr>
        <w:t xml:space="preserve"> </w:t>
      </w:r>
      <w:r w:rsidRPr="003442CC">
        <w:rPr>
          <w:rFonts w:ascii="Arial" w:hAnsi="Arial" w:cs="Arial"/>
        </w:rPr>
        <w:t xml:space="preserve">industry, unless the case was decided in a juvenile court or under a Youth Offender law. </w:t>
      </w:r>
    </w:p>
    <w:p w14:paraId="4BD6B175" w14:textId="77777777" w:rsidR="008D09AD" w:rsidRPr="003442CC" w:rsidRDefault="008D09AD" w:rsidP="00781CBF">
      <w:pPr>
        <w:pStyle w:val="PlainText"/>
        <w:rPr>
          <w:rFonts w:ascii="Arial" w:hAnsi="Arial" w:cs="Arial"/>
        </w:rPr>
      </w:pPr>
    </w:p>
    <w:p w14:paraId="0662A3E2" w14:textId="77777777" w:rsidR="00781CBF" w:rsidRPr="003442CC" w:rsidRDefault="00781CBF" w:rsidP="00781CBF">
      <w:pPr>
        <w:pStyle w:val="PlainText"/>
        <w:rPr>
          <w:rFonts w:ascii="Arial" w:hAnsi="Arial" w:cs="Arial"/>
        </w:rPr>
      </w:pPr>
      <w:r w:rsidRPr="003442CC">
        <w:rPr>
          <w:rFonts w:ascii="Arial" w:hAnsi="Arial" w:cs="Arial"/>
        </w:rPr>
        <w:t xml:space="preserve">Regulatory Disclosures </w:t>
      </w:r>
    </w:p>
    <w:p w14:paraId="1135C86E" w14:textId="77777777" w:rsidR="008D09AD" w:rsidRPr="003442CC" w:rsidRDefault="008D09AD" w:rsidP="00781CBF">
      <w:pPr>
        <w:pStyle w:val="PlainText"/>
        <w:rPr>
          <w:rFonts w:ascii="Arial" w:hAnsi="Arial" w:cs="Arial"/>
        </w:rPr>
      </w:pPr>
    </w:p>
    <w:p w14:paraId="5756E7B2" w14:textId="27A771C7" w:rsidR="00781CBF" w:rsidRPr="003442CC" w:rsidRDefault="00781CBF" w:rsidP="00781CBF">
      <w:pPr>
        <w:pStyle w:val="PlainText"/>
        <w:rPr>
          <w:rFonts w:ascii="Arial" w:hAnsi="Arial" w:cs="Arial"/>
        </w:rPr>
      </w:pPr>
      <w:r w:rsidRPr="003442CC">
        <w:rPr>
          <w:rFonts w:ascii="Arial" w:hAnsi="Arial" w:cs="Arial"/>
        </w:rPr>
        <w:t xml:space="preserve">Regulatory actions taken by the Commodity Futures Trading Commission, NFA or </w:t>
      </w:r>
      <w:r w:rsidR="00B3036F">
        <w:rPr>
          <w:rFonts w:ascii="Arial" w:hAnsi="Arial" w:cs="Arial"/>
        </w:rPr>
        <w:t xml:space="preserve">U.S. </w:t>
      </w:r>
      <w:r w:rsidRPr="003442CC">
        <w:rPr>
          <w:rFonts w:ascii="Arial" w:hAnsi="Arial" w:cs="Arial"/>
        </w:rPr>
        <w:t xml:space="preserve">futures exchanges do not need to be disclosed since NFA is already aware of them once they are entered into NFA’s BASIC system. </w:t>
      </w:r>
    </w:p>
    <w:p w14:paraId="3C03794C" w14:textId="77777777" w:rsidR="008D09AD" w:rsidRPr="003442CC" w:rsidRDefault="008D09AD" w:rsidP="00781CBF">
      <w:pPr>
        <w:pStyle w:val="PlainText"/>
        <w:rPr>
          <w:rFonts w:ascii="Arial" w:hAnsi="Arial" w:cs="Arial"/>
        </w:rPr>
      </w:pPr>
    </w:p>
    <w:p w14:paraId="6C512615" w14:textId="77777777" w:rsidR="00781CBF" w:rsidRPr="003442CC" w:rsidRDefault="00781CBF" w:rsidP="00781CBF">
      <w:pPr>
        <w:pStyle w:val="PlainText"/>
        <w:rPr>
          <w:rFonts w:ascii="Arial" w:hAnsi="Arial" w:cs="Arial"/>
        </w:rPr>
      </w:pPr>
      <w:r w:rsidRPr="003442CC">
        <w:rPr>
          <w:rFonts w:ascii="Arial" w:hAnsi="Arial" w:cs="Arial"/>
        </w:rPr>
        <w:t xml:space="preserve">Financial Disclosures </w:t>
      </w:r>
    </w:p>
    <w:p w14:paraId="002EECCB" w14:textId="77777777" w:rsidR="008D09AD" w:rsidRPr="003442CC" w:rsidRDefault="008D09AD" w:rsidP="00781CBF">
      <w:pPr>
        <w:pStyle w:val="PlainText"/>
        <w:rPr>
          <w:rFonts w:ascii="Arial" w:hAnsi="Arial" w:cs="Arial"/>
        </w:rPr>
      </w:pPr>
    </w:p>
    <w:p w14:paraId="233ED049" w14:textId="1DB34F00" w:rsidR="00781CBF" w:rsidRPr="003442CC" w:rsidRDefault="00781CBF" w:rsidP="00781CBF">
      <w:pPr>
        <w:pStyle w:val="PlainText"/>
        <w:rPr>
          <w:rFonts w:ascii="Arial" w:hAnsi="Arial" w:cs="Arial"/>
        </w:rPr>
      </w:pPr>
      <w:r w:rsidRPr="003442CC">
        <w:rPr>
          <w:rFonts w:ascii="Arial" w:hAnsi="Arial" w:cs="Arial"/>
        </w:rPr>
        <w:t xml:space="preserve">It is not necessary to disclose arbitration </w:t>
      </w:r>
      <w:r w:rsidR="00A80D22">
        <w:rPr>
          <w:rFonts w:ascii="Arial" w:hAnsi="Arial" w:cs="Arial"/>
        </w:rPr>
        <w:t xml:space="preserve">awards </w:t>
      </w:r>
      <w:r w:rsidRPr="003442CC">
        <w:rPr>
          <w:rFonts w:ascii="Arial" w:hAnsi="Arial" w:cs="Arial"/>
        </w:rPr>
        <w:t>or CFTC reparation</w:t>
      </w:r>
      <w:r w:rsidR="00A80D22">
        <w:rPr>
          <w:rFonts w:ascii="Arial" w:hAnsi="Arial" w:cs="Arial"/>
        </w:rPr>
        <w:t>s</w:t>
      </w:r>
      <w:r w:rsidRPr="003442CC">
        <w:rPr>
          <w:rFonts w:ascii="Arial" w:hAnsi="Arial" w:cs="Arial"/>
        </w:rPr>
        <w:t xml:space="preserve"> matters unless the applicant or registrant has failed to pay an award </w:t>
      </w:r>
      <w:r w:rsidR="00A80D22">
        <w:rPr>
          <w:rFonts w:ascii="Arial" w:hAnsi="Arial" w:cs="Arial"/>
        </w:rPr>
        <w:t>related to a CFTC-related product</w:t>
      </w:r>
      <w:r w:rsidRPr="003442CC">
        <w:rPr>
          <w:rFonts w:ascii="Arial" w:hAnsi="Arial" w:cs="Arial"/>
        </w:rPr>
        <w:t xml:space="preserve"> or an order entered in a reparations matter. </w:t>
      </w:r>
    </w:p>
    <w:p w14:paraId="3BC93E43" w14:textId="77777777" w:rsidR="008D09AD" w:rsidRPr="003442CC" w:rsidRDefault="008D09AD" w:rsidP="00781CBF">
      <w:pPr>
        <w:pStyle w:val="PlainText"/>
        <w:rPr>
          <w:rFonts w:ascii="Arial" w:hAnsi="Arial" w:cs="Arial"/>
        </w:rPr>
      </w:pPr>
    </w:p>
    <w:p w14:paraId="32666BFA" w14:textId="5DD7B348" w:rsidR="00781CBF" w:rsidRPr="003442CC" w:rsidRDefault="00781CBF" w:rsidP="00781CBF">
      <w:pPr>
        <w:pStyle w:val="PlainText"/>
        <w:rPr>
          <w:rFonts w:ascii="Arial" w:hAnsi="Arial" w:cs="Arial"/>
        </w:rPr>
      </w:pPr>
      <w:r w:rsidRPr="003442CC">
        <w:rPr>
          <w:rFonts w:ascii="Arial" w:hAnsi="Arial" w:cs="Arial"/>
        </w:rPr>
        <w:t xml:space="preserve">Only adversary actions that a </w:t>
      </w:r>
      <w:r w:rsidR="0073404C" w:rsidRPr="00C11704">
        <w:rPr>
          <w:rFonts w:ascii="Arial" w:hAnsi="Arial" w:cs="Arial"/>
        </w:rPr>
        <w:t>U.S.</w:t>
      </w:r>
      <w:r w:rsidR="0073404C">
        <w:rPr>
          <w:rFonts w:ascii="Arial" w:hAnsi="Arial" w:cs="Arial"/>
        </w:rPr>
        <w:t xml:space="preserve"> </w:t>
      </w:r>
      <w:r w:rsidRPr="003442CC">
        <w:rPr>
          <w:rFonts w:ascii="Arial" w:hAnsi="Arial" w:cs="Arial"/>
        </w:rPr>
        <w:t xml:space="preserve">bankruptcy trustee files must be disclosed. Adversary actions that creditors file are not disclosable. A person named as a party to an adversary action in a bankruptcy proceeding must disclose the action, even if the person is not the bankrupt person. </w:t>
      </w:r>
    </w:p>
    <w:p w14:paraId="1E493548" w14:textId="77777777" w:rsidR="008D09AD" w:rsidRPr="003442CC" w:rsidRDefault="008D09AD" w:rsidP="00781CBF">
      <w:pPr>
        <w:pStyle w:val="PlainText"/>
        <w:rPr>
          <w:rFonts w:ascii="Arial" w:hAnsi="Arial" w:cs="Arial"/>
        </w:rPr>
      </w:pPr>
    </w:p>
    <w:p w14:paraId="66EB8386" w14:textId="77777777" w:rsidR="00866F05" w:rsidRDefault="00866F05">
      <w:pPr>
        <w:rPr>
          <w:rFonts w:ascii="Arial" w:hAnsi="Arial" w:cs="Arial"/>
          <w:b/>
          <w:sz w:val="21"/>
          <w:szCs w:val="21"/>
        </w:rPr>
      </w:pPr>
      <w:r>
        <w:rPr>
          <w:rFonts w:ascii="Arial" w:hAnsi="Arial" w:cs="Arial"/>
          <w:b/>
        </w:rPr>
        <w:br w:type="page"/>
      </w:r>
    </w:p>
    <w:p w14:paraId="798DCE5D" w14:textId="467739A7" w:rsidR="00781CBF" w:rsidRPr="003442CC" w:rsidRDefault="00781CBF" w:rsidP="00781CBF">
      <w:pPr>
        <w:pStyle w:val="PlainText"/>
        <w:rPr>
          <w:rFonts w:ascii="Arial" w:hAnsi="Arial" w:cs="Arial"/>
          <w:b/>
        </w:rPr>
      </w:pPr>
      <w:r w:rsidRPr="003442CC">
        <w:rPr>
          <w:rFonts w:ascii="Arial" w:hAnsi="Arial" w:cs="Arial"/>
          <w:b/>
        </w:rPr>
        <w:t xml:space="preserve">ADDITIONAL DOCUMENTS </w:t>
      </w:r>
    </w:p>
    <w:p w14:paraId="5032C35D" w14:textId="77777777" w:rsidR="00B15548" w:rsidRPr="003442CC" w:rsidRDefault="00B15548" w:rsidP="00781CBF">
      <w:pPr>
        <w:pStyle w:val="PlainText"/>
        <w:rPr>
          <w:rFonts w:ascii="Arial" w:hAnsi="Arial" w:cs="Arial"/>
        </w:rPr>
      </w:pPr>
    </w:p>
    <w:p w14:paraId="5F004F58" w14:textId="296443AB" w:rsidR="00781CBF" w:rsidRPr="003442CC" w:rsidRDefault="00781CBF" w:rsidP="00781CBF">
      <w:pPr>
        <w:pStyle w:val="PlainText"/>
        <w:rPr>
          <w:rFonts w:ascii="Arial" w:hAnsi="Arial" w:cs="Arial"/>
        </w:rPr>
      </w:pPr>
      <w:r w:rsidRPr="003442CC">
        <w:rPr>
          <w:rFonts w:ascii="Arial" w:hAnsi="Arial" w:cs="Arial"/>
        </w:rPr>
        <w:t xml:space="preserve">For </w:t>
      </w:r>
      <w:r w:rsidR="00B15548" w:rsidRPr="003442CC">
        <w:rPr>
          <w:rFonts w:ascii="Arial" w:hAnsi="Arial" w:cs="Arial"/>
        </w:rPr>
        <w:t xml:space="preserve">each </w:t>
      </w:r>
      <w:r w:rsidRPr="003442CC">
        <w:rPr>
          <w:rFonts w:ascii="Arial" w:hAnsi="Arial" w:cs="Arial"/>
        </w:rPr>
        <w:t xml:space="preserve">matter that caused a “Yes” answer, a </w:t>
      </w:r>
      <w:r w:rsidR="00BE0F9A">
        <w:rPr>
          <w:rFonts w:ascii="Arial" w:hAnsi="Arial" w:cs="Arial"/>
        </w:rPr>
        <w:t>Disclosure Matter Page</w:t>
      </w:r>
      <w:r w:rsidR="00A80D22">
        <w:rPr>
          <w:rFonts w:ascii="Arial" w:hAnsi="Arial" w:cs="Arial"/>
        </w:rPr>
        <w:t xml:space="preserve"> </w:t>
      </w:r>
      <w:r w:rsidR="00B15548" w:rsidRPr="003442CC">
        <w:rPr>
          <w:rFonts w:ascii="Arial" w:hAnsi="Arial" w:cs="Arial"/>
        </w:rPr>
        <w:t xml:space="preserve">(DMP), which is accessible using NFA's </w:t>
      </w:r>
      <w:r w:rsidR="00B52B23">
        <w:rPr>
          <w:rFonts w:ascii="Arial" w:hAnsi="Arial" w:cs="Arial"/>
        </w:rPr>
        <w:t>DMP</w:t>
      </w:r>
      <w:r w:rsidR="00B15548" w:rsidRPr="003442CC">
        <w:rPr>
          <w:rFonts w:ascii="Arial" w:hAnsi="Arial" w:cs="Arial"/>
        </w:rPr>
        <w:t xml:space="preserve"> Filing System, must be filed. </w:t>
      </w:r>
      <w:r w:rsidRPr="003442CC">
        <w:rPr>
          <w:rFonts w:ascii="Arial" w:hAnsi="Arial" w:cs="Arial"/>
        </w:rPr>
        <w:t xml:space="preserve">In addition to the required </w:t>
      </w:r>
      <w:r w:rsidR="00FA5F63">
        <w:rPr>
          <w:rFonts w:ascii="Arial" w:hAnsi="Arial" w:cs="Arial"/>
        </w:rPr>
        <w:t>DMP</w:t>
      </w:r>
      <w:r w:rsidRPr="003442CC">
        <w:rPr>
          <w:rFonts w:ascii="Arial" w:hAnsi="Arial" w:cs="Arial"/>
        </w:rPr>
        <w:t xml:space="preserve">, other documents about the matter must be </w:t>
      </w:r>
      <w:r w:rsidR="00B15548" w:rsidRPr="003442CC">
        <w:rPr>
          <w:rFonts w:ascii="Arial" w:hAnsi="Arial" w:cs="Arial"/>
        </w:rPr>
        <w:t xml:space="preserve">provided </w:t>
      </w:r>
      <w:r w:rsidRPr="003442CC">
        <w:rPr>
          <w:rFonts w:ascii="Arial" w:hAnsi="Arial" w:cs="Arial"/>
        </w:rPr>
        <w:t xml:space="preserve">to NFA. </w:t>
      </w:r>
      <w:r w:rsidR="00555AE7">
        <w:rPr>
          <w:rFonts w:ascii="Arial" w:hAnsi="Arial" w:cs="Arial"/>
        </w:rPr>
        <w:t xml:space="preserve"> </w:t>
      </w:r>
      <w:r w:rsidRPr="003442CC">
        <w:rPr>
          <w:rFonts w:ascii="Arial" w:hAnsi="Arial" w:cs="Arial"/>
        </w:rPr>
        <w:t xml:space="preserve">If court documents are unavailable, a </w:t>
      </w:r>
      <w:r w:rsidR="00C26696">
        <w:rPr>
          <w:rFonts w:ascii="Arial" w:hAnsi="Arial" w:cs="Arial"/>
        </w:rPr>
        <w:t xml:space="preserve">certified </w:t>
      </w:r>
      <w:r w:rsidRPr="003442CC">
        <w:rPr>
          <w:rFonts w:ascii="Arial" w:hAnsi="Arial" w:cs="Arial"/>
        </w:rPr>
        <w:t>letter from the court verifying that must be sent to NFA. If documents other than court documents are unavailable, a written explanation for their unavailability</w:t>
      </w:r>
      <w:r w:rsidR="0030027D">
        <w:rPr>
          <w:rFonts w:ascii="Arial" w:hAnsi="Arial" w:cs="Arial"/>
        </w:rPr>
        <w:t xml:space="preserve"> must be provided</w:t>
      </w:r>
      <w:r w:rsidRPr="003442CC">
        <w:rPr>
          <w:rFonts w:ascii="Arial" w:hAnsi="Arial" w:cs="Arial"/>
        </w:rPr>
        <w:t xml:space="preserve">. </w:t>
      </w:r>
      <w:r w:rsidR="00B82364" w:rsidRPr="00421752">
        <w:rPr>
          <w:rFonts w:ascii="Arial" w:hAnsi="Arial" w:cs="Arial"/>
        </w:rPr>
        <w:t xml:space="preserve">Electronic copies of the documents can be uploaded using NFA's DMP Filing System or documents </w:t>
      </w:r>
      <w:r w:rsidR="0030027D">
        <w:rPr>
          <w:rFonts w:ascii="Arial" w:hAnsi="Arial" w:cs="Arial"/>
        </w:rPr>
        <w:t xml:space="preserve">may be sent </w:t>
      </w:r>
      <w:r w:rsidR="00B82364" w:rsidRPr="00421752">
        <w:rPr>
          <w:rFonts w:ascii="Arial" w:hAnsi="Arial" w:cs="Arial"/>
        </w:rPr>
        <w:t>to NFA by email to re</w:t>
      </w:r>
      <w:r w:rsidR="0030027D">
        <w:rPr>
          <w:rFonts w:ascii="Arial" w:hAnsi="Arial" w:cs="Arial"/>
        </w:rPr>
        <w:t>gistration@nfa.futures.org, fax</w:t>
      </w:r>
      <w:r w:rsidR="00B82364" w:rsidRPr="00421752">
        <w:rPr>
          <w:rFonts w:ascii="Arial" w:hAnsi="Arial" w:cs="Arial"/>
        </w:rPr>
        <w:t xml:space="preserve"> to (312) 559-3411 or mail to NFA Registration Department, 300 S. Riverside Plaza, Suite 1800, Chicago</w:t>
      </w:r>
      <w:r w:rsidR="00C26696">
        <w:rPr>
          <w:rFonts w:ascii="Arial" w:hAnsi="Arial" w:cs="Arial"/>
        </w:rPr>
        <w:t>,</w:t>
      </w:r>
      <w:r w:rsidR="00B82364" w:rsidRPr="00421752">
        <w:rPr>
          <w:rFonts w:ascii="Arial" w:hAnsi="Arial" w:cs="Arial"/>
        </w:rPr>
        <w:t xml:space="preserve"> IL 60606.</w:t>
      </w:r>
    </w:p>
    <w:p w14:paraId="29F0CA72" w14:textId="77777777" w:rsidR="00B15548" w:rsidRPr="003442CC" w:rsidRDefault="00B15548" w:rsidP="00781CBF">
      <w:pPr>
        <w:pStyle w:val="PlainText"/>
        <w:rPr>
          <w:rFonts w:ascii="Arial" w:hAnsi="Arial" w:cs="Arial"/>
        </w:rPr>
      </w:pPr>
    </w:p>
    <w:p w14:paraId="6A4634F3" w14:textId="35BA8929" w:rsidR="00B82364" w:rsidRDefault="00513194" w:rsidP="00781CBF">
      <w:pPr>
        <w:pStyle w:val="PlainText"/>
        <w:rPr>
          <w:rFonts w:ascii="Arial" w:hAnsi="Arial" w:cs="Arial"/>
        </w:rPr>
      </w:pPr>
      <w:r>
        <w:rPr>
          <w:rFonts w:ascii="Arial" w:hAnsi="Arial" w:cs="Arial"/>
        </w:rPr>
        <w:t>P</w:t>
      </w:r>
      <w:r w:rsidR="00781CBF" w:rsidRPr="003442CC">
        <w:rPr>
          <w:rFonts w:ascii="Arial" w:hAnsi="Arial" w:cs="Arial"/>
        </w:rPr>
        <w:t>roviding all documents to NFA is important. Failure to do so will delay the registration process and may result in a denial of the application.</w:t>
      </w:r>
    </w:p>
    <w:p w14:paraId="60241AF4" w14:textId="77777777" w:rsidR="00B82364" w:rsidRDefault="00B82364" w:rsidP="00781CBF">
      <w:pPr>
        <w:pStyle w:val="PlainText"/>
        <w:rPr>
          <w:rFonts w:ascii="Arial" w:hAnsi="Arial" w:cs="Arial"/>
        </w:rPr>
      </w:pPr>
    </w:p>
    <w:p w14:paraId="15934B56" w14:textId="226A3947" w:rsidR="00781CBF" w:rsidRPr="003442CC" w:rsidRDefault="00781CBF" w:rsidP="00781CBF">
      <w:pPr>
        <w:pStyle w:val="PlainText"/>
        <w:rPr>
          <w:rFonts w:ascii="Arial" w:hAnsi="Arial" w:cs="Arial"/>
        </w:rPr>
      </w:pPr>
      <w:r w:rsidRPr="003442CC">
        <w:rPr>
          <w:rFonts w:ascii="Arial" w:hAnsi="Arial" w:cs="Arial"/>
        </w:rPr>
        <w:t xml:space="preserve"> </w:t>
      </w:r>
    </w:p>
    <w:p w14:paraId="4EBDE680" w14:textId="77777777" w:rsidR="00B15548" w:rsidRPr="003442CC" w:rsidRDefault="00B15548" w:rsidP="00781CBF">
      <w:pPr>
        <w:pStyle w:val="PlainText"/>
        <w:rPr>
          <w:rFonts w:ascii="Arial" w:hAnsi="Arial" w:cs="Arial"/>
        </w:rPr>
      </w:pPr>
    </w:p>
    <w:p w14:paraId="6640A88B" w14:textId="77777777" w:rsidR="00781CBF" w:rsidRPr="003442CC" w:rsidRDefault="00781CBF" w:rsidP="00781CBF">
      <w:pPr>
        <w:pStyle w:val="PlainText"/>
        <w:rPr>
          <w:rFonts w:ascii="Arial" w:hAnsi="Arial" w:cs="Arial"/>
        </w:rPr>
      </w:pPr>
      <w:r w:rsidRPr="003442CC">
        <w:rPr>
          <w:rFonts w:ascii="Arial" w:hAnsi="Arial" w:cs="Arial"/>
          <w:b/>
        </w:rPr>
        <w:t>DEFINITION OF TERMS</w:t>
      </w:r>
      <w:r w:rsidRPr="003442CC">
        <w:rPr>
          <w:rFonts w:ascii="Arial" w:hAnsi="Arial" w:cs="Arial"/>
        </w:rPr>
        <w:t xml:space="preserve"> (The following terms are defined solely for the purpose of using NFA’s Online Registration System.) </w:t>
      </w:r>
    </w:p>
    <w:p w14:paraId="598ED9DA" w14:textId="77777777" w:rsidR="00781CBF" w:rsidRPr="003442CC" w:rsidRDefault="00781CBF" w:rsidP="00781CBF">
      <w:pPr>
        <w:pStyle w:val="PlainText"/>
        <w:rPr>
          <w:rFonts w:ascii="Arial" w:hAnsi="Arial" w:cs="Arial"/>
        </w:rPr>
      </w:pPr>
      <w:r w:rsidRPr="003442CC">
        <w:rPr>
          <w:rFonts w:ascii="Arial" w:hAnsi="Arial" w:cs="Arial"/>
        </w:rPr>
        <w:t xml:space="preserve">10% OR MORE INTEREST: direct or indirect ownership of 10% or more of an </w:t>
      </w:r>
      <w:r w:rsidR="00BC63B5" w:rsidRPr="003442CC">
        <w:rPr>
          <w:rFonts w:ascii="Arial" w:hAnsi="Arial" w:cs="Arial"/>
          <w:u w:val="single"/>
        </w:rPr>
        <w:t>entity</w:t>
      </w:r>
      <w:r w:rsidR="00B15548" w:rsidRPr="003442CC">
        <w:rPr>
          <w:rFonts w:ascii="Arial" w:hAnsi="Arial" w:cs="Arial"/>
          <w:u w:val="single"/>
        </w:rPr>
        <w:t>'s</w:t>
      </w:r>
      <w:r w:rsidRPr="003442CC">
        <w:rPr>
          <w:rFonts w:ascii="Arial" w:hAnsi="Arial" w:cs="Arial"/>
        </w:rPr>
        <w:t xml:space="preserve"> stock; entitlement to vote or empowered to sell 10% or more of an </w:t>
      </w:r>
      <w:r w:rsidR="00BC63B5" w:rsidRPr="003442CC">
        <w:rPr>
          <w:rFonts w:ascii="Arial" w:hAnsi="Arial" w:cs="Arial"/>
          <w:u w:val="single"/>
        </w:rPr>
        <w:t>entity</w:t>
      </w:r>
      <w:r w:rsidR="00B15548" w:rsidRPr="003442CC">
        <w:rPr>
          <w:rFonts w:ascii="Arial" w:hAnsi="Arial" w:cs="Arial"/>
          <w:u w:val="single"/>
        </w:rPr>
        <w:t>'s</w:t>
      </w:r>
      <w:r w:rsidRPr="003442CC">
        <w:rPr>
          <w:rFonts w:ascii="Arial" w:hAnsi="Arial" w:cs="Arial"/>
        </w:rPr>
        <w:t xml:space="preserve"> voting securities; contribution of 10% or more of an </w:t>
      </w:r>
      <w:r w:rsidR="00BC63B5" w:rsidRPr="003442CC">
        <w:rPr>
          <w:rFonts w:ascii="Arial" w:hAnsi="Arial" w:cs="Arial"/>
          <w:u w:val="single"/>
        </w:rPr>
        <w:t>entity</w:t>
      </w:r>
      <w:r w:rsidR="00B15548" w:rsidRPr="003442CC">
        <w:rPr>
          <w:rFonts w:ascii="Arial" w:hAnsi="Arial" w:cs="Arial"/>
        </w:rPr>
        <w:t xml:space="preserve">'s </w:t>
      </w:r>
      <w:r w:rsidRPr="003442CC">
        <w:rPr>
          <w:rFonts w:ascii="Arial" w:hAnsi="Arial" w:cs="Arial"/>
        </w:rPr>
        <w:t xml:space="preserve">capital; or entitlement to 10% or more of an </w:t>
      </w:r>
      <w:r w:rsidR="00BC63B5" w:rsidRPr="003442CC">
        <w:rPr>
          <w:rFonts w:ascii="Arial" w:hAnsi="Arial" w:cs="Arial"/>
          <w:u w:val="single"/>
        </w:rPr>
        <w:t>entity</w:t>
      </w:r>
      <w:r w:rsidR="00B15548" w:rsidRPr="003442CC">
        <w:rPr>
          <w:rFonts w:ascii="Arial" w:hAnsi="Arial" w:cs="Arial"/>
        </w:rPr>
        <w:t xml:space="preserve">'s </w:t>
      </w:r>
      <w:r w:rsidRPr="003442CC">
        <w:rPr>
          <w:rFonts w:ascii="Arial" w:hAnsi="Arial" w:cs="Arial"/>
        </w:rPr>
        <w:t xml:space="preserve">net profits. </w:t>
      </w:r>
    </w:p>
    <w:p w14:paraId="5848559D" w14:textId="77777777" w:rsidR="00B15548" w:rsidRPr="003442CC" w:rsidRDefault="00B15548" w:rsidP="00781CBF">
      <w:pPr>
        <w:pStyle w:val="PlainText"/>
        <w:rPr>
          <w:rFonts w:ascii="Arial" w:hAnsi="Arial" w:cs="Arial"/>
        </w:rPr>
      </w:pPr>
    </w:p>
    <w:p w14:paraId="6A094492" w14:textId="77777777" w:rsidR="00781CBF" w:rsidRPr="003442CC" w:rsidRDefault="00781CBF" w:rsidP="00781CBF">
      <w:pPr>
        <w:pStyle w:val="PlainText"/>
        <w:rPr>
          <w:rFonts w:ascii="Arial" w:hAnsi="Arial" w:cs="Arial"/>
        </w:rPr>
      </w:pPr>
      <w:r w:rsidRPr="003442CC">
        <w:rPr>
          <w:rFonts w:ascii="Arial" w:hAnsi="Arial" w:cs="Arial"/>
        </w:rPr>
        <w:t xml:space="preserve">ADJUDICATION: in a criminal case, a determination by the court that the defendant is guilty or not guilty. </w:t>
      </w:r>
    </w:p>
    <w:p w14:paraId="00987B65" w14:textId="77777777" w:rsidR="00B15548" w:rsidRPr="003442CC" w:rsidRDefault="00B15548" w:rsidP="00781CBF">
      <w:pPr>
        <w:pStyle w:val="PlainText"/>
        <w:rPr>
          <w:rFonts w:ascii="Arial" w:hAnsi="Arial" w:cs="Arial"/>
        </w:rPr>
      </w:pPr>
    </w:p>
    <w:p w14:paraId="74C289CF" w14:textId="77777777" w:rsidR="00781CBF" w:rsidRPr="003442CC" w:rsidRDefault="00781CBF" w:rsidP="00781CBF">
      <w:pPr>
        <w:pStyle w:val="PlainText"/>
        <w:rPr>
          <w:rFonts w:ascii="Arial" w:hAnsi="Arial" w:cs="Arial"/>
        </w:rPr>
      </w:pPr>
      <w:r w:rsidRPr="003442CC">
        <w:rPr>
          <w:rFonts w:ascii="Arial" w:hAnsi="Arial" w:cs="Arial"/>
        </w:rPr>
        <w:t>ADVERSARY ACTION: a lawsuit arising in or related to a bankruptcy case commenced by a creditor or bankruptcy</w:t>
      </w:r>
      <w:r w:rsidR="00B15548" w:rsidRPr="003442CC">
        <w:rPr>
          <w:rFonts w:ascii="Arial" w:hAnsi="Arial" w:cs="Arial"/>
        </w:rPr>
        <w:t xml:space="preserve"> </w:t>
      </w:r>
      <w:r w:rsidRPr="003442CC">
        <w:rPr>
          <w:rFonts w:ascii="Arial" w:hAnsi="Arial" w:cs="Arial"/>
        </w:rPr>
        <w:t xml:space="preserve">trustee by filing a complaint with the bankruptcy court. </w:t>
      </w:r>
    </w:p>
    <w:p w14:paraId="662DCC46" w14:textId="77777777" w:rsidR="00B15548" w:rsidRPr="003442CC" w:rsidRDefault="00B15548" w:rsidP="00781CBF">
      <w:pPr>
        <w:pStyle w:val="PlainText"/>
        <w:rPr>
          <w:rFonts w:ascii="Arial" w:hAnsi="Arial" w:cs="Arial"/>
        </w:rPr>
      </w:pPr>
    </w:p>
    <w:p w14:paraId="06028B66" w14:textId="77777777" w:rsidR="00781CBF" w:rsidRPr="003442CC" w:rsidRDefault="00781CBF" w:rsidP="00781CBF">
      <w:pPr>
        <w:pStyle w:val="PlainText"/>
        <w:rPr>
          <w:rFonts w:ascii="Arial" w:hAnsi="Arial" w:cs="Arial"/>
        </w:rPr>
      </w:pPr>
      <w:r w:rsidRPr="003442CC">
        <w:rPr>
          <w:rFonts w:ascii="Arial" w:hAnsi="Arial" w:cs="Arial"/>
        </w:rPr>
        <w:t xml:space="preserve">ALIAS: another name utilized by an individual or previously used by an </w:t>
      </w:r>
      <w:r w:rsidR="00BC63B5" w:rsidRPr="003442CC">
        <w:rPr>
          <w:rFonts w:ascii="Arial" w:hAnsi="Arial" w:cs="Arial"/>
          <w:u w:val="single"/>
        </w:rPr>
        <w:t>entity</w:t>
      </w:r>
      <w:r w:rsidRPr="003442CC">
        <w:rPr>
          <w:rFonts w:ascii="Arial" w:hAnsi="Arial" w:cs="Arial"/>
        </w:rPr>
        <w:t xml:space="preserve">. </w:t>
      </w:r>
    </w:p>
    <w:p w14:paraId="2AAA8619" w14:textId="77777777" w:rsidR="00B15548" w:rsidRPr="003442CC" w:rsidRDefault="00B15548" w:rsidP="00781CBF">
      <w:pPr>
        <w:pStyle w:val="PlainText"/>
        <w:rPr>
          <w:rFonts w:ascii="Arial" w:hAnsi="Arial" w:cs="Arial"/>
        </w:rPr>
      </w:pPr>
    </w:p>
    <w:p w14:paraId="6AE72FD7" w14:textId="77777777" w:rsidR="00781CBF" w:rsidRPr="003442CC" w:rsidRDefault="00781CBF" w:rsidP="00781CBF">
      <w:pPr>
        <w:pStyle w:val="PlainText"/>
        <w:rPr>
          <w:rFonts w:ascii="Arial" w:hAnsi="Arial" w:cs="Arial"/>
        </w:rPr>
      </w:pPr>
      <w:r w:rsidRPr="003442CC">
        <w:rPr>
          <w:rFonts w:ascii="Arial" w:hAnsi="Arial" w:cs="Arial"/>
        </w:rPr>
        <w:t xml:space="preserve">CHARGE: a formal complaint, information, indictment or equivalent instrument containing an accusation of a crime. </w:t>
      </w:r>
    </w:p>
    <w:p w14:paraId="25464A3C" w14:textId="77777777" w:rsidR="00B15548" w:rsidRPr="003442CC" w:rsidRDefault="00B15548" w:rsidP="00781CBF">
      <w:pPr>
        <w:pStyle w:val="PlainText"/>
        <w:rPr>
          <w:rFonts w:ascii="Arial" w:hAnsi="Arial" w:cs="Arial"/>
        </w:rPr>
      </w:pPr>
    </w:p>
    <w:p w14:paraId="149AB72B" w14:textId="77777777" w:rsidR="00781CBF" w:rsidRPr="003442CC" w:rsidRDefault="00781CBF" w:rsidP="00781CBF">
      <w:pPr>
        <w:pStyle w:val="PlainText"/>
        <w:rPr>
          <w:rFonts w:ascii="Arial" w:hAnsi="Arial" w:cs="Arial"/>
        </w:rPr>
      </w:pPr>
      <w:r w:rsidRPr="003442CC">
        <w:rPr>
          <w:rFonts w:ascii="Arial" w:hAnsi="Arial" w:cs="Arial"/>
        </w:rPr>
        <w:t xml:space="preserve">DBA: abbreviation for Doing Business As. The firm is doing its futures, retail off-exchange forex or swaps business by this name. </w:t>
      </w:r>
    </w:p>
    <w:p w14:paraId="0E719828" w14:textId="77777777" w:rsidR="00733413" w:rsidRPr="003442CC" w:rsidRDefault="00733413" w:rsidP="00781CBF">
      <w:pPr>
        <w:pStyle w:val="PlainText"/>
        <w:rPr>
          <w:rFonts w:ascii="Arial" w:hAnsi="Arial" w:cs="Arial"/>
        </w:rPr>
      </w:pPr>
    </w:p>
    <w:p w14:paraId="36E6FE77" w14:textId="77777777" w:rsidR="00E03408" w:rsidRPr="003442CC" w:rsidRDefault="00781CBF" w:rsidP="00733413">
      <w:pPr>
        <w:pStyle w:val="PlainText"/>
        <w:rPr>
          <w:rFonts w:ascii="Arial" w:hAnsi="Arial" w:cs="Arial"/>
        </w:rPr>
      </w:pPr>
      <w:r w:rsidRPr="003442CC">
        <w:rPr>
          <w:rFonts w:ascii="Arial" w:hAnsi="Arial" w:cs="Arial"/>
        </w:rPr>
        <w:t>DESIGNATED SUPERVISOR: solely for the purpose of determining whether the Branch Manager Examination (Series 30) is required, Designated Supervisor means a person who is registered with</w:t>
      </w:r>
    </w:p>
    <w:p w14:paraId="56BCDD17" w14:textId="77777777" w:rsidR="00733413" w:rsidRDefault="00781CBF" w:rsidP="00733413">
      <w:pPr>
        <w:pStyle w:val="PlainText"/>
        <w:rPr>
          <w:rFonts w:ascii="Arial" w:hAnsi="Arial" w:cs="Arial"/>
        </w:rPr>
      </w:pPr>
      <w:r w:rsidRPr="003442CC">
        <w:rPr>
          <w:rFonts w:ascii="Arial" w:hAnsi="Arial" w:cs="Arial"/>
        </w:rPr>
        <w:t>FINRA (formerly known as NASD) as a General Securities Representative and has been designated to act as the supervisor of an office that is</w:t>
      </w:r>
      <w:r w:rsidR="00733413" w:rsidRPr="003442CC">
        <w:rPr>
          <w:rFonts w:ascii="Arial" w:hAnsi="Arial" w:cs="Arial"/>
        </w:rPr>
        <w:t xml:space="preserve"> </w:t>
      </w:r>
      <w:r w:rsidRPr="003442CC">
        <w:rPr>
          <w:rFonts w:ascii="Arial" w:hAnsi="Arial" w:cs="Arial"/>
        </w:rPr>
        <w:t>not an Office of Supervisory Jurisdiction (“non-OSJ”), provided that:</w:t>
      </w:r>
    </w:p>
    <w:p w14:paraId="44CCFDAE" w14:textId="77777777" w:rsidR="00206764" w:rsidRPr="003442CC" w:rsidRDefault="00206764" w:rsidP="00733413">
      <w:pPr>
        <w:pStyle w:val="PlainText"/>
        <w:rPr>
          <w:rFonts w:ascii="Arial" w:hAnsi="Arial" w:cs="Arial"/>
        </w:rPr>
      </w:pPr>
    </w:p>
    <w:p w14:paraId="267AAE99" w14:textId="77777777" w:rsidR="00733413" w:rsidRPr="003442CC" w:rsidRDefault="00781CBF" w:rsidP="00D33F7E">
      <w:pPr>
        <w:pStyle w:val="PlainText"/>
        <w:numPr>
          <w:ilvl w:val="0"/>
          <w:numId w:val="2"/>
        </w:numPr>
        <w:ind w:firstLine="720"/>
        <w:rPr>
          <w:rFonts w:ascii="Arial" w:hAnsi="Arial" w:cs="Arial"/>
        </w:rPr>
      </w:pPr>
      <w:r w:rsidRPr="003442CC">
        <w:rPr>
          <w:rFonts w:ascii="Arial" w:hAnsi="Arial" w:cs="Arial"/>
        </w:rPr>
        <w:t>either the futures activity conducted in the non-OSJ that is subject to the Designated Supervisor’s supervision is limited to activity not requiring the Series 3 Examination and both the Designated Supervisor and the Branch Manager of the Office of Supervisory Jurisdiction to which the non-OSJ reports have otherwise satisfied NFA’s Proficiency Requirements appropriate to their supervisory activities; or</w:t>
      </w:r>
    </w:p>
    <w:p w14:paraId="072CCCC3" w14:textId="77777777" w:rsidR="00206764" w:rsidRDefault="00206764" w:rsidP="00206764">
      <w:pPr>
        <w:pStyle w:val="PlainText"/>
        <w:ind w:left="1440"/>
        <w:rPr>
          <w:rFonts w:ascii="Arial" w:hAnsi="Arial" w:cs="Arial"/>
        </w:rPr>
      </w:pPr>
    </w:p>
    <w:p w14:paraId="4B88E4FE" w14:textId="77777777" w:rsidR="00781CBF" w:rsidRPr="003442CC" w:rsidRDefault="00781CBF" w:rsidP="00D33F7E">
      <w:pPr>
        <w:pStyle w:val="PlainText"/>
        <w:numPr>
          <w:ilvl w:val="0"/>
          <w:numId w:val="2"/>
        </w:numPr>
        <w:ind w:firstLine="720"/>
        <w:rPr>
          <w:rFonts w:ascii="Arial" w:hAnsi="Arial" w:cs="Arial"/>
        </w:rPr>
      </w:pPr>
      <w:r w:rsidRPr="003442CC">
        <w:rPr>
          <w:rFonts w:ascii="Arial" w:hAnsi="Arial" w:cs="Arial"/>
        </w:rPr>
        <w:t xml:space="preserve">the activity that is conducted in the non-OSJ that requires the Series 3 Examination is supervised by the Branch Manager of the Office of Supervisory Jurisdiction to which the non-OSJ reports and both the Designated Supervisor and Branch Office Manager have passed the Series 3 Examination. </w:t>
      </w:r>
    </w:p>
    <w:p w14:paraId="5DC5D411" w14:textId="77777777" w:rsidR="00781CBF" w:rsidRPr="003442CC" w:rsidRDefault="00781CBF" w:rsidP="00781CBF">
      <w:pPr>
        <w:pStyle w:val="PlainText"/>
        <w:rPr>
          <w:rFonts w:ascii="Arial" w:hAnsi="Arial" w:cs="Arial"/>
        </w:rPr>
      </w:pPr>
    </w:p>
    <w:p w14:paraId="09656A51" w14:textId="77777777" w:rsidR="00781CBF" w:rsidRPr="003442CC" w:rsidRDefault="00781CBF" w:rsidP="00781CBF">
      <w:pPr>
        <w:pStyle w:val="PlainText"/>
        <w:rPr>
          <w:rFonts w:ascii="Arial" w:hAnsi="Arial" w:cs="Arial"/>
        </w:rPr>
      </w:pPr>
      <w:r w:rsidRPr="003442CC">
        <w:rPr>
          <w:rFonts w:ascii="Arial" w:hAnsi="Arial" w:cs="Arial"/>
        </w:rPr>
        <w:t xml:space="preserve">ENJOINED: subject to an injunction. </w:t>
      </w:r>
    </w:p>
    <w:p w14:paraId="12AC6C9C" w14:textId="77777777" w:rsidR="00733413" w:rsidRPr="003442CC" w:rsidRDefault="00733413" w:rsidP="00781CBF">
      <w:pPr>
        <w:pStyle w:val="PlainText"/>
        <w:rPr>
          <w:rFonts w:ascii="Arial" w:hAnsi="Arial" w:cs="Arial"/>
        </w:rPr>
      </w:pPr>
    </w:p>
    <w:p w14:paraId="5CB8126E" w14:textId="6315D980" w:rsidR="00206764" w:rsidRDefault="00781CBF" w:rsidP="00781CBF">
      <w:pPr>
        <w:pStyle w:val="PlainText"/>
        <w:rPr>
          <w:rFonts w:ascii="Arial" w:hAnsi="Arial" w:cs="Arial"/>
        </w:rPr>
      </w:pPr>
      <w:r w:rsidRPr="003442CC">
        <w:rPr>
          <w:rFonts w:ascii="Arial" w:hAnsi="Arial" w:cs="Arial"/>
        </w:rPr>
        <w:t>ENTITY: any person other than an individual.</w:t>
      </w:r>
    </w:p>
    <w:p w14:paraId="7107B8B5" w14:textId="77777777" w:rsidR="00206764" w:rsidRDefault="00206764" w:rsidP="00781CBF">
      <w:pPr>
        <w:pStyle w:val="PlainText"/>
        <w:rPr>
          <w:rFonts w:ascii="Arial" w:hAnsi="Arial" w:cs="Arial"/>
        </w:rPr>
      </w:pPr>
    </w:p>
    <w:p w14:paraId="7BCF6593" w14:textId="5214E820" w:rsidR="00781CBF" w:rsidRPr="003442CC" w:rsidRDefault="00725261" w:rsidP="00781CBF">
      <w:pPr>
        <w:pStyle w:val="PlainText"/>
        <w:rPr>
          <w:rFonts w:ascii="Arial" w:hAnsi="Arial" w:cs="Arial"/>
        </w:rPr>
      </w:pPr>
      <w:r>
        <w:rPr>
          <w:rFonts w:ascii="Arial" w:hAnsi="Arial" w:cs="Arial"/>
        </w:rPr>
        <w:t>ENTITY FLOOR TRADER</w:t>
      </w:r>
      <w:r w:rsidR="00206764">
        <w:rPr>
          <w:rFonts w:ascii="Arial" w:hAnsi="Arial" w:cs="Arial"/>
        </w:rPr>
        <w:t>: an applicant</w:t>
      </w:r>
      <w:r>
        <w:rPr>
          <w:rFonts w:ascii="Arial" w:hAnsi="Arial" w:cs="Arial"/>
        </w:rPr>
        <w:t xml:space="preserve"> that files</w:t>
      </w:r>
      <w:r w:rsidR="00206764">
        <w:rPr>
          <w:rFonts w:ascii="Arial" w:hAnsi="Arial" w:cs="Arial"/>
        </w:rPr>
        <w:t xml:space="preserve"> or registrant that file</w:t>
      </w:r>
      <w:r>
        <w:rPr>
          <w:rFonts w:ascii="Arial" w:hAnsi="Arial" w:cs="Arial"/>
        </w:rPr>
        <w:t>d</w:t>
      </w:r>
      <w:r w:rsidR="00206764">
        <w:rPr>
          <w:rFonts w:ascii="Arial" w:hAnsi="Arial" w:cs="Arial"/>
        </w:rPr>
        <w:t xml:space="preserve"> a Form 7-R to apply for registration as a floor trader.</w:t>
      </w:r>
    </w:p>
    <w:p w14:paraId="5E78AE7D" w14:textId="77777777" w:rsidR="00733413" w:rsidRPr="003442CC" w:rsidRDefault="00733413" w:rsidP="00781CBF">
      <w:pPr>
        <w:pStyle w:val="PlainText"/>
        <w:rPr>
          <w:rFonts w:ascii="Arial" w:hAnsi="Arial" w:cs="Arial"/>
        </w:rPr>
      </w:pPr>
    </w:p>
    <w:p w14:paraId="56CAD570" w14:textId="77777777" w:rsidR="00781CBF" w:rsidRPr="003442CC" w:rsidRDefault="00781CBF" w:rsidP="00781CBF">
      <w:pPr>
        <w:pStyle w:val="PlainText"/>
        <w:rPr>
          <w:rFonts w:ascii="Arial" w:hAnsi="Arial" w:cs="Arial"/>
        </w:rPr>
      </w:pPr>
      <w:r w:rsidRPr="003442CC">
        <w:rPr>
          <w:rFonts w:ascii="Arial" w:hAnsi="Arial" w:cs="Arial"/>
        </w:rPr>
        <w:t>FELONY: any crime classified as a felony and for states and countries that do not differentiate between a felony</w:t>
      </w:r>
      <w:r w:rsidR="00733413" w:rsidRPr="003442CC">
        <w:rPr>
          <w:rFonts w:ascii="Arial" w:hAnsi="Arial" w:cs="Arial"/>
        </w:rPr>
        <w:t xml:space="preserve"> </w:t>
      </w:r>
      <w:r w:rsidRPr="003442CC">
        <w:rPr>
          <w:rFonts w:ascii="Arial" w:hAnsi="Arial" w:cs="Arial"/>
        </w:rPr>
        <w:t>or misdemeanor, an offense that could result in imprisonment for any period of more than one year. The term also</w:t>
      </w:r>
      <w:r w:rsidR="00733413" w:rsidRPr="003442CC">
        <w:rPr>
          <w:rFonts w:ascii="Arial" w:hAnsi="Arial" w:cs="Arial"/>
        </w:rPr>
        <w:t xml:space="preserve"> </w:t>
      </w:r>
      <w:r w:rsidRPr="003442CC">
        <w:rPr>
          <w:rFonts w:ascii="Arial" w:hAnsi="Arial" w:cs="Arial"/>
        </w:rPr>
        <w:t xml:space="preserve">includes a general court martial. </w:t>
      </w:r>
    </w:p>
    <w:p w14:paraId="3E6B1655" w14:textId="77777777" w:rsidR="00733413" w:rsidRPr="003442CC" w:rsidRDefault="00733413" w:rsidP="00781CBF">
      <w:pPr>
        <w:pStyle w:val="PlainText"/>
        <w:rPr>
          <w:rFonts w:ascii="Arial" w:hAnsi="Arial" w:cs="Arial"/>
        </w:rPr>
      </w:pPr>
    </w:p>
    <w:p w14:paraId="2D44A341" w14:textId="77777777" w:rsidR="00781CBF" w:rsidRPr="003442CC" w:rsidRDefault="00781CBF" w:rsidP="00781CBF">
      <w:pPr>
        <w:pStyle w:val="PlainText"/>
        <w:rPr>
          <w:rFonts w:ascii="Arial" w:hAnsi="Arial" w:cs="Arial"/>
        </w:rPr>
      </w:pPr>
      <w:r w:rsidRPr="003442CC">
        <w:rPr>
          <w:rFonts w:ascii="Arial" w:hAnsi="Arial" w:cs="Arial"/>
        </w:rPr>
        <w:t>FINANCIAL SERVICES INDUSTRY: the commodities, securities, accounting, banking, finance, insurance, law or</w:t>
      </w:r>
      <w:r w:rsidR="00733413" w:rsidRPr="003442CC">
        <w:rPr>
          <w:rFonts w:ascii="Arial" w:hAnsi="Arial" w:cs="Arial"/>
        </w:rPr>
        <w:t xml:space="preserve"> </w:t>
      </w:r>
      <w:r w:rsidRPr="003442CC">
        <w:rPr>
          <w:rFonts w:ascii="Arial" w:hAnsi="Arial" w:cs="Arial"/>
        </w:rPr>
        <w:t xml:space="preserve">real estate industries. </w:t>
      </w:r>
    </w:p>
    <w:p w14:paraId="3D37CF6D" w14:textId="77777777" w:rsidR="00733413" w:rsidRPr="003442CC" w:rsidRDefault="00733413" w:rsidP="00781CBF">
      <w:pPr>
        <w:pStyle w:val="PlainText"/>
        <w:rPr>
          <w:rFonts w:ascii="Arial" w:hAnsi="Arial" w:cs="Arial"/>
        </w:rPr>
      </w:pPr>
    </w:p>
    <w:p w14:paraId="211D6822" w14:textId="6A0BEF5D" w:rsidR="00E03408" w:rsidRPr="003442CC" w:rsidRDefault="00E03408" w:rsidP="00781CBF">
      <w:pPr>
        <w:pStyle w:val="PlainText"/>
        <w:rPr>
          <w:rFonts w:ascii="Arial" w:hAnsi="Arial" w:cs="Arial"/>
        </w:rPr>
      </w:pPr>
      <w:r w:rsidRPr="003442CC">
        <w:rPr>
          <w:rFonts w:ascii="Arial" w:hAnsi="Arial" w:cs="Arial"/>
        </w:rPr>
        <w:t>FLOOR TRADER ORDER ENTERER: an individual responsible for entry of orders from a</w:t>
      </w:r>
      <w:r w:rsidR="00206764">
        <w:rPr>
          <w:rFonts w:ascii="Arial" w:hAnsi="Arial" w:cs="Arial"/>
        </w:rPr>
        <w:t xml:space="preserve">n </w:t>
      </w:r>
      <w:r w:rsidR="00206764" w:rsidRPr="00206764">
        <w:rPr>
          <w:rFonts w:ascii="Arial" w:hAnsi="Arial" w:cs="Arial"/>
          <w:u w:val="single"/>
        </w:rPr>
        <w:t>Entity</w:t>
      </w:r>
      <w:r w:rsidRPr="00AF2902">
        <w:rPr>
          <w:rFonts w:ascii="Arial" w:hAnsi="Arial"/>
          <w:u w:val="single"/>
        </w:rPr>
        <w:t xml:space="preserve"> Floor </w:t>
      </w:r>
      <w:r w:rsidRPr="00206764">
        <w:rPr>
          <w:rFonts w:ascii="Arial" w:hAnsi="Arial" w:cs="Arial"/>
          <w:u w:val="single"/>
        </w:rPr>
        <w:t>Trader</w:t>
      </w:r>
      <w:r w:rsidR="00206764" w:rsidRPr="00206764">
        <w:rPr>
          <w:rFonts w:ascii="Arial" w:hAnsi="Arial" w:cs="Arial"/>
          <w:u w:val="single"/>
        </w:rPr>
        <w:t>'s</w:t>
      </w:r>
      <w:r w:rsidRPr="00AF2902">
        <w:rPr>
          <w:rFonts w:ascii="Arial" w:hAnsi="Arial"/>
        </w:rPr>
        <w:t xml:space="preserve"> own account</w:t>
      </w:r>
      <w:r w:rsidRPr="003442CC">
        <w:rPr>
          <w:rFonts w:ascii="Arial" w:hAnsi="Arial" w:cs="Arial"/>
        </w:rPr>
        <w:t xml:space="preserve"> </w:t>
      </w:r>
    </w:p>
    <w:p w14:paraId="0030AA89" w14:textId="77777777" w:rsidR="00E03408" w:rsidRPr="003442CC" w:rsidRDefault="00E03408" w:rsidP="00781CBF">
      <w:pPr>
        <w:pStyle w:val="PlainText"/>
        <w:rPr>
          <w:rFonts w:ascii="Arial" w:hAnsi="Arial" w:cs="Arial"/>
        </w:rPr>
      </w:pPr>
    </w:p>
    <w:p w14:paraId="660AF680" w14:textId="77777777" w:rsidR="00781CBF" w:rsidRPr="003442CC" w:rsidRDefault="00781CBF" w:rsidP="00781CBF">
      <w:pPr>
        <w:pStyle w:val="PlainText"/>
        <w:rPr>
          <w:rFonts w:ascii="Arial" w:hAnsi="Arial" w:cs="Arial"/>
        </w:rPr>
      </w:pPr>
      <w:r w:rsidRPr="003442CC">
        <w:rPr>
          <w:rFonts w:ascii="Arial" w:hAnsi="Arial" w:cs="Arial"/>
        </w:rPr>
        <w:t>FOUND: subject to a determination that conduct or a rule violation has occurred. The term applies to dispositions</w:t>
      </w:r>
      <w:r w:rsidR="00733413" w:rsidRPr="003442CC">
        <w:rPr>
          <w:rFonts w:ascii="Arial" w:hAnsi="Arial" w:cs="Arial"/>
        </w:rPr>
        <w:t xml:space="preserve"> </w:t>
      </w:r>
      <w:r w:rsidRPr="003442CC">
        <w:rPr>
          <w:rFonts w:ascii="Arial" w:hAnsi="Arial" w:cs="Arial"/>
        </w:rPr>
        <w:t>of any type, including but not limited to consent decrees or settlements in which the findings are neither admitted</w:t>
      </w:r>
      <w:r w:rsidR="00733413" w:rsidRPr="003442CC">
        <w:rPr>
          <w:rFonts w:ascii="Arial" w:hAnsi="Arial" w:cs="Arial"/>
        </w:rPr>
        <w:t xml:space="preserve"> </w:t>
      </w:r>
      <w:r w:rsidRPr="003442CC">
        <w:rPr>
          <w:rFonts w:ascii="Arial" w:hAnsi="Arial" w:cs="Arial"/>
        </w:rPr>
        <w:t xml:space="preserve">nor denied or in which the findings are for settlement or record purposes only. </w:t>
      </w:r>
    </w:p>
    <w:p w14:paraId="4D9F7733" w14:textId="77777777" w:rsidR="00781CBF" w:rsidRPr="003442CC" w:rsidRDefault="00781CBF" w:rsidP="00781CBF">
      <w:pPr>
        <w:pStyle w:val="PlainText"/>
        <w:rPr>
          <w:rFonts w:ascii="Arial" w:hAnsi="Arial" w:cs="Arial"/>
        </w:rPr>
      </w:pPr>
    </w:p>
    <w:p w14:paraId="79ACBA90" w14:textId="77777777" w:rsidR="00E03408" w:rsidRPr="003442CC" w:rsidRDefault="00E03408" w:rsidP="00781CBF">
      <w:pPr>
        <w:pStyle w:val="PlainText"/>
        <w:rPr>
          <w:rFonts w:ascii="Arial" w:hAnsi="Arial" w:cs="Arial"/>
        </w:rPr>
      </w:pPr>
      <w:r w:rsidRPr="003442CC">
        <w:rPr>
          <w:rFonts w:ascii="Arial" w:hAnsi="Arial" w:cs="Arial"/>
        </w:rPr>
        <w:t xml:space="preserve">INDIRECT OWNER: </w:t>
      </w:r>
      <w:r w:rsidR="006C7F52" w:rsidRPr="003442CC">
        <w:rPr>
          <w:rFonts w:ascii="Arial" w:hAnsi="Arial" w:cs="Arial"/>
        </w:rPr>
        <w:t xml:space="preserve">an </w:t>
      </w:r>
      <w:r w:rsidR="0073050E" w:rsidRPr="003442CC">
        <w:rPr>
          <w:rFonts w:ascii="Arial" w:hAnsi="Arial" w:cs="Arial"/>
        </w:rPr>
        <w:t>individual</w:t>
      </w:r>
      <w:r w:rsidR="006C7F52" w:rsidRPr="003442CC">
        <w:rPr>
          <w:rFonts w:ascii="Arial" w:hAnsi="Arial" w:cs="Arial"/>
        </w:rPr>
        <w:t xml:space="preserve"> </w:t>
      </w:r>
      <w:r w:rsidR="00CE33D1" w:rsidRPr="003442CC">
        <w:rPr>
          <w:rFonts w:ascii="Arial" w:hAnsi="Arial" w:cs="Arial"/>
        </w:rPr>
        <w:t xml:space="preserve">who </w:t>
      </w:r>
      <w:r w:rsidR="006C7F52" w:rsidRPr="003442CC">
        <w:rPr>
          <w:rFonts w:ascii="Arial" w:hAnsi="Arial" w:cs="Arial"/>
        </w:rPr>
        <w:t>through agreement, holding companies, nominees, trusts or otherwise</w:t>
      </w:r>
      <w:r w:rsidR="00CE33D1" w:rsidRPr="003442CC">
        <w:rPr>
          <w:rFonts w:ascii="Arial" w:hAnsi="Arial" w:cs="Arial"/>
        </w:rPr>
        <w:t>:</w:t>
      </w:r>
    </w:p>
    <w:p w14:paraId="727E1AC0" w14:textId="77777777" w:rsidR="00CE33D1" w:rsidRPr="003442CC" w:rsidRDefault="00CE33D1" w:rsidP="00CE33D1">
      <w:pPr>
        <w:pStyle w:val="PlainText"/>
        <w:numPr>
          <w:ilvl w:val="0"/>
          <w:numId w:val="6"/>
        </w:numPr>
        <w:rPr>
          <w:rFonts w:ascii="Arial" w:hAnsi="Arial" w:cs="Arial"/>
        </w:rPr>
      </w:pPr>
      <w:r w:rsidRPr="003442CC">
        <w:rPr>
          <w:rFonts w:ascii="Arial" w:hAnsi="Arial" w:cs="Arial"/>
        </w:rPr>
        <w:t xml:space="preserve">is the owner of 10% or more of the outstanding shares of any class of an </w:t>
      </w:r>
      <w:r w:rsidRPr="003442CC">
        <w:rPr>
          <w:rFonts w:ascii="Arial" w:hAnsi="Arial" w:cs="Arial"/>
          <w:u w:val="single"/>
        </w:rPr>
        <w:t>entity's</w:t>
      </w:r>
      <w:r w:rsidRPr="003442CC">
        <w:rPr>
          <w:rFonts w:ascii="Arial" w:hAnsi="Arial" w:cs="Arial"/>
        </w:rPr>
        <w:t xml:space="preserve"> equity securities, other than non-voting securities;</w:t>
      </w:r>
    </w:p>
    <w:p w14:paraId="6AD51C14" w14:textId="77777777" w:rsidR="00CE33D1" w:rsidRPr="003442CC" w:rsidRDefault="00CE33D1" w:rsidP="00CE33D1">
      <w:pPr>
        <w:pStyle w:val="PlainText"/>
        <w:numPr>
          <w:ilvl w:val="0"/>
          <w:numId w:val="5"/>
        </w:numPr>
        <w:rPr>
          <w:rFonts w:ascii="Arial" w:hAnsi="Arial" w:cs="Arial"/>
        </w:rPr>
      </w:pPr>
      <w:r w:rsidRPr="003442CC">
        <w:rPr>
          <w:rFonts w:ascii="Arial" w:hAnsi="Arial" w:cs="Arial"/>
        </w:rPr>
        <w:t xml:space="preserve">is entitled to vote 10% or more of the outstanding shares of any class of an </w:t>
      </w:r>
      <w:r w:rsidRPr="003442CC">
        <w:rPr>
          <w:rFonts w:ascii="Arial" w:hAnsi="Arial" w:cs="Arial"/>
          <w:u w:val="single"/>
        </w:rPr>
        <w:t>entity's</w:t>
      </w:r>
      <w:r w:rsidRPr="003442CC">
        <w:rPr>
          <w:rFonts w:ascii="Arial" w:hAnsi="Arial" w:cs="Arial"/>
        </w:rPr>
        <w:t xml:space="preserve"> equity securities, other than non-voting securities;</w:t>
      </w:r>
    </w:p>
    <w:p w14:paraId="0CA30D80" w14:textId="77777777" w:rsidR="00CE33D1" w:rsidRPr="003442CC" w:rsidRDefault="00CE33D1" w:rsidP="00CE33D1">
      <w:pPr>
        <w:pStyle w:val="PlainText"/>
        <w:numPr>
          <w:ilvl w:val="0"/>
          <w:numId w:val="5"/>
        </w:numPr>
        <w:rPr>
          <w:rFonts w:ascii="Arial" w:hAnsi="Arial" w:cs="Arial"/>
        </w:rPr>
      </w:pPr>
      <w:r w:rsidRPr="003442CC">
        <w:rPr>
          <w:rFonts w:ascii="Arial" w:hAnsi="Arial" w:cs="Arial"/>
        </w:rPr>
        <w:t xml:space="preserve">has the power to sell or direct the sale of 10% or more of the outstanding shares of any class of an </w:t>
      </w:r>
      <w:r w:rsidRPr="003442CC">
        <w:rPr>
          <w:rFonts w:ascii="Arial" w:hAnsi="Arial" w:cs="Arial"/>
          <w:u w:val="single"/>
        </w:rPr>
        <w:t>entity's</w:t>
      </w:r>
      <w:r w:rsidRPr="003442CC">
        <w:rPr>
          <w:rFonts w:ascii="Arial" w:hAnsi="Arial" w:cs="Arial"/>
        </w:rPr>
        <w:t xml:space="preserve"> equity securities, other than non-voting securities;</w:t>
      </w:r>
    </w:p>
    <w:p w14:paraId="6649A012" w14:textId="77777777" w:rsidR="00CE33D1" w:rsidRPr="00421752" w:rsidRDefault="00CE33D1" w:rsidP="003442CC">
      <w:pPr>
        <w:pStyle w:val="PlainText"/>
        <w:numPr>
          <w:ilvl w:val="0"/>
          <w:numId w:val="5"/>
        </w:numPr>
        <w:rPr>
          <w:rFonts w:ascii="Arial" w:hAnsi="Arial" w:cs="Arial"/>
        </w:rPr>
      </w:pPr>
      <w:r w:rsidRPr="00421752">
        <w:rPr>
          <w:rFonts w:ascii="Arial" w:hAnsi="Arial" w:cs="Arial"/>
        </w:rPr>
        <w:t xml:space="preserve">is entitled to receive 10% or more of an </w:t>
      </w:r>
      <w:r w:rsidRPr="00421752">
        <w:rPr>
          <w:rFonts w:ascii="Arial" w:hAnsi="Arial" w:cs="Arial"/>
          <w:u w:val="single"/>
        </w:rPr>
        <w:t>entity's</w:t>
      </w:r>
      <w:r w:rsidRPr="00421752">
        <w:rPr>
          <w:rFonts w:ascii="Arial" w:hAnsi="Arial" w:cs="Arial"/>
        </w:rPr>
        <w:t xml:space="preserve"> net profits; or</w:t>
      </w:r>
    </w:p>
    <w:p w14:paraId="318EB1B3" w14:textId="6E6A24E4" w:rsidR="00CE33D1" w:rsidRPr="00421752" w:rsidRDefault="00CE33D1" w:rsidP="003442CC">
      <w:pPr>
        <w:pStyle w:val="PlainText"/>
        <w:numPr>
          <w:ilvl w:val="0"/>
          <w:numId w:val="5"/>
        </w:numPr>
        <w:rPr>
          <w:rFonts w:ascii="Arial" w:hAnsi="Arial" w:cs="Arial"/>
        </w:rPr>
      </w:pPr>
      <w:r w:rsidRPr="00421752">
        <w:rPr>
          <w:rFonts w:ascii="Arial" w:hAnsi="Arial" w:cs="Arial"/>
        </w:rPr>
        <w:t xml:space="preserve">has the power to exercise a controlling influence over an </w:t>
      </w:r>
      <w:r w:rsidRPr="00421752">
        <w:rPr>
          <w:rFonts w:ascii="Arial" w:hAnsi="Arial" w:cs="Arial"/>
          <w:u w:val="single"/>
        </w:rPr>
        <w:t>entity's</w:t>
      </w:r>
      <w:r w:rsidRPr="00421752">
        <w:rPr>
          <w:rFonts w:ascii="Arial" w:hAnsi="Arial" w:cs="Arial"/>
        </w:rPr>
        <w:t xml:space="preserve"> activities that are subject to regulation by the Commission</w:t>
      </w:r>
      <w:r w:rsidRPr="00421752">
        <w:rPr>
          <w:rFonts w:ascii="Arial" w:eastAsia="Century Gothic" w:hAnsi="Arial" w:cs="Arial"/>
        </w:rPr>
        <w:t>.</w:t>
      </w:r>
    </w:p>
    <w:p w14:paraId="4A43EDBA" w14:textId="77777777" w:rsidR="00E03408" w:rsidRPr="003442CC" w:rsidRDefault="00E03408" w:rsidP="00781CBF">
      <w:pPr>
        <w:pStyle w:val="PlainText"/>
        <w:rPr>
          <w:rFonts w:ascii="Arial" w:hAnsi="Arial" w:cs="Arial"/>
        </w:rPr>
      </w:pPr>
    </w:p>
    <w:p w14:paraId="2B03E046" w14:textId="77777777" w:rsidR="00781CBF" w:rsidRPr="003442CC" w:rsidRDefault="00781CBF" w:rsidP="00781CBF">
      <w:pPr>
        <w:pStyle w:val="PlainText"/>
        <w:rPr>
          <w:rFonts w:ascii="Arial" w:hAnsi="Arial" w:cs="Arial"/>
        </w:rPr>
      </w:pPr>
      <w:r w:rsidRPr="003442CC">
        <w:rPr>
          <w:rFonts w:ascii="Arial" w:hAnsi="Arial" w:cs="Arial"/>
        </w:rPr>
        <w:t xml:space="preserve">INTERNAL REVENUE CODE: </w:t>
      </w:r>
    </w:p>
    <w:p w14:paraId="4EBF9FE4" w14:textId="77777777" w:rsidR="00781CBF" w:rsidRPr="003442CC" w:rsidRDefault="00781CBF" w:rsidP="00781CBF">
      <w:pPr>
        <w:pStyle w:val="PlainText"/>
        <w:rPr>
          <w:rFonts w:ascii="Arial" w:hAnsi="Arial" w:cs="Arial"/>
        </w:rPr>
      </w:pPr>
      <w:r w:rsidRPr="003442CC">
        <w:rPr>
          <w:rFonts w:ascii="Arial" w:hAnsi="Arial" w:cs="Arial"/>
        </w:rPr>
        <w:t xml:space="preserve">Section 7203:  Willful Failure to File Return, Supply Information or Pay Tax  </w:t>
      </w:r>
    </w:p>
    <w:p w14:paraId="2865CC17" w14:textId="77777777" w:rsidR="00781CBF" w:rsidRPr="003442CC" w:rsidRDefault="00781CBF" w:rsidP="00781CBF">
      <w:pPr>
        <w:pStyle w:val="PlainText"/>
        <w:rPr>
          <w:rFonts w:ascii="Arial" w:hAnsi="Arial" w:cs="Arial"/>
        </w:rPr>
      </w:pPr>
      <w:r w:rsidRPr="003442CC">
        <w:rPr>
          <w:rFonts w:ascii="Arial" w:hAnsi="Arial" w:cs="Arial"/>
        </w:rPr>
        <w:t xml:space="preserve">Section 7204:  Fraudulent Statement or Failure to Make Statement  </w:t>
      </w:r>
    </w:p>
    <w:p w14:paraId="64535529" w14:textId="77777777" w:rsidR="00781CBF" w:rsidRPr="003442CC" w:rsidRDefault="00781CBF" w:rsidP="00781CBF">
      <w:pPr>
        <w:pStyle w:val="PlainText"/>
        <w:rPr>
          <w:rFonts w:ascii="Arial" w:hAnsi="Arial" w:cs="Arial"/>
        </w:rPr>
      </w:pPr>
      <w:r w:rsidRPr="003442CC">
        <w:rPr>
          <w:rFonts w:ascii="Arial" w:hAnsi="Arial" w:cs="Arial"/>
        </w:rPr>
        <w:t xml:space="preserve">Section 7205:  Fraudulent Withholding Exemption Certificate or Failure to Supply Information  </w:t>
      </w:r>
    </w:p>
    <w:p w14:paraId="6BF6F8AF" w14:textId="77777777" w:rsidR="00781CBF" w:rsidRPr="003442CC" w:rsidRDefault="00781CBF" w:rsidP="00781CBF">
      <w:pPr>
        <w:pStyle w:val="PlainText"/>
        <w:rPr>
          <w:rFonts w:ascii="Arial" w:hAnsi="Arial" w:cs="Arial"/>
        </w:rPr>
      </w:pPr>
      <w:r w:rsidRPr="003442CC">
        <w:rPr>
          <w:rFonts w:ascii="Arial" w:hAnsi="Arial" w:cs="Arial"/>
        </w:rPr>
        <w:t xml:space="preserve">Section 7207:  Fraudulent Returns, Statements or Other Documents  </w:t>
      </w:r>
    </w:p>
    <w:p w14:paraId="7CAF35E6" w14:textId="77777777" w:rsidR="00781CBF" w:rsidRPr="003442CC" w:rsidRDefault="00781CBF" w:rsidP="00781CBF">
      <w:pPr>
        <w:pStyle w:val="PlainText"/>
        <w:rPr>
          <w:rFonts w:ascii="Arial" w:hAnsi="Arial" w:cs="Arial"/>
        </w:rPr>
      </w:pPr>
    </w:p>
    <w:p w14:paraId="68B3C126" w14:textId="77777777" w:rsidR="00781CBF" w:rsidRPr="003442CC" w:rsidRDefault="00781CBF" w:rsidP="00781CBF">
      <w:pPr>
        <w:pStyle w:val="PlainText"/>
        <w:rPr>
          <w:rFonts w:ascii="Arial" w:hAnsi="Arial" w:cs="Arial"/>
        </w:rPr>
      </w:pPr>
      <w:r w:rsidRPr="003442CC">
        <w:rPr>
          <w:rFonts w:ascii="Arial" w:hAnsi="Arial" w:cs="Arial"/>
        </w:rPr>
        <w:t xml:space="preserve">INVESTMENT RELATED STATUTES: </w:t>
      </w:r>
    </w:p>
    <w:p w14:paraId="5305ADBD" w14:textId="77777777" w:rsidR="00781CBF" w:rsidRPr="003442CC" w:rsidRDefault="00781CBF" w:rsidP="00781CBF">
      <w:pPr>
        <w:pStyle w:val="PlainText"/>
        <w:rPr>
          <w:rFonts w:ascii="Arial" w:hAnsi="Arial" w:cs="Arial"/>
        </w:rPr>
      </w:pPr>
    </w:p>
    <w:p w14:paraId="1BE70AD2"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Commodity Exchange Act</w:t>
      </w:r>
    </w:p>
    <w:p w14:paraId="0996E7FE"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Securities Act of 1933</w:t>
      </w:r>
    </w:p>
    <w:p w14:paraId="7D4EBC9C"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Securities Exchange Act of 1934</w:t>
      </w:r>
    </w:p>
    <w:p w14:paraId="50A6957F"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Public Utility Holding Company Act of 1935</w:t>
      </w:r>
    </w:p>
    <w:p w14:paraId="21C20779"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Trust Indenture Act of 1939</w:t>
      </w:r>
    </w:p>
    <w:p w14:paraId="2BA57ABC"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Investment Advisers Act of 1940</w:t>
      </w:r>
    </w:p>
    <w:p w14:paraId="0662469B"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Investment Company Act of 1940</w:t>
      </w:r>
    </w:p>
    <w:p w14:paraId="033B66A7"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Securities Investors Protection Act of 1970</w:t>
      </w:r>
    </w:p>
    <w:p w14:paraId="18DDCCF1"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Foreign Corrupt Practices Act of 1977</w:t>
      </w:r>
    </w:p>
    <w:p w14:paraId="100BFCD8"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Chapter 96 of Title 18 of the United States Code</w:t>
      </w:r>
    </w:p>
    <w:p w14:paraId="36EF92EE"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Any similar statute of a State or foreign jurisdiction</w:t>
      </w:r>
    </w:p>
    <w:p w14:paraId="1FE49199"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Any rule, regulation or order under any such statutes; and</w:t>
      </w:r>
    </w:p>
    <w:p w14:paraId="1EB26BF5"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 xml:space="preserve">The rules of the Municipal Securities Rulemaking Board </w:t>
      </w:r>
    </w:p>
    <w:p w14:paraId="3DE45385" w14:textId="77777777" w:rsidR="00733413" w:rsidRPr="003442CC" w:rsidRDefault="00733413" w:rsidP="00733413">
      <w:pPr>
        <w:pStyle w:val="PlainText"/>
        <w:ind w:left="720"/>
        <w:rPr>
          <w:rFonts w:ascii="Arial" w:hAnsi="Arial" w:cs="Arial"/>
        </w:rPr>
      </w:pPr>
    </w:p>
    <w:p w14:paraId="7B64F406" w14:textId="57515E14" w:rsidR="00733413" w:rsidRPr="003442CC" w:rsidRDefault="00781CBF" w:rsidP="00733413">
      <w:pPr>
        <w:pStyle w:val="PlainText"/>
        <w:rPr>
          <w:rFonts w:ascii="Arial" w:hAnsi="Arial" w:cs="Arial"/>
        </w:rPr>
      </w:pPr>
      <w:r w:rsidRPr="003442CC">
        <w:rPr>
          <w:rFonts w:ascii="Arial" w:hAnsi="Arial" w:cs="Arial"/>
        </w:rPr>
        <w:t xml:space="preserve">MISDEMEANOR: any crime classified as a misdemeanor and for states and countries that do not differentiate between a felony or misdemeanor, an offense that could result in imprisonment for any period of at least six days but not more than one year.  By way of example, an offense for which the maximum period of imprisonment is 60 days would be considered a misdemeanor. The term also includes a special court martial. </w:t>
      </w:r>
    </w:p>
    <w:p w14:paraId="6AF27ACB" w14:textId="77777777" w:rsidR="00733413" w:rsidRPr="003442CC" w:rsidRDefault="00733413" w:rsidP="00733413">
      <w:pPr>
        <w:pStyle w:val="PlainText"/>
        <w:rPr>
          <w:rFonts w:ascii="Arial" w:hAnsi="Arial" w:cs="Arial"/>
        </w:rPr>
      </w:pPr>
    </w:p>
    <w:p w14:paraId="735DBE3F" w14:textId="77777777" w:rsidR="006C7F52" w:rsidRPr="003442CC" w:rsidRDefault="006C7F52" w:rsidP="00733413">
      <w:pPr>
        <w:pStyle w:val="PlainText"/>
        <w:rPr>
          <w:rFonts w:ascii="Arial" w:hAnsi="Arial" w:cs="Arial"/>
        </w:rPr>
      </w:pPr>
      <w:r w:rsidRPr="003442CC">
        <w:rPr>
          <w:rFonts w:ascii="Arial" w:hAnsi="Arial" w:cs="Arial"/>
        </w:rPr>
        <w:t>NON-U.S.NATURAL PERSON: an individual who has not resided in the U.S. since reaching the age of 18 years.</w:t>
      </w:r>
    </w:p>
    <w:p w14:paraId="6E586481" w14:textId="77777777" w:rsidR="006C7F52" w:rsidRPr="003442CC" w:rsidRDefault="006C7F52" w:rsidP="00733413">
      <w:pPr>
        <w:pStyle w:val="PlainText"/>
        <w:rPr>
          <w:rFonts w:ascii="Arial" w:hAnsi="Arial" w:cs="Arial"/>
        </w:rPr>
      </w:pPr>
    </w:p>
    <w:p w14:paraId="50149F2D" w14:textId="3C38DB2D" w:rsidR="00733413" w:rsidRPr="003442CC" w:rsidRDefault="00781CBF" w:rsidP="00733413">
      <w:pPr>
        <w:pStyle w:val="PlainText"/>
        <w:rPr>
          <w:rFonts w:ascii="Arial" w:hAnsi="Arial" w:cs="Arial"/>
        </w:rPr>
      </w:pPr>
      <w:r w:rsidRPr="003442CC">
        <w:rPr>
          <w:rFonts w:ascii="Arial" w:hAnsi="Arial" w:cs="Arial"/>
        </w:rPr>
        <w:t>OTHER NAME: For firms</w:t>
      </w:r>
      <w:r w:rsidR="0073404C" w:rsidRPr="00C11704">
        <w:rPr>
          <w:rFonts w:ascii="Arial" w:hAnsi="Arial" w:cs="Arial"/>
        </w:rPr>
        <w:t>, including</w:t>
      </w:r>
      <w:r w:rsidRPr="003442CC">
        <w:rPr>
          <w:rFonts w:ascii="Arial" w:hAnsi="Arial" w:cs="Arial"/>
        </w:rPr>
        <w:t xml:space="preserve"> sole proprietors, any other name that the </w:t>
      </w:r>
      <w:r w:rsidR="00CE4E6D" w:rsidRPr="00C11704">
        <w:rPr>
          <w:rFonts w:ascii="Arial" w:hAnsi="Arial" w:cs="Arial"/>
        </w:rPr>
        <w:t xml:space="preserve">firm </w:t>
      </w:r>
      <w:r w:rsidRPr="003442CC">
        <w:rPr>
          <w:rFonts w:ascii="Arial" w:hAnsi="Arial" w:cs="Arial"/>
        </w:rPr>
        <w:t xml:space="preserve">uses or has used in the past but not the name of any other legal </w:t>
      </w:r>
      <w:r w:rsidRPr="003442CC">
        <w:rPr>
          <w:rFonts w:ascii="Arial" w:hAnsi="Arial" w:cs="Arial"/>
          <w:u w:val="single"/>
        </w:rPr>
        <w:t>entity</w:t>
      </w:r>
      <w:r w:rsidRPr="003442CC">
        <w:rPr>
          <w:rFonts w:ascii="Arial" w:hAnsi="Arial" w:cs="Arial"/>
        </w:rPr>
        <w:t xml:space="preserve"> that the </w:t>
      </w:r>
      <w:r w:rsidR="00CE4E6D" w:rsidRPr="00C11704">
        <w:rPr>
          <w:rFonts w:ascii="Arial" w:hAnsi="Arial" w:cs="Arial"/>
        </w:rPr>
        <w:t xml:space="preserve">firm </w:t>
      </w:r>
      <w:r w:rsidRPr="003442CC">
        <w:rPr>
          <w:rFonts w:ascii="Arial" w:hAnsi="Arial" w:cs="Arial"/>
        </w:rPr>
        <w:t xml:space="preserve">has an affiliation or association with (see </w:t>
      </w:r>
      <w:r w:rsidRPr="003442CC">
        <w:rPr>
          <w:rFonts w:ascii="Arial" w:hAnsi="Arial" w:cs="Arial"/>
          <w:u w:val="single"/>
        </w:rPr>
        <w:t>DBA</w:t>
      </w:r>
      <w:r w:rsidRPr="003442CC">
        <w:rPr>
          <w:rFonts w:ascii="Arial" w:hAnsi="Arial" w:cs="Arial"/>
        </w:rPr>
        <w:t xml:space="preserve">). For individuals, this is any name the person is or has been known by. For example, a maiden name, an alias name that you use or are known by, or a previous name if you have changed your legal name. </w:t>
      </w:r>
    </w:p>
    <w:p w14:paraId="422B53FE" w14:textId="77777777" w:rsidR="00733413" w:rsidRPr="003442CC" w:rsidRDefault="00733413" w:rsidP="00733413">
      <w:pPr>
        <w:pStyle w:val="PlainText"/>
        <w:rPr>
          <w:rFonts w:ascii="Arial" w:hAnsi="Arial" w:cs="Arial"/>
        </w:rPr>
      </w:pPr>
    </w:p>
    <w:p w14:paraId="13421E87" w14:textId="77777777" w:rsidR="0068251D" w:rsidRPr="003442CC" w:rsidRDefault="00CE33D1" w:rsidP="00733413">
      <w:pPr>
        <w:pStyle w:val="PlainText"/>
        <w:rPr>
          <w:rFonts w:ascii="Arial" w:hAnsi="Arial" w:cs="Arial"/>
        </w:rPr>
      </w:pPr>
      <w:r w:rsidRPr="003442CC">
        <w:rPr>
          <w:rFonts w:ascii="Arial" w:hAnsi="Arial" w:cs="Arial"/>
        </w:rPr>
        <w:t>OUTSIDE DIRECTOR:</w:t>
      </w:r>
      <w:r w:rsidR="0068251D" w:rsidRPr="003442CC">
        <w:rPr>
          <w:rFonts w:ascii="Arial" w:hAnsi="Arial" w:cs="Arial"/>
        </w:rPr>
        <w:t xml:space="preserve"> an individual who is director of an applicant or registrant and who</w:t>
      </w:r>
    </w:p>
    <w:p w14:paraId="6A99E00E" w14:textId="77777777" w:rsidR="0068251D" w:rsidRPr="003442CC" w:rsidRDefault="0068251D" w:rsidP="00733413">
      <w:pPr>
        <w:pStyle w:val="PlainText"/>
        <w:rPr>
          <w:rFonts w:ascii="Arial" w:hAnsi="Arial" w:cs="Arial"/>
        </w:rPr>
      </w:pPr>
    </w:p>
    <w:p w14:paraId="2C357013" w14:textId="77777777" w:rsidR="00CE33D1" w:rsidRPr="003442CC" w:rsidRDefault="0068251D" w:rsidP="003442CC">
      <w:pPr>
        <w:pStyle w:val="PlainText"/>
        <w:numPr>
          <w:ilvl w:val="0"/>
          <w:numId w:val="15"/>
        </w:numPr>
        <w:rPr>
          <w:rFonts w:ascii="Arial" w:hAnsi="Arial" w:cs="Arial"/>
        </w:rPr>
      </w:pPr>
      <w:r w:rsidRPr="003442CC">
        <w:rPr>
          <w:rFonts w:ascii="Arial" w:hAnsi="Arial" w:cs="Arial"/>
        </w:rPr>
        <w:t>is not an officer or employee of the applicant or registrant;</w:t>
      </w:r>
    </w:p>
    <w:p w14:paraId="19194D77" w14:textId="77777777" w:rsidR="0068251D" w:rsidRPr="003442CC" w:rsidRDefault="0068251D" w:rsidP="003442CC">
      <w:pPr>
        <w:pStyle w:val="PlainText"/>
        <w:numPr>
          <w:ilvl w:val="0"/>
          <w:numId w:val="15"/>
        </w:numPr>
        <w:rPr>
          <w:rFonts w:ascii="Arial" w:hAnsi="Arial" w:cs="Arial"/>
        </w:rPr>
      </w:pPr>
      <w:r w:rsidRPr="003442CC">
        <w:rPr>
          <w:rFonts w:ascii="Arial" w:hAnsi="Arial" w:cs="Arial"/>
        </w:rPr>
        <w:t xml:space="preserve">is not engaged in </w:t>
      </w:r>
      <w:r w:rsidR="000F0594" w:rsidRPr="003442CC">
        <w:rPr>
          <w:rFonts w:ascii="Arial" w:hAnsi="Arial" w:cs="Arial"/>
        </w:rPr>
        <w:t xml:space="preserve">or have direct supervisory responsibility over persons engaged in </w:t>
      </w:r>
      <w:r w:rsidRPr="003442CC">
        <w:rPr>
          <w:rFonts w:ascii="Arial" w:hAnsi="Arial" w:cs="Arial"/>
        </w:rPr>
        <w:t>the solicitation of</w:t>
      </w:r>
    </w:p>
    <w:p w14:paraId="7ABD896C" w14:textId="77777777" w:rsidR="0068251D" w:rsidRPr="003442CC" w:rsidRDefault="000F0594" w:rsidP="003442CC">
      <w:pPr>
        <w:pStyle w:val="PlainText"/>
        <w:numPr>
          <w:ilvl w:val="1"/>
          <w:numId w:val="15"/>
        </w:numPr>
        <w:rPr>
          <w:rFonts w:ascii="Arial" w:hAnsi="Arial" w:cs="Arial"/>
        </w:rPr>
      </w:pPr>
      <w:r w:rsidRPr="003442CC">
        <w:rPr>
          <w:rFonts w:ascii="Arial" w:hAnsi="Arial" w:cs="Arial"/>
        </w:rPr>
        <w:t xml:space="preserve">or acceptance of </w:t>
      </w:r>
      <w:r w:rsidR="0068251D" w:rsidRPr="003442CC">
        <w:rPr>
          <w:rFonts w:ascii="Arial" w:hAnsi="Arial" w:cs="Arial"/>
        </w:rPr>
        <w:t xml:space="preserve">customers' </w:t>
      </w:r>
      <w:r w:rsidRPr="003442CC">
        <w:rPr>
          <w:rFonts w:ascii="Arial" w:hAnsi="Arial" w:cs="Arial"/>
        </w:rPr>
        <w:t>orders or retail forex customer</w:t>
      </w:r>
      <w:r w:rsidR="0068251D" w:rsidRPr="003442CC">
        <w:rPr>
          <w:rFonts w:ascii="Arial" w:hAnsi="Arial" w:cs="Arial"/>
        </w:rPr>
        <w:t>s</w:t>
      </w:r>
      <w:r w:rsidRPr="003442CC">
        <w:rPr>
          <w:rFonts w:ascii="Arial" w:hAnsi="Arial" w:cs="Arial"/>
        </w:rPr>
        <w:t>'</w:t>
      </w:r>
      <w:r w:rsidR="0068251D" w:rsidRPr="003442CC">
        <w:rPr>
          <w:rFonts w:ascii="Arial" w:hAnsi="Arial" w:cs="Arial"/>
        </w:rPr>
        <w:t xml:space="preserve"> orders;</w:t>
      </w:r>
    </w:p>
    <w:p w14:paraId="544DE11B" w14:textId="77777777" w:rsidR="0068251D" w:rsidRPr="003442CC" w:rsidRDefault="000F0594" w:rsidP="003442CC">
      <w:pPr>
        <w:pStyle w:val="PlainText"/>
        <w:numPr>
          <w:ilvl w:val="1"/>
          <w:numId w:val="15"/>
        </w:numPr>
        <w:rPr>
          <w:rFonts w:ascii="Arial" w:hAnsi="Arial" w:cs="Arial"/>
        </w:rPr>
      </w:pPr>
      <w:r w:rsidRPr="003442CC">
        <w:rPr>
          <w:rFonts w:ascii="Arial" w:hAnsi="Arial" w:cs="Arial"/>
        </w:rPr>
        <w:t>funds, securities or property for participation in a commodity pool;</w:t>
      </w:r>
    </w:p>
    <w:p w14:paraId="4AC19FCD" w14:textId="77777777" w:rsidR="000F0594" w:rsidRPr="003442CC" w:rsidRDefault="000F0594" w:rsidP="003442CC">
      <w:pPr>
        <w:pStyle w:val="PlainText"/>
        <w:numPr>
          <w:ilvl w:val="1"/>
          <w:numId w:val="15"/>
        </w:numPr>
        <w:rPr>
          <w:rFonts w:ascii="Arial" w:hAnsi="Arial" w:cs="Arial"/>
        </w:rPr>
      </w:pPr>
      <w:r w:rsidRPr="003442CC">
        <w:rPr>
          <w:rFonts w:ascii="Arial" w:hAnsi="Arial" w:cs="Arial"/>
        </w:rPr>
        <w:t>a client's or prospective client's discretionary account;</w:t>
      </w:r>
    </w:p>
    <w:p w14:paraId="011C50E5" w14:textId="77777777" w:rsidR="000F0594" w:rsidRPr="003442CC" w:rsidRDefault="000F0594" w:rsidP="003442CC">
      <w:pPr>
        <w:pStyle w:val="PlainText"/>
        <w:numPr>
          <w:ilvl w:val="1"/>
          <w:numId w:val="15"/>
        </w:numPr>
        <w:rPr>
          <w:rFonts w:ascii="Arial" w:hAnsi="Arial" w:cs="Arial"/>
        </w:rPr>
      </w:pPr>
      <w:r w:rsidRPr="003442CC">
        <w:rPr>
          <w:rFonts w:ascii="Arial" w:hAnsi="Arial" w:cs="Arial"/>
        </w:rPr>
        <w:t>leverage customers' orders for leverage transactions;</w:t>
      </w:r>
    </w:p>
    <w:p w14:paraId="3658175E" w14:textId="77777777" w:rsidR="000F0594" w:rsidRPr="003442CC" w:rsidRDefault="000F0594" w:rsidP="003442CC">
      <w:pPr>
        <w:pStyle w:val="PlainText"/>
        <w:numPr>
          <w:ilvl w:val="1"/>
          <w:numId w:val="15"/>
        </w:numPr>
        <w:rPr>
          <w:rFonts w:ascii="Arial" w:hAnsi="Arial" w:cs="Arial"/>
        </w:rPr>
      </w:pPr>
      <w:r w:rsidRPr="003442CC">
        <w:rPr>
          <w:rFonts w:ascii="Arial" w:hAnsi="Arial" w:cs="Arial"/>
        </w:rPr>
        <w:t xml:space="preserve">or acceptance of a swap agreement; </w:t>
      </w:r>
      <w:r w:rsidR="00BF495C" w:rsidRPr="003442CC">
        <w:rPr>
          <w:rFonts w:ascii="Arial" w:hAnsi="Arial" w:cs="Arial"/>
        </w:rPr>
        <w:t>or</w:t>
      </w:r>
    </w:p>
    <w:p w14:paraId="6C853123" w14:textId="77777777" w:rsidR="000F0594" w:rsidRPr="003442CC" w:rsidRDefault="000F0594" w:rsidP="003442CC">
      <w:pPr>
        <w:pStyle w:val="PlainText"/>
        <w:numPr>
          <w:ilvl w:val="0"/>
          <w:numId w:val="15"/>
        </w:numPr>
        <w:rPr>
          <w:rFonts w:ascii="Arial" w:hAnsi="Arial" w:cs="Arial"/>
        </w:rPr>
      </w:pPr>
      <w:r w:rsidRPr="003442CC">
        <w:rPr>
          <w:rFonts w:ascii="Arial" w:hAnsi="Arial" w:cs="Arial"/>
        </w:rPr>
        <w:t>does not regularly have access to the keeping, handling or processing of:</w:t>
      </w:r>
    </w:p>
    <w:p w14:paraId="4CBAF5AA" w14:textId="4D71E0E5" w:rsidR="000F0594" w:rsidRPr="003442CC" w:rsidRDefault="000F0594" w:rsidP="003442CC">
      <w:pPr>
        <w:pStyle w:val="PlainText"/>
        <w:numPr>
          <w:ilvl w:val="1"/>
          <w:numId w:val="15"/>
        </w:numPr>
        <w:rPr>
          <w:rFonts w:ascii="Arial" w:hAnsi="Arial" w:cs="Arial"/>
        </w:rPr>
      </w:pPr>
      <w:r w:rsidRPr="003442CC">
        <w:rPr>
          <w:rFonts w:ascii="Arial" w:hAnsi="Arial" w:cs="Arial"/>
        </w:rPr>
        <w:t>transactions involving "commodity Interests", as that term is defined in CFTC Regulation 1.3;</w:t>
      </w:r>
    </w:p>
    <w:p w14:paraId="3B6F4E9A" w14:textId="77777777" w:rsidR="000F0594" w:rsidRPr="003442CC" w:rsidRDefault="000F0594" w:rsidP="003442CC">
      <w:pPr>
        <w:pStyle w:val="PlainText"/>
        <w:numPr>
          <w:ilvl w:val="1"/>
          <w:numId w:val="15"/>
        </w:numPr>
        <w:rPr>
          <w:rFonts w:ascii="Arial" w:hAnsi="Arial" w:cs="Arial"/>
        </w:rPr>
      </w:pPr>
      <w:r w:rsidRPr="003442CC">
        <w:rPr>
          <w:rFonts w:ascii="Arial" w:hAnsi="Arial" w:cs="Arial"/>
        </w:rPr>
        <w:t>customer funds, retail forex customer funds, leverage customer funds, foreign futures or foreign options secured amount, or adjusted net capital.</w:t>
      </w:r>
    </w:p>
    <w:p w14:paraId="38274D9A" w14:textId="77777777" w:rsidR="00CE33D1" w:rsidRPr="003442CC" w:rsidRDefault="000F0594" w:rsidP="003442CC">
      <w:pPr>
        <w:pStyle w:val="PlainText"/>
        <w:ind w:left="720"/>
        <w:rPr>
          <w:rFonts w:ascii="Arial" w:hAnsi="Arial" w:cs="Arial"/>
        </w:rPr>
      </w:pPr>
      <w:r w:rsidRPr="003442CC">
        <w:rPr>
          <w:rFonts w:ascii="Arial" w:hAnsi="Arial" w:cs="Arial"/>
        </w:rPr>
        <w:t xml:space="preserve"> </w:t>
      </w:r>
    </w:p>
    <w:p w14:paraId="56D8D6C0" w14:textId="77777777" w:rsidR="00733413" w:rsidRPr="003442CC" w:rsidRDefault="00781CBF" w:rsidP="00733413">
      <w:pPr>
        <w:pStyle w:val="PlainText"/>
        <w:rPr>
          <w:rFonts w:ascii="Arial" w:hAnsi="Arial" w:cs="Arial"/>
        </w:rPr>
      </w:pPr>
      <w:r w:rsidRPr="003442CC">
        <w:rPr>
          <w:rFonts w:ascii="Arial" w:hAnsi="Arial" w:cs="Arial"/>
        </w:rPr>
        <w:t xml:space="preserve">PERSON: an individual, association, partnership, corporation, limited liability company, limited liability partnership, trust, or other form of business organization. </w:t>
      </w:r>
    </w:p>
    <w:p w14:paraId="57B35A5E" w14:textId="77777777" w:rsidR="00733413" w:rsidRPr="003442CC" w:rsidRDefault="00733413" w:rsidP="00733413">
      <w:pPr>
        <w:pStyle w:val="PlainText"/>
        <w:rPr>
          <w:rFonts w:ascii="Arial" w:hAnsi="Arial" w:cs="Arial"/>
        </w:rPr>
      </w:pPr>
    </w:p>
    <w:p w14:paraId="169EA117" w14:textId="77777777" w:rsidR="00733413" w:rsidRPr="003442CC" w:rsidRDefault="00781CBF" w:rsidP="00733413">
      <w:pPr>
        <w:pStyle w:val="PlainText"/>
        <w:rPr>
          <w:rFonts w:ascii="Arial" w:hAnsi="Arial" w:cs="Arial"/>
        </w:rPr>
      </w:pPr>
      <w:r w:rsidRPr="003442CC">
        <w:rPr>
          <w:rFonts w:ascii="Arial" w:hAnsi="Arial" w:cs="Arial"/>
        </w:rPr>
        <w:t xml:space="preserve">PRINCIPAL - means, with respect to an applicant, a registrant, or a person required to be registered under the Act: </w:t>
      </w:r>
    </w:p>
    <w:p w14:paraId="5E96BA22" w14:textId="77777777" w:rsidR="00733413" w:rsidRPr="003442CC" w:rsidRDefault="00733413" w:rsidP="00733413">
      <w:pPr>
        <w:pStyle w:val="PlainText"/>
        <w:rPr>
          <w:rFonts w:ascii="Arial" w:hAnsi="Arial" w:cs="Arial"/>
        </w:rPr>
      </w:pPr>
    </w:p>
    <w:p w14:paraId="576F8ED4" w14:textId="64C5865F" w:rsidR="00781CBF" w:rsidRPr="003442CC" w:rsidRDefault="00781CBF" w:rsidP="00680147">
      <w:pPr>
        <w:pStyle w:val="PlainText"/>
        <w:numPr>
          <w:ilvl w:val="0"/>
          <w:numId w:val="20"/>
        </w:numPr>
        <w:rPr>
          <w:rFonts w:ascii="Arial" w:hAnsi="Arial" w:cs="Arial"/>
        </w:rPr>
      </w:pPr>
      <w:r w:rsidRPr="003442CC">
        <w:rPr>
          <w:rFonts w:ascii="Arial" w:hAnsi="Arial" w:cs="Arial"/>
        </w:rPr>
        <w:t xml:space="preserve">an individual who is: </w:t>
      </w:r>
    </w:p>
    <w:p w14:paraId="6DC74B1B" w14:textId="77777777" w:rsidR="00733413" w:rsidRPr="003442CC" w:rsidRDefault="00781CBF" w:rsidP="00D33F7E">
      <w:pPr>
        <w:pStyle w:val="PlainText"/>
        <w:numPr>
          <w:ilvl w:val="0"/>
          <w:numId w:val="4"/>
        </w:numPr>
        <w:rPr>
          <w:rFonts w:ascii="Arial" w:hAnsi="Arial" w:cs="Arial"/>
        </w:rPr>
      </w:pPr>
      <w:r w:rsidRPr="003442CC">
        <w:rPr>
          <w:rFonts w:ascii="Arial" w:hAnsi="Arial" w:cs="Arial"/>
        </w:rPr>
        <w:t>a sole proprietor of a sole proprietorship;</w:t>
      </w:r>
    </w:p>
    <w:p w14:paraId="119940D3" w14:textId="77777777" w:rsidR="00733413" w:rsidRPr="003442CC" w:rsidRDefault="00781CBF" w:rsidP="00D33F7E">
      <w:pPr>
        <w:pStyle w:val="PlainText"/>
        <w:numPr>
          <w:ilvl w:val="0"/>
          <w:numId w:val="4"/>
        </w:numPr>
        <w:rPr>
          <w:rFonts w:ascii="Arial" w:hAnsi="Arial" w:cs="Arial"/>
        </w:rPr>
      </w:pPr>
      <w:r w:rsidRPr="003442CC">
        <w:rPr>
          <w:rFonts w:ascii="Arial" w:hAnsi="Arial" w:cs="Arial"/>
        </w:rPr>
        <w:t>a general partner of a partnership;</w:t>
      </w:r>
    </w:p>
    <w:p w14:paraId="3F58956D" w14:textId="77777777" w:rsidR="00733413" w:rsidRPr="003442CC" w:rsidRDefault="00781CBF" w:rsidP="00D33F7E">
      <w:pPr>
        <w:pStyle w:val="PlainText"/>
        <w:numPr>
          <w:ilvl w:val="0"/>
          <w:numId w:val="4"/>
        </w:numPr>
        <w:rPr>
          <w:rFonts w:ascii="Arial" w:hAnsi="Arial" w:cs="Arial"/>
        </w:rPr>
      </w:pPr>
      <w:r w:rsidRPr="003442CC">
        <w:rPr>
          <w:rFonts w:ascii="Arial" w:hAnsi="Arial" w:cs="Arial"/>
        </w:rPr>
        <w:t>a director, president, chief executive officer, chief operating officer, chief financial officer, or a person in charge of a business unit, division or function subject to regulation by the Commission of a corporation, limited liability company or limited liability partnership;</w:t>
      </w:r>
    </w:p>
    <w:p w14:paraId="446947F8" w14:textId="77777777" w:rsidR="00733413" w:rsidRPr="003442CC" w:rsidRDefault="00781CBF" w:rsidP="00D33F7E">
      <w:pPr>
        <w:pStyle w:val="PlainText"/>
        <w:numPr>
          <w:ilvl w:val="0"/>
          <w:numId w:val="4"/>
        </w:numPr>
        <w:rPr>
          <w:rFonts w:ascii="Arial" w:hAnsi="Arial" w:cs="Arial"/>
        </w:rPr>
      </w:pPr>
      <w:r w:rsidRPr="003442CC">
        <w:rPr>
          <w:rFonts w:ascii="Arial" w:hAnsi="Arial" w:cs="Arial"/>
        </w:rPr>
        <w:t>a manager, managing member or a member vested with the management authority for a limited liability company or limited liability partnership; or</w:t>
      </w:r>
    </w:p>
    <w:p w14:paraId="15FAD8FA" w14:textId="77777777" w:rsidR="008B6C75" w:rsidRPr="003442CC" w:rsidRDefault="00781CBF" w:rsidP="00781CBF">
      <w:pPr>
        <w:pStyle w:val="PlainText"/>
        <w:numPr>
          <w:ilvl w:val="0"/>
          <w:numId w:val="4"/>
        </w:numPr>
        <w:rPr>
          <w:rFonts w:ascii="Arial" w:hAnsi="Arial" w:cs="Arial"/>
        </w:rPr>
      </w:pPr>
      <w:r w:rsidRPr="003442CC">
        <w:rPr>
          <w:rFonts w:ascii="Arial" w:hAnsi="Arial" w:cs="Arial"/>
        </w:rPr>
        <w:t xml:space="preserve">a chief compliance officer; or </w:t>
      </w:r>
    </w:p>
    <w:p w14:paraId="5362A72A" w14:textId="77777777" w:rsidR="008B6C75" w:rsidRPr="003442CC" w:rsidRDefault="008B6C75" w:rsidP="008B6C75">
      <w:pPr>
        <w:pStyle w:val="PlainText"/>
        <w:rPr>
          <w:rFonts w:ascii="Arial" w:hAnsi="Arial" w:cs="Arial"/>
        </w:rPr>
      </w:pPr>
    </w:p>
    <w:p w14:paraId="0AB3E6E1" w14:textId="01047C5E" w:rsidR="00781CBF" w:rsidRPr="003442CC" w:rsidRDefault="00781CBF" w:rsidP="00680147">
      <w:pPr>
        <w:pStyle w:val="PlainText"/>
        <w:numPr>
          <w:ilvl w:val="0"/>
          <w:numId w:val="20"/>
        </w:numPr>
        <w:rPr>
          <w:rFonts w:ascii="Arial" w:hAnsi="Arial" w:cs="Arial"/>
        </w:rPr>
      </w:pPr>
      <w:r w:rsidRPr="003442CC">
        <w:rPr>
          <w:rFonts w:ascii="Arial" w:hAnsi="Arial" w:cs="Arial"/>
        </w:rPr>
        <w:t>an individual who directly or indirectly, through agreement, holding companies, nominees, trusts or otherwise</w:t>
      </w:r>
      <w:r w:rsidR="008B6C75" w:rsidRPr="003442CC">
        <w:rPr>
          <w:rFonts w:ascii="Arial" w:hAnsi="Arial" w:cs="Arial"/>
        </w:rPr>
        <w:t>:</w:t>
      </w:r>
    </w:p>
    <w:p w14:paraId="32ACF971" w14:textId="77777777" w:rsidR="00781CBF" w:rsidRPr="003442CC" w:rsidRDefault="00781CBF" w:rsidP="00D33F7E">
      <w:pPr>
        <w:pStyle w:val="PlainText"/>
        <w:numPr>
          <w:ilvl w:val="0"/>
          <w:numId w:val="6"/>
        </w:numPr>
        <w:rPr>
          <w:rFonts w:ascii="Arial" w:hAnsi="Arial" w:cs="Arial"/>
        </w:rPr>
      </w:pPr>
      <w:r w:rsidRPr="003442CC">
        <w:rPr>
          <w:rFonts w:ascii="Arial" w:hAnsi="Arial" w:cs="Arial"/>
        </w:rPr>
        <w:t>is the owner of 10% or more of the outstanding shares of any class of an applicant or registrant’s equity securities, other than non-voting securities;</w:t>
      </w:r>
    </w:p>
    <w:p w14:paraId="30EA2444" w14:textId="77777777" w:rsidR="008B6C75" w:rsidRPr="003442CC" w:rsidRDefault="00781CBF" w:rsidP="00D33F7E">
      <w:pPr>
        <w:pStyle w:val="PlainText"/>
        <w:numPr>
          <w:ilvl w:val="0"/>
          <w:numId w:val="5"/>
        </w:numPr>
        <w:rPr>
          <w:rFonts w:ascii="Arial" w:hAnsi="Arial" w:cs="Arial"/>
        </w:rPr>
      </w:pPr>
      <w:r w:rsidRPr="003442CC">
        <w:rPr>
          <w:rFonts w:ascii="Arial" w:hAnsi="Arial" w:cs="Arial"/>
        </w:rPr>
        <w:t>is entitled to vote 10% or more of the outstanding shares of any class of an applicant or registrant’s equity securities, other than non-voting securities;</w:t>
      </w:r>
    </w:p>
    <w:p w14:paraId="217E11BB" w14:textId="77777777" w:rsidR="008B6C75" w:rsidRPr="003442CC" w:rsidRDefault="00781CBF" w:rsidP="00D33F7E">
      <w:pPr>
        <w:pStyle w:val="PlainText"/>
        <w:numPr>
          <w:ilvl w:val="0"/>
          <w:numId w:val="5"/>
        </w:numPr>
        <w:rPr>
          <w:rFonts w:ascii="Arial" w:hAnsi="Arial" w:cs="Arial"/>
        </w:rPr>
      </w:pPr>
      <w:r w:rsidRPr="003442CC">
        <w:rPr>
          <w:rFonts w:ascii="Arial" w:hAnsi="Arial" w:cs="Arial"/>
        </w:rPr>
        <w:t>has the power to sell or direct the sale of 10% or more of the outstanding shares of any class of an applicant or registrant’s equity securities, other than non-voting securities;</w:t>
      </w:r>
    </w:p>
    <w:p w14:paraId="7C7B0247" w14:textId="77777777" w:rsidR="008B6C75" w:rsidRPr="003442CC" w:rsidRDefault="00781CBF" w:rsidP="00D33F7E">
      <w:pPr>
        <w:pStyle w:val="PlainText"/>
        <w:numPr>
          <w:ilvl w:val="0"/>
          <w:numId w:val="5"/>
        </w:numPr>
        <w:rPr>
          <w:rFonts w:ascii="Arial" w:hAnsi="Arial" w:cs="Arial"/>
        </w:rPr>
      </w:pPr>
      <w:r w:rsidRPr="003442CC">
        <w:rPr>
          <w:rFonts w:ascii="Arial" w:hAnsi="Arial" w:cs="Arial"/>
        </w:rPr>
        <w:t>is entitled to receive 10% or more of an applicant or registrant’s net profits; or</w:t>
      </w:r>
    </w:p>
    <w:p w14:paraId="16136BB6" w14:textId="2423E1FD" w:rsidR="008B6C75" w:rsidRPr="003442CC" w:rsidRDefault="00781CBF" w:rsidP="00D33F7E">
      <w:pPr>
        <w:pStyle w:val="PlainText"/>
        <w:numPr>
          <w:ilvl w:val="0"/>
          <w:numId w:val="5"/>
        </w:numPr>
        <w:rPr>
          <w:rFonts w:ascii="Arial" w:hAnsi="Arial" w:cs="Arial"/>
        </w:rPr>
      </w:pPr>
      <w:r w:rsidRPr="003442CC">
        <w:rPr>
          <w:rFonts w:ascii="Arial" w:hAnsi="Arial" w:cs="Arial"/>
        </w:rPr>
        <w:t>has the power to exercise a controlling influence over an applicant or registrant’s activities that are</w:t>
      </w:r>
      <w:r w:rsidR="008B6C75" w:rsidRPr="003442CC">
        <w:rPr>
          <w:rFonts w:ascii="Arial" w:hAnsi="Arial" w:cs="Arial"/>
        </w:rPr>
        <w:t xml:space="preserve"> </w:t>
      </w:r>
      <w:r w:rsidRPr="003442CC">
        <w:rPr>
          <w:rFonts w:ascii="Arial" w:hAnsi="Arial" w:cs="Arial"/>
        </w:rPr>
        <w:t xml:space="preserve">subject to regulation by the Commission; </w:t>
      </w:r>
      <w:r w:rsidR="00CB455B">
        <w:rPr>
          <w:rFonts w:ascii="Arial" w:hAnsi="Arial" w:cs="Arial"/>
        </w:rPr>
        <w:t>or</w:t>
      </w:r>
    </w:p>
    <w:p w14:paraId="0217D9CC" w14:textId="77777777" w:rsidR="008B6C75" w:rsidRPr="003442CC" w:rsidRDefault="008B6C75" w:rsidP="008B6C75">
      <w:pPr>
        <w:pStyle w:val="PlainText"/>
        <w:rPr>
          <w:rFonts w:ascii="Arial" w:hAnsi="Arial" w:cs="Arial"/>
        </w:rPr>
      </w:pPr>
    </w:p>
    <w:p w14:paraId="680B0ED2" w14:textId="22B250FA" w:rsidR="008B6C75" w:rsidRPr="003442CC" w:rsidRDefault="00781CBF" w:rsidP="00680147">
      <w:pPr>
        <w:pStyle w:val="PlainText"/>
        <w:numPr>
          <w:ilvl w:val="0"/>
          <w:numId w:val="20"/>
        </w:numPr>
        <w:rPr>
          <w:rFonts w:ascii="Arial" w:hAnsi="Arial" w:cs="Arial"/>
        </w:rPr>
      </w:pPr>
      <w:r w:rsidRPr="003442CC">
        <w:rPr>
          <w:rFonts w:ascii="Arial" w:hAnsi="Arial" w:cs="Arial"/>
        </w:rPr>
        <w:t xml:space="preserve">an </w:t>
      </w:r>
      <w:r w:rsidRPr="003442CC">
        <w:rPr>
          <w:rFonts w:ascii="Arial" w:hAnsi="Arial" w:cs="Arial"/>
          <w:u w:val="single"/>
        </w:rPr>
        <w:t>entity</w:t>
      </w:r>
      <w:r w:rsidRPr="003442CC">
        <w:rPr>
          <w:rFonts w:ascii="Arial" w:hAnsi="Arial" w:cs="Arial"/>
        </w:rPr>
        <w:t xml:space="preserve"> that: </w:t>
      </w:r>
    </w:p>
    <w:p w14:paraId="0B447279" w14:textId="77777777" w:rsidR="008B6C75" w:rsidRPr="003442CC" w:rsidRDefault="008B6C75" w:rsidP="00D33F7E">
      <w:pPr>
        <w:pStyle w:val="PlainText"/>
        <w:numPr>
          <w:ilvl w:val="0"/>
          <w:numId w:val="7"/>
        </w:numPr>
        <w:rPr>
          <w:rFonts w:ascii="Arial" w:hAnsi="Arial" w:cs="Arial"/>
        </w:rPr>
      </w:pPr>
      <w:r w:rsidRPr="003442CC">
        <w:rPr>
          <w:rFonts w:ascii="Arial" w:hAnsi="Arial" w:cs="Arial"/>
        </w:rPr>
        <w:t>i</w:t>
      </w:r>
      <w:r w:rsidR="00781CBF" w:rsidRPr="003442CC">
        <w:rPr>
          <w:rFonts w:ascii="Arial" w:hAnsi="Arial" w:cs="Arial"/>
        </w:rPr>
        <w:t>s a general partner of a partnership; or</w:t>
      </w:r>
    </w:p>
    <w:p w14:paraId="5BE850D1" w14:textId="77777777" w:rsidR="00781CBF" w:rsidRPr="003442CC" w:rsidRDefault="00781CBF" w:rsidP="00D33F7E">
      <w:pPr>
        <w:pStyle w:val="PlainText"/>
        <w:numPr>
          <w:ilvl w:val="0"/>
          <w:numId w:val="7"/>
        </w:numPr>
        <w:rPr>
          <w:rFonts w:ascii="Arial" w:hAnsi="Arial" w:cs="Arial"/>
        </w:rPr>
      </w:pPr>
      <w:r w:rsidRPr="003442CC">
        <w:rPr>
          <w:rFonts w:ascii="Arial" w:hAnsi="Arial" w:cs="Arial"/>
        </w:rPr>
        <w:t>is the direct owner of 10% or more of the outstanding shares of any class of an applicant or registrant’s</w:t>
      </w:r>
      <w:r w:rsidR="008B6C75" w:rsidRPr="003442CC">
        <w:rPr>
          <w:rFonts w:ascii="Arial" w:hAnsi="Arial" w:cs="Arial"/>
        </w:rPr>
        <w:t xml:space="preserve"> equity securities, other than non-voting securities; or</w:t>
      </w:r>
      <w:r w:rsidRPr="003442CC">
        <w:rPr>
          <w:rFonts w:ascii="Arial" w:hAnsi="Arial" w:cs="Arial"/>
        </w:rPr>
        <w:t xml:space="preserve"> </w:t>
      </w:r>
    </w:p>
    <w:p w14:paraId="7A7138FD" w14:textId="77777777" w:rsidR="00781CBF" w:rsidRPr="003442CC" w:rsidRDefault="00781CBF" w:rsidP="00781CBF">
      <w:pPr>
        <w:pStyle w:val="PlainText"/>
        <w:rPr>
          <w:rFonts w:ascii="Arial" w:hAnsi="Arial" w:cs="Arial"/>
        </w:rPr>
      </w:pPr>
    </w:p>
    <w:p w14:paraId="64A444A8" w14:textId="3B6B961B" w:rsidR="008B6C75" w:rsidRPr="003442CC" w:rsidRDefault="00781CBF" w:rsidP="00680147">
      <w:pPr>
        <w:pStyle w:val="PlainText"/>
        <w:numPr>
          <w:ilvl w:val="0"/>
          <w:numId w:val="20"/>
        </w:numPr>
        <w:rPr>
          <w:rFonts w:ascii="Arial" w:hAnsi="Arial" w:cs="Arial"/>
        </w:rPr>
      </w:pPr>
      <w:r w:rsidRPr="003442CC">
        <w:rPr>
          <w:rFonts w:ascii="Arial" w:hAnsi="Arial" w:cs="Arial"/>
        </w:rPr>
        <w:t xml:space="preserve">an individual who or an </w:t>
      </w:r>
      <w:r w:rsidRPr="003442CC">
        <w:rPr>
          <w:rFonts w:ascii="Arial" w:hAnsi="Arial" w:cs="Arial"/>
          <w:u w:val="single"/>
        </w:rPr>
        <w:t>entity</w:t>
      </w:r>
      <w:r w:rsidRPr="003442CC">
        <w:rPr>
          <w:rFonts w:ascii="Arial" w:hAnsi="Arial" w:cs="Arial"/>
        </w:rPr>
        <w:t xml:space="preserve"> that:</w:t>
      </w:r>
    </w:p>
    <w:p w14:paraId="0CEADFE3"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299BCECC" w14:textId="77777777" w:rsidR="008B6C75" w:rsidRPr="003442CC" w:rsidRDefault="00781CBF" w:rsidP="00D33F7E">
      <w:pPr>
        <w:pStyle w:val="PlainText"/>
        <w:numPr>
          <w:ilvl w:val="0"/>
          <w:numId w:val="8"/>
        </w:numPr>
        <w:rPr>
          <w:rFonts w:ascii="Arial" w:hAnsi="Arial" w:cs="Arial"/>
        </w:rPr>
      </w:pPr>
      <w:r w:rsidRPr="003442CC">
        <w:rPr>
          <w:rFonts w:ascii="Arial" w:hAnsi="Arial" w:cs="Arial"/>
        </w:rPr>
        <w:t>has contributed 10% or more of an applicant or registrant’s capital unless such capital contribution consists of su</w:t>
      </w:r>
      <w:r w:rsidR="008B6C75" w:rsidRPr="003442CC">
        <w:rPr>
          <w:rFonts w:ascii="Arial" w:hAnsi="Arial" w:cs="Arial"/>
        </w:rPr>
        <w:t>bordinated debt contributed by:</w:t>
      </w:r>
    </w:p>
    <w:p w14:paraId="59593EF3" w14:textId="77777777" w:rsidR="008B6C75" w:rsidRPr="003442CC" w:rsidRDefault="00781CBF" w:rsidP="00D33F7E">
      <w:pPr>
        <w:pStyle w:val="PlainText"/>
        <w:numPr>
          <w:ilvl w:val="1"/>
          <w:numId w:val="8"/>
        </w:numPr>
        <w:rPr>
          <w:rFonts w:ascii="Arial" w:hAnsi="Arial" w:cs="Arial"/>
        </w:rPr>
      </w:pPr>
      <w:r w:rsidRPr="003442CC">
        <w:rPr>
          <w:rFonts w:ascii="Arial" w:hAnsi="Arial" w:cs="Arial"/>
        </w:rPr>
        <w:t>an unaffiliated bank insured by the Federal Deposit Insurance Corporation;</w:t>
      </w:r>
    </w:p>
    <w:p w14:paraId="4FD0DE1F" w14:textId="77777777" w:rsidR="008B6C75" w:rsidRPr="003442CC" w:rsidRDefault="00781CBF" w:rsidP="00D33F7E">
      <w:pPr>
        <w:pStyle w:val="PlainText"/>
        <w:numPr>
          <w:ilvl w:val="1"/>
          <w:numId w:val="8"/>
        </w:numPr>
        <w:rPr>
          <w:rFonts w:ascii="Arial" w:hAnsi="Arial" w:cs="Arial"/>
        </w:rPr>
      </w:pPr>
      <w:r w:rsidRPr="003442CC">
        <w:rPr>
          <w:rFonts w:ascii="Arial" w:hAnsi="Arial" w:cs="Arial"/>
        </w:rPr>
        <w:t>an unaffiliated ‘‘foreign bank,’’ as defined in 12 CFR 211.21(n) that currently operates an ‘‘office of a foreign bank,’’ as defined in 12 CFR 211.21(t), which is licensed under 12 CFR 211.24(a);</w:t>
      </w:r>
    </w:p>
    <w:p w14:paraId="1AE6300B" w14:textId="77777777" w:rsidR="008B6C75" w:rsidRPr="003442CC" w:rsidRDefault="00781CBF" w:rsidP="00D33F7E">
      <w:pPr>
        <w:pStyle w:val="PlainText"/>
        <w:numPr>
          <w:ilvl w:val="1"/>
          <w:numId w:val="8"/>
        </w:numPr>
        <w:rPr>
          <w:rFonts w:ascii="Arial" w:hAnsi="Arial" w:cs="Arial"/>
        </w:rPr>
      </w:pPr>
      <w:r w:rsidRPr="003442CC">
        <w:rPr>
          <w:rFonts w:ascii="Arial" w:hAnsi="Arial" w:cs="Arial"/>
        </w:rPr>
        <w:t>such office of an unaffiliated, licensed foreign bank; or</w:t>
      </w:r>
    </w:p>
    <w:p w14:paraId="0BCDD53D" w14:textId="77777777" w:rsidR="008B6C75" w:rsidRPr="003442CC" w:rsidRDefault="00781CBF" w:rsidP="00D33F7E">
      <w:pPr>
        <w:pStyle w:val="PlainText"/>
        <w:numPr>
          <w:ilvl w:val="1"/>
          <w:numId w:val="8"/>
        </w:numPr>
        <w:rPr>
          <w:rFonts w:ascii="Arial" w:hAnsi="Arial" w:cs="Arial"/>
        </w:rPr>
      </w:pPr>
      <w:r w:rsidRPr="003442CC">
        <w:rPr>
          <w:rFonts w:ascii="Arial" w:hAnsi="Arial" w:cs="Arial"/>
        </w:rPr>
        <w:t>an insurance company subject to regulation by any State</w:t>
      </w:r>
      <w:r w:rsidR="008B6C75" w:rsidRPr="003442CC">
        <w:rPr>
          <w:rFonts w:ascii="Arial" w:hAnsi="Arial" w:cs="Arial"/>
        </w:rPr>
        <w:t>,</w:t>
      </w:r>
      <w:r w:rsidRPr="003442CC">
        <w:rPr>
          <w:rFonts w:ascii="Arial" w:hAnsi="Arial" w:cs="Arial"/>
        </w:rPr>
        <w:t xml:space="preserve"> </w:t>
      </w:r>
    </w:p>
    <w:p w14:paraId="727A4452" w14:textId="77777777" w:rsidR="00781CBF" w:rsidRPr="003442CC" w:rsidRDefault="00781CBF" w:rsidP="00253DB0">
      <w:pPr>
        <w:pStyle w:val="PlainText"/>
        <w:ind w:left="360"/>
        <w:rPr>
          <w:rFonts w:ascii="Arial" w:hAnsi="Arial" w:cs="Arial"/>
        </w:rPr>
      </w:pPr>
      <w:r w:rsidRPr="003442CC">
        <w:rPr>
          <w:rFonts w:ascii="Arial" w:hAnsi="Arial" w:cs="Arial"/>
        </w:rPr>
        <w:t xml:space="preserve">provided such debt is not guaranteed by an individual who or </w:t>
      </w:r>
      <w:r w:rsidRPr="003442CC">
        <w:rPr>
          <w:rFonts w:ascii="Arial" w:hAnsi="Arial" w:cs="Arial"/>
          <w:u w:val="single"/>
        </w:rPr>
        <w:t>entity</w:t>
      </w:r>
      <w:r w:rsidRPr="003442CC">
        <w:rPr>
          <w:rFonts w:ascii="Arial" w:hAnsi="Arial" w:cs="Arial"/>
        </w:rPr>
        <w:t xml:space="preserve"> that is not a principal of the applicant or registrant. </w:t>
      </w:r>
    </w:p>
    <w:p w14:paraId="7121AD1D" w14:textId="77777777" w:rsidR="00CB455B" w:rsidRDefault="00CB455B" w:rsidP="00781CBF">
      <w:pPr>
        <w:pStyle w:val="PlainText"/>
        <w:rPr>
          <w:rFonts w:ascii="Arial" w:hAnsi="Arial" w:cs="Arial"/>
        </w:rPr>
      </w:pPr>
    </w:p>
    <w:p w14:paraId="579C02B6" w14:textId="35CE941F" w:rsidR="008B6C75" w:rsidRDefault="00CB455B" w:rsidP="00781CBF">
      <w:pPr>
        <w:pStyle w:val="PlainText"/>
        <w:rPr>
          <w:rFonts w:ascii="Arial" w:hAnsi="Arial" w:cs="Arial"/>
        </w:rPr>
      </w:pPr>
      <w:r>
        <w:rPr>
          <w:rFonts w:ascii="Arial" w:hAnsi="Arial" w:cs="Arial"/>
        </w:rPr>
        <w:t xml:space="preserve">For the purpose of answering Questions A, B, C, D, E, F, G, I and K of the Disciplinary </w:t>
      </w:r>
      <w:r w:rsidR="0073404C">
        <w:rPr>
          <w:rFonts w:ascii="Arial" w:hAnsi="Arial" w:cs="Arial"/>
        </w:rPr>
        <w:t>Information</w:t>
      </w:r>
      <w:r>
        <w:rPr>
          <w:rFonts w:ascii="Arial" w:hAnsi="Arial" w:cs="Arial"/>
        </w:rPr>
        <w:t xml:space="preserve"> sections</w:t>
      </w:r>
      <w:r w:rsidR="0073404C">
        <w:rPr>
          <w:rFonts w:ascii="Arial" w:hAnsi="Arial" w:cs="Arial"/>
        </w:rPr>
        <w:t xml:space="preserve"> </w:t>
      </w:r>
      <w:r w:rsidR="0073404C" w:rsidRPr="00C11704">
        <w:rPr>
          <w:rFonts w:ascii="Arial" w:hAnsi="Arial" w:cs="Arial"/>
        </w:rPr>
        <w:t>in the Form 8-R</w:t>
      </w:r>
      <w:r>
        <w:rPr>
          <w:rFonts w:ascii="Arial" w:hAnsi="Arial" w:cs="Arial"/>
        </w:rPr>
        <w:t xml:space="preserve">, PRINCIPAL also means </w:t>
      </w:r>
      <w:r w:rsidR="00F851D8">
        <w:rPr>
          <w:rFonts w:ascii="Arial" w:hAnsi="Arial" w:cs="Arial"/>
        </w:rPr>
        <w:t>an</w:t>
      </w:r>
      <w:r>
        <w:rPr>
          <w:rFonts w:ascii="Arial" w:hAnsi="Arial" w:cs="Arial"/>
        </w:rPr>
        <w:t xml:space="preserve"> individual described in (1), (2) </w:t>
      </w:r>
      <w:r w:rsidR="00F851D8">
        <w:rPr>
          <w:rFonts w:ascii="Arial" w:hAnsi="Arial" w:cs="Arial"/>
        </w:rPr>
        <w:t>or</w:t>
      </w:r>
      <w:r>
        <w:rPr>
          <w:rFonts w:ascii="Arial" w:hAnsi="Arial" w:cs="Arial"/>
        </w:rPr>
        <w:t xml:space="preserve"> (4) above with respect to any entity whether or not the entity is an applicant, registrant, or a person required to be registered under the Act.</w:t>
      </w:r>
    </w:p>
    <w:p w14:paraId="2AC2497E" w14:textId="77777777" w:rsidR="00CB455B" w:rsidRPr="003442CC" w:rsidRDefault="00CB455B" w:rsidP="00781CBF">
      <w:pPr>
        <w:pStyle w:val="PlainText"/>
        <w:rPr>
          <w:rFonts w:ascii="Arial" w:hAnsi="Arial" w:cs="Arial"/>
        </w:rPr>
      </w:pPr>
    </w:p>
    <w:p w14:paraId="1720E2F3" w14:textId="33C27BE6" w:rsidR="00781CBF" w:rsidRPr="003442CC" w:rsidRDefault="00781CBF" w:rsidP="00781CBF">
      <w:pPr>
        <w:pStyle w:val="PlainText"/>
        <w:rPr>
          <w:rFonts w:ascii="Arial" w:hAnsi="Arial" w:cs="Arial"/>
        </w:rPr>
      </w:pPr>
      <w:r w:rsidRPr="003442CC">
        <w:rPr>
          <w:rFonts w:ascii="Arial" w:hAnsi="Arial" w:cs="Arial"/>
        </w:rPr>
        <w:t>SELF-REGULATORY ORGANIZATION (SRO): a private, non-governmental organization authorized to set and enforce standards o</w:t>
      </w:r>
      <w:r w:rsidR="0073404C">
        <w:rPr>
          <w:rFonts w:ascii="Arial" w:hAnsi="Arial" w:cs="Arial"/>
        </w:rPr>
        <w:t>f</w:t>
      </w:r>
      <w:r w:rsidRPr="003442CC">
        <w:rPr>
          <w:rFonts w:ascii="Arial" w:hAnsi="Arial" w:cs="Arial"/>
        </w:rPr>
        <w:t xml:space="preserve"> conduct for an industry. NFA, FINRA (formerly known as NASD) and the securities and futures exchanges in the U.S. are examples of domestic SROs. </w:t>
      </w:r>
    </w:p>
    <w:p w14:paraId="63AF4E28" w14:textId="77777777" w:rsidR="00B005AB" w:rsidRPr="003442CC" w:rsidRDefault="00B005AB" w:rsidP="00781CBF">
      <w:pPr>
        <w:pStyle w:val="PlainText"/>
        <w:rPr>
          <w:rFonts w:ascii="Arial" w:hAnsi="Arial" w:cs="Arial"/>
        </w:rPr>
      </w:pPr>
    </w:p>
    <w:p w14:paraId="5756321E" w14:textId="77777777" w:rsidR="00781CBF" w:rsidRPr="003442CC" w:rsidRDefault="00781CBF" w:rsidP="00781CBF">
      <w:pPr>
        <w:pStyle w:val="PlainText"/>
        <w:rPr>
          <w:rFonts w:ascii="Arial" w:hAnsi="Arial" w:cs="Arial"/>
        </w:rPr>
      </w:pPr>
      <w:r w:rsidRPr="003442CC">
        <w:rPr>
          <w:rFonts w:ascii="Arial" w:hAnsi="Arial" w:cs="Arial"/>
        </w:rPr>
        <w:t xml:space="preserve">UNITED STATES CRIMINAL CODE: </w:t>
      </w:r>
    </w:p>
    <w:p w14:paraId="20CD7DB8" w14:textId="77777777" w:rsidR="00781CBF" w:rsidRPr="003442CC" w:rsidRDefault="00B005AB" w:rsidP="00B005AB">
      <w:pPr>
        <w:pStyle w:val="PlainText"/>
        <w:ind w:left="1440" w:hanging="1440"/>
        <w:rPr>
          <w:rFonts w:ascii="Arial" w:hAnsi="Arial" w:cs="Arial"/>
        </w:rPr>
      </w:pPr>
      <w:r w:rsidRPr="003442CC">
        <w:rPr>
          <w:rFonts w:ascii="Arial" w:hAnsi="Arial" w:cs="Arial"/>
        </w:rPr>
        <w:t>Section 152:</w:t>
      </w:r>
      <w:r w:rsidRPr="003442CC">
        <w:rPr>
          <w:rFonts w:ascii="Arial" w:hAnsi="Arial" w:cs="Arial"/>
        </w:rPr>
        <w:tab/>
      </w:r>
      <w:r w:rsidR="00781CBF" w:rsidRPr="003442CC">
        <w:rPr>
          <w:rFonts w:ascii="Arial" w:hAnsi="Arial" w:cs="Arial"/>
        </w:rPr>
        <w:t xml:space="preserve">Concealment of assets, making false claims or bribery in connection with a </w:t>
      </w:r>
      <w:r w:rsidRPr="003442CC">
        <w:rPr>
          <w:rFonts w:ascii="Arial" w:hAnsi="Arial" w:cs="Arial"/>
        </w:rPr>
        <w:t>b</w:t>
      </w:r>
      <w:r w:rsidR="00781CBF" w:rsidRPr="003442CC">
        <w:rPr>
          <w:rFonts w:ascii="Arial" w:hAnsi="Arial" w:cs="Arial"/>
        </w:rPr>
        <w:t xml:space="preserve">ankruptcy  </w:t>
      </w:r>
    </w:p>
    <w:p w14:paraId="065CC700" w14:textId="77777777" w:rsidR="00781CBF" w:rsidRPr="003442CC" w:rsidRDefault="00781CBF" w:rsidP="00781CBF">
      <w:pPr>
        <w:pStyle w:val="PlainText"/>
        <w:rPr>
          <w:rFonts w:ascii="Arial" w:hAnsi="Arial" w:cs="Arial"/>
        </w:rPr>
      </w:pPr>
      <w:r w:rsidRPr="003442CC">
        <w:rPr>
          <w:rFonts w:ascii="Arial" w:hAnsi="Arial" w:cs="Arial"/>
        </w:rPr>
        <w:t xml:space="preserve">Section 1341,  </w:t>
      </w:r>
    </w:p>
    <w:p w14:paraId="304B0598" w14:textId="77777777" w:rsidR="00781CBF" w:rsidRPr="003442CC" w:rsidRDefault="00B005AB" w:rsidP="00781CBF">
      <w:pPr>
        <w:pStyle w:val="PlainText"/>
        <w:rPr>
          <w:rFonts w:ascii="Arial" w:hAnsi="Arial" w:cs="Arial"/>
        </w:rPr>
      </w:pPr>
      <w:r w:rsidRPr="003442CC">
        <w:rPr>
          <w:rFonts w:ascii="Arial" w:hAnsi="Arial" w:cs="Arial"/>
        </w:rPr>
        <w:t>1342 or 1343:</w:t>
      </w:r>
      <w:r w:rsidRPr="003442CC">
        <w:rPr>
          <w:rFonts w:ascii="Arial" w:hAnsi="Arial" w:cs="Arial"/>
        </w:rPr>
        <w:tab/>
      </w:r>
      <w:r w:rsidR="00781CBF" w:rsidRPr="003442CC">
        <w:rPr>
          <w:rFonts w:ascii="Arial" w:hAnsi="Arial" w:cs="Arial"/>
        </w:rPr>
        <w:t xml:space="preserve">Mail fraud  </w:t>
      </w:r>
    </w:p>
    <w:p w14:paraId="492273B5" w14:textId="77777777" w:rsidR="00781CBF" w:rsidRPr="003442CC" w:rsidRDefault="00B005AB" w:rsidP="00781CBF">
      <w:pPr>
        <w:pStyle w:val="PlainText"/>
        <w:rPr>
          <w:rFonts w:ascii="Arial" w:hAnsi="Arial" w:cs="Arial"/>
        </w:rPr>
      </w:pPr>
      <w:r w:rsidRPr="003442CC">
        <w:rPr>
          <w:rFonts w:ascii="Arial" w:hAnsi="Arial" w:cs="Arial"/>
        </w:rPr>
        <w:t>Chapter 25:</w:t>
      </w:r>
      <w:r w:rsidRPr="003442CC">
        <w:rPr>
          <w:rFonts w:ascii="Arial" w:hAnsi="Arial" w:cs="Arial"/>
        </w:rPr>
        <w:tab/>
      </w:r>
      <w:r w:rsidR="00781CBF" w:rsidRPr="003442CC">
        <w:rPr>
          <w:rFonts w:ascii="Arial" w:hAnsi="Arial" w:cs="Arial"/>
        </w:rPr>
        <w:t xml:space="preserve">Counterfeiting and forgery  </w:t>
      </w:r>
    </w:p>
    <w:p w14:paraId="49BDB847" w14:textId="77777777" w:rsidR="00781CBF" w:rsidRPr="003442CC" w:rsidRDefault="00B005AB" w:rsidP="00B005AB">
      <w:pPr>
        <w:pStyle w:val="PlainText"/>
        <w:ind w:left="1440" w:hanging="1440"/>
        <w:rPr>
          <w:rFonts w:ascii="Arial" w:hAnsi="Arial" w:cs="Arial"/>
        </w:rPr>
      </w:pPr>
      <w:r w:rsidRPr="003442CC">
        <w:rPr>
          <w:rFonts w:ascii="Arial" w:hAnsi="Arial" w:cs="Arial"/>
        </w:rPr>
        <w:t>Chapter 47:</w:t>
      </w:r>
      <w:r w:rsidRPr="003442CC">
        <w:rPr>
          <w:rFonts w:ascii="Arial" w:hAnsi="Arial" w:cs="Arial"/>
        </w:rPr>
        <w:tab/>
      </w:r>
      <w:r w:rsidR="00781CBF" w:rsidRPr="003442CC">
        <w:rPr>
          <w:rFonts w:ascii="Arial" w:hAnsi="Arial" w:cs="Arial"/>
        </w:rPr>
        <w:t xml:space="preserve">Fraud or false statements in a matter within the jurisdiction of a United States department or agency  </w:t>
      </w:r>
    </w:p>
    <w:p w14:paraId="0E534740" w14:textId="77777777" w:rsidR="00781CBF" w:rsidRPr="003442CC" w:rsidRDefault="00781CBF" w:rsidP="00781CBF">
      <w:pPr>
        <w:pStyle w:val="PlainText"/>
        <w:rPr>
          <w:rFonts w:ascii="Arial" w:hAnsi="Arial" w:cs="Arial"/>
        </w:rPr>
      </w:pPr>
      <w:r w:rsidRPr="003442CC">
        <w:rPr>
          <w:rFonts w:ascii="Arial" w:hAnsi="Arial" w:cs="Arial"/>
        </w:rPr>
        <w:t xml:space="preserve">Chapter 95  </w:t>
      </w:r>
    </w:p>
    <w:p w14:paraId="2BE1125B" w14:textId="77777777" w:rsidR="00781CBF" w:rsidRPr="003442CC" w:rsidRDefault="00B005AB" w:rsidP="00781CBF">
      <w:pPr>
        <w:pStyle w:val="PlainText"/>
        <w:rPr>
          <w:rFonts w:ascii="Arial" w:hAnsi="Arial" w:cs="Arial"/>
        </w:rPr>
      </w:pPr>
      <w:r w:rsidRPr="003442CC">
        <w:rPr>
          <w:rFonts w:ascii="Arial" w:hAnsi="Arial" w:cs="Arial"/>
        </w:rPr>
        <w:t>or 96:</w:t>
      </w:r>
      <w:r w:rsidRPr="003442CC">
        <w:rPr>
          <w:rFonts w:ascii="Arial" w:hAnsi="Arial" w:cs="Arial"/>
        </w:rPr>
        <w:tab/>
      </w:r>
      <w:r w:rsidRPr="003442CC">
        <w:rPr>
          <w:rFonts w:ascii="Arial" w:hAnsi="Arial" w:cs="Arial"/>
        </w:rPr>
        <w:tab/>
      </w:r>
      <w:r w:rsidR="00781CBF" w:rsidRPr="003442CC">
        <w:rPr>
          <w:rFonts w:ascii="Arial" w:hAnsi="Arial" w:cs="Arial"/>
        </w:rPr>
        <w:t xml:space="preserve">Racketeering and Racketeering Influence  </w:t>
      </w:r>
    </w:p>
    <w:p w14:paraId="7489F80F" w14:textId="77777777" w:rsidR="00781CBF" w:rsidRPr="003442CC" w:rsidRDefault="00781CBF" w:rsidP="00781CBF">
      <w:pPr>
        <w:pStyle w:val="PlainText"/>
        <w:rPr>
          <w:rFonts w:ascii="Arial" w:hAnsi="Arial" w:cs="Arial"/>
        </w:rPr>
      </w:pPr>
    </w:p>
    <w:p w14:paraId="66213875" w14:textId="77777777" w:rsidR="00680147" w:rsidRDefault="00680147">
      <w:pPr>
        <w:rPr>
          <w:rFonts w:ascii="Arial" w:hAnsi="Arial" w:cs="Arial"/>
          <w:b/>
          <w:sz w:val="21"/>
          <w:szCs w:val="21"/>
        </w:rPr>
      </w:pPr>
      <w:r>
        <w:rPr>
          <w:rFonts w:ascii="Arial" w:hAnsi="Arial" w:cs="Arial"/>
          <w:b/>
        </w:rPr>
        <w:br w:type="page"/>
      </w:r>
    </w:p>
    <w:p w14:paraId="6BFE50D5" w14:textId="3946A47E" w:rsidR="00781CBF" w:rsidRPr="003442CC" w:rsidRDefault="00781CBF" w:rsidP="00781CBF">
      <w:pPr>
        <w:pStyle w:val="PlainText"/>
        <w:rPr>
          <w:rFonts w:ascii="Arial" w:hAnsi="Arial" w:cs="Arial"/>
          <w:b/>
        </w:rPr>
      </w:pPr>
      <w:r w:rsidRPr="003442CC">
        <w:rPr>
          <w:rFonts w:ascii="Arial" w:hAnsi="Arial" w:cs="Arial"/>
          <w:b/>
        </w:rPr>
        <w:t xml:space="preserve">Completing the Proficiency Requirements Section </w:t>
      </w:r>
    </w:p>
    <w:p w14:paraId="166FDF1D" w14:textId="77777777" w:rsidR="00B005AB" w:rsidRPr="003442CC" w:rsidRDefault="00B005AB" w:rsidP="00781CBF">
      <w:pPr>
        <w:pStyle w:val="PlainText"/>
        <w:rPr>
          <w:rFonts w:ascii="Arial" w:hAnsi="Arial" w:cs="Arial"/>
        </w:rPr>
      </w:pPr>
    </w:p>
    <w:p w14:paraId="5CCF0605" w14:textId="38F5D053" w:rsidR="00781CBF" w:rsidRPr="003442CC" w:rsidRDefault="00781CBF" w:rsidP="00781CBF">
      <w:pPr>
        <w:pStyle w:val="PlainText"/>
        <w:rPr>
          <w:rFonts w:ascii="Arial" w:hAnsi="Arial" w:cs="Arial"/>
        </w:rPr>
      </w:pPr>
      <w:r w:rsidRPr="003442CC">
        <w:rPr>
          <w:rFonts w:ascii="Arial" w:hAnsi="Arial" w:cs="Arial"/>
        </w:rPr>
        <w:t xml:space="preserve">Individuals who are applying for registration as an AP or who are principals of a sole proprietorship must satisfy proficiency requirements. Individuals who have already satisfied the proficiency requirements do not need to complete the Proficiency Requirements section. An individual will have satisfied the proficiency requirements if: </w:t>
      </w:r>
    </w:p>
    <w:p w14:paraId="0D26C749" w14:textId="77777777" w:rsidR="00B005AB" w:rsidRPr="003442CC" w:rsidRDefault="00B005AB" w:rsidP="00781CBF">
      <w:pPr>
        <w:pStyle w:val="PlainText"/>
        <w:rPr>
          <w:rFonts w:ascii="Arial" w:hAnsi="Arial" w:cs="Arial"/>
        </w:rPr>
      </w:pPr>
    </w:p>
    <w:p w14:paraId="23B7EA5A" w14:textId="4945C2B0" w:rsidR="00B005AB" w:rsidRPr="003442CC" w:rsidRDefault="00781CBF" w:rsidP="00B005AB">
      <w:pPr>
        <w:pStyle w:val="PlainText"/>
        <w:numPr>
          <w:ilvl w:val="0"/>
          <w:numId w:val="10"/>
        </w:numPr>
        <w:rPr>
          <w:rFonts w:ascii="Arial" w:hAnsi="Arial" w:cs="Arial"/>
        </w:rPr>
      </w:pPr>
      <w:r w:rsidRPr="003442CC">
        <w:rPr>
          <w:rFonts w:ascii="Arial" w:hAnsi="Arial" w:cs="Arial"/>
        </w:rPr>
        <w:t>NFA has evidence that the individual has taken and passed the National Commodity Futures Examination (Series 3) or the Limited Futures Examination-Regulations (Series 32):</w:t>
      </w:r>
    </w:p>
    <w:p w14:paraId="61A64653" w14:textId="77777777" w:rsidR="00B005AB" w:rsidRPr="003442CC" w:rsidRDefault="00781CBF" w:rsidP="00D33F7E">
      <w:pPr>
        <w:pStyle w:val="PlainText"/>
        <w:numPr>
          <w:ilvl w:val="1"/>
          <w:numId w:val="9"/>
        </w:numPr>
        <w:rPr>
          <w:rFonts w:ascii="Arial" w:hAnsi="Arial" w:cs="Arial"/>
        </w:rPr>
      </w:pPr>
      <w:r w:rsidRPr="003442CC">
        <w:rPr>
          <w:rFonts w:ascii="Arial" w:hAnsi="Arial" w:cs="Arial"/>
        </w:rPr>
        <w:t>within two years prior to the date the application is filed; or</w:t>
      </w:r>
    </w:p>
    <w:p w14:paraId="42E4D0DE" w14:textId="55989972" w:rsidR="00673861" w:rsidRPr="003442CC" w:rsidRDefault="00781CBF" w:rsidP="00D33F7E">
      <w:pPr>
        <w:pStyle w:val="PlainText"/>
        <w:numPr>
          <w:ilvl w:val="1"/>
          <w:numId w:val="9"/>
        </w:numPr>
        <w:rPr>
          <w:rFonts w:ascii="Arial" w:hAnsi="Arial" w:cs="Arial"/>
        </w:rPr>
      </w:pPr>
      <w:r w:rsidRPr="003442CC">
        <w:rPr>
          <w:rFonts w:ascii="Arial" w:hAnsi="Arial" w:cs="Arial"/>
        </w:rPr>
        <w:t>more than two years prior to the date the application is filed and since that date there has not been a period of two consecutive years during which the individual was not registered as an AP or FB or</w:t>
      </w:r>
      <w:r w:rsidR="00F477EB">
        <w:rPr>
          <w:rFonts w:ascii="Arial" w:hAnsi="Arial" w:cs="Arial"/>
        </w:rPr>
        <w:t xml:space="preserve"> </w:t>
      </w:r>
      <w:r w:rsidRPr="003442CC">
        <w:rPr>
          <w:rFonts w:ascii="Arial" w:hAnsi="Arial" w:cs="Arial"/>
        </w:rPr>
        <w:t xml:space="preserve">an </w:t>
      </w:r>
      <w:r w:rsidR="00F477EB">
        <w:rPr>
          <w:rFonts w:ascii="Arial" w:hAnsi="Arial" w:cs="Arial"/>
        </w:rPr>
        <w:t>FCM, RFED, IB, CTA, CPO or LTM that was a Member of NFA</w:t>
      </w:r>
      <w:r w:rsidRPr="003442CC">
        <w:rPr>
          <w:rFonts w:ascii="Arial" w:hAnsi="Arial" w:cs="Arial"/>
        </w:rPr>
        <w:t>; or</w:t>
      </w:r>
    </w:p>
    <w:p w14:paraId="5F2DB202" w14:textId="77777777" w:rsidR="00781CBF" w:rsidRPr="003442CC" w:rsidRDefault="00781CBF" w:rsidP="00673861">
      <w:pPr>
        <w:pStyle w:val="PlainText"/>
        <w:numPr>
          <w:ilvl w:val="0"/>
          <w:numId w:val="9"/>
        </w:numPr>
        <w:rPr>
          <w:rFonts w:ascii="Arial" w:hAnsi="Arial" w:cs="Arial"/>
        </w:rPr>
      </w:pPr>
      <w:r w:rsidRPr="003442CC">
        <w:rPr>
          <w:rFonts w:ascii="Arial" w:hAnsi="Arial" w:cs="Arial"/>
        </w:rPr>
        <w:t xml:space="preserve">The individual is registered as a Floor Broker on the date the application is filed. </w:t>
      </w:r>
    </w:p>
    <w:p w14:paraId="7712DD00" w14:textId="77777777" w:rsidR="00781CBF" w:rsidRPr="003442CC" w:rsidRDefault="00781CBF" w:rsidP="00781CBF">
      <w:pPr>
        <w:pStyle w:val="PlainText"/>
        <w:rPr>
          <w:rFonts w:ascii="Arial" w:hAnsi="Arial" w:cs="Arial"/>
        </w:rPr>
      </w:pPr>
    </w:p>
    <w:p w14:paraId="06CF6EC2" w14:textId="77777777" w:rsidR="00866F05" w:rsidRDefault="00781CBF" w:rsidP="00781CBF">
      <w:pPr>
        <w:pStyle w:val="PlainText"/>
        <w:rPr>
          <w:rFonts w:ascii="Arial" w:hAnsi="Arial" w:cs="Arial"/>
        </w:rPr>
      </w:pPr>
      <w:r w:rsidRPr="003442CC">
        <w:rPr>
          <w:rFonts w:ascii="Arial" w:hAnsi="Arial" w:cs="Arial"/>
        </w:rPr>
        <w:t>Individuals who must complete the Proficiency Requirements section must indicate whether they intend to use the Series 3 examination or one or more alternative means to satisfying proficiency requirements. Some of the alternatives require that an individual limit the activities that he or she intends to engage in and to pass an alternative examination. Individuals who have already passed an alternative examination do not complete the questions related to alternative examinations if:</w:t>
      </w:r>
    </w:p>
    <w:p w14:paraId="29B546E2" w14:textId="5ED8BAC0" w:rsidR="00781CBF" w:rsidRPr="003442CC" w:rsidRDefault="00781CBF" w:rsidP="00781CBF">
      <w:pPr>
        <w:pStyle w:val="PlainText"/>
        <w:rPr>
          <w:rFonts w:ascii="Arial" w:hAnsi="Arial" w:cs="Arial"/>
        </w:rPr>
      </w:pPr>
      <w:r w:rsidRPr="003442CC">
        <w:rPr>
          <w:rFonts w:ascii="Arial" w:hAnsi="Arial" w:cs="Arial"/>
        </w:rPr>
        <w:t xml:space="preserve"> </w:t>
      </w:r>
    </w:p>
    <w:p w14:paraId="2A6D0593" w14:textId="77777777" w:rsidR="00673861" w:rsidRPr="003442CC" w:rsidRDefault="00781CBF" w:rsidP="00D33F7E">
      <w:pPr>
        <w:pStyle w:val="PlainText"/>
        <w:numPr>
          <w:ilvl w:val="0"/>
          <w:numId w:val="11"/>
        </w:numPr>
        <w:rPr>
          <w:rFonts w:ascii="Arial" w:hAnsi="Arial" w:cs="Arial"/>
        </w:rPr>
      </w:pPr>
      <w:r w:rsidRPr="003442CC">
        <w:rPr>
          <w:rFonts w:ascii="Arial" w:hAnsi="Arial" w:cs="Arial"/>
        </w:rPr>
        <w:t>NFA has evidence that the individual has taken and passed the examination that the individual intends to use to satisfy the alternative proficiency requirement:</w:t>
      </w:r>
    </w:p>
    <w:p w14:paraId="337B9818" w14:textId="77777777" w:rsidR="00673861" w:rsidRPr="003442CC" w:rsidRDefault="00781CBF" w:rsidP="00D33F7E">
      <w:pPr>
        <w:pStyle w:val="PlainText"/>
        <w:numPr>
          <w:ilvl w:val="1"/>
          <w:numId w:val="11"/>
        </w:numPr>
        <w:rPr>
          <w:rFonts w:ascii="Arial" w:hAnsi="Arial" w:cs="Arial"/>
        </w:rPr>
      </w:pPr>
      <w:r w:rsidRPr="003442CC">
        <w:rPr>
          <w:rFonts w:ascii="Arial" w:hAnsi="Arial" w:cs="Arial"/>
        </w:rPr>
        <w:t>within two years prior to the date the application is filed; or</w:t>
      </w:r>
    </w:p>
    <w:p w14:paraId="27869355" w14:textId="17A2158A" w:rsidR="00781CBF" w:rsidRPr="003442CC" w:rsidRDefault="00781CBF" w:rsidP="00D33F7E">
      <w:pPr>
        <w:pStyle w:val="PlainText"/>
        <w:numPr>
          <w:ilvl w:val="1"/>
          <w:numId w:val="11"/>
        </w:numPr>
        <w:rPr>
          <w:rFonts w:ascii="Arial" w:hAnsi="Arial" w:cs="Arial"/>
        </w:rPr>
      </w:pPr>
      <w:r w:rsidRPr="003442CC">
        <w:rPr>
          <w:rFonts w:ascii="Arial" w:hAnsi="Arial" w:cs="Arial"/>
        </w:rPr>
        <w:t>more than two years prior to the date the application is filed and since that date there has not been a period of two consecutive years during which the individual was not registered as an AP or FB or an</w:t>
      </w:r>
      <w:r w:rsidR="00F477EB" w:rsidRPr="00F477EB">
        <w:rPr>
          <w:rFonts w:ascii="Arial" w:hAnsi="Arial" w:cs="Arial"/>
        </w:rPr>
        <w:t xml:space="preserve"> </w:t>
      </w:r>
      <w:r w:rsidR="00F477EB">
        <w:rPr>
          <w:rFonts w:ascii="Arial" w:hAnsi="Arial" w:cs="Arial"/>
        </w:rPr>
        <w:t>FCM, RFED, IB, CTA, CPO or LTM that was a Member of NFA</w:t>
      </w:r>
      <w:r w:rsidRPr="003442CC">
        <w:rPr>
          <w:rFonts w:ascii="Arial" w:hAnsi="Arial" w:cs="Arial"/>
        </w:rPr>
        <w:t xml:space="preserve">. </w:t>
      </w:r>
    </w:p>
    <w:p w14:paraId="70CEE9B6" w14:textId="77777777" w:rsidR="00673861" w:rsidRPr="003442CC" w:rsidRDefault="00673861" w:rsidP="00781CBF">
      <w:pPr>
        <w:pStyle w:val="PlainText"/>
        <w:rPr>
          <w:rFonts w:ascii="Arial" w:hAnsi="Arial" w:cs="Arial"/>
        </w:rPr>
      </w:pPr>
    </w:p>
    <w:p w14:paraId="4CE8D00C" w14:textId="77777777" w:rsidR="00673861" w:rsidRDefault="00781CBF" w:rsidP="00781CBF">
      <w:pPr>
        <w:pStyle w:val="PlainText"/>
        <w:rPr>
          <w:rFonts w:ascii="Arial" w:hAnsi="Arial" w:cs="Arial"/>
        </w:rPr>
      </w:pPr>
      <w:r w:rsidRPr="003442CC">
        <w:rPr>
          <w:rFonts w:ascii="Arial" w:hAnsi="Arial" w:cs="Arial"/>
        </w:rPr>
        <w:t>Individuals seeking approval as a forex associated person or as a sole proprietor forex firm must satisfy proficiency requirements before engaging in off-exchange forex business with retail customers. Individuals who have already satisfied the proficiency requirements do not need to complete the Proficiency Requirements section. An individual will have satisfied the proficiency requirements if:</w:t>
      </w:r>
    </w:p>
    <w:p w14:paraId="3B815362" w14:textId="77777777" w:rsidR="00866F05" w:rsidRPr="003442CC" w:rsidRDefault="00866F05" w:rsidP="00781CBF">
      <w:pPr>
        <w:pStyle w:val="PlainText"/>
        <w:rPr>
          <w:rFonts w:ascii="Arial" w:hAnsi="Arial" w:cs="Arial"/>
        </w:rPr>
      </w:pPr>
    </w:p>
    <w:p w14:paraId="1A82299D" w14:textId="144ABF2B" w:rsidR="00673861" w:rsidRPr="003442CC" w:rsidRDefault="00781CBF" w:rsidP="00D33F7E">
      <w:pPr>
        <w:pStyle w:val="PlainText"/>
        <w:numPr>
          <w:ilvl w:val="0"/>
          <w:numId w:val="12"/>
        </w:numPr>
        <w:rPr>
          <w:rFonts w:ascii="Arial" w:hAnsi="Arial" w:cs="Arial"/>
        </w:rPr>
      </w:pPr>
      <w:r w:rsidRPr="003442CC">
        <w:rPr>
          <w:rFonts w:ascii="Arial" w:hAnsi="Arial" w:cs="Arial"/>
        </w:rPr>
        <w:t>NFA has evidence that the individual has passed the Series 3 or Series 32 exam requirement (as described above) and</w:t>
      </w:r>
    </w:p>
    <w:p w14:paraId="0E8329EE" w14:textId="77777777" w:rsidR="00673861" w:rsidRPr="003442CC" w:rsidRDefault="00781CBF" w:rsidP="00D33F7E">
      <w:pPr>
        <w:pStyle w:val="PlainText"/>
        <w:numPr>
          <w:ilvl w:val="1"/>
          <w:numId w:val="12"/>
        </w:numPr>
        <w:rPr>
          <w:rFonts w:ascii="Arial" w:hAnsi="Arial" w:cs="Arial"/>
        </w:rPr>
      </w:pPr>
      <w:r w:rsidRPr="003442CC">
        <w:rPr>
          <w:rFonts w:ascii="Arial" w:hAnsi="Arial" w:cs="Arial"/>
        </w:rPr>
        <w:t>NFA has received satisfactory evidence that the applicant has passed the Series 34 within two years of the date the application is filed or</w:t>
      </w:r>
    </w:p>
    <w:p w14:paraId="58EC4449" w14:textId="0862D458" w:rsidR="00781CBF" w:rsidRPr="003442CC" w:rsidRDefault="00781CBF" w:rsidP="00D33F7E">
      <w:pPr>
        <w:pStyle w:val="PlainText"/>
        <w:numPr>
          <w:ilvl w:val="1"/>
          <w:numId w:val="12"/>
        </w:numPr>
        <w:rPr>
          <w:rFonts w:ascii="Arial" w:hAnsi="Arial" w:cs="Arial"/>
        </w:rPr>
      </w:pPr>
      <w:r w:rsidRPr="003442CC">
        <w:rPr>
          <w:rFonts w:ascii="Arial" w:hAnsi="Arial" w:cs="Arial"/>
        </w:rPr>
        <w:t xml:space="preserve">since the date the applicant last passed the Series 34 there has not been a period of two consecutive years during which the applicant has not been either registered as an AP or FB or an </w:t>
      </w:r>
      <w:r w:rsidR="00F477EB">
        <w:rPr>
          <w:rFonts w:ascii="Arial" w:hAnsi="Arial" w:cs="Arial"/>
        </w:rPr>
        <w:t>FCM, RFED, IB, CTA, CPO or LTM that was a Member of NFA</w:t>
      </w:r>
      <w:r w:rsidR="00F477EB" w:rsidRPr="003442CC">
        <w:rPr>
          <w:rFonts w:ascii="Arial" w:hAnsi="Arial" w:cs="Arial"/>
        </w:rPr>
        <w:t>;</w:t>
      </w:r>
      <w:r w:rsidRPr="003442CC">
        <w:rPr>
          <w:rFonts w:ascii="Arial" w:hAnsi="Arial" w:cs="Arial"/>
        </w:rPr>
        <w:t xml:space="preserve"> or </w:t>
      </w:r>
    </w:p>
    <w:p w14:paraId="7B048087" w14:textId="77777777" w:rsidR="00673861" w:rsidRPr="003442CC" w:rsidRDefault="00673861" w:rsidP="00781CBF">
      <w:pPr>
        <w:pStyle w:val="PlainText"/>
        <w:rPr>
          <w:rFonts w:ascii="Arial" w:hAnsi="Arial" w:cs="Arial"/>
        </w:rPr>
      </w:pPr>
    </w:p>
    <w:p w14:paraId="76C3BD57" w14:textId="70087CBC" w:rsidR="00781CBF" w:rsidRPr="003442CC" w:rsidRDefault="00673861" w:rsidP="00D33F7E">
      <w:pPr>
        <w:pStyle w:val="PlainText"/>
        <w:numPr>
          <w:ilvl w:val="0"/>
          <w:numId w:val="12"/>
        </w:numPr>
        <w:rPr>
          <w:rFonts w:ascii="Arial" w:hAnsi="Arial" w:cs="Arial"/>
        </w:rPr>
      </w:pPr>
      <w:r w:rsidRPr="003442CC">
        <w:rPr>
          <w:rFonts w:ascii="Arial" w:hAnsi="Arial" w:cs="Arial"/>
        </w:rPr>
        <w:t xml:space="preserve">The individual </w:t>
      </w:r>
      <w:r w:rsidR="00781CBF" w:rsidRPr="003442CC">
        <w:rPr>
          <w:rFonts w:ascii="Arial" w:hAnsi="Arial" w:cs="Arial"/>
        </w:rPr>
        <w:t>was registered as an AP, FB or an approved sole proprietor principal on May 22, 2008, and</w:t>
      </w:r>
      <w:r w:rsidRPr="003442CC">
        <w:rPr>
          <w:rFonts w:ascii="Arial" w:hAnsi="Arial" w:cs="Arial"/>
        </w:rPr>
        <w:t xml:space="preserve"> </w:t>
      </w:r>
      <w:r w:rsidR="00781CBF" w:rsidRPr="003442CC">
        <w:rPr>
          <w:rFonts w:ascii="Arial" w:hAnsi="Arial" w:cs="Arial"/>
        </w:rPr>
        <w:t xml:space="preserve">there has not been a period of two consecutive years since that date during which the applicant has not been either registered as an AP or FB or an </w:t>
      </w:r>
      <w:r w:rsidR="00F477EB">
        <w:rPr>
          <w:rFonts w:ascii="Arial" w:hAnsi="Arial" w:cs="Arial"/>
        </w:rPr>
        <w:t>FCM, RFED, IB, CTA, CPO or LTM that was a Member of NFA</w:t>
      </w:r>
      <w:r w:rsidR="00781CBF" w:rsidRPr="003442CC">
        <w:rPr>
          <w:rFonts w:ascii="Arial" w:hAnsi="Arial" w:cs="Arial"/>
        </w:rPr>
        <w:t xml:space="preserve">. </w:t>
      </w:r>
    </w:p>
    <w:p w14:paraId="4E43AE03" w14:textId="77777777" w:rsidR="00673861" w:rsidRPr="003442CC" w:rsidRDefault="00673861" w:rsidP="00781CBF">
      <w:pPr>
        <w:pStyle w:val="PlainText"/>
        <w:rPr>
          <w:rFonts w:ascii="Arial" w:hAnsi="Arial" w:cs="Arial"/>
        </w:rPr>
      </w:pPr>
    </w:p>
    <w:p w14:paraId="1577893A" w14:textId="77777777" w:rsidR="00781CBF" w:rsidRPr="003442CC" w:rsidRDefault="00781CBF" w:rsidP="00781CBF">
      <w:pPr>
        <w:pStyle w:val="PlainText"/>
        <w:rPr>
          <w:rFonts w:ascii="Arial" w:hAnsi="Arial" w:cs="Arial"/>
        </w:rPr>
      </w:pPr>
      <w:r w:rsidRPr="003442CC">
        <w:rPr>
          <w:rFonts w:ascii="Arial" w:hAnsi="Arial" w:cs="Arial"/>
        </w:rPr>
        <w:t>Individuals filing as Branch Office Managers must indicate whether they will s</w:t>
      </w:r>
      <w:r w:rsidR="00673861" w:rsidRPr="003442CC">
        <w:rPr>
          <w:rFonts w:ascii="Arial" w:hAnsi="Arial" w:cs="Arial"/>
        </w:rPr>
        <w:t>atisfy the Branch Manager profi</w:t>
      </w:r>
      <w:r w:rsidRPr="003442CC">
        <w:rPr>
          <w:rFonts w:ascii="Arial" w:hAnsi="Arial" w:cs="Arial"/>
        </w:rPr>
        <w:t xml:space="preserve">ciency requirements using the Branch Manager Examination (Series 30) or an alternative. The individual does not complete the Branch Manager proficiency section if the individual has already satisfied the Branch Manager proficiency requirements. An individual will have already satisfied the Branch Manager proficiency requirements if NFA has evidence that the individual has taken and passed the Series 30 and since the date the individual last ceased acting as a branch office manager, there has not been a period of two consecutive years during which he or she has not been registered as an AP. </w:t>
      </w:r>
    </w:p>
    <w:p w14:paraId="25D82B45" w14:textId="77777777" w:rsidR="00673861" w:rsidRPr="003442CC" w:rsidRDefault="00673861" w:rsidP="00781CBF">
      <w:pPr>
        <w:pStyle w:val="PlainText"/>
        <w:rPr>
          <w:rFonts w:ascii="Arial" w:hAnsi="Arial" w:cs="Arial"/>
        </w:rPr>
      </w:pPr>
    </w:p>
    <w:p w14:paraId="7100CE8E" w14:textId="77777777" w:rsidR="00781CBF" w:rsidRPr="003442CC" w:rsidRDefault="00781CBF" w:rsidP="00781CBF">
      <w:pPr>
        <w:pStyle w:val="PlainText"/>
        <w:rPr>
          <w:rFonts w:ascii="Arial" w:hAnsi="Arial" w:cs="Arial"/>
          <w:b/>
        </w:rPr>
      </w:pPr>
      <w:r w:rsidRPr="003442CC">
        <w:rPr>
          <w:rFonts w:ascii="Arial" w:hAnsi="Arial" w:cs="Arial"/>
          <w:b/>
        </w:rPr>
        <w:t xml:space="preserve">Additional Assistance </w:t>
      </w:r>
    </w:p>
    <w:p w14:paraId="47010B48" w14:textId="77777777" w:rsidR="00BE572E" w:rsidRPr="003442CC" w:rsidRDefault="00781CBF" w:rsidP="00781CBF">
      <w:pPr>
        <w:pStyle w:val="PlainText"/>
        <w:rPr>
          <w:rFonts w:ascii="Arial" w:hAnsi="Arial" w:cs="Arial"/>
        </w:rPr>
      </w:pPr>
      <w:r w:rsidRPr="003442CC">
        <w:rPr>
          <w:rFonts w:ascii="Arial" w:hAnsi="Arial" w:cs="Arial"/>
        </w:rPr>
        <w:t>Additional information regarding registration requirements and specific topics can be found on the Registration</w:t>
      </w:r>
      <w:r w:rsidR="00673861" w:rsidRPr="003442CC">
        <w:rPr>
          <w:rFonts w:ascii="Arial" w:hAnsi="Arial" w:cs="Arial"/>
        </w:rPr>
        <w:t xml:space="preserve"> </w:t>
      </w:r>
      <w:r w:rsidRPr="003442CC">
        <w:rPr>
          <w:rFonts w:ascii="Arial" w:hAnsi="Arial" w:cs="Arial"/>
        </w:rPr>
        <w:t>page of NFA’s web site at www.nfa.futures.org.  NFA’s Information Center, (800-621</w:t>
      </w:r>
      <w:r w:rsidR="00673861" w:rsidRPr="003442CC">
        <w:rPr>
          <w:rFonts w:ascii="Arial" w:hAnsi="Arial" w:cs="Arial"/>
        </w:rPr>
        <w:t>-</w:t>
      </w:r>
      <w:r w:rsidRPr="003442CC">
        <w:rPr>
          <w:rFonts w:ascii="Arial" w:hAnsi="Arial" w:cs="Arial"/>
        </w:rPr>
        <w:t>3570 or 312-781-1410), is also available to provide assistance. Its normal hours are Monday through Friday, from 8:00 AM to 5:00 PM</w:t>
      </w:r>
      <w:r w:rsidR="00673861" w:rsidRPr="003442CC">
        <w:rPr>
          <w:rFonts w:ascii="Arial" w:hAnsi="Arial" w:cs="Arial"/>
        </w:rPr>
        <w:t>,</w:t>
      </w:r>
      <w:r w:rsidRPr="003442CC">
        <w:rPr>
          <w:rFonts w:ascii="Arial" w:hAnsi="Arial" w:cs="Arial"/>
        </w:rPr>
        <w:t xml:space="preserve"> CT.</w:t>
      </w:r>
    </w:p>
    <w:p w14:paraId="0E1AA000" w14:textId="77777777" w:rsidR="00BE572E" w:rsidRPr="003442CC" w:rsidRDefault="00BE572E">
      <w:pPr>
        <w:rPr>
          <w:rFonts w:ascii="Arial" w:hAnsi="Arial" w:cs="Arial"/>
          <w:sz w:val="21"/>
          <w:szCs w:val="21"/>
        </w:rPr>
      </w:pPr>
      <w:r w:rsidRPr="003442CC">
        <w:rPr>
          <w:rFonts w:ascii="Arial" w:hAnsi="Arial" w:cs="Arial"/>
        </w:rPr>
        <w:br w:type="page"/>
      </w:r>
    </w:p>
    <w:p w14:paraId="2E78E77C"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6F553E76" w14:textId="77777777" w:rsidR="00781CBF" w:rsidRPr="003442CC" w:rsidRDefault="00781CBF" w:rsidP="00781CBF">
      <w:pPr>
        <w:pStyle w:val="PlainText"/>
        <w:rPr>
          <w:rFonts w:ascii="Arial" w:hAnsi="Arial" w:cs="Arial"/>
        </w:rPr>
      </w:pPr>
    </w:p>
    <w:p w14:paraId="31577700" w14:textId="50F47C1D" w:rsidR="00866F05" w:rsidRDefault="00866F05" w:rsidP="00206764">
      <w:pPr>
        <w:pStyle w:val="PlainText"/>
        <w:rPr>
          <w:rFonts w:ascii="Arial" w:hAnsi="Arial" w:cs="Arial"/>
        </w:rPr>
      </w:pPr>
      <w:r w:rsidRPr="004D279E">
        <w:rPr>
          <w:rFonts w:ascii="Arial" w:hAnsi="Arial"/>
          <w:sz w:val="28"/>
        </w:rPr>
        <w:t>Name</w:t>
      </w:r>
    </w:p>
    <w:p w14:paraId="4587D348" w14:textId="77777777" w:rsidR="00D07A3C" w:rsidRDefault="00D07A3C" w:rsidP="00206764">
      <w:pPr>
        <w:pStyle w:val="PlainText"/>
        <w:rPr>
          <w:rFonts w:ascii="Arial" w:hAnsi="Arial" w:cs="Arial"/>
        </w:rPr>
      </w:pPr>
    </w:p>
    <w:p w14:paraId="2B54A181" w14:textId="77777777" w:rsidR="00206764" w:rsidRPr="003442CC" w:rsidRDefault="00206764" w:rsidP="00206764">
      <w:pPr>
        <w:pStyle w:val="PlainText"/>
        <w:rPr>
          <w:rFonts w:ascii="Arial" w:hAnsi="Arial" w:cs="Arial"/>
        </w:rPr>
      </w:pPr>
      <w:r w:rsidRPr="003442CC">
        <w:rPr>
          <w:rFonts w:ascii="Arial" w:hAnsi="Arial" w:cs="Arial"/>
        </w:rPr>
        <w:t>Enter all required information.</w:t>
      </w:r>
    </w:p>
    <w:p w14:paraId="68C48988" w14:textId="77777777" w:rsidR="00206764" w:rsidRPr="003442CC" w:rsidRDefault="00206764" w:rsidP="00206764">
      <w:pPr>
        <w:pStyle w:val="PlainText"/>
        <w:rPr>
          <w:rFonts w:ascii="Arial" w:hAnsi="Arial" w:cs="Arial"/>
        </w:rPr>
      </w:pPr>
    </w:p>
    <w:p w14:paraId="56DD2509" w14:textId="77777777" w:rsidR="00206764" w:rsidRPr="003442CC" w:rsidRDefault="00206764" w:rsidP="00206764">
      <w:pPr>
        <w:pStyle w:val="PlainText"/>
        <w:rPr>
          <w:rFonts w:ascii="Arial" w:hAnsi="Arial" w:cs="Arial"/>
        </w:rPr>
      </w:pPr>
      <w:r w:rsidRPr="003442CC">
        <w:rPr>
          <w:rFonts w:ascii="Arial" w:hAnsi="Arial" w:cs="Arial"/>
        </w:rPr>
        <w:t xml:space="preserve">Enter the individual’s full legal name. Do not use nicknames or abbreviations. For example, if the individual’s name is Charles, enter Charles, not Chuck. </w:t>
      </w:r>
    </w:p>
    <w:p w14:paraId="7CE2A30E" w14:textId="77777777" w:rsidR="00206764" w:rsidRPr="003442CC" w:rsidRDefault="00206764" w:rsidP="00206764">
      <w:pPr>
        <w:pStyle w:val="PlainText"/>
        <w:rPr>
          <w:rFonts w:ascii="Arial" w:hAnsi="Arial" w:cs="Arial"/>
        </w:rPr>
      </w:pPr>
    </w:p>
    <w:p w14:paraId="1D9659A8" w14:textId="549A602D" w:rsidR="00206764" w:rsidRPr="003442CC" w:rsidRDefault="00206764" w:rsidP="00206764">
      <w:pPr>
        <w:pStyle w:val="PlainText"/>
        <w:rPr>
          <w:rFonts w:ascii="Arial" w:hAnsi="Arial" w:cs="Arial"/>
        </w:rPr>
      </w:pPr>
      <w:r w:rsidRPr="003442CC">
        <w:rPr>
          <w:rFonts w:ascii="Arial" w:hAnsi="Arial" w:cs="Arial"/>
        </w:rPr>
        <w:t>First &amp; Middle Name*</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rPr>
        <w:t>Last Name</w:t>
      </w:r>
      <w:r w:rsidR="008B56C7">
        <w:rPr>
          <w:rFonts w:ascii="Arial" w:hAnsi="Arial" w:cs="Arial"/>
        </w:rPr>
        <w:t xml:space="preserve"> </w:t>
      </w:r>
      <w:r w:rsidRPr="003442CC">
        <w:rPr>
          <w:rFonts w:ascii="Arial" w:hAnsi="Arial" w:cs="Arial"/>
        </w:rPr>
        <w:t>(Surname)</w:t>
      </w:r>
      <w:r w:rsidR="008B56C7">
        <w:rPr>
          <w:rFonts w:ascii="Arial" w:hAnsi="Arial" w:cs="Arial"/>
        </w:rPr>
        <w:t>*</w:t>
      </w:r>
      <w:r w:rsidRPr="003442CC">
        <w:rPr>
          <w:rFonts w:ascii="Arial" w:hAnsi="Arial" w:cs="Arial"/>
          <w:u w:val="single"/>
        </w:rPr>
        <w:tab/>
      </w:r>
      <w:r w:rsidRPr="003442CC">
        <w:rPr>
          <w:rFonts w:ascii="Arial" w:hAnsi="Arial" w:cs="Arial"/>
          <w:u w:val="single"/>
        </w:rPr>
        <w:tab/>
      </w:r>
      <w:r>
        <w:rPr>
          <w:rFonts w:ascii="Arial" w:hAnsi="Arial" w:cs="Arial"/>
          <w:u w:val="single"/>
        </w:rPr>
        <w:tab/>
      </w:r>
      <w:r>
        <w:rPr>
          <w:rFonts w:ascii="Arial" w:hAnsi="Arial" w:cs="Arial"/>
          <w:u w:val="single"/>
        </w:rPr>
        <w:tab/>
      </w:r>
      <w:r w:rsidRPr="003442CC">
        <w:rPr>
          <w:rFonts w:ascii="Arial" w:hAnsi="Arial" w:cs="Arial"/>
        </w:rPr>
        <w:t>Suffix</w:t>
      </w:r>
      <w:r w:rsidRPr="003442CC">
        <w:rPr>
          <w:rFonts w:ascii="Arial" w:hAnsi="Arial" w:cs="Arial"/>
          <w:u w:val="single"/>
        </w:rPr>
        <w:tab/>
      </w:r>
    </w:p>
    <w:p w14:paraId="2BFA4864" w14:textId="77777777" w:rsidR="00206764" w:rsidRPr="003442CC" w:rsidRDefault="00206764" w:rsidP="00206764">
      <w:pPr>
        <w:pStyle w:val="PlainText"/>
        <w:rPr>
          <w:rFonts w:ascii="Arial" w:hAnsi="Arial" w:cs="Arial"/>
          <w:u w:val="single"/>
        </w:rPr>
      </w:pPr>
      <w:r w:rsidRPr="003442CC">
        <w:rPr>
          <w:rFonts w:ascii="Arial" w:hAnsi="Arial" w:cs="Arial"/>
        </w:rPr>
        <w:t>NFA ID#</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19E65320" w14:textId="77777777" w:rsidR="00D111AD" w:rsidRPr="003442CC" w:rsidRDefault="00D111AD" w:rsidP="00781CBF">
      <w:pPr>
        <w:pStyle w:val="PlainText"/>
        <w:rPr>
          <w:rFonts w:ascii="Arial" w:hAnsi="Arial" w:cs="Arial"/>
        </w:rPr>
      </w:pPr>
    </w:p>
    <w:p w14:paraId="340FAAD3" w14:textId="7D6679B6" w:rsidR="00BE572E" w:rsidRPr="003442CC" w:rsidRDefault="00BE572E" w:rsidP="00781CBF">
      <w:pPr>
        <w:pStyle w:val="PlainText"/>
        <w:rPr>
          <w:rFonts w:ascii="Arial" w:hAnsi="Arial" w:cs="Arial"/>
          <w:sz w:val="28"/>
          <w:szCs w:val="28"/>
        </w:rPr>
      </w:pPr>
      <w:r w:rsidRPr="003442CC">
        <w:rPr>
          <w:rFonts w:ascii="Arial" w:hAnsi="Arial" w:cs="Arial"/>
          <w:sz w:val="28"/>
          <w:szCs w:val="28"/>
        </w:rPr>
        <w:t>Sponsor Information and Categories</w:t>
      </w:r>
    </w:p>
    <w:p w14:paraId="58191CF8" w14:textId="77777777" w:rsidR="00BE572E" w:rsidRPr="003442CC" w:rsidRDefault="00BE572E" w:rsidP="00781CBF">
      <w:pPr>
        <w:pStyle w:val="PlainText"/>
        <w:rPr>
          <w:rFonts w:ascii="Arial" w:hAnsi="Arial" w:cs="Arial"/>
        </w:rPr>
      </w:pPr>
    </w:p>
    <w:p w14:paraId="037586E3" w14:textId="7FA142D1" w:rsidR="00791626" w:rsidRPr="003442CC" w:rsidRDefault="00866F05" w:rsidP="00781CBF">
      <w:pPr>
        <w:pStyle w:val="PlainText"/>
        <w:rPr>
          <w:rFonts w:ascii="Arial" w:hAnsi="Arial" w:cs="Arial"/>
        </w:rPr>
      </w:pPr>
      <w:r>
        <w:rPr>
          <w:rFonts w:ascii="Arial" w:hAnsi="Arial" w:cs="Arial"/>
        </w:rPr>
        <w:t>Indicate</w:t>
      </w:r>
      <w:r w:rsidR="00D266C4" w:rsidRPr="003442CC">
        <w:rPr>
          <w:rFonts w:ascii="Arial" w:hAnsi="Arial" w:cs="Arial"/>
        </w:rPr>
        <w:t xml:space="preserve"> </w:t>
      </w:r>
      <w:r w:rsidR="00781CBF" w:rsidRPr="003442CC">
        <w:rPr>
          <w:rFonts w:ascii="Arial" w:hAnsi="Arial" w:cs="Arial"/>
        </w:rPr>
        <w:t xml:space="preserve">sponsor </w:t>
      </w:r>
      <w:r w:rsidR="00D266C4" w:rsidRPr="003442CC">
        <w:rPr>
          <w:rFonts w:ascii="Arial" w:hAnsi="Arial" w:cs="Arial"/>
        </w:rPr>
        <w:t>and office where applicant is located</w:t>
      </w:r>
      <w:r w:rsidR="00781CBF" w:rsidRPr="003442CC">
        <w:rPr>
          <w:rFonts w:ascii="Arial" w:hAnsi="Arial" w:cs="Arial"/>
        </w:rPr>
        <w:t xml:space="preserve"> and check category(ies).</w:t>
      </w:r>
    </w:p>
    <w:p w14:paraId="4EC4602C" w14:textId="77777777" w:rsidR="00791626" w:rsidRPr="003442CC" w:rsidRDefault="00791626" w:rsidP="00781CBF">
      <w:pPr>
        <w:pStyle w:val="PlainText"/>
        <w:rPr>
          <w:rFonts w:ascii="Arial" w:hAnsi="Arial" w:cs="Arial"/>
        </w:rPr>
      </w:pPr>
    </w:p>
    <w:p w14:paraId="5EAA4A2E" w14:textId="77777777" w:rsidR="00781CBF" w:rsidRPr="003442CC" w:rsidRDefault="00791626" w:rsidP="00791626">
      <w:pPr>
        <w:pStyle w:val="PlainText"/>
        <w:jc w:val="center"/>
        <w:rPr>
          <w:rFonts w:ascii="Arial" w:hAnsi="Arial" w:cs="Arial"/>
        </w:rPr>
      </w:pPr>
      <w:r w:rsidRPr="003442CC">
        <w:rPr>
          <w:rFonts w:ascii="Arial" w:hAnsi="Arial" w:cs="Arial"/>
        </w:rPr>
        <w:t>Sponsor Information</w:t>
      </w:r>
    </w:p>
    <w:p w14:paraId="45ECAA84" w14:textId="77777777" w:rsidR="00791626" w:rsidRPr="003442CC" w:rsidRDefault="00791626" w:rsidP="00791626">
      <w:pPr>
        <w:pStyle w:val="PlainText"/>
        <w:rPr>
          <w:rFonts w:ascii="Arial" w:hAnsi="Arial" w:cs="Arial"/>
        </w:rPr>
      </w:pPr>
      <w:r w:rsidRPr="003442CC">
        <w:rPr>
          <w:rFonts w:ascii="Arial" w:hAnsi="Arial" w:cs="Arial"/>
        </w:rPr>
        <w:t>Sponsor*</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235661B2" w14:textId="50010438" w:rsidR="00791626" w:rsidRPr="003442CC" w:rsidRDefault="003442CC" w:rsidP="00791626">
      <w:pPr>
        <w:pStyle w:val="PlainText"/>
        <w:rPr>
          <w:rFonts w:ascii="Arial" w:hAnsi="Arial" w:cs="Arial"/>
          <w:u w:val="single"/>
        </w:rPr>
      </w:pPr>
      <w:r>
        <w:rPr>
          <w:rFonts w:ascii="Arial" w:hAnsi="Arial" w:cs="Arial"/>
        </w:rPr>
        <w:t>Main/</w:t>
      </w:r>
      <w:r w:rsidR="00791626" w:rsidRPr="003442CC">
        <w:rPr>
          <w:rFonts w:ascii="Arial" w:hAnsi="Arial" w:cs="Arial"/>
        </w:rPr>
        <w:t xml:space="preserve">Branch </w:t>
      </w:r>
      <w:r>
        <w:rPr>
          <w:rFonts w:ascii="Arial" w:hAnsi="Arial" w:cs="Arial"/>
        </w:rPr>
        <w:t>Office</w:t>
      </w:r>
      <w:r w:rsidR="00F477EB">
        <w:rPr>
          <w:rFonts w:ascii="Arial" w:hAnsi="Arial" w:cs="Arial"/>
        </w:rPr>
        <w:t>*</w:t>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p>
    <w:p w14:paraId="43EEB80A" w14:textId="77777777" w:rsidR="00781CBF" w:rsidRPr="003442CC" w:rsidRDefault="00781CBF" w:rsidP="00781CBF">
      <w:pPr>
        <w:pStyle w:val="PlainText"/>
        <w:rPr>
          <w:rFonts w:ascii="Arial" w:hAnsi="Arial" w:cs="Arial"/>
        </w:rPr>
      </w:pPr>
    </w:p>
    <w:p w14:paraId="6CCC00E3" w14:textId="77777777" w:rsidR="00D266C4" w:rsidRPr="003442CC" w:rsidRDefault="00D266C4" w:rsidP="00781CBF">
      <w:pPr>
        <w:pStyle w:val="PlainText"/>
        <w:rPr>
          <w:rFonts w:ascii="Arial" w:hAnsi="Arial" w:cs="Arial"/>
        </w:rPr>
      </w:pPr>
      <w:r w:rsidRPr="003442CC">
        <w:rPr>
          <w:rFonts w:ascii="Arial" w:hAnsi="Arial" w:cs="Arial"/>
        </w:rPr>
        <w:tab/>
        <w:t>Categories</w:t>
      </w:r>
      <w:r w:rsidR="00E931C5" w:rsidRPr="003442CC">
        <w:rPr>
          <w:rFonts w:ascii="Arial" w:hAnsi="Arial" w:cs="Arial"/>
        </w:rPr>
        <w:t>*</w:t>
      </w:r>
    </w:p>
    <w:p w14:paraId="694AE618" w14:textId="77777777" w:rsidR="00D266C4" w:rsidRPr="003442CC" w:rsidRDefault="00D266C4" w:rsidP="00781CBF">
      <w:pPr>
        <w:pStyle w:val="PlainText"/>
        <w:rPr>
          <w:rFonts w:ascii="Arial" w:hAnsi="Arial" w:cs="Arial"/>
        </w:rPr>
      </w:pPr>
    </w:p>
    <w:p w14:paraId="796A1AA1" w14:textId="77777777" w:rsidR="00D266C4" w:rsidRPr="003442CC" w:rsidRDefault="00CA3786" w:rsidP="00781CBF">
      <w:pPr>
        <w:pStyle w:val="PlainText"/>
        <w:rPr>
          <w:rFonts w:ascii="Arial" w:hAnsi="Arial" w:cs="Arial"/>
        </w:rPr>
      </w:pPr>
      <w:r w:rsidRPr="003442CC">
        <w:rPr>
          <w:rFonts w:ascii="Arial" w:hAnsi="Arial" w:cs="Arial"/>
          <w:sz w:val="22"/>
          <w:szCs w:val="22"/>
        </w:rPr>
        <w:t>□</w:t>
      </w:r>
      <w:r w:rsidR="00D266C4" w:rsidRPr="003442CC">
        <w:rPr>
          <w:rFonts w:ascii="Arial" w:hAnsi="Arial" w:cs="Arial"/>
        </w:rPr>
        <w:tab/>
        <w:t>Associated Person</w:t>
      </w:r>
    </w:p>
    <w:p w14:paraId="768C929D" w14:textId="77777777" w:rsidR="00D266C4" w:rsidRPr="003442CC" w:rsidRDefault="00CA3786" w:rsidP="00781CBF">
      <w:pPr>
        <w:pStyle w:val="PlainText"/>
        <w:rPr>
          <w:rFonts w:ascii="Arial" w:hAnsi="Arial" w:cs="Arial"/>
        </w:rPr>
      </w:pPr>
      <w:r w:rsidRPr="003442CC">
        <w:rPr>
          <w:rFonts w:ascii="Arial" w:hAnsi="Arial" w:cs="Arial"/>
          <w:sz w:val="22"/>
          <w:szCs w:val="22"/>
        </w:rPr>
        <w:t>□</w:t>
      </w:r>
      <w:r w:rsidR="00D266C4" w:rsidRPr="003442CC">
        <w:rPr>
          <w:rFonts w:ascii="Arial" w:hAnsi="Arial" w:cs="Arial"/>
        </w:rPr>
        <w:tab/>
        <w:t>Branch Office Manager</w:t>
      </w:r>
    </w:p>
    <w:p w14:paraId="09E18241" w14:textId="77777777" w:rsidR="00D266C4" w:rsidRPr="003442CC" w:rsidRDefault="00CA3786" w:rsidP="00781CBF">
      <w:pPr>
        <w:pStyle w:val="PlainText"/>
        <w:rPr>
          <w:rFonts w:ascii="Arial" w:hAnsi="Arial" w:cs="Arial"/>
          <w:u w:val="single"/>
        </w:rPr>
      </w:pPr>
      <w:r w:rsidRPr="003442CC">
        <w:rPr>
          <w:rFonts w:ascii="Arial" w:hAnsi="Arial" w:cs="Arial"/>
          <w:sz w:val="22"/>
          <w:szCs w:val="22"/>
        </w:rPr>
        <w:t>□</w:t>
      </w:r>
      <w:r w:rsidR="00D266C4" w:rsidRPr="003442CC">
        <w:rPr>
          <w:rFonts w:ascii="Arial" w:hAnsi="Arial" w:cs="Arial"/>
        </w:rPr>
        <w:tab/>
      </w:r>
      <w:r w:rsidR="00D266C4" w:rsidRPr="003442CC">
        <w:rPr>
          <w:rFonts w:ascii="Arial" w:hAnsi="Arial" w:cs="Arial"/>
          <w:u w:val="single"/>
        </w:rPr>
        <w:t>Principal</w:t>
      </w:r>
    </w:p>
    <w:p w14:paraId="2B4EBCC6" w14:textId="46035E64" w:rsidR="00D266C4" w:rsidRPr="003442CC" w:rsidRDefault="00CA3786" w:rsidP="00781CBF">
      <w:pPr>
        <w:pStyle w:val="PlainText"/>
        <w:rPr>
          <w:rFonts w:ascii="Arial" w:hAnsi="Arial" w:cs="Arial"/>
          <w:u w:val="single"/>
        </w:rPr>
      </w:pPr>
      <w:r w:rsidRPr="003442CC">
        <w:rPr>
          <w:rFonts w:ascii="Arial" w:hAnsi="Arial" w:cs="Arial"/>
          <w:sz w:val="22"/>
          <w:szCs w:val="22"/>
        </w:rPr>
        <w:t>□</w:t>
      </w:r>
      <w:r w:rsidR="00D266C4" w:rsidRPr="003442CC">
        <w:rPr>
          <w:rFonts w:ascii="Arial" w:hAnsi="Arial" w:cs="Arial"/>
        </w:rPr>
        <w:tab/>
      </w:r>
      <w:r w:rsidR="00D266C4" w:rsidRPr="003442CC">
        <w:rPr>
          <w:rFonts w:ascii="Arial" w:hAnsi="Arial" w:cs="Arial"/>
          <w:u w:val="single"/>
        </w:rPr>
        <w:t>Floor Trader</w:t>
      </w:r>
      <w:r w:rsidR="00D266C4" w:rsidRPr="00BD42E9">
        <w:rPr>
          <w:rFonts w:ascii="Arial" w:hAnsi="Arial" w:cs="Arial"/>
          <w:u w:val="single"/>
        </w:rPr>
        <w:t xml:space="preserve"> Order Enterer</w:t>
      </w:r>
    </w:p>
    <w:p w14:paraId="0719F064" w14:textId="77777777" w:rsidR="00725261" w:rsidRDefault="00725261" w:rsidP="003442CC">
      <w:pPr>
        <w:pStyle w:val="PlainText"/>
        <w:ind w:left="720"/>
        <w:rPr>
          <w:rFonts w:ascii="Arial" w:hAnsi="Arial" w:cs="Arial"/>
        </w:rPr>
      </w:pPr>
    </w:p>
    <w:p w14:paraId="0927DADD" w14:textId="6181F045" w:rsidR="00725261" w:rsidRDefault="00725261" w:rsidP="00725261">
      <w:pPr>
        <w:pStyle w:val="PlainText"/>
        <w:ind w:left="720"/>
        <w:rPr>
          <w:rFonts w:ascii="Arial" w:hAnsi="Arial" w:cs="Arial"/>
        </w:rPr>
      </w:pPr>
      <w:r>
        <w:rPr>
          <w:rFonts w:ascii="Arial" w:hAnsi="Arial" w:cs="Arial"/>
        </w:rPr>
        <w:t>Applicants whose sponsor is designated as a Forex Firm answer this question</w:t>
      </w:r>
    </w:p>
    <w:p w14:paraId="50EB6686" w14:textId="77777777" w:rsidR="00725261" w:rsidRDefault="00725261" w:rsidP="004D279E">
      <w:pPr>
        <w:pStyle w:val="PlainText"/>
        <w:ind w:left="720"/>
        <w:rPr>
          <w:rFonts w:ascii="Arial" w:hAnsi="Arial" w:cs="Arial"/>
        </w:rPr>
      </w:pPr>
    </w:p>
    <w:p w14:paraId="46AF7AE7" w14:textId="77777777" w:rsidR="00781CBF" w:rsidRPr="003442CC" w:rsidRDefault="00781CBF" w:rsidP="003442CC">
      <w:pPr>
        <w:pStyle w:val="PlainText"/>
        <w:ind w:left="720"/>
        <w:rPr>
          <w:rFonts w:ascii="Arial" w:hAnsi="Arial" w:cs="Arial"/>
        </w:rPr>
      </w:pPr>
      <w:r w:rsidRPr="003442CC">
        <w:rPr>
          <w:rFonts w:ascii="Arial" w:hAnsi="Arial" w:cs="Arial"/>
        </w:rPr>
        <w:t xml:space="preserve">Will your activities involve the solicitation of customers for managed accounts, pooled investment </w:t>
      </w:r>
      <w:r w:rsidR="00D266C4" w:rsidRPr="003442CC">
        <w:rPr>
          <w:rFonts w:ascii="Arial" w:hAnsi="Arial" w:cs="Arial"/>
        </w:rPr>
        <w:t xml:space="preserve"> </w:t>
      </w:r>
      <w:r w:rsidRPr="003442CC">
        <w:rPr>
          <w:rFonts w:ascii="Arial" w:hAnsi="Arial" w:cs="Arial"/>
        </w:rPr>
        <w:t xml:space="preserve">vehicles, or individual accounts or transactions in off-exchange foreign currency transactions as described in </w:t>
      </w:r>
      <w:r w:rsidRPr="004D279E">
        <w:rPr>
          <w:rFonts w:ascii="Arial" w:hAnsi="Arial"/>
          <w:u w:val="single"/>
        </w:rPr>
        <w:t>Sections 2(c)(2)(B) or 2(c)(2)(C) of the Act</w:t>
      </w:r>
      <w:r w:rsidRPr="003442CC">
        <w:rPr>
          <w:rFonts w:ascii="Arial" w:hAnsi="Arial" w:cs="Arial"/>
        </w:rPr>
        <w:t xml:space="preserve">, or the supervision of persons involved in such solicitation activities?* </w:t>
      </w:r>
    </w:p>
    <w:p w14:paraId="550AC88F" w14:textId="77777777" w:rsidR="00781CBF" w:rsidRPr="003442CC" w:rsidRDefault="00781CBF" w:rsidP="003442CC">
      <w:pPr>
        <w:pStyle w:val="PlainText"/>
        <w:ind w:left="720"/>
        <w:rPr>
          <w:rFonts w:ascii="Arial" w:hAnsi="Arial" w:cs="Arial"/>
        </w:rPr>
      </w:pPr>
    </w:p>
    <w:p w14:paraId="19BCEB38" w14:textId="77777777" w:rsidR="00781CBF" w:rsidRPr="003442CC" w:rsidRDefault="00781CBF" w:rsidP="00421752">
      <w:pPr>
        <w:pStyle w:val="PlainText"/>
        <w:ind w:left="2160" w:firstLine="720"/>
        <w:rPr>
          <w:rFonts w:ascii="Arial" w:hAnsi="Arial" w:cs="Arial"/>
        </w:rPr>
      </w:pPr>
      <w:r w:rsidRPr="003442CC">
        <w:rPr>
          <w:rFonts w:ascii="Arial" w:hAnsi="Arial" w:cs="Arial"/>
        </w:rPr>
        <w:t xml:space="preserve">Yes  </w:t>
      </w:r>
      <w:r w:rsidR="00D266C4" w:rsidRPr="003442CC">
        <w:rPr>
          <w:rFonts w:ascii="Arial" w:hAnsi="Arial" w:cs="Arial"/>
        </w:rPr>
        <w:tab/>
      </w:r>
      <w:r w:rsidR="00932CEC" w:rsidRPr="003442CC">
        <w:rPr>
          <w:rFonts w:ascii="Arial" w:hAnsi="Arial" w:cs="Arial"/>
          <w:sz w:val="24"/>
          <w:szCs w:val="24"/>
        </w:rPr>
        <w:t>○</w:t>
      </w:r>
      <w:r w:rsidR="00D266C4" w:rsidRPr="003442CC">
        <w:rPr>
          <w:rFonts w:ascii="Arial" w:hAnsi="Arial" w:cs="Arial"/>
        </w:rPr>
        <w:tab/>
      </w:r>
      <w:r w:rsidR="00D266C4" w:rsidRPr="003442CC">
        <w:rPr>
          <w:rFonts w:ascii="Arial" w:hAnsi="Arial" w:cs="Arial"/>
        </w:rPr>
        <w:tab/>
        <w:t>No</w:t>
      </w:r>
      <w:r w:rsidR="00CA3786" w:rsidRPr="003442CC">
        <w:rPr>
          <w:rFonts w:ascii="Arial" w:hAnsi="Arial" w:cs="Arial"/>
        </w:rPr>
        <w:tab/>
      </w:r>
      <w:r w:rsidR="00932CEC" w:rsidRPr="003442CC">
        <w:rPr>
          <w:rFonts w:ascii="Arial" w:hAnsi="Arial" w:cs="Arial"/>
          <w:sz w:val="24"/>
          <w:szCs w:val="24"/>
        </w:rPr>
        <w:t>○</w:t>
      </w:r>
    </w:p>
    <w:p w14:paraId="7F9891F1" w14:textId="77777777" w:rsidR="00781CBF" w:rsidRPr="003442CC" w:rsidRDefault="00781CBF" w:rsidP="003442CC">
      <w:pPr>
        <w:pStyle w:val="PlainText"/>
        <w:ind w:left="720"/>
        <w:rPr>
          <w:rFonts w:ascii="Arial" w:hAnsi="Arial" w:cs="Arial"/>
        </w:rPr>
      </w:pPr>
    </w:p>
    <w:p w14:paraId="1B23B926" w14:textId="269ADCC8" w:rsidR="00D266C4" w:rsidRPr="003442CC" w:rsidRDefault="00725261" w:rsidP="003442CC">
      <w:pPr>
        <w:pStyle w:val="PlainText"/>
        <w:ind w:left="720"/>
        <w:rPr>
          <w:rFonts w:ascii="Arial" w:hAnsi="Arial" w:cs="Arial"/>
        </w:rPr>
      </w:pPr>
      <w:r>
        <w:rPr>
          <w:rFonts w:ascii="Arial" w:hAnsi="Arial" w:cs="Arial"/>
        </w:rPr>
        <w:t>Applicants whose sponsor is designated as a Swap Firm answer these questions</w:t>
      </w:r>
    </w:p>
    <w:p w14:paraId="44829E2D" w14:textId="77777777" w:rsidR="00781CBF" w:rsidRPr="003442CC" w:rsidRDefault="00781CBF" w:rsidP="003442CC">
      <w:pPr>
        <w:pStyle w:val="PlainText"/>
        <w:ind w:left="720"/>
        <w:rPr>
          <w:rFonts w:ascii="Arial" w:hAnsi="Arial" w:cs="Arial"/>
        </w:rPr>
      </w:pPr>
    </w:p>
    <w:p w14:paraId="61FB071A" w14:textId="77777777" w:rsidR="00781CBF" w:rsidRPr="003442CC" w:rsidRDefault="00781CBF" w:rsidP="003442CC">
      <w:pPr>
        <w:pStyle w:val="PlainText"/>
        <w:ind w:left="720"/>
        <w:rPr>
          <w:rFonts w:ascii="Arial" w:hAnsi="Arial" w:cs="Arial"/>
        </w:rPr>
      </w:pPr>
      <w:r w:rsidRPr="003442CC">
        <w:rPr>
          <w:rFonts w:ascii="Arial" w:hAnsi="Arial" w:cs="Arial"/>
        </w:rPr>
        <w:t xml:space="preserve">Will your activities involve the solicitation of customers for swaps transactions subject to the jurisdiction of the Commodity Futures Trading Commission or the supervision of persons involved in such solicitation activities?* </w:t>
      </w:r>
    </w:p>
    <w:p w14:paraId="764C59B7" w14:textId="77777777" w:rsidR="00781CBF" w:rsidRPr="003442CC" w:rsidRDefault="00781CBF" w:rsidP="003442CC">
      <w:pPr>
        <w:pStyle w:val="PlainText"/>
        <w:ind w:left="720"/>
        <w:rPr>
          <w:rFonts w:ascii="Arial" w:hAnsi="Arial" w:cs="Arial"/>
        </w:rPr>
      </w:pPr>
    </w:p>
    <w:p w14:paraId="6A1AC98C" w14:textId="77777777" w:rsidR="00781CBF" w:rsidRPr="003442CC" w:rsidRDefault="00781CBF" w:rsidP="00421752">
      <w:pPr>
        <w:pStyle w:val="PlainText"/>
        <w:ind w:left="2160" w:firstLine="720"/>
        <w:rPr>
          <w:rFonts w:ascii="Arial" w:hAnsi="Arial" w:cs="Arial"/>
        </w:rPr>
      </w:pPr>
      <w:r w:rsidRPr="003442CC">
        <w:rPr>
          <w:rFonts w:ascii="Arial" w:hAnsi="Arial" w:cs="Arial"/>
        </w:rPr>
        <w:t xml:space="preserve">Yes  </w:t>
      </w:r>
      <w:r w:rsidR="00D266C4" w:rsidRPr="003442CC">
        <w:rPr>
          <w:rFonts w:ascii="Arial" w:hAnsi="Arial" w:cs="Arial"/>
        </w:rPr>
        <w:tab/>
      </w:r>
      <w:r w:rsidR="00932CEC" w:rsidRPr="003442CC">
        <w:rPr>
          <w:rFonts w:ascii="Arial" w:hAnsi="Arial" w:cs="Arial"/>
          <w:sz w:val="24"/>
          <w:szCs w:val="24"/>
        </w:rPr>
        <w:t>○</w:t>
      </w:r>
      <w:r w:rsidR="00D266C4" w:rsidRPr="003442CC">
        <w:rPr>
          <w:rFonts w:ascii="Arial" w:hAnsi="Arial" w:cs="Arial"/>
        </w:rPr>
        <w:tab/>
      </w:r>
      <w:r w:rsidR="00CA3786" w:rsidRPr="003442CC">
        <w:rPr>
          <w:rFonts w:ascii="Arial" w:hAnsi="Arial" w:cs="Arial"/>
        </w:rPr>
        <w:tab/>
      </w:r>
      <w:r w:rsidR="00D266C4" w:rsidRPr="003442CC">
        <w:rPr>
          <w:rFonts w:ascii="Arial" w:hAnsi="Arial" w:cs="Arial"/>
        </w:rPr>
        <w:t>No</w:t>
      </w:r>
      <w:r w:rsidR="00CA3786" w:rsidRPr="003442CC">
        <w:rPr>
          <w:rFonts w:ascii="Arial" w:hAnsi="Arial" w:cs="Arial"/>
        </w:rPr>
        <w:tab/>
      </w:r>
      <w:r w:rsidR="00932CEC" w:rsidRPr="003442CC">
        <w:rPr>
          <w:rFonts w:ascii="Arial" w:hAnsi="Arial" w:cs="Arial"/>
          <w:sz w:val="24"/>
          <w:szCs w:val="24"/>
        </w:rPr>
        <w:t>○</w:t>
      </w:r>
    </w:p>
    <w:p w14:paraId="1E14A5C5" w14:textId="77777777" w:rsidR="00725261" w:rsidRDefault="00725261" w:rsidP="004D279E">
      <w:pPr>
        <w:ind w:firstLine="720"/>
        <w:rPr>
          <w:rFonts w:ascii="Arial" w:hAnsi="Arial" w:cs="Arial"/>
        </w:rPr>
      </w:pPr>
    </w:p>
    <w:p w14:paraId="57B5C92B" w14:textId="1A9DD718" w:rsidR="00725261" w:rsidRDefault="00781CBF" w:rsidP="004D279E">
      <w:pPr>
        <w:ind w:left="720" w:firstLine="720"/>
        <w:rPr>
          <w:rFonts w:ascii="Arial" w:hAnsi="Arial" w:cs="Arial"/>
        </w:rPr>
      </w:pPr>
      <w:r w:rsidRPr="003442CC">
        <w:rPr>
          <w:rFonts w:ascii="Arial" w:hAnsi="Arial" w:cs="Arial"/>
        </w:rPr>
        <w:t xml:space="preserve">Individual’s activities involve:   </w:t>
      </w:r>
      <w:r w:rsidR="003F688E">
        <w:rPr>
          <w:rFonts w:ascii="Arial" w:hAnsi="Arial" w:cs="Arial"/>
        </w:rPr>
        <w:tab/>
      </w:r>
      <w:r w:rsidR="00932CEC" w:rsidRPr="003442CC">
        <w:rPr>
          <w:rFonts w:ascii="Arial" w:hAnsi="Arial" w:cs="Arial"/>
          <w:sz w:val="24"/>
          <w:szCs w:val="24"/>
        </w:rPr>
        <w:t>○</w:t>
      </w:r>
      <w:r w:rsidR="00C20746" w:rsidRPr="003442CC">
        <w:rPr>
          <w:rFonts w:ascii="Arial" w:hAnsi="Arial" w:cs="Arial"/>
        </w:rPr>
        <w:tab/>
      </w:r>
      <w:r w:rsidRPr="003442CC">
        <w:rPr>
          <w:rFonts w:ascii="Arial" w:hAnsi="Arial" w:cs="Arial"/>
        </w:rPr>
        <w:t>Swaps transactions only</w:t>
      </w:r>
    </w:p>
    <w:p w14:paraId="04413933" w14:textId="73F34D9C" w:rsidR="00781CBF" w:rsidRPr="003442CC" w:rsidRDefault="00932CEC" w:rsidP="004D279E">
      <w:pPr>
        <w:ind w:left="5040"/>
        <w:rPr>
          <w:rFonts w:ascii="Arial" w:hAnsi="Arial" w:cs="Arial"/>
        </w:rPr>
      </w:pPr>
      <w:r w:rsidRPr="003442CC">
        <w:rPr>
          <w:rFonts w:ascii="Arial" w:hAnsi="Arial" w:cs="Arial"/>
          <w:sz w:val="24"/>
          <w:szCs w:val="24"/>
        </w:rPr>
        <w:t>○</w:t>
      </w:r>
      <w:r w:rsidRPr="003442CC">
        <w:rPr>
          <w:rFonts w:ascii="Arial" w:hAnsi="Arial" w:cs="Arial"/>
          <w:sz w:val="24"/>
          <w:szCs w:val="24"/>
        </w:rPr>
        <w:tab/>
      </w:r>
      <w:r w:rsidR="00781CBF" w:rsidRPr="003442CC">
        <w:rPr>
          <w:rFonts w:ascii="Arial" w:hAnsi="Arial" w:cs="Arial"/>
        </w:rPr>
        <w:t xml:space="preserve">Swaps, futures and options on futures and/or retail off-exchange foreign currency transactions </w:t>
      </w:r>
    </w:p>
    <w:p w14:paraId="0C485249" w14:textId="4B5309E1" w:rsidR="004F5052" w:rsidRPr="00BD42E9" w:rsidRDefault="00BE0F9A" w:rsidP="004F5052">
      <w:pPr>
        <w:pStyle w:val="PlainText"/>
        <w:rPr>
          <w:rFonts w:ascii="Arial" w:hAnsi="Arial" w:cs="Arial"/>
        </w:rPr>
      </w:pPr>
      <w:r w:rsidRPr="00AF2902">
        <w:rPr>
          <w:rFonts w:ascii="Arial" w:hAnsi="Arial"/>
        </w:rPr>
        <w:t>*Required to file application</w:t>
      </w:r>
    </w:p>
    <w:p w14:paraId="4D898346" w14:textId="77777777" w:rsidR="004F5052" w:rsidRPr="00BD42E9" w:rsidRDefault="004F5052" w:rsidP="004F5052">
      <w:pPr>
        <w:pStyle w:val="PlainText"/>
        <w:rPr>
          <w:rFonts w:ascii="Arial" w:hAnsi="Arial" w:cs="Arial"/>
        </w:rPr>
      </w:pPr>
    </w:p>
    <w:p w14:paraId="3412E244" w14:textId="5793DF38" w:rsidR="004D279E" w:rsidRPr="004D279E" w:rsidRDefault="004D279E" w:rsidP="004F5052">
      <w:pPr>
        <w:pStyle w:val="PlainText"/>
        <w:rPr>
          <w:rFonts w:ascii="Arial" w:hAnsi="Arial" w:cs="Arial"/>
        </w:rPr>
      </w:pPr>
      <w:r w:rsidRPr="004D279E">
        <w:rPr>
          <w:rFonts w:ascii="Arial" w:hAnsi="Arial" w:cs="Arial"/>
        </w:rPr>
        <w:t>A</w:t>
      </w:r>
      <w:r w:rsidR="00667752">
        <w:rPr>
          <w:rFonts w:ascii="Arial" w:hAnsi="Arial" w:cs="Arial"/>
        </w:rPr>
        <w:t>ssociated Person a</w:t>
      </w:r>
      <w:r w:rsidRPr="004D279E">
        <w:rPr>
          <w:rFonts w:ascii="Arial" w:hAnsi="Arial" w:cs="Arial"/>
        </w:rPr>
        <w:t xml:space="preserve">pplicants </w:t>
      </w:r>
      <w:r w:rsidR="00667752">
        <w:rPr>
          <w:rFonts w:ascii="Arial" w:hAnsi="Arial" w:cs="Arial"/>
        </w:rPr>
        <w:t>who are registered</w:t>
      </w:r>
      <w:r w:rsidRPr="004D279E">
        <w:rPr>
          <w:rFonts w:ascii="Arial" w:hAnsi="Arial" w:cs="Arial"/>
        </w:rPr>
        <w:t xml:space="preserve"> with other sponsors complete th</w:t>
      </w:r>
      <w:r>
        <w:rPr>
          <w:rFonts w:ascii="Arial" w:hAnsi="Arial" w:cs="Arial"/>
        </w:rPr>
        <w:t>is section</w:t>
      </w:r>
      <w:r w:rsidRPr="004D279E">
        <w:rPr>
          <w:rFonts w:ascii="Arial" w:hAnsi="Arial" w:cs="Arial"/>
        </w:rPr>
        <w:t>.</w:t>
      </w:r>
    </w:p>
    <w:p w14:paraId="537F145B" w14:textId="77777777" w:rsidR="004D279E" w:rsidRDefault="004D279E" w:rsidP="004F5052">
      <w:pPr>
        <w:pStyle w:val="PlainText"/>
        <w:rPr>
          <w:rFonts w:ascii="Arial" w:hAnsi="Arial" w:cs="Arial"/>
          <w:sz w:val="24"/>
          <w:szCs w:val="24"/>
        </w:rPr>
      </w:pPr>
    </w:p>
    <w:p w14:paraId="2F7DFC95" w14:textId="77777777" w:rsidR="004F5052" w:rsidRPr="004F5052" w:rsidRDefault="004F5052" w:rsidP="004F5052">
      <w:pPr>
        <w:pStyle w:val="PlainText"/>
        <w:rPr>
          <w:rFonts w:ascii="Arial" w:hAnsi="Arial" w:cs="Arial"/>
          <w:sz w:val="24"/>
          <w:szCs w:val="24"/>
        </w:rPr>
      </w:pPr>
      <w:r w:rsidRPr="004F5052">
        <w:rPr>
          <w:rFonts w:ascii="Arial" w:hAnsi="Arial" w:cs="Arial"/>
          <w:sz w:val="24"/>
          <w:szCs w:val="24"/>
        </w:rPr>
        <w:t>Current Sponsor Information</w:t>
      </w:r>
    </w:p>
    <w:p w14:paraId="0F4FA60A" w14:textId="77777777" w:rsidR="004F5052" w:rsidRPr="00BD42E9" w:rsidRDefault="004F5052" w:rsidP="004F5052">
      <w:pPr>
        <w:pStyle w:val="PlainText"/>
        <w:rPr>
          <w:rFonts w:ascii="Arial" w:hAnsi="Arial" w:cs="Arial"/>
        </w:rPr>
      </w:pPr>
    </w:p>
    <w:p w14:paraId="7DA1932A" w14:textId="4A9844FA" w:rsidR="004F5052" w:rsidRPr="00BD42E9" w:rsidRDefault="004F5052" w:rsidP="004F5052">
      <w:pPr>
        <w:pStyle w:val="PlainText"/>
        <w:ind w:left="360"/>
        <w:rPr>
          <w:rFonts w:ascii="Arial" w:hAnsi="Arial" w:cs="Arial"/>
        </w:rPr>
      </w:pPr>
      <w:r w:rsidRPr="00BD42E9">
        <w:rPr>
          <w:rFonts w:ascii="Arial" w:hAnsi="Arial" w:cs="Arial"/>
        </w:rPr>
        <w:t xml:space="preserve">Our records indicate that the applicant </w:t>
      </w:r>
      <w:r w:rsidR="00667752">
        <w:rPr>
          <w:rFonts w:ascii="Arial" w:hAnsi="Arial" w:cs="Arial"/>
        </w:rPr>
        <w:t>i</w:t>
      </w:r>
      <w:r w:rsidRPr="00BD42E9">
        <w:rPr>
          <w:rFonts w:ascii="Arial" w:hAnsi="Arial" w:cs="Arial"/>
        </w:rPr>
        <w:t>s current</w:t>
      </w:r>
      <w:r w:rsidR="00667752">
        <w:rPr>
          <w:rFonts w:ascii="Arial" w:hAnsi="Arial" w:cs="Arial"/>
        </w:rPr>
        <w:t>ly</w:t>
      </w:r>
      <w:r w:rsidRPr="00BD42E9">
        <w:rPr>
          <w:rFonts w:ascii="Arial" w:hAnsi="Arial" w:cs="Arial"/>
        </w:rPr>
        <w:t xml:space="preserve"> </w:t>
      </w:r>
      <w:r w:rsidR="00667752">
        <w:rPr>
          <w:rFonts w:ascii="Arial" w:hAnsi="Arial" w:cs="Arial"/>
        </w:rPr>
        <w:t>an Associated Person of</w:t>
      </w:r>
      <w:r w:rsidRPr="00BD42E9">
        <w:rPr>
          <w:rFonts w:ascii="Arial" w:hAnsi="Arial" w:cs="Arial"/>
        </w:rPr>
        <w:t xml:space="preserve"> the following sponsor(s).  If the applicant is no longer </w:t>
      </w:r>
      <w:r w:rsidR="00667752">
        <w:rPr>
          <w:rFonts w:ascii="Arial" w:hAnsi="Arial" w:cs="Arial"/>
        </w:rPr>
        <w:t>an Associated Person of</w:t>
      </w:r>
      <w:r w:rsidRPr="00BD42E9">
        <w:rPr>
          <w:rFonts w:ascii="Arial" w:hAnsi="Arial" w:cs="Arial"/>
        </w:rPr>
        <w:t xml:space="preserve"> any sponsor(s) listed below, check all that apply</w:t>
      </w:r>
      <w:r w:rsidR="00667752">
        <w:rPr>
          <w:rFonts w:ascii="Arial" w:hAnsi="Arial" w:cs="Arial"/>
        </w:rPr>
        <w:t>.</w:t>
      </w:r>
    </w:p>
    <w:p w14:paraId="3A97A1AD" w14:textId="77777777" w:rsidR="004F5052" w:rsidRPr="00BD42E9" w:rsidRDefault="004F5052" w:rsidP="004F5052">
      <w:pPr>
        <w:pStyle w:val="PlainText"/>
        <w:ind w:left="360"/>
        <w:rPr>
          <w:rFonts w:ascii="Arial" w:hAnsi="Arial" w:cs="Arial"/>
        </w:rPr>
      </w:pPr>
    </w:p>
    <w:p w14:paraId="29522461" w14:textId="3451756F" w:rsidR="004F5052" w:rsidRPr="00BD42E9" w:rsidRDefault="004F5052" w:rsidP="004F5052">
      <w:pPr>
        <w:pStyle w:val="PlainText"/>
        <w:ind w:left="360"/>
        <w:rPr>
          <w:rFonts w:ascii="Arial" w:hAnsi="Arial" w:cs="Arial"/>
        </w:rPr>
      </w:pPr>
      <w:r w:rsidRPr="00BD42E9">
        <w:rPr>
          <w:rFonts w:ascii="Arial" w:hAnsi="Arial" w:cs="Arial"/>
          <w:sz w:val="22"/>
          <w:szCs w:val="22"/>
        </w:rPr>
        <w:t>□</w:t>
      </w:r>
      <w:r w:rsidRPr="00BD42E9">
        <w:rPr>
          <w:rFonts w:ascii="Arial" w:hAnsi="Arial" w:cs="Arial"/>
        </w:rPr>
        <w:tab/>
        <w:t xml:space="preserve">[Sponsor </w:t>
      </w:r>
      <w:r w:rsidR="004D279E">
        <w:rPr>
          <w:rFonts w:ascii="Arial" w:hAnsi="Arial" w:cs="Arial"/>
        </w:rPr>
        <w:t>Name</w:t>
      </w:r>
      <w:r w:rsidRPr="00BD42E9">
        <w:rPr>
          <w:rFonts w:ascii="Arial" w:hAnsi="Arial" w:cs="Arial"/>
        </w:rPr>
        <w:t>]</w:t>
      </w:r>
    </w:p>
    <w:p w14:paraId="4F4A5895" w14:textId="77777777" w:rsidR="004F5052" w:rsidRPr="00BD42E9" w:rsidRDefault="004F5052" w:rsidP="004F5052">
      <w:pPr>
        <w:pStyle w:val="PlainText"/>
        <w:ind w:left="360"/>
        <w:rPr>
          <w:rFonts w:ascii="Arial" w:hAnsi="Arial" w:cs="Arial"/>
        </w:rPr>
      </w:pPr>
      <w:r w:rsidRPr="00BD42E9">
        <w:rPr>
          <w:rFonts w:ascii="Arial" w:hAnsi="Arial" w:cs="Arial"/>
          <w:sz w:val="22"/>
          <w:szCs w:val="22"/>
        </w:rPr>
        <w:t>□</w:t>
      </w:r>
      <w:r w:rsidRPr="00BD42E9">
        <w:rPr>
          <w:rFonts w:ascii="Arial" w:hAnsi="Arial" w:cs="Arial"/>
        </w:rPr>
        <w:tab/>
        <w:t>[Sponsor Name]</w:t>
      </w:r>
    </w:p>
    <w:p w14:paraId="72352092" w14:textId="77777777" w:rsidR="004F5052" w:rsidRPr="00BD42E9" w:rsidRDefault="004F5052" w:rsidP="004F5052">
      <w:pPr>
        <w:pStyle w:val="PlainText"/>
        <w:rPr>
          <w:rFonts w:ascii="Arial" w:hAnsi="Arial" w:cs="Arial"/>
        </w:rPr>
      </w:pPr>
    </w:p>
    <w:p w14:paraId="7B2F7613" w14:textId="77777777" w:rsidR="004F5052" w:rsidRPr="00BD42E9" w:rsidRDefault="004F5052" w:rsidP="004F5052">
      <w:pPr>
        <w:pStyle w:val="PlainText"/>
        <w:rPr>
          <w:rFonts w:ascii="Arial" w:hAnsi="Arial" w:cs="Arial"/>
        </w:rPr>
      </w:pPr>
    </w:p>
    <w:p w14:paraId="66D1AC9D" w14:textId="77777777" w:rsidR="00057288" w:rsidRDefault="00057288">
      <w:pPr>
        <w:rPr>
          <w:rFonts w:ascii="Arial" w:hAnsi="Arial" w:cs="Arial"/>
          <w:sz w:val="21"/>
          <w:szCs w:val="21"/>
        </w:rPr>
      </w:pPr>
    </w:p>
    <w:p w14:paraId="14D7EAAA" w14:textId="77777777" w:rsidR="00057288" w:rsidRDefault="00057288">
      <w:pPr>
        <w:rPr>
          <w:rFonts w:ascii="Arial" w:hAnsi="Arial" w:cs="Arial"/>
          <w:sz w:val="21"/>
          <w:szCs w:val="21"/>
        </w:rPr>
      </w:pPr>
    </w:p>
    <w:p w14:paraId="4BAEC8B7" w14:textId="77777777" w:rsidR="00BE0F9A" w:rsidRDefault="00BE0F9A" w:rsidP="004D279E">
      <w:pPr>
        <w:pStyle w:val="PlainText"/>
        <w:rPr>
          <w:rFonts w:ascii="Arial" w:hAnsi="Arial"/>
        </w:rPr>
      </w:pPr>
    </w:p>
    <w:p w14:paraId="0B56F55E" w14:textId="77777777" w:rsidR="00BE0F9A" w:rsidRDefault="00BE0F9A" w:rsidP="004D279E">
      <w:pPr>
        <w:pStyle w:val="PlainText"/>
        <w:rPr>
          <w:rFonts w:ascii="Arial" w:hAnsi="Arial"/>
        </w:rPr>
      </w:pPr>
    </w:p>
    <w:p w14:paraId="220FC54E" w14:textId="77777777" w:rsidR="00BE0F9A" w:rsidRDefault="00BE0F9A" w:rsidP="004D279E">
      <w:pPr>
        <w:pStyle w:val="PlainText"/>
        <w:rPr>
          <w:rFonts w:ascii="Arial" w:hAnsi="Arial"/>
        </w:rPr>
      </w:pPr>
    </w:p>
    <w:p w14:paraId="521116FA" w14:textId="77777777" w:rsidR="00BE0F9A" w:rsidRDefault="00BE0F9A" w:rsidP="004D279E">
      <w:pPr>
        <w:pStyle w:val="PlainText"/>
        <w:rPr>
          <w:rFonts w:ascii="Arial" w:hAnsi="Arial"/>
        </w:rPr>
      </w:pPr>
    </w:p>
    <w:p w14:paraId="74AB6642" w14:textId="77777777" w:rsidR="00BE0F9A" w:rsidRDefault="00BE0F9A" w:rsidP="004D279E">
      <w:pPr>
        <w:pStyle w:val="PlainText"/>
        <w:rPr>
          <w:rFonts w:ascii="Arial" w:hAnsi="Arial"/>
        </w:rPr>
      </w:pPr>
    </w:p>
    <w:p w14:paraId="6E7EF254" w14:textId="77777777" w:rsidR="00BE0F9A" w:rsidRDefault="00BE0F9A" w:rsidP="004D279E">
      <w:pPr>
        <w:pStyle w:val="PlainText"/>
        <w:rPr>
          <w:rFonts w:ascii="Arial" w:hAnsi="Arial"/>
        </w:rPr>
      </w:pPr>
    </w:p>
    <w:p w14:paraId="17236034" w14:textId="77777777" w:rsidR="00BE0F9A" w:rsidRDefault="00BE0F9A" w:rsidP="004D279E">
      <w:pPr>
        <w:pStyle w:val="PlainText"/>
        <w:rPr>
          <w:rFonts w:ascii="Arial" w:hAnsi="Arial"/>
        </w:rPr>
      </w:pPr>
    </w:p>
    <w:p w14:paraId="432E5CB8" w14:textId="77777777" w:rsidR="00BE0F9A" w:rsidRDefault="00BE0F9A" w:rsidP="004D279E">
      <w:pPr>
        <w:pStyle w:val="PlainText"/>
        <w:rPr>
          <w:rFonts w:ascii="Arial" w:hAnsi="Arial"/>
        </w:rPr>
      </w:pPr>
    </w:p>
    <w:p w14:paraId="64A7D0AA" w14:textId="77777777" w:rsidR="00BE0F9A" w:rsidRDefault="00BE0F9A" w:rsidP="004D279E">
      <w:pPr>
        <w:pStyle w:val="PlainText"/>
        <w:rPr>
          <w:rFonts w:ascii="Arial" w:hAnsi="Arial"/>
        </w:rPr>
      </w:pPr>
    </w:p>
    <w:p w14:paraId="14FCF116" w14:textId="77777777" w:rsidR="00BE0F9A" w:rsidRDefault="00BE0F9A" w:rsidP="004D279E">
      <w:pPr>
        <w:pStyle w:val="PlainText"/>
        <w:rPr>
          <w:rFonts w:ascii="Arial" w:hAnsi="Arial"/>
        </w:rPr>
      </w:pPr>
    </w:p>
    <w:p w14:paraId="46B99EFA" w14:textId="77777777" w:rsidR="00BE0F9A" w:rsidRDefault="00BE0F9A" w:rsidP="004D279E">
      <w:pPr>
        <w:pStyle w:val="PlainText"/>
        <w:rPr>
          <w:rFonts w:ascii="Arial" w:hAnsi="Arial"/>
        </w:rPr>
      </w:pPr>
    </w:p>
    <w:p w14:paraId="5A14A952" w14:textId="77777777" w:rsidR="00BE0F9A" w:rsidRDefault="00BE0F9A" w:rsidP="004D279E">
      <w:pPr>
        <w:pStyle w:val="PlainText"/>
        <w:rPr>
          <w:rFonts w:ascii="Arial" w:hAnsi="Arial"/>
        </w:rPr>
      </w:pPr>
    </w:p>
    <w:p w14:paraId="65B09A16" w14:textId="77777777" w:rsidR="00BE0F9A" w:rsidRDefault="00BE0F9A" w:rsidP="004D279E">
      <w:pPr>
        <w:pStyle w:val="PlainText"/>
        <w:rPr>
          <w:rFonts w:ascii="Arial" w:hAnsi="Arial"/>
        </w:rPr>
      </w:pPr>
    </w:p>
    <w:p w14:paraId="43141C07" w14:textId="77777777" w:rsidR="00BE0F9A" w:rsidRDefault="00BE0F9A" w:rsidP="004D279E">
      <w:pPr>
        <w:pStyle w:val="PlainText"/>
        <w:rPr>
          <w:rFonts w:ascii="Arial" w:hAnsi="Arial"/>
        </w:rPr>
      </w:pPr>
    </w:p>
    <w:p w14:paraId="758410CE" w14:textId="77777777" w:rsidR="00BE0F9A" w:rsidRDefault="00BE0F9A" w:rsidP="004D279E">
      <w:pPr>
        <w:pStyle w:val="PlainText"/>
        <w:rPr>
          <w:rFonts w:ascii="Arial" w:hAnsi="Arial"/>
        </w:rPr>
      </w:pPr>
    </w:p>
    <w:p w14:paraId="6685ADFD" w14:textId="77777777" w:rsidR="00BE0F9A" w:rsidRDefault="00BE0F9A" w:rsidP="004D279E">
      <w:pPr>
        <w:pStyle w:val="PlainText"/>
        <w:rPr>
          <w:rFonts w:ascii="Arial" w:hAnsi="Arial"/>
        </w:rPr>
      </w:pPr>
    </w:p>
    <w:p w14:paraId="3170A631" w14:textId="77777777" w:rsidR="00BE0F9A" w:rsidRDefault="00BE0F9A" w:rsidP="004D279E">
      <w:pPr>
        <w:pStyle w:val="PlainText"/>
        <w:rPr>
          <w:rFonts w:ascii="Arial" w:hAnsi="Arial"/>
        </w:rPr>
      </w:pPr>
    </w:p>
    <w:p w14:paraId="49A47320" w14:textId="77777777" w:rsidR="00BE0F9A" w:rsidRDefault="00BE0F9A" w:rsidP="004D279E">
      <w:pPr>
        <w:pStyle w:val="PlainText"/>
        <w:rPr>
          <w:rFonts w:ascii="Arial" w:hAnsi="Arial"/>
        </w:rPr>
      </w:pPr>
    </w:p>
    <w:p w14:paraId="44E17DD9" w14:textId="77777777" w:rsidR="00BE0F9A" w:rsidRDefault="00BE0F9A" w:rsidP="004D279E">
      <w:pPr>
        <w:pStyle w:val="PlainText"/>
        <w:rPr>
          <w:rFonts w:ascii="Arial" w:hAnsi="Arial"/>
        </w:rPr>
      </w:pPr>
    </w:p>
    <w:p w14:paraId="19A5C4E7" w14:textId="77777777" w:rsidR="00BE0F9A" w:rsidRDefault="00BE0F9A" w:rsidP="004D279E">
      <w:pPr>
        <w:pStyle w:val="PlainText"/>
        <w:rPr>
          <w:rFonts w:ascii="Arial" w:hAnsi="Arial"/>
        </w:rPr>
      </w:pPr>
    </w:p>
    <w:p w14:paraId="077F87F2" w14:textId="77777777" w:rsidR="00BE0F9A" w:rsidRDefault="00BE0F9A" w:rsidP="004D279E">
      <w:pPr>
        <w:pStyle w:val="PlainText"/>
        <w:rPr>
          <w:rFonts w:ascii="Arial" w:hAnsi="Arial"/>
        </w:rPr>
      </w:pPr>
    </w:p>
    <w:p w14:paraId="428F00F7" w14:textId="77777777" w:rsidR="00BE0F9A" w:rsidRDefault="00BE0F9A" w:rsidP="004D279E">
      <w:pPr>
        <w:pStyle w:val="PlainText"/>
        <w:rPr>
          <w:rFonts w:ascii="Arial" w:hAnsi="Arial"/>
        </w:rPr>
      </w:pPr>
    </w:p>
    <w:p w14:paraId="0324EA76" w14:textId="77777777" w:rsidR="00BE0F9A" w:rsidRDefault="00BE0F9A" w:rsidP="004D279E">
      <w:pPr>
        <w:pStyle w:val="PlainText"/>
        <w:rPr>
          <w:rFonts w:ascii="Arial" w:hAnsi="Arial"/>
        </w:rPr>
      </w:pPr>
    </w:p>
    <w:p w14:paraId="3A436578" w14:textId="77777777" w:rsidR="00BE0F9A" w:rsidRDefault="00BE0F9A" w:rsidP="004D279E">
      <w:pPr>
        <w:pStyle w:val="PlainText"/>
        <w:rPr>
          <w:rFonts w:ascii="Arial" w:hAnsi="Arial"/>
        </w:rPr>
      </w:pPr>
    </w:p>
    <w:p w14:paraId="469873B4" w14:textId="77777777" w:rsidR="00BE0F9A" w:rsidRDefault="00BE0F9A" w:rsidP="004D279E">
      <w:pPr>
        <w:pStyle w:val="PlainText"/>
        <w:rPr>
          <w:rFonts w:ascii="Arial" w:hAnsi="Arial"/>
        </w:rPr>
      </w:pPr>
    </w:p>
    <w:p w14:paraId="619B9954" w14:textId="77777777" w:rsidR="00BE0F9A" w:rsidRDefault="00BE0F9A" w:rsidP="004D279E">
      <w:pPr>
        <w:pStyle w:val="PlainText"/>
        <w:rPr>
          <w:rFonts w:ascii="Arial" w:hAnsi="Arial"/>
        </w:rPr>
      </w:pPr>
    </w:p>
    <w:p w14:paraId="29561CA9" w14:textId="77777777" w:rsidR="00BE0F9A" w:rsidRDefault="00BE0F9A" w:rsidP="004D279E">
      <w:pPr>
        <w:pStyle w:val="PlainText"/>
        <w:rPr>
          <w:rFonts w:ascii="Arial" w:hAnsi="Arial"/>
        </w:rPr>
      </w:pPr>
    </w:p>
    <w:p w14:paraId="67963D82" w14:textId="77777777" w:rsidR="00BE0F9A" w:rsidRDefault="00BE0F9A" w:rsidP="004D279E">
      <w:pPr>
        <w:pStyle w:val="PlainText"/>
        <w:rPr>
          <w:rFonts w:ascii="Arial" w:hAnsi="Arial"/>
        </w:rPr>
      </w:pPr>
    </w:p>
    <w:p w14:paraId="09C29453" w14:textId="77777777" w:rsidR="00BE0F9A" w:rsidRDefault="00BE0F9A" w:rsidP="004D279E">
      <w:pPr>
        <w:pStyle w:val="PlainText"/>
        <w:rPr>
          <w:rFonts w:ascii="Arial" w:hAnsi="Arial"/>
        </w:rPr>
      </w:pPr>
    </w:p>
    <w:p w14:paraId="08C0DD71" w14:textId="77777777" w:rsidR="00BE0F9A" w:rsidRDefault="00BE0F9A" w:rsidP="004D279E">
      <w:pPr>
        <w:pStyle w:val="PlainText"/>
        <w:rPr>
          <w:rFonts w:ascii="Arial" w:hAnsi="Arial"/>
        </w:rPr>
      </w:pPr>
    </w:p>
    <w:p w14:paraId="69FBEEBF" w14:textId="77777777" w:rsidR="00BE0F9A" w:rsidRDefault="00BE0F9A" w:rsidP="004D279E">
      <w:pPr>
        <w:pStyle w:val="PlainText"/>
        <w:rPr>
          <w:rFonts w:ascii="Arial" w:hAnsi="Arial"/>
        </w:rPr>
      </w:pPr>
    </w:p>
    <w:p w14:paraId="01030628" w14:textId="77777777" w:rsidR="00BE0F9A" w:rsidRDefault="00BE0F9A" w:rsidP="004D279E">
      <w:pPr>
        <w:pStyle w:val="PlainText"/>
        <w:rPr>
          <w:rFonts w:ascii="Arial" w:hAnsi="Arial"/>
        </w:rPr>
      </w:pPr>
    </w:p>
    <w:p w14:paraId="6C0FEE2B" w14:textId="77777777" w:rsidR="00BE0F9A" w:rsidRDefault="00BE0F9A" w:rsidP="004D279E">
      <w:pPr>
        <w:pStyle w:val="PlainText"/>
        <w:rPr>
          <w:rFonts w:ascii="Arial" w:hAnsi="Arial"/>
        </w:rPr>
      </w:pPr>
    </w:p>
    <w:p w14:paraId="3A30C5F5" w14:textId="77777777" w:rsidR="00BE0F9A" w:rsidRDefault="00BE0F9A" w:rsidP="004D279E">
      <w:pPr>
        <w:pStyle w:val="PlainText"/>
        <w:rPr>
          <w:rFonts w:ascii="Arial" w:hAnsi="Arial"/>
        </w:rPr>
      </w:pPr>
    </w:p>
    <w:p w14:paraId="7C272164" w14:textId="77777777" w:rsidR="00BE0F9A" w:rsidRDefault="00BE0F9A" w:rsidP="004D279E">
      <w:pPr>
        <w:pStyle w:val="PlainText"/>
        <w:rPr>
          <w:rFonts w:ascii="Arial" w:hAnsi="Arial"/>
        </w:rPr>
      </w:pPr>
    </w:p>
    <w:p w14:paraId="553BFE0E" w14:textId="3A523740" w:rsidR="00781CBF" w:rsidRPr="00AF2902" w:rsidRDefault="00D07A3C" w:rsidP="004D279E">
      <w:pPr>
        <w:pStyle w:val="PlainText"/>
        <w:rPr>
          <w:rFonts w:ascii="Arial" w:hAnsi="Arial"/>
        </w:rPr>
      </w:pPr>
      <w:r w:rsidRPr="00AF2902">
        <w:rPr>
          <w:rFonts w:ascii="Arial" w:hAnsi="Arial"/>
        </w:rPr>
        <w:t>*Required to file application</w:t>
      </w:r>
      <w:r w:rsidR="00057288" w:rsidRPr="00057288">
        <w:rPr>
          <w:rFonts w:ascii="Arial" w:hAnsi="Arial" w:cs="Arial"/>
        </w:rPr>
        <w:t xml:space="preserve"> </w:t>
      </w:r>
      <w:r w:rsidR="004F5052" w:rsidRPr="00057288">
        <w:rPr>
          <w:rFonts w:ascii="Arial" w:hAnsi="Arial" w:cs="Arial"/>
        </w:rPr>
        <w:br w:type="page"/>
      </w:r>
    </w:p>
    <w:p w14:paraId="13911DA6" w14:textId="1D20B272" w:rsidR="009C4ADC" w:rsidRPr="009C4ADC" w:rsidRDefault="00BE0F9A" w:rsidP="00781CBF">
      <w:pPr>
        <w:pStyle w:val="PlainText"/>
        <w:rPr>
          <w:rFonts w:ascii="Arial" w:hAnsi="Arial" w:cs="Arial"/>
        </w:rPr>
      </w:pPr>
      <w:r>
        <w:rPr>
          <w:rFonts w:ascii="Arial" w:hAnsi="Arial" w:cs="Arial"/>
        </w:rPr>
        <w:t>F</w:t>
      </w:r>
      <w:r w:rsidR="009C4ADC">
        <w:rPr>
          <w:rFonts w:ascii="Arial" w:hAnsi="Arial" w:cs="Arial"/>
        </w:rPr>
        <w:t>loor br</w:t>
      </w:r>
      <w:r w:rsidR="006E0F00">
        <w:rPr>
          <w:rFonts w:ascii="Arial" w:hAnsi="Arial" w:cs="Arial"/>
        </w:rPr>
        <w:t>oker</w:t>
      </w:r>
      <w:r w:rsidR="009C4ADC">
        <w:rPr>
          <w:rFonts w:ascii="Arial" w:hAnsi="Arial" w:cs="Arial"/>
        </w:rPr>
        <w:t xml:space="preserve"> and floor trader</w:t>
      </w:r>
      <w:r w:rsidR="006E0F00">
        <w:rPr>
          <w:rFonts w:ascii="Arial" w:hAnsi="Arial" w:cs="Arial"/>
        </w:rPr>
        <w:t xml:space="preserve"> applicants complete this section</w:t>
      </w:r>
    </w:p>
    <w:p w14:paraId="3928072A" w14:textId="77777777" w:rsidR="004F5052" w:rsidRDefault="004F5052" w:rsidP="004F5052">
      <w:pPr>
        <w:pStyle w:val="PlainText"/>
        <w:rPr>
          <w:rFonts w:ascii="Arial" w:hAnsi="Arial" w:cs="Arial"/>
        </w:rPr>
      </w:pPr>
    </w:p>
    <w:p w14:paraId="7F2C96B4" w14:textId="464019BF" w:rsidR="00E931C5" w:rsidRPr="003442CC" w:rsidRDefault="00781CBF" w:rsidP="004D279E">
      <w:pPr>
        <w:pStyle w:val="PlainText"/>
        <w:rPr>
          <w:rFonts w:ascii="Arial" w:hAnsi="Arial" w:cs="Arial"/>
        </w:rPr>
      </w:pPr>
      <w:r w:rsidRPr="003442CC">
        <w:rPr>
          <w:rFonts w:ascii="Arial" w:hAnsi="Arial" w:cs="Arial"/>
          <w:sz w:val="28"/>
          <w:szCs w:val="28"/>
        </w:rPr>
        <w:t xml:space="preserve">Registration </w:t>
      </w:r>
      <w:r w:rsidRPr="004D279E">
        <w:rPr>
          <w:rFonts w:ascii="Arial" w:hAnsi="Arial"/>
          <w:sz w:val="28"/>
        </w:rPr>
        <w:t>Categories</w:t>
      </w:r>
    </w:p>
    <w:p w14:paraId="06C1454E" w14:textId="77777777" w:rsidR="00D07A3C" w:rsidRDefault="00D07A3C" w:rsidP="004D279E">
      <w:pPr>
        <w:pStyle w:val="PlainText"/>
        <w:rPr>
          <w:rFonts w:ascii="Arial" w:hAnsi="Arial" w:cs="Arial"/>
        </w:rPr>
      </w:pPr>
    </w:p>
    <w:p w14:paraId="6C9E7F88" w14:textId="45661BE7" w:rsidR="00781CBF" w:rsidRPr="003442CC" w:rsidRDefault="00E931C5" w:rsidP="00781CBF">
      <w:pPr>
        <w:pStyle w:val="PlainText"/>
        <w:rPr>
          <w:rFonts w:ascii="Arial" w:hAnsi="Arial" w:cs="Arial"/>
        </w:rPr>
      </w:pPr>
      <w:r w:rsidRPr="003442CC">
        <w:rPr>
          <w:rFonts w:ascii="Arial" w:hAnsi="Arial" w:cs="Arial"/>
        </w:rPr>
        <w:t>Select category(ies)</w:t>
      </w:r>
      <w:r w:rsidR="00781CBF" w:rsidRPr="003442CC">
        <w:rPr>
          <w:rFonts w:ascii="Arial" w:hAnsi="Arial" w:cs="Arial"/>
        </w:rPr>
        <w:t xml:space="preserve"> </w:t>
      </w:r>
    </w:p>
    <w:p w14:paraId="178F8643" w14:textId="77777777" w:rsidR="00E931C5" w:rsidRPr="003442CC" w:rsidRDefault="00E931C5" w:rsidP="00781CBF">
      <w:pPr>
        <w:pStyle w:val="PlainText"/>
        <w:rPr>
          <w:rFonts w:ascii="Arial" w:hAnsi="Arial" w:cs="Arial"/>
        </w:rPr>
      </w:pPr>
    </w:p>
    <w:p w14:paraId="781E6392" w14:textId="77777777" w:rsidR="007875DC" w:rsidRPr="003442CC" w:rsidRDefault="007875DC" w:rsidP="007875DC">
      <w:pPr>
        <w:pStyle w:val="PlainText"/>
        <w:ind w:firstLine="360"/>
        <w:rPr>
          <w:rFonts w:ascii="Arial" w:hAnsi="Arial" w:cs="Arial"/>
        </w:rPr>
      </w:pPr>
      <w:r w:rsidRPr="003442CC">
        <w:rPr>
          <w:rFonts w:ascii="Arial" w:hAnsi="Arial" w:cs="Arial"/>
        </w:rPr>
        <w:t>Categories*</w:t>
      </w:r>
    </w:p>
    <w:p w14:paraId="40DED0D3" w14:textId="77777777" w:rsidR="007875DC" w:rsidRPr="003442CC" w:rsidRDefault="007875DC" w:rsidP="007875DC">
      <w:pPr>
        <w:pStyle w:val="PlainText"/>
        <w:ind w:firstLine="360"/>
        <w:rPr>
          <w:rFonts w:ascii="Arial" w:hAnsi="Arial" w:cs="Arial"/>
        </w:rPr>
      </w:pPr>
    </w:p>
    <w:p w14:paraId="3EFE0100" w14:textId="7E7DBCD9" w:rsidR="00E931C5" w:rsidRPr="003442CC" w:rsidRDefault="00781CBF" w:rsidP="004D279E">
      <w:pPr>
        <w:pStyle w:val="PlainText"/>
        <w:ind w:firstLine="720"/>
        <w:rPr>
          <w:rFonts w:ascii="Arial" w:hAnsi="Arial" w:cs="Arial"/>
        </w:rPr>
      </w:pPr>
      <w:r w:rsidRPr="003442CC">
        <w:rPr>
          <w:rFonts w:ascii="Arial" w:hAnsi="Arial" w:cs="Arial"/>
        </w:rPr>
        <w:t xml:space="preserve">Floor Broker </w:t>
      </w:r>
      <w:r w:rsidR="006E0F00">
        <w:rPr>
          <w:rFonts w:ascii="Arial" w:hAnsi="Arial" w:cs="Arial"/>
        </w:rPr>
        <w:tab/>
        <w:t>□</w:t>
      </w:r>
    </w:p>
    <w:p w14:paraId="31792861" w14:textId="0B5D2FF4" w:rsidR="00E931C5" w:rsidRPr="003442CC" w:rsidRDefault="00781CBF" w:rsidP="004D279E">
      <w:pPr>
        <w:pStyle w:val="PlainText"/>
        <w:ind w:firstLine="720"/>
        <w:rPr>
          <w:rFonts w:ascii="Arial" w:hAnsi="Arial" w:cs="Arial"/>
        </w:rPr>
      </w:pPr>
      <w:r w:rsidRPr="003442CC">
        <w:rPr>
          <w:rFonts w:ascii="Arial" w:hAnsi="Arial" w:cs="Arial"/>
        </w:rPr>
        <w:t xml:space="preserve">Floor Trader </w:t>
      </w:r>
      <w:r w:rsidR="006E0F00">
        <w:rPr>
          <w:rFonts w:ascii="Arial" w:hAnsi="Arial" w:cs="Arial"/>
        </w:rPr>
        <w:tab/>
        <w:t>□</w:t>
      </w:r>
      <w:r w:rsidRPr="003442CC">
        <w:rPr>
          <w:rFonts w:ascii="Arial" w:hAnsi="Arial" w:cs="Arial"/>
        </w:rPr>
        <w:t xml:space="preserve"> </w:t>
      </w:r>
    </w:p>
    <w:p w14:paraId="25D081C9" w14:textId="77777777" w:rsidR="00781CBF" w:rsidRPr="003442CC" w:rsidRDefault="00781CBF" w:rsidP="004D279E">
      <w:pPr>
        <w:pStyle w:val="PlainText"/>
        <w:ind w:left="720"/>
        <w:rPr>
          <w:rFonts w:ascii="Arial" w:hAnsi="Arial" w:cs="Arial"/>
        </w:rPr>
      </w:pPr>
    </w:p>
    <w:p w14:paraId="4B0FCEAA" w14:textId="77777777" w:rsidR="007875DC" w:rsidRPr="003442CC" w:rsidRDefault="007875DC" w:rsidP="003442CC">
      <w:pPr>
        <w:pStyle w:val="PlainText"/>
        <w:ind w:left="720"/>
        <w:rPr>
          <w:rFonts w:ascii="Arial" w:hAnsi="Arial" w:cs="Arial"/>
        </w:rPr>
      </w:pPr>
    </w:p>
    <w:p w14:paraId="38783703" w14:textId="77777777" w:rsidR="007875DC" w:rsidRPr="003442CC" w:rsidRDefault="007875DC" w:rsidP="003442CC">
      <w:pPr>
        <w:pStyle w:val="PlainText"/>
        <w:ind w:left="720"/>
        <w:rPr>
          <w:rFonts w:ascii="Arial" w:hAnsi="Arial" w:cs="Arial"/>
        </w:rPr>
      </w:pPr>
      <w:r w:rsidRPr="003442CC">
        <w:rPr>
          <w:rFonts w:ascii="Arial" w:hAnsi="Arial" w:cs="Arial"/>
        </w:rPr>
        <w:t>Are you requesting a change from floor broker to floor trader?</w:t>
      </w:r>
      <w:r w:rsidRPr="003442CC">
        <w:rPr>
          <w:rFonts w:ascii="Arial" w:hAnsi="Arial" w:cs="Arial"/>
        </w:rPr>
        <w:tab/>
      </w:r>
      <w:r w:rsidR="00932CEC" w:rsidRPr="003442CC">
        <w:rPr>
          <w:rFonts w:ascii="Arial" w:hAnsi="Arial" w:cs="Arial"/>
          <w:sz w:val="24"/>
          <w:szCs w:val="24"/>
        </w:rPr>
        <w:t>○</w:t>
      </w:r>
      <w:r w:rsidR="00932CEC" w:rsidRPr="003442CC">
        <w:rPr>
          <w:rFonts w:ascii="Arial" w:hAnsi="Arial" w:cs="Arial"/>
          <w:sz w:val="24"/>
          <w:szCs w:val="24"/>
        </w:rPr>
        <w:tab/>
      </w:r>
      <w:r w:rsidRPr="003442CC">
        <w:rPr>
          <w:rFonts w:ascii="Arial" w:hAnsi="Arial" w:cs="Arial"/>
        </w:rPr>
        <w:t>Yes</w:t>
      </w:r>
      <w:r w:rsidRPr="003442CC">
        <w:rPr>
          <w:rFonts w:ascii="Arial" w:hAnsi="Arial" w:cs="Arial"/>
        </w:rPr>
        <w:tab/>
      </w:r>
      <w:r w:rsidR="00932CEC" w:rsidRPr="003442CC">
        <w:rPr>
          <w:rFonts w:ascii="Arial" w:hAnsi="Arial" w:cs="Arial"/>
          <w:sz w:val="24"/>
          <w:szCs w:val="24"/>
        </w:rPr>
        <w:t>○</w:t>
      </w:r>
      <w:r w:rsidRPr="003442CC">
        <w:rPr>
          <w:rFonts w:ascii="Arial" w:hAnsi="Arial" w:cs="Arial"/>
        </w:rPr>
        <w:tab/>
        <w:t>No</w:t>
      </w:r>
    </w:p>
    <w:p w14:paraId="76E32D1A" w14:textId="77777777" w:rsidR="007875DC" w:rsidRPr="003442CC" w:rsidRDefault="007875DC" w:rsidP="003442CC">
      <w:pPr>
        <w:pStyle w:val="PlainText"/>
        <w:ind w:left="720"/>
        <w:rPr>
          <w:rFonts w:ascii="Arial" w:hAnsi="Arial" w:cs="Arial"/>
        </w:rPr>
      </w:pPr>
    </w:p>
    <w:p w14:paraId="0446356F" w14:textId="77777777" w:rsidR="00781CBF" w:rsidRPr="003442CC" w:rsidRDefault="007875DC" w:rsidP="004D279E">
      <w:pPr>
        <w:pStyle w:val="PlainText"/>
        <w:ind w:left="720"/>
        <w:rPr>
          <w:rFonts w:ascii="Arial" w:hAnsi="Arial" w:cs="Arial"/>
        </w:rPr>
      </w:pPr>
      <w:r w:rsidRPr="00AF2902">
        <w:rPr>
          <w:rFonts w:ascii="Arial" w:hAnsi="Arial"/>
        </w:rPr>
        <w:t>Are you requesting a change from floor trader to floor broker?</w:t>
      </w:r>
      <w:r w:rsidRPr="003442CC">
        <w:rPr>
          <w:rFonts w:ascii="Arial" w:hAnsi="Arial" w:cs="Arial"/>
        </w:rPr>
        <w:tab/>
      </w:r>
      <w:r w:rsidR="00932CEC" w:rsidRPr="003442CC">
        <w:rPr>
          <w:rFonts w:ascii="Arial" w:hAnsi="Arial" w:cs="Arial"/>
          <w:sz w:val="24"/>
          <w:szCs w:val="24"/>
        </w:rPr>
        <w:t>○</w:t>
      </w:r>
      <w:r w:rsidRPr="003442CC">
        <w:rPr>
          <w:rFonts w:ascii="Arial" w:hAnsi="Arial" w:cs="Arial"/>
        </w:rPr>
        <w:tab/>
        <w:t>Yes</w:t>
      </w:r>
      <w:r w:rsidRPr="003442CC">
        <w:rPr>
          <w:rFonts w:ascii="Arial" w:hAnsi="Arial" w:cs="Arial"/>
        </w:rPr>
        <w:tab/>
      </w:r>
      <w:r w:rsidR="00932CEC" w:rsidRPr="003442CC">
        <w:rPr>
          <w:rFonts w:ascii="Arial" w:hAnsi="Arial" w:cs="Arial"/>
          <w:sz w:val="24"/>
          <w:szCs w:val="24"/>
        </w:rPr>
        <w:t>○</w:t>
      </w:r>
      <w:r w:rsidRPr="003442CC">
        <w:rPr>
          <w:rFonts w:ascii="Arial" w:hAnsi="Arial" w:cs="Arial"/>
        </w:rPr>
        <w:tab/>
        <w:t>No</w:t>
      </w:r>
    </w:p>
    <w:p w14:paraId="147CA7E3" w14:textId="77777777" w:rsidR="00781CBF" w:rsidRPr="003442CC" w:rsidRDefault="00781CBF" w:rsidP="004D279E">
      <w:pPr>
        <w:pStyle w:val="PlainText"/>
        <w:rPr>
          <w:rFonts w:ascii="Arial" w:hAnsi="Arial" w:cs="Arial"/>
        </w:rPr>
      </w:pPr>
    </w:p>
    <w:p w14:paraId="0D416AA9" w14:textId="77777777" w:rsidR="00781CBF" w:rsidRPr="003442CC" w:rsidRDefault="00781CBF" w:rsidP="004D279E">
      <w:pPr>
        <w:pStyle w:val="PlainText"/>
        <w:rPr>
          <w:rFonts w:ascii="Arial" w:hAnsi="Arial" w:cs="Arial"/>
        </w:rPr>
      </w:pPr>
    </w:p>
    <w:p w14:paraId="21A59BE7" w14:textId="77777777" w:rsidR="00781CBF" w:rsidRPr="003442CC" w:rsidRDefault="00781CBF" w:rsidP="004D279E">
      <w:pPr>
        <w:pStyle w:val="PlainText"/>
        <w:rPr>
          <w:rFonts w:ascii="Arial" w:hAnsi="Arial" w:cs="Arial"/>
        </w:rPr>
      </w:pPr>
    </w:p>
    <w:p w14:paraId="695AC3D5" w14:textId="77777777" w:rsidR="00932CEC" w:rsidRPr="003442CC" w:rsidRDefault="00932CEC" w:rsidP="004D279E">
      <w:pPr>
        <w:pStyle w:val="PlainText"/>
        <w:rPr>
          <w:rFonts w:ascii="Arial" w:hAnsi="Arial" w:cs="Arial"/>
        </w:rPr>
      </w:pPr>
    </w:p>
    <w:p w14:paraId="5A17B731" w14:textId="77777777" w:rsidR="00932CEC" w:rsidRPr="003442CC" w:rsidRDefault="00932CEC" w:rsidP="004D279E">
      <w:pPr>
        <w:pStyle w:val="PlainText"/>
        <w:rPr>
          <w:rFonts w:ascii="Arial" w:hAnsi="Arial" w:cs="Arial"/>
        </w:rPr>
      </w:pPr>
    </w:p>
    <w:p w14:paraId="5ADBB375" w14:textId="77777777" w:rsidR="00932CEC" w:rsidRPr="003442CC" w:rsidRDefault="00932CEC" w:rsidP="004D279E">
      <w:pPr>
        <w:pStyle w:val="PlainText"/>
        <w:rPr>
          <w:rFonts w:ascii="Arial" w:hAnsi="Arial" w:cs="Arial"/>
        </w:rPr>
      </w:pPr>
    </w:p>
    <w:p w14:paraId="3980757B" w14:textId="77777777" w:rsidR="00932CEC" w:rsidRPr="003442CC" w:rsidRDefault="00932CEC" w:rsidP="004D279E">
      <w:pPr>
        <w:pStyle w:val="PlainText"/>
        <w:rPr>
          <w:rFonts w:ascii="Arial" w:hAnsi="Arial" w:cs="Arial"/>
        </w:rPr>
      </w:pPr>
    </w:p>
    <w:p w14:paraId="1027D1B1" w14:textId="77777777" w:rsidR="00932CEC" w:rsidRPr="00AF2902" w:rsidRDefault="00932CEC" w:rsidP="004D279E">
      <w:pPr>
        <w:pStyle w:val="PlainText"/>
        <w:rPr>
          <w:rFonts w:ascii="Arial" w:hAnsi="Arial"/>
        </w:rPr>
      </w:pPr>
    </w:p>
    <w:p w14:paraId="62A43D41" w14:textId="77777777" w:rsidR="00932CEC" w:rsidRPr="003442CC" w:rsidRDefault="00932CEC" w:rsidP="00781CBF">
      <w:pPr>
        <w:pStyle w:val="PlainText"/>
        <w:rPr>
          <w:rFonts w:ascii="Arial" w:hAnsi="Arial" w:cs="Arial"/>
        </w:rPr>
      </w:pPr>
    </w:p>
    <w:p w14:paraId="51CECB2B" w14:textId="77777777" w:rsidR="00932CEC" w:rsidRPr="003442CC" w:rsidRDefault="00932CEC" w:rsidP="00781CBF">
      <w:pPr>
        <w:pStyle w:val="PlainText"/>
        <w:rPr>
          <w:rFonts w:ascii="Arial" w:hAnsi="Arial" w:cs="Arial"/>
        </w:rPr>
      </w:pPr>
    </w:p>
    <w:p w14:paraId="05550153" w14:textId="77777777" w:rsidR="00932CEC" w:rsidRPr="003442CC" w:rsidRDefault="00932CEC" w:rsidP="00781CBF">
      <w:pPr>
        <w:pStyle w:val="PlainText"/>
        <w:rPr>
          <w:rFonts w:ascii="Arial" w:hAnsi="Arial" w:cs="Arial"/>
        </w:rPr>
      </w:pPr>
    </w:p>
    <w:p w14:paraId="29207252" w14:textId="77777777" w:rsidR="00932CEC" w:rsidRPr="003442CC" w:rsidRDefault="00932CEC" w:rsidP="00781CBF">
      <w:pPr>
        <w:pStyle w:val="PlainText"/>
        <w:rPr>
          <w:rFonts w:ascii="Arial" w:hAnsi="Arial" w:cs="Arial"/>
        </w:rPr>
      </w:pPr>
    </w:p>
    <w:p w14:paraId="5CCE6ADC" w14:textId="77777777" w:rsidR="00932CEC" w:rsidRPr="003442CC" w:rsidRDefault="00932CEC" w:rsidP="00781CBF">
      <w:pPr>
        <w:pStyle w:val="PlainText"/>
        <w:rPr>
          <w:rFonts w:ascii="Arial" w:hAnsi="Arial" w:cs="Arial"/>
        </w:rPr>
      </w:pPr>
    </w:p>
    <w:p w14:paraId="75E6672A" w14:textId="77777777" w:rsidR="00932CEC" w:rsidRPr="003442CC" w:rsidRDefault="00932CEC" w:rsidP="00781CBF">
      <w:pPr>
        <w:pStyle w:val="PlainText"/>
        <w:rPr>
          <w:rFonts w:ascii="Arial" w:hAnsi="Arial" w:cs="Arial"/>
        </w:rPr>
      </w:pPr>
    </w:p>
    <w:p w14:paraId="2310B005" w14:textId="77777777" w:rsidR="00932CEC" w:rsidRPr="003442CC" w:rsidRDefault="00932CEC" w:rsidP="00781CBF">
      <w:pPr>
        <w:pStyle w:val="PlainText"/>
        <w:rPr>
          <w:rFonts w:ascii="Arial" w:hAnsi="Arial" w:cs="Arial"/>
        </w:rPr>
      </w:pPr>
    </w:p>
    <w:p w14:paraId="523D69BC" w14:textId="77777777" w:rsidR="003442CC" w:rsidRDefault="003442CC" w:rsidP="00781CBF">
      <w:pPr>
        <w:pStyle w:val="PlainText"/>
        <w:rPr>
          <w:rFonts w:ascii="Arial" w:hAnsi="Arial" w:cs="Arial"/>
        </w:rPr>
      </w:pPr>
    </w:p>
    <w:p w14:paraId="190E3ACC" w14:textId="77777777" w:rsidR="003442CC" w:rsidRDefault="003442CC" w:rsidP="00781CBF">
      <w:pPr>
        <w:pStyle w:val="PlainText"/>
        <w:rPr>
          <w:rFonts w:ascii="Arial" w:hAnsi="Arial" w:cs="Arial"/>
        </w:rPr>
      </w:pPr>
    </w:p>
    <w:p w14:paraId="51F2745B" w14:textId="77777777" w:rsidR="003F688E" w:rsidRDefault="003F688E" w:rsidP="00974407">
      <w:pPr>
        <w:rPr>
          <w:rFonts w:ascii="Arial" w:hAnsi="Arial" w:cs="Arial"/>
        </w:rPr>
      </w:pPr>
    </w:p>
    <w:p w14:paraId="5D66B580" w14:textId="77777777" w:rsidR="003F688E" w:rsidRDefault="003F688E" w:rsidP="00974407">
      <w:pPr>
        <w:rPr>
          <w:rFonts w:ascii="Arial" w:hAnsi="Arial" w:cs="Arial"/>
        </w:rPr>
      </w:pPr>
    </w:p>
    <w:p w14:paraId="484DE5A9" w14:textId="77777777" w:rsidR="003F688E" w:rsidRDefault="003F688E" w:rsidP="00974407">
      <w:pPr>
        <w:rPr>
          <w:rFonts w:ascii="Arial" w:hAnsi="Arial" w:cs="Arial"/>
        </w:rPr>
      </w:pPr>
    </w:p>
    <w:p w14:paraId="6F706F64" w14:textId="77777777" w:rsidR="003F688E" w:rsidRDefault="003F688E" w:rsidP="00974407">
      <w:pPr>
        <w:rPr>
          <w:rFonts w:ascii="Arial" w:hAnsi="Arial" w:cs="Arial"/>
        </w:rPr>
      </w:pPr>
    </w:p>
    <w:p w14:paraId="476E37DA" w14:textId="77777777" w:rsidR="003F688E" w:rsidRDefault="003F688E" w:rsidP="00974407">
      <w:pPr>
        <w:rPr>
          <w:rFonts w:ascii="Arial" w:hAnsi="Arial" w:cs="Arial"/>
        </w:rPr>
      </w:pPr>
    </w:p>
    <w:p w14:paraId="6A618F05" w14:textId="77777777" w:rsidR="003F688E" w:rsidRDefault="003F688E" w:rsidP="00974407">
      <w:pPr>
        <w:rPr>
          <w:rFonts w:ascii="Arial" w:hAnsi="Arial" w:cs="Arial"/>
        </w:rPr>
      </w:pPr>
    </w:p>
    <w:p w14:paraId="3BB89114" w14:textId="77777777" w:rsidR="003F688E" w:rsidRDefault="003F688E" w:rsidP="00974407">
      <w:pPr>
        <w:rPr>
          <w:rFonts w:ascii="Arial" w:hAnsi="Arial" w:cs="Arial"/>
        </w:rPr>
      </w:pPr>
    </w:p>
    <w:p w14:paraId="3F8C7423" w14:textId="77777777" w:rsidR="00D07A3C" w:rsidRDefault="00D07A3C" w:rsidP="00974407">
      <w:pPr>
        <w:rPr>
          <w:rFonts w:ascii="Arial" w:hAnsi="Arial" w:cs="Arial"/>
        </w:rPr>
      </w:pPr>
    </w:p>
    <w:p w14:paraId="0A504267" w14:textId="77777777" w:rsidR="00D07A3C" w:rsidRDefault="00D07A3C" w:rsidP="00974407">
      <w:pPr>
        <w:rPr>
          <w:rFonts w:ascii="Arial" w:hAnsi="Arial" w:cs="Arial"/>
        </w:rPr>
      </w:pPr>
    </w:p>
    <w:p w14:paraId="44101B2C" w14:textId="77777777" w:rsidR="00D07A3C" w:rsidRDefault="00D07A3C" w:rsidP="00974407">
      <w:pPr>
        <w:rPr>
          <w:rFonts w:ascii="Arial" w:hAnsi="Arial" w:cs="Arial"/>
        </w:rPr>
      </w:pPr>
    </w:p>
    <w:p w14:paraId="38EF31D7" w14:textId="77777777" w:rsidR="00D07A3C" w:rsidRDefault="00D07A3C" w:rsidP="00974407">
      <w:pPr>
        <w:rPr>
          <w:rFonts w:ascii="Arial" w:hAnsi="Arial" w:cs="Arial"/>
        </w:rPr>
      </w:pPr>
    </w:p>
    <w:p w14:paraId="32A27313" w14:textId="77777777" w:rsidR="007875DC" w:rsidRPr="00974407" w:rsidRDefault="003F688E" w:rsidP="00974407">
      <w:pPr>
        <w:rPr>
          <w:rFonts w:ascii="Arial" w:hAnsi="Arial"/>
          <w:sz w:val="21"/>
        </w:rPr>
      </w:pPr>
      <w:r>
        <w:rPr>
          <w:rFonts w:ascii="Arial" w:hAnsi="Arial" w:cs="Arial"/>
        </w:rPr>
        <w:t>*Required to file application</w:t>
      </w:r>
      <w:r w:rsidR="007875DC" w:rsidRPr="003442CC">
        <w:rPr>
          <w:rFonts w:ascii="Arial" w:hAnsi="Arial" w:cs="Arial"/>
        </w:rPr>
        <w:br w:type="page"/>
      </w:r>
    </w:p>
    <w:p w14:paraId="1D256C55" w14:textId="77777777" w:rsidR="00791626" w:rsidRPr="003442CC" w:rsidRDefault="00791626" w:rsidP="00781CBF">
      <w:pPr>
        <w:pStyle w:val="PlainText"/>
        <w:rPr>
          <w:rFonts w:ascii="Arial" w:hAnsi="Arial" w:cs="Arial"/>
          <w:sz w:val="28"/>
          <w:szCs w:val="28"/>
        </w:rPr>
      </w:pPr>
    </w:p>
    <w:p w14:paraId="6B57DDAA" w14:textId="69175211" w:rsidR="00725261" w:rsidRPr="00725261" w:rsidRDefault="00725261" w:rsidP="00781CBF">
      <w:pPr>
        <w:pStyle w:val="PlainText"/>
        <w:rPr>
          <w:rFonts w:ascii="Arial" w:hAnsi="Arial" w:cs="Arial"/>
        </w:rPr>
      </w:pPr>
      <w:r>
        <w:rPr>
          <w:rFonts w:ascii="Arial" w:hAnsi="Arial" w:cs="Arial"/>
        </w:rPr>
        <w:t>Individuals filing as principals complete this section</w:t>
      </w:r>
    </w:p>
    <w:p w14:paraId="15DD60B6" w14:textId="77777777" w:rsidR="004D279E" w:rsidRDefault="004D279E" w:rsidP="00781CBF">
      <w:pPr>
        <w:pStyle w:val="PlainText"/>
        <w:rPr>
          <w:rFonts w:ascii="Arial" w:hAnsi="Arial" w:cs="Arial"/>
          <w:sz w:val="28"/>
          <w:szCs w:val="28"/>
        </w:rPr>
      </w:pPr>
    </w:p>
    <w:p w14:paraId="3FB9B6D8" w14:textId="77777777" w:rsidR="007875DC" w:rsidRPr="003442CC" w:rsidRDefault="003C1837" w:rsidP="00781CBF">
      <w:pPr>
        <w:pStyle w:val="PlainText"/>
        <w:rPr>
          <w:rFonts w:ascii="Arial" w:hAnsi="Arial" w:cs="Arial"/>
          <w:sz w:val="28"/>
          <w:szCs w:val="28"/>
        </w:rPr>
      </w:pPr>
      <w:r w:rsidRPr="003442CC">
        <w:rPr>
          <w:rFonts w:ascii="Arial" w:hAnsi="Arial" w:cs="Arial"/>
          <w:sz w:val="28"/>
          <w:szCs w:val="28"/>
        </w:rPr>
        <w:t>Principal Information</w:t>
      </w:r>
    </w:p>
    <w:p w14:paraId="52A85EA0" w14:textId="77777777" w:rsidR="00791626" w:rsidRPr="003442CC" w:rsidRDefault="00791626" w:rsidP="00781CBF">
      <w:pPr>
        <w:pStyle w:val="PlainText"/>
        <w:rPr>
          <w:rFonts w:ascii="Arial" w:hAnsi="Arial" w:cs="Arial"/>
          <w:sz w:val="28"/>
          <w:szCs w:val="28"/>
          <w:u w:val="single"/>
        </w:rPr>
      </w:pPr>
    </w:p>
    <w:p w14:paraId="2042F805" w14:textId="77777777" w:rsidR="007875DC" w:rsidRPr="003442CC" w:rsidRDefault="003C1837" w:rsidP="00781CBF">
      <w:pPr>
        <w:pStyle w:val="PlainText"/>
        <w:rPr>
          <w:rFonts w:ascii="Arial" w:hAnsi="Arial" w:cs="Arial"/>
        </w:rPr>
      </w:pPr>
      <w:r w:rsidRPr="003442CC">
        <w:rPr>
          <w:rFonts w:ascii="Arial" w:hAnsi="Arial" w:cs="Arial"/>
        </w:rPr>
        <w:t>Check all that apply.</w:t>
      </w:r>
    </w:p>
    <w:p w14:paraId="44318DC4" w14:textId="77777777" w:rsidR="003C1837" w:rsidRPr="003442CC" w:rsidRDefault="003C1837" w:rsidP="00781CBF">
      <w:pPr>
        <w:pStyle w:val="PlainText"/>
        <w:rPr>
          <w:rFonts w:ascii="Arial" w:hAnsi="Arial" w:cs="Arial"/>
        </w:rPr>
      </w:pPr>
    </w:p>
    <w:p w14:paraId="3C1869A7" w14:textId="77777777" w:rsidR="003C1837" w:rsidRPr="003442CC" w:rsidRDefault="003C1837" w:rsidP="003442CC">
      <w:pPr>
        <w:pStyle w:val="PlainText"/>
        <w:ind w:firstLine="360"/>
        <w:rPr>
          <w:rFonts w:ascii="Arial" w:hAnsi="Arial" w:cs="Arial"/>
        </w:rPr>
      </w:pPr>
      <w:r w:rsidRPr="003442CC">
        <w:rPr>
          <w:rFonts w:ascii="Arial" w:hAnsi="Arial" w:cs="Arial"/>
        </w:rPr>
        <w:t>Principal Title*</w:t>
      </w:r>
    </w:p>
    <w:p w14:paraId="0F99F028" w14:textId="77777777" w:rsidR="003C1837" w:rsidRPr="003442CC" w:rsidRDefault="003C1837" w:rsidP="003442CC">
      <w:pPr>
        <w:pStyle w:val="PlainText"/>
        <w:rPr>
          <w:rFonts w:ascii="Arial" w:hAnsi="Arial" w:cs="Arial"/>
        </w:rPr>
      </w:pPr>
    </w:p>
    <w:p w14:paraId="1F9EE2C2"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rPr>
        <w:tab/>
      </w:r>
      <w:r w:rsidR="003C1837" w:rsidRPr="003442CC">
        <w:rPr>
          <w:rFonts w:ascii="Arial" w:hAnsi="Arial" w:cs="Arial"/>
          <w:sz w:val="18"/>
          <w:szCs w:val="18"/>
        </w:rPr>
        <w:t>SOLE PROPRIETOR</w:t>
      </w:r>
      <w:r w:rsidR="003C1837" w:rsidRPr="003442CC">
        <w:rPr>
          <w:rFonts w:ascii="Arial" w:hAnsi="Arial" w:cs="Arial"/>
          <w:sz w:val="18"/>
          <w:szCs w:val="18"/>
        </w:rPr>
        <w:tab/>
      </w:r>
      <w:r w:rsidR="003C1837"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3C1837" w:rsidRPr="003442CC">
        <w:rPr>
          <w:rFonts w:ascii="Arial" w:hAnsi="Arial" w:cs="Arial"/>
          <w:sz w:val="18"/>
          <w:szCs w:val="18"/>
        </w:rPr>
        <w:t>CHIEF COMPLIANCE OFFICER</w:t>
      </w:r>
    </w:p>
    <w:p w14:paraId="2D6DF71B"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sz w:val="18"/>
          <w:szCs w:val="18"/>
        </w:rPr>
        <w:tab/>
        <w:t>GENERAL PARTNER</w:t>
      </w:r>
      <w:r w:rsidR="003C1837" w:rsidRPr="003442CC">
        <w:rPr>
          <w:rFonts w:ascii="Arial" w:hAnsi="Arial" w:cs="Arial"/>
          <w:sz w:val="18"/>
          <w:szCs w:val="18"/>
        </w:rPr>
        <w:tab/>
      </w:r>
      <w:r w:rsidR="003C1837"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3C1837" w:rsidRPr="003442CC">
        <w:rPr>
          <w:rFonts w:ascii="Arial" w:hAnsi="Arial" w:cs="Arial"/>
          <w:sz w:val="18"/>
          <w:szCs w:val="18"/>
        </w:rPr>
        <w:t>HEAD OF A BUSINESS UNIT, DIVISION OR FUNCTION</w:t>
      </w:r>
    </w:p>
    <w:p w14:paraId="6EAD9D59"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sz w:val="18"/>
          <w:szCs w:val="18"/>
        </w:rPr>
        <w:tab/>
        <w:t>DIRECTOR</w:t>
      </w:r>
      <w:r w:rsidR="003C1837" w:rsidRPr="003442CC">
        <w:rPr>
          <w:rFonts w:ascii="Arial" w:hAnsi="Arial" w:cs="Arial"/>
          <w:sz w:val="18"/>
          <w:szCs w:val="18"/>
        </w:rPr>
        <w:tab/>
      </w:r>
      <w:r w:rsidR="003C1837" w:rsidRPr="003442CC">
        <w:rPr>
          <w:rFonts w:ascii="Arial" w:hAnsi="Arial" w:cs="Arial"/>
          <w:sz w:val="18"/>
          <w:szCs w:val="18"/>
        </w:rPr>
        <w:tab/>
      </w:r>
      <w:r w:rsidR="003C1837"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3C1837" w:rsidRPr="003442CC">
        <w:rPr>
          <w:rFonts w:ascii="Arial" w:hAnsi="Arial" w:cs="Arial"/>
          <w:sz w:val="18"/>
          <w:szCs w:val="18"/>
        </w:rPr>
        <w:t>MANAGER – LLC OR LLP</w:t>
      </w:r>
    </w:p>
    <w:p w14:paraId="157A57AB"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sz w:val="18"/>
          <w:szCs w:val="18"/>
        </w:rPr>
        <w:tab/>
        <w:t>PRESIDENT</w:t>
      </w:r>
      <w:r w:rsidR="003C1837" w:rsidRPr="003442CC">
        <w:rPr>
          <w:rFonts w:ascii="Arial" w:hAnsi="Arial" w:cs="Arial"/>
          <w:sz w:val="18"/>
          <w:szCs w:val="18"/>
        </w:rPr>
        <w:tab/>
      </w:r>
      <w:r w:rsidR="003C1837" w:rsidRPr="003442CC">
        <w:rPr>
          <w:rFonts w:ascii="Arial" w:hAnsi="Arial" w:cs="Arial"/>
          <w:sz w:val="18"/>
          <w:szCs w:val="18"/>
        </w:rPr>
        <w:tab/>
      </w:r>
      <w:r w:rsidR="003C1837"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3C1837" w:rsidRPr="003442CC">
        <w:rPr>
          <w:rFonts w:ascii="Arial" w:hAnsi="Arial" w:cs="Arial"/>
          <w:sz w:val="18"/>
          <w:szCs w:val="18"/>
        </w:rPr>
        <w:t>MANAGING MEMBER – LLC OR LLP</w:t>
      </w:r>
    </w:p>
    <w:p w14:paraId="11820A2C"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sz w:val="18"/>
          <w:szCs w:val="18"/>
        </w:rPr>
        <w:tab/>
        <w:t>CHIEF EXECUTIVE OFFICER</w:t>
      </w:r>
      <w:r w:rsidR="002A4DA9"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t>VESTED WITH MANAGEMENT AUTHORITY – LLC OR LLP</w:t>
      </w:r>
    </w:p>
    <w:p w14:paraId="44CD05A9" w14:textId="77777777" w:rsidR="002A4DA9" w:rsidRPr="003442CC" w:rsidRDefault="00CA3786" w:rsidP="003442CC">
      <w:pPr>
        <w:pStyle w:val="PlainText"/>
        <w:rPr>
          <w:rFonts w:ascii="Arial" w:hAnsi="Arial" w:cs="Arial"/>
          <w:sz w:val="18"/>
          <w:szCs w:val="18"/>
        </w:rPr>
      </w:pPr>
      <w:r w:rsidRPr="003442CC">
        <w:rPr>
          <w:rFonts w:ascii="Arial" w:hAnsi="Arial" w:cs="Arial"/>
          <w:sz w:val="22"/>
          <w:szCs w:val="22"/>
        </w:rPr>
        <w:t>□</w:t>
      </w:r>
      <w:r w:rsidR="002A4DA9" w:rsidRPr="003442CC">
        <w:rPr>
          <w:rFonts w:ascii="Arial" w:hAnsi="Arial" w:cs="Arial"/>
          <w:sz w:val="18"/>
          <w:szCs w:val="18"/>
        </w:rPr>
        <w:tab/>
        <w:t>CHIEF OPERATING OFFICER</w:t>
      </w:r>
      <w:r w:rsidR="002A4DA9"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t>OWNER</w:t>
      </w:r>
    </w:p>
    <w:p w14:paraId="085F0FC5" w14:textId="77777777" w:rsidR="002A4DA9" w:rsidRPr="003442CC" w:rsidRDefault="00CA3786" w:rsidP="003442CC">
      <w:pPr>
        <w:pStyle w:val="PlainText"/>
        <w:rPr>
          <w:rFonts w:ascii="Arial" w:hAnsi="Arial" w:cs="Arial"/>
          <w:sz w:val="18"/>
          <w:szCs w:val="18"/>
          <w:u w:val="single"/>
        </w:rPr>
      </w:pPr>
      <w:r w:rsidRPr="003442CC">
        <w:rPr>
          <w:rFonts w:ascii="Arial" w:hAnsi="Arial" w:cs="Arial"/>
          <w:sz w:val="22"/>
          <w:szCs w:val="22"/>
        </w:rPr>
        <w:t>□</w:t>
      </w:r>
      <w:r w:rsidR="002A4DA9" w:rsidRPr="003442CC">
        <w:rPr>
          <w:rFonts w:ascii="Arial" w:hAnsi="Arial" w:cs="Arial"/>
          <w:sz w:val="18"/>
          <w:szCs w:val="18"/>
        </w:rPr>
        <w:tab/>
        <w:t>CHIEF FINANCIAL OFFICER</w:t>
      </w:r>
      <w:r w:rsidR="002A4DA9"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2A4DA9" w:rsidRPr="003442CC">
        <w:rPr>
          <w:rFonts w:ascii="Arial" w:hAnsi="Arial" w:cs="Arial"/>
          <w:sz w:val="18"/>
          <w:szCs w:val="18"/>
          <w:u w:val="single"/>
        </w:rPr>
        <w:t>INDIRECT OWNER</w:t>
      </w:r>
    </w:p>
    <w:p w14:paraId="41ECB735" w14:textId="77777777" w:rsidR="002A4DA9" w:rsidRPr="00974407" w:rsidRDefault="002A4DA9" w:rsidP="003442CC">
      <w:pPr>
        <w:pStyle w:val="PlainText"/>
        <w:rPr>
          <w:rFonts w:ascii="Arial" w:hAnsi="Arial"/>
          <w:sz w:val="18"/>
        </w:rPr>
      </w:pPr>
      <w:r w:rsidRPr="000978C0">
        <w:rPr>
          <w:rFonts w:ascii="Arial" w:hAnsi="Arial" w:cs="Arial"/>
          <w:sz w:val="18"/>
          <w:szCs w:val="18"/>
        </w:rPr>
        <w:tab/>
      </w:r>
      <w:r w:rsidRPr="000978C0">
        <w:rPr>
          <w:rFonts w:ascii="Arial" w:hAnsi="Arial" w:cs="Arial"/>
          <w:sz w:val="18"/>
          <w:szCs w:val="18"/>
        </w:rPr>
        <w:tab/>
      </w:r>
      <w:r w:rsidRPr="000978C0">
        <w:rPr>
          <w:rFonts w:ascii="Arial" w:hAnsi="Arial" w:cs="Arial"/>
          <w:sz w:val="18"/>
          <w:szCs w:val="18"/>
        </w:rPr>
        <w:tab/>
      </w:r>
      <w:r w:rsidRPr="000978C0">
        <w:rPr>
          <w:rFonts w:ascii="Arial" w:hAnsi="Arial" w:cs="Arial"/>
          <w:sz w:val="18"/>
          <w:szCs w:val="18"/>
        </w:rPr>
        <w:tab/>
      </w:r>
      <w:r w:rsidRPr="000978C0">
        <w:rPr>
          <w:rFonts w:ascii="Arial" w:hAnsi="Arial" w:cs="Arial"/>
          <w:sz w:val="18"/>
          <w:szCs w:val="18"/>
        </w:rPr>
        <w:tab/>
      </w:r>
      <w:r w:rsidR="00CA3786" w:rsidRPr="000978C0">
        <w:rPr>
          <w:rFonts w:ascii="Arial" w:hAnsi="Arial" w:cs="Arial"/>
          <w:sz w:val="22"/>
          <w:szCs w:val="22"/>
        </w:rPr>
        <w:t>□</w:t>
      </w:r>
      <w:r w:rsidRPr="000978C0">
        <w:rPr>
          <w:rFonts w:ascii="Arial" w:hAnsi="Arial" w:cs="Arial"/>
          <w:sz w:val="18"/>
          <w:szCs w:val="18"/>
        </w:rPr>
        <w:tab/>
        <w:t>NO LISTED TITLE</w:t>
      </w:r>
    </w:p>
    <w:p w14:paraId="313D4066" w14:textId="77777777" w:rsidR="00781CBF" w:rsidRPr="003442CC" w:rsidRDefault="00781CBF" w:rsidP="00781CBF">
      <w:pPr>
        <w:pStyle w:val="PlainText"/>
        <w:rPr>
          <w:rFonts w:ascii="Arial" w:hAnsi="Arial" w:cs="Arial"/>
        </w:rPr>
      </w:pPr>
    </w:p>
    <w:p w14:paraId="15DC6239" w14:textId="77777777" w:rsidR="00781CBF" w:rsidRPr="003442CC" w:rsidRDefault="00781CBF" w:rsidP="00781CBF">
      <w:pPr>
        <w:pStyle w:val="PlainText"/>
        <w:rPr>
          <w:rFonts w:ascii="Arial" w:hAnsi="Arial" w:cs="Arial"/>
        </w:rPr>
      </w:pPr>
      <w:r w:rsidRPr="003442CC">
        <w:rPr>
          <w:rFonts w:ascii="Arial" w:hAnsi="Arial" w:cs="Arial"/>
          <w:u w:val="single"/>
        </w:rPr>
        <w:t>10% or more interest</w:t>
      </w:r>
      <w:r w:rsidRPr="003442CC">
        <w:rPr>
          <w:rFonts w:ascii="Arial" w:hAnsi="Arial" w:cs="Arial"/>
        </w:rPr>
        <w:t xml:space="preserve">* </w:t>
      </w:r>
      <w:r w:rsidR="002A4DA9" w:rsidRPr="003442CC">
        <w:rPr>
          <w:rFonts w:ascii="Arial" w:hAnsi="Arial" w:cs="Arial"/>
        </w:rPr>
        <w:tab/>
      </w:r>
      <w:r w:rsidR="00CA3786" w:rsidRPr="003442CC">
        <w:rPr>
          <w:rFonts w:ascii="Arial" w:hAnsi="Arial" w:cs="Arial"/>
        </w:rPr>
        <w:tab/>
      </w:r>
      <w:r w:rsidR="00932CEC" w:rsidRPr="003442CC">
        <w:rPr>
          <w:rFonts w:ascii="Arial" w:hAnsi="Arial" w:cs="Arial"/>
          <w:sz w:val="24"/>
          <w:szCs w:val="24"/>
        </w:rPr>
        <w:t>○</w:t>
      </w:r>
      <w:r w:rsidR="00CA3786" w:rsidRPr="003442CC">
        <w:rPr>
          <w:rFonts w:ascii="Arial" w:hAnsi="Arial" w:cs="Arial"/>
          <w:sz w:val="24"/>
          <w:szCs w:val="24"/>
        </w:rPr>
        <w:tab/>
      </w:r>
      <w:r w:rsidRPr="003442CC">
        <w:rPr>
          <w:rFonts w:ascii="Arial" w:hAnsi="Arial" w:cs="Arial"/>
        </w:rPr>
        <w:t>Yes</w:t>
      </w:r>
      <w:r w:rsidR="002A4DA9" w:rsidRPr="003442CC">
        <w:rPr>
          <w:rFonts w:ascii="Arial" w:hAnsi="Arial" w:cs="Arial"/>
        </w:rPr>
        <w:tab/>
      </w:r>
      <w:r w:rsidR="002A4DA9" w:rsidRPr="003442CC">
        <w:rPr>
          <w:rFonts w:ascii="Arial" w:hAnsi="Arial" w:cs="Arial"/>
        </w:rPr>
        <w:tab/>
      </w:r>
      <w:r w:rsidR="00932CEC" w:rsidRPr="003442CC">
        <w:rPr>
          <w:rFonts w:ascii="Arial" w:hAnsi="Arial" w:cs="Arial"/>
          <w:sz w:val="24"/>
          <w:szCs w:val="24"/>
        </w:rPr>
        <w:t>○</w:t>
      </w:r>
      <w:r w:rsidR="002A4DA9" w:rsidRPr="003442CC">
        <w:rPr>
          <w:rFonts w:ascii="Arial" w:hAnsi="Arial" w:cs="Arial"/>
        </w:rPr>
        <w:tab/>
      </w:r>
      <w:r w:rsidRPr="003442CC">
        <w:rPr>
          <w:rFonts w:ascii="Arial" w:hAnsi="Arial" w:cs="Arial"/>
        </w:rPr>
        <w:t xml:space="preserve">No </w:t>
      </w:r>
    </w:p>
    <w:p w14:paraId="42B0DE07" w14:textId="77777777" w:rsidR="00781CBF" w:rsidRPr="003442CC" w:rsidRDefault="00781CBF" w:rsidP="00781CBF">
      <w:pPr>
        <w:pStyle w:val="PlainText"/>
        <w:rPr>
          <w:rFonts w:ascii="Arial" w:hAnsi="Arial" w:cs="Arial"/>
        </w:rPr>
      </w:pPr>
    </w:p>
    <w:p w14:paraId="16428AA9" w14:textId="77777777" w:rsidR="00781CBF" w:rsidRPr="003442CC" w:rsidRDefault="00781CBF" w:rsidP="00781CBF">
      <w:pPr>
        <w:pStyle w:val="PlainText"/>
        <w:rPr>
          <w:rFonts w:ascii="Arial" w:hAnsi="Arial" w:cs="Arial"/>
        </w:rPr>
      </w:pPr>
    </w:p>
    <w:p w14:paraId="11CE4040" w14:textId="77777777" w:rsidR="00781CBF" w:rsidRPr="003442CC" w:rsidRDefault="00781CBF" w:rsidP="00781CBF">
      <w:pPr>
        <w:pStyle w:val="PlainText"/>
        <w:rPr>
          <w:rFonts w:ascii="Arial" w:hAnsi="Arial" w:cs="Arial"/>
        </w:rPr>
      </w:pPr>
    </w:p>
    <w:p w14:paraId="30839C56" w14:textId="77777777" w:rsidR="00932CEC" w:rsidRPr="003442CC" w:rsidRDefault="00932CEC" w:rsidP="00781CBF">
      <w:pPr>
        <w:pStyle w:val="PlainText"/>
        <w:rPr>
          <w:rFonts w:ascii="Arial" w:hAnsi="Arial" w:cs="Arial"/>
        </w:rPr>
      </w:pPr>
    </w:p>
    <w:p w14:paraId="441154DA" w14:textId="77777777" w:rsidR="00932CEC" w:rsidRPr="003442CC" w:rsidRDefault="00932CEC" w:rsidP="00781CBF">
      <w:pPr>
        <w:pStyle w:val="PlainText"/>
        <w:rPr>
          <w:rFonts w:ascii="Arial" w:hAnsi="Arial" w:cs="Arial"/>
        </w:rPr>
      </w:pPr>
    </w:p>
    <w:p w14:paraId="67F0FF37" w14:textId="77777777" w:rsidR="00932CEC" w:rsidRPr="003442CC" w:rsidRDefault="00932CEC" w:rsidP="00781CBF">
      <w:pPr>
        <w:pStyle w:val="PlainText"/>
        <w:rPr>
          <w:rFonts w:ascii="Arial" w:hAnsi="Arial" w:cs="Arial"/>
        </w:rPr>
      </w:pPr>
    </w:p>
    <w:p w14:paraId="237BE0E3" w14:textId="77777777" w:rsidR="00932CEC" w:rsidRPr="003442CC" w:rsidRDefault="00932CEC" w:rsidP="00781CBF">
      <w:pPr>
        <w:pStyle w:val="PlainText"/>
        <w:rPr>
          <w:rFonts w:ascii="Arial" w:hAnsi="Arial" w:cs="Arial"/>
        </w:rPr>
      </w:pPr>
    </w:p>
    <w:p w14:paraId="626F1A43" w14:textId="77777777" w:rsidR="00932CEC" w:rsidRPr="003442CC" w:rsidRDefault="00932CEC" w:rsidP="00781CBF">
      <w:pPr>
        <w:pStyle w:val="PlainText"/>
        <w:rPr>
          <w:rFonts w:ascii="Arial" w:hAnsi="Arial" w:cs="Arial"/>
        </w:rPr>
      </w:pPr>
    </w:p>
    <w:p w14:paraId="5B4F6636" w14:textId="77777777" w:rsidR="00932CEC" w:rsidRPr="003442CC" w:rsidRDefault="00932CEC" w:rsidP="00781CBF">
      <w:pPr>
        <w:pStyle w:val="PlainText"/>
        <w:rPr>
          <w:rFonts w:ascii="Arial" w:hAnsi="Arial" w:cs="Arial"/>
        </w:rPr>
      </w:pPr>
    </w:p>
    <w:p w14:paraId="101118B6" w14:textId="77777777" w:rsidR="00932CEC" w:rsidRPr="003442CC" w:rsidRDefault="00932CEC" w:rsidP="00781CBF">
      <w:pPr>
        <w:pStyle w:val="PlainText"/>
        <w:rPr>
          <w:rFonts w:ascii="Arial" w:hAnsi="Arial" w:cs="Arial"/>
        </w:rPr>
      </w:pPr>
    </w:p>
    <w:p w14:paraId="7AEDB197" w14:textId="77777777" w:rsidR="00932CEC" w:rsidRPr="003442CC" w:rsidRDefault="00932CEC" w:rsidP="00781CBF">
      <w:pPr>
        <w:pStyle w:val="PlainText"/>
        <w:rPr>
          <w:rFonts w:ascii="Arial" w:hAnsi="Arial" w:cs="Arial"/>
        </w:rPr>
      </w:pPr>
    </w:p>
    <w:p w14:paraId="0BC2E5E5" w14:textId="77777777" w:rsidR="00932CEC" w:rsidRPr="003442CC" w:rsidRDefault="00932CEC" w:rsidP="00781CBF">
      <w:pPr>
        <w:pStyle w:val="PlainText"/>
        <w:rPr>
          <w:rFonts w:ascii="Arial" w:hAnsi="Arial" w:cs="Arial"/>
        </w:rPr>
      </w:pPr>
    </w:p>
    <w:p w14:paraId="4EFA355E" w14:textId="77777777" w:rsidR="00932CEC" w:rsidRPr="003442CC" w:rsidRDefault="00932CEC" w:rsidP="00781CBF">
      <w:pPr>
        <w:pStyle w:val="PlainText"/>
        <w:rPr>
          <w:rFonts w:ascii="Arial" w:hAnsi="Arial" w:cs="Arial"/>
        </w:rPr>
      </w:pPr>
    </w:p>
    <w:p w14:paraId="6FDE334F" w14:textId="77777777" w:rsidR="00932CEC" w:rsidRPr="003442CC" w:rsidRDefault="00932CEC" w:rsidP="00781CBF">
      <w:pPr>
        <w:pStyle w:val="PlainText"/>
        <w:rPr>
          <w:rFonts w:ascii="Arial" w:hAnsi="Arial" w:cs="Arial"/>
        </w:rPr>
      </w:pPr>
    </w:p>
    <w:p w14:paraId="3A634793" w14:textId="77777777" w:rsidR="00932CEC" w:rsidRPr="003442CC" w:rsidRDefault="00932CEC" w:rsidP="00781CBF">
      <w:pPr>
        <w:pStyle w:val="PlainText"/>
        <w:rPr>
          <w:rFonts w:ascii="Arial" w:hAnsi="Arial" w:cs="Arial"/>
        </w:rPr>
      </w:pPr>
    </w:p>
    <w:p w14:paraId="0DBD9F35" w14:textId="77777777" w:rsidR="00932CEC" w:rsidRPr="003442CC" w:rsidRDefault="00932CEC" w:rsidP="00781CBF">
      <w:pPr>
        <w:pStyle w:val="PlainText"/>
        <w:rPr>
          <w:rFonts w:ascii="Arial" w:hAnsi="Arial" w:cs="Arial"/>
        </w:rPr>
      </w:pPr>
    </w:p>
    <w:p w14:paraId="3E916EB3" w14:textId="77777777" w:rsidR="00932CEC" w:rsidRPr="003442CC" w:rsidRDefault="00932CEC" w:rsidP="00781CBF">
      <w:pPr>
        <w:pStyle w:val="PlainText"/>
        <w:rPr>
          <w:rFonts w:ascii="Arial" w:hAnsi="Arial" w:cs="Arial"/>
        </w:rPr>
      </w:pPr>
    </w:p>
    <w:p w14:paraId="6C509693" w14:textId="77777777" w:rsidR="00932CEC" w:rsidRPr="003442CC" w:rsidRDefault="00932CEC" w:rsidP="00781CBF">
      <w:pPr>
        <w:pStyle w:val="PlainText"/>
        <w:rPr>
          <w:rFonts w:ascii="Arial" w:hAnsi="Arial" w:cs="Arial"/>
        </w:rPr>
      </w:pPr>
    </w:p>
    <w:p w14:paraId="6AAD8587" w14:textId="77777777" w:rsidR="00932CEC" w:rsidRPr="003442CC" w:rsidRDefault="00932CEC" w:rsidP="00781CBF">
      <w:pPr>
        <w:pStyle w:val="PlainText"/>
        <w:rPr>
          <w:rFonts w:ascii="Arial" w:hAnsi="Arial" w:cs="Arial"/>
        </w:rPr>
      </w:pPr>
    </w:p>
    <w:p w14:paraId="1DE87D43" w14:textId="77777777" w:rsidR="00932CEC" w:rsidRPr="003442CC" w:rsidRDefault="00932CEC" w:rsidP="00781CBF">
      <w:pPr>
        <w:pStyle w:val="PlainText"/>
        <w:rPr>
          <w:rFonts w:ascii="Arial" w:hAnsi="Arial" w:cs="Arial"/>
        </w:rPr>
      </w:pPr>
    </w:p>
    <w:p w14:paraId="7B1A386C" w14:textId="77777777" w:rsidR="00932CEC" w:rsidRPr="003442CC" w:rsidRDefault="00932CEC" w:rsidP="00781CBF">
      <w:pPr>
        <w:pStyle w:val="PlainText"/>
        <w:rPr>
          <w:rFonts w:ascii="Arial" w:hAnsi="Arial" w:cs="Arial"/>
        </w:rPr>
      </w:pPr>
    </w:p>
    <w:p w14:paraId="37F37335" w14:textId="77777777" w:rsidR="00932CEC" w:rsidRPr="003442CC" w:rsidRDefault="00932CEC" w:rsidP="00781CBF">
      <w:pPr>
        <w:pStyle w:val="PlainText"/>
        <w:rPr>
          <w:rFonts w:ascii="Arial" w:hAnsi="Arial" w:cs="Arial"/>
        </w:rPr>
      </w:pPr>
    </w:p>
    <w:p w14:paraId="1197885B" w14:textId="77777777" w:rsidR="00932CEC" w:rsidRPr="003442CC" w:rsidRDefault="00932CEC" w:rsidP="00781CBF">
      <w:pPr>
        <w:pStyle w:val="PlainText"/>
        <w:rPr>
          <w:rFonts w:ascii="Arial" w:hAnsi="Arial" w:cs="Arial"/>
        </w:rPr>
      </w:pPr>
    </w:p>
    <w:p w14:paraId="7D56C533" w14:textId="77777777" w:rsidR="00932CEC" w:rsidRPr="003442CC" w:rsidRDefault="00932CEC" w:rsidP="00781CBF">
      <w:pPr>
        <w:pStyle w:val="PlainText"/>
        <w:rPr>
          <w:rFonts w:ascii="Arial" w:hAnsi="Arial" w:cs="Arial"/>
        </w:rPr>
      </w:pPr>
    </w:p>
    <w:p w14:paraId="04D833EF" w14:textId="77777777" w:rsidR="00932CEC" w:rsidRPr="003442CC" w:rsidRDefault="00932CEC" w:rsidP="00781CBF">
      <w:pPr>
        <w:pStyle w:val="PlainText"/>
        <w:rPr>
          <w:rFonts w:ascii="Arial" w:hAnsi="Arial" w:cs="Arial"/>
        </w:rPr>
      </w:pPr>
    </w:p>
    <w:p w14:paraId="754D1BC8" w14:textId="77777777" w:rsidR="00932CEC" w:rsidRPr="003442CC" w:rsidRDefault="00932CEC" w:rsidP="00781CBF">
      <w:pPr>
        <w:pStyle w:val="PlainText"/>
        <w:rPr>
          <w:rFonts w:ascii="Arial" w:hAnsi="Arial" w:cs="Arial"/>
        </w:rPr>
      </w:pPr>
    </w:p>
    <w:p w14:paraId="2A2FBE32" w14:textId="77777777" w:rsidR="00932CEC" w:rsidRPr="003442CC" w:rsidRDefault="00932CEC" w:rsidP="00781CBF">
      <w:pPr>
        <w:pStyle w:val="PlainText"/>
        <w:rPr>
          <w:rFonts w:ascii="Arial" w:hAnsi="Arial" w:cs="Arial"/>
        </w:rPr>
      </w:pPr>
    </w:p>
    <w:p w14:paraId="01F47F6A" w14:textId="77777777" w:rsidR="00D07A3C" w:rsidRDefault="00D07A3C" w:rsidP="00781CBF">
      <w:pPr>
        <w:pStyle w:val="PlainText"/>
        <w:rPr>
          <w:rFonts w:ascii="Arial" w:hAnsi="Arial" w:cs="Arial"/>
        </w:rPr>
      </w:pPr>
    </w:p>
    <w:p w14:paraId="1BC8AF2C" w14:textId="77777777" w:rsidR="00D07A3C" w:rsidRDefault="00D07A3C" w:rsidP="00781CBF">
      <w:pPr>
        <w:pStyle w:val="PlainText"/>
        <w:rPr>
          <w:rFonts w:ascii="Arial" w:hAnsi="Arial" w:cs="Arial"/>
        </w:rPr>
      </w:pPr>
    </w:p>
    <w:p w14:paraId="7CF4DE29" w14:textId="77777777" w:rsidR="00D07A3C" w:rsidRDefault="00D07A3C" w:rsidP="00781CBF">
      <w:pPr>
        <w:pStyle w:val="PlainText"/>
        <w:rPr>
          <w:rFonts w:ascii="Arial" w:hAnsi="Arial" w:cs="Arial"/>
        </w:rPr>
      </w:pPr>
    </w:p>
    <w:p w14:paraId="58FBBE0F" w14:textId="77777777" w:rsidR="00D07A3C" w:rsidRDefault="00D07A3C" w:rsidP="00781CBF">
      <w:pPr>
        <w:pStyle w:val="PlainText"/>
        <w:rPr>
          <w:rFonts w:ascii="Arial" w:hAnsi="Arial" w:cs="Arial"/>
        </w:rPr>
      </w:pPr>
    </w:p>
    <w:p w14:paraId="29465F66" w14:textId="48B916D4" w:rsidR="00D07A3C" w:rsidRDefault="00204D09" w:rsidP="00781CBF">
      <w:pPr>
        <w:pStyle w:val="PlainText"/>
        <w:rPr>
          <w:rFonts w:ascii="Arial" w:hAnsi="Arial" w:cs="Arial"/>
        </w:rPr>
      </w:pPr>
      <w:r w:rsidRPr="003442CC">
        <w:rPr>
          <w:rFonts w:ascii="Arial" w:hAnsi="Arial" w:cs="Arial"/>
        </w:rPr>
        <w:t>*Required to file application</w:t>
      </w:r>
    </w:p>
    <w:p w14:paraId="3AAC6C86" w14:textId="5E361B1B" w:rsidR="00781CBF" w:rsidRPr="003442CC" w:rsidRDefault="002A4DA9" w:rsidP="00974407">
      <w:pPr>
        <w:rPr>
          <w:rFonts w:ascii="Arial" w:hAnsi="Arial" w:cs="Arial"/>
        </w:rPr>
      </w:pPr>
      <w:r w:rsidRPr="003442CC">
        <w:rPr>
          <w:rFonts w:ascii="Arial" w:hAnsi="Arial" w:cs="Arial"/>
        </w:rPr>
        <w:br w:type="page"/>
      </w:r>
      <w:r w:rsidRPr="003442CC">
        <w:rPr>
          <w:rFonts w:ascii="Arial" w:hAnsi="Arial" w:cs="Arial"/>
          <w:sz w:val="28"/>
          <w:szCs w:val="28"/>
        </w:rPr>
        <w:t>Personal Information</w:t>
      </w:r>
      <w:r w:rsidRPr="003442CC">
        <w:rPr>
          <w:rFonts w:ascii="Arial" w:hAnsi="Arial" w:cs="Arial"/>
        </w:rPr>
        <w:t xml:space="preserve"> </w:t>
      </w:r>
    </w:p>
    <w:p w14:paraId="4D83FE9E" w14:textId="77777777" w:rsidR="004A2333" w:rsidRPr="003442CC" w:rsidRDefault="00781CBF" w:rsidP="00781CBF">
      <w:pPr>
        <w:pStyle w:val="PlainText"/>
        <w:rPr>
          <w:rFonts w:ascii="Arial" w:hAnsi="Arial" w:cs="Arial"/>
        </w:rPr>
      </w:pPr>
      <w:r w:rsidRPr="003442CC">
        <w:rPr>
          <w:rFonts w:ascii="Arial" w:hAnsi="Arial" w:cs="Arial"/>
        </w:rPr>
        <w:t xml:space="preserve">Enter </w:t>
      </w:r>
      <w:r w:rsidR="002A4DA9" w:rsidRPr="003442CC">
        <w:rPr>
          <w:rFonts w:ascii="Arial" w:hAnsi="Arial" w:cs="Arial"/>
        </w:rPr>
        <w:t xml:space="preserve">all required </w:t>
      </w:r>
      <w:r w:rsidRPr="003442CC">
        <w:rPr>
          <w:rFonts w:ascii="Arial" w:hAnsi="Arial" w:cs="Arial"/>
        </w:rPr>
        <w:t>information.</w:t>
      </w:r>
    </w:p>
    <w:p w14:paraId="4972C23B" w14:textId="506F0E88" w:rsidR="004A2333" w:rsidRPr="003442CC" w:rsidRDefault="004A2333" w:rsidP="004A2333">
      <w:pPr>
        <w:pStyle w:val="PlainText"/>
        <w:rPr>
          <w:rFonts w:ascii="Arial" w:hAnsi="Arial" w:cs="Arial"/>
          <w:u w:val="single"/>
        </w:rPr>
      </w:pPr>
    </w:p>
    <w:p w14:paraId="4F28105B" w14:textId="77777777" w:rsidR="000F63C0" w:rsidRPr="003442CC" w:rsidRDefault="000F63C0" w:rsidP="00FC02D7">
      <w:pPr>
        <w:pStyle w:val="PlainText"/>
        <w:ind w:firstLine="720"/>
        <w:rPr>
          <w:rFonts w:ascii="Arial" w:hAnsi="Arial" w:cs="Arial"/>
        </w:rPr>
      </w:pPr>
      <w:r w:rsidRPr="003442CC">
        <w:rPr>
          <w:rFonts w:ascii="Arial" w:hAnsi="Arial" w:cs="Arial"/>
        </w:rPr>
        <w:t>Other Names</w:t>
      </w:r>
    </w:p>
    <w:p w14:paraId="4F0857B0" w14:textId="77777777" w:rsidR="000F63C0" w:rsidRPr="003442CC" w:rsidRDefault="000F63C0" w:rsidP="000F63C0">
      <w:pPr>
        <w:pStyle w:val="PlainText"/>
        <w:ind w:firstLine="180"/>
        <w:rPr>
          <w:rFonts w:ascii="Arial" w:hAnsi="Arial" w:cs="Arial"/>
        </w:rPr>
      </w:pPr>
    </w:p>
    <w:p w14:paraId="0E18D29B" w14:textId="77777777" w:rsidR="000F63C0" w:rsidRPr="003442CC" w:rsidRDefault="000F63C0" w:rsidP="003442CC">
      <w:pPr>
        <w:pStyle w:val="PlainText"/>
        <w:rPr>
          <w:rFonts w:ascii="Arial" w:hAnsi="Arial" w:cs="Arial"/>
        </w:rPr>
      </w:pPr>
      <w:r w:rsidRPr="003442CC">
        <w:rPr>
          <w:rFonts w:ascii="Arial" w:hAnsi="Arial" w:cs="Arial"/>
        </w:rPr>
        <w:t xml:space="preserve">Enter any </w:t>
      </w:r>
      <w:r w:rsidRPr="003442CC">
        <w:rPr>
          <w:rFonts w:ascii="Arial" w:hAnsi="Arial" w:cs="Arial"/>
          <w:u w:val="single"/>
        </w:rPr>
        <w:t>other name</w:t>
      </w:r>
      <w:r w:rsidRPr="003442CC">
        <w:rPr>
          <w:rFonts w:ascii="Arial" w:hAnsi="Arial" w:cs="Arial"/>
        </w:rPr>
        <w:t xml:space="preserve"> by which you are or have been known.</w:t>
      </w:r>
    </w:p>
    <w:p w14:paraId="69544BB7" w14:textId="77777777" w:rsidR="000F63C0" w:rsidRPr="003442CC" w:rsidRDefault="000F63C0" w:rsidP="000F63C0">
      <w:pPr>
        <w:pStyle w:val="PlainText"/>
        <w:rPr>
          <w:rFonts w:ascii="Arial" w:hAnsi="Arial" w:cs="Arial"/>
        </w:rPr>
      </w:pPr>
    </w:p>
    <w:p w14:paraId="61E9894A" w14:textId="77777777" w:rsidR="000F63C0" w:rsidRPr="003442CC" w:rsidRDefault="000F63C0" w:rsidP="000F63C0">
      <w:pPr>
        <w:pStyle w:val="PlainText"/>
        <w:rPr>
          <w:rFonts w:ascii="Arial" w:hAnsi="Arial" w:cs="Arial"/>
          <w:u w:val="single"/>
        </w:rPr>
      </w:pPr>
      <w:r w:rsidRPr="003442CC">
        <w:rPr>
          <w:rFonts w:ascii="Arial" w:hAnsi="Arial" w:cs="Arial"/>
        </w:rPr>
        <w:t>First and Middle Name</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rPr>
        <w:t>Last Name (Surname) and Suffix</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5744C59B" w14:textId="77777777" w:rsidR="00932CEC" w:rsidRPr="003442CC" w:rsidRDefault="00932CEC" w:rsidP="000F63C0">
      <w:pPr>
        <w:pStyle w:val="PlainText"/>
        <w:rPr>
          <w:rFonts w:ascii="Arial" w:hAnsi="Arial" w:cs="Arial"/>
        </w:rPr>
      </w:pPr>
    </w:p>
    <w:p w14:paraId="477B3835" w14:textId="77777777" w:rsidR="00976193" w:rsidRPr="003442CC" w:rsidRDefault="00976193" w:rsidP="00FC02D7">
      <w:pPr>
        <w:pStyle w:val="PlainText"/>
        <w:rPr>
          <w:rFonts w:ascii="Arial" w:hAnsi="Arial" w:cs="Arial"/>
        </w:rPr>
      </w:pPr>
    </w:p>
    <w:p w14:paraId="5D282005" w14:textId="01B6D5B9" w:rsidR="000F63C0" w:rsidRPr="003442CC" w:rsidRDefault="00D07A3C" w:rsidP="00D07A3C">
      <w:pPr>
        <w:pStyle w:val="PlainText"/>
        <w:ind w:firstLine="720"/>
        <w:rPr>
          <w:rFonts w:ascii="Arial" w:hAnsi="Arial" w:cs="Arial"/>
        </w:rPr>
      </w:pPr>
      <w:r>
        <w:rPr>
          <w:rFonts w:ascii="Arial" w:hAnsi="Arial" w:cs="Arial"/>
        </w:rPr>
        <w:t>B</w:t>
      </w:r>
      <w:r w:rsidR="000F63C0" w:rsidRPr="003442CC">
        <w:rPr>
          <w:rFonts w:ascii="Arial" w:hAnsi="Arial" w:cs="Arial"/>
        </w:rPr>
        <w:t>irth Information</w:t>
      </w:r>
    </w:p>
    <w:p w14:paraId="676146B1" w14:textId="77777777" w:rsidR="000F63C0" w:rsidRPr="003442CC" w:rsidRDefault="000F63C0" w:rsidP="000F63C0">
      <w:pPr>
        <w:pStyle w:val="PlainText"/>
        <w:ind w:firstLine="360"/>
        <w:rPr>
          <w:rFonts w:ascii="Arial" w:hAnsi="Arial" w:cs="Arial"/>
        </w:rPr>
      </w:pPr>
    </w:p>
    <w:p w14:paraId="19E1DD34" w14:textId="77777777" w:rsidR="000F63C0" w:rsidRPr="003442CC" w:rsidRDefault="000F63C0" w:rsidP="000F63C0">
      <w:pPr>
        <w:pStyle w:val="PlainText"/>
        <w:rPr>
          <w:rFonts w:ascii="Arial" w:hAnsi="Arial" w:cs="Arial"/>
        </w:rPr>
      </w:pPr>
      <w:r w:rsidRPr="003442CC">
        <w:rPr>
          <w:rFonts w:ascii="Arial" w:hAnsi="Arial" w:cs="Arial"/>
        </w:rPr>
        <w:t>Enter information about applicant's date and location of birth</w:t>
      </w:r>
    </w:p>
    <w:p w14:paraId="08EFD2C2" w14:textId="77777777" w:rsidR="000F63C0" w:rsidRPr="003442CC" w:rsidRDefault="000F63C0" w:rsidP="000F63C0">
      <w:pPr>
        <w:pStyle w:val="PlainText"/>
        <w:rPr>
          <w:rFonts w:ascii="Arial" w:hAnsi="Arial" w:cs="Arial"/>
        </w:rPr>
      </w:pPr>
    </w:p>
    <w:p w14:paraId="73751F29" w14:textId="36004DBD" w:rsidR="000F63C0" w:rsidRDefault="000F63C0" w:rsidP="00FC02D7">
      <w:pPr>
        <w:pStyle w:val="PlainText"/>
        <w:ind w:left="90"/>
        <w:rPr>
          <w:rFonts w:ascii="Arial" w:hAnsi="Arial" w:cs="Arial"/>
          <w:u w:val="single"/>
        </w:rPr>
      </w:pPr>
      <w:r w:rsidRPr="003442CC">
        <w:rPr>
          <w:rFonts w:ascii="Arial" w:hAnsi="Arial" w:cs="Arial"/>
        </w:rPr>
        <w:t>Date of Birth*</w:t>
      </w:r>
      <w:r w:rsidRPr="003442CC">
        <w:rPr>
          <w:rFonts w:ascii="Arial" w:hAnsi="Arial" w:cs="Arial"/>
        </w:rPr>
        <w:tab/>
        <w:t xml:space="preserve"> </w:t>
      </w:r>
      <w:r w:rsidR="00932CEC" w:rsidRPr="003442CC">
        <w:rPr>
          <w:rFonts w:ascii="Arial" w:hAnsi="Arial" w:cs="Arial"/>
        </w:rPr>
        <w:t>(</w:t>
      </w:r>
      <w:r w:rsidRPr="003442CC">
        <w:rPr>
          <w:rFonts w:ascii="Arial" w:hAnsi="Arial" w:cs="Arial"/>
        </w:rPr>
        <w:t>Month</w:t>
      </w:r>
      <w:r w:rsidR="00932CEC" w:rsidRPr="003442CC">
        <w:rPr>
          <w:rFonts w:ascii="Arial" w:hAnsi="Arial" w:cs="Arial"/>
        </w:rPr>
        <w:t>)</w:t>
      </w:r>
      <w:r w:rsidR="00932CEC" w:rsidRPr="003442CC">
        <w:rPr>
          <w:rFonts w:ascii="Arial" w:hAnsi="Arial" w:cs="Arial"/>
          <w:u w:val="single"/>
        </w:rPr>
        <w:tab/>
      </w:r>
      <w:r w:rsidR="00932CEC" w:rsidRPr="003442CC">
        <w:rPr>
          <w:rFonts w:ascii="Arial" w:hAnsi="Arial" w:cs="Arial"/>
        </w:rPr>
        <w:t>(</w:t>
      </w:r>
      <w:r w:rsidRPr="003442CC">
        <w:rPr>
          <w:rFonts w:ascii="Arial" w:hAnsi="Arial" w:cs="Arial"/>
        </w:rPr>
        <w:t>Da</w:t>
      </w:r>
      <w:r w:rsidR="00932CEC" w:rsidRPr="003442CC">
        <w:rPr>
          <w:rFonts w:ascii="Arial" w:hAnsi="Arial" w:cs="Arial"/>
        </w:rPr>
        <w:t>te)</w:t>
      </w:r>
      <w:r w:rsidRPr="003442CC">
        <w:rPr>
          <w:rFonts w:ascii="Arial" w:hAnsi="Arial" w:cs="Arial"/>
          <w:u w:val="single"/>
        </w:rPr>
        <w:tab/>
      </w:r>
      <w:r w:rsidR="00932CEC" w:rsidRPr="003442CC">
        <w:rPr>
          <w:rFonts w:ascii="Arial" w:hAnsi="Arial" w:cs="Arial"/>
          <w:u w:val="single"/>
        </w:rPr>
        <w:tab/>
      </w:r>
      <w:r w:rsidRPr="003442CC">
        <w:rPr>
          <w:rFonts w:ascii="Arial" w:hAnsi="Arial" w:cs="Arial"/>
        </w:rPr>
        <w:t>Year (YYYY)</w:t>
      </w:r>
      <w:r w:rsidRPr="00FC02D7">
        <w:rPr>
          <w:rFonts w:ascii="Arial" w:hAnsi="Arial"/>
          <w:u w:val="single"/>
        </w:rPr>
        <w:tab/>
      </w:r>
      <w:r w:rsidR="00725261" w:rsidRPr="00FC02D7">
        <w:rPr>
          <w:rFonts w:ascii="Arial" w:hAnsi="Arial"/>
          <w:u w:val="single"/>
        </w:rPr>
        <w:tab/>
      </w:r>
    </w:p>
    <w:p w14:paraId="69BE4393" w14:textId="77777777" w:rsidR="00725261" w:rsidRDefault="00725261" w:rsidP="00FC02D7">
      <w:pPr>
        <w:pStyle w:val="PlainText"/>
        <w:ind w:left="90"/>
        <w:rPr>
          <w:rFonts w:ascii="Arial" w:hAnsi="Arial" w:cs="Arial"/>
          <w:u w:val="single"/>
        </w:rPr>
      </w:pPr>
    </w:p>
    <w:p w14:paraId="5444C2D9" w14:textId="1C687CA5" w:rsidR="00725261" w:rsidRPr="003442CC" w:rsidRDefault="00725261" w:rsidP="00FC02D7">
      <w:pPr>
        <w:tabs>
          <w:tab w:val="left" w:pos="2279"/>
        </w:tabs>
        <w:autoSpaceDE w:val="0"/>
        <w:autoSpaceDN w:val="0"/>
        <w:adjustRightInd w:val="0"/>
        <w:spacing w:after="0" w:line="240" w:lineRule="auto"/>
        <w:ind w:left="90"/>
        <w:rPr>
          <w:rFonts w:ascii="Arial" w:hAnsi="Arial" w:cs="Arial"/>
          <w:sz w:val="21"/>
          <w:szCs w:val="21"/>
          <w:u w:val="single"/>
        </w:rPr>
      </w:pPr>
      <w:r w:rsidRPr="003442CC">
        <w:rPr>
          <w:rFonts w:ascii="Arial" w:hAnsi="Arial" w:cs="Arial"/>
          <w:sz w:val="21"/>
          <w:szCs w:val="21"/>
        </w:rPr>
        <w:t>City*</w:t>
      </w:r>
      <w:r w:rsidR="00B3036F">
        <w:rPr>
          <w:rFonts w:ascii="Arial" w:hAnsi="Arial" w:cs="Arial"/>
          <w:sz w:val="21"/>
          <w:szCs w:val="21"/>
        </w:rPr>
        <w:t>*</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ab/>
      </w:r>
      <w:r w:rsidRPr="003442CC">
        <w:rPr>
          <w:rFonts w:ascii="Arial" w:hAnsi="Arial" w:cs="Arial"/>
          <w:sz w:val="21"/>
          <w:szCs w:val="21"/>
        </w:rPr>
        <w:t>State*</w:t>
      </w:r>
      <w:r w:rsidRPr="003442CC">
        <w:rPr>
          <w:rFonts w:ascii="Arial" w:hAnsi="Arial" w:cs="Arial"/>
          <w:spacing w:val="-2"/>
          <w:sz w:val="21"/>
          <w:szCs w:val="21"/>
        </w:rPr>
        <w:t xml:space="preserve"> </w:t>
      </w:r>
      <w:r w:rsidRPr="003442CC">
        <w:rPr>
          <w:rFonts w:ascii="Arial" w:hAnsi="Arial" w:cs="Arial"/>
          <w:sz w:val="21"/>
          <w:szCs w:val="21"/>
        </w:rPr>
        <w:t>(US</w:t>
      </w:r>
      <w:r w:rsidRPr="003442CC">
        <w:rPr>
          <w:rFonts w:ascii="Arial" w:hAnsi="Arial" w:cs="Arial"/>
          <w:spacing w:val="-2"/>
          <w:sz w:val="21"/>
          <w:szCs w:val="21"/>
        </w:rPr>
        <w:t xml:space="preserve"> </w:t>
      </w:r>
      <w:r w:rsidRPr="003442CC">
        <w:rPr>
          <w:rFonts w:ascii="Arial" w:hAnsi="Arial" w:cs="Arial"/>
          <w:sz w:val="21"/>
          <w:szCs w:val="21"/>
        </w:rPr>
        <w:t>Only)</w:t>
      </w:r>
      <w:r w:rsidRPr="003442CC">
        <w:rPr>
          <w:rFonts w:ascii="Arial" w:hAnsi="Arial" w:cs="Arial"/>
          <w:sz w:val="21"/>
          <w:szCs w:val="21"/>
          <w:u w:val="single"/>
        </w:rPr>
        <w:tab/>
      </w:r>
      <w:r w:rsidRPr="003442CC">
        <w:rPr>
          <w:rFonts w:ascii="Arial" w:hAnsi="Arial" w:cs="Arial"/>
          <w:sz w:val="21"/>
          <w:szCs w:val="21"/>
          <w:u w:val="single"/>
        </w:rPr>
        <w:tab/>
      </w:r>
    </w:p>
    <w:p w14:paraId="03A78873" w14:textId="77777777" w:rsidR="00FC02D7" w:rsidRDefault="00FC02D7" w:rsidP="00725261">
      <w:pPr>
        <w:autoSpaceDE w:val="0"/>
        <w:autoSpaceDN w:val="0"/>
        <w:adjustRightInd w:val="0"/>
        <w:spacing w:after="0" w:line="240" w:lineRule="auto"/>
        <w:ind w:left="101"/>
        <w:rPr>
          <w:rFonts w:ascii="Arial" w:hAnsi="Arial" w:cs="Arial"/>
          <w:sz w:val="21"/>
          <w:szCs w:val="21"/>
        </w:rPr>
      </w:pPr>
    </w:p>
    <w:p w14:paraId="43335457" w14:textId="0A6387C7" w:rsidR="00725261" w:rsidRPr="00725261" w:rsidRDefault="00725261" w:rsidP="00725261">
      <w:pPr>
        <w:autoSpaceDE w:val="0"/>
        <w:autoSpaceDN w:val="0"/>
        <w:adjustRightInd w:val="0"/>
        <w:spacing w:after="0" w:line="240" w:lineRule="auto"/>
        <w:ind w:left="101"/>
        <w:rPr>
          <w:rFonts w:ascii="Arial" w:hAnsi="Arial" w:cs="Arial"/>
        </w:rPr>
      </w:pPr>
      <w:r w:rsidRPr="003442CC">
        <w:rPr>
          <w:rFonts w:ascii="Arial" w:hAnsi="Arial" w:cs="Arial"/>
          <w:sz w:val="21"/>
          <w:szCs w:val="21"/>
        </w:rPr>
        <w:t>Province</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ab/>
      </w:r>
      <w:r w:rsidRPr="003442CC">
        <w:rPr>
          <w:rFonts w:ascii="Arial" w:hAnsi="Arial" w:cs="Arial"/>
        </w:rPr>
        <w:t>Country*</w:t>
      </w:r>
      <w:r w:rsidRPr="003442CC">
        <w:rPr>
          <w:rFonts w:ascii="Arial" w:hAnsi="Arial" w:cs="Arial"/>
          <w:u w:val="single"/>
        </w:rPr>
        <w:tab/>
      </w:r>
      <w:r w:rsidRPr="003442CC">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1731F38" w14:textId="77777777" w:rsidR="00D07A3C" w:rsidRPr="00FC02D7" w:rsidRDefault="00D07A3C" w:rsidP="00F37051">
      <w:pPr>
        <w:kinsoku w:val="0"/>
        <w:overflowPunct w:val="0"/>
        <w:autoSpaceDE w:val="0"/>
        <w:autoSpaceDN w:val="0"/>
        <w:adjustRightInd w:val="0"/>
        <w:spacing w:before="31" w:after="0" w:line="240" w:lineRule="auto"/>
        <w:ind w:left="97" w:firstLine="623"/>
        <w:rPr>
          <w:rFonts w:ascii="Arial" w:hAnsi="Arial"/>
          <w:sz w:val="21"/>
        </w:rPr>
      </w:pPr>
      <w:bookmarkStart w:id="1" w:name="Principal_Information_"/>
      <w:bookmarkStart w:id="2" w:name="Personal_Information_"/>
      <w:bookmarkEnd w:id="1"/>
      <w:bookmarkEnd w:id="2"/>
    </w:p>
    <w:p w14:paraId="06672F56" w14:textId="77777777" w:rsidR="008F1160" w:rsidRPr="003442CC" w:rsidRDefault="008F1160" w:rsidP="000F63C0">
      <w:pPr>
        <w:kinsoku w:val="0"/>
        <w:overflowPunct w:val="0"/>
        <w:autoSpaceDE w:val="0"/>
        <w:autoSpaceDN w:val="0"/>
        <w:adjustRightInd w:val="0"/>
        <w:spacing w:before="31" w:after="0" w:line="240" w:lineRule="auto"/>
        <w:ind w:left="97" w:firstLine="623"/>
        <w:rPr>
          <w:rFonts w:ascii="Arial" w:hAnsi="Arial" w:cs="Arial"/>
          <w:sz w:val="21"/>
          <w:szCs w:val="21"/>
        </w:rPr>
      </w:pPr>
      <w:r w:rsidRPr="003442CC">
        <w:rPr>
          <w:rFonts w:ascii="Arial" w:hAnsi="Arial" w:cs="Arial"/>
          <w:sz w:val="21"/>
          <w:szCs w:val="21"/>
        </w:rPr>
        <w:t>Residential</w:t>
      </w:r>
      <w:r w:rsidRPr="003442CC">
        <w:rPr>
          <w:rFonts w:ascii="Arial" w:hAnsi="Arial" w:cs="Arial"/>
          <w:spacing w:val="3"/>
          <w:sz w:val="21"/>
          <w:szCs w:val="21"/>
        </w:rPr>
        <w:t xml:space="preserve"> </w:t>
      </w:r>
      <w:r w:rsidRPr="003442CC">
        <w:rPr>
          <w:rFonts w:ascii="Arial" w:hAnsi="Arial" w:cs="Arial"/>
          <w:sz w:val="21"/>
          <w:szCs w:val="21"/>
        </w:rPr>
        <w:t>Address</w:t>
      </w:r>
    </w:p>
    <w:p w14:paraId="3F8FA479" w14:textId="77777777" w:rsidR="008F1160" w:rsidRPr="003442CC" w:rsidRDefault="008F1160" w:rsidP="000F63C0">
      <w:pPr>
        <w:kinsoku w:val="0"/>
        <w:overflowPunct w:val="0"/>
        <w:autoSpaceDE w:val="0"/>
        <w:autoSpaceDN w:val="0"/>
        <w:adjustRightInd w:val="0"/>
        <w:spacing w:before="23" w:after="0" w:line="254" w:lineRule="exact"/>
        <w:ind w:left="97" w:firstLine="623"/>
        <w:rPr>
          <w:rFonts w:ascii="Arial" w:hAnsi="Arial" w:cs="Arial"/>
          <w:sz w:val="21"/>
          <w:szCs w:val="21"/>
        </w:rPr>
      </w:pPr>
      <w:r w:rsidRPr="003442CC">
        <w:rPr>
          <w:rFonts w:ascii="Arial" w:hAnsi="Arial" w:cs="Arial"/>
          <w:spacing w:val="-33"/>
          <w:sz w:val="21"/>
          <w:szCs w:val="21"/>
        </w:rPr>
        <w:t>P</w:t>
      </w:r>
      <w:r w:rsidRPr="003442CC">
        <w:rPr>
          <w:rFonts w:ascii="Arial" w:hAnsi="Arial" w:cs="Arial"/>
          <w:sz w:val="21"/>
          <w:szCs w:val="21"/>
        </w:rPr>
        <w:t>.O.</w:t>
      </w:r>
      <w:r w:rsidRPr="003442CC">
        <w:rPr>
          <w:rFonts w:ascii="Arial" w:hAnsi="Arial" w:cs="Arial"/>
          <w:spacing w:val="-3"/>
          <w:sz w:val="21"/>
          <w:szCs w:val="21"/>
        </w:rPr>
        <w:t xml:space="preserve"> </w:t>
      </w:r>
      <w:r w:rsidRPr="003442CC">
        <w:rPr>
          <w:rFonts w:ascii="Arial" w:hAnsi="Arial" w:cs="Arial"/>
          <w:sz w:val="21"/>
          <w:szCs w:val="21"/>
        </w:rPr>
        <w:t>Box</w:t>
      </w:r>
      <w:r w:rsidRPr="003442CC">
        <w:rPr>
          <w:rFonts w:ascii="Arial" w:hAnsi="Arial" w:cs="Arial"/>
          <w:spacing w:val="-3"/>
          <w:sz w:val="21"/>
          <w:szCs w:val="21"/>
        </w:rPr>
        <w:t xml:space="preserve"> </w:t>
      </w:r>
      <w:r w:rsidRPr="003442CC">
        <w:rPr>
          <w:rFonts w:ascii="Arial" w:hAnsi="Arial" w:cs="Arial"/>
          <w:sz w:val="21"/>
          <w:szCs w:val="21"/>
        </w:rPr>
        <w:t>address</w:t>
      </w:r>
      <w:r w:rsidRPr="003442CC">
        <w:rPr>
          <w:rFonts w:ascii="Arial" w:hAnsi="Arial" w:cs="Arial"/>
          <w:spacing w:val="-2"/>
          <w:sz w:val="21"/>
          <w:szCs w:val="21"/>
        </w:rPr>
        <w:t xml:space="preserve"> </w:t>
      </w:r>
      <w:r w:rsidRPr="003442CC">
        <w:rPr>
          <w:rFonts w:ascii="Arial" w:hAnsi="Arial" w:cs="Arial"/>
          <w:sz w:val="21"/>
          <w:szCs w:val="21"/>
        </w:rPr>
        <w:t>is</w:t>
      </w:r>
      <w:r w:rsidRPr="003442CC">
        <w:rPr>
          <w:rFonts w:ascii="Arial" w:hAnsi="Arial" w:cs="Arial"/>
          <w:spacing w:val="-3"/>
          <w:sz w:val="21"/>
          <w:szCs w:val="21"/>
        </w:rPr>
        <w:t xml:space="preserve"> </w:t>
      </w:r>
      <w:r w:rsidRPr="003442CC">
        <w:rPr>
          <w:rFonts w:ascii="Arial" w:hAnsi="Arial" w:cs="Arial"/>
          <w:sz w:val="21"/>
          <w:szCs w:val="21"/>
        </w:rPr>
        <w:t>not</w:t>
      </w:r>
      <w:r w:rsidRPr="003442CC">
        <w:rPr>
          <w:rFonts w:ascii="Arial" w:hAnsi="Arial" w:cs="Arial"/>
          <w:spacing w:val="-2"/>
          <w:sz w:val="21"/>
          <w:szCs w:val="21"/>
        </w:rPr>
        <w:t xml:space="preserve"> </w:t>
      </w:r>
      <w:r w:rsidRPr="003442CC">
        <w:rPr>
          <w:rFonts w:ascii="Arial" w:hAnsi="Arial" w:cs="Arial"/>
          <w:sz w:val="21"/>
          <w:szCs w:val="21"/>
        </w:rPr>
        <w:t>acceptable.</w:t>
      </w:r>
    </w:p>
    <w:p w14:paraId="04A59293" w14:textId="77777777" w:rsidR="000F63C0" w:rsidRPr="003442CC" w:rsidRDefault="000F63C0" w:rsidP="008F1160">
      <w:pPr>
        <w:tabs>
          <w:tab w:val="left" w:pos="2279"/>
        </w:tabs>
        <w:autoSpaceDE w:val="0"/>
        <w:autoSpaceDN w:val="0"/>
        <w:adjustRightInd w:val="0"/>
        <w:spacing w:after="0" w:line="240" w:lineRule="auto"/>
        <w:ind w:left="101"/>
        <w:rPr>
          <w:rFonts w:ascii="Arial" w:hAnsi="Arial" w:cs="Arial"/>
          <w:sz w:val="21"/>
          <w:szCs w:val="21"/>
        </w:rPr>
      </w:pPr>
    </w:p>
    <w:p w14:paraId="5EF4B1FF" w14:textId="77777777" w:rsidR="008F1160" w:rsidRPr="003442CC" w:rsidRDefault="008F1160" w:rsidP="008F1160">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34"/>
          <w:sz w:val="21"/>
          <w:szCs w:val="21"/>
        </w:rPr>
        <w:t xml:space="preserve"> </w:t>
      </w:r>
      <w:r w:rsidRPr="003442CC">
        <w:rPr>
          <w:rFonts w:ascii="Arial" w:hAnsi="Arial" w:cs="Arial"/>
          <w:sz w:val="21"/>
          <w:szCs w:val="21"/>
        </w:rPr>
        <w:t>Address</w:t>
      </w:r>
      <w:r w:rsidR="000F63C0" w:rsidRPr="003442CC">
        <w:rPr>
          <w:rFonts w:ascii="Arial" w:hAnsi="Arial" w:cs="Arial"/>
          <w:sz w:val="21"/>
          <w:szCs w:val="21"/>
        </w:rPr>
        <w:t xml:space="preserve"> </w:t>
      </w:r>
      <w:r w:rsidRPr="003442CC">
        <w:rPr>
          <w:rFonts w:ascii="Arial" w:hAnsi="Arial" w:cs="Arial"/>
          <w:sz w:val="21"/>
          <w:szCs w:val="21"/>
        </w:rPr>
        <w:t>1*</w:t>
      </w:r>
      <w:r w:rsidR="000F63C0" w:rsidRPr="003442CC">
        <w:rPr>
          <w:rFonts w:ascii="Arial" w:hAnsi="Arial" w:cs="Arial"/>
          <w:sz w:val="21"/>
          <w:szCs w:val="21"/>
          <w:u w:val="single"/>
        </w:rPr>
        <w:tab/>
      </w:r>
      <w:r w:rsidR="000F63C0" w:rsidRPr="003442CC">
        <w:rPr>
          <w:rFonts w:ascii="Arial" w:hAnsi="Arial" w:cs="Arial"/>
          <w:sz w:val="21"/>
          <w:szCs w:val="21"/>
          <w:u w:val="single"/>
        </w:rPr>
        <w:tab/>
      </w:r>
      <w:r w:rsidR="000F63C0" w:rsidRPr="003442CC">
        <w:rPr>
          <w:rFonts w:ascii="Arial" w:hAnsi="Arial" w:cs="Arial"/>
          <w:sz w:val="21"/>
          <w:szCs w:val="21"/>
          <w:u w:val="single"/>
        </w:rPr>
        <w:tab/>
      </w:r>
      <w:r w:rsidR="000F63C0" w:rsidRPr="003442CC">
        <w:rPr>
          <w:rFonts w:ascii="Arial" w:hAnsi="Arial" w:cs="Arial"/>
          <w:sz w:val="21"/>
          <w:szCs w:val="21"/>
          <w:u w:val="single"/>
        </w:rPr>
        <w:tab/>
      </w:r>
    </w:p>
    <w:p w14:paraId="549C70F7" w14:textId="77777777" w:rsidR="009C4ADC" w:rsidRDefault="009C4ADC" w:rsidP="008F1160">
      <w:pPr>
        <w:tabs>
          <w:tab w:val="left" w:pos="2279"/>
        </w:tabs>
        <w:autoSpaceDE w:val="0"/>
        <w:autoSpaceDN w:val="0"/>
        <w:adjustRightInd w:val="0"/>
        <w:spacing w:after="0" w:line="240" w:lineRule="auto"/>
        <w:ind w:left="101"/>
        <w:rPr>
          <w:rFonts w:ascii="Arial" w:hAnsi="Arial" w:cs="Arial"/>
          <w:sz w:val="21"/>
          <w:szCs w:val="21"/>
        </w:rPr>
      </w:pPr>
    </w:p>
    <w:p w14:paraId="6C5D5DFF" w14:textId="77777777" w:rsidR="004B307B" w:rsidRDefault="008F1160" w:rsidP="008F1160">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13"/>
          <w:sz w:val="21"/>
          <w:szCs w:val="21"/>
        </w:rPr>
        <w:t xml:space="preserve"> </w:t>
      </w:r>
      <w:r w:rsidRPr="003442CC">
        <w:rPr>
          <w:rFonts w:ascii="Arial" w:hAnsi="Arial" w:cs="Arial"/>
          <w:sz w:val="21"/>
          <w:szCs w:val="21"/>
        </w:rPr>
        <w:t>Address</w:t>
      </w:r>
      <w:r w:rsidR="000F63C0" w:rsidRPr="003442CC">
        <w:rPr>
          <w:rFonts w:ascii="Arial" w:hAnsi="Arial" w:cs="Arial"/>
          <w:sz w:val="21"/>
          <w:szCs w:val="21"/>
        </w:rPr>
        <w:t xml:space="preserve"> </w:t>
      </w:r>
      <w:r w:rsidRPr="003442CC">
        <w:rPr>
          <w:rFonts w:ascii="Arial" w:hAnsi="Arial" w:cs="Arial"/>
          <w:sz w:val="21"/>
          <w:szCs w:val="21"/>
        </w:rPr>
        <w:t>2</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10A68C39" w14:textId="77777777" w:rsidR="009C4ADC" w:rsidRDefault="009C4ADC" w:rsidP="009C4ADC">
      <w:pPr>
        <w:tabs>
          <w:tab w:val="left" w:pos="2279"/>
        </w:tabs>
        <w:autoSpaceDE w:val="0"/>
        <w:autoSpaceDN w:val="0"/>
        <w:adjustRightInd w:val="0"/>
        <w:spacing w:after="0" w:line="240" w:lineRule="auto"/>
        <w:ind w:left="101"/>
        <w:rPr>
          <w:rFonts w:ascii="Arial" w:hAnsi="Arial" w:cs="Arial"/>
          <w:sz w:val="21"/>
          <w:szCs w:val="21"/>
        </w:rPr>
      </w:pPr>
    </w:p>
    <w:p w14:paraId="7D18E8F8" w14:textId="4B5CB725" w:rsidR="008F1160" w:rsidRPr="003442CC" w:rsidRDefault="000F63C0" w:rsidP="009C4ADC">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13"/>
          <w:sz w:val="21"/>
          <w:szCs w:val="21"/>
        </w:rPr>
        <w:t xml:space="preserve"> </w:t>
      </w:r>
      <w:r w:rsidRPr="003442CC">
        <w:rPr>
          <w:rFonts w:ascii="Arial" w:hAnsi="Arial" w:cs="Arial"/>
          <w:sz w:val="21"/>
          <w:szCs w:val="21"/>
        </w:rPr>
        <w:t>Address 3</w:t>
      </w:r>
      <w:r w:rsidR="004B307B">
        <w:rPr>
          <w:rFonts w:ascii="Arial" w:hAnsi="Arial" w:cs="Arial"/>
          <w:sz w:val="21"/>
          <w:szCs w:val="21"/>
        </w:rPr>
        <w:t xml:space="preserve"> _______________________</w:t>
      </w:r>
    </w:p>
    <w:p w14:paraId="605E2E0A" w14:textId="45B2F3BD" w:rsidR="009C4ADC" w:rsidRPr="00FC02D7" w:rsidRDefault="009C4ADC" w:rsidP="009C4ADC">
      <w:pPr>
        <w:tabs>
          <w:tab w:val="left" w:pos="2279"/>
        </w:tabs>
        <w:autoSpaceDE w:val="0"/>
        <w:autoSpaceDN w:val="0"/>
        <w:adjustRightInd w:val="0"/>
        <w:spacing w:after="0" w:line="240" w:lineRule="auto"/>
        <w:ind w:left="97"/>
        <w:rPr>
          <w:rFonts w:ascii="Arial" w:hAnsi="Arial"/>
          <w:sz w:val="21"/>
        </w:rPr>
      </w:pPr>
    </w:p>
    <w:p w14:paraId="221602C6" w14:textId="7D3D6389" w:rsidR="008F1160" w:rsidRPr="003442CC" w:rsidRDefault="008F1160" w:rsidP="009C4ADC">
      <w:pPr>
        <w:tabs>
          <w:tab w:val="left" w:pos="2279"/>
        </w:tabs>
        <w:autoSpaceDE w:val="0"/>
        <w:autoSpaceDN w:val="0"/>
        <w:adjustRightInd w:val="0"/>
        <w:spacing w:after="0" w:line="240" w:lineRule="auto"/>
        <w:ind w:left="97"/>
        <w:rPr>
          <w:rFonts w:ascii="Arial" w:hAnsi="Arial" w:cs="Arial"/>
          <w:sz w:val="21"/>
          <w:szCs w:val="21"/>
          <w:u w:val="single"/>
        </w:rPr>
      </w:pPr>
      <w:r w:rsidRPr="003442CC">
        <w:rPr>
          <w:rFonts w:ascii="Arial" w:hAnsi="Arial" w:cs="Arial"/>
          <w:sz w:val="21"/>
          <w:szCs w:val="21"/>
        </w:rPr>
        <w:t>City*</w:t>
      </w:r>
      <w:r w:rsidR="00B3036F">
        <w:rPr>
          <w:rFonts w:ascii="Arial" w:hAnsi="Arial" w:cs="Arial"/>
          <w:sz w:val="21"/>
          <w:szCs w:val="21"/>
        </w:rPr>
        <w:t>*</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000F63C0" w:rsidRPr="003442CC">
        <w:rPr>
          <w:rFonts w:ascii="Arial" w:hAnsi="Arial" w:cs="Arial"/>
          <w:sz w:val="21"/>
          <w:szCs w:val="21"/>
        </w:rPr>
        <w:t>State*</w:t>
      </w:r>
      <w:r w:rsidR="000F63C0" w:rsidRPr="003442CC">
        <w:rPr>
          <w:rFonts w:ascii="Arial" w:hAnsi="Arial" w:cs="Arial"/>
          <w:spacing w:val="-2"/>
          <w:sz w:val="21"/>
          <w:szCs w:val="21"/>
        </w:rPr>
        <w:t xml:space="preserve"> </w:t>
      </w:r>
      <w:r w:rsidR="000F63C0" w:rsidRPr="003442CC">
        <w:rPr>
          <w:rFonts w:ascii="Arial" w:hAnsi="Arial" w:cs="Arial"/>
          <w:sz w:val="21"/>
          <w:szCs w:val="21"/>
        </w:rPr>
        <w:t>(US</w:t>
      </w:r>
      <w:r w:rsidR="000F63C0" w:rsidRPr="003442CC">
        <w:rPr>
          <w:rFonts w:ascii="Arial" w:hAnsi="Arial" w:cs="Arial"/>
          <w:spacing w:val="-2"/>
          <w:sz w:val="21"/>
          <w:szCs w:val="21"/>
        </w:rPr>
        <w:t xml:space="preserve"> </w:t>
      </w:r>
      <w:r w:rsidR="000F63C0" w:rsidRPr="003442CC">
        <w:rPr>
          <w:rFonts w:ascii="Arial" w:hAnsi="Arial" w:cs="Arial"/>
          <w:sz w:val="21"/>
          <w:szCs w:val="21"/>
        </w:rPr>
        <w:t>Only)</w:t>
      </w:r>
      <w:r w:rsidR="00932CEC" w:rsidRPr="003442CC">
        <w:rPr>
          <w:rFonts w:ascii="Arial" w:hAnsi="Arial" w:cs="Arial"/>
          <w:sz w:val="21"/>
          <w:szCs w:val="21"/>
          <w:u w:val="single"/>
        </w:rPr>
        <w:tab/>
      </w:r>
      <w:r w:rsidR="00932CEC" w:rsidRPr="003442CC">
        <w:rPr>
          <w:rFonts w:ascii="Arial" w:hAnsi="Arial" w:cs="Arial"/>
          <w:sz w:val="21"/>
          <w:szCs w:val="21"/>
          <w:u w:val="single"/>
        </w:rPr>
        <w:tab/>
      </w:r>
    </w:p>
    <w:p w14:paraId="18190C7A" w14:textId="77777777" w:rsidR="009C4ADC" w:rsidRPr="00FC02D7" w:rsidRDefault="009C4ADC" w:rsidP="00F37051">
      <w:pPr>
        <w:tabs>
          <w:tab w:val="left" w:pos="4320"/>
        </w:tabs>
        <w:autoSpaceDE w:val="0"/>
        <w:autoSpaceDN w:val="0"/>
        <w:adjustRightInd w:val="0"/>
        <w:spacing w:after="0" w:line="240" w:lineRule="auto"/>
        <w:ind w:left="97"/>
        <w:rPr>
          <w:rFonts w:ascii="Arial" w:hAnsi="Arial"/>
          <w:sz w:val="21"/>
        </w:rPr>
      </w:pPr>
    </w:p>
    <w:p w14:paraId="41753B7F" w14:textId="03F97B7D" w:rsidR="000F63C0" w:rsidRPr="003442CC" w:rsidRDefault="000F63C0" w:rsidP="00FC02D7">
      <w:pPr>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Province</w:t>
      </w:r>
      <w:r w:rsidR="00413D89" w:rsidRPr="00FC02D7">
        <w:rPr>
          <w:rFonts w:ascii="Arial" w:hAnsi="Arial"/>
          <w:sz w:val="21"/>
          <w:u w:val="single"/>
        </w:rPr>
        <w:tab/>
      </w:r>
      <w:r w:rsidR="00413D89">
        <w:rPr>
          <w:rFonts w:ascii="Arial" w:hAnsi="Arial" w:cs="Arial"/>
          <w:sz w:val="21"/>
          <w:szCs w:val="21"/>
          <w:u w:val="single"/>
        </w:rPr>
        <w:tab/>
      </w:r>
      <w:r w:rsidR="00413D89">
        <w:rPr>
          <w:rFonts w:ascii="Arial" w:hAnsi="Arial" w:cs="Arial"/>
          <w:sz w:val="21"/>
          <w:szCs w:val="21"/>
          <w:u w:val="single"/>
        </w:rPr>
        <w:tab/>
      </w:r>
      <w:r w:rsidR="00413D89">
        <w:rPr>
          <w:rFonts w:ascii="Arial" w:hAnsi="Arial" w:cs="Arial"/>
          <w:sz w:val="21"/>
          <w:szCs w:val="21"/>
          <w:u w:val="single"/>
        </w:rPr>
        <w:tab/>
      </w:r>
      <w:r w:rsidR="00413D89">
        <w:rPr>
          <w:rFonts w:ascii="Arial" w:hAnsi="Arial" w:cs="Arial"/>
          <w:sz w:val="21"/>
          <w:szCs w:val="21"/>
          <w:u w:val="single"/>
        </w:rPr>
        <w:tab/>
      </w:r>
      <w:r w:rsidRPr="003442CC">
        <w:rPr>
          <w:rFonts w:ascii="Arial" w:hAnsi="Arial" w:cs="Arial"/>
          <w:w w:val="95"/>
          <w:sz w:val="21"/>
          <w:szCs w:val="21"/>
        </w:rPr>
        <w:t>Zip/Postal</w:t>
      </w:r>
      <w:r w:rsidRPr="003442CC">
        <w:rPr>
          <w:rFonts w:ascii="Arial" w:hAnsi="Arial" w:cs="Arial"/>
          <w:spacing w:val="21"/>
          <w:w w:val="95"/>
          <w:sz w:val="21"/>
          <w:szCs w:val="21"/>
        </w:rPr>
        <w:t xml:space="preserve"> </w:t>
      </w:r>
      <w:r w:rsidRPr="003442CC">
        <w:rPr>
          <w:rFonts w:ascii="Arial" w:hAnsi="Arial" w:cs="Arial"/>
          <w:w w:val="95"/>
          <w:sz w:val="21"/>
          <w:szCs w:val="21"/>
        </w:rPr>
        <w:t>Code**</w:t>
      </w:r>
      <w:r w:rsidR="00976193" w:rsidRPr="003442CC">
        <w:rPr>
          <w:rFonts w:ascii="Arial" w:hAnsi="Arial" w:cs="Arial"/>
          <w:w w:val="95"/>
          <w:sz w:val="21"/>
          <w:szCs w:val="21"/>
          <w:u w:val="single"/>
        </w:rPr>
        <w:tab/>
      </w:r>
      <w:r w:rsidR="00976193" w:rsidRPr="003442CC">
        <w:rPr>
          <w:rFonts w:ascii="Arial" w:hAnsi="Arial" w:cs="Arial"/>
          <w:w w:val="95"/>
          <w:sz w:val="21"/>
          <w:szCs w:val="21"/>
          <w:u w:val="single"/>
        </w:rPr>
        <w:tab/>
      </w:r>
      <w:r w:rsidR="00976193" w:rsidRPr="003442CC">
        <w:rPr>
          <w:rFonts w:ascii="Arial" w:hAnsi="Arial" w:cs="Arial"/>
          <w:w w:val="95"/>
          <w:sz w:val="21"/>
          <w:szCs w:val="21"/>
          <w:u w:val="single"/>
        </w:rPr>
        <w:tab/>
      </w:r>
      <w:r w:rsidR="00976193" w:rsidRPr="003442CC">
        <w:rPr>
          <w:rFonts w:ascii="Arial" w:hAnsi="Arial" w:cs="Arial"/>
          <w:w w:val="95"/>
          <w:sz w:val="21"/>
          <w:szCs w:val="21"/>
          <w:u w:val="single"/>
        </w:rPr>
        <w:tab/>
      </w:r>
    </w:p>
    <w:p w14:paraId="14006BCE" w14:textId="77777777" w:rsidR="009C4ADC" w:rsidRPr="00FC02D7" w:rsidRDefault="009C4ADC" w:rsidP="00F37051">
      <w:pPr>
        <w:pStyle w:val="PlainText"/>
        <w:ind w:left="90"/>
        <w:rPr>
          <w:rFonts w:ascii="Arial" w:hAnsi="Arial"/>
        </w:rPr>
      </w:pPr>
    </w:p>
    <w:p w14:paraId="2A457BC9" w14:textId="71743262" w:rsidR="008F1160" w:rsidRPr="003442CC" w:rsidRDefault="008F1160" w:rsidP="003442CC">
      <w:pPr>
        <w:pStyle w:val="PlainText"/>
        <w:ind w:left="90"/>
        <w:rPr>
          <w:rFonts w:ascii="Arial" w:hAnsi="Arial" w:cs="Arial"/>
        </w:rPr>
      </w:pPr>
      <w:r w:rsidRPr="003442CC">
        <w:rPr>
          <w:rFonts w:ascii="Arial" w:hAnsi="Arial" w:cs="Arial"/>
        </w:rPr>
        <w:t>Country*</w:t>
      </w:r>
      <w:r w:rsidRPr="003442CC">
        <w:rPr>
          <w:rFonts w:ascii="Arial" w:hAnsi="Arial" w:cs="Arial"/>
          <w:u w:val="single"/>
        </w:rPr>
        <w:tab/>
      </w:r>
      <w:r w:rsidR="00932CEC" w:rsidRPr="003442CC">
        <w:rPr>
          <w:rFonts w:ascii="Arial" w:hAnsi="Arial" w:cs="Arial"/>
          <w:u w:val="single"/>
        </w:rPr>
        <w:tab/>
      </w:r>
      <w:r w:rsidR="00413D89">
        <w:rPr>
          <w:rFonts w:ascii="Arial" w:hAnsi="Arial" w:cs="Arial"/>
          <w:u w:val="single"/>
        </w:rPr>
        <w:tab/>
      </w:r>
      <w:r w:rsidR="00413D89">
        <w:rPr>
          <w:rFonts w:ascii="Arial" w:hAnsi="Arial" w:cs="Arial"/>
          <w:u w:val="single"/>
        </w:rPr>
        <w:tab/>
      </w:r>
      <w:r w:rsidR="00413D89">
        <w:rPr>
          <w:rFonts w:ascii="Arial" w:hAnsi="Arial" w:cs="Arial"/>
          <w:u w:val="single"/>
        </w:rPr>
        <w:tab/>
      </w:r>
    </w:p>
    <w:p w14:paraId="1705AD80" w14:textId="77777777" w:rsidR="00932CEC" w:rsidRPr="00FC02D7" w:rsidRDefault="00932CEC" w:rsidP="00932CEC">
      <w:pPr>
        <w:pStyle w:val="PlainText"/>
        <w:ind w:left="90"/>
        <w:rPr>
          <w:rFonts w:ascii="Arial" w:hAnsi="Arial"/>
          <w:u w:val="single"/>
        </w:rPr>
      </w:pPr>
    </w:p>
    <w:p w14:paraId="4FDDC4B7" w14:textId="77777777" w:rsidR="00932CEC" w:rsidRPr="003442CC" w:rsidRDefault="00932CEC" w:rsidP="00932CEC">
      <w:pPr>
        <w:pStyle w:val="PlainText"/>
        <w:ind w:left="90"/>
        <w:rPr>
          <w:rFonts w:ascii="Arial" w:hAnsi="Arial" w:cs="Arial"/>
          <w:u w:val="single"/>
        </w:rPr>
      </w:pPr>
    </w:p>
    <w:p w14:paraId="09D089AF" w14:textId="675DB5C4" w:rsidR="004B307B" w:rsidRDefault="004B307B" w:rsidP="004B307B">
      <w:pPr>
        <w:pStyle w:val="PlainText"/>
        <w:rPr>
          <w:rFonts w:ascii="Arial" w:hAnsi="Arial" w:cs="Arial"/>
          <w:u w:val="single"/>
        </w:rPr>
      </w:pPr>
      <w:r>
        <w:rPr>
          <w:rFonts w:ascii="Arial" w:hAnsi="Arial" w:cs="Arial"/>
        </w:rPr>
        <w:t xml:space="preserve">U.S. </w:t>
      </w:r>
      <w:r w:rsidRPr="003442CC">
        <w:rPr>
          <w:rFonts w:ascii="Arial" w:hAnsi="Arial" w:cs="Arial"/>
        </w:rPr>
        <w:t>Social Security #</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1D27D083" w14:textId="77777777" w:rsidR="006E0F00" w:rsidRDefault="006E0F00" w:rsidP="00FC02D7">
      <w:pPr>
        <w:pStyle w:val="PlainText"/>
        <w:rPr>
          <w:rFonts w:ascii="Arial" w:hAnsi="Arial" w:cs="Arial"/>
          <w:u w:val="single"/>
        </w:rPr>
      </w:pPr>
    </w:p>
    <w:p w14:paraId="1D5FAC7F" w14:textId="77777777" w:rsidR="00D07A3C" w:rsidRDefault="00D07A3C">
      <w:pPr>
        <w:rPr>
          <w:rFonts w:ascii="Arial" w:hAnsi="Arial" w:cs="Arial"/>
        </w:rPr>
      </w:pPr>
    </w:p>
    <w:p w14:paraId="039D3359" w14:textId="77777777" w:rsidR="00204D09" w:rsidRDefault="00204D09">
      <w:pPr>
        <w:rPr>
          <w:rFonts w:ascii="Arial" w:hAnsi="Arial" w:cs="Arial"/>
        </w:rPr>
      </w:pPr>
    </w:p>
    <w:p w14:paraId="7916367C" w14:textId="77777777" w:rsidR="00A80D22" w:rsidRDefault="00A80D22" w:rsidP="00FC02D7">
      <w:pPr>
        <w:spacing w:after="0"/>
        <w:rPr>
          <w:rFonts w:ascii="Arial" w:hAnsi="Arial" w:cs="Arial"/>
        </w:rPr>
      </w:pPr>
    </w:p>
    <w:p w14:paraId="64353665" w14:textId="77777777" w:rsidR="00A80D22" w:rsidRDefault="00A80D22" w:rsidP="00FC02D7">
      <w:pPr>
        <w:spacing w:after="0"/>
        <w:rPr>
          <w:rFonts w:ascii="Arial" w:hAnsi="Arial" w:cs="Arial"/>
        </w:rPr>
      </w:pPr>
    </w:p>
    <w:p w14:paraId="6874AA90" w14:textId="77777777" w:rsidR="00A80D22" w:rsidRDefault="00A80D22" w:rsidP="00FC02D7">
      <w:pPr>
        <w:spacing w:after="0"/>
        <w:rPr>
          <w:rFonts w:ascii="Arial" w:hAnsi="Arial" w:cs="Arial"/>
        </w:rPr>
      </w:pPr>
    </w:p>
    <w:p w14:paraId="5EC04967" w14:textId="77777777" w:rsidR="00A80D22" w:rsidRDefault="00A80D22" w:rsidP="00FC02D7">
      <w:pPr>
        <w:spacing w:after="0"/>
        <w:rPr>
          <w:rFonts w:ascii="Arial" w:hAnsi="Arial" w:cs="Arial"/>
        </w:rPr>
      </w:pPr>
    </w:p>
    <w:p w14:paraId="11CCCE43" w14:textId="77777777" w:rsidR="00A80D22" w:rsidRDefault="00A80D22" w:rsidP="00FC02D7">
      <w:pPr>
        <w:spacing w:after="0"/>
        <w:rPr>
          <w:rFonts w:ascii="Arial" w:hAnsi="Arial" w:cs="Arial"/>
        </w:rPr>
      </w:pPr>
    </w:p>
    <w:p w14:paraId="79118BA5" w14:textId="77777777" w:rsidR="00A80D22" w:rsidRDefault="00A80D22" w:rsidP="00FC02D7">
      <w:pPr>
        <w:spacing w:after="0"/>
        <w:rPr>
          <w:rFonts w:ascii="Arial" w:hAnsi="Arial" w:cs="Arial"/>
        </w:rPr>
      </w:pPr>
    </w:p>
    <w:p w14:paraId="312738B2" w14:textId="77777777" w:rsidR="00A80D22" w:rsidRDefault="00A80D22" w:rsidP="00FC02D7">
      <w:pPr>
        <w:spacing w:after="0"/>
        <w:rPr>
          <w:rFonts w:ascii="Arial" w:hAnsi="Arial" w:cs="Arial"/>
        </w:rPr>
      </w:pPr>
    </w:p>
    <w:p w14:paraId="75E93D62" w14:textId="372082B8" w:rsidR="00204D09" w:rsidRPr="00FC02D7" w:rsidRDefault="00932CEC" w:rsidP="00FC02D7">
      <w:pPr>
        <w:spacing w:after="0"/>
        <w:rPr>
          <w:rFonts w:ascii="Arial" w:hAnsi="Arial"/>
        </w:rPr>
      </w:pPr>
      <w:r w:rsidRPr="003442CC">
        <w:rPr>
          <w:rFonts w:ascii="Arial" w:hAnsi="Arial" w:cs="Arial"/>
        </w:rPr>
        <w:t>*Required to file application</w:t>
      </w:r>
    </w:p>
    <w:p w14:paraId="3481E8C5" w14:textId="7543A1BC" w:rsidR="00932CEC" w:rsidRPr="003442CC" w:rsidRDefault="00204D09">
      <w:pPr>
        <w:rPr>
          <w:rFonts w:ascii="Arial" w:hAnsi="Arial" w:cs="Arial"/>
          <w:sz w:val="21"/>
          <w:szCs w:val="21"/>
        </w:rPr>
      </w:pPr>
      <w:r w:rsidRPr="003442CC">
        <w:rPr>
          <w:rFonts w:ascii="Arial" w:hAnsi="Arial" w:cs="Arial"/>
        </w:rPr>
        <w:t xml:space="preserve">**Required to file application for United States address </w:t>
      </w:r>
      <w:r w:rsidR="00932CEC" w:rsidRPr="003442CC">
        <w:rPr>
          <w:rFonts w:ascii="Arial" w:hAnsi="Arial" w:cs="Arial"/>
        </w:rPr>
        <w:br w:type="page"/>
      </w:r>
    </w:p>
    <w:p w14:paraId="76CBA049" w14:textId="77777777" w:rsidR="0086323F" w:rsidRPr="003442CC" w:rsidRDefault="0086323F" w:rsidP="0086323F">
      <w:pPr>
        <w:spacing w:after="0" w:line="240" w:lineRule="auto"/>
        <w:rPr>
          <w:rFonts w:ascii="Arial" w:hAnsi="Arial" w:cs="Arial"/>
          <w:sz w:val="21"/>
          <w:szCs w:val="21"/>
          <w:u w:val="single"/>
        </w:rPr>
      </w:pPr>
    </w:p>
    <w:p w14:paraId="4EB30A77" w14:textId="3EA0A1C8" w:rsidR="006E0F00" w:rsidRDefault="005A306A" w:rsidP="005A306A">
      <w:pPr>
        <w:pStyle w:val="PlainText"/>
        <w:rPr>
          <w:rFonts w:ascii="Arial" w:hAnsi="Arial" w:cs="Arial"/>
        </w:rPr>
      </w:pPr>
      <w:r>
        <w:rPr>
          <w:rFonts w:ascii="Arial" w:hAnsi="Arial" w:cs="Arial"/>
        </w:rPr>
        <w:t>Floor broker and floor</w:t>
      </w:r>
      <w:r w:rsidR="00D07A3C">
        <w:rPr>
          <w:rFonts w:ascii="Arial" w:hAnsi="Arial" w:cs="Arial"/>
        </w:rPr>
        <w:t xml:space="preserve"> trader applicants complete this</w:t>
      </w:r>
      <w:r>
        <w:rPr>
          <w:rFonts w:ascii="Arial" w:hAnsi="Arial" w:cs="Arial"/>
        </w:rPr>
        <w:t xml:space="preserve"> section</w:t>
      </w:r>
    </w:p>
    <w:p w14:paraId="69E8FD20" w14:textId="77777777" w:rsidR="00D07A3C" w:rsidRDefault="00D07A3C" w:rsidP="00976193">
      <w:pPr>
        <w:pStyle w:val="PlainText"/>
        <w:ind w:left="720"/>
        <w:rPr>
          <w:rFonts w:ascii="Arial" w:hAnsi="Arial" w:cs="Arial"/>
        </w:rPr>
      </w:pPr>
    </w:p>
    <w:p w14:paraId="7CD0FEBC" w14:textId="04EE6A4C" w:rsidR="00976193" w:rsidRPr="003442CC" w:rsidRDefault="00976193" w:rsidP="00976193">
      <w:pPr>
        <w:pStyle w:val="PlainText"/>
        <w:ind w:left="720"/>
        <w:rPr>
          <w:rFonts w:ascii="Arial" w:hAnsi="Arial" w:cs="Arial"/>
        </w:rPr>
      </w:pPr>
      <w:r w:rsidRPr="003442CC">
        <w:rPr>
          <w:rFonts w:ascii="Arial" w:hAnsi="Arial" w:cs="Arial"/>
        </w:rPr>
        <w:t>Business Mailing Address</w:t>
      </w:r>
    </w:p>
    <w:p w14:paraId="78C979FD" w14:textId="77777777" w:rsidR="00976193" w:rsidRPr="003442CC" w:rsidRDefault="00976193" w:rsidP="003442CC">
      <w:pPr>
        <w:pStyle w:val="PlainText"/>
        <w:ind w:left="90"/>
        <w:rPr>
          <w:rFonts w:ascii="Arial" w:hAnsi="Arial" w:cs="Arial"/>
        </w:rPr>
      </w:pPr>
    </w:p>
    <w:p w14:paraId="6459DD50" w14:textId="7CCDD3C5" w:rsidR="00976193" w:rsidRPr="003442CC" w:rsidRDefault="00976193" w:rsidP="003442CC">
      <w:pPr>
        <w:pStyle w:val="PlainText"/>
        <w:ind w:left="90"/>
        <w:rPr>
          <w:rFonts w:ascii="Arial" w:hAnsi="Arial" w:cs="Arial"/>
        </w:rPr>
      </w:pPr>
      <w:r w:rsidRPr="003442CC">
        <w:rPr>
          <w:rFonts w:ascii="Arial" w:hAnsi="Arial" w:cs="Arial"/>
        </w:rPr>
        <w:tab/>
      </w:r>
    </w:p>
    <w:p w14:paraId="2B291624" w14:textId="77777777" w:rsidR="00976193" w:rsidRPr="00FC02D7" w:rsidRDefault="00976193" w:rsidP="00F37051">
      <w:pPr>
        <w:tabs>
          <w:tab w:val="left" w:pos="2279"/>
        </w:tabs>
        <w:autoSpaceDE w:val="0"/>
        <w:autoSpaceDN w:val="0"/>
        <w:adjustRightInd w:val="0"/>
        <w:spacing w:after="0" w:line="240" w:lineRule="auto"/>
        <w:ind w:left="101"/>
        <w:rPr>
          <w:rFonts w:ascii="Arial" w:hAnsi="Arial"/>
          <w:sz w:val="21"/>
          <w:u w:val="single"/>
        </w:rPr>
      </w:pPr>
      <w:r w:rsidRPr="00FC02D7">
        <w:rPr>
          <w:rFonts w:ascii="Arial" w:hAnsi="Arial"/>
          <w:sz w:val="21"/>
        </w:rPr>
        <w:t>Street</w:t>
      </w:r>
      <w:r w:rsidRPr="00FC02D7">
        <w:rPr>
          <w:rFonts w:ascii="Arial" w:hAnsi="Arial"/>
          <w:spacing w:val="-34"/>
          <w:sz w:val="21"/>
        </w:rPr>
        <w:t xml:space="preserve"> </w:t>
      </w:r>
      <w:r w:rsidRPr="00FC02D7">
        <w:rPr>
          <w:rFonts w:ascii="Arial" w:hAnsi="Arial"/>
          <w:sz w:val="21"/>
        </w:rPr>
        <w:t>Address 1*</w:t>
      </w:r>
      <w:r w:rsidRPr="00FC02D7">
        <w:rPr>
          <w:rFonts w:ascii="Arial" w:hAnsi="Arial"/>
          <w:sz w:val="21"/>
          <w:u w:val="single"/>
        </w:rPr>
        <w:tab/>
      </w:r>
      <w:r w:rsidRPr="00FC02D7">
        <w:rPr>
          <w:rFonts w:ascii="Arial" w:hAnsi="Arial"/>
          <w:sz w:val="21"/>
          <w:u w:val="single"/>
        </w:rPr>
        <w:tab/>
      </w:r>
      <w:r w:rsidRPr="00FC02D7">
        <w:rPr>
          <w:rFonts w:ascii="Arial" w:hAnsi="Arial"/>
          <w:sz w:val="21"/>
          <w:u w:val="single"/>
        </w:rPr>
        <w:tab/>
      </w:r>
      <w:r w:rsidRPr="00FC02D7">
        <w:rPr>
          <w:rFonts w:ascii="Arial" w:hAnsi="Arial"/>
          <w:sz w:val="21"/>
          <w:u w:val="single"/>
        </w:rPr>
        <w:tab/>
      </w:r>
    </w:p>
    <w:p w14:paraId="2A43B0DC" w14:textId="77777777" w:rsidR="00D07A3C" w:rsidRDefault="00D07A3C" w:rsidP="00976193">
      <w:pPr>
        <w:tabs>
          <w:tab w:val="left" w:pos="2279"/>
        </w:tabs>
        <w:autoSpaceDE w:val="0"/>
        <w:autoSpaceDN w:val="0"/>
        <w:adjustRightInd w:val="0"/>
        <w:spacing w:after="0" w:line="240" w:lineRule="auto"/>
        <w:ind w:left="101"/>
        <w:rPr>
          <w:rFonts w:ascii="Arial" w:hAnsi="Arial" w:cs="Arial"/>
          <w:sz w:val="21"/>
          <w:szCs w:val="21"/>
        </w:rPr>
      </w:pPr>
    </w:p>
    <w:p w14:paraId="62432430" w14:textId="77777777" w:rsidR="004B307B" w:rsidRDefault="00976193" w:rsidP="00976193">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13"/>
          <w:sz w:val="21"/>
          <w:szCs w:val="21"/>
        </w:rPr>
        <w:t xml:space="preserve"> </w:t>
      </w:r>
      <w:r w:rsidRPr="003442CC">
        <w:rPr>
          <w:rFonts w:ascii="Arial" w:hAnsi="Arial" w:cs="Arial"/>
          <w:sz w:val="21"/>
          <w:szCs w:val="21"/>
        </w:rPr>
        <w:t>Address 2</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01E4A18C" w14:textId="77777777" w:rsidR="00D07A3C" w:rsidRDefault="00D07A3C" w:rsidP="00976193">
      <w:pPr>
        <w:tabs>
          <w:tab w:val="left" w:pos="2279"/>
        </w:tabs>
        <w:autoSpaceDE w:val="0"/>
        <w:autoSpaceDN w:val="0"/>
        <w:adjustRightInd w:val="0"/>
        <w:spacing w:after="0" w:line="240" w:lineRule="auto"/>
        <w:ind w:left="101"/>
        <w:rPr>
          <w:rFonts w:ascii="Arial" w:hAnsi="Arial" w:cs="Arial"/>
          <w:sz w:val="21"/>
          <w:szCs w:val="21"/>
        </w:rPr>
      </w:pPr>
    </w:p>
    <w:p w14:paraId="44D03FB8" w14:textId="77777777" w:rsidR="0086323F" w:rsidRPr="003442CC" w:rsidRDefault="0086323F" w:rsidP="00976193">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13"/>
          <w:sz w:val="21"/>
          <w:szCs w:val="21"/>
        </w:rPr>
        <w:t xml:space="preserve"> </w:t>
      </w:r>
      <w:r w:rsidRPr="003442CC">
        <w:rPr>
          <w:rFonts w:ascii="Arial" w:hAnsi="Arial" w:cs="Arial"/>
          <w:sz w:val="21"/>
          <w:szCs w:val="21"/>
        </w:rPr>
        <w:t>Address 3</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04296078" w14:textId="77777777" w:rsidR="00976193" w:rsidRPr="003442CC" w:rsidRDefault="00976193" w:rsidP="0086323F">
      <w:pPr>
        <w:tabs>
          <w:tab w:val="left" w:pos="2279"/>
        </w:tabs>
        <w:autoSpaceDE w:val="0"/>
        <w:autoSpaceDN w:val="0"/>
        <w:adjustRightInd w:val="0"/>
        <w:spacing w:after="0" w:line="240" w:lineRule="auto"/>
        <w:ind w:left="101"/>
        <w:rPr>
          <w:rFonts w:ascii="Arial" w:hAnsi="Arial" w:cs="Arial"/>
          <w:sz w:val="21"/>
          <w:szCs w:val="21"/>
          <w:u w:val="single"/>
        </w:rPr>
      </w:pPr>
    </w:p>
    <w:p w14:paraId="4266A147" w14:textId="336B527E" w:rsidR="0086323F" w:rsidRPr="003442CC" w:rsidRDefault="00976193" w:rsidP="00976193">
      <w:pPr>
        <w:tabs>
          <w:tab w:val="left" w:pos="2279"/>
        </w:tabs>
        <w:autoSpaceDE w:val="0"/>
        <w:autoSpaceDN w:val="0"/>
        <w:adjustRightInd w:val="0"/>
        <w:spacing w:after="0" w:line="240" w:lineRule="auto"/>
        <w:ind w:left="97"/>
        <w:rPr>
          <w:rFonts w:ascii="Arial" w:hAnsi="Arial" w:cs="Arial"/>
          <w:sz w:val="21"/>
          <w:szCs w:val="21"/>
          <w:u w:val="single"/>
        </w:rPr>
      </w:pPr>
      <w:r w:rsidRPr="003442CC">
        <w:rPr>
          <w:rFonts w:ascii="Arial" w:hAnsi="Arial" w:cs="Arial"/>
          <w:sz w:val="21"/>
          <w:szCs w:val="21"/>
        </w:rPr>
        <w:t>City*</w:t>
      </w:r>
      <w:r w:rsidR="00B3036F">
        <w:rPr>
          <w:rFonts w:ascii="Arial" w:hAnsi="Arial" w:cs="Arial"/>
          <w:sz w:val="21"/>
          <w:szCs w:val="21"/>
        </w:rPr>
        <w:t>*</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0086323F" w:rsidRPr="003442CC">
        <w:rPr>
          <w:rFonts w:ascii="Arial" w:hAnsi="Arial" w:cs="Arial"/>
          <w:sz w:val="21"/>
          <w:szCs w:val="21"/>
        </w:rPr>
        <w:t>State*</w:t>
      </w:r>
      <w:r w:rsidR="0086323F" w:rsidRPr="003442CC">
        <w:rPr>
          <w:rFonts w:ascii="Arial" w:hAnsi="Arial" w:cs="Arial"/>
          <w:spacing w:val="-2"/>
          <w:sz w:val="21"/>
          <w:szCs w:val="21"/>
        </w:rPr>
        <w:t xml:space="preserve"> </w:t>
      </w:r>
      <w:r w:rsidR="0086323F" w:rsidRPr="003442CC">
        <w:rPr>
          <w:rFonts w:ascii="Arial" w:hAnsi="Arial" w:cs="Arial"/>
          <w:sz w:val="21"/>
          <w:szCs w:val="21"/>
        </w:rPr>
        <w:t>(US</w:t>
      </w:r>
      <w:r w:rsidR="0086323F" w:rsidRPr="003442CC">
        <w:rPr>
          <w:rFonts w:ascii="Arial" w:hAnsi="Arial" w:cs="Arial"/>
          <w:spacing w:val="-2"/>
          <w:sz w:val="21"/>
          <w:szCs w:val="21"/>
        </w:rPr>
        <w:t xml:space="preserve"> </w:t>
      </w:r>
      <w:r w:rsidR="0086323F" w:rsidRPr="003442CC">
        <w:rPr>
          <w:rFonts w:ascii="Arial" w:hAnsi="Arial" w:cs="Arial"/>
          <w:sz w:val="21"/>
          <w:szCs w:val="21"/>
        </w:rPr>
        <w:t>Only)</w:t>
      </w:r>
      <w:r w:rsidR="00932CEC" w:rsidRPr="003442CC">
        <w:rPr>
          <w:rFonts w:ascii="Arial" w:hAnsi="Arial" w:cs="Arial"/>
          <w:sz w:val="21"/>
          <w:szCs w:val="21"/>
          <w:u w:val="single"/>
        </w:rPr>
        <w:tab/>
      </w:r>
      <w:r w:rsidR="00932CEC" w:rsidRPr="003442CC">
        <w:rPr>
          <w:rFonts w:ascii="Arial" w:hAnsi="Arial" w:cs="Arial"/>
          <w:sz w:val="21"/>
          <w:szCs w:val="21"/>
          <w:u w:val="single"/>
        </w:rPr>
        <w:tab/>
      </w:r>
    </w:p>
    <w:p w14:paraId="7645F7C8" w14:textId="77777777" w:rsidR="00976193" w:rsidRPr="003442CC" w:rsidRDefault="00976193" w:rsidP="0086323F">
      <w:pPr>
        <w:tabs>
          <w:tab w:val="left" w:pos="2279"/>
        </w:tabs>
        <w:autoSpaceDE w:val="0"/>
        <w:autoSpaceDN w:val="0"/>
        <w:adjustRightInd w:val="0"/>
        <w:spacing w:after="0" w:line="240" w:lineRule="auto"/>
        <w:ind w:left="97"/>
        <w:rPr>
          <w:rFonts w:ascii="Arial" w:hAnsi="Arial" w:cs="Arial"/>
          <w:sz w:val="21"/>
          <w:szCs w:val="21"/>
          <w:u w:val="single"/>
        </w:rPr>
      </w:pPr>
    </w:p>
    <w:p w14:paraId="753FAF6F" w14:textId="77777777" w:rsidR="0086323F" w:rsidRPr="003442CC" w:rsidRDefault="00976193" w:rsidP="00976193">
      <w:pPr>
        <w:tabs>
          <w:tab w:val="left" w:pos="4320"/>
        </w:tabs>
        <w:autoSpaceDE w:val="0"/>
        <w:autoSpaceDN w:val="0"/>
        <w:adjustRightInd w:val="0"/>
        <w:spacing w:after="0" w:line="240" w:lineRule="auto"/>
        <w:ind w:left="97"/>
        <w:rPr>
          <w:rFonts w:ascii="Arial" w:hAnsi="Arial" w:cs="Arial"/>
          <w:sz w:val="21"/>
          <w:szCs w:val="21"/>
        </w:rPr>
      </w:pPr>
      <w:r w:rsidRPr="003442CC">
        <w:rPr>
          <w:rFonts w:ascii="Arial" w:hAnsi="Arial" w:cs="Arial"/>
          <w:sz w:val="21"/>
          <w:szCs w:val="21"/>
        </w:rPr>
        <w:t>Province</w:t>
      </w:r>
      <w:r w:rsidR="0086323F" w:rsidRPr="003442CC">
        <w:rPr>
          <w:rFonts w:ascii="Arial" w:hAnsi="Arial" w:cs="Arial"/>
          <w:sz w:val="21"/>
          <w:szCs w:val="21"/>
          <w:u w:val="single"/>
        </w:rPr>
        <w:tab/>
      </w:r>
      <w:r w:rsidR="0086323F" w:rsidRPr="003442CC">
        <w:rPr>
          <w:rFonts w:ascii="Arial" w:hAnsi="Arial" w:cs="Arial"/>
          <w:w w:val="95"/>
          <w:sz w:val="21"/>
          <w:szCs w:val="21"/>
        </w:rPr>
        <w:t>Zip/Postal</w:t>
      </w:r>
      <w:r w:rsidR="0086323F" w:rsidRPr="003442CC">
        <w:rPr>
          <w:rFonts w:ascii="Arial" w:hAnsi="Arial" w:cs="Arial"/>
          <w:spacing w:val="21"/>
          <w:w w:val="95"/>
          <w:sz w:val="21"/>
          <w:szCs w:val="21"/>
        </w:rPr>
        <w:t xml:space="preserve"> </w:t>
      </w:r>
      <w:r w:rsidR="0086323F" w:rsidRPr="003442CC">
        <w:rPr>
          <w:rFonts w:ascii="Arial" w:hAnsi="Arial" w:cs="Arial"/>
          <w:w w:val="95"/>
          <w:sz w:val="21"/>
          <w:szCs w:val="21"/>
        </w:rPr>
        <w:t>Code**</w:t>
      </w:r>
      <w:r w:rsidR="0086323F" w:rsidRPr="003442CC">
        <w:rPr>
          <w:rFonts w:ascii="Arial" w:hAnsi="Arial" w:cs="Arial"/>
          <w:w w:val="95"/>
          <w:sz w:val="21"/>
          <w:szCs w:val="21"/>
          <w:u w:val="single"/>
        </w:rPr>
        <w:tab/>
      </w:r>
    </w:p>
    <w:p w14:paraId="273A383A" w14:textId="77777777" w:rsidR="00976193" w:rsidRPr="003442CC" w:rsidRDefault="00976193" w:rsidP="00976193">
      <w:pPr>
        <w:tabs>
          <w:tab w:val="left" w:pos="4320"/>
        </w:tabs>
        <w:autoSpaceDE w:val="0"/>
        <w:autoSpaceDN w:val="0"/>
        <w:adjustRightInd w:val="0"/>
        <w:spacing w:after="0" w:line="240" w:lineRule="auto"/>
        <w:ind w:left="97"/>
        <w:rPr>
          <w:rFonts w:ascii="Arial" w:hAnsi="Arial" w:cs="Arial"/>
          <w:sz w:val="21"/>
          <w:szCs w:val="21"/>
          <w:u w:val="single"/>
        </w:rPr>
      </w:pPr>
    </w:p>
    <w:p w14:paraId="7F8BC921" w14:textId="77777777" w:rsidR="00976193" w:rsidRPr="003442CC" w:rsidRDefault="00976193" w:rsidP="00976193">
      <w:pPr>
        <w:pStyle w:val="PlainText"/>
        <w:ind w:left="90"/>
        <w:rPr>
          <w:rFonts w:ascii="Arial" w:hAnsi="Arial" w:cs="Arial"/>
        </w:rPr>
      </w:pPr>
      <w:r w:rsidRPr="003442CC">
        <w:rPr>
          <w:rFonts w:ascii="Arial" w:hAnsi="Arial" w:cs="Arial"/>
        </w:rPr>
        <w:t>Country*</w:t>
      </w:r>
      <w:r w:rsidR="0086323F" w:rsidRPr="003442CC">
        <w:rPr>
          <w:rFonts w:ascii="Arial" w:hAnsi="Arial" w:cs="Arial"/>
          <w:u w:val="single"/>
        </w:rPr>
        <w:tab/>
      </w:r>
      <w:r w:rsidR="00932CEC" w:rsidRPr="003442CC">
        <w:rPr>
          <w:rFonts w:ascii="Arial" w:hAnsi="Arial" w:cs="Arial"/>
          <w:u w:val="single"/>
        </w:rPr>
        <w:tab/>
      </w:r>
      <w:r w:rsidR="00932CEC" w:rsidRPr="003442CC">
        <w:rPr>
          <w:rFonts w:ascii="Arial" w:hAnsi="Arial" w:cs="Arial"/>
          <w:u w:val="single"/>
        </w:rPr>
        <w:tab/>
      </w:r>
    </w:p>
    <w:p w14:paraId="30B002CE" w14:textId="77777777" w:rsidR="0086323F" w:rsidRPr="003442CC" w:rsidRDefault="0086323F" w:rsidP="00976193">
      <w:pPr>
        <w:pStyle w:val="PlainText"/>
        <w:ind w:left="90"/>
        <w:rPr>
          <w:rFonts w:ascii="Arial" w:hAnsi="Arial" w:cs="Arial"/>
        </w:rPr>
      </w:pPr>
    </w:p>
    <w:p w14:paraId="6B687093" w14:textId="77777777" w:rsidR="0086323F" w:rsidRPr="003442CC" w:rsidRDefault="0086323F" w:rsidP="00976193">
      <w:pPr>
        <w:pStyle w:val="PlainText"/>
        <w:ind w:left="90"/>
        <w:rPr>
          <w:rFonts w:ascii="Arial" w:hAnsi="Arial" w:cs="Arial"/>
        </w:rPr>
      </w:pPr>
    </w:p>
    <w:p w14:paraId="20B3AC25" w14:textId="77777777" w:rsidR="0086323F" w:rsidRPr="003442CC" w:rsidRDefault="0086323F" w:rsidP="00976193">
      <w:pPr>
        <w:pStyle w:val="PlainText"/>
        <w:ind w:left="90"/>
        <w:rPr>
          <w:rFonts w:ascii="Arial" w:hAnsi="Arial" w:cs="Arial"/>
        </w:rPr>
      </w:pPr>
    </w:p>
    <w:p w14:paraId="27DFBAEB" w14:textId="77777777" w:rsidR="00053C84" w:rsidRPr="003442CC" w:rsidRDefault="00053C84" w:rsidP="00053C84">
      <w:pPr>
        <w:spacing w:after="0" w:line="240" w:lineRule="auto"/>
        <w:rPr>
          <w:rFonts w:ascii="Arial" w:hAnsi="Arial" w:cs="Arial"/>
          <w:sz w:val="21"/>
          <w:szCs w:val="21"/>
          <w:u w:val="single"/>
        </w:rPr>
      </w:pPr>
      <w:r w:rsidRPr="003442CC">
        <w:rPr>
          <w:rFonts w:ascii="Arial" w:hAnsi="Arial" w:cs="Arial"/>
          <w:sz w:val="21"/>
          <w:szCs w:val="21"/>
        </w:rPr>
        <w:t xml:space="preserve">E-mail </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4D129B0B" w14:textId="77777777" w:rsidR="00053C84" w:rsidRPr="003442CC" w:rsidRDefault="00053C84" w:rsidP="00053C84">
      <w:pPr>
        <w:spacing w:after="0" w:line="240" w:lineRule="auto"/>
        <w:rPr>
          <w:rFonts w:ascii="Arial" w:hAnsi="Arial" w:cs="Arial"/>
          <w:sz w:val="21"/>
          <w:szCs w:val="21"/>
          <w:u w:val="single"/>
        </w:rPr>
      </w:pPr>
    </w:p>
    <w:p w14:paraId="5DD2CE62" w14:textId="77777777" w:rsidR="00053C84" w:rsidRPr="003442CC" w:rsidRDefault="00053C84" w:rsidP="00053C84">
      <w:pPr>
        <w:spacing w:after="0" w:line="240" w:lineRule="auto"/>
        <w:rPr>
          <w:rFonts w:ascii="Arial" w:hAnsi="Arial" w:cs="Arial"/>
          <w:sz w:val="21"/>
          <w:szCs w:val="21"/>
        </w:rPr>
      </w:pPr>
    </w:p>
    <w:p w14:paraId="7B447A30" w14:textId="77777777" w:rsidR="00053C84" w:rsidRPr="003442CC" w:rsidRDefault="00053C84" w:rsidP="00FC02D7">
      <w:pPr>
        <w:pStyle w:val="PlainText"/>
        <w:rPr>
          <w:rFonts w:ascii="Arial" w:hAnsi="Arial" w:cs="Arial"/>
        </w:rPr>
      </w:pPr>
      <w:r w:rsidRPr="003442CC">
        <w:rPr>
          <w:rFonts w:ascii="Arial" w:hAnsi="Arial" w:cs="Arial"/>
        </w:rPr>
        <w:t>CRD ID</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0D10758F" w14:textId="77777777" w:rsidR="003F688E" w:rsidRDefault="00053C84" w:rsidP="003442CC">
      <w:pPr>
        <w:pStyle w:val="PlainText"/>
        <w:ind w:left="90"/>
        <w:rPr>
          <w:rFonts w:ascii="Arial" w:hAnsi="Arial" w:cs="Arial"/>
        </w:rPr>
      </w:pPr>
      <w:r w:rsidRPr="003442CC">
        <w:rPr>
          <w:rFonts w:ascii="Arial" w:hAnsi="Arial" w:cs="Arial"/>
        </w:rPr>
        <w:tab/>
      </w:r>
    </w:p>
    <w:p w14:paraId="4B7A94A3" w14:textId="77777777" w:rsidR="003F688E" w:rsidRDefault="003F688E" w:rsidP="003442CC">
      <w:pPr>
        <w:pStyle w:val="PlainText"/>
        <w:ind w:left="90"/>
        <w:rPr>
          <w:rFonts w:ascii="Arial" w:hAnsi="Arial" w:cs="Arial"/>
        </w:rPr>
      </w:pPr>
    </w:p>
    <w:p w14:paraId="38A51911" w14:textId="77777777" w:rsidR="00053C84" w:rsidRPr="003442CC" w:rsidRDefault="00053C84" w:rsidP="003442CC">
      <w:pPr>
        <w:pStyle w:val="PlainText"/>
        <w:ind w:left="90"/>
        <w:rPr>
          <w:rFonts w:ascii="Arial" w:hAnsi="Arial" w:cs="Arial"/>
        </w:rPr>
      </w:pPr>
      <w:r w:rsidRPr="003442CC">
        <w:rPr>
          <w:rFonts w:ascii="Arial" w:hAnsi="Arial" w:cs="Arial"/>
        </w:rPr>
        <w:t>Fingerprint Card Information</w:t>
      </w:r>
    </w:p>
    <w:p w14:paraId="30BF7193" w14:textId="77777777" w:rsidR="00053C84" w:rsidRPr="003442CC" w:rsidRDefault="00053C84" w:rsidP="003442CC">
      <w:pPr>
        <w:pStyle w:val="PlainText"/>
        <w:ind w:left="90"/>
        <w:rPr>
          <w:rFonts w:ascii="Arial" w:hAnsi="Arial" w:cs="Arial"/>
        </w:rPr>
      </w:pPr>
    </w:p>
    <w:p w14:paraId="3B74EA6C" w14:textId="77777777" w:rsidR="00053C84" w:rsidRPr="003442CC" w:rsidRDefault="00053C84" w:rsidP="003442CC">
      <w:pPr>
        <w:pStyle w:val="PlainText"/>
        <w:ind w:left="90"/>
        <w:rPr>
          <w:rFonts w:ascii="Arial" w:hAnsi="Arial" w:cs="Arial"/>
        </w:rPr>
      </w:pPr>
      <w:r w:rsidRPr="003442CC">
        <w:rPr>
          <w:rFonts w:ascii="Arial" w:hAnsi="Arial" w:cs="Arial"/>
        </w:rPr>
        <w:tab/>
      </w:r>
      <w:r w:rsidRPr="003442CC">
        <w:rPr>
          <w:rFonts w:ascii="Arial" w:hAnsi="Arial" w:cs="Arial"/>
          <w:sz w:val="24"/>
          <w:szCs w:val="24"/>
        </w:rPr>
        <w:t>○</w:t>
      </w:r>
      <w:r w:rsidRPr="003442CC">
        <w:rPr>
          <w:rFonts w:ascii="Arial" w:hAnsi="Arial" w:cs="Arial"/>
        </w:rPr>
        <w:t xml:space="preserve"> The applicant's properly signed fingerprint cards will be sent to NFA.</w:t>
      </w:r>
    </w:p>
    <w:p w14:paraId="0F51F8CB" w14:textId="2AFA8931" w:rsidR="00053C84" w:rsidRPr="003442CC" w:rsidRDefault="00053C84" w:rsidP="00F37051">
      <w:pPr>
        <w:pStyle w:val="PlainText"/>
        <w:ind w:left="90"/>
        <w:rPr>
          <w:rFonts w:ascii="Arial" w:hAnsi="Arial" w:cs="Arial"/>
        </w:rPr>
      </w:pPr>
      <w:r w:rsidRPr="003442CC">
        <w:rPr>
          <w:rFonts w:ascii="Arial" w:hAnsi="Arial" w:cs="Arial"/>
        </w:rPr>
        <w:tab/>
      </w:r>
      <w:r w:rsidRPr="003442CC">
        <w:rPr>
          <w:rFonts w:ascii="Arial" w:hAnsi="Arial" w:cs="Arial"/>
          <w:sz w:val="24"/>
          <w:szCs w:val="24"/>
        </w:rPr>
        <w:t>○</w:t>
      </w:r>
      <w:r w:rsidRPr="003442CC">
        <w:rPr>
          <w:rFonts w:ascii="Arial" w:hAnsi="Arial" w:cs="Arial"/>
        </w:rPr>
        <w:t xml:space="preserve">The applicant is a </w:t>
      </w:r>
      <w:r w:rsidRPr="003442CC">
        <w:rPr>
          <w:rFonts w:ascii="Arial" w:hAnsi="Arial" w:cs="Arial"/>
          <w:u w:val="single"/>
        </w:rPr>
        <w:t>non-U.S. natural person</w:t>
      </w:r>
      <w:r w:rsidRPr="003442CC">
        <w:rPr>
          <w:rFonts w:ascii="Arial" w:hAnsi="Arial" w:cs="Arial"/>
        </w:rPr>
        <w:t xml:space="preserve"> and:</w:t>
      </w:r>
    </w:p>
    <w:p w14:paraId="56C24921" w14:textId="77777777" w:rsidR="00053C84" w:rsidRPr="003442CC" w:rsidRDefault="00053C84" w:rsidP="003442CC">
      <w:pPr>
        <w:pStyle w:val="PlainText"/>
        <w:ind w:left="1440" w:hanging="1350"/>
        <w:rPr>
          <w:rFonts w:ascii="Arial" w:hAnsi="Arial" w:cs="Arial"/>
        </w:rPr>
      </w:pPr>
      <w:r w:rsidRPr="003442CC">
        <w:rPr>
          <w:rFonts w:ascii="Arial" w:hAnsi="Arial" w:cs="Arial"/>
        </w:rPr>
        <w:tab/>
        <w:t xml:space="preserve">Pursuant to </w:t>
      </w:r>
      <w:r w:rsidRPr="003442CC">
        <w:rPr>
          <w:rFonts w:ascii="Arial" w:hAnsi="Arial" w:cs="Arial"/>
          <w:u w:val="single"/>
        </w:rPr>
        <w:t>CFTC Regulation 3.21(e)</w:t>
      </w:r>
      <w:r w:rsidRPr="003442CC">
        <w:rPr>
          <w:rFonts w:ascii="Arial" w:hAnsi="Arial" w:cs="Arial"/>
        </w:rPr>
        <w:t>, the sponsor has caused a criminal history background check to be performed for the applicant and the criminal history background check:</w:t>
      </w:r>
    </w:p>
    <w:p w14:paraId="767C5878" w14:textId="77777777" w:rsidR="00053C84" w:rsidRPr="003F688E" w:rsidRDefault="00053C84" w:rsidP="00555AE7">
      <w:pPr>
        <w:pStyle w:val="PlainText"/>
        <w:numPr>
          <w:ilvl w:val="0"/>
          <w:numId w:val="13"/>
        </w:numPr>
        <w:rPr>
          <w:rFonts w:ascii="Arial" w:hAnsi="Arial" w:cs="Arial"/>
        </w:rPr>
      </w:pPr>
      <w:r w:rsidRPr="003F688E">
        <w:rPr>
          <w:rFonts w:ascii="Arial" w:hAnsi="Arial" w:cs="Arial"/>
        </w:rPr>
        <w:t>Is of a type that would reveal all matters listed under Sections 8a(2)(D) or 8a(3)(D), (E) or (H) of the Act;</w:t>
      </w:r>
    </w:p>
    <w:p w14:paraId="1B5AD980" w14:textId="35AE9828" w:rsidR="00053C84" w:rsidRPr="003442CC" w:rsidRDefault="00053C84" w:rsidP="003442CC">
      <w:pPr>
        <w:pStyle w:val="PlainText"/>
        <w:numPr>
          <w:ilvl w:val="0"/>
          <w:numId w:val="13"/>
        </w:numPr>
        <w:rPr>
          <w:rFonts w:ascii="Arial" w:hAnsi="Arial" w:cs="Arial"/>
        </w:rPr>
      </w:pPr>
      <w:r w:rsidRPr="003442CC">
        <w:rPr>
          <w:rFonts w:ascii="Arial" w:hAnsi="Arial" w:cs="Arial"/>
        </w:rPr>
        <w:t>Does not reveal any matters that constitute a disqualification under Sections 8a(2) or 8a(3) of the Act, other than those disclosed to NFA; and</w:t>
      </w:r>
    </w:p>
    <w:p w14:paraId="0756B82E" w14:textId="77777777" w:rsidR="00053C84" w:rsidRPr="003442CC" w:rsidRDefault="00053C84" w:rsidP="003442CC">
      <w:pPr>
        <w:pStyle w:val="PlainText"/>
        <w:numPr>
          <w:ilvl w:val="0"/>
          <w:numId w:val="13"/>
        </w:numPr>
        <w:rPr>
          <w:rFonts w:ascii="Arial" w:hAnsi="Arial" w:cs="Arial"/>
        </w:rPr>
      </w:pPr>
      <w:r w:rsidRPr="003442CC">
        <w:rPr>
          <w:rFonts w:ascii="Arial" w:hAnsi="Arial" w:cs="Arial"/>
        </w:rPr>
        <w:t>Was completed not more than one calendar year prior to the date this application is filed.</w:t>
      </w:r>
    </w:p>
    <w:p w14:paraId="24E4646D" w14:textId="77777777" w:rsidR="00976193" w:rsidRPr="003442CC" w:rsidRDefault="00976193" w:rsidP="003442CC">
      <w:pPr>
        <w:pStyle w:val="PlainText"/>
        <w:ind w:left="90"/>
        <w:rPr>
          <w:rFonts w:ascii="Arial" w:hAnsi="Arial" w:cs="Arial"/>
        </w:rPr>
      </w:pPr>
    </w:p>
    <w:p w14:paraId="68ED6769" w14:textId="77777777" w:rsidR="00053C84" w:rsidRPr="003442CC" w:rsidRDefault="00053C84" w:rsidP="00FC02D7">
      <w:pPr>
        <w:pStyle w:val="PlainText"/>
        <w:ind w:left="900" w:hanging="180"/>
        <w:rPr>
          <w:rFonts w:ascii="Arial" w:hAnsi="Arial" w:cs="Arial"/>
        </w:rPr>
      </w:pPr>
      <w:r w:rsidRPr="003442CC">
        <w:rPr>
          <w:rFonts w:ascii="Arial" w:hAnsi="Arial" w:cs="Arial"/>
          <w:sz w:val="24"/>
          <w:szCs w:val="24"/>
        </w:rPr>
        <w:t>○</w:t>
      </w:r>
      <w:r w:rsidRPr="003442CC">
        <w:rPr>
          <w:rFonts w:ascii="Arial" w:hAnsi="Arial" w:cs="Arial"/>
        </w:rPr>
        <w:t>The applicant is a</w:t>
      </w:r>
      <w:r w:rsidRPr="00FC02D7">
        <w:rPr>
          <w:rFonts w:ascii="Arial" w:hAnsi="Arial"/>
        </w:rPr>
        <w:t xml:space="preserve">n </w:t>
      </w:r>
      <w:r w:rsidRPr="00FC02D7">
        <w:rPr>
          <w:rFonts w:ascii="Arial" w:hAnsi="Arial"/>
          <w:u w:val="single"/>
        </w:rPr>
        <w:t>outside director</w:t>
      </w:r>
      <w:r w:rsidRPr="003442CC">
        <w:rPr>
          <w:rFonts w:ascii="Arial" w:hAnsi="Arial" w:cs="Arial"/>
          <w:u w:val="single"/>
        </w:rPr>
        <w:t xml:space="preserve"> </w:t>
      </w:r>
      <w:r w:rsidRPr="00FC02D7">
        <w:rPr>
          <w:rFonts w:ascii="Arial" w:hAnsi="Arial"/>
        </w:rPr>
        <w:t>and the sponsor will file with NFA a notice pursuant to</w:t>
      </w:r>
      <w:r w:rsidRPr="003442CC">
        <w:rPr>
          <w:rFonts w:ascii="Arial" w:hAnsi="Arial" w:cs="Arial"/>
          <w:u w:val="single"/>
        </w:rPr>
        <w:t xml:space="preserve"> CFTC </w:t>
      </w:r>
      <w:r w:rsidR="00FF478B" w:rsidRPr="003442CC">
        <w:rPr>
          <w:rFonts w:ascii="Arial" w:hAnsi="Arial" w:cs="Arial"/>
          <w:u w:val="single"/>
        </w:rPr>
        <w:t>Regulation 3.21(c).</w:t>
      </w:r>
    </w:p>
    <w:p w14:paraId="76A521B9" w14:textId="77777777" w:rsidR="00FF478B" w:rsidRPr="003442CC" w:rsidRDefault="00FF478B" w:rsidP="00FC02D7">
      <w:pPr>
        <w:pStyle w:val="PlainText"/>
        <w:ind w:left="900" w:hanging="180"/>
        <w:rPr>
          <w:rFonts w:ascii="Arial" w:hAnsi="Arial" w:cs="Arial"/>
        </w:rPr>
      </w:pPr>
      <w:r w:rsidRPr="003442CC">
        <w:rPr>
          <w:rFonts w:ascii="Arial" w:hAnsi="Arial" w:cs="Arial"/>
          <w:sz w:val="24"/>
          <w:szCs w:val="24"/>
        </w:rPr>
        <w:t>○</w:t>
      </w:r>
      <w:r w:rsidRPr="003442CC">
        <w:rPr>
          <w:rFonts w:ascii="Arial" w:hAnsi="Arial" w:cs="Arial"/>
        </w:rPr>
        <w:t xml:space="preserve">The applicant's fingerprint card was sent to </w:t>
      </w:r>
      <w:r w:rsidRPr="00FC02D7">
        <w:rPr>
          <w:rFonts w:ascii="Arial" w:hAnsi="Arial"/>
        </w:rPr>
        <w:t>FINRA</w:t>
      </w:r>
      <w:r w:rsidRPr="003442CC">
        <w:rPr>
          <w:rFonts w:ascii="Arial" w:hAnsi="Arial" w:cs="Arial"/>
        </w:rPr>
        <w:t xml:space="preserve"> within the past 90 days.</w:t>
      </w:r>
    </w:p>
    <w:p w14:paraId="380BBCB4" w14:textId="77777777" w:rsidR="00976193" w:rsidRDefault="00976193" w:rsidP="008F1160">
      <w:pPr>
        <w:pStyle w:val="Default"/>
        <w:jc w:val="center"/>
        <w:rPr>
          <w:rFonts w:ascii="Arial" w:hAnsi="Arial" w:cs="Arial"/>
          <w:color w:val="auto"/>
          <w:sz w:val="21"/>
          <w:szCs w:val="21"/>
        </w:rPr>
      </w:pPr>
    </w:p>
    <w:p w14:paraId="35532107" w14:textId="77777777" w:rsidR="003F688E" w:rsidRDefault="003F688E" w:rsidP="00FC02D7">
      <w:pPr>
        <w:pStyle w:val="Default"/>
        <w:rPr>
          <w:rFonts w:ascii="Arial" w:hAnsi="Arial" w:cs="Arial"/>
          <w:color w:val="auto"/>
          <w:sz w:val="21"/>
          <w:szCs w:val="21"/>
        </w:rPr>
      </w:pPr>
    </w:p>
    <w:p w14:paraId="5126E900" w14:textId="77777777" w:rsidR="003F688E" w:rsidRDefault="003F688E" w:rsidP="00FC02D7">
      <w:pPr>
        <w:pStyle w:val="Default"/>
        <w:rPr>
          <w:rFonts w:ascii="Arial" w:hAnsi="Arial" w:cs="Arial"/>
          <w:color w:val="auto"/>
          <w:sz w:val="21"/>
          <w:szCs w:val="21"/>
        </w:rPr>
      </w:pPr>
    </w:p>
    <w:p w14:paraId="5CC58E93" w14:textId="77777777" w:rsidR="003F688E" w:rsidRDefault="003F688E" w:rsidP="00FC02D7">
      <w:pPr>
        <w:pStyle w:val="Default"/>
        <w:rPr>
          <w:rFonts w:ascii="Arial" w:hAnsi="Arial" w:cs="Arial"/>
          <w:color w:val="auto"/>
          <w:sz w:val="21"/>
          <w:szCs w:val="21"/>
        </w:rPr>
      </w:pPr>
    </w:p>
    <w:p w14:paraId="21FB749F" w14:textId="77777777" w:rsidR="003F688E" w:rsidRDefault="003F688E" w:rsidP="00FC02D7">
      <w:pPr>
        <w:pStyle w:val="Default"/>
        <w:rPr>
          <w:rFonts w:ascii="Arial" w:hAnsi="Arial" w:cs="Arial"/>
          <w:color w:val="auto"/>
          <w:sz w:val="21"/>
          <w:szCs w:val="21"/>
        </w:rPr>
      </w:pPr>
    </w:p>
    <w:p w14:paraId="46B5BBB9" w14:textId="77777777" w:rsidR="003F688E" w:rsidRDefault="003F688E" w:rsidP="00FC02D7">
      <w:pPr>
        <w:pStyle w:val="Default"/>
        <w:rPr>
          <w:rFonts w:ascii="Arial" w:hAnsi="Arial" w:cs="Arial"/>
          <w:color w:val="auto"/>
          <w:sz w:val="21"/>
          <w:szCs w:val="21"/>
        </w:rPr>
      </w:pPr>
    </w:p>
    <w:p w14:paraId="44EF7861" w14:textId="77777777" w:rsidR="003F688E" w:rsidRDefault="003F688E" w:rsidP="00FC02D7">
      <w:pPr>
        <w:pStyle w:val="Default"/>
        <w:rPr>
          <w:rFonts w:ascii="Arial" w:hAnsi="Arial" w:cs="Arial"/>
          <w:color w:val="auto"/>
          <w:sz w:val="21"/>
          <w:szCs w:val="21"/>
        </w:rPr>
      </w:pPr>
    </w:p>
    <w:p w14:paraId="09EE1163" w14:textId="5D6245D6" w:rsidR="003F688E" w:rsidRPr="00FC02D7" w:rsidRDefault="003F688E" w:rsidP="00FC02D7">
      <w:pPr>
        <w:pStyle w:val="Default"/>
        <w:rPr>
          <w:rFonts w:ascii="Arial" w:hAnsi="Arial"/>
          <w:color w:val="auto"/>
          <w:sz w:val="21"/>
        </w:rPr>
      </w:pPr>
      <w:r w:rsidRPr="00FC02D7">
        <w:rPr>
          <w:rFonts w:ascii="Arial" w:hAnsi="Arial"/>
          <w:color w:val="auto"/>
          <w:sz w:val="21"/>
        </w:rPr>
        <w:t>*Required to file application</w:t>
      </w:r>
    </w:p>
    <w:p w14:paraId="736BE142" w14:textId="77777777" w:rsidR="00421752" w:rsidRPr="003442CC" w:rsidRDefault="00421752" w:rsidP="00421752">
      <w:pPr>
        <w:pStyle w:val="PlainText"/>
        <w:rPr>
          <w:rFonts w:ascii="Arial" w:hAnsi="Arial" w:cs="Arial"/>
        </w:rPr>
      </w:pPr>
      <w:r w:rsidRPr="003442CC">
        <w:rPr>
          <w:rFonts w:ascii="Arial" w:hAnsi="Arial" w:cs="Arial"/>
        </w:rPr>
        <w:t xml:space="preserve">**Required to file application for United States address </w:t>
      </w:r>
    </w:p>
    <w:p w14:paraId="0D1DB984" w14:textId="77777777" w:rsidR="008F1160" w:rsidRPr="003442CC" w:rsidRDefault="00972847" w:rsidP="00FC02D7">
      <w:pPr>
        <w:pStyle w:val="Default"/>
        <w:rPr>
          <w:rFonts w:ascii="Arial" w:hAnsi="Arial" w:cs="Arial"/>
          <w:color w:val="auto"/>
          <w:sz w:val="21"/>
          <w:szCs w:val="21"/>
        </w:rPr>
      </w:pPr>
      <w:r>
        <w:rPr>
          <w:rFonts w:ascii="Arial" w:hAnsi="Arial" w:cs="Arial"/>
          <w:color w:val="auto"/>
          <w:sz w:val="21"/>
          <w:szCs w:val="21"/>
        </w:rPr>
        <w:t xml:space="preserve">Fingerprint Card </w:t>
      </w:r>
      <w:r w:rsidR="008F1160" w:rsidRPr="003442CC">
        <w:rPr>
          <w:rFonts w:ascii="Arial" w:hAnsi="Arial" w:cs="Arial"/>
          <w:color w:val="auto"/>
          <w:sz w:val="21"/>
          <w:szCs w:val="21"/>
        </w:rPr>
        <w:t>Demographic Information</w:t>
      </w:r>
    </w:p>
    <w:p w14:paraId="6B54731D" w14:textId="77777777" w:rsidR="009047F9" w:rsidRDefault="009047F9" w:rsidP="009047F9">
      <w:pPr>
        <w:pStyle w:val="Default"/>
        <w:ind w:firstLine="720"/>
        <w:rPr>
          <w:rFonts w:ascii="Arial" w:hAnsi="Arial" w:cs="Arial"/>
          <w:color w:val="auto"/>
          <w:sz w:val="21"/>
          <w:szCs w:val="21"/>
        </w:rPr>
      </w:pPr>
    </w:p>
    <w:p w14:paraId="1DA75D5E" w14:textId="12A00562" w:rsidR="00BE0F9A" w:rsidRPr="003442CC" w:rsidRDefault="00BE0F9A" w:rsidP="00BE0F9A">
      <w:pPr>
        <w:pStyle w:val="PlainText"/>
        <w:rPr>
          <w:rFonts w:ascii="Arial" w:hAnsi="Arial" w:cs="Arial"/>
        </w:rPr>
      </w:pPr>
      <w:r>
        <w:rPr>
          <w:rFonts w:ascii="Arial" w:hAnsi="Arial" w:cs="Arial"/>
        </w:rPr>
        <w:t>Individuals submitting a fingerprint card or who sent</w:t>
      </w:r>
      <w:r w:rsidR="00895A72">
        <w:rPr>
          <w:rFonts w:ascii="Arial" w:hAnsi="Arial" w:cs="Arial"/>
        </w:rPr>
        <w:t xml:space="preserve"> a</w:t>
      </w:r>
      <w:r>
        <w:rPr>
          <w:rFonts w:ascii="Arial" w:hAnsi="Arial" w:cs="Arial"/>
        </w:rPr>
        <w:t xml:space="preserve"> fingerprint card to FINRA</w:t>
      </w:r>
      <w:r w:rsidRPr="003442CC">
        <w:rPr>
          <w:rFonts w:ascii="Arial" w:hAnsi="Arial" w:cs="Arial"/>
        </w:rPr>
        <w:t xml:space="preserve"> </w:t>
      </w:r>
      <w:r>
        <w:rPr>
          <w:rFonts w:ascii="Arial" w:hAnsi="Arial" w:cs="Arial"/>
        </w:rPr>
        <w:t>within the past 90 days complete this section.</w:t>
      </w:r>
    </w:p>
    <w:p w14:paraId="4862B96C" w14:textId="77777777" w:rsidR="003F688E" w:rsidRDefault="003F688E" w:rsidP="00F37051">
      <w:pPr>
        <w:pStyle w:val="Default"/>
        <w:ind w:left="720"/>
        <w:rPr>
          <w:rFonts w:ascii="Arial" w:hAnsi="Arial" w:cs="Arial"/>
          <w:color w:val="auto"/>
          <w:sz w:val="21"/>
          <w:szCs w:val="21"/>
        </w:rPr>
      </w:pPr>
    </w:p>
    <w:p w14:paraId="0E702E1E" w14:textId="77777777" w:rsidR="008F1160" w:rsidRPr="003442CC" w:rsidRDefault="008F1160" w:rsidP="00F37051">
      <w:pPr>
        <w:pStyle w:val="Default"/>
        <w:rPr>
          <w:rFonts w:ascii="Arial" w:hAnsi="Arial" w:cs="Arial"/>
          <w:color w:val="auto"/>
          <w:sz w:val="21"/>
          <w:szCs w:val="21"/>
        </w:rPr>
      </w:pPr>
      <w:r w:rsidRPr="003442CC">
        <w:rPr>
          <w:rFonts w:ascii="Arial" w:hAnsi="Arial" w:cs="Arial"/>
          <w:color w:val="auto"/>
          <w:sz w:val="21"/>
          <w:szCs w:val="21"/>
        </w:rPr>
        <w:t>The following information is used to conduct a criminal background check with the U.S. Federal Bureau of Investigations. The FBI requires this information to be submitted with your fingerprints to perform this check</w:t>
      </w:r>
    </w:p>
    <w:p w14:paraId="00A5EC20" w14:textId="77777777" w:rsidR="008F1160" w:rsidRPr="003442CC" w:rsidRDefault="008F1160" w:rsidP="008F1160">
      <w:pPr>
        <w:pStyle w:val="Default"/>
        <w:rPr>
          <w:rFonts w:ascii="Arial" w:hAnsi="Arial" w:cs="Arial"/>
          <w:color w:val="auto"/>
          <w:sz w:val="21"/>
          <w:szCs w:val="21"/>
        </w:rPr>
      </w:pPr>
    </w:p>
    <w:p w14:paraId="78603614" w14:textId="07A6B676" w:rsidR="008F1160" w:rsidRPr="003442CC" w:rsidRDefault="008F1160" w:rsidP="00035D5A">
      <w:pPr>
        <w:spacing w:after="0" w:line="240" w:lineRule="auto"/>
        <w:rPr>
          <w:rFonts w:ascii="Arial" w:hAnsi="Arial" w:cs="Arial"/>
          <w:sz w:val="21"/>
          <w:szCs w:val="21"/>
          <w:u w:val="single"/>
        </w:rPr>
      </w:pPr>
      <w:r w:rsidRPr="003442CC">
        <w:rPr>
          <w:rFonts w:ascii="Arial" w:hAnsi="Arial" w:cs="Arial"/>
          <w:sz w:val="21"/>
          <w:szCs w:val="21"/>
        </w:rPr>
        <w:t xml:space="preserve">Gender* </w:t>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Pr="003442CC">
        <w:rPr>
          <w:rFonts w:ascii="Arial" w:hAnsi="Arial" w:cs="Arial"/>
          <w:sz w:val="21"/>
          <w:szCs w:val="21"/>
        </w:rPr>
        <w:tab/>
      </w:r>
      <w:r w:rsidR="00204D09">
        <w:rPr>
          <w:rFonts w:ascii="Arial" w:hAnsi="Arial" w:cs="Arial"/>
          <w:sz w:val="21"/>
          <w:szCs w:val="21"/>
        </w:rPr>
        <w:tab/>
      </w:r>
      <w:r w:rsidRPr="003442CC">
        <w:rPr>
          <w:rFonts w:ascii="Arial" w:hAnsi="Arial" w:cs="Arial"/>
          <w:sz w:val="21"/>
          <w:szCs w:val="21"/>
        </w:rPr>
        <w:t>Race</w:t>
      </w:r>
      <w:r w:rsidR="00204D09">
        <w:rPr>
          <w:rFonts w:ascii="Arial" w:hAnsi="Arial" w:cs="Arial"/>
          <w:sz w:val="21"/>
          <w:szCs w:val="21"/>
        </w:rPr>
        <w:t>*</w:t>
      </w:r>
      <w:r w:rsidRPr="003442CC">
        <w:rPr>
          <w:rFonts w:ascii="Arial" w:hAnsi="Arial" w:cs="Arial"/>
          <w:sz w:val="21"/>
          <w:szCs w:val="21"/>
        </w:rPr>
        <w:t xml:space="preserve"> </w:t>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p>
    <w:p w14:paraId="1E078EC9" w14:textId="3B6A6F7E" w:rsidR="008F1160" w:rsidRPr="003442CC" w:rsidRDefault="008F1160" w:rsidP="00035D5A">
      <w:pPr>
        <w:spacing w:after="0" w:line="240" w:lineRule="auto"/>
        <w:rPr>
          <w:rFonts w:ascii="Arial" w:hAnsi="Arial" w:cs="Arial"/>
          <w:sz w:val="21"/>
          <w:szCs w:val="21"/>
          <w:u w:val="single"/>
        </w:rPr>
      </w:pPr>
      <w:r w:rsidRPr="003442CC">
        <w:rPr>
          <w:rFonts w:ascii="Arial" w:hAnsi="Arial" w:cs="Arial"/>
          <w:sz w:val="21"/>
          <w:szCs w:val="21"/>
        </w:rPr>
        <w:t>Eye Color</w:t>
      </w:r>
      <w:r w:rsidR="00204D09">
        <w:rPr>
          <w:rFonts w:ascii="Arial" w:hAnsi="Arial" w:cs="Arial"/>
          <w:sz w:val="21"/>
          <w:szCs w:val="21"/>
        </w:rPr>
        <w:t>*</w:t>
      </w:r>
      <w:r w:rsidRPr="003442CC">
        <w:rPr>
          <w:rFonts w:ascii="Arial" w:hAnsi="Arial" w:cs="Arial"/>
          <w:sz w:val="21"/>
          <w:szCs w:val="21"/>
        </w:rPr>
        <w:t xml:space="preserve"> </w:t>
      </w:r>
      <w:r w:rsidR="001E6BCD" w:rsidRPr="003442CC">
        <w:rPr>
          <w:rFonts w:ascii="Arial" w:hAnsi="Arial" w:cs="Arial"/>
          <w:sz w:val="21"/>
          <w:szCs w:val="21"/>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1E6BCD" w:rsidRPr="003442CC">
        <w:rPr>
          <w:rFonts w:ascii="Arial" w:hAnsi="Arial" w:cs="Arial"/>
          <w:sz w:val="21"/>
          <w:szCs w:val="21"/>
        </w:rPr>
        <w:tab/>
      </w:r>
      <w:r w:rsidR="001E6BCD" w:rsidRPr="003442CC">
        <w:rPr>
          <w:rFonts w:ascii="Arial" w:hAnsi="Arial" w:cs="Arial"/>
          <w:sz w:val="21"/>
          <w:szCs w:val="21"/>
        </w:rPr>
        <w:tab/>
      </w:r>
      <w:r w:rsidRPr="003442CC">
        <w:rPr>
          <w:rFonts w:ascii="Arial" w:hAnsi="Arial" w:cs="Arial"/>
          <w:sz w:val="21"/>
          <w:szCs w:val="21"/>
        </w:rPr>
        <w:t>Hair Color</w:t>
      </w:r>
      <w:r w:rsidR="00204D09">
        <w:rPr>
          <w:rFonts w:ascii="Arial" w:hAnsi="Arial" w:cs="Arial"/>
          <w:sz w:val="21"/>
          <w:szCs w:val="21"/>
        </w:rPr>
        <w:t>*</w:t>
      </w:r>
      <w:r w:rsidRPr="003442CC">
        <w:rPr>
          <w:rFonts w:ascii="Arial" w:hAnsi="Arial" w:cs="Arial"/>
          <w:sz w:val="21"/>
          <w:szCs w:val="21"/>
        </w:rPr>
        <w:t xml:space="preserve"> </w:t>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1E6BCD" w:rsidRPr="003442CC">
        <w:rPr>
          <w:rFonts w:ascii="Arial" w:hAnsi="Arial" w:cs="Arial"/>
          <w:sz w:val="21"/>
          <w:szCs w:val="21"/>
        </w:rPr>
        <w:tab/>
      </w:r>
    </w:p>
    <w:p w14:paraId="22FD7B3B" w14:textId="2BEC19C1" w:rsidR="008F1160" w:rsidRPr="003442CC" w:rsidRDefault="008F1160" w:rsidP="00035D5A">
      <w:pPr>
        <w:spacing w:after="0" w:line="240" w:lineRule="auto"/>
        <w:rPr>
          <w:rFonts w:ascii="Arial" w:hAnsi="Arial" w:cs="Arial"/>
          <w:sz w:val="21"/>
          <w:szCs w:val="21"/>
        </w:rPr>
      </w:pPr>
      <w:r w:rsidRPr="003442CC">
        <w:rPr>
          <w:rFonts w:ascii="Arial" w:hAnsi="Arial" w:cs="Arial"/>
          <w:sz w:val="21"/>
          <w:szCs w:val="21"/>
        </w:rPr>
        <w:t>Height</w:t>
      </w:r>
      <w:r w:rsidR="00204D09">
        <w:rPr>
          <w:rFonts w:ascii="Arial" w:hAnsi="Arial" w:cs="Arial"/>
          <w:sz w:val="21"/>
          <w:szCs w:val="21"/>
        </w:rPr>
        <w:t>*</w:t>
      </w:r>
      <w:r w:rsidRPr="003442CC">
        <w:rPr>
          <w:rFonts w:ascii="Arial" w:hAnsi="Arial" w:cs="Arial"/>
          <w:sz w:val="21"/>
          <w:szCs w:val="21"/>
        </w:rPr>
        <w:t xml:space="preserve"> </w:t>
      </w:r>
      <w:r w:rsidRPr="003442CC">
        <w:rPr>
          <w:rFonts w:ascii="Arial" w:hAnsi="Arial" w:cs="Arial"/>
          <w:sz w:val="21"/>
          <w:szCs w:val="21"/>
          <w:u w:val="single"/>
        </w:rPr>
        <w:tab/>
      </w:r>
      <w:r w:rsidRPr="003442CC">
        <w:rPr>
          <w:rFonts w:ascii="Arial" w:hAnsi="Arial" w:cs="Arial"/>
          <w:sz w:val="21"/>
          <w:szCs w:val="21"/>
        </w:rPr>
        <w:t xml:space="preserve">feet </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inch(es)</w:t>
      </w:r>
      <w:r w:rsidR="001E6BCD" w:rsidRPr="003442CC">
        <w:rPr>
          <w:rFonts w:ascii="Arial" w:hAnsi="Arial" w:cs="Arial"/>
          <w:sz w:val="21"/>
          <w:szCs w:val="21"/>
        </w:rPr>
        <w:tab/>
      </w:r>
      <w:r w:rsidRPr="003442CC">
        <w:rPr>
          <w:rFonts w:ascii="Arial" w:hAnsi="Arial" w:cs="Arial"/>
          <w:sz w:val="21"/>
          <w:szCs w:val="21"/>
        </w:rPr>
        <w:t>Weight</w:t>
      </w:r>
      <w:r w:rsidR="00204D09">
        <w:rPr>
          <w:rFonts w:ascii="Arial" w:hAnsi="Arial" w:cs="Arial"/>
          <w:sz w:val="21"/>
          <w:szCs w:val="21"/>
        </w:rPr>
        <w:t>*</w:t>
      </w:r>
      <w:r w:rsidRPr="003442CC">
        <w:rPr>
          <w:rFonts w:ascii="Arial" w:hAnsi="Arial" w:cs="Arial"/>
          <w:sz w:val="21"/>
          <w:szCs w:val="21"/>
        </w:rPr>
        <w:t xml:space="preserve"> </w:t>
      </w:r>
      <w:r w:rsidRPr="003442CC">
        <w:rPr>
          <w:rFonts w:ascii="Arial" w:hAnsi="Arial" w:cs="Arial"/>
          <w:sz w:val="21"/>
          <w:szCs w:val="21"/>
          <w:u w:val="single"/>
        </w:rPr>
        <w:tab/>
      </w:r>
      <w:r w:rsidRPr="003442CC">
        <w:rPr>
          <w:rFonts w:ascii="Arial" w:hAnsi="Arial" w:cs="Arial"/>
          <w:sz w:val="21"/>
          <w:szCs w:val="21"/>
        </w:rPr>
        <w:t>pounds</w:t>
      </w:r>
    </w:p>
    <w:p w14:paraId="716D4179" w14:textId="77777777" w:rsidR="008F1160" w:rsidRPr="003442CC" w:rsidRDefault="008F1160" w:rsidP="00035D5A">
      <w:pPr>
        <w:spacing w:after="0" w:line="240" w:lineRule="auto"/>
        <w:rPr>
          <w:rFonts w:ascii="Arial" w:hAnsi="Arial" w:cs="Arial"/>
          <w:sz w:val="21"/>
          <w:szCs w:val="21"/>
          <w:u w:val="single"/>
        </w:rPr>
      </w:pPr>
      <w:r w:rsidRPr="003442CC">
        <w:rPr>
          <w:rFonts w:ascii="Arial" w:hAnsi="Arial" w:cs="Arial"/>
          <w:sz w:val="21"/>
          <w:szCs w:val="21"/>
        </w:rPr>
        <w:t>Country of Citizenship</w:t>
      </w:r>
      <w:r w:rsidR="001E6BCD" w:rsidRPr="003442CC">
        <w:rPr>
          <w:rFonts w:ascii="Arial" w:hAnsi="Arial" w:cs="Arial"/>
          <w:sz w:val="21"/>
          <w:szCs w:val="21"/>
        </w:rPr>
        <w:t xml:space="preserve"> </w:t>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p>
    <w:p w14:paraId="0775C442" w14:textId="77777777" w:rsidR="0079203E" w:rsidRPr="00F37051" w:rsidRDefault="0079203E" w:rsidP="00F37051">
      <w:pPr>
        <w:spacing w:after="0" w:line="240" w:lineRule="auto"/>
        <w:rPr>
          <w:rFonts w:ascii="Arial" w:hAnsi="Arial"/>
          <w:sz w:val="21"/>
          <w:u w:val="single"/>
        </w:rPr>
      </w:pPr>
    </w:p>
    <w:p w14:paraId="4BF6D0D9" w14:textId="77777777" w:rsidR="00781CBF" w:rsidRPr="003442CC" w:rsidRDefault="00781CBF" w:rsidP="00781CBF">
      <w:pPr>
        <w:pStyle w:val="PlainText"/>
        <w:rPr>
          <w:rFonts w:ascii="Arial" w:hAnsi="Arial" w:cs="Arial"/>
        </w:rPr>
      </w:pPr>
    </w:p>
    <w:p w14:paraId="0A269F31" w14:textId="455B80AB" w:rsidR="005A306A" w:rsidRDefault="005A306A" w:rsidP="00781CBF">
      <w:pPr>
        <w:pStyle w:val="PlainText"/>
        <w:rPr>
          <w:rFonts w:ascii="Arial" w:hAnsi="Arial" w:cs="Arial"/>
        </w:rPr>
      </w:pPr>
      <w:r>
        <w:rPr>
          <w:rFonts w:ascii="Arial" w:hAnsi="Arial" w:cs="Arial"/>
        </w:rPr>
        <w:t>Floor broker and floor trader applicants complete this section</w:t>
      </w:r>
    </w:p>
    <w:p w14:paraId="56B6E980" w14:textId="7F421922" w:rsidR="00781CBF" w:rsidRPr="003442CC" w:rsidRDefault="00781CBF" w:rsidP="00781CBF">
      <w:pPr>
        <w:pStyle w:val="PlainText"/>
        <w:rPr>
          <w:rFonts w:ascii="Arial" w:hAnsi="Arial" w:cs="Arial"/>
        </w:rPr>
      </w:pPr>
      <w:r w:rsidRPr="003442CC">
        <w:rPr>
          <w:rFonts w:ascii="Arial" w:hAnsi="Arial" w:cs="Arial"/>
        </w:rPr>
        <w:t xml:space="preserve">Exchange Affiliation </w:t>
      </w:r>
    </w:p>
    <w:p w14:paraId="4228B714" w14:textId="77777777" w:rsidR="001E6BCD" w:rsidRPr="003442CC" w:rsidRDefault="001E6BCD" w:rsidP="00781CBF">
      <w:pPr>
        <w:pStyle w:val="PlainText"/>
        <w:rPr>
          <w:rFonts w:ascii="Arial" w:hAnsi="Arial" w:cs="Arial"/>
        </w:rPr>
      </w:pPr>
    </w:p>
    <w:p w14:paraId="2F046377" w14:textId="626409D8" w:rsidR="001E6BCD" w:rsidRPr="003442CC" w:rsidRDefault="001E6BCD" w:rsidP="00781CBF">
      <w:pPr>
        <w:pStyle w:val="PlainText"/>
        <w:rPr>
          <w:rFonts w:ascii="Arial" w:hAnsi="Arial" w:cs="Arial"/>
        </w:rPr>
      </w:pPr>
      <w:r w:rsidRPr="003442CC">
        <w:rPr>
          <w:rFonts w:ascii="Arial" w:hAnsi="Arial" w:cs="Arial"/>
        </w:rPr>
        <w:t>Select the exchange(s) at which you have been granted membership or trading privileges or at which you have an application pending.</w:t>
      </w:r>
    </w:p>
    <w:p w14:paraId="5668A6F8" w14:textId="77777777" w:rsidR="001E6BCD" w:rsidRPr="003442CC" w:rsidRDefault="001E6BCD" w:rsidP="00781CBF">
      <w:pPr>
        <w:pStyle w:val="PlainText"/>
        <w:rPr>
          <w:rFonts w:ascii="Arial" w:hAnsi="Arial" w:cs="Arial"/>
        </w:rPr>
      </w:pPr>
    </w:p>
    <w:p w14:paraId="07DA50AA" w14:textId="18B0E6C0" w:rsidR="00CA3786" w:rsidRPr="003442CC" w:rsidRDefault="00781CBF" w:rsidP="00781CBF">
      <w:pPr>
        <w:pStyle w:val="PlainText"/>
        <w:rPr>
          <w:rFonts w:ascii="Arial" w:hAnsi="Arial" w:cs="Arial"/>
          <w:sz w:val="24"/>
          <w:szCs w:val="24"/>
        </w:rPr>
      </w:pPr>
      <w:r w:rsidRPr="003442CC">
        <w:rPr>
          <w:rFonts w:ascii="Arial" w:hAnsi="Arial" w:cs="Arial"/>
        </w:rPr>
        <w:t>Chicago Board of Trade</w:t>
      </w:r>
      <w:r w:rsidR="001E6BCD" w:rsidRPr="003442CC">
        <w:rPr>
          <w:rFonts w:ascii="Arial" w:hAnsi="Arial" w:cs="Arial"/>
        </w:rPr>
        <w:tab/>
      </w:r>
      <w:r w:rsidR="001E6BCD" w:rsidRPr="003442CC">
        <w:rPr>
          <w:rFonts w:ascii="Arial" w:hAnsi="Arial" w:cs="Arial"/>
        </w:rPr>
        <w:tab/>
      </w:r>
      <w:r w:rsidR="00CA3786" w:rsidRPr="003442CC">
        <w:rPr>
          <w:rFonts w:ascii="Arial" w:hAnsi="Arial" w:cs="Arial"/>
          <w:sz w:val="22"/>
          <w:szCs w:val="22"/>
        </w:rPr>
        <w:t>□</w:t>
      </w:r>
    </w:p>
    <w:p w14:paraId="5D5531B1" w14:textId="32DA88A0" w:rsidR="001E6BCD" w:rsidRPr="003442CC" w:rsidRDefault="00781CBF" w:rsidP="00781CBF">
      <w:pPr>
        <w:pStyle w:val="PlainText"/>
        <w:rPr>
          <w:rFonts w:ascii="Arial" w:hAnsi="Arial" w:cs="Arial"/>
        </w:rPr>
      </w:pPr>
      <w:r w:rsidRPr="003442CC">
        <w:rPr>
          <w:rFonts w:ascii="Arial" w:hAnsi="Arial" w:cs="Arial"/>
        </w:rPr>
        <w:t>Commodity Exchange Inc</w:t>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28604C63" w14:textId="77777777" w:rsidR="001E6BCD" w:rsidRPr="003442CC" w:rsidRDefault="00781CBF" w:rsidP="00781CBF">
      <w:pPr>
        <w:pStyle w:val="PlainText"/>
        <w:rPr>
          <w:rFonts w:ascii="Arial" w:hAnsi="Arial" w:cs="Arial"/>
          <w:sz w:val="22"/>
          <w:szCs w:val="22"/>
        </w:rPr>
      </w:pPr>
      <w:r w:rsidRPr="003442CC">
        <w:rPr>
          <w:rFonts w:ascii="Arial" w:hAnsi="Arial" w:cs="Arial"/>
        </w:rPr>
        <w:t xml:space="preserve">CBOE Futures Exchange LLC </w:t>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115F39D3" w14:textId="77777777" w:rsidR="001E6BCD" w:rsidRPr="003442CC" w:rsidRDefault="00781CBF" w:rsidP="00781CBF">
      <w:pPr>
        <w:pStyle w:val="PlainText"/>
        <w:rPr>
          <w:rFonts w:ascii="Arial" w:hAnsi="Arial" w:cs="Arial"/>
        </w:rPr>
      </w:pPr>
      <w:r w:rsidRPr="003442CC">
        <w:rPr>
          <w:rFonts w:ascii="Arial" w:hAnsi="Arial" w:cs="Arial"/>
        </w:rPr>
        <w:t xml:space="preserve">Chicago Mercantile Exchange </w:t>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0D3A0E8D" w14:textId="04B81DD9" w:rsidR="001E6BCD" w:rsidRPr="003442CC" w:rsidRDefault="00781CBF" w:rsidP="00781CBF">
      <w:pPr>
        <w:pStyle w:val="PlainText"/>
        <w:rPr>
          <w:rFonts w:ascii="Arial" w:hAnsi="Arial" w:cs="Arial"/>
        </w:rPr>
      </w:pPr>
      <w:r w:rsidRPr="003442CC">
        <w:rPr>
          <w:rFonts w:ascii="Arial" w:hAnsi="Arial" w:cs="Arial"/>
        </w:rPr>
        <w:t>ICE Futures US Inc</w:t>
      </w:r>
      <w:r w:rsidR="00CA3786" w:rsidRPr="003442CC">
        <w:rPr>
          <w:rFonts w:ascii="Arial" w:hAnsi="Arial" w:cs="Arial"/>
        </w:rPr>
        <w:tab/>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074CE1DC" w14:textId="77777777" w:rsidR="001E6BCD" w:rsidRPr="003442CC" w:rsidRDefault="00781CBF" w:rsidP="00781CBF">
      <w:pPr>
        <w:pStyle w:val="PlainText"/>
        <w:rPr>
          <w:rFonts w:ascii="Arial" w:hAnsi="Arial" w:cs="Arial"/>
        </w:rPr>
      </w:pPr>
      <w:r w:rsidRPr="003442CC">
        <w:rPr>
          <w:rFonts w:ascii="Arial" w:hAnsi="Arial" w:cs="Arial"/>
        </w:rPr>
        <w:t>Minneapolis Grain Exchange</w:t>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2B8175F6" w14:textId="77777777" w:rsidR="001E6BCD" w:rsidRPr="003442CC" w:rsidRDefault="00781CBF" w:rsidP="00781CBF">
      <w:pPr>
        <w:pStyle w:val="PlainText"/>
        <w:rPr>
          <w:rFonts w:ascii="Arial" w:hAnsi="Arial" w:cs="Arial"/>
        </w:rPr>
      </w:pPr>
      <w:r w:rsidRPr="003442CC">
        <w:rPr>
          <w:rFonts w:ascii="Arial" w:hAnsi="Arial" w:cs="Arial"/>
        </w:rPr>
        <w:t>NASDAQ Futures Inc</w:t>
      </w:r>
      <w:r w:rsidR="00CA3786" w:rsidRPr="003442CC">
        <w:rPr>
          <w:rFonts w:ascii="Arial" w:hAnsi="Arial" w:cs="Arial"/>
        </w:rPr>
        <w:tab/>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20972B52" w14:textId="77777777" w:rsidR="00781CBF" w:rsidRPr="003442CC" w:rsidRDefault="00781CBF" w:rsidP="00781CBF">
      <w:pPr>
        <w:pStyle w:val="PlainText"/>
        <w:rPr>
          <w:rFonts w:ascii="Arial" w:hAnsi="Arial" w:cs="Arial"/>
        </w:rPr>
      </w:pPr>
      <w:r w:rsidRPr="003442CC">
        <w:rPr>
          <w:rFonts w:ascii="Arial" w:hAnsi="Arial" w:cs="Arial"/>
        </w:rPr>
        <w:t>New York Mercantile Exchange</w:t>
      </w:r>
      <w:r w:rsidR="003F688E">
        <w:rPr>
          <w:rFonts w:ascii="Arial" w:hAnsi="Arial" w:cs="Arial"/>
        </w:rPr>
        <w:tab/>
      </w:r>
      <w:r w:rsidR="00CA3786" w:rsidRPr="003442CC">
        <w:rPr>
          <w:rFonts w:ascii="Arial" w:hAnsi="Arial" w:cs="Arial"/>
          <w:sz w:val="22"/>
          <w:szCs w:val="22"/>
        </w:rPr>
        <w:t>□</w:t>
      </w:r>
      <w:r w:rsidRPr="003442CC">
        <w:rPr>
          <w:rFonts w:ascii="Arial" w:hAnsi="Arial" w:cs="Arial"/>
        </w:rPr>
        <w:t xml:space="preserve">  </w:t>
      </w:r>
    </w:p>
    <w:p w14:paraId="6265B12B" w14:textId="77777777" w:rsidR="003F688E" w:rsidRPr="00F37051" w:rsidRDefault="003F688E" w:rsidP="00781CBF">
      <w:pPr>
        <w:pStyle w:val="PlainText"/>
        <w:rPr>
          <w:rFonts w:ascii="Arial" w:hAnsi="Arial"/>
          <w:sz w:val="24"/>
        </w:rPr>
      </w:pPr>
    </w:p>
    <w:p w14:paraId="724AAA4A" w14:textId="77777777" w:rsidR="003F688E" w:rsidRDefault="003F688E" w:rsidP="00781CBF">
      <w:pPr>
        <w:pStyle w:val="PlainText"/>
        <w:rPr>
          <w:rFonts w:ascii="Arial" w:hAnsi="Arial" w:cs="Arial"/>
          <w:sz w:val="24"/>
          <w:szCs w:val="24"/>
        </w:rPr>
      </w:pPr>
    </w:p>
    <w:p w14:paraId="3573D9C3" w14:textId="77777777" w:rsidR="003F688E" w:rsidRDefault="003F688E">
      <w:pPr>
        <w:rPr>
          <w:rFonts w:ascii="Arial" w:hAnsi="Arial" w:cs="Arial"/>
          <w:sz w:val="24"/>
          <w:szCs w:val="24"/>
        </w:rPr>
      </w:pPr>
    </w:p>
    <w:p w14:paraId="3875D180" w14:textId="77777777" w:rsidR="003F688E" w:rsidRDefault="003F688E">
      <w:pPr>
        <w:rPr>
          <w:rFonts w:ascii="Arial" w:hAnsi="Arial" w:cs="Arial"/>
          <w:sz w:val="24"/>
          <w:szCs w:val="24"/>
        </w:rPr>
      </w:pPr>
    </w:p>
    <w:p w14:paraId="1AF2F62A" w14:textId="77777777" w:rsidR="003F688E" w:rsidRDefault="003F688E">
      <w:pPr>
        <w:rPr>
          <w:rFonts w:ascii="Arial" w:hAnsi="Arial" w:cs="Arial"/>
          <w:sz w:val="24"/>
          <w:szCs w:val="24"/>
        </w:rPr>
      </w:pPr>
    </w:p>
    <w:p w14:paraId="75DA7ADA" w14:textId="77777777" w:rsidR="003F688E" w:rsidRDefault="003F688E">
      <w:pPr>
        <w:rPr>
          <w:rFonts w:ascii="Arial" w:hAnsi="Arial" w:cs="Arial"/>
          <w:sz w:val="24"/>
          <w:szCs w:val="24"/>
        </w:rPr>
      </w:pPr>
    </w:p>
    <w:p w14:paraId="59A7F5FA" w14:textId="77777777" w:rsidR="003F688E" w:rsidRDefault="003F688E">
      <w:pPr>
        <w:rPr>
          <w:rFonts w:ascii="Arial" w:hAnsi="Arial" w:cs="Arial"/>
          <w:sz w:val="24"/>
          <w:szCs w:val="24"/>
        </w:rPr>
      </w:pPr>
    </w:p>
    <w:p w14:paraId="1B947088" w14:textId="77777777" w:rsidR="003F688E" w:rsidRDefault="003F688E">
      <w:pPr>
        <w:rPr>
          <w:rFonts w:ascii="Arial" w:hAnsi="Arial" w:cs="Arial"/>
          <w:sz w:val="24"/>
          <w:szCs w:val="24"/>
        </w:rPr>
      </w:pPr>
    </w:p>
    <w:p w14:paraId="28ADDCC9" w14:textId="77777777" w:rsidR="003F688E" w:rsidRDefault="003F688E">
      <w:pPr>
        <w:rPr>
          <w:rFonts w:ascii="Arial" w:hAnsi="Arial" w:cs="Arial"/>
          <w:sz w:val="24"/>
          <w:szCs w:val="24"/>
        </w:rPr>
      </w:pPr>
    </w:p>
    <w:p w14:paraId="30FBDA85" w14:textId="77777777" w:rsidR="003F688E" w:rsidRDefault="003F688E">
      <w:pPr>
        <w:rPr>
          <w:rFonts w:ascii="Arial" w:hAnsi="Arial" w:cs="Arial"/>
          <w:sz w:val="24"/>
          <w:szCs w:val="24"/>
        </w:rPr>
      </w:pPr>
    </w:p>
    <w:p w14:paraId="48FAEF71" w14:textId="77777777" w:rsidR="003F688E" w:rsidRDefault="003F688E" w:rsidP="00F37051">
      <w:pPr>
        <w:rPr>
          <w:rFonts w:ascii="Arial" w:hAnsi="Arial" w:cs="Arial"/>
          <w:sz w:val="24"/>
          <w:szCs w:val="24"/>
        </w:rPr>
      </w:pPr>
    </w:p>
    <w:p w14:paraId="5DC094B2" w14:textId="77777777" w:rsidR="003F688E" w:rsidRPr="00F37051" w:rsidRDefault="003F688E" w:rsidP="00F37051">
      <w:pPr>
        <w:rPr>
          <w:rFonts w:ascii="Arial" w:hAnsi="Arial"/>
          <w:sz w:val="24"/>
        </w:rPr>
      </w:pPr>
    </w:p>
    <w:p w14:paraId="401557EA" w14:textId="77777777" w:rsidR="003F688E" w:rsidRPr="00F37051" w:rsidRDefault="003F688E" w:rsidP="00F37051">
      <w:pPr>
        <w:rPr>
          <w:rFonts w:ascii="Arial" w:hAnsi="Arial"/>
          <w:sz w:val="24"/>
        </w:rPr>
      </w:pPr>
    </w:p>
    <w:p w14:paraId="15085397" w14:textId="60214581" w:rsidR="003F688E" w:rsidRPr="00F37051" w:rsidRDefault="003F688E" w:rsidP="003F688E">
      <w:pPr>
        <w:pStyle w:val="PlainText"/>
        <w:rPr>
          <w:rFonts w:ascii="Arial" w:hAnsi="Arial"/>
          <w:strike/>
        </w:rPr>
      </w:pPr>
      <w:r w:rsidRPr="003442CC">
        <w:rPr>
          <w:rFonts w:ascii="Arial" w:hAnsi="Arial" w:cs="Arial"/>
        </w:rPr>
        <w:t>*Required to file application</w:t>
      </w:r>
    </w:p>
    <w:p w14:paraId="31C57F54" w14:textId="77777777" w:rsidR="00204D09" w:rsidRPr="00F37051" w:rsidRDefault="00204D09" w:rsidP="005A306A">
      <w:pPr>
        <w:rPr>
          <w:rFonts w:ascii="Arial" w:hAnsi="Arial"/>
          <w:sz w:val="24"/>
        </w:rPr>
      </w:pPr>
    </w:p>
    <w:p w14:paraId="57F772D5" w14:textId="77777777" w:rsidR="00CA3786" w:rsidRPr="00F5420D" w:rsidRDefault="00CA3786" w:rsidP="005A306A">
      <w:pPr>
        <w:rPr>
          <w:rFonts w:ascii="Arial" w:hAnsi="Arial" w:cs="Arial"/>
          <w:sz w:val="28"/>
          <w:szCs w:val="28"/>
        </w:rPr>
      </w:pPr>
      <w:r w:rsidRPr="00F5420D">
        <w:rPr>
          <w:rFonts w:ascii="Arial" w:hAnsi="Arial" w:cs="Arial"/>
          <w:sz w:val="28"/>
          <w:szCs w:val="28"/>
        </w:rPr>
        <w:t>Disciplinary Information – Criminal Disclosures</w:t>
      </w:r>
    </w:p>
    <w:p w14:paraId="4AFD3A3B" w14:textId="77777777" w:rsidR="00964700" w:rsidRPr="003442CC" w:rsidRDefault="00964700" w:rsidP="00781CBF">
      <w:pPr>
        <w:pStyle w:val="PlainText"/>
        <w:rPr>
          <w:rFonts w:ascii="Arial" w:hAnsi="Arial" w:cs="Arial"/>
          <w:sz w:val="24"/>
          <w:szCs w:val="24"/>
        </w:rPr>
      </w:pPr>
    </w:p>
    <w:p w14:paraId="6FAFD601" w14:textId="7FC4A523" w:rsidR="00964700" w:rsidRPr="005A306A" w:rsidRDefault="00C04851" w:rsidP="005A306A">
      <w:pPr>
        <w:autoSpaceDE w:val="0"/>
        <w:autoSpaceDN w:val="0"/>
        <w:adjustRightInd w:val="0"/>
        <w:spacing w:after="0" w:line="240" w:lineRule="auto"/>
        <w:rPr>
          <w:rFonts w:ascii="Arial" w:hAnsi="Arial" w:cs="Arial"/>
        </w:rPr>
      </w:pPr>
      <w:r w:rsidRPr="003442CC">
        <w:rPr>
          <w:rFonts w:ascii="Arial" w:hAnsi="Arial" w:cs="Arial"/>
        </w:rPr>
        <w:t>For</w:t>
      </w:r>
      <w:r w:rsidR="00964700" w:rsidRPr="003442CC">
        <w:rPr>
          <w:rFonts w:ascii="Arial" w:hAnsi="Arial" w:cs="Arial"/>
        </w:rPr>
        <w:t xml:space="preserve"> additional assistance and information on completing this page</w:t>
      </w:r>
      <w:r w:rsidR="004B307B" w:rsidRPr="005A306A">
        <w:rPr>
          <w:rFonts w:ascii="Arial" w:hAnsi="Arial" w:cs="Arial"/>
          <w:sz w:val="24"/>
          <w:szCs w:val="24"/>
        </w:rPr>
        <w:t xml:space="preserve"> </w:t>
      </w:r>
      <w:r w:rsidR="004B307B" w:rsidRPr="005A306A">
        <w:rPr>
          <w:rFonts w:ascii="Arial" w:hAnsi="Arial" w:cs="Arial"/>
        </w:rPr>
        <w:t>refer to the Instructions and Definition of Terms at the beginning of this document.</w:t>
      </w:r>
    </w:p>
    <w:p w14:paraId="47B1C5C5" w14:textId="77777777" w:rsidR="00CA3786" w:rsidRPr="005A306A" w:rsidRDefault="00CA3786" w:rsidP="00781CBF">
      <w:pPr>
        <w:pStyle w:val="PlainText"/>
        <w:rPr>
          <w:rFonts w:ascii="Arial" w:hAnsi="Arial" w:cs="Arial"/>
        </w:rPr>
      </w:pPr>
    </w:p>
    <w:p w14:paraId="1B363719" w14:textId="6C7CFC89" w:rsidR="00781CBF" w:rsidRPr="003442CC" w:rsidRDefault="00CE4E6D" w:rsidP="00781CBF">
      <w:pPr>
        <w:pStyle w:val="PlainText"/>
        <w:rPr>
          <w:rFonts w:ascii="Arial" w:hAnsi="Arial" w:cs="Arial"/>
        </w:rPr>
      </w:pPr>
      <w:r w:rsidRPr="00C11704">
        <w:rPr>
          <w:rFonts w:ascii="Arial" w:hAnsi="Arial" w:cs="Arial"/>
        </w:rPr>
        <w:t xml:space="preserve">THE </w:t>
      </w:r>
      <w:r w:rsidR="00630F37" w:rsidRPr="00C11704">
        <w:rPr>
          <w:rFonts w:ascii="Arial" w:hAnsi="Arial" w:cs="Arial"/>
        </w:rPr>
        <w:t>QUESTIONS ON THIS PAGE</w:t>
      </w:r>
      <w:r w:rsidR="00630F37" w:rsidRPr="003442CC">
        <w:rPr>
          <w:rFonts w:ascii="Arial" w:hAnsi="Arial" w:cs="Arial"/>
        </w:rPr>
        <w:t xml:space="preserve"> </w:t>
      </w:r>
      <w:r w:rsidR="00781CBF" w:rsidRPr="003442CC">
        <w:rPr>
          <w:rFonts w:ascii="Arial" w:hAnsi="Arial" w:cs="Arial"/>
        </w:rPr>
        <w:t xml:space="preserve">MUST </w:t>
      </w:r>
      <w:r w:rsidR="00630F37" w:rsidRPr="00C11704">
        <w:rPr>
          <w:rFonts w:ascii="Arial" w:hAnsi="Arial" w:cs="Arial"/>
        </w:rPr>
        <w:t>BE</w:t>
      </w:r>
      <w:r w:rsidR="00630F37">
        <w:rPr>
          <w:rFonts w:ascii="Arial" w:hAnsi="Arial" w:cs="Arial"/>
        </w:rPr>
        <w:t xml:space="preserve"> </w:t>
      </w:r>
      <w:r w:rsidR="00781CBF" w:rsidRPr="003442CC">
        <w:rPr>
          <w:rFonts w:ascii="Arial" w:hAnsi="Arial" w:cs="Arial"/>
        </w:rPr>
        <w:t>ANSWER</w:t>
      </w:r>
      <w:r w:rsidR="00630F37" w:rsidRPr="00C11704">
        <w:rPr>
          <w:rFonts w:ascii="Arial" w:hAnsi="Arial" w:cs="Arial"/>
        </w:rPr>
        <w:t>ED</w:t>
      </w:r>
      <w:r w:rsidR="00781CBF" w:rsidRPr="003442CC">
        <w:rPr>
          <w:rFonts w:ascii="Arial" w:hAnsi="Arial" w:cs="Arial"/>
        </w:rPr>
        <w:t xml:space="preserve"> “YES” EVEN IF:</w:t>
      </w:r>
    </w:p>
    <w:p w14:paraId="09EC7B6C" w14:textId="77777777" w:rsidR="00964700" w:rsidRPr="003442CC" w:rsidRDefault="00964700" w:rsidP="00781CBF">
      <w:pPr>
        <w:pStyle w:val="PlainText"/>
        <w:rPr>
          <w:rFonts w:ascii="Arial" w:hAnsi="Arial" w:cs="Arial"/>
        </w:rPr>
      </w:pPr>
    </w:p>
    <w:p w14:paraId="5047A0B2" w14:textId="77777777" w:rsidR="00781CBF" w:rsidRPr="003442CC" w:rsidRDefault="00781CBF" w:rsidP="00781CBF">
      <w:pPr>
        <w:pStyle w:val="PlainText"/>
        <w:rPr>
          <w:rFonts w:ascii="Arial" w:hAnsi="Arial" w:cs="Arial"/>
        </w:rPr>
      </w:pPr>
      <w:r w:rsidRPr="003442CC">
        <w:rPr>
          <w:rFonts w:ascii="Arial" w:hAnsi="Arial" w:cs="Arial"/>
        </w:rPr>
        <w:t xml:space="preserve"> • </w:t>
      </w:r>
      <w:r w:rsidRPr="005A306A">
        <w:rPr>
          <w:rFonts w:ascii="Arial" w:hAnsi="Arial" w:cs="Arial"/>
          <w:u w:val="single"/>
        </w:rPr>
        <w:t>ADJUDICATION</w:t>
      </w:r>
      <w:r w:rsidRPr="003442CC">
        <w:rPr>
          <w:rFonts w:ascii="Arial" w:hAnsi="Arial" w:cs="Arial"/>
        </w:rPr>
        <w:t xml:space="preserve"> OF GUILT WAS WITHHELD OR THERE WAS NO CONVICTION; OR</w:t>
      </w:r>
    </w:p>
    <w:p w14:paraId="66ECAAEC" w14:textId="77777777" w:rsidR="00781CBF" w:rsidRPr="003442CC" w:rsidRDefault="00781CBF" w:rsidP="00781CBF">
      <w:pPr>
        <w:pStyle w:val="PlainText"/>
        <w:rPr>
          <w:rFonts w:ascii="Arial" w:hAnsi="Arial" w:cs="Arial"/>
        </w:rPr>
      </w:pPr>
    </w:p>
    <w:p w14:paraId="20660CE8" w14:textId="77777777" w:rsidR="00781CBF" w:rsidRPr="003442CC" w:rsidRDefault="00781CBF" w:rsidP="00781CBF">
      <w:pPr>
        <w:pStyle w:val="PlainText"/>
        <w:rPr>
          <w:rFonts w:ascii="Arial" w:hAnsi="Arial" w:cs="Arial"/>
        </w:rPr>
      </w:pPr>
      <w:r w:rsidRPr="003442CC">
        <w:rPr>
          <w:rFonts w:ascii="Arial" w:hAnsi="Arial" w:cs="Arial"/>
        </w:rPr>
        <w:t xml:space="preserve"> • THERE WAS A CONDITIONAL DISCHARGE OR POST-CONVICTION DISMI</w:t>
      </w:r>
      <w:r w:rsidR="00964700" w:rsidRPr="003442CC">
        <w:rPr>
          <w:rFonts w:ascii="Arial" w:hAnsi="Arial" w:cs="Arial"/>
        </w:rPr>
        <w:t xml:space="preserve">SSAL AFTER SUCCESSFUL </w:t>
      </w:r>
      <w:r w:rsidRPr="003442CC">
        <w:rPr>
          <w:rFonts w:ascii="Arial" w:hAnsi="Arial" w:cs="Arial"/>
        </w:rPr>
        <w:t>COMPLETION OF A SENTENCE; OR</w:t>
      </w:r>
    </w:p>
    <w:p w14:paraId="0609ECB6" w14:textId="77777777" w:rsidR="00781CBF" w:rsidRPr="003442CC" w:rsidRDefault="00781CBF" w:rsidP="00781CBF">
      <w:pPr>
        <w:pStyle w:val="PlainText"/>
        <w:rPr>
          <w:rFonts w:ascii="Arial" w:hAnsi="Arial" w:cs="Arial"/>
        </w:rPr>
      </w:pPr>
    </w:p>
    <w:p w14:paraId="45CAC015" w14:textId="77777777" w:rsidR="00781CBF" w:rsidRPr="003442CC" w:rsidRDefault="00781CBF" w:rsidP="00781CBF">
      <w:pPr>
        <w:pStyle w:val="PlainText"/>
        <w:rPr>
          <w:rFonts w:ascii="Arial" w:hAnsi="Arial" w:cs="Arial"/>
        </w:rPr>
      </w:pPr>
      <w:r w:rsidRPr="003442CC">
        <w:rPr>
          <w:rFonts w:ascii="Arial" w:hAnsi="Arial" w:cs="Arial"/>
        </w:rPr>
        <w:t xml:space="preserve"> • A STATE CERTIFICATE OF RELIEF FROM DISABILITIES OR SIMILAR DOCUMENT WAS ISSUED RELIEVING THE HOLDER OF FORFEITURES, DISABILITIES OR BARS RESULTING FROM A CONVICTION; OR</w:t>
      </w:r>
    </w:p>
    <w:p w14:paraId="0E37C7CA" w14:textId="77777777" w:rsidR="00781CBF" w:rsidRPr="003442CC" w:rsidRDefault="00781CBF" w:rsidP="00781CBF">
      <w:pPr>
        <w:pStyle w:val="PlainText"/>
        <w:rPr>
          <w:rFonts w:ascii="Arial" w:hAnsi="Arial" w:cs="Arial"/>
        </w:rPr>
      </w:pPr>
    </w:p>
    <w:p w14:paraId="0CF841EA" w14:textId="77777777" w:rsidR="00781CBF" w:rsidRPr="003442CC" w:rsidRDefault="00781CBF" w:rsidP="00781CBF">
      <w:pPr>
        <w:pStyle w:val="PlainText"/>
        <w:rPr>
          <w:rFonts w:ascii="Arial" w:hAnsi="Arial" w:cs="Arial"/>
        </w:rPr>
      </w:pPr>
      <w:r w:rsidRPr="003442CC">
        <w:rPr>
          <w:rFonts w:ascii="Arial" w:hAnsi="Arial" w:cs="Arial"/>
        </w:rPr>
        <w:t xml:space="preserve"> • THE RECORD WAS EXPUNG</w:t>
      </w:r>
      <w:r w:rsidR="00964700" w:rsidRPr="003442CC">
        <w:rPr>
          <w:rFonts w:ascii="Arial" w:hAnsi="Arial" w:cs="Arial"/>
        </w:rPr>
        <w:t xml:space="preserve">ED OR SEALED; </w:t>
      </w:r>
      <w:r w:rsidRPr="003442CC">
        <w:rPr>
          <w:rFonts w:ascii="Arial" w:hAnsi="Arial" w:cs="Arial"/>
        </w:rPr>
        <w:t>OR</w:t>
      </w:r>
    </w:p>
    <w:p w14:paraId="2B0563F5" w14:textId="77777777" w:rsidR="00781CBF" w:rsidRPr="003442CC" w:rsidRDefault="00781CBF" w:rsidP="00781CBF">
      <w:pPr>
        <w:pStyle w:val="PlainText"/>
        <w:rPr>
          <w:rFonts w:ascii="Arial" w:hAnsi="Arial" w:cs="Arial"/>
        </w:rPr>
      </w:pPr>
    </w:p>
    <w:p w14:paraId="08D87F74" w14:textId="77777777" w:rsidR="00964700" w:rsidRPr="003442CC" w:rsidRDefault="00781CBF" w:rsidP="00781CBF">
      <w:pPr>
        <w:pStyle w:val="PlainText"/>
        <w:rPr>
          <w:rFonts w:ascii="Arial" w:hAnsi="Arial" w:cs="Arial"/>
        </w:rPr>
      </w:pPr>
      <w:r w:rsidRPr="003442CC">
        <w:rPr>
          <w:rFonts w:ascii="Arial" w:hAnsi="Arial" w:cs="Arial"/>
        </w:rPr>
        <w:t xml:space="preserve"> • A PARDON WAS GRANTED. </w:t>
      </w:r>
    </w:p>
    <w:p w14:paraId="749E499F" w14:textId="77777777" w:rsidR="00964700" w:rsidRPr="003442CC" w:rsidRDefault="00964700" w:rsidP="00781CBF">
      <w:pPr>
        <w:pStyle w:val="PlainText"/>
        <w:rPr>
          <w:rFonts w:ascii="Arial" w:hAnsi="Arial" w:cs="Arial"/>
        </w:rPr>
      </w:pPr>
    </w:p>
    <w:p w14:paraId="777B59B6" w14:textId="11F10DFB" w:rsidR="00781CBF" w:rsidRDefault="00CE4E6D" w:rsidP="00781CBF">
      <w:pPr>
        <w:pStyle w:val="PlainText"/>
        <w:rPr>
          <w:rFonts w:ascii="Arial" w:hAnsi="Arial" w:cs="Arial"/>
        </w:rPr>
      </w:pPr>
      <w:r w:rsidRPr="00C11704">
        <w:rPr>
          <w:rFonts w:ascii="Arial" w:hAnsi="Arial" w:cs="Arial"/>
        </w:rPr>
        <w:t xml:space="preserve">THE </w:t>
      </w:r>
      <w:r w:rsidR="00630F37" w:rsidRPr="00C11704">
        <w:rPr>
          <w:rFonts w:ascii="Arial" w:hAnsi="Arial" w:cs="Arial"/>
        </w:rPr>
        <w:t>QUESTIONS</w:t>
      </w:r>
      <w:r w:rsidR="00781CBF" w:rsidRPr="003442CC">
        <w:rPr>
          <w:rFonts w:ascii="Arial" w:hAnsi="Arial" w:cs="Arial"/>
        </w:rPr>
        <w:t xml:space="preserve"> MAY </w:t>
      </w:r>
      <w:r w:rsidR="00630F37" w:rsidRPr="00C11704">
        <w:rPr>
          <w:rFonts w:ascii="Arial" w:hAnsi="Arial" w:cs="Arial"/>
        </w:rPr>
        <w:t>BE</w:t>
      </w:r>
      <w:r w:rsidR="00630F37">
        <w:rPr>
          <w:rFonts w:ascii="Arial" w:hAnsi="Arial" w:cs="Arial"/>
        </w:rPr>
        <w:t xml:space="preserve"> </w:t>
      </w:r>
      <w:r w:rsidR="00781CBF" w:rsidRPr="003442CC">
        <w:rPr>
          <w:rFonts w:ascii="Arial" w:hAnsi="Arial" w:cs="Arial"/>
        </w:rPr>
        <w:t>ANSWER</w:t>
      </w:r>
      <w:r w:rsidR="00630F37" w:rsidRPr="00C11704">
        <w:rPr>
          <w:rFonts w:ascii="Arial" w:hAnsi="Arial" w:cs="Arial"/>
        </w:rPr>
        <w:t>ED</w:t>
      </w:r>
      <w:r w:rsidR="00781CBF" w:rsidRPr="003442CC">
        <w:rPr>
          <w:rFonts w:ascii="Arial" w:hAnsi="Arial" w:cs="Arial"/>
        </w:rPr>
        <w:t xml:space="preserve"> “NO” IF THE CASE WAS D</w:t>
      </w:r>
      <w:r w:rsidR="004233A7" w:rsidRPr="003442CC">
        <w:rPr>
          <w:rFonts w:ascii="Arial" w:hAnsi="Arial" w:cs="Arial"/>
        </w:rPr>
        <w:t xml:space="preserve">ECIDED IN A JUVENILE </w:t>
      </w:r>
      <w:r w:rsidR="00781CBF" w:rsidRPr="003442CC">
        <w:rPr>
          <w:rFonts w:ascii="Arial" w:hAnsi="Arial" w:cs="Arial"/>
        </w:rPr>
        <w:t xml:space="preserve">COURT OR UNDER A YOUTH OFFENDER LAW. </w:t>
      </w:r>
    </w:p>
    <w:p w14:paraId="07180325" w14:textId="77777777" w:rsidR="00DA3D4E" w:rsidRDefault="00DA3D4E" w:rsidP="00781CBF">
      <w:pPr>
        <w:pStyle w:val="PlainText"/>
        <w:rPr>
          <w:rFonts w:ascii="Arial" w:hAnsi="Arial" w:cs="Arial"/>
        </w:rPr>
      </w:pPr>
    </w:p>
    <w:p w14:paraId="298C0F6D" w14:textId="74566DAC" w:rsidR="00702BA8" w:rsidRDefault="00DA3D4E" w:rsidP="00781CBF">
      <w:pPr>
        <w:pStyle w:val="PlainText"/>
        <w:rPr>
          <w:rFonts w:ascii="Arial" w:hAnsi="Arial" w:cs="Arial"/>
          <w:sz w:val="22"/>
          <w:szCs w:val="22"/>
        </w:rPr>
      </w:pPr>
      <w:r w:rsidRPr="00204D09">
        <w:rPr>
          <w:rFonts w:ascii="Arial" w:hAnsi="Arial" w:cs="Arial"/>
          <w:sz w:val="22"/>
          <w:szCs w:val="22"/>
        </w:rPr>
        <w:t xml:space="preserve">For each matter that requires a "Yes" answer to Questions A, B or C below, </w:t>
      </w:r>
      <w:r w:rsidR="00A80D22">
        <w:rPr>
          <w:rFonts w:ascii="Arial" w:hAnsi="Arial" w:cs="Arial"/>
          <w:sz w:val="22"/>
          <w:szCs w:val="22"/>
        </w:rPr>
        <w:t>a Criminal Disclosure</w:t>
      </w:r>
      <w:r w:rsidRPr="00204D09">
        <w:rPr>
          <w:rFonts w:ascii="Arial" w:hAnsi="Arial" w:cs="Arial"/>
          <w:sz w:val="22"/>
          <w:szCs w:val="22"/>
        </w:rPr>
        <w:t xml:space="preserve"> Matter Page (DMP)</w:t>
      </w:r>
      <w:r w:rsidR="00630F37">
        <w:rPr>
          <w:rFonts w:ascii="Arial" w:hAnsi="Arial" w:cs="Arial"/>
          <w:sz w:val="22"/>
          <w:szCs w:val="22"/>
        </w:rPr>
        <w:t xml:space="preserve"> </w:t>
      </w:r>
      <w:r w:rsidR="00630F37" w:rsidRPr="00C11704">
        <w:rPr>
          <w:rFonts w:ascii="Arial" w:hAnsi="Arial" w:cs="Arial"/>
          <w:sz w:val="22"/>
          <w:szCs w:val="22"/>
        </w:rPr>
        <w:t>must be filed</w:t>
      </w:r>
      <w:r w:rsidRPr="00204D09">
        <w:rPr>
          <w:rFonts w:ascii="Arial" w:hAnsi="Arial" w:cs="Arial"/>
          <w:sz w:val="22"/>
          <w:szCs w:val="22"/>
        </w:rPr>
        <w:t xml:space="preserve"> </w:t>
      </w:r>
      <w:r w:rsidR="00702BA8">
        <w:rPr>
          <w:rFonts w:ascii="Arial" w:hAnsi="Arial" w:cs="Arial"/>
          <w:sz w:val="22"/>
          <w:szCs w:val="22"/>
        </w:rPr>
        <w:t xml:space="preserve">using NFA's DMP Filing </w:t>
      </w:r>
    </w:p>
    <w:p w14:paraId="3F3D4762" w14:textId="008E766F" w:rsidR="00DA3D4E" w:rsidRPr="00204D09" w:rsidRDefault="00702BA8" w:rsidP="00781CBF">
      <w:pPr>
        <w:pStyle w:val="PlainText"/>
        <w:rPr>
          <w:rFonts w:ascii="Arial" w:hAnsi="Arial" w:cs="Arial"/>
          <w:sz w:val="22"/>
          <w:szCs w:val="22"/>
        </w:rPr>
      </w:pPr>
      <w:r>
        <w:rPr>
          <w:rFonts w:ascii="Arial" w:hAnsi="Arial" w:cs="Arial"/>
          <w:sz w:val="22"/>
          <w:szCs w:val="22"/>
        </w:rPr>
        <w:t>S</w:t>
      </w:r>
      <w:r w:rsidR="00DA3D4E" w:rsidRPr="00204D09">
        <w:rPr>
          <w:rFonts w:ascii="Arial" w:hAnsi="Arial" w:cs="Arial"/>
          <w:sz w:val="22"/>
          <w:szCs w:val="22"/>
        </w:rPr>
        <w:t>ystem that requests:</w:t>
      </w:r>
    </w:p>
    <w:p w14:paraId="1ACAC31C" w14:textId="77777777" w:rsidR="00DA3D4E" w:rsidRPr="00204D09" w:rsidRDefault="00DA3D4E" w:rsidP="00781CBF">
      <w:pPr>
        <w:pStyle w:val="PlainText"/>
        <w:rPr>
          <w:rFonts w:ascii="Arial" w:hAnsi="Arial" w:cs="Arial"/>
          <w:sz w:val="22"/>
          <w:szCs w:val="22"/>
        </w:rPr>
      </w:pPr>
    </w:p>
    <w:p w14:paraId="62FA185F" w14:textId="73EC237C" w:rsidR="00B6184D" w:rsidRDefault="005A7C4E" w:rsidP="00DA3D4E">
      <w:pPr>
        <w:pStyle w:val="PlainText"/>
        <w:numPr>
          <w:ilvl w:val="0"/>
          <w:numId w:val="16"/>
        </w:numPr>
        <w:rPr>
          <w:rFonts w:ascii="Arial" w:hAnsi="Arial" w:cs="Arial"/>
          <w:sz w:val="22"/>
          <w:szCs w:val="22"/>
        </w:rPr>
      </w:pPr>
      <w:r>
        <w:rPr>
          <w:rFonts w:ascii="Arial" w:hAnsi="Arial" w:cs="Arial"/>
          <w:sz w:val="22"/>
          <w:szCs w:val="22"/>
        </w:rPr>
        <w:t>who was involved;</w:t>
      </w:r>
    </w:p>
    <w:p w14:paraId="55F34E7B" w14:textId="6B55EF1F" w:rsidR="005A7C4E" w:rsidRDefault="005A7C4E" w:rsidP="00DA3D4E">
      <w:pPr>
        <w:pStyle w:val="PlainText"/>
        <w:numPr>
          <w:ilvl w:val="0"/>
          <w:numId w:val="16"/>
        </w:numPr>
        <w:rPr>
          <w:rFonts w:ascii="Arial" w:hAnsi="Arial" w:cs="Arial"/>
          <w:sz w:val="22"/>
          <w:szCs w:val="22"/>
        </w:rPr>
      </w:pPr>
      <w:r>
        <w:rPr>
          <w:rFonts w:ascii="Arial" w:hAnsi="Arial" w:cs="Arial"/>
          <w:sz w:val="22"/>
          <w:szCs w:val="22"/>
        </w:rPr>
        <w:t>when it occurred;</w:t>
      </w:r>
    </w:p>
    <w:p w14:paraId="00115672" w14:textId="77777777" w:rsidR="005A7C4E" w:rsidRDefault="005A7C4E" w:rsidP="00DA3D4E">
      <w:pPr>
        <w:pStyle w:val="PlainText"/>
        <w:numPr>
          <w:ilvl w:val="0"/>
          <w:numId w:val="16"/>
        </w:numPr>
        <w:rPr>
          <w:rFonts w:ascii="Arial" w:hAnsi="Arial" w:cs="Arial"/>
          <w:sz w:val="22"/>
          <w:szCs w:val="22"/>
        </w:rPr>
      </w:pPr>
      <w:r>
        <w:rPr>
          <w:rFonts w:ascii="Arial" w:hAnsi="Arial" w:cs="Arial"/>
          <w:sz w:val="22"/>
          <w:szCs w:val="22"/>
        </w:rPr>
        <w:t xml:space="preserve">what the allegations were; </w:t>
      </w:r>
    </w:p>
    <w:p w14:paraId="6504A7EA" w14:textId="77777777" w:rsidR="005A7C4E" w:rsidRDefault="005A7C4E" w:rsidP="00DA3D4E">
      <w:pPr>
        <w:pStyle w:val="PlainText"/>
        <w:numPr>
          <w:ilvl w:val="0"/>
          <w:numId w:val="16"/>
        </w:numPr>
        <w:rPr>
          <w:rFonts w:ascii="Arial" w:hAnsi="Arial" w:cs="Arial"/>
          <w:sz w:val="22"/>
          <w:szCs w:val="22"/>
        </w:rPr>
      </w:pPr>
      <w:r>
        <w:rPr>
          <w:rFonts w:ascii="Arial" w:hAnsi="Arial" w:cs="Arial"/>
          <w:sz w:val="22"/>
          <w:szCs w:val="22"/>
        </w:rPr>
        <w:t xml:space="preserve">what the final determination was, if any; and </w:t>
      </w:r>
    </w:p>
    <w:p w14:paraId="5AC36D60" w14:textId="2DC6F720" w:rsidR="005A7C4E" w:rsidRPr="00204D09" w:rsidRDefault="005A7C4E" w:rsidP="00DA3D4E">
      <w:pPr>
        <w:pStyle w:val="PlainText"/>
        <w:numPr>
          <w:ilvl w:val="0"/>
          <w:numId w:val="16"/>
        </w:numPr>
        <w:rPr>
          <w:rFonts w:ascii="Arial" w:hAnsi="Arial" w:cs="Arial"/>
          <w:sz w:val="22"/>
          <w:szCs w:val="22"/>
        </w:rPr>
      </w:pPr>
      <w:r>
        <w:rPr>
          <w:rFonts w:ascii="Arial" w:hAnsi="Arial" w:cs="Arial"/>
          <w:sz w:val="22"/>
          <w:szCs w:val="22"/>
        </w:rPr>
        <w:t>the date of the determination.</w:t>
      </w:r>
    </w:p>
    <w:p w14:paraId="522D8C2F" w14:textId="77777777" w:rsidR="00964700" w:rsidRPr="00204D09" w:rsidRDefault="00964700" w:rsidP="00781CBF">
      <w:pPr>
        <w:pStyle w:val="PlainText"/>
        <w:rPr>
          <w:rFonts w:ascii="Arial" w:hAnsi="Arial" w:cs="Arial"/>
        </w:rPr>
      </w:pPr>
    </w:p>
    <w:p w14:paraId="77F41CF8" w14:textId="3E6C2AE7" w:rsidR="005A7C4E" w:rsidRDefault="00630F37" w:rsidP="00781CBF">
      <w:pPr>
        <w:pStyle w:val="PlainText"/>
        <w:rPr>
          <w:rFonts w:ascii="Arial" w:hAnsi="Arial" w:cs="Arial"/>
        </w:rPr>
      </w:pPr>
      <w:r w:rsidRPr="00C11704">
        <w:rPr>
          <w:rFonts w:ascii="Arial" w:hAnsi="Arial" w:cs="Arial"/>
        </w:rPr>
        <w:t>In addition,</w:t>
      </w:r>
      <w:r w:rsidR="00B6184D" w:rsidRPr="00204D09">
        <w:rPr>
          <w:rFonts w:ascii="Arial" w:hAnsi="Arial" w:cs="Arial"/>
        </w:rPr>
        <w:t xml:space="preserve"> documents </w:t>
      </w:r>
      <w:r w:rsidRPr="00C11704">
        <w:rPr>
          <w:rFonts w:ascii="Arial" w:hAnsi="Arial" w:cs="Arial"/>
        </w:rPr>
        <w:t>must be provided</w:t>
      </w:r>
      <w:r>
        <w:rPr>
          <w:rFonts w:ascii="Arial" w:hAnsi="Arial" w:cs="Arial"/>
        </w:rPr>
        <w:t xml:space="preserve"> </w:t>
      </w:r>
      <w:r w:rsidR="00C008AB">
        <w:rPr>
          <w:rFonts w:ascii="Arial" w:hAnsi="Arial" w:cs="Arial"/>
        </w:rPr>
        <w:t xml:space="preserve">for </w:t>
      </w:r>
      <w:r w:rsidR="00B6184D" w:rsidRPr="00204D09">
        <w:rPr>
          <w:rFonts w:ascii="Arial" w:hAnsi="Arial" w:cs="Arial"/>
        </w:rPr>
        <w:t xml:space="preserve">each </w:t>
      </w:r>
      <w:r w:rsidR="005A7C4E">
        <w:rPr>
          <w:rFonts w:ascii="Arial" w:hAnsi="Arial" w:cs="Arial"/>
        </w:rPr>
        <w:t xml:space="preserve">matter requiring a "Yes" </w:t>
      </w:r>
      <w:r w:rsidR="00C008AB">
        <w:rPr>
          <w:rFonts w:ascii="Arial" w:hAnsi="Arial" w:cs="Arial"/>
        </w:rPr>
        <w:t>answer</w:t>
      </w:r>
      <w:r w:rsidR="00C008AB" w:rsidRPr="00204D09">
        <w:rPr>
          <w:rFonts w:ascii="Arial" w:hAnsi="Arial" w:cs="Arial"/>
        </w:rPr>
        <w:t xml:space="preserve"> that</w:t>
      </w:r>
      <w:r w:rsidR="005A7C4E">
        <w:rPr>
          <w:rFonts w:ascii="Arial" w:hAnsi="Arial" w:cs="Arial"/>
        </w:rPr>
        <w:t xml:space="preserve"> show</w:t>
      </w:r>
      <w:r w:rsidR="00CE4E6D">
        <w:rPr>
          <w:rFonts w:ascii="Arial" w:hAnsi="Arial" w:cs="Arial"/>
        </w:rPr>
        <w:t>:</w:t>
      </w:r>
      <w:r w:rsidR="005A7C4E">
        <w:rPr>
          <w:rFonts w:ascii="Arial" w:hAnsi="Arial" w:cs="Arial"/>
        </w:rPr>
        <w:t xml:space="preserve"> </w:t>
      </w:r>
    </w:p>
    <w:p w14:paraId="619C627A" w14:textId="77777777" w:rsidR="005A7C4E" w:rsidRDefault="005A7C4E" w:rsidP="001F1D18">
      <w:pPr>
        <w:pStyle w:val="PlainText"/>
        <w:numPr>
          <w:ilvl w:val="0"/>
          <w:numId w:val="18"/>
        </w:numPr>
        <w:ind w:left="1440"/>
        <w:rPr>
          <w:rFonts w:ascii="Arial" w:hAnsi="Arial" w:cs="Arial"/>
        </w:rPr>
      </w:pPr>
      <w:r>
        <w:rPr>
          <w:rFonts w:ascii="Arial" w:hAnsi="Arial" w:cs="Arial"/>
        </w:rPr>
        <w:t xml:space="preserve">the </w:t>
      </w:r>
      <w:r w:rsidRPr="001F1D18">
        <w:rPr>
          <w:rFonts w:ascii="Arial" w:hAnsi="Arial" w:cs="Arial"/>
          <w:u w:val="single"/>
        </w:rPr>
        <w:t>charges</w:t>
      </w:r>
      <w:r>
        <w:rPr>
          <w:rFonts w:ascii="Arial" w:hAnsi="Arial" w:cs="Arial"/>
        </w:rPr>
        <w:t>;</w:t>
      </w:r>
    </w:p>
    <w:p w14:paraId="26816B12" w14:textId="77777777" w:rsidR="005A7C4E" w:rsidRPr="001F1D18" w:rsidRDefault="005A7C4E" w:rsidP="001F1D18">
      <w:pPr>
        <w:pStyle w:val="PlainText"/>
        <w:numPr>
          <w:ilvl w:val="0"/>
          <w:numId w:val="18"/>
        </w:numPr>
        <w:ind w:left="1440"/>
        <w:rPr>
          <w:rFonts w:ascii="Arial" w:hAnsi="Arial" w:cs="Arial"/>
        </w:rPr>
      </w:pPr>
      <w:r>
        <w:rPr>
          <w:rFonts w:ascii="Arial" w:hAnsi="Arial" w:cs="Arial"/>
        </w:rPr>
        <w:t xml:space="preserve">the classification of the offense, i.e., </w:t>
      </w:r>
      <w:r>
        <w:rPr>
          <w:rFonts w:ascii="Arial" w:hAnsi="Arial" w:cs="Arial"/>
          <w:u w:val="single"/>
        </w:rPr>
        <w:t xml:space="preserve">felony </w:t>
      </w:r>
      <w:r>
        <w:rPr>
          <w:rFonts w:ascii="Arial" w:hAnsi="Arial" w:cs="Arial"/>
        </w:rPr>
        <w:t xml:space="preserve"> or </w:t>
      </w:r>
      <w:r>
        <w:rPr>
          <w:rFonts w:ascii="Arial" w:hAnsi="Arial" w:cs="Arial"/>
          <w:u w:val="single"/>
        </w:rPr>
        <w:t>misdemeanor;</w:t>
      </w:r>
    </w:p>
    <w:p w14:paraId="58E653C6" w14:textId="1CEA942E" w:rsidR="005A7C4E" w:rsidRPr="003E6341" w:rsidRDefault="005A7C4E" w:rsidP="001F1D18">
      <w:pPr>
        <w:pStyle w:val="PlainText"/>
        <w:numPr>
          <w:ilvl w:val="0"/>
          <w:numId w:val="18"/>
        </w:numPr>
        <w:ind w:left="1440"/>
        <w:rPr>
          <w:rFonts w:ascii="Arial" w:hAnsi="Arial" w:cs="Arial"/>
        </w:rPr>
      </w:pPr>
      <w:r w:rsidRPr="003E6341">
        <w:rPr>
          <w:rFonts w:ascii="Arial" w:hAnsi="Arial" w:cs="Arial"/>
        </w:rPr>
        <w:t>the plea, sentencing and probation information, as applicable;</w:t>
      </w:r>
    </w:p>
    <w:p w14:paraId="5914E909" w14:textId="54B5142F" w:rsidR="00A43258" w:rsidRPr="003E6341" w:rsidRDefault="005A7C4E" w:rsidP="001F1D18">
      <w:pPr>
        <w:pStyle w:val="PlainText"/>
        <w:numPr>
          <w:ilvl w:val="0"/>
          <w:numId w:val="18"/>
        </w:numPr>
        <w:ind w:left="1440"/>
        <w:rPr>
          <w:rFonts w:ascii="Arial" w:hAnsi="Arial" w:cs="Arial"/>
        </w:rPr>
      </w:pPr>
      <w:r w:rsidRPr="003E6341">
        <w:rPr>
          <w:rFonts w:ascii="Arial" w:hAnsi="Arial" w:cs="Arial"/>
        </w:rPr>
        <w:t>the final disposition</w:t>
      </w:r>
      <w:r w:rsidR="00A43258" w:rsidRPr="003E6341">
        <w:rPr>
          <w:rFonts w:ascii="Arial" w:hAnsi="Arial" w:cs="Arial"/>
        </w:rPr>
        <w:t>; and</w:t>
      </w:r>
    </w:p>
    <w:p w14:paraId="6E4371D7" w14:textId="6D7BC76F" w:rsidR="00A43258" w:rsidRDefault="00A43258" w:rsidP="001F1D18">
      <w:pPr>
        <w:pStyle w:val="PlainText"/>
        <w:numPr>
          <w:ilvl w:val="0"/>
          <w:numId w:val="18"/>
        </w:numPr>
        <w:ind w:left="1440"/>
        <w:rPr>
          <w:rFonts w:ascii="Arial" w:hAnsi="Arial" w:cs="Arial"/>
        </w:rPr>
      </w:pPr>
      <w:r w:rsidRPr="00204D09">
        <w:rPr>
          <w:rFonts w:ascii="Arial" w:hAnsi="Arial" w:cs="Arial"/>
          <w:sz w:val="22"/>
          <w:szCs w:val="22"/>
        </w:rPr>
        <w:t xml:space="preserve">a summary of the circumstances surrounding the </w:t>
      </w:r>
      <w:r>
        <w:rPr>
          <w:rFonts w:ascii="Arial" w:hAnsi="Arial" w:cs="Arial"/>
          <w:sz w:val="22"/>
          <w:szCs w:val="22"/>
        </w:rPr>
        <w:t>criminal</w:t>
      </w:r>
      <w:r w:rsidRPr="00204D09">
        <w:rPr>
          <w:rFonts w:ascii="Arial" w:hAnsi="Arial" w:cs="Arial"/>
          <w:sz w:val="22"/>
          <w:szCs w:val="22"/>
        </w:rPr>
        <w:t xml:space="preserve"> matter.</w:t>
      </w:r>
    </w:p>
    <w:p w14:paraId="7A6963BC" w14:textId="5F8FC905" w:rsidR="005A7C4E" w:rsidRDefault="005A7C4E" w:rsidP="001F1D18">
      <w:pPr>
        <w:pStyle w:val="PlainText"/>
        <w:ind w:left="360"/>
        <w:rPr>
          <w:rFonts w:ascii="Arial" w:hAnsi="Arial" w:cs="Arial"/>
        </w:rPr>
      </w:pPr>
    </w:p>
    <w:p w14:paraId="1C5F4A6B" w14:textId="2EEFC5F3" w:rsidR="00B6184D" w:rsidRDefault="00630F37" w:rsidP="00630F37">
      <w:pPr>
        <w:pStyle w:val="PlainText"/>
        <w:rPr>
          <w:rFonts w:ascii="Arial" w:hAnsi="Arial" w:cs="Arial"/>
        </w:rPr>
      </w:pPr>
      <w:r w:rsidRPr="00C11704">
        <w:rPr>
          <w:rFonts w:ascii="Arial" w:hAnsi="Arial" w:cs="Arial"/>
        </w:rPr>
        <w:t xml:space="preserve">The </w:t>
      </w:r>
      <w:r w:rsidR="00EA1DB8" w:rsidRPr="00204D09">
        <w:rPr>
          <w:rFonts w:ascii="Arial" w:hAnsi="Arial" w:cs="Arial"/>
        </w:rPr>
        <w:t xml:space="preserve">documents </w:t>
      </w:r>
      <w:r w:rsidRPr="00C11704">
        <w:rPr>
          <w:rFonts w:ascii="Arial" w:hAnsi="Arial" w:cs="Arial"/>
        </w:rPr>
        <w:t>may be provided</w:t>
      </w:r>
      <w:r w:rsidRPr="00696D6F">
        <w:rPr>
          <w:rFonts w:ascii="Arial" w:hAnsi="Arial" w:cs="Arial"/>
        </w:rPr>
        <w:t xml:space="preserve"> </w:t>
      </w:r>
      <w:r w:rsidR="00EA1DB8" w:rsidRPr="00204D09">
        <w:rPr>
          <w:rFonts w:ascii="Arial" w:hAnsi="Arial" w:cs="Arial"/>
        </w:rPr>
        <w:t xml:space="preserve">electronically using the upload function in the DMP Filing System or </w:t>
      </w:r>
      <w:r w:rsidR="00C26696">
        <w:rPr>
          <w:rFonts w:ascii="Arial" w:hAnsi="Arial" w:cs="Arial"/>
        </w:rPr>
        <w:t xml:space="preserve">by </w:t>
      </w:r>
      <w:r w:rsidR="00B82364" w:rsidRPr="00204D09">
        <w:rPr>
          <w:rFonts w:ascii="Arial" w:hAnsi="Arial" w:cs="Arial"/>
        </w:rPr>
        <w:t>sending them</w:t>
      </w:r>
      <w:r w:rsidR="00EA1DB8" w:rsidRPr="00204D09">
        <w:rPr>
          <w:rFonts w:ascii="Arial" w:hAnsi="Arial" w:cs="Arial"/>
        </w:rPr>
        <w:t xml:space="preserve"> to NFA</w:t>
      </w:r>
      <w:r w:rsidR="00B82364" w:rsidRPr="00204D09">
        <w:rPr>
          <w:rFonts w:ascii="Arial" w:hAnsi="Arial" w:cs="Arial"/>
        </w:rPr>
        <w:t xml:space="preserve"> (See Instruction</w:t>
      </w:r>
      <w:r w:rsidR="00C26696">
        <w:rPr>
          <w:rFonts w:ascii="Arial" w:hAnsi="Arial" w:cs="Arial"/>
        </w:rPr>
        <w:t>s</w:t>
      </w:r>
      <w:r w:rsidR="00B82364" w:rsidRPr="00204D09">
        <w:rPr>
          <w:rFonts w:ascii="Arial" w:hAnsi="Arial" w:cs="Arial"/>
        </w:rPr>
        <w:t>)</w:t>
      </w:r>
      <w:r w:rsidR="00EA1DB8" w:rsidRPr="00204D09">
        <w:rPr>
          <w:rFonts w:ascii="Arial" w:hAnsi="Arial" w:cs="Arial"/>
        </w:rPr>
        <w:t>.</w:t>
      </w:r>
      <w:r w:rsidR="00EA1DB8">
        <w:rPr>
          <w:rFonts w:ascii="Arial" w:hAnsi="Arial" w:cs="Arial"/>
        </w:rPr>
        <w:t xml:space="preserve"> </w:t>
      </w:r>
    </w:p>
    <w:p w14:paraId="1C444297" w14:textId="77777777" w:rsidR="00CF601E" w:rsidRDefault="00CF601E" w:rsidP="00630F37">
      <w:pPr>
        <w:pStyle w:val="PlainText"/>
        <w:rPr>
          <w:rFonts w:ascii="Arial" w:hAnsi="Arial" w:cs="Arial"/>
        </w:rPr>
      </w:pPr>
    </w:p>
    <w:p w14:paraId="069A4655" w14:textId="77777777" w:rsidR="00CF601E" w:rsidRPr="00C11704" w:rsidRDefault="00CF601E" w:rsidP="00CF601E">
      <w:pPr>
        <w:pStyle w:val="PlainText"/>
        <w:rPr>
          <w:rFonts w:ascii="Arial" w:hAnsi="Arial" w:cs="Arial"/>
        </w:rPr>
      </w:pPr>
      <w:r w:rsidRPr="00C11704">
        <w:rPr>
          <w:rFonts w:ascii="Arial" w:hAnsi="Arial" w:cs="Arial"/>
        </w:rPr>
        <w:t xml:space="preserve">Answer the following questions. </w:t>
      </w:r>
    </w:p>
    <w:p w14:paraId="01BB55C1" w14:textId="77777777" w:rsidR="00CF601E" w:rsidRPr="003442CC" w:rsidRDefault="00CF601E" w:rsidP="00630F37">
      <w:pPr>
        <w:pStyle w:val="PlainText"/>
        <w:rPr>
          <w:rFonts w:ascii="Arial" w:hAnsi="Arial" w:cs="Arial"/>
        </w:rPr>
      </w:pPr>
    </w:p>
    <w:p w14:paraId="2DC329E9" w14:textId="77777777" w:rsidR="00F5420D" w:rsidRDefault="00F5420D" w:rsidP="00827734">
      <w:pPr>
        <w:pStyle w:val="PlainText"/>
        <w:ind w:firstLine="720"/>
        <w:rPr>
          <w:rFonts w:ascii="Arial" w:hAnsi="Arial" w:cs="Arial"/>
        </w:rPr>
      </w:pPr>
    </w:p>
    <w:p w14:paraId="0E66E3F7" w14:textId="77777777" w:rsidR="00CF601E" w:rsidRDefault="00CF601E" w:rsidP="00827734">
      <w:pPr>
        <w:pStyle w:val="PlainText"/>
        <w:ind w:firstLine="720"/>
        <w:rPr>
          <w:rFonts w:ascii="Arial" w:hAnsi="Arial" w:cs="Arial"/>
        </w:rPr>
      </w:pPr>
    </w:p>
    <w:p w14:paraId="3867C4A9" w14:textId="77777777" w:rsidR="00827734" w:rsidRPr="003442CC" w:rsidRDefault="00827734" w:rsidP="00827734">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A.* </w:t>
      </w:r>
    </w:p>
    <w:p w14:paraId="332BA6A3" w14:textId="77777777" w:rsidR="00F5420D" w:rsidRDefault="00F5420D" w:rsidP="00827734">
      <w:pPr>
        <w:pStyle w:val="PlainText"/>
        <w:ind w:firstLine="720"/>
        <w:rPr>
          <w:rFonts w:ascii="Arial" w:hAnsi="Arial" w:cs="Arial"/>
        </w:rPr>
      </w:pPr>
    </w:p>
    <w:p w14:paraId="7FF05C36" w14:textId="77777777" w:rsidR="00781CBF" w:rsidRPr="003442CC" w:rsidRDefault="00781CBF" w:rsidP="00827734">
      <w:pPr>
        <w:pStyle w:val="PlainText"/>
        <w:ind w:firstLine="720"/>
        <w:rPr>
          <w:rFonts w:ascii="Arial" w:hAnsi="Arial" w:cs="Arial"/>
        </w:rPr>
      </w:pPr>
      <w:r w:rsidRPr="003442CC">
        <w:rPr>
          <w:rFonts w:ascii="Arial" w:hAnsi="Arial" w:cs="Arial"/>
        </w:rPr>
        <w:t xml:space="preserve">(1) Have you personally or </w:t>
      </w:r>
    </w:p>
    <w:p w14:paraId="430E7522" w14:textId="77777777" w:rsidR="00964700" w:rsidRPr="003442CC" w:rsidRDefault="00964700" w:rsidP="00781CBF">
      <w:pPr>
        <w:pStyle w:val="PlainText"/>
        <w:rPr>
          <w:rFonts w:ascii="Arial" w:hAnsi="Arial" w:cs="Arial"/>
        </w:rPr>
      </w:pPr>
    </w:p>
    <w:p w14:paraId="1CB07A63" w14:textId="7E37751B" w:rsidR="00964700" w:rsidRPr="003442CC" w:rsidRDefault="00781CBF" w:rsidP="00827734">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964700" w:rsidRPr="003442CC">
        <w:rPr>
          <w:rFonts w:ascii="Arial" w:hAnsi="Arial" w:cs="Arial"/>
        </w:rPr>
        <w:t xml:space="preserve"> at the time the</w:t>
      </w:r>
      <w:r w:rsidRPr="003442CC">
        <w:rPr>
          <w:rFonts w:ascii="Arial" w:hAnsi="Arial" w:cs="Arial"/>
        </w:rPr>
        <w:t xml:space="preserve"> activities occurred</w:t>
      </w:r>
    </w:p>
    <w:p w14:paraId="3953E40F"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6260E0D9" w14:textId="0F312FD2" w:rsidR="00781CBF" w:rsidRPr="003442CC" w:rsidRDefault="00781CBF" w:rsidP="00827734">
      <w:pPr>
        <w:pStyle w:val="PlainText"/>
        <w:ind w:left="720"/>
        <w:rPr>
          <w:rFonts w:ascii="Arial" w:hAnsi="Arial" w:cs="Arial"/>
        </w:rPr>
      </w:pPr>
      <w:r w:rsidRPr="003442CC">
        <w:rPr>
          <w:rFonts w:ascii="Arial" w:hAnsi="Arial" w:cs="Arial"/>
        </w:rPr>
        <w:t xml:space="preserve">ever pled guilty or nolo contendere (“no contest”) to or been convicted or found guilty of any </w:t>
      </w:r>
      <w:r w:rsidRPr="003442CC">
        <w:rPr>
          <w:rFonts w:ascii="Arial" w:hAnsi="Arial" w:cs="Arial"/>
          <w:u w:val="single"/>
        </w:rPr>
        <w:t>felony</w:t>
      </w:r>
      <w:r w:rsidRPr="003442CC">
        <w:rPr>
          <w:rFonts w:ascii="Arial" w:hAnsi="Arial" w:cs="Arial"/>
        </w:rPr>
        <w:t xml:space="preserve"> in any </w:t>
      </w:r>
      <w:r w:rsidR="0016438A">
        <w:rPr>
          <w:rFonts w:ascii="Arial" w:hAnsi="Arial" w:cs="Arial"/>
        </w:rPr>
        <w:t>U.S.</w:t>
      </w:r>
      <w:r w:rsidRPr="003442CC">
        <w:rPr>
          <w:rFonts w:ascii="Arial" w:hAnsi="Arial" w:cs="Arial"/>
        </w:rPr>
        <w:t xml:space="preserve">, </w:t>
      </w:r>
      <w:r w:rsidR="0016438A">
        <w:rPr>
          <w:rFonts w:ascii="Arial" w:hAnsi="Arial" w:cs="Arial"/>
        </w:rPr>
        <w:t xml:space="preserve">non-U.S. </w:t>
      </w:r>
      <w:r w:rsidRPr="003442CC">
        <w:rPr>
          <w:rFonts w:ascii="Arial" w:hAnsi="Arial" w:cs="Arial"/>
        </w:rPr>
        <w:t>or military court?</w:t>
      </w:r>
    </w:p>
    <w:p w14:paraId="399ED706" w14:textId="77777777" w:rsidR="00781CBF" w:rsidRPr="003442CC" w:rsidRDefault="00781CBF" w:rsidP="00781CBF">
      <w:pPr>
        <w:pStyle w:val="PlainText"/>
        <w:rPr>
          <w:rFonts w:ascii="Arial" w:hAnsi="Arial" w:cs="Arial"/>
        </w:rPr>
      </w:pPr>
    </w:p>
    <w:p w14:paraId="1DABD421" w14:textId="77777777" w:rsidR="00781CBF" w:rsidRPr="003442CC" w:rsidRDefault="00781CBF" w:rsidP="00781CBF">
      <w:pPr>
        <w:pStyle w:val="PlainText"/>
        <w:rPr>
          <w:rFonts w:ascii="Arial" w:hAnsi="Arial" w:cs="Arial"/>
        </w:rPr>
      </w:pPr>
      <w:r w:rsidRPr="003442CC">
        <w:rPr>
          <w:rFonts w:ascii="Arial" w:hAnsi="Arial" w:cs="Arial"/>
        </w:rPr>
        <w:t xml:space="preserve">   </w:t>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sz w:val="24"/>
          <w:szCs w:val="24"/>
        </w:rPr>
        <w:t>○</w:t>
      </w:r>
      <w:r w:rsidRPr="003442CC">
        <w:rPr>
          <w:rFonts w:ascii="Arial" w:hAnsi="Arial" w:cs="Arial"/>
        </w:rPr>
        <w:t xml:space="preserve">Yes </w:t>
      </w:r>
      <w:r w:rsidR="00827734" w:rsidRPr="003442CC">
        <w:rPr>
          <w:rFonts w:ascii="Arial" w:hAnsi="Arial" w:cs="Arial"/>
        </w:rPr>
        <w:tab/>
      </w:r>
      <w:r w:rsidR="00827734" w:rsidRPr="003442CC">
        <w:rPr>
          <w:rFonts w:ascii="Arial" w:hAnsi="Arial" w:cs="Arial"/>
        </w:rPr>
        <w:tab/>
      </w:r>
      <w:r w:rsidR="00827734" w:rsidRPr="003442CC">
        <w:rPr>
          <w:rFonts w:ascii="Arial" w:hAnsi="Arial" w:cs="Arial"/>
          <w:sz w:val="24"/>
          <w:szCs w:val="24"/>
        </w:rPr>
        <w:t xml:space="preserve">○ </w:t>
      </w:r>
      <w:r w:rsidRPr="003442CC">
        <w:rPr>
          <w:rFonts w:ascii="Arial" w:hAnsi="Arial" w:cs="Arial"/>
        </w:rPr>
        <w:t xml:space="preserve">No </w:t>
      </w:r>
    </w:p>
    <w:p w14:paraId="63F5AC62" w14:textId="77777777" w:rsidR="00827734" w:rsidRPr="003442CC" w:rsidRDefault="00827734" w:rsidP="00781CBF">
      <w:pPr>
        <w:pStyle w:val="PlainText"/>
        <w:rPr>
          <w:rFonts w:ascii="Arial" w:hAnsi="Arial" w:cs="Arial"/>
        </w:rPr>
      </w:pPr>
    </w:p>
    <w:p w14:paraId="62E326DB" w14:textId="77777777" w:rsidR="00827734" w:rsidRPr="003442CC" w:rsidRDefault="00827734" w:rsidP="00827734">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B.*</w:t>
      </w:r>
    </w:p>
    <w:p w14:paraId="2CA490A2" w14:textId="77777777" w:rsidR="00F5420D" w:rsidRDefault="00F5420D" w:rsidP="00827734">
      <w:pPr>
        <w:pStyle w:val="PlainText"/>
        <w:ind w:firstLine="720"/>
        <w:rPr>
          <w:rFonts w:ascii="Arial" w:hAnsi="Arial" w:cs="Arial"/>
        </w:rPr>
      </w:pPr>
    </w:p>
    <w:p w14:paraId="3F56980B" w14:textId="77777777" w:rsidR="00781CBF" w:rsidRPr="003442CC" w:rsidRDefault="00781CBF" w:rsidP="00827734">
      <w:pPr>
        <w:pStyle w:val="PlainText"/>
        <w:ind w:firstLine="720"/>
        <w:rPr>
          <w:rFonts w:ascii="Arial" w:hAnsi="Arial" w:cs="Arial"/>
        </w:rPr>
      </w:pPr>
      <w:r w:rsidRPr="003442CC">
        <w:rPr>
          <w:rFonts w:ascii="Arial" w:hAnsi="Arial" w:cs="Arial"/>
        </w:rPr>
        <w:t xml:space="preserve">(1) Have you personally or </w:t>
      </w:r>
    </w:p>
    <w:p w14:paraId="7813BAD4" w14:textId="77777777" w:rsidR="00827734" w:rsidRPr="003442CC" w:rsidRDefault="00827734" w:rsidP="00827734">
      <w:pPr>
        <w:pStyle w:val="PlainText"/>
        <w:ind w:left="360"/>
        <w:rPr>
          <w:rFonts w:ascii="Arial" w:hAnsi="Arial" w:cs="Arial"/>
        </w:rPr>
      </w:pPr>
    </w:p>
    <w:p w14:paraId="27F3593E" w14:textId="68DA788C" w:rsidR="00781CBF" w:rsidRPr="003442CC" w:rsidRDefault="00781CBF" w:rsidP="00B6407B">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CF601E">
        <w:rPr>
          <w:rFonts w:ascii="Arial" w:hAnsi="Arial" w:cs="Arial"/>
        </w:rPr>
        <w:t>of which you were a</w:t>
      </w:r>
      <w:r w:rsidR="00CB455B" w:rsidRPr="00560C20">
        <w:rPr>
          <w:rFonts w:ascii="Arial" w:hAnsi="Arial" w:cs="Arial"/>
          <w:u w:val="single"/>
        </w:rPr>
        <w:t xml:space="preserve"> </w:t>
      </w:r>
      <w:r w:rsidR="00CB455B" w:rsidRPr="00CB455B">
        <w:rPr>
          <w:rFonts w:ascii="Arial" w:hAnsi="Arial" w:cs="Arial"/>
          <w:u w:val="single"/>
        </w:rPr>
        <w:t>Principal</w:t>
      </w:r>
      <w:r w:rsidR="00827734" w:rsidRPr="003442CC">
        <w:rPr>
          <w:rFonts w:ascii="Arial" w:hAnsi="Arial" w:cs="Arial"/>
        </w:rPr>
        <w:t xml:space="preserve"> at the time the</w:t>
      </w:r>
      <w:r w:rsidRPr="003442CC">
        <w:rPr>
          <w:rFonts w:ascii="Arial" w:hAnsi="Arial" w:cs="Arial"/>
        </w:rPr>
        <w:t xml:space="preserve"> activities occurred </w:t>
      </w:r>
    </w:p>
    <w:p w14:paraId="3DB36DAD" w14:textId="77777777" w:rsidR="00827734" w:rsidRPr="003442CC" w:rsidRDefault="00827734" w:rsidP="00781CBF">
      <w:pPr>
        <w:pStyle w:val="PlainText"/>
        <w:rPr>
          <w:rFonts w:ascii="Arial" w:hAnsi="Arial" w:cs="Arial"/>
        </w:rPr>
      </w:pPr>
    </w:p>
    <w:p w14:paraId="27834AA2" w14:textId="558446E9" w:rsidR="00781CBF" w:rsidRPr="003442CC" w:rsidRDefault="00781CBF" w:rsidP="00E83BB1">
      <w:pPr>
        <w:pStyle w:val="PlainText"/>
        <w:ind w:left="695"/>
        <w:rPr>
          <w:rFonts w:ascii="Arial" w:hAnsi="Arial" w:cs="Arial"/>
        </w:rPr>
      </w:pPr>
      <w:r w:rsidRPr="003442CC">
        <w:rPr>
          <w:rFonts w:ascii="Arial" w:hAnsi="Arial" w:cs="Arial"/>
        </w:rPr>
        <w:t xml:space="preserve">ever pled guilty to or been convicted or found guilty of any </w:t>
      </w:r>
      <w:r w:rsidRPr="003442CC">
        <w:rPr>
          <w:rFonts w:ascii="Arial" w:hAnsi="Arial" w:cs="Arial"/>
          <w:u w:val="single"/>
        </w:rPr>
        <w:t>misdemeanor</w:t>
      </w:r>
      <w:r w:rsidRPr="003442CC">
        <w:rPr>
          <w:rFonts w:ascii="Arial" w:hAnsi="Arial" w:cs="Arial"/>
        </w:rPr>
        <w:t xml:space="preserve"> in any </w:t>
      </w:r>
      <w:r w:rsidR="0016438A">
        <w:rPr>
          <w:rFonts w:ascii="Arial" w:hAnsi="Arial" w:cs="Arial"/>
        </w:rPr>
        <w:t>U.S.</w:t>
      </w:r>
      <w:r w:rsidRPr="003442CC">
        <w:rPr>
          <w:rFonts w:ascii="Arial" w:hAnsi="Arial" w:cs="Arial"/>
        </w:rPr>
        <w:t>,</w:t>
      </w:r>
      <w:r w:rsidR="0016438A">
        <w:rPr>
          <w:rFonts w:ascii="Arial" w:hAnsi="Arial" w:cs="Arial"/>
        </w:rPr>
        <w:t xml:space="preserve"> non-U.S. </w:t>
      </w:r>
      <w:r w:rsidRPr="003442CC">
        <w:rPr>
          <w:rFonts w:ascii="Arial" w:hAnsi="Arial" w:cs="Arial"/>
        </w:rPr>
        <w:t>or military court which involves:</w:t>
      </w:r>
    </w:p>
    <w:p w14:paraId="72D2F8F2" w14:textId="77777777" w:rsidR="00304402" w:rsidRPr="003442CC" w:rsidRDefault="00304402" w:rsidP="00E83BB1">
      <w:pPr>
        <w:pStyle w:val="PlainText"/>
        <w:ind w:left="695"/>
        <w:rPr>
          <w:rFonts w:ascii="Arial" w:hAnsi="Arial" w:cs="Arial"/>
        </w:rPr>
      </w:pPr>
    </w:p>
    <w:p w14:paraId="22A562C9" w14:textId="6788DAE8" w:rsidR="00B6407B" w:rsidRPr="003F688E" w:rsidRDefault="00781CBF" w:rsidP="00F5420D">
      <w:pPr>
        <w:pStyle w:val="PlainText"/>
        <w:numPr>
          <w:ilvl w:val="0"/>
          <w:numId w:val="1"/>
        </w:numPr>
        <w:ind w:left="1530"/>
        <w:rPr>
          <w:rFonts w:ascii="Arial" w:hAnsi="Arial" w:cs="Arial"/>
        </w:rPr>
      </w:pPr>
      <w:r w:rsidRPr="003F688E">
        <w:rPr>
          <w:rFonts w:ascii="Arial" w:hAnsi="Arial" w:cs="Arial"/>
        </w:rPr>
        <w:t>embezzlement, theft, extortion, fraud, fraudulent conversion, forgery, counterfeiting, false</w:t>
      </w:r>
      <w:r w:rsidR="0042696B" w:rsidRPr="003F688E">
        <w:rPr>
          <w:rFonts w:ascii="Arial" w:hAnsi="Arial" w:cs="Arial"/>
        </w:rPr>
        <w:t xml:space="preserve"> pretenses, bribery, gambling, racketeering or misappropriation of </w:t>
      </w:r>
      <w:r w:rsidR="00C04851" w:rsidRPr="003F688E">
        <w:rPr>
          <w:rFonts w:ascii="Arial" w:hAnsi="Arial" w:cs="Arial"/>
        </w:rPr>
        <w:t>funds</w:t>
      </w:r>
      <w:r w:rsidR="0042696B" w:rsidRPr="003F688E">
        <w:rPr>
          <w:rFonts w:ascii="Arial" w:hAnsi="Arial" w:cs="Arial"/>
        </w:rPr>
        <w:t>, securities or property;</w:t>
      </w:r>
      <w:r w:rsidR="00CF601E">
        <w:rPr>
          <w:rFonts w:ascii="Arial" w:hAnsi="Arial" w:cs="Arial"/>
        </w:rPr>
        <w:t xml:space="preserve"> or</w:t>
      </w:r>
    </w:p>
    <w:p w14:paraId="3DCB9110" w14:textId="77777777" w:rsidR="00B6407B" w:rsidRPr="003442CC" w:rsidRDefault="00B6407B" w:rsidP="00B6407B">
      <w:pPr>
        <w:pStyle w:val="PlainText"/>
        <w:rPr>
          <w:rFonts w:ascii="Arial" w:hAnsi="Arial" w:cs="Arial"/>
        </w:rPr>
      </w:pPr>
    </w:p>
    <w:p w14:paraId="4588D6B3" w14:textId="77777777" w:rsidR="003F688E" w:rsidRDefault="00781CBF" w:rsidP="0042696B">
      <w:pPr>
        <w:pStyle w:val="PlainText"/>
        <w:ind w:left="1440" w:hanging="90"/>
        <w:rPr>
          <w:rFonts w:ascii="Arial" w:hAnsi="Arial" w:cs="Arial"/>
        </w:rPr>
      </w:pPr>
      <w:r w:rsidRPr="003442CC">
        <w:rPr>
          <w:rFonts w:ascii="Arial" w:hAnsi="Arial" w:cs="Arial"/>
        </w:rPr>
        <w:t xml:space="preserve">• violation of </w:t>
      </w:r>
      <w:r w:rsidRPr="003442CC">
        <w:rPr>
          <w:rFonts w:ascii="Arial" w:hAnsi="Arial" w:cs="Arial"/>
          <w:u w:val="single"/>
        </w:rPr>
        <w:t>sections 7203, 7204, 7205 or 7207 of the Internal Revenue Code of 1986</w:t>
      </w:r>
      <w:r w:rsidRPr="003442CC">
        <w:rPr>
          <w:rFonts w:ascii="Arial" w:hAnsi="Arial" w:cs="Arial"/>
        </w:rPr>
        <w:t>; or</w:t>
      </w:r>
    </w:p>
    <w:p w14:paraId="2DA15A3C" w14:textId="77777777" w:rsidR="003F688E" w:rsidRDefault="003F688E" w:rsidP="0042696B">
      <w:pPr>
        <w:pStyle w:val="PlainText"/>
        <w:ind w:left="1440" w:hanging="90"/>
        <w:rPr>
          <w:rFonts w:ascii="Arial" w:hAnsi="Arial" w:cs="Arial"/>
        </w:rPr>
      </w:pPr>
    </w:p>
    <w:p w14:paraId="3BD6E894" w14:textId="4AAA3877" w:rsidR="00781CBF" w:rsidRPr="003442CC" w:rsidRDefault="00781CBF" w:rsidP="0042696B">
      <w:pPr>
        <w:pStyle w:val="PlainText"/>
        <w:numPr>
          <w:ilvl w:val="0"/>
          <w:numId w:val="1"/>
        </w:numPr>
        <w:ind w:left="1440"/>
        <w:rPr>
          <w:rFonts w:ascii="Arial" w:hAnsi="Arial" w:cs="Arial"/>
        </w:rPr>
      </w:pPr>
      <w:r w:rsidRPr="003442CC">
        <w:rPr>
          <w:rFonts w:ascii="Arial" w:hAnsi="Arial" w:cs="Arial"/>
        </w:rPr>
        <w:t xml:space="preserve">violation of sections </w:t>
      </w:r>
      <w:r w:rsidRPr="003442CC">
        <w:rPr>
          <w:rFonts w:ascii="Arial" w:hAnsi="Arial" w:cs="Arial"/>
          <w:u w:val="single"/>
        </w:rPr>
        <w:t>152, 1341, 1342, or 1343 or chapters 25, 47, 95 or 96 of the U</w:t>
      </w:r>
      <w:r w:rsidR="00972847">
        <w:rPr>
          <w:rFonts w:ascii="Arial" w:hAnsi="Arial" w:cs="Arial"/>
          <w:u w:val="single"/>
        </w:rPr>
        <w:t>.</w:t>
      </w:r>
      <w:r w:rsidRPr="003442CC">
        <w:rPr>
          <w:rFonts w:ascii="Arial" w:hAnsi="Arial" w:cs="Arial"/>
          <w:u w:val="single"/>
        </w:rPr>
        <w:t>S</w:t>
      </w:r>
      <w:r w:rsidR="00972847">
        <w:rPr>
          <w:rFonts w:ascii="Arial" w:hAnsi="Arial" w:cs="Arial"/>
          <w:u w:val="single"/>
        </w:rPr>
        <w:t>.</w:t>
      </w:r>
      <w:r w:rsidRPr="003442CC">
        <w:rPr>
          <w:rFonts w:ascii="Arial" w:hAnsi="Arial" w:cs="Arial"/>
          <w:u w:val="single"/>
        </w:rPr>
        <w:t xml:space="preserve"> Criminal Code</w:t>
      </w:r>
      <w:r w:rsidRPr="003442CC">
        <w:rPr>
          <w:rFonts w:ascii="Arial" w:hAnsi="Arial" w:cs="Arial"/>
        </w:rPr>
        <w:t>; or</w:t>
      </w:r>
    </w:p>
    <w:p w14:paraId="3EA55334" w14:textId="77777777" w:rsidR="00304402" w:rsidRPr="003442CC" w:rsidRDefault="00304402" w:rsidP="00304402">
      <w:pPr>
        <w:pStyle w:val="PlainText"/>
        <w:ind w:left="840"/>
        <w:rPr>
          <w:rFonts w:ascii="Arial" w:hAnsi="Arial" w:cs="Arial"/>
        </w:rPr>
      </w:pPr>
    </w:p>
    <w:p w14:paraId="6775B8C5" w14:textId="77777777" w:rsidR="00781CBF" w:rsidRPr="003442CC" w:rsidRDefault="00781CBF" w:rsidP="0042696B">
      <w:pPr>
        <w:pStyle w:val="PlainText"/>
        <w:numPr>
          <w:ilvl w:val="0"/>
          <w:numId w:val="1"/>
        </w:numPr>
        <w:ind w:left="1440"/>
        <w:rPr>
          <w:rFonts w:ascii="Arial" w:hAnsi="Arial" w:cs="Arial"/>
        </w:rPr>
      </w:pPr>
      <w:r w:rsidRPr="003442CC">
        <w:rPr>
          <w:rFonts w:ascii="Arial" w:hAnsi="Arial" w:cs="Arial"/>
        </w:rPr>
        <w:t xml:space="preserve">any transaction in or advice concerning futures, options, leverage transactions or securities? </w:t>
      </w:r>
    </w:p>
    <w:p w14:paraId="28E22967" w14:textId="77777777" w:rsidR="001F1D18" w:rsidRDefault="00781CBF" w:rsidP="001F1D18">
      <w:pPr>
        <w:pStyle w:val="PlainText"/>
        <w:rPr>
          <w:rFonts w:ascii="Arial" w:hAnsi="Arial" w:cs="Arial"/>
        </w:rPr>
      </w:pPr>
      <w:r w:rsidRPr="003442CC">
        <w:rPr>
          <w:rFonts w:ascii="Arial" w:hAnsi="Arial" w:cs="Arial"/>
        </w:rPr>
        <w:t xml:space="preserve">   </w:t>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F5420D">
        <w:rPr>
          <w:rFonts w:ascii="Arial" w:hAnsi="Arial" w:cs="Arial"/>
        </w:rPr>
        <w:tab/>
      </w:r>
      <w:r w:rsidR="00827734" w:rsidRPr="003442CC">
        <w:rPr>
          <w:rFonts w:ascii="Arial" w:hAnsi="Arial" w:cs="Arial"/>
          <w:sz w:val="24"/>
          <w:szCs w:val="24"/>
        </w:rPr>
        <w:t xml:space="preserve">○ </w:t>
      </w:r>
      <w:r w:rsidRPr="003442CC">
        <w:rPr>
          <w:rFonts w:ascii="Arial" w:hAnsi="Arial" w:cs="Arial"/>
        </w:rPr>
        <w:t>Yes</w:t>
      </w:r>
      <w:r w:rsidR="00827734" w:rsidRPr="003442CC">
        <w:rPr>
          <w:rFonts w:ascii="Arial" w:hAnsi="Arial" w:cs="Arial"/>
        </w:rPr>
        <w:tab/>
      </w:r>
      <w:r w:rsidR="00827734" w:rsidRPr="003442CC">
        <w:rPr>
          <w:rFonts w:ascii="Arial" w:hAnsi="Arial" w:cs="Arial"/>
        </w:rPr>
        <w:tab/>
      </w:r>
      <w:r w:rsidR="00827734" w:rsidRPr="003442CC">
        <w:rPr>
          <w:rFonts w:ascii="Arial" w:hAnsi="Arial" w:cs="Arial"/>
          <w:sz w:val="24"/>
          <w:szCs w:val="24"/>
        </w:rPr>
        <w:t xml:space="preserve">○ </w:t>
      </w:r>
      <w:r w:rsidRPr="003442CC">
        <w:rPr>
          <w:rFonts w:ascii="Arial" w:hAnsi="Arial" w:cs="Arial"/>
        </w:rPr>
        <w:t xml:space="preserve">No </w:t>
      </w:r>
    </w:p>
    <w:p w14:paraId="4CE86FBB" w14:textId="77777777" w:rsidR="001F1D18" w:rsidRDefault="001F1D18" w:rsidP="001F1D18">
      <w:pPr>
        <w:pStyle w:val="PlainText"/>
        <w:rPr>
          <w:rFonts w:ascii="Arial" w:hAnsi="Arial" w:cs="Arial"/>
        </w:rPr>
      </w:pPr>
    </w:p>
    <w:p w14:paraId="4F5A0AF4" w14:textId="075B195B" w:rsidR="00B6407B" w:rsidRPr="003442CC" w:rsidRDefault="00B6407B" w:rsidP="001F1D18">
      <w:pPr>
        <w:pStyle w:val="PlainText"/>
        <w:ind w:left="720"/>
        <w:rPr>
          <w:rFonts w:ascii="Arial" w:hAnsi="Arial" w:cs="Arial"/>
        </w:rPr>
      </w:pPr>
      <w:r w:rsidRPr="003442CC">
        <w:rPr>
          <w:rFonts w:ascii="Arial" w:hAnsi="Arial" w:cs="Arial"/>
        </w:rPr>
        <w:t xml:space="preserve">Question </w:t>
      </w:r>
      <w:r w:rsidR="00827734" w:rsidRPr="003442CC">
        <w:rPr>
          <w:rFonts w:ascii="Arial" w:hAnsi="Arial" w:cs="Arial"/>
        </w:rPr>
        <w:t xml:space="preserve">C.* </w:t>
      </w:r>
    </w:p>
    <w:p w14:paraId="4C630702" w14:textId="77777777" w:rsidR="0042696B" w:rsidRDefault="0042696B" w:rsidP="00B6407B">
      <w:pPr>
        <w:pStyle w:val="PlainText"/>
        <w:ind w:firstLine="720"/>
        <w:rPr>
          <w:rFonts w:ascii="Arial" w:hAnsi="Arial" w:cs="Arial"/>
        </w:rPr>
      </w:pPr>
    </w:p>
    <w:p w14:paraId="430B5CAB" w14:textId="601E97D0" w:rsidR="00630F37" w:rsidRPr="00B37100" w:rsidRDefault="00630F37" w:rsidP="00B6407B">
      <w:pPr>
        <w:pStyle w:val="PlainText"/>
        <w:ind w:firstLine="720"/>
        <w:rPr>
          <w:rFonts w:ascii="Arial" w:hAnsi="Arial" w:cs="Arial"/>
        </w:rPr>
      </w:pPr>
      <w:r w:rsidRPr="00B37100">
        <w:rPr>
          <w:rFonts w:ascii="Arial" w:hAnsi="Arial" w:cs="Arial"/>
        </w:rPr>
        <w:t>Is there a charge pending against</w:t>
      </w:r>
    </w:p>
    <w:p w14:paraId="2749A7FF" w14:textId="77777777" w:rsidR="00CE4E6D" w:rsidRPr="00630F37" w:rsidRDefault="00CE4E6D" w:rsidP="00B6407B">
      <w:pPr>
        <w:pStyle w:val="PlainText"/>
        <w:ind w:firstLine="720"/>
        <w:rPr>
          <w:rFonts w:ascii="Arial" w:hAnsi="Arial" w:cs="Arial"/>
          <w:u w:val="single"/>
        </w:rPr>
      </w:pPr>
    </w:p>
    <w:p w14:paraId="0E10C5CD" w14:textId="6F8720B5" w:rsidR="00781CBF" w:rsidRPr="003442CC" w:rsidRDefault="00827734" w:rsidP="00B6407B">
      <w:pPr>
        <w:pStyle w:val="PlainText"/>
        <w:ind w:firstLine="720"/>
        <w:rPr>
          <w:rFonts w:ascii="Arial" w:hAnsi="Arial" w:cs="Arial"/>
        </w:rPr>
      </w:pPr>
      <w:r w:rsidRPr="003442CC">
        <w:rPr>
          <w:rFonts w:ascii="Arial" w:hAnsi="Arial" w:cs="Arial"/>
        </w:rPr>
        <w:t>(1) you personally or</w:t>
      </w:r>
    </w:p>
    <w:p w14:paraId="3480F66E" w14:textId="77777777" w:rsidR="00B6407B" w:rsidRPr="003442CC" w:rsidRDefault="00B6407B" w:rsidP="00827734">
      <w:pPr>
        <w:pStyle w:val="PlainText"/>
        <w:ind w:left="360"/>
        <w:rPr>
          <w:rFonts w:ascii="Arial" w:hAnsi="Arial" w:cs="Arial"/>
        </w:rPr>
      </w:pPr>
    </w:p>
    <w:p w14:paraId="527AB333" w14:textId="2DFEC175" w:rsidR="00781CBF" w:rsidRPr="003442CC" w:rsidRDefault="00781CBF" w:rsidP="00B6407B">
      <w:pPr>
        <w:pStyle w:val="PlainText"/>
        <w:ind w:left="720"/>
        <w:rPr>
          <w:rFonts w:ascii="Arial" w:hAnsi="Arial" w:cs="Arial"/>
        </w:rPr>
      </w:pPr>
      <w:r w:rsidRPr="003442CC">
        <w:rPr>
          <w:rFonts w:ascii="Arial" w:hAnsi="Arial" w:cs="Arial"/>
        </w:rPr>
        <w:t xml:space="preserve">(2)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827734" w:rsidRPr="003442CC">
        <w:rPr>
          <w:rFonts w:ascii="Arial" w:hAnsi="Arial" w:cs="Arial"/>
        </w:rPr>
        <w:t xml:space="preserve"> at the time the</w:t>
      </w:r>
      <w:r w:rsidRPr="003442CC">
        <w:rPr>
          <w:rFonts w:ascii="Arial" w:hAnsi="Arial" w:cs="Arial"/>
        </w:rPr>
        <w:t xml:space="preserve"> activities occurred </w:t>
      </w:r>
    </w:p>
    <w:p w14:paraId="4839922E" w14:textId="77777777" w:rsidR="00827734" w:rsidRPr="003442CC" w:rsidRDefault="00827734" w:rsidP="00781CBF">
      <w:pPr>
        <w:pStyle w:val="PlainText"/>
        <w:rPr>
          <w:rFonts w:ascii="Arial" w:hAnsi="Arial" w:cs="Arial"/>
        </w:rPr>
      </w:pPr>
    </w:p>
    <w:p w14:paraId="63A9C2B4" w14:textId="07210A21" w:rsidR="00781CBF" w:rsidRPr="003442CC" w:rsidRDefault="00781CBF" w:rsidP="00C21EEE">
      <w:pPr>
        <w:pStyle w:val="PlainText"/>
        <w:ind w:left="720"/>
        <w:rPr>
          <w:rFonts w:ascii="Arial" w:hAnsi="Arial" w:cs="Arial"/>
        </w:rPr>
      </w:pPr>
      <w:r w:rsidRPr="003442CC">
        <w:rPr>
          <w:rFonts w:ascii="Arial" w:hAnsi="Arial" w:cs="Arial"/>
        </w:rPr>
        <w:t>the resolution of</w:t>
      </w:r>
      <w:r w:rsidR="00C21EEE" w:rsidRPr="003442CC">
        <w:rPr>
          <w:rFonts w:ascii="Arial" w:hAnsi="Arial" w:cs="Arial"/>
        </w:rPr>
        <w:t xml:space="preserve"> which could result in a “Yes” a</w:t>
      </w:r>
      <w:r w:rsidRPr="003442CC">
        <w:rPr>
          <w:rFonts w:ascii="Arial" w:hAnsi="Arial" w:cs="Arial"/>
        </w:rPr>
        <w:t>nswer to the above questions?</w:t>
      </w:r>
    </w:p>
    <w:p w14:paraId="029F64FC" w14:textId="77777777" w:rsidR="00781CBF" w:rsidRPr="003442CC" w:rsidRDefault="00781CBF" w:rsidP="00781CBF">
      <w:pPr>
        <w:pStyle w:val="PlainText"/>
        <w:rPr>
          <w:rFonts w:ascii="Arial" w:hAnsi="Arial" w:cs="Arial"/>
        </w:rPr>
      </w:pPr>
    </w:p>
    <w:p w14:paraId="37F1D91C" w14:textId="7E6E8098" w:rsidR="00827734" w:rsidRPr="003442CC" w:rsidRDefault="00781CBF" w:rsidP="00781CBF">
      <w:pPr>
        <w:pStyle w:val="PlainText"/>
        <w:rPr>
          <w:rFonts w:ascii="Arial" w:hAnsi="Arial" w:cs="Arial"/>
        </w:rPr>
      </w:pPr>
      <w:r w:rsidRPr="003442CC">
        <w:rPr>
          <w:rFonts w:ascii="Arial" w:hAnsi="Arial" w:cs="Arial"/>
        </w:rPr>
        <w:t xml:space="preserve">   </w:t>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F5420D">
        <w:rPr>
          <w:rFonts w:ascii="Arial" w:hAnsi="Arial" w:cs="Arial"/>
        </w:rPr>
        <w:tab/>
      </w:r>
      <w:r w:rsidR="00827734" w:rsidRPr="003442CC">
        <w:rPr>
          <w:rFonts w:ascii="Arial" w:hAnsi="Arial" w:cs="Arial"/>
          <w:sz w:val="24"/>
          <w:szCs w:val="24"/>
        </w:rPr>
        <w:t xml:space="preserve">○ </w:t>
      </w:r>
      <w:r w:rsidRPr="003442CC">
        <w:rPr>
          <w:rFonts w:ascii="Arial" w:hAnsi="Arial" w:cs="Arial"/>
        </w:rPr>
        <w:t>Yes</w:t>
      </w:r>
      <w:r w:rsidR="00827734" w:rsidRPr="003442CC">
        <w:rPr>
          <w:rFonts w:ascii="Arial" w:hAnsi="Arial" w:cs="Arial"/>
        </w:rPr>
        <w:tab/>
      </w:r>
      <w:r w:rsidR="00827734" w:rsidRPr="003442CC">
        <w:rPr>
          <w:rFonts w:ascii="Arial" w:hAnsi="Arial" w:cs="Arial"/>
        </w:rPr>
        <w:tab/>
      </w:r>
      <w:r w:rsidR="00827734" w:rsidRPr="003442CC">
        <w:rPr>
          <w:rFonts w:ascii="Arial" w:hAnsi="Arial" w:cs="Arial"/>
          <w:sz w:val="24"/>
          <w:szCs w:val="24"/>
        </w:rPr>
        <w:t xml:space="preserve">○ </w:t>
      </w:r>
      <w:r w:rsidRPr="003442CC">
        <w:rPr>
          <w:rFonts w:ascii="Arial" w:hAnsi="Arial" w:cs="Arial"/>
        </w:rPr>
        <w:t>No</w:t>
      </w:r>
    </w:p>
    <w:p w14:paraId="5422DE8A"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3EA4E11A" w14:textId="77777777" w:rsidR="00F5420D" w:rsidRDefault="00F5420D" w:rsidP="00F5420D">
      <w:pPr>
        <w:pStyle w:val="PlainText"/>
        <w:rPr>
          <w:rFonts w:ascii="Arial" w:hAnsi="Arial" w:cs="Arial"/>
        </w:rPr>
      </w:pPr>
    </w:p>
    <w:p w14:paraId="565C849A" w14:textId="77777777" w:rsidR="00F5420D" w:rsidRDefault="00F5420D" w:rsidP="00F5420D">
      <w:pPr>
        <w:pStyle w:val="PlainText"/>
        <w:rPr>
          <w:rFonts w:ascii="Arial" w:hAnsi="Arial" w:cs="Arial"/>
        </w:rPr>
      </w:pPr>
    </w:p>
    <w:p w14:paraId="191933F4" w14:textId="62B02ED7" w:rsidR="00564E53" w:rsidRDefault="00564E53" w:rsidP="00781CBF">
      <w:pPr>
        <w:pStyle w:val="PlainText"/>
        <w:rPr>
          <w:rFonts w:ascii="Arial" w:hAnsi="Arial" w:cs="Arial"/>
        </w:rPr>
      </w:pPr>
      <w:r>
        <w:rPr>
          <w:rFonts w:ascii="Arial" w:hAnsi="Arial" w:cs="Arial"/>
        </w:rPr>
        <w:t>Applicants with all "No" answers</w:t>
      </w:r>
      <w:r w:rsidR="00BF5B26">
        <w:rPr>
          <w:rFonts w:ascii="Arial" w:hAnsi="Arial" w:cs="Arial"/>
        </w:rPr>
        <w:t xml:space="preserve"> above</w:t>
      </w:r>
      <w:r>
        <w:rPr>
          <w:rFonts w:ascii="Arial" w:hAnsi="Arial" w:cs="Arial"/>
        </w:rPr>
        <w:t xml:space="preserve"> answer this question</w:t>
      </w:r>
    </w:p>
    <w:p w14:paraId="73FE726B" w14:textId="77777777" w:rsidR="00EA1DB8" w:rsidRDefault="00EA1DB8" w:rsidP="00781CBF">
      <w:pPr>
        <w:pStyle w:val="PlainText"/>
        <w:rPr>
          <w:rFonts w:ascii="Arial" w:hAnsi="Arial" w:cs="Arial"/>
        </w:rPr>
      </w:pPr>
    </w:p>
    <w:p w14:paraId="658D84DC" w14:textId="616A936F" w:rsidR="00564E53" w:rsidRDefault="00564E53" w:rsidP="00781CBF">
      <w:pPr>
        <w:pStyle w:val="PlainText"/>
        <w:rPr>
          <w:rFonts w:ascii="Arial" w:hAnsi="Arial" w:cs="Arial"/>
        </w:rPr>
      </w:pPr>
      <w:r>
        <w:rPr>
          <w:rFonts w:ascii="Arial" w:hAnsi="Arial" w:cs="Arial"/>
        </w:rPr>
        <w:t xml:space="preserve">Even though you answered </w:t>
      </w:r>
      <w:r w:rsidR="00B3036F">
        <w:rPr>
          <w:rFonts w:ascii="Arial" w:hAnsi="Arial" w:cs="Arial"/>
        </w:rPr>
        <w:t>"N</w:t>
      </w:r>
      <w:r>
        <w:rPr>
          <w:rFonts w:ascii="Arial" w:hAnsi="Arial" w:cs="Arial"/>
        </w:rPr>
        <w:t>o</w:t>
      </w:r>
      <w:r w:rsidR="00B3036F">
        <w:rPr>
          <w:rFonts w:ascii="Arial" w:hAnsi="Arial" w:cs="Arial"/>
        </w:rPr>
        <w:t>"</w:t>
      </w:r>
      <w:r>
        <w:rPr>
          <w:rFonts w:ascii="Arial" w:hAnsi="Arial" w:cs="Arial"/>
        </w:rPr>
        <w:t xml:space="preserve"> to all of the above questions, w</w:t>
      </w:r>
      <w:r w:rsidR="00781CBF" w:rsidRPr="003442CC">
        <w:rPr>
          <w:rFonts w:ascii="Arial" w:hAnsi="Arial" w:cs="Arial"/>
        </w:rPr>
        <w:t xml:space="preserve">ould you like to </w:t>
      </w:r>
      <w:r w:rsidR="0011015F">
        <w:rPr>
          <w:rFonts w:ascii="Arial" w:hAnsi="Arial" w:cs="Arial"/>
        </w:rPr>
        <w:t xml:space="preserve">provide </w:t>
      </w:r>
      <w:r w:rsidR="00D07A3C">
        <w:rPr>
          <w:rFonts w:ascii="Arial" w:hAnsi="Arial" w:cs="Arial"/>
        </w:rPr>
        <w:t>a</w:t>
      </w:r>
      <w:r w:rsidR="00F5420D">
        <w:rPr>
          <w:rFonts w:ascii="Arial" w:hAnsi="Arial" w:cs="Arial"/>
        </w:rPr>
        <w:t xml:space="preserve"> C</w:t>
      </w:r>
      <w:r w:rsidR="00781CBF" w:rsidRPr="003442CC">
        <w:rPr>
          <w:rFonts w:ascii="Arial" w:hAnsi="Arial" w:cs="Arial"/>
        </w:rPr>
        <w:t xml:space="preserve">riminal </w:t>
      </w:r>
      <w:r w:rsidR="00D07A3C">
        <w:rPr>
          <w:rFonts w:ascii="Arial" w:hAnsi="Arial" w:cs="Arial"/>
        </w:rPr>
        <w:t>DMP</w:t>
      </w:r>
      <w:r w:rsidR="00781CBF" w:rsidRPr="003442CC">
        <w:rPr>
          <w:rFonts w:ascii="Arial" w:hAnsi="Arial" w:cs="Arial"/>
        </w:rPr>
        <w:t>?</w:t>
      </w:r>
      <w:r w:rsidR="00B3036F">
        <w:rPr>
          <w:rFonts w:ascii="Arial" w:hAnsi="Arial" w:cs="Arial"/>
        </w:rPr>
        <w:t>*</w:t>
      </w:r>
      <w:r w:rsidR="00781CBF" w:rsidRPr="003442CC">
        <w:rPr>
          <w:rFonts w:ascii="Arial" w:hAnsi="Arial" w:cs="Arial"/>
        </w:rPr>
        <w:t xml:space="preserve">  </w:t>
      </w:r>
      <w:r w:rsidR="00B6407B" w:rsidRPr="003442CC">
        <w:rPr>
          <w:rFonts w:ascii="Arial" w:hAnsi="Arial" w:cs="Arial"/>
        </w:rPr>
        <w:tab/>
      </w:r>
      <w:r>
        <w:rPr>
          <w:rFonts w:ascii="Arial" w:hAnsi="Arial" w:cs="Arial"/>
        </w:rPr>
        <w:tab/>
      </w:r>
      <w:r>
        <w:rPr>
          <w:rFonts w:ascii="Arial" w:hAnsi="Arial" w:cs="Arial"/>
        </w:rPr>
        <w:tab/>
      </w:r>
    </w:p>
    <w:p w14:paraId="4FE51875" w14:textId="012EEAB4" w:rsidR="00564E53" w:rsidRDefault="00B6407B" w:rsidP="00564E53">
      <w:pPr>
        <w:pStyle w:val="PlainText"/>
        <w:ind w:left="2160" w:firstLine="720"/>
        <w:rPr>
          <w:rFonts w:ascii="Arial" w:hAnsi="Arial" w:cs="Arial"/>
        </w:rPr>
      </w:pPr>
      <w:r w:rsidRPr="003442CC">
        <w:rPr>
          <w:rFonts w:ascii="Arial" w:hAnsi="Arial" w:cs="Arial"/>
          <w:sz w:val="24"/>
          <w:szCs w:val="24"/>
        </w:rPr>
        <w:t xml:space="preserve">○ </w:t>
      </w:r>
      <w:r w:rsidR="00781CBF"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00781CBF" w:rsidRPr="003442CC">
        <w:rPr>
          <w:rFonts w:ascii="Arial" w:hAnsi="Arial" w:cs="Arial"/>
        </w:rPr>
        <w:t>No</w:t>
      </w:r>
    </w:p>
    <w:p w14:paraId="2484ACA5" w14:textId="77777777" w:rsidR="00EA1DB8" w:rsidRDefault="00EA1DB8" w:rsidP="00EA1DB8">
      <w:pPr>
        <w:pStyle w:val="PlainText"/>
        <w:rPr>
          <w:rFonts w:ascii="Arial" w:hAnsi="Arial" w:cs="Arial"/>
        </w:rPr>
      </w:pPr>
    </w:p>
    <w:p w14:paraId="10DFE8E5" w14:textId="77777777" w:rsidR="00EA1DB8" w:rsidRDefault="00EA1DB8" w:rsidP="00781CBF">
      <w:pPr>
        <w:pStyle w:val="PlainText"/>
        <w:rPr>
          <w:rFonts w:ascii="Arial" w:hAnsi="Arial" w:cs="Arial"/>
        </w:rPr>
      </w:pPr>
    </w:p>
    <w:p w14:paraId="54CA4F40" w14:textId="77777777" w:rsidR="001F1D18" w:rsidRPr="003442CC" w:rsidRDefault="001F1D18" w:rsidP="001F1D18">
      <w:pPr>
        <w:pStyle w:val="PlainText"/>
        <w:rPr>
          <w:rFonts w:ascii="Arial" w:hAnsi="Arial" w:cs="Arial"/>
        </w:rPr>
      </w:pPr>
      <w:r w:rsidRPr="003442CC">
        <w:rPr>
          <w:rFonts w:ascii="Arial" w:hAnsi="Arial" w:cs="Arial"/>
        </w:rPr>
        <w:t>*Required to file application</w:t>
      </w:r>
    </w:p>
    <w:p w14:paraId="51F51036" w14:textId="77777777" w:rsidR="001F1D18" w:rsidRDefault="001F1D18" w:rsidP="001F1D18">
      <w:pPr>
        <w:pStyle w:val="PlainText"/>
        <w:rPr>
          <w:rFonts w:ascii="Arial" w:hAnsi="Arial" w:cs="Arial"/>
        </w:rPr>
      </w:pPr>
      <w:r>
        <w:rPr>
          <w:rFonts w:ascii="Arial" w:hAnsi="Arial" w:cs="Arial"/>
        </w:rPr>
        <w:t>Applicants with "Yes" answers above answer this question</w:t>
      </w:r>
    </w:p>
    <w:p w14:paraId="417BBFBC" w14:textId="77777777" w:rsidR="001F1D18" w:rsidRDefault="001F1D18" w:rsidP="00781CBF">
      <w:pPr>
        <w:pStyle w:val="PlainText"/>
        <w:rPr>
          <w:rFonts w:ascii="Arial" w:hAnsi="Arial" w:cs="Arial"/>
        </w:rPr>
      </w:pPr>
    </w:p>
    <w:p w14:paraId="58C03D08" w14:textId="131E7E5B" w:rsidR="00781CBF" w:rsidRPr="003442CC" w:rsidRDefault="007C49AD" w:rsidP="00781CBF">
      <w:pPr>
        <w:pStyle w:val="PlainText"/>
        <w:rPr>
          <w:rFonts w:ascii="Arial" w:hAnsi="Arial" w:cs="Arial"/>
        </w:rPr>
      </w:pPr>
      <w:r>
        <w:rPr>
          <w:rFonts w:ascii="Arial" w:hAnsi="Arial" w:cs="Arial"/>
        </w:rPr>
        <w:t xml:space="preserve">Will </w:t>
      </w:r>
      <w:r w:rsidR="00564E53">
        <w:rPr>
          <w:rFonts w:ascii="Arial" w:hAnsi="Arial" w:cs="Arial"/>
        </w:rPr>
        <w:t xml:space="preserve">you </w:t>
      </w:r>
      <w:r>
        <w:rPr>
          <w:rFonts w:ascii="Arial" w:hAnsi="Arial" w:cs="Arial"/>
        </w:rPr>
        <w:t xml:space="preserve">be </w:t>
      </w:r>
      <w:r w:rsidR="00564E53">
        <w:rPr>
          <w:rFonts w:ascii="Arial" w:hAnsi="Arial" w:cs="Arial"/>
        </w:rPr>
        <w:t>fil</w:t>
      </w:r>
      <w:r>
        <w:rPr>
          <w:rFonts w:ascii="Arial" w:hAnsi="Arial" w:cs="Arial"/>
        </w:rPr>
        <w:t>ing</w:t>
      </w:r>
      <w:r w:rsidR="00F5420D">
        <w:rPr>
          <w:rFonts w:ascii="Arial" w:hAnsi="Arial" w:cs="Arial"/>
        </w:rPr>
        <w:t xml:space="preserve"> a C</w:t>
      </w:r>
      <w:r w:rsidR="00564E53">
        <w:rPr>
          <w:rFonts w:ascii="Arial" w:hAnsi="Arial" w:cs="Arial"/>
        </w:rPr>
        <w:t>riminal DMP with respect to a new matter?</w:t>
      </w:r>
      <w:r w:rsidR="00F5420D">
        <w:rPr>
          <w:rFonts w:ascii="Arial" w:hAnsi="Arial" w:cs="Arial"/>
        </w:rPr>
        <w:t>*</w:t>
      </w:r>
      <w:r w:rsidR="00781CBF" w:rsidRPr="003442CC">
        <w:rPr>
          <w:rFonts w:ascii="Arial" w:hAnsi="Arial" w:cs="Arial"/>
        </w:rPr>
        <w:t xml:space="preserve"> </w:t>
      </w:r>
    </w:p>
    <w:p w14:paraId="5480A02B" w14:textId="77777777" w:rsidR="00564E53" w:rsidRPr="00F37051" w:rsidRDefault="00564E53" w:rsidP="00781CBF">
      <w:pPr>
        <w:pStyle w:val="PlainText"/>
        <w:rPr>
          <w:rFonts w:ascii="Arial" w:hAnsi="Arial"/>
          <w:sz w:val="24"/>
        </w:rPr>
      </w:pPr>
    </w:p>
    <w:p w14:paraId="61F24122" w14:textId="033CF49B" w:rsidR="00781CBF" w:rsidRPr="003442CC" w:rsidRDefault="00564E53" w:rsidP="00564E53">
      <w:pPr>
        <w:pStyle w:val="PlainText"/>
        <w:ind w:left="216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78F66072" w14:textId="77777777" w:rsidR="00EA1DB8" w:rsidRDefault="00EA1DB8" w:rsidP="00781CBF">
      <w:pPr>
        <w:pStyle w:val="PlainText"/>
        <w:rPr>
          <w:rFonts w:ascii="Arial" w:hAnsi="Arial" w:cs="Arial"/>
        </w:rPr>
      </w:pPr>
    </w:p>
    <w:p w14:paraId="6432F10D" w14:textId="77777777" w:rsidR="00F5420D" w:rsidRDefault="00F5420D">
      <w:pPr>
        <w:rPr>
          <w:rFonts w:ascii="Arial" w:hAnsi="Arial"/>
        </w:rPr>
      </w:pPr>
    </w:p>
    <w:p w14:paraId="5B61C1CB" w14:textId="77777777" w:rsidR="00F5420D" w:rsidRDefault="00F5420D" w:rsidP="00F5420D">
      <w:pPr>
        <w:pStyle w:val="PlainText"/>
        <w:rPr>
          <w:rFonts w:ascii="Arial" w:hAnsi="Arial" w:cs="Arial"/>
        </w:rPr>
      </w:pPr>
    </w:p>
    <w:p w14:paraId="50546941" w14:textId="77777777" w:rsidR="00F5420D" w:rsidRDefault="00F5420D" w:rsidP="00F5420D">
      <w:pPr>
        <w:pStyle w:val="PlainText"/>
        <w:rPr>
          <w:rFonts w:ascii="Arial" w:hAnsi="Arial" w:cs="Arial"/>
        </w:rPr>
      </w:pPr>
    </w:p>
    <w:p w14:paraId="5156BAA7" w14:textId="77777777" w:rsidR="00F5420D" w:rsidRDefault="00F5420D" w:rsidP="00F5420D">
      <w:pPr>
        <w:pStyle w:val="PlainText"/>
        <w:rPr>
          <w:rFonts w:ascii="Arial" w:hAnsi="Arial" w:cs="Arial"/>
        </w:rPr>
      </w:pPr>
    </w:p>
    <w:p w14:paraId="074382EC" w14:textId="77777777" w:rsidR="00F5420D" w:rsidRDefault="00F5420D" w:rsidP="00F5420D">
      <w:pPr>
        <w:pStyle w:val="PlainText"/>
        <w:rPr>
          <w:rFonts w:ascii="Arial" w:hAnsi="Arial" w:cs="Arial"/>
        </w:rPr>
      </w:pPr>
    </w:p>
    <w:p w14:paraId="44023A93" w14:textId="77777777" w:rsidR="00F5420D" w:rsidRDefault="00F5420D" w:rsidP="00F5420D">
      <w:pPr>
        <w:pStyle w:val="PlainText"/>
        <w:rPr>
          <w:rFonts w:ascii="Arial" w:hAnsi="Arial" w:cs="Arial"/>
        </w:rPr>
      </w:pPr>
    </w:p>
    <w:p w14:paraId="248E0500" w14:textId="77777777" w:rsidR="00F5420D" w:rsidRDefault="00F5420D" w:rsidP="00F5420D">
      <w:pPr>
        <w:pStyle w:val="PlainText"/>
        <w:rPr>
          <w:rFonts w:ascii="Arial" w:hAnsi="Arial" w:cs="Arial"/>
        </w:rPr>
      </w:pPr>
    </w:p>
    <w:p w14:paraId="1055F77A" w14:textId="77777777" w:rsidR="001F1D18" w:rsidRDefault="001F1D18" w:rsidP="001F1D18">
      <w:pPr>
        <w:pStyle w:val="PlainText"/>
        <w:rPr>
          <w:rFonts w:ascii="Arial" w:hAnsi="Arial" w:cs="Arial"/>
        </w:rPr>
      </w:pPr>
    </w:p>
    <w:p w14:paraId="4D03B91E" w14:textId="77777777" w:rsidR="001F1D18" w:rsidRDefault="001F1D18" w:rsidP="001F1D18">
      <w:pPr>
        <w:pStyle w:val="PlainText"/>
        <w:rPr>
          <w:rFonts w:ascii="Arial" w:hAnsi="Arial" w:cs="Arial"/>
        </w:rPr>
      </w:pPr>
    </w:p>
    <w:p w14:paraId="22E19DC6" w14:textId="77777777" w:rsidR="001F1D18" w:rsidRDefault="001F1D18" w:rsidP="001F1D18">
      <w:pPr>
        <w:pStyle w:val="PlainText"/>
        <w:rPr>
          <w:rFonts w:ascii="Arial" w:hAnsi="Arial" w:cs="Arial"/>
        </w:rPr>
      </w:pPr>
    </w:p>
    <w:p w14:paraId="446E81A8" w14:textId="77777777" w:rsidR="001F1D18" w:rsidRDefault="001F1D18" w:rsidP="001F1D18">
      <w:pPr>
        <w:pStyle w:val="PlainText"/>
        <w:rPr>
          <w:rFonts w:ascii="Arial" w:hAnsi="Arial" w:cs="Arial"/>
        </w:rPr>
      </w:pPr>
    </w:p>
    <w:p w14:paraId="5E70E3DE" w14:textId="77777777" w:rsidR="001F1D18" w:rsidRDefault="001F1D18" w:rsidP="001F1D18">
      <w:pPr>
        <w:pStyle w:val="PlainText"/>
        <w:rPr>
          <w:rFonts w:ascii="Arial" w:hAnsi="Arial" w:cs="Arial"/>
        </w:rPr>
      </w:pPr>
    </w:p>
    <w:p w14:paraId="2BE2B3AF" w14:textId="77777777" w:rsidR="001F1D18" w:rsidRDefault="001F1D18" w:rsidP="001F1D18">
      <w:pPr>
        <w:pStyle w:val="PlainText"/>
        <w:rPr>
          <w:rFonts w:ascii="Arial" w:hAnsi="Arial" w:cs="Arial"/>
        </w:rPr>
      </w:pPr>
    </w:p>
    <w:p w14:paraId="331419F7" w14:textId="77777777" w:rsidR="001F1D18" w:rsidRDefault="001F1D18" w:rsidP="001F1D18">
      <w:pPr>
        <w:pStyle w:val="PlainText"/>
        <w:rPr>
          <w:rFonts w:ascii="Arial" w:hAnsi="Arial" w:cs="Arial"/>
        </w:rPr>
      </w:pPr>
    </w:p>
    <w:p w14:paraId="2534E6F5" w14:textId="77777777" w:rsidR="001F1D18" w:rsidRDefault="001F1D18" w:rsidP="001F1D18">
      <w:pPr>
        <w:pStyle w:val="PlainText"/>
        <w:rPr>
          <w:rFonts w:ascii="Arial" w:hAnsi="Arial" w:cs="Arial"/>
        </w:rPr>
      </w:pPr>
    </w:p>
    <w:p w14:paraId="798D10C1" w14:textId="77777777" w:rsidR="001F1D18" w:rsidRDefault="001F1D18" w:rsidP="001F1D18">
      <w:pPr>
        <w:pStyle w:val="PlainText"/>
        <w:rPr>
          <w:rFonts w:ascii="Arial" w:hAnsi="Arial" w:cs="Arial"/>
        </w:rPr>
      </w:pPr>
    </w:p>
    <w:p w14:paraId="33C8AE74" w14:textId="77777777" w:rsidR="001F1D18" w:rsidRDefault="001F1D18" w:rsidP="001F1D18">
      <w:pPr>
        <w:pStyle w:val="PlainText"/>
        <w:rPr>
          <w:rFonts w:ascii="Arial" w:hAnsi="Arial" w:cs="Arial"/>
        </w:rPr>
      </w:pPr>
    </w:p>
    <w:p w14:paraId="34D9792C" w14:textId="77777777" w:rsidR="001F1D18" w:rsidRDefault="001F1D18" w:rsidP="001F1D18">
      <w:pPr>
        <w:pStyle w:val="PlainText"/>
        <w:rPr>
          <w:rFonts w:ascii="Arial" w:hAnsi="Arial" w:cs="Arial"/>
        </w:rPr>
      </w:pPr>
    </w:p>
    <w:p w14:paraId="160A6F71" w14:textId="77777777" w:rsidR="001F1D18" w:rsidRDefault="001F1D18" w:rsidP="001F1D18">
      <w:pPr>
        <w:pStyle w:val="PlainText"/>
        <w:rPr>
          <w:rFonts w:ascii="Arial" w:hAnsi="Arial" w:cs="Arial"/>
        </w:rPr>
      </w:pPr>
    </w:p>
    <w:p w14:paraId="29620F74" w14:textId="77777777" w:rsidR="001F1D18" w:rsidRDefault="001F1D18" w:rsidP="001F1D18">
      <w:pPr>
        <w:pStyle w:val="PlainText"/>
        <w:rPr>
          <w:rFonts w:ascii="Arial" w:hAnsi="Arial" w:cs="Arial"/>
        </w:rPr>
      </w:pPr>
    </w:p>
    <w:p w14:paraId="31F7A0F8" w14:textId="77777777" w:rsidR="001F1D18" w:rsidRDefault="001F1D18" w:rsidP="001F1D18">
      <w:pPr>
        <w:pStyle w:val="PlainText"/>
        <w:rPr>
          <w:rFonts w:ascii="Arial" w:hAnsi="Arial" w:cs="Arial"/>
        </w:rPr>
      </w:pPr>
    </w:p>
    <w:p w14:paraId="03E71D0B" w14:textId="77777777" w:rsidR="001F1D18" w:rsidRDefault="001F1D18" w:rsidP="001F1D18">
      <w:pPr>
        <w:pStyle w:val="PlainText"/>
        <w:rPr>
          <w:rFonts w:ascii="Arial" w:hAnsi="Arial" w:cs="Arial"/>
        </w:rPr>
      </w:pPr>
    </w:p>
    <w:p w14:paraId="5451E565" w14:textId="77777777" w:rsidR="001F1D18" w:rsidRDefault="001F1D18" w:rsidP="001F1D18">
      <w:pPr>
        <w:pStyle w:val="PlainText"/>
        <w:rPr>
          <w:rFonts w:ascii="Arial" w:hAnsi="Arial" w:cs="Arial"/>
        </w:rPr>
      </w:pPr>
    </w:p>
    <w:p w14:paraId="64DA2895" w14:textId="77777777" w:rsidR="001F1D18" w:rsidRDefault="001F1D18" w:rsidP="001F1D18">
      <w:pPr>
        <w:pStyle w:val="PlainText"/>
        <w:rPr>
          <w:rFonts w:ascii="Arial" w:hAnsi="Arial" w:cs="Arial"/>
        </w:rPr>
      </w:pPr>
    </w:p>
    <w:p w14:paraId="2053D49E" w14:textId="77777777" w:rsidR="001F1D18" w:rsidRDefault="001F1D18" w:rsidP="001F1D18">
      <w:pPr>
        <w:pStyle w:val="PlainText"/>
        <w:rPr>
          <w:rFonts w:ascii="Arial" w:hAnsi="Arial" w:cs="Arial"/>
        </w:rPr>
      </w:pPr>
    </w:p>
    <w:p w14:paraId="4B1067DF" w14:textId="77777777" w:rsidR="001F1D18" w:rsidRDefault="001F1D18" w:rsidP="001F1D18">
      <w:pPr>
        <w:pStyle w:val="PlainText"/>
        <w:rPr>
          <w:rFonts w:ascii="Arial" w:hAnsi="Arial" w:cs="Arial"/>
        </w:rPr>
      </w:pPr>
    </w:p>
    <w:p w14:paraId="0626C5A8" w14:textId="77777777" w:rsidR="00B37100" w:rsidRDefault="00B37100" w:rsidP="001F1D18">
      <w:pPr>
        <w:pStyle w:val="PlainText"/>
        <w:rPr>
          <w:rFonts w:ascii="Arial" w:hAnsi="Arial" w:cs="Arial"/>
        </w:rPr>
      </w:pPr>
    </w:p>
    <w:p w14:paraId="187973E8" w14:textId="77777777" w:rsidR="00B37100" w:rsidRDefault="00B37100" w:rsidP="001F1D18">
      <w:pPr>
        <w:pStyle w:val="PlainText"/>
        <w:rPr>
          <w:rFonts w:ascii="Arial" w:hAnsi="Arial" w:cs="Arial"/>
        </w:rPr>
      </w:pPr>
    </w:p>
    <w:p w14:paraId="066055C4" w14:textId="77777777" w:rsidR="00B37100" w:rsidRDefault="00B37100" w:rsidP="001F1D18">
      <w:pPr>
        <w:pStyle w:val="PlainText"/>
        <w:rPr>
          <w:rFonts w:ascii="Arial" w:hAnsi="Arial" w:cs="Arial"/>
        </w:rPr>
      </w:pPr>
    </w:p>
    <w:p w14:paraId="38C6E272" w14:textId="77777777" w:rsidR="00B37100" w:rsidRDefault="00B37100" w:rsidP="001F1D18">
      <w:pPr>
        <w:pStyle w:val="PlainText"/>
        <w:rPr>
          <w:rFonts w:ascii="Arial" w:hAnsi="Arial" w:cs="Arial"/>
        </w:rPr>
      </w:pPr>
    </w:p>
    <w:p w14:paraId="40EA09A1" w14:textId="77777777" w:rsidR="00B37100" w:rsidRDefault="00B37100" w:rsidP="001F1D18">
      <w:pPr>
        <w:pStyle w:val="PlainText"/>
        <w:rPr>
          <w:rFonts w:ascii="Arial" w:hAnsi="Arial" w:cs="Arial"/>
        </w:rPr>
      </w:pPr>
    </w:p>
    <w:p w14:paraId="6D8033A3" w14:textId="77777777" w:rsidR="00B37100" w:rsidRDefault="00B37100" w:rsidP="001F1D18">
      <w:pPr>
        <w:pStyle w:val="PlainText"/>
        <w:rPr>
          <w:rFonts w:ascii="Arial" w:hAnsi="Arial" w:cs="Arial"/>
        </w:rPr>
      </w:pPr>
    </w:p>
    <w:p w14:paraId="6A49DF5C" w14:textId="77777777" w:rsidR="00B37100" w:rsidRDefault="00B37100" w:rsidP="001F1D18">
      <w:pPr>
        <w:pStyle w:val="PlainText"/>
        <w:rPr>
          <w:rFonts w:ascii="Arial" w:hAnsi="Arial" w:cs="Arial"/>
        </w:rPr>
      </w:pPr>
    </w:p>
    <w:p w14:paraId="2F0AC309" w14:textId="77777777" w:rsidR="00B37100" w:rsidRDefault="00B37100" w:rsidP="001F1D18">
      <w:pPr>
        <w:pStyle w:val="PlainText"/>
        <w:rPr>
          <w:rFonts w:ascii="Arial" w:hAnsi="Arial" w:cs="Arial"/>
        </w:rPr>
      </w:pPr>
    </w:p>
    <w:p w14:paraId="4AE8F85A" w14:textId="77777777" w:rsidR="00B37100" w:rsidRDefault="00B37100" w:rsidP="001F1D18">
      <w:pPr>
        <w:pStyle w:val="PlainText"/>
        <w:rPr>
          <w:rFonts w:ascii="Arial" w:hAnsi="Arial" w:cs="Arial"/>
        </w:rPr>
      </w:pPr>
    </w:p>
    <w:p w14:paraId="668C647E" w14:textId="77777777" w:rsidR="00B37100" w:rsidRDefault="00B37100" w:rsidP="001F1D18">
      <w:pPr>
        <w:pStyle w:val="PlainText"/>
        <w:rPr>
          <w:rFonts w:ascii="Arial" w:hAnsi="Arial" w:cs="Arial"/>
        </w:rPr>
      </w:pPr>
    </w:p>
    <w:p w14:paraId="32F820C6" w14:textId="77777777" w:rsidR="00B37100" w:rsidRDefault="00B37100" w:rsidP="001F1D18">
      <w:pPr>
        <w:pStyle w:val="PlainText"/>
        <w:rPr>
          <w:rFonts w:ascii="Arial" w:hAnsi="Arial" w:cs="Arial"/>
        </w:rPr>
      </w:pPr>
    </w:p>
    <w:p w14:paraId="740E0E17" w14:textId="77777777" w:rsidR="00B37100" w:rsidRDefault="00B37100" w:rsidP="001F1D18">
      <w:pPr>
        <w:pStyle w:val="PlainText"/>
        <w:rPr>
          <w:rFonts w:ascii="Arial" w:hAnsi="Arial" w:cs="Arial"/>
        </w:rPr>
      </w:pPr>
    </w:p>
    <w:p w14:paraId="5A3F711B" w14:textId="77777777" w:rsidR="00B37100" w:rsidRDefault="00B37100" w:rsidP="001F1D18">
      <w:pPr>
        <w:pStyle w:val="PlainText"/>
        <w:rPr>
          <w:rFonts w:ascii="Arial" w:hAnsi="Arial" w:cs="Arial"/>
        </w:rPr>
      </w:pPr>
    </w:p>
    <w:p w14:paraId="4F6DB1E0" w14:textId="77777777" w:rsidR="001F1D18" w:rsidRDefault="001F1D18" w:rsidP="001F1D18">
      <w:pPr>
        <w:pStyle w:val="PlainText"/>
        <w:rPr>
          <w:rFonts w:ascii="Arial" w:hAnsi="Arial" w:cs="Arial"/>
        </w:rPr>
      </w:pPr>
    </w:p>
    <w:p w14:paraId="29DFF8BB" w14:textId="77777777" w:rsidR="001F1D18" w:rsidRPr="003442CC" w:rsidRDefault="001F1D18" w:rsidP="001F1D18">
      <w:pPr>
        <w:pStyle w:val="PlainText"/>
        <w:rPr>
          <w:rFonts w:ascii="Arial" w:hAnsi="Arial" w:cs="Arial"/>
        </w:rPr>
      </w:pPr>
      <w:r w:rsidRPr="003442CC">
        <w:rPr>
          <w:rFonts w:ascii="Arial" w:hAnsi="Arial" w:cs="Arial"/>
        </w:rPr>
        <w:t>*Required to file application</w:t>
      </w:r>
    </w:p>
    <w:p w14:paraId="7762A48B" w14:textId="77777777" w:rsidR="00F5420D" w:rsidRDefault="00F5420D" w:rsidP="00F5420D">
      <w:pPr>
        <w:pStyle w:val="PlainText"/>
        <w:rPr>
          <w:rFonts w:ascii="Arial" w:hAnsi="Arial" w:cs="Arial"/>
        </w:rPr>
      </w:pPr>
    </w:p>
    <w:p w14:paraId="3C056BCF" w14:textId="10B2EDE4" w:rsidR="00781CBF" w:rsidRPr="00F5420D" w:rsidRDefault="00513194" w:rsidP="00F5420D">
      <w:pPr>
        <w:rPr>
          <w:rFonts w:ascii="Arial" w:hAnsi="Arial" w:cs="Arial"/>
          <w:sz w:val="28"/>
          <w:szCs w:val="28"/>
        </w:rPr>
      </w:pPr>
      <w:r>
        <w:rPr>
          <w:rFonts w:ascii="Arial" w:hAnsi="Arial" w:cs="Arial"/>
          <w:sz w:val="28"/>
          <w:szCs w:val="28"/>
        </w:rPr>
        <w:br/>
      </w:r>
      <w:r w:rsidR="00781CBF" w:rsidRPr="00F5420D">
        <w:rPr>
          <w:rFonts w:ascii="Arial" w:hAnsi="Arial" w:cs="Arial"/>
          <w:sz w:val="28"/>
          <w:szCs w:val="28"/>
        </w:rPr>
        <w:t xml:space="preserve">Disciplinary Information - Regulatory Disclosures  </w:t>
      </w:r>
    </w:p>
    <w:p w14:paraId="3705C9E1" w14:textId="77777777" w:rsidR="00E83BB1" w:rsidRPr="003442CC" w:rsidRDefault="00E83BB1" w:rsidP="00781CBF">
      <w:pPr>
        <w:pStyle w:val="PlainText"/>
        <w:rPr>
          <w:rFonts w:ascii="Arial" w:hAnsi="Arial" w:cs="Arial"/>
        </w:rPr>
      </w:pPr>
    </w:p>
    <w:p w14:paraId="741E82DE" w14:textId="0F8F6905" w:rsidR="00781CBF" w:rsidRPr="003442CC" w:rsidRDefault="007D4831" w:rsidP="005A306A">
      <w:pPr>
        <w:autoSpaceDE w:val="0"/>
        <w:autoSpaceDN w:val="0"/>
        <w:adjustRightInd w:val="0"/>
        <w:spacing w:after="0" w:line="240" w:lineRule="auto"/>
        <w:rPr>
          <w:rFonts w:ascii="Arial" w:hAnsi="Arial" w:cs="Arial"/>
        </w:rPr>
      </w:pPr>
      <w:r w:rsidRPr="003442CC">
        <w:rPr>
          <w:rFonts w:ascii="Arial" w:hAnsi="Arial" w:cs="Arial"/>
        </w:rPr>
        <w:t>For</w:t>
      </w:r>
      <w:r w:rsidR="00781CBF" w:rsidRPr="003442CC">
        <w:rPr>
          <w:rFonts w:ascii="Arial" w:hAnsi="Arial" w:cs="Arial"/>
        </w:rPr>
        <w:t xml:space="preserve"> additional assistance and information on completing this page</w:t>
      </w:r>
      <w:r w:rsidR="0016438A" w:rsidRPr="005A306A">
        <w:rPr>
          <w:rFonts w:ascii="Arial" w:hAnsi="Arial" w:cs="Arial"/>
        </w:rPr>
        <w:t xml:space="preserve"> refer to the Instructions and Definition of Terms at the beginning of this document.</w:t>
      </w:r>
      <w:r w:rsidR="00781CBF" w:rsidRPr="003442CC">
        <w:rPr>
          <w:rFonts w:ascii="Arial" w:hAnsi="Arial" w:cs="Arial"/>
        </w:rPr>
        <w:t xml:space="preserve">  </w:t>
      </w:r>
    </w:p>
    <w:p w14:paraId="518F7F73" w14:textId="77777777" w:rsidR="00781CBF" w:rsidRDefault="00781CBF" w:rsidP="00781CBF">
      <w:pPr>
        <w:pStyle w:val="PlainText"/>
        <w:rPr>
          <w:rFonts w:ascii="Arial" w:hAnsi="Arial" w:cs="Arial"/>
        </w:rPr>
      </w:pPr>
    </w:p>
    <w:p w14:paraId="4F4E76B1" w14:textId="193E9527" w:rsidR="00EA1DB8" w:rsidRPr="00204D09" w:rsidRDefault="00EA1DB8" w:rsidP="00EA1DB8">
      <w:pPr>
        <w:pStyle w:val="PlainText"/>
        <w:rPr>
          <w:rFonts w:ascii="Arial" w:hAnsi="Arial" w:cs="Arial"/>
          <w:sz w:val="22"/>
          <w:szCs w:val="22"/>
        </w:rPr>
      </w:pPr>
      <w:r w:rsidRPr="00204D09">
        <w:rPr>
          <w:rFonts w:ascii="Arial" w:hAnsi="Arial" w:cs="Arial"/>
          <w:sz w:val="22"/>
          <w:szCs w:val="22"/>
        </w:rPr>
        <w:t xml:space="preserve">For each matter that requires a "Yes" answer to Questions D, E, F, G, H or I below, a Regulatory DMP </w:t>
      </w:r>
      <w:r w:rsidR="00F56D00" w:rsidRPr="00B37100">
        <w:rPr>
          <w:rFonts w:ascii="Arial" w:hAnsi="Arial" w:cs="Arial"/>
          <w:sz w:val="22"/>
          <w:szCs w:val="22"/>
        </w:rPr>
        <w:t xml:space="preserve">must be </w:t>
      </w:r>
      <w:r w:rsidR="00F56D00" w:rsidRPr="00696D6F">
        <w:rPr>
          <w:rFonts w:ascii="Arial" w:hAnsi="Arial" w:cs="Arial"/>
          <w:sz w:val="22"/>
          <w:szCs w:val="22"/>
        </w:rPr>
        <w:t xml:space="preserve">filed </w:t>
      </w:r>
      <w:r w:rsidRPr="00204D09">
        <w:rPr>
          <w:rFonts w:ascii="Arial" w:hAnsi="Arial" w:cs="Arial"/>
          <w:sz w:val="22"/>
          <w:szCs w:val="22"/>
        </w:rPr>
        <w:t xml:space="preserve">using NFA's DMP Filing </w:t>
      </w:r>
      <w:r w:rsidR="00702BA8">
        <w:rPr>
          <w:rFonts w:ascii="Arial" w:hAnsi="Arial" w:cs="Arial"/>
          <w:sz w:val="22"/>
          <w:szCs w:val="22"/>
        </w:rPr>
        <w:t>S</w:t>
      </w:r>
      <w:r w:rsidRPr="00204D09">
        <w:rPr>
          <w:rFonts w:ascii="Arial" w:hAnsi="Arial" w:cs="Arial"/>
          <w:sz w:val="22"/>
          <w:szCs w:val="22"/>
        </w:rPr>
        <w:t>ystem that requests:</w:t>
      </w:r>
    </w:p>
    <w:p w14:paraId="102C3A2C" w14:textId="77777777" w:rsidR="00EA1DB8" w:rsidRPr="00204D09" w:rsidRDefault="00EA1DB8" w:rsidP="00EA1DB8">
      <w:pPr>
        <w:pStyle w:val="PlainText"/>
        <w:rPr>
          <w:rFonts w:ascii="Arial" w:hAnsi="Arial" w:cs="Arial"/>
          <w:sz w:val="22"/>
          <w:szCs w:val="22"/>
        </w:rPr>
      </w:pPr>
    </w:p>
    <w:p w14:paraId="5BEEDEBD" w14:textId="751A8B38"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who was involved;</w:t>
      </w:r>
    </w:p>
    <w:p w14:paraId="75E3E5E7"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when it occurred;</w:t>
      </w:r>
    </w:p>
    <w:p w14:paraId="42F7C8AD"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 xml:space="preserve">what the allegations were; </w:t>
      </w:r>
    </w:p>
    <w:p w14:paraId="36DA7522" w14:textId="1ECBB4EC"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 xml:space="preserve">what the final determination was, if any;  </w:t>
      </w:r>
    </w:p>
    <w:p w14:paraId="556EC233" w14:textId="77777777" w:rsidR="00A43258" w:rsidRPr="00204D09" w:rsidRDefault="00A43258" w:rsidP="00A43258">
      <w:pPr>
        <w:pStyle w:val="PlainText"/>
        <w:numPr>
          <w:ilvl w:val="0"/>
          <w:numId w:val="16"/>
        </w:numPr>
        <w:rPr>
          <w:rFonts w:ascii="Arial" w:hAnsi="Arial" w:cs="Arial"/>
          <w:sz w:val="22"/>
          <w:szCs w:val="22"/>
        </w:rPr>
      </w:pPr>
      <w:r>
        <w:rPr>
          <w:rFonts w:ascii="Arial" w:hAnsi="Arial" w:cs="Arial"/>
          <w:sz w:val="22"/>
          <w:szCs w:val="22"/>
        </w:rPr>
        <w:t>the date of the determination;</w:t>
      </w:r>
      <w:r w:rsidR="00EA1DB8" w:rsidRPr="00204D09">
        <w:rPr>
          <w:rFonts w:ascii="Arial" w:hAnsi="Arial" w:cs="Arial"/>
          <w:sz w:val="22"/>
          <w:szCs w:val="22"/>
        </w:rPr>
        <w:t xml:space="preserve"> </w:t>
      </w:r>
      <w:r w:rsidRPr="00204D09">
        <w:rPr>
          <w:rFonts w:ascii="Arial" w:hAnsi="Arial" w:cs="Arial"/>
          <w:sz w:val="22"/>
          <w:szCs w:val="22"/>
        </w:rPr>
        <w:t xml:space="preserve">and </w:t>
      </w:r>
    </w:p>
    <w:p w14:paraId="3C4DD4B9" w14:textId="151CF885" w:rsidR="00A43258" w:rsidRPr="00204D09" w:rsidRDefault="00A43258" w:rsidP="00A43258">
      <w:pPr>
        <w:pStyle w:val="PlainText"/>
        <w:numPr>
          <w:ilvl w:val="0"/>
          <w:numId w:val="16"/>
        </w:numPr>
        <w:rPr>
          <w:rFonts w:ascii="Arial" w:hAnsi="Arial" w:cs="Arial"/>
          <w:sz w:val="22"/>
          <w:szCs w:val="22"/>
        </w:rPr>
      </w:pPr>
      <w:r w:rsidRPr="00204D09">
        <w:rPr>
          <w:rFonts w:ascii="Arial" w:hAnsi="Arial" w:cs="Arial"/>
          <w:sz w:val="22"/>
          <w:szCs w:val="22"/>
        </w:rPr>
        <w:t>a summary of the circumstances surrounding the regulatory matter.</w:t>
      </w:r>
    </w:p>
    <w:p w14:paraId="10E6964D" w14:textId="321B548D" w:rsidR="00EA1DB8" w:rsidRPr="00204D09" w:rsidRDefault="00EA1DB8" w:rsidP="00A43258">
      <w:pPr>
        <w:pStyle w:val="PlainText"/>
        <w:ind w:left="1440"/>
        <w:rPr>
          <w:rFonts w:ascii="Arial" w:hAnsi="Arial" w:cs="Arial"/>
          <w:sz w:val="22"/>
          <w:szCs w:val="22"/>
        </w:rPr>
      </w:pPr>
    </w:p>
    <w:p w14:paraId="2910A09F" w14:textId="66593BE9" w:rsidR="00A43258" w:rsidRDefault="00F56D00" w:rsidP="00EA1DB8">
      <w:pPr>
        <w:pStyle w:val="PlainText"/>
        <w:rPr>
          <w:rFonts w:ascii="Arial" w:hAnsi="Arial" w:cs="Arial"/>
        </w:rPr>
      </w:pPr>
      <w:r w:rsidRPr="00B37100">
        <w:rPr>
          <w:rFonts w:ascii="Arial" w:hAnsi="Arial" w:cs="Arial"/>
        </w:rPr>
        <w:t>In addition,</w:t>
      </w:r>
      <w:r w:rsidR="00EA1DB8" w:rsidRPr="00204D09">
        <w:rPr>
          <w:rFonts w:ascii="Arial" w:hAnsi="Arial" w:cs="Arial"/>
        </w:rPr>
        <w:t xml:space="preserve"> documents </w:t>
      </w:r>
      <w:r w:rsidRPr="00B37100">
        <w:rPr>
          <w:rFonts w:ascii="Arial" w:hAnsi="Arial" w:cs="Arial"/>
        </w:rPr>
        <w:t xml:space="preserve">must be </w:t>
      </w:r>
      <w:r w:rsidRPr="00696D6F">
        <w:rPr>
          <w:rFonts w:ascii="Arial" w:hAnsi="Arial" w:cs="Arial"/>
        </w:rPr>
        <w:t xml:space="preserve">provided </w:t>
      </w:r>
      <w:r w:rsidR="00C008AB">
        <w:rPr>
          <w:rFonts w:ascii="Arial" w:hAnsi="Arial" w:cs="Arial"/>
        </w:rPr>
        <w:t xml:space="preserve">for </w:t>
      </w:r>
      <w:r w:rsidR="00EA1DB8" w:rsidRPr="00204D09">
        <w:rPr>
          <w:rFonts w:ascii="Arial" w:hAnsi="Arial" w:cs="Arial"/>
        </w:rPr>
        <w:t xml:space="preserve">each </w:t>
      </w:r>
      <w:r w:rsidR="00A43258">
        <w:rPr>
          <w:rFonts w:ascii="Arial" w:hAnsi="Arial" w:cs="Arial"/>
        </w:rPr>
        <w:t xml:space="preserve">matter requiring a "Yes" </w:t>
      </w:r>
      <w:r w:rsidR="00C008AB">
        <w:rPr>
          <w:rFonts w:ascii="Arial" w:hAnsi="Arial" w:cs="Arial"/>
        </w:rPr>
        <w:t>answer</w:t>
      </w:r>
      <w:r w:rsidR="00C008AB" w:rsidRPr="00204D09">
        <w:rPr>
          <w:rFonts w:ascii="Arial" w:hAnsi="Arial" w:cs="Arial"/>
        </w:rPr>
        <w:t xml:space="preserve"> that</w:t>
      </w:r>
      <w:r w:rsidR="00A43258">
        <w:rPr>
          <w:rFonts w:ascii="Arial" w:hAnsi="Arial" w:cs="Arial"/>
        </w:rPr>
        <w:t xml:space="preserve"> show</w:t>
      </w:r>
      <w:r w:rsidR="005B5EC4">
        <w:rPr>
          <w:rFonts w:ascii="Arial" w:hAnsi="Arial" w:cs="Arial"/>
        </w:rPr>
        <w:t>:</w:t>
      </w:r>
    </w:p>
    <w:p w14:paraId="08CBDC3B" w14:textId="77777777" w:rsidR="00A43258" w:rsidRDefault="00A43258" w:rsidP="001F1D18">
      <w:pPr>
        <w:pStyle w:val="PlainText"/>
        <w:numPr>
          <w:ilvl w:val="0"/>
          <w:numId w:val="19"/>
        </w:numPr>
        <w:ind w:left="1440"/>
        <w:rPr>
          <w:rFonts w:ascii="Arial" w:hAnsi="Arial" w:cs="Arial"/>
        </w:rPr>
      </w:pPr>
      <w:r>
        <w:rPr>
          <w:rFonts w:ascii="Arial" w:hAnsi="Arial" w:cs="Arial"/>
        </w:rPr>
        <w:t>the allegations; and</w:t>
      </w:r>
    </w:p>
    <w:p w14:paraId="71F2EC79" w14:textId="06AFE283" w:rsidR="00A43258" w:rsidRDefault="00A43258" w:rsidP="001F1D18">
      <w:pPr>
        <w:pStyle w:val="PlainText"/>
        <w:numPr>
          <w:ilvl w:val="0"/>
          <w:numId w:val="19"/>
        </w:numPr>
        <w:ind w:left="1440"/>
        <w:rPr>
          <w:rFonts w:ascii="Arial" w:hAnsi="Arial" w:cs="Arial"/>
        </w:rPr>
      </w:pPr>
      <w:r>
        <w:rPr>
          <w:rFonts w:ascii="Arial" w:hAnsi="Arial" w:cs="Arial"/>
        </w:rPr>
        <w:t>the final disposition</w:t>
      </w:r>
      <w:r w:rsidR="00712563">
        <w:rPr>
          <w:rFonts w:ascii="Arial" w:hAnsi="Arial" w:cs="Arial"/>
        </w:rPr>
        <w:t>.</w:t>
      </w:r>
      <w:r w:rsidR="00EA1DB8" w:rsidRPr="00204D09">
        <w:rPr>
          <w:rFonts w:ascii="Arial" w:hAnsi="Arial" w:cs="Arial"/>
        </w:rPr>
        <w:t xml:space="preserve">  </w:t>
      </w:r>
    </w:p>
    <w:p w14:paraId="7429ED78" w14:textId="77777777" w:rsidR="00A43258" w:rsidRDefault="00A43258" w:rsidP="00A43258">
      <w:pPr>
        <w:pStyle w:val="PlainText"/>
        <w:ind w:left="1440"/>
        <w:rPr>
          <w:rFonts w:ascii="Arial" w:hAnsi="Arial" w:cs="Arial"/>
        </w:rPr>
      </w:pPr>
    </w:p>
    <w:p w14:paraId="1F8CA080" w14:textId="258DF3E6" w:rsidR="00EA1DB8" w:rsidRDefault="00F56D00" w:rsidP="00F56D00">
      <w:pPr>
        <w:pStyle w:val="PlainText"/>
        <w:rPr>
          <w:rFonts w:ascii="Arial" w:hAnsi="Arial" w:cs="Arial"/>
        </w:rPr>
      </w:pPr>
      <w:r w:rsidRPr="00B37100">
        <w:rPr>
          <w:rFonts w:ascii="Arial" w:hAnsi="Arial" w:cs="Arial"/>
        </w:rPr>
        <w:t xml:space="preserve">The </w:t>
      </w:r>
      <w:r w:rsidR="00EA1DB8" w:rsidRPr="00204D09">
        <w:rPr>
          <w:rFonts w:ascii="Arial" w:hAnsi="Arial" w:cs="Arial"/>
        </w:rPr>
        <w:t xml:space="preserve">documents </w:t>
      </w:r>
      <w:r w:rsidRPr="00B37100">
        <w:rPr>
          <w:rFonts w:ascii="Arial" w:hAnsi="Arial" w:cs="Arial"/>
        </w:rPr>
        <w:t>may be provided</w:t>
      </w:r>
      <w:r w:rsidRPr="00696D6F">
        <w:rPr>
          <w:rFonts w:ascii="Arial" w:hAnsi="Arial" w:cs="Arial"/>
        </w:rPr>
        <w:t xml:space="preserve"> </w:t>
      </w:r>
      <w:r w:rsidR="00EA1DB8" w:rsidRPr="00204D09">
        <w:rPr>
          <w:rFonts w:ascii="Arial" w:hAnsi="Arial" w:cs="Arial"/>
        </w:rPr>
        <w:t xml:space="preserve">electronically using the upload function in the DMP Filing System or </w:t>
      </w:r>
      <w:r w:rsidR="00C26696">
        <w:rPr>
          <w:rFonts w:ascii="Arial" w:hAnsi="Arial" w:cs="Arial"/>
        </w:rPr>
        <w:t xml:space="preserve">by </w:t>
      </w:r>
      <w:r w:rsidR="00B82364" w:rsidRPr="00204D09">
        <w:rPr>
          <w:rFonts w:ascii="Arial" w:hAnsi="Arial" w:cs="Arial"/>
        </w:rPr>
        <w:t>sending them to NFA (See Instruction</w:t>
      </w:r>
      <w:r w:rsidR="00C26696">
        <w:rPr>
          <w:rFonts w:ascii="Arial" w:hAnsi="Arial" w:cs="Arial"/>
        </w:rPr>
        <w:t>s</w:t>
      </w:r>
      <w:r w:rsidR="00B82364" w:rsidRPr="00204D09">
        <w:rPr>
          <w:rFonts w:ascii="Arial" w:hAnsi="Arial" w:cs="Arial"/>
        </w:rPr>
        <w:t>)</w:t>
      </w:r>
      <w:r w:rsidR="00EA1DB8" w:rsidRPr="00204D09">
        <w:rPr>
          <w:rFonts w:ascii="Arial" w:hAnsi="Arial" w:cs="Arial"/>
        </w:rPr>
        <w:t>.</w:t>
      </w:r>
    </w:p>
    <w:p w14:paraId="3A8BC836" w14:textId="77777777" w:rsidR="00EA1DB8" w:rsidRPr="003442CC" w:rsidRDefault="00EA1DB8" w:rsidP="00781CBF">
      <w:pPr>
        <w:pStyle w:val="PlainText"/>
        <w:rPr>
          <w:rFonts w:ascii="Arial" w:hAnsi="Arial" w:cs="Arial"/>
        </w:rPr>
      </w:pPr>
    </w:p>
    <w:p w14:paraId="091941E9" w14:textId="77777777" w:rsidR="00781CBF" w:rsidRPr="003442CC" w:rsidRDefault="00781CBF" w:rsidP="00781CBF">
      <w:pPr>
        <w:pStyle w:val="PlainText"/>
        <w:rPr>
          <w:rFonts w:ascii="Arial" w:hAnsi="Arial" w:cs="Arial"/>
        </w:rPr>
      </w:pPr>
      <w:r w:rsidRPr="003442CC">
        <w:rPr>
          <w:rFonts w:ascii="Arial" w:hAnsi="Arial" w:cs="Arial"/>
        </w:rPr>
        <w:t xml:space="preserve">Answer the following questions. </w:t>
      </w:r>
    </w:p>
    <w:p w14:paraId="29024709" w14:textId="77777777" w:rsidR="00E83BB1" w:rsidRPr="003442CC" w:rsidRDefault="00E83BB1" w:rsidP="00781CBF">
      <w:pPr>
        <w:pStyle w:val="PlainText"/>
        <w:rPr>
          <w:rFonts w:ascii="Arial" w:hAnsi="Arial" w:cs="Arial"/>
        </w:rPr>
      </w:pPr>
    </w:p>
    <w:p w14:paraId="576BF15F" w14:textId="77777777" w:rsidR="00E83BB1" w:rsidRPr="003442CC" w:rsidRDefault="00E83BB1"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D.*</w:t>
      </w:r>
    </w:p>
    <w:p w14:paraId="63179FD4" w14:textId="77777777" w:rsidR="00E83BB1" w:rsidRPr="003442CC" w:rsidRDefault="00E83BB1" w:rsidP="00781CBF">
      <w:pPr>
        <w:pStyle w:val="PlainText"/>
        <w:rPr>
          <w:rFonts w:ascii="Arial" w:hAnsi="Arial" w:cs="Arial"/>
        </w:rPr>
      </w:pPr>
    </w:p>
    <w:p w14:paraId="1C5B6B73" w14:textId="7A955B7D" w:rsidR="00E83BB1" w:rsidRPr="003442CC" w:rsidRDefault="00781CBF" w:rsidP="0012137F">
      <w:pPr>
        <w:pStyle w:val="PlainText"/>
        <w:ind w:left="720"/>
        <w:rPr>
          <w:rFonts w:ascii="Arial" w:hAnsi="Arial" w:cs="Arial"/>
        </w:rPr>
      </w:pPr>
      <w:r w:rsidRPr="003442CC">
        <w:rPr>
          <w:rFonts w:ascii="Arial" w:hAnsi="Arial" w:cs="Arial"/>
        </w:rPr>
        <w:t xml:space="preserve">In any case brought by a </w:t>
      </w:r>
      <w:r w:rsidR="0016438A">
        <w:rPr>
          <w:rFonts w:ascii="Arial" w:hAnsi="Arial" w:cs="Arial"/>
        </w:rPr>
        <w:t xml:space="preserve">U.S. </w:t>
      </w:r>
      <w:r w:rsidRPr="003442CC">
        <w:rPr>
          <w:rFonts w:ascii="Arial" w:hAnsi="Arial" w:cs="Arial"/>
        </w:rPr>
        <w:t xml:space="preserve">or </w:t>
      </w:r>
      <w:r w:rsidR="0016438A">
        <w:rPr>
          <w:rFonts w:ascii="Arial" w:hAnsi="Arial" w:cs="Arial"/>
        </w:rPr>
        <w:t xml:space="preserve">non-U.S. </w:t>
      </w:r>
      <w:r w:rsidRPr="003442CC">
        <w:rPr>
          <w:rFonts w:ascii="Arial" w:hAnsi="Arial" w:cs="Arial"/>
        </w:rPr>
        <w:t xml:space="preserve">governmental body (other than the CFTC), </w:t>
      </w:r>
      <w:r w:rsidR="0012137F">
        <w:rPr>
          <w:rFonts w:ascii="Arial" w:hAnsi="Arial" w:cs="Arial"/>
        </w:rPr>
        <w:t xml:space="preserve">has a court ever permanently or temporarily </w:t>
      </w:r>
      <w:r w:rsidR="0012137F" w:rsidRPr="0012137F">
        <w:rPr>
          <w:rFonts w:ascii="Arial" w:hAnsi="Arial" w:cs="Arial"/>
          <w:u w:val="single"/>
        </w:rPr>
        <w:t>enjoined</w:t>
      </w:r>
    </w:p>
    <w:p w14:paraId="7A35CFAC" w14:textId="77777777" w:rsidR="00E83BB1" w:rsidRPr="003442CC" w:rsidRDefault="00E83BB1" w:rsidP="00781CBF">
      <w:pPr>
        <w:pStyle w:val="PlainText"/>
        <w:rPr>
          <w:rFonts w:ascii="Arial" w:hAnsi="Arial" w:cs="Arial"/>
        </w:rPr>
      </w:pPr>
    </w:p>
    <w:p w14:paraId="7D6D02D3" w14:textId="1B9B5522" w:rsidR="00E83BB1" w:rsidRPr="003442CC" w:rsidRDefault="00781CBF" w:rsidP="003442CC">
      <w:pPr>
        <w:pStyle w:val="PlainText"/>
        <w:ind w:firstLine="720"/>
        <w:rPr>
          <w:rFonts w:ascii="Arial" w:hAnsi="Arial" w:cs="Arial"/>
        </w:rPr>
      </w:pPr>
      <w:r w:rsidRPr="003442CC">
        <w:rPr>
          <w:rFonts w:ascii="Arial" w:hAnsi="Arial" w:cs="Arial"/>
        </w:rPr>
        <w:t xml:space="preserve">(1) you personally or </w:t>
      </w:r>
    </w:p>
    <w:p w14:paraId="5A1256E8" w14:textId="77777777" w:rsidR="00E83BB1" w:rsidRPr="003442CC" w:rsidRDefault="00E83BB1" w:rsidP="003442CC">
      <w:pPr>
        <w:pStyle w:val="PlainText"/>
        <w:ind w:firstLine="720"/>
        <w:rPr>
          <w:rFonts w:ascii="Arial" w:hAnsi="Arial" w:cs="Arial"/>
        </w:rPr>
      </w:pPr>
    </w:p>
    <w:p w14:paraId="0C9CDEAC" w14:textId="311DB632" w:rsidR="00E83BB1" w:rsidRPr="003442CC" w:rsidRDefault="00781CBF" w:rsidP="003442CC">
      <w:pPr>
        <w:pStyle w:val="PlainText"/>
        <w:ind w:left="720"/>
        <w:rPr>
          <w:rFonts w:ascii="Arial" w:hAnsi="Arial" w:cs="Arial"/>
        </w:rPr>
      </w:pPr>
      <w:r w:rsidRPr="003442CC">
        <w:rPr>
          <w:rFonts w:ascii="Arial" w:hAnsi="Arial" w:cs="Arial"/>
        </w:rPr>
        <w:t xml:space="preserve">(2)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E83BB1" w:rsidRPr="003442CC">
        <w:rPr>
          <w:rFonts w:ascii="Arial" w:hAnsi="Arial" w:cs="Arial"/>
          <w:u w:val="single"/>
        </w:rPr>
        <w:t xml:space="preserve"> </w:t>
      </w:r>
      <w:r w:rsidR="00E83BB1" w:rsidRPr="003442CC">
        <w:rPr>
          <w:rFonts w:ascii="Arial" w:hAnsi="Arial" w:cs="Arial"/>
        </w:rPr>
        <w:t>at the time the</w:t>
      </w:r>
      <w:r w:rsidRPr="003442CC">
        <w:rPr>
          <w:rFonts w:ascii="Arial" w:hAnsi="Arial" w:cs="Arial"/>
        </w:rPr>
        <w:t xml:space="preserve"> activities occurred </w:t>
      </w:r>
    </w:p>
    <w:p w14:paraId="79171E89" w14:textId="77777777" w:rsidR="00E83BB1" w:rsidRPr="003442CC" w:rsidRDefault="00E83BB1" w:rsidP="003442CC">
      <w:pPr>
        <w:pStyle w:val="PlainText"/>
        <w:ind w:left="720"/>
        <w:rPr>
          <w:rFonts w:ascii="Arial" w:hAnsi="Arial" w:cs="Arial"/>
        </w:rPr>
      </w:pPr>
    </w:p>
    <w:p w14:paraId="06FB5480" w14:textId="676AFC41" w:rsidR="00E83BB1" w:rsidRPr="003442CC" w:rsidRDefault="00781CBF" w:rsidP="003442CC">
      <w:pPr>
        <w:pStyle w:val="PlainText"/>
        <w:ind w:left="720"/>
        <w:rPr>
          <w:rFonts w:ascii="Arial" w:hAnsi="Arial" w:cs="Arial"/>
        </w:rPr>
      </w:pPr>
      <w:r w:rsidRPr="003442CC">
        <w:rPr>
          <w:rFonts w:ascii="Arial" w:hAnsi="Arial" w:cs="Arial"/>
        </w:rPr>
        <w:t xml:space="preserve">after a hearing or default or as the result of a settlement, consent decree or other agreement, from engaging in or continuing any activity involving: </w:t>
      </w:r>
    </w:p>
    <w:p w14:paraId="72E5672C" w14:textId="77777777" w:rsidR="00E83BB1" w:rsidRPr="003442CC" w:rsidRDefault="00E83BB1" w:rsidP="003442CC">
      <w:pPr>
        <w:pStyle w:val="PlainText"/>
        <w:ind w:firstLine="720"/>
        <w:rPr>
          <w:rFonts w:ascii="Arial" w:hAnsi="Arial" w:cs="Arial"/>
        </w:rPr>
      </w:pPr>
    </w:p>
    <w:p w14:paraId="65B3F76C" w14:textId="77777777" w:rsidR="00E83BB1" w:rsidRPr="003442CC" w:rsidRDefault="00781CBF" w:rsidP="003442CC">
      <w:pPr>
        <w:pStyle w:val="PlainText"/>
        <w:ind w:left="1440"/>
        <w:rPr>
          <w:rFonts w:ascii="Arial" w:hAnsi="Arial" w:cs="Arial"/>
        </w:rPr>
      </w:pPr>
      <w:r w:rsidRPr="003442CC">
        <w:rPr>
          <w:rFonts w:ascii="Arial" w:hAnsi="Arial" w:cs="Arial"/>
        </w:rPr>
        <w:t>• any transaction in or advice concerning futures, options, leverage transactions or securities; or</w:t>
      </w:r>
    </w:p>
    <w:p w14:paraId="4427CE90" w14:textId="77777777" w:rsidR="00E83BB1" w:rsidRPr="003442CC" w:rsidRDefault="00E83BB1" w:rsidP="00E83BB1">
      <w:pPr>
        <w:pStyle w:val="PlainText"/>
        <w:ind w:firstLine="720"/>
        <w:rPr>
          <w:rFonts w:ascii="Arial" w:hAnsi="Arial" w:cs="Arial"/>
        </w:rPr>
      </w:pPr>
    </w:p>
    <w:p w14:paraId="462C4C78" w14:textId="77777777" w:rsidR="00E83BB1" w:rsidRPr="003442CC" w:rsidRDefault="00781CBF" w:rsidP="003442CC">
      <w:pPr>
        <w:pStyle w:val="PlainText"/>
        <w:ind w:left="1440"/>
        <w:rPr>
          <w:rFonts w:ascii="Arial" w:hAnsi="Arial" w:cs="Arial"/>
        </w:rPr>
      </w:pPr>
      <w:r w:rsidRPr="003442CC">
        <w:rPr>
          <w:rFonts w:ascii="Arial" w:hAnsi="Arial" w:cs="Arial"/>
        </w:rPr>
        <w:t xml:space="preserve">• embezzlement, theft, extortion, fraud, fraudulent conversion, forgery, counterfeiting, false  pretenses, bribery, gambling, racketeering or misappropriation of funds, securities or  property? </w:t>
      </w:r>
    </w:p>
    <w:p w14:paraId="2C7E6F7C" w14:textId="77777777" w:rsidR="00E83BB1" w:rsidRPr="003442CC" w:rsidRDefault="00E83BB1" w:rsidP="003442CC">
      <w:pPr>
        <w:pStyle w:val="PlainText"/>
        <w:ind w:firstLine="720"/>
        <w:rPr>
          <w:rFonts w:ascii="Arial" w:hAnsi="Arial" w:cs="Arial"/>
        </w:rPr>
      </w:pPr>
    </w:p>
    <w:p w14:paraId="0987C45D" w14:textId="77777777" w:rsidR="00781CBF" w:rsidRPr="003442CC" w:rsidRDefault="00E83BB1" w:rsidP="003442CC">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r w:rsidR="00781CBF" w:rsidRPr="003442CC">
        <w:rPr>
          <w:rFonts w:ascii="Arial" w:hAnsi="Arial" w:cs="Arial"/>
        </w:rPr>
        <w:t xml:space="preserve">  </w:t>
      </w:r>
    </w:p>
    <w:p w14:paraId="48995C3A" w14:textId="77777777" w:rsidR="00734FA2" w:rsidRDefault="00734FA2" w:rsidP="00734FA2">
      <w:pPr>
        <w:pStyle w:val="PlainText"/>
        <w:rPr>
          <w:rFonts w:ascii="Arial" w:hAnsi="Arial" w:cs="Arial"/>
        </w:rPr>
      </w:pPr>
    </w:p>
    <w:p w14:paraId="49662D4E" w14:textId="6FE4E100" w:rsidR="00734FA2" w:rsidRDefault="00734FA2" w:rsidP="00734FA2">
      <w:pPr>
        <w:pStyle w:val="PlainText"/>
        <w:rPr>
          <w:rFonts w:ascii="Arial" w:hAnsi="Arial" w:cs="Arial"/>
        </w:rPr>
      </w:pPr>
      <w:r w:rsidRPr="00FB5F43">
        <w:rPr>
          <w:rFonts w:ascii="Arial" w:hAnsi="Arial" w:cs="Arial"/>
        </w:rPr>
        <w:t>*Required to file application</w:t>
      </w:r>
    </w:p>
    <w:p w14:paraId="0CE3F336" w14:textId="77777777" w:rsidR="001F1D18" w:rsidRDefault="001F1D18">
      <w:pPr>
        <w:rPr>
          <w:rFonts w:ascii="Arial" w:hAnsi="Arial" w:cs="Arial"/>
          <w:sz w:val="21"/>
          <w:szCs w:val="21"/>
        </w:rPr>
      </w:pPr>
      <w:r>
        <w:rPr>
          <w:rFonts w:ascii="Arial" w:hAnsi="Arial" w:cs="Arial"/>
        </w:rPr>
        <w:br w:type="page"/>
      </w:r>
    </w:p>
    <w:p w14:paraId="5A01057F" w14:textId="706C7C28" w:rsidR="00E83BB1" w:rsidRPr="003442CC" w:rsidRDefault="00E83BB1" w:rsidP="00E83BB1">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E.*  </w:t>
      </w:r>
    </w:p>
    <w:p w14:paraId="743CB3B9" w14:textId="77777777" w:rsidR="00E83BB1" w:rsidRPr="003442CC" w:rsidRDefault="00E83BB1" w:rsidP="00E83BB1">
      <w:pPr>
        <w:pStyle w:val="PlainText"/>
        <w:ind w:firstLine="720"/>
        <w:rPr>
          <w:rFonts w:ascii="Arial" w:hAnsi="Arial" w:cs="Arial"/>
        </w:rPr>
      </w:pPr>
    </w:p>
    <w:p w14:paraId="57C7B133" w14:textId="0BF08D04" w:rsidR="00E83BB1" w:rsidRPr="003442CC" w:rsidRDefault="00781CBF" w:rsidP="00E83BB1">
      <w:pPr>
        <w:pStyle w:val="PlainText"/>
        <w:ind w:firstLine="720"/>
        <w:rPr>
          <w:rFonts w:ascii="Arial" w:hAnsi="Arial" w:cs="Arial"/>
        </w:rPr>
      </w:pPr>
      <w:r w:rsidRPr="003442CC">
        <w:rPr>
          <w:rFonts w:ascii="Arial" w:hAnsi="Arial" w:cs="Arial"/>
        </w:rPr>
        <w:t xml:space="preserve">In any case brought by a </w:t>
      </w:r>
      <w:r w:rsidR="0016438A">
        <w:rPr>
          <w:rFonts w:ascii="Arial" w:hAnsi="Arial" w:cs="Arial"/>
        </w:rPr>
        <w:t xml:space="preserve">U.S. </w:t>
      </w:r>
      <w:r w:rsidRPr="003442CC">
        <w:rPr>
          <w:rFonts w:ascii="Arial" w:hAnsi="Arial" w:cs="Arial"/>
        </w:rPr>
        <w:t xml:space="preserve">or </w:t>
      </w:r>
      <w:r w:rsidR="0016438A">
        <w:rPr>
          <w:rFonts w:ascii="Arial" w:hAnsi="Arial" w:cs="Arial"/>
        </w:rPr>
        <w:t>non-U.S.</w:t>
      </w:r>
      <w:r w:rsidRPr="003442CC">
        <w:rPr>
          <w:rFonts w:ascii="Arial" w:hAnsi="Arial" w:cs="Arial"/>
        </w:rPr>
        <w:t xml:space="preserve"> governmental body (other than the CFTC),</w:t>
      </w:r>
    </w:p>
    <w:p w14:paraId="22E5C812" w14:textId="77777777" w:rsidR="00E83BB1" w:rsidRPr="003442CC" w:rsidRDefault="00E83BB1" w:rsidP="00E83BB1">
      <w:pPr>
        <w:pStyle w:val="PlainText"/>
        <w:ind w:firstLine="720"/>
        <w:rPr>
          <w:rFonts w:ascii="Arial" w:hAnsi="Arial" w:cs="Arial"/>
        </w:rPr>
      </w:pPr>
    </w:p>
    <w:p w14:paraId="64392C82" w14:textId="77777777" w:rsidR="00E83BB1" w:rsidRPr="003442CC" w:rsidRDefault="00781CBF" w:rsidP="00E83BB1">
      <w:pPr>
        <w:pStyle w:val="PlainText"/>
        <w:ind w:firstLine="720"/>
        <w:rPr>
          <w:rFonts w:ascii="Arial" w:hAnsi="Arial" w:cs="Arial"/>
        </w:rPr>
      </w:pPr>
      <w:r w:rsidRPr="003442CC">
        <w:rPr>
          <w:rFonts w:ascii="Arial" w:hAnsi="Arial" w:cs="Arial"/>
        </w:rPr>
        <w:t>(1) have you personally or</w:t>
      </w:r>
    </w:p>
    <w:p w14:paraId="006D6C7E" w14:textId="77777777" w:rsidR="00E83BB1" w:rsidRPr="003442CC" w:rsidRDefault="00E83BB1" w:rsidP="00E83BB1">
      <w:pPr>
        <w:pStyle w:val="PlainText"/>
        <w:ind w:firstLine="720"/>
        <w:rPr>
          <w:rFonts w:ascii="Arial" w:hAnsi="Arial" w:cs="Arial"/>
        </w:rPr>
      </w:pPr>
    </w:p>
    <w:p w14:paraId="00E7DB85" w14:textId="0F426DAE" w:rsidR="00304402" w:rsidRPr="003442CC" w:rsidRDefault="00781CBF" w:rsidP="003442CC">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304402" w:rsidRPr="003442CC">
        <w:rPr>
          <w:rFonts w:ascii="Arial" w:hAnsi="Arial" w:cs="Arial"/>
        </w:rPr>
        <w:t xml:space="preserve"> at the time the</w:t>
      </w:r>
      <w:r w:rsidRPr="003442CC">
        <w:rPr>
          <w:rFonts w:ascii="Arial" w:hAnsi="Arial" w:cs="Arial"/>
        </w:rPr>
        <w:t xml:space="preserve"> activities occurred  </w:t>
      </w:r>
    </w:p>
    <w:p w14:paraId="59DD2434" w14:textId="77777777" w:rsidR="00304402" w:rsidRPr="003442CC" w:rsidRDefault="00304402" w:rsidP="00E83BB1">
      <w:pPr>
        <w:pStyle w:val="PlainText"/>
        <w:ind w:firstLine="720"/>
        <w:rPr>
          <w:rFonts w:ascii="Arial" w:hAnsi="Arial" w:cs="Arial"/>
        </w:rPr>
      </w:pPr>
    </w:p>
    <w:p w14:paraId="13C2CEA6" w14:textId="77777777" w:rsidR="00304402" w:rsidRPr="003442CC" w:rsidRDefault="00781CBF" w:rsidP="00EA638C">
      <w:pPr>
        <w:pStyle w:val="PlainText"/>
        <w:ind w:left="720"/>
        <w:rPr>
          <w:rFonts w:ascii="Arial" w:hAnsi="Arial" w:cs="Arial"/>
        </w:rPr>
      </w:pPr>
      <w:r w:rsidRPr="003442CC">
        <w:rPr>
          <w:rFonts w:ascii="Arial" w:hAnsi="Arial" w:cs="Arial"/>
        </w:rPr>
        <w:t xml:space="preserve">ever been </w:t>
      </w:r>
      <w:r w:rsidRPr="003442CC">
        <w:rPr>
          <w:rFonts w:ascii="Arial" w:hAnsi="Arial" w:cs="Arial"/>
          <w:u w:val="single"/>
        </w:rPr>
        <w:t>found</w:t>
      </w:r>
      <w:r w:rsidRPr="003442CC">
        <w:rPr>
          <w:rFonts w:ascii="Arial" w:hAnsi="Arial" w:cs="Arial"/>
        </w:rPr>
        <w:t xml:space="preserve"> after a hearing or default or as the result of a settlement, consent decree or other  agreement, to: </w:t>
      </w:r>
    </w:p>
    <w:p w14:paraId="337E62D0" w14:textId="77777777" w:rsidR="00304402" w:rsidRPr="003442CC" w:rsidRDefault="00304402" w:rsidP="00E83BB1">
      <w:pPr>
        <w:pStyle w:val="PlainText"/>
        <w:ind w:firstLine="720"/>
        <w:rPr>
          <w:rFonts w:ascii="Arial" w:hAnsi="Arial" w:cs="Arial"/>
        </w:rPr>
      </w:pPr>
    </w:p>
    <w:p w14:paraId="12A19B5C" w14:textId="77777777" w:rsidR="00304402" w:rsidRPr="003442CC" w:rsidRDefault="00781CBF" w:rsidP="003442CC">
      <w:pPr>
        <w:pStyle w:val="PlainText"/>
        <w:ind w:left="1440"/>
        <w:rPr>
          <w:rFonts w:ascii="Arial" w:hAnsi="Arial" w:cs="Arial"/>
        </w:rPr>
      </w:pPr>
      <w:r w:rsidRPr="003442CC">
        <w:rPr>
          <w:rFonts w:ascii="Arial" w:hAnsi="Arial" w:cs="Arial"/>
        </w:rPr>
        <w:t xml:space="preserve">• have violated any provision of any </w:t>
      </w:r>
      <w:r w:rsidRPr="003442CC">
        <w:rPr>
          <w:rFonts w:ascii="Arial" w:hAnsi="Arial" w:cs="Arial"/>
          <w:u w:val="single"/>
        </w:rPr>
        <w:t>investment-related statute</w:t>
      </w:r>
      <w:r w:rsidRPr="003442CC">
        <w:rPr>
          <w:rFonts w:ascii="Arial" w:hAnsi="Arial" w:cs="Arial"/>
        </w:rPr>
        <w:t xml:space="preserve"> or regulation</w:t>
      </w:r>
      <w:r w:rsidR="00304402" w:rsidRPr="003442CC">
        <w:rPr>
          <w:rFonts w:ascii="Arial" w:hAnsi="Arial" w:cs="Arial"/>
        </w:rPr>
        <w:t xml:space="preserve"> thereunder</w:t>
      </w:r>
      <w:r w:rsidRPr="003442CC">
        <w:rPr>
          <w:rFonts w:ascii="Arial" w:hAnsi="Arial" w:cs="Arial"/>
        </w:rPr>
        <w:t>; or</w:t>
      </w:r>
    </w:p>
    <w:p w14:paraId="5CD1CB12" w14:textId="77777777" w:rsidR="00304402" w:rsidRPr="003442CC" w:rsidRDefault="00304402" w:rsidP="003442CC">
      <w:pPr>
        <w:pStyle w:val="PlainText"/>
        <w:ind w:left="720" w:firstLine="720"/>
        <w:rPr>
          <w:rFonts w:ascii="Arial" w:hAnsi="Arial" w:cs="Arial"/>
        </w:rPr>
      </w:pPr>
    </w:p>
    <w:p w14:paraId="776869A5" w14:textId="77777777" w:rsidR="00304402" w:rsidRPr="003442CC" w:rsidRDefault="00781CBF" w:rsidP="003442CC">
      <w:pPr>
        <w:pStyle w:val="PlainText"/>
        <w:ind w:left="1440"/>
        <w:rPr>
          <w:rFonts w:ascii="Arial" w:hAnsi="Arial" w:cs="Arial"/>
        </w:rPr>
      </w:pPr>
      <w:r w:rsidRPr="003442CC">
        <w:rPr>
          <w:rFonts w:ascii="Arial" w:hAnsi="Arial" w:cs="Arial"/>
        </w:rPr>
        <w:t>• have violated any statute, rule, regulation or order which involves embezzlement, theft, extortion, fraud, fraudulent conversion, forgery, counterfeiting, false pretenses, bribery,  gambling, racketeering or misappropriation of funds, securities or property; or</w:t>
      </w:r>
    </w:p>
    <w:p w14:paraId="7BA9E5A9" w14:textId="77777777" w:rsidR="00304402" w:rsidRPr="003442CC" w:rsidRDefault="00304402" w:rsidP="003442CC">
      <w:pPr>
        <w:pStyle w:val="PlainText"/>
        <w:ind w:left="720" w:firstLine="720"/>
        <w:rPr>
          <w:rFonts w:ascii="Arial" w:hAnsi="Arial" w:cs="Arial"/>
        </w:rPr>
      </w:pPr>
    </w:p>
    <w:p w14:paraId="3FDC7503" w14:textId="77777777" w:rsidR="00304402" w:rsidRPr="003442CC" w:rsidRDefault="00781CBF" w:rsidP="003442CC">
      <w:pPr>
        <w:pStyle w:val="PlainText"/>
        <w:ind w:left="1440"/>
        <w:rPr>
          <w:rFonts w:ascii="Arial" w:hAnsi="Arial" w:cs="Arial"/>
        </w:rPr>
      </w:pPr>
      <w:r w:rsidRPr="003442CC">
        <w:rPr>
          <w:rFonts w:ascii="Arial" w:hAnsi="Arial" w:cs="Arial"/>
        </w:rPr>
        <w:t>• have willfully aided, abetted, counseled, commanded, induced or procured such violation by any other person</w:t>
      </w:r>
      <w:r w:rsidR="00304402" w:rsidRPr="003442CC">
        <w:rPr>
          <w:rFonts w:ascii="Arial" w:hAnsi="Arial" w:cs="Arial"/>
        </w:rPr>
        <w:t xml:space="preserve">; or </w:t>
      </w:r>
    </w:p>
    <w:p w14:paraId="0781CE3B" w14:textId="77777777" w:rsidR="00304402" w:rsidRPr="003442CC" w:rsidRDefault="00304402" w:rsidP="003442CC">
      <w:pPr>
        <w:pStyle w:val="PlainText"/>
        <w:ind w:left="720" w:firstLine="720"/>
        <w:rPr>
          <w:rFonts w:ascii="Arial" w:hAnsi="Arial" w:cs="Arial"/>
        </w:rPr>
      </w:pPr>
    </w:p>
    <w:p w14:paraId="13739A4F" w14:textId="77777777" w:rsidR="00304402" w:rsidRPr="003442CC" w:rsidRDefault="00304402" w:rsidP="003442CC">
      <w:pPr>
        <w:pStyle w:val="PlainText"/>
        <w:ind w:left="1440"/>
        <w:rPr>
          <w:rFonts w:ascii="Arial" w:hAnsi="Arial" w:cs="Arial"/>
        </w:rPr>
      </w:pPr>
      <w:r w:rsidRPr="003442CC">
        <w:rPr>
          <w:rFonts w:ascii="Arial" w:hAnsi="Arial" w:cs="Arial"/>
        </w:rPr>
        <w:t xml:space="preserve">• have failed to supervise another person's activities under any </w:t>
      </w:r>
      <w:r w:rsidRPr="005A306A">
        <w:rPr>
          <w:rFonts w:ascii="Arial" w:hAnsi="Arial" w:cs="Arial"/>
          <w:u w:val="single"/>
        </w:rPr>
        <w:t>investment-related statute</w:t>
      </w:r>
      <w:r w:rsidRPr="003442CC">
        <w:rPr>
          <w:rFonts w:ascii="Arial" w:hAnsi="Arial" w:cs="Arial"/>
        </w:rPr>
        <w:t xml:space="preserve"> or regulation thereunder</w:t>
      </w:r>
      <w:r w:rsidR="00781CBF" w:rsidRPr="003442CC">
        <w:rPr>
          <w:rFonts w:ascii="Arial" w:hAnsi="Arial" w:cs="Arial"/>
        </w:rPr>
        <w:t xml:space="preserve">? </w:t>
      </w:r>
    </w:p>
    <w:p w14:paraId="54F3720F" w14:textId="77777777" w:rsidR="00304402" w:rsidRPr="003442CC" w:rsidRDefault="00304402" w:rsidP="00304402">
      <w:pPr>
        <w:pStyle w:val="PlainText"/>
        <w:ind w:left="2880" w:firstLine="720"/>
        <w:rPr>
          <w:rFonts w:ascii="Arial" w:hAnsi="Arial" w:cs="Arial"/>
          <w:sz w:val="24"/>
          <w:szCs w:val="24"/>
        </w:rPr>
      </w:pPr>
    </w:p>
    <w:p w14:paraId="1A6B8D7B" w14:textId="77777777" w:rsidR="00304402" w:rsidRPr="003442CC" w:rsidRDefault="00304402" w:rsidP="003442CC">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7AF52517" w14:textId="77777777" w:rsidR="00F5420D" w:rsidRDefault="00F5420D" w:rsidP="00564E53">
      <w:pPr>
        <w:pStyle w:val="PlainText"/>
        <w:ind w:firstLine="720"/>
        <w:rPr>
          <w:rFonts w:ascii="Arial" w:hAnsi="Arial" w:cs="Arial"/>
        </w:rPr>
      </w:pPr>
    </w:p>
    <w:p w14:paraId="6FCA851A" w14:textId="0821C5B9" w:rsidR="00304402" w:rsidRPr="003442CC" w:rsidRDefault="00304402" w:rsidP="00564E53">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F.*</w:t>
      </w:r>
    </w:p>
    <w:p w14:paraId="4761379F" w14:textId="77777777" w:rsidR="00304402" w:rsidRPr="003442CC" w:rsidRDefault="00304402" w:rsidP="00304402">
      <w:pPr>
        <w:pStyle w:val="PlainText"/>
        <w:ind w:firstLine="720"/>
        <w:rPr>
          <w:rFonts w:ascii="Arial" w:hAnsi="Arial" w:cs="Arial"/>
        </w:rPr>
      </w:pPr>
    </w:p>
    <w:p w14:paraId="779FAE4B" w14:textId="77777777" w:rsidR="00304402" w:rsidRPr="003442CC" w:rsidRDefault="00781CBF" w:rsidP="00304402">
      <w:pPr>
        <w:pStyle w:val="PlainText"/>
        <w:ind w:firstLine="720"/>
        <w:rPr>
          <w:rFonts w:ascii="Arial" w:hAnsi="Arial" w:cs="Arial"/>
        </w:rPr>
      </w:pPr>
      <w:r w:rsidRPr="003442CC">
        <w:rPr>
          <w:rFonts w:ascii="Arial" w:hAnsi="Arial" w:cs="Arial"/>
        </w:rPr>
        <w:t xml:space="preserve">(1) Have you personally or </w:t>
      </w:r>
    </w:p>
    <w:p w14:paraId="43EE63CA" w14:textId="77777777" w:rsidR="00304402" w:rsidRPr="003442CC" w:rsidRDefault="00304402" w:rsidP="00304402">
      <w:pPr>
        <w:pStyle w:val="PlainText"/>
        <w:ind w:firstLine="720"/>
        <w:rPr>
          <w:rFonts w:ascii="Arial" w:hAnsi="Arial" w:cs="Arial"/>
        </w:rPr>
      </w:pPr>
    </w:p>
    <w:p w14:paraId="2B770FA1" w14:textId="3E6FD5E2" w:rsidR="00EA638C" w:rsidRPr="003442CC" w:rsidRDefault="00781CBF" w:rsidP="00EA638C">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304402" w:rsidRPr="003442CC">
        <w:rPr>
          <w:rFonts w:ascii="Arial" w:hAnsi="Arial" w:cs="Arial"/>
        </w:rPr>
        <w:t xml:space="preserve"> at the time the</w:t>
      </w:r>
      <w:r w:rsidRPr="003442CC">
        <w:rPr>
          <w:rFonts w:ascii="Arial" w:hAnsi="Arial" w:cs="Arial"/>
        </w:rPr>
        <w:t xml:space="preserve"> activities occurred </w:t>
      </w:r>
    </w:p>
    <w:p w14:paraId="119F65C3" w14:textId="77777777" w:rsidR="00EA638C" w:rsidRPr="003442CC" w:rsidRDefault="00EA638C" w:rsidP="00EA638C">
      <w:pPr>
        <w:pStyle w:val="PlainText"/>
        <w:ind w:left="720"/>
        <w:rPr>
          <w:rFonts w:ascii="Arial" w:hAnsi="Arial" w:cs="Arial"/>
        </w:rPr>
      </w:pPr>
    </w:p>
    <w:p w14:paraId="2B0FAE40" w14:textId="2C15ECDD" w:rsidR="00304402" w:rsidRPr="003442CC" w:rsidRDefault="00781CBF" w:rsidP="001A1CB1">
      <w:pPr>
        <w:pStyle w:val="PlainText"/>
        <w:ind w:left="720"/>
        <w:rPr>
          <w:rFonts w:ascii="Arial" w:hAnsi="Arial" w:cs="Arial"/>
        </w:rPr>
      </w:pPr>
      <w:r w:rsidRPr="003442CC">
        <w:rPr>
          <w:rFonts w:ascii="Arial" w:hAnsi="Arial" w:cs="Arial"/>
        </w:rPr>
        <w:t>ever been debarred by any agency of the U</w:t>
      </w:r>
      <w:r w:rsidR="0016438A">
        <w:rPr>
          <w:rFonts w:ascii="Arial" w:hAnsi="Arial" w:cs="Arial"/>
        </w:rPr>
        <w:t>.</w:t>
      </w:r>
      <w:r w:rsidRPr="003442CC">
        <w:rPr>
          <w:rFonts w:ascii="Arial" w:hAnsi="Arial" w:cs="Arial"/>
        </w:rPr>
        <w:t xml:space="preserve"> S</w:t>
      </w:r>
      <w:r w:rsidR="0016438A">
        <w:rPr>
          <w:rFonts w:ascii="Arial" w:hAnsi="Arial" w:cs="Arial"/>
        </w:rPr>
        <w:t>.</w:t>
      </w:r>
      <w:r w:rsidRPr="003442CC">
        <w:rPr>
          <w:rFonts w:ascii="Arial" w:hAnsi="Arial" w:cs="Arial"/>
        </w:rPr>
        <w:t xml:space="preserve"> from contracting with the U</w:t>
      </w:r>
      <w:r w:rsidR="0016438A">
        <w:rPr>
          <w:rFonts w:ascii="Arial" w:hAnsi="Arial" w:cs="Arial"/>
        </w:rPr>
        <w:t>.</w:t>
      </w:r>
      <w:r w:rsidRPr="003442CC">
        <w:rPr>
          <w:rFonts w:ascii="Arial" w:hAnsi="Arial" w:cs="Arial"/>
        </w:rPr>
        <w:t xml:space="preserve"> S</w:t>
      </w:r>
      <w:r w:rsidR="0016438A">
        <w:rPr>
          <w:rFonts w:ascii="Arial" w:hAnsi="Arial" w:cs="Arial"/>
        </w:rPr>
        <w:t>.</w:t>
      </w:r>
      <w:r w:rsidRPr="003442CC">
        <w:rPr>
          <w:rFonts w:ascii="Arial" w:hAnsi="Arial" w:cs="Arial"/>
        </w:rPr>
        <w:t>?</w:t>
      </w:r>
    </w:p>
    <w:p w14:paraId="4A8DB780" w14:textId="77777777" w:rsidR="008F27BA" w:rsidRDefault="008F27BA" w:rsidP="003442CC">
      <w:pPr>
        <w:pStyle w:val="PlainText"/>
        <w:ind w:left="2880" w:firstLine="720"/>
        <w:rPr>
          <w:rFonts w:ascii="Arial" w:hAnsi="Arial" w:cs="Arial"/>
          <w:sz w:val="24"/>
          <w:szCs w:val="24"/>
        </w:rPr>
      </w:pPr>
    </w:p>
    <w:p w14:paraId="139CA0DF" w14:textId="77777777" w:rsidR="00304402" w:rsidRPr="003442CC" w:rsidRDefault="00304402" w:rsidP="003442CC">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7AD459C2" w14:textId="77777777" w:rsidR="00781CBF" w:rsidRPr="003442CC" w:rsidRDefault="00781CBF" w:rsidP="00304402">
      <w:pPr>
        <w:pStyle w:val="PlainText"/>
        <w:ind w:left="2880" w:firstLine="720"/>
        <w:rPr>
          <w:rFonts w:ascii="Arial" w:hAnsi="Arial" w:cs="Arial"/>
        </w:rPr>
      </w:pPr>
      <w:r w:rsidRPr="003442CC">
        <w:rPr>
          <w:rFonts w:ascii="Arial" w:hAnsi="Arial" w:cs="Arial"/>
        </w:rPr>
        <w:t xml:space="preserve">  </w:t>
      </w:r>
    </w:p>
    <w:p w14:paraId="3F846402" w14:textId="77777777" w:rsidR="00EA638C" w:rsidRPr="003442CC" w:rsidRDefault="00EA638C"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G.* </w:t>
      </w:r>
    </w:p>
    <w:p w14:paraId="54FD765E" w14:textId="77777777" w:rsidR="00EA638C" w:rsidRPr="003442CC" w:rsidRDefault="00EA638C" w:rsidP="003442CC">
      <w:pPr>
        <w:pStyle w:val="PlainText"/>
        <w:ind w:firstLine="720"/>
        <w:rPr>
          <w:rFonts w:ascii="Arial" w:hAnsi="Arial" w:cs="Arial"/>
        </w:rPr>
      </w:pPr>
    </w:p>
    <w:p w14:paraId="1AB2E598" w14:textId="77777777" w:rsidR="0042696B" w:rsidRPr="003442CC" w:rsidRDefault="00781CBF" w:rsidP="0042696B">
      <w:pPr>
        <w:pStyle w:val="PlainText"/>
        <w:ind w:left="720"/>
        <w:rPr>
          <w:rFonts w:ascii="Arial" w:hAnsi="Arial" w:cs="Arial"/>
        </w:rPr>
      </w:pPr>
      <w:r w:rsidRPr="003442CC">
        <w:rPr>
          <w:rFonts w:ascii="Arial" w:hAnsi="Arial" w:cs="Arial"/>
        </w:rPr>
        <w:t>(1) Have you personally or</w:t>
      </w:r>
    </w:p>
    <w:p w14:paraId="5C1EABD8" w14:textId="77777777" w:rsidR="00FB5F43" w:rsidRDefault="00FB5F43" w:rsidP="003442CC">
      <w:pPr>
        <w:pStyle w:val="PlainText"/>
        <w:ind w:left="720"/>
        <w:rPr>
          <w:rFonts w:ascii="Arial" w:hAnsi="Arial" w:cs="Arial"/>
        </w:rPr>
      </w:pPr>
    </w:p>
    <w:p w14:paraId="1FB35D14" w14:textId="2A14A58B" w:rsidR="0042696B" w:rsidRPr="003442CC" w:rsidRDefault="00781CBF" w:rsidP="003442CC">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1A1CB1" w:rsidRPr="003442CC">
        <w:rPr>
          <w:rFonts w:ascii="Arial" w:hAnsi="Arial" w:cs="Arial"/>
        </w:rPr>
        <w:t xml:space="preserve"> at the time the</w:t>
      </w:r>
      <w:r w:rsidRPr="003442CC">
        <w:rPr>
          <w:rFonts w:ascii="Arial" w:hAnsi="Arial" w:cs="Arial"/>
        </w:rPr>
        <w:t xml:space="preserve"> activities occurred </w:t>
      </w:r>
    </w:p>
    <w:p w14:paraId="3F06996A" w14:textId="77777777" w:rsidR="0042696B" w:rsidRPr="003442CC" w:rsidRDefault="0042696B" w:rsidP="0042696B">
      <w:pPr>
        <w:pStyle w:val="PlainText"/>
        <w:ind w:firstLine="720"/>
        <w:rPr>
          <w:rFonts w:ascii="Arial" w:hAnsi="Arial" w:cs="Arial"/>
        </w:rPr>
      </w:pPr>
    </w:p>
    <w:p w14:paraId="7B38467B" w14:textId="289EDF2A" w:rsidR="00781CBF" w:rsidRPr="003442CC" w:rsidRDefault="00781CBF" w:rsidP="001A1CB1">
      <w:pPr>
        <w:pStyle w:val="PlainText"/>
        <w:ind w:left="720"/>
        <w:rPr>
          <w:rFonts w:ascii="Arial" w:hAnsi="Arial" w:cs="Arial"/>
        </w:rPr>
      </w:pPr>
      <w:r w:rsidRPr="003442CC">
        <w:rPr>
          <w:rFonts w:ascii="Arial" w:hAnsi="Arial" w:cs="Arial"/>
        </w:rPr>
        <w:t xml:space="preserve">ever been the subject of any order issued by or a party to any agreement with a </w:t>
      </w:r>
      <w:r w:rsidR="0016438A">
        <w:rPr>
          <w:rFonts w:ascii="Arial" w:hAnsi="Arial" w:cs="Arial"/>
        </w:rPr>
        <w:t xml:space="preserve">U.S. </w:t>
      </w:r>
      <w:r w:rsidRPr="003442CC">
        <w:rPr>
          <w:rFonts w:ascii="Arial" w:hAnsi="Arial" w:cs="Arial"/>
        </w:rPr>
        <w:t xml:space="preserve">or </w:t>
      </w:r>
      <w:r w:rsidR="0016438A">
        <w:rPr>
          <w:rFonts w:ascii="Arial" w:hAnsi="Arial" w:cs="Arial"/>
        </w:rPr>
        <w:t xml:space="preserve">non-U.S. </w:t>
      </w:r>
      <w:r w:rsidRPr="003442CC">
        <w:rPr>
          <w:rFonts w:ascii="Arial" w:hAnsi="Arial" w:cs="Arial"/>
        </w:rPr>
        <w:t xml:space="preserve">regulatory authority (other than the CFTC), including but not limited to a licensing authority, or </w:t>
      </w:r>
      <w:r w:rsidRPr="003442CC">
        <w:rPr>
          <w:rFonts w:ascii="Arial" w:hAnsi="Arial" w:cs="Arial"/>
          <w:u w:val="single"/>
        </w:rPr>
        <w:t>self-regulatory organization</w:t>
      </w:r>
      <w:r w:rsidR="0042696B" w:rsidRPr="003442CC">
        <w:rPr>
          <w:rFonts w:ascii="Arial" w:hAnsi="Arial" w:cs="Arial"/>
        </w:rPr>
        <w:t xml:space="preserve"> (other than NFA or a </w:t>
      </w:r>
      <w:r w:rsidR="0016438A">
        <w:rPr>
          <w:rFonts w:ascii="Arial" w:hAnsi="Arial" w:cs="Arial"/>
        </w:rPr>
        <w:t xml:space="preserve">U.S. </w:t>
      </w:r>
      <w:r w:rsidRPr="003442CC">
        <w:rPr>
          <w:rFonts w:ascii="Arial" w:hAnsi="Arial" w:cs="Arial"/>
        </w:rPr>
        <w:t>futures exchange) that prevented or restricted your ability to engage in any business in the</w:t>
      </w:r>
      <w:r w:rsidR="0042696B" w:rsidRPr="003442CC">
        <w:rPr>
          <w:rFonts w:ascii="Arial" w:hAnsi="Arial" w:cs="Arial"/>
        </w:rPr>
        <w:t xml:space="preserve"> </w:t>
      </w:r>
      <w:r w:rsidR="0042696B" w:rsidRPr="003442CC">
        <w:rPr>
          <w:rFonts w:ascii="Arial" w:hAnsi="Arial" w:cs="Arial"/>
          <w:u w:val="single"/>
        </w:rPr>
        <w:t>fi</w:t>
      </w:r>
      <w:r w:rsidRPr="003442CC">
        <w:rPr>
          <w:rFonts w:ascii="Arial" w:hAnsi="Arial" w:cs="Arial"/>
          <w:u w:val="single"/>
        </w:rPr>
        <w:t>nancial services industry</w:t>
      </w:r>
      <w:r w:rsidRPr="003442CC">
        <w:rPr>
          <w:rFonts w:ascii="Arial" w:hAnsi="Arial" w:cs="Arial"/>
        </w:rPr>
        <w:t>?</w:t>
      </w:r>
    </w:p>
    <w:p w14:paraId="38F4C7C2" w14:textId="77777777" w:rsidR="00781CBF" w:rsidRPr="003442CC" w:rsidRDefault="0042696B" w:rsidP="001A1CB1">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r w:rsidR="00781CBF" w:rsidRPr="003442CC">
        <w:rPr>
          <w:rFonts w:ascii="Arial" w:hAnsi="Arial" w:cs="Arial"/>
        </w:rPr>
        <w:t xml:space="preserve">   </w:t>
      </w:r>
    </w:p>
    <w:p w14:paraId="55291AA5" w14:textId="77777777" w:rsidR="00CB19B2" w:rsidRDefault="00CB19B2" w:rsidP="00734FA2">
      <w:pPr>
        <w:pStyle w:val="PlainText"/>
        <w:rPr>
          <w:rFonts w:ascii="Arial" w:hAnsi="Arial" w:cs="Arial"/>
        </w:rPr>
      </w:pPr>
    </w:p>
    <w:p w14:paraId="45C332EB" w14:textId="77777777" w:rsidR="00734FA2" w:rsidRPr="003442CC" w:rsidRDefault="00734FA2" w:rsidP="00734FA2">
      <w:pPr>
        <w:pStyle w:val="PlainText"/>
        <w:rPr>
          <w:rFonts w:ascii="Arial" w:hAnsi="Arial" w:cs="Arial"/>
        </w:rPr>
      </w:pPr>
      <w:r w:rsidRPr="003442CC">
        <w:rPr>
          <w:rFonts w:ascii="Arial" w:hAnsi="Arial" w:cs="Arial"/>
        </w:rPr>
        <w:t xml:space="preserve">*Required to file application </w:t>
      </w:r>
    </w:p>
    <w:p w14:paraId="3981E191" w14:textId="77777777" w:rsidR="00A43258" w:rsidRDefault="00A43258" w:rsidP="003442CC">
      <w:pPr>
        <w:pStyle w:val="PlainText"/>
        <w:ind w:firstLine="720"/>
        <w:rPr>
          <w:rFonts w:ascii="Arial" w:hAnsi="Arial" w:cs="Arial"/>
        </w:rPr>
      </w:pPr>
    </w:p>
    <w:p w14:paraId="17F8CCD0" w14:textId="77777777" w:rsidR="009A3E71" w:rsidRPr="003442CC" w:rsidRDefault="009A3E71"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H.*</w:t>
      </w:r>
    </w:p>
    <w:p w14:paraId="3ED5F4BF" w14:textId="77777777" w:rsidR="009A3E71" w:rsidRPr="003442CC" w:rsidRDefault="009A3E71" w:rsidP="003442CC">
      <w:pPr>
        <w:pStyle w:val="PlainText"/>
        <w:ind w:firstLine="720"/>
        <w:rPr>
          <w:rFonts w:ascii="Arial" w:hAnsi="Arial" w:cs="Arial"/>
        </w:rPr>
      </w:pPr>
    </w:p>
    <w:p w14:paraId="311B0B2B" w14:textId="55DDC33E" w:rsidR="00781CBF" w:rsidRPr="003442CC" w:rsidRDefault="00781CBF" w:rsidP="003442CC">
      <w:pPr>
        <w:pStyle w:val="PlainText"/>
        <w:ind w:left="720"/>
        <w:rPr>
          <w:rFonts w:ascii="Arial" w:hAnsi="Arial" w:cs="Arial"/>
        </w:rPr>
      </w:pPr>
      <w:r w:rsidRPr="003442CC">
        <w:rPr>
          <w:rFonts w:ascii="Arial" w:hAnsi="Arial" w:cs="Arial"/>
        </w:rPr>
        <w:t>Are any of the orders or other agreements described in Question G currently in effect against you</w:t>
      </w:r>
      <w:r w:rsidR="0011015F">
        <w:rPr>
          <w:rFonts w:ascii="Arial" w:hAnsi="Arial" w:cs="Arial"/>
        </w:rPr>
        <w:t xml:space="preserve"> personally</w:t>
      </w:r>
      <w:r w:rsidRPr="003442CC">
        <w:rPr>
          <w:rFonts w:ascii="Arial" w:hAnsi="Arial" w:cs="Arial"/>
        </w:rPr>
        <w:t xml:space="preserve">?   </w:t>
      </w:r>
    </w:p>
    <w:p w14:paraId="04AFE13B" w14:textId="77777777" w:rsidR="00F5420D" w:rsidRDefault="00F5420D" w:rsidP="001A1CB1">
      <w:pPr>
        <w:pStyle w:val="PlainText"/>
        <w:ind w:left="2880" w:firstLine="720"/>
        <w:rPr>
          <w:rFonts w:ascii="Arial" w:hAnsi="Arial" w:cs="Arial"/>
          <w:sz w:val="24"/>
          <w:szCs w:val="24"/>
        </w:rPr>
      </w:pPr>
    </w:p>
    <w:p w14:paraId="75884AE8" w14:textId="77777777" w:rsidR="00781CBF" w:rsidRPr="003442CC" w:rsidRDefault="0042696B" w:rsidP="001A1CB1">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08AEA1C4" w14:textId="77777777" w:rsidR="001A1CB1" w:rsidRPr="003442CC" w:rsidRDefault="001A1CB1" w:rsidP="001A1CB1">
      <w:pPr>
        <w:pStyle w:val="PlainText"/>
        <w:ind w:firstLine="720"/>
        <w:rPr>
          <w:rFonts w:ascii="Arial" w:hAnsi="Arial" w:cs="Arial"/>
        </w:rPr>
      </w:pPr>
    </w:p>
    <w:p w14:paraId="2E809CDE" w14:textId="77777777" w:rsidR="0042696B" w:rsidRPr="003442CC" w:rsidRDefault="001A1CB1" w:rsidP="003442CC">
      <w:pPr>
        <w:pStyle w:val="PlainText"/>
        <w:ind w:firstLine="720"/>
        <w:rPr>
          <w:rFonts w:ascii="Arial" w:hAnsi="Arial" w:cs="Arial"/>
        </w:rPr>
      </w:pPr>
      <w:r w:rsidRPr="003442CC">
        <w:rPr>
          <w:rFonts w:ascii="Arial" w:hAnsi="Arial" w:cs="Arial"/>
        </w:rPr>
        <w:t xml:space="preserve">Question </w:t>
      </w:r>
      <w:r w:rsidR="0042696B" w:rsidRPr="003442CC">
        <w:rPr>
          <w:rFonts w:ascii="Arial" w:hAnsi="Arial" w:cs="Arial"/>
        </w:rPr>
        <w:t>I.*</w:t>
      </w:r>
    </w:p>
    <w:p w14:paraId="170EC120" w14:textId="77777777" w:rsidR="001A1CB1" w:rsidRPr="003442CC" w:rsidRDefault="001A1CB1" w:rsidP="0042696B">
      <w:pPr>
        <w:pStyle w:val="PlainText"/>
        <w:ind w:firstLine="720"/>
        <w:rPr>
          <w:rFonts w:ascii="Arial" w:hAnsi="Arial" w:cs="Arial"/>
        </w:rPr>
      </w:pPr>
    </w:p>
    <w:p w14:paraId="2C139F40" w14:textId="77777777" w:rsidR="0042696B" w:rsidRPr="003442CC" w:rsidRDefault="0042696B" w:rsidP="0042696B">
      <w:pPr>
        <w:pStyle w:val="PlainText"/>
        <w:ind w:firstLine="720"/>
        <w:rPr>
          <w:rFonts w:ascii="Arial" w:hAnsi="Arial" w:cs="Arial"/>
        </w:rPr>
      </w:pPr>
      <w:r w:rsidRPr="003442CC">
        <w:rPr>
          <w:rFonts w:ascii="Arial" w:hAnsi="Arial" w:cs="Arial"/>
        </w:rPr>
        <w:t>(1) Are you personally or</w:t>
      </w:r>
    </w:p>
    <w:p w14:paraId="07D11DB0" w14:textId="77777777" w:rsidR="0042696B" w:rsidRPr="003442CC" w:rsidRDefault="0042696B" w:rsidP="0042696B">
      <w:pPr>
        <w:pStyle w:val="PlainText"/>
        <w:ind w:firstLine="720"/>
        <w:rPr>
          <w:rFonts w:ascii="Arial" w:hAnsi="Arial" w:cs="Arial"/>
        </w:rPr>
      </w:pPr>
    </w:p>
    <w:p w14:paraId="7C6CAEB1" w14:textId="1040338C" w:rsidR="00781CBF" w:rsidRPr="003442CC" w:rsidRDefault="00781CBF" w:rsidP="0042696B">
      <w:pPr>
        <w:pStyle w:val="PlainText"/>
        <w:ind w:left="720"/>
        <w:rPr>
          <w:rFonts w:ascii="Arial" w:hAnsi="Arial" w:cs="Arial"/>
        </w:rPr>
      </w:pPr>
      <w:r w:rsidRPr="003442CC">
        <w:rPr>
          <w:rFonts w:ascii="Arial" w:hAnsi="Arial" w:cs="Arial"/>
        </w:rPr>
        <w:t xml:space="preserve">(2) </w:t>
      </w:r>
      <w:r w:rsidR="00C21EEE" w:rsidRPr="003442CC">
        <w:rPr>
          <w:rFonts w:ascii="Arial" w:hAnsi="Arial" w:cs="Arial"/>
        </w:rPr>
        <w:t xml:space="preserve">is </w:t>
      </w:r>
      <w:r w:rsidRPr="003442CC">
        <w:rPr>
          <w:rFonts w:ascii="Arial" w:hAnsi="Arial" w:cs="Arial"/>
        </w:rPr>
        <w:t xml:space="preserve">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1A1CB1" w:rsidRPr="005A306A">
        <w:rPr>
          <w:rFonts w:ascii="Arial" w:hAnsi="Arial" w:cs="Arial"/>
          <w:u w:val="single"/>
        </w:rPr>
        <w:t xml:space="preserve"> </w:t>
      </w:r>
      <w:r w:rsidR="001A1CB1" w:rsidRPr="003442CC">
        <w:rPr>
          <w:rFonts w:ascii="Arial" w:hAnsi="Arial" w:cs="Arial"/>
        </w:rPr>
        <w:t>at the time the</w:t>
      </w:r>
      <w:r w:rsidRPr="003442CC">
        <w:rPr>
          <w:rFonts w:ascii="Arial" w:hAnsi="Arial" w:cs="Arial"/>
        </w:rPr>
        <w:t xml:space="preserve"> activities occurred </w:t>
      </w:r>
    </w:p>
    <w:p w14:paraId="7076C09F" w14:textId="77777777" w:rsidR="0042696B" w:rsidRPr="003442CC" w:rsidRDefault="0042696B" w:rsidP="00781CBF">
      <w:pPr>
        <w:pStyle w:val="PlainText"/>
        <w:rPr>
          <w:rFonts w:ascii="Arial" w:hAnsi="Arial" w:cs="Arial"/>
        </w:rPr>
      </w:pPr>
    </w:p>
    <w:p w14:paraId="16C88B93" w14:textId="3A00F833" w:rsidR="00781CBF" w:rsidRPr="003442CC" w:rsidRDefault="00781CBF" w:rsidP="001A1CB1">
      <w:pPr>
        <w:pStyle w:val="PlainText"/>
        <w:ind w:left="720"/>
        <w:rPr>
          <w:rFonts w:ascii="Arial" w:hAnsi="Arial" w:cs="Arial"/>
        </w:rPr>
      </w:pPr>
      <w:r w:rsidRPr="003442CC">
        <w:rPr>
          <w:rFonts w:ascii="Arial" w:hAnsi="Arial" w:cs="Arial"/>
        </w:rPr>
        <w:t>a party to any action, the resolution of which cou</w:t>
      </w:r>
      <w:r w:rsidR="0042696B" w:rsidRPr="003442CC">
        <w:rPr>
          <w:rFonts w:ascii="Arial" w:hAnsi="Arial" w:cs="Arial"/>
        </w:rPr>
        <w:t xml:space="preserve">ld result in a “Yes” answer to </w:t>
      </w:r>
      <w:r w:rsidRPr="003442CC">
        <w:rPr>
          <w:rFonts w:ascii="Arial" w:hAnsi="Arial" w:cs="Arial"/>
        </w:rPr>
        <w:t xml:space="preserve">the above questions?   </w:t>
      </w:r>
    </w:p>
    <w:p w14:paraId="6A6054DF" w14:textId="77777777" w:rsidR="00F5420D" w:rsidRDefault="00781CBF" w:rsidP="003442CC">
      <w:pPr>
        <w:pStyle w:val="PlainText"/>
        <w:ind w:left="2880" w:firstLine="720"/>
        <w:rPr>
          <w:rFonts w:ascii="Arial" w:hAnsi="Arial" w:cs="Arial"/>
        </w:rPr>
      </w:pPr>
      <w:r w:rsidRPr="003442CC">
        <w:rPr>
          <w:rFonts w:ascii="Arial" w:hAnsi="Arial" w:cs="Arial"/>
        </w:rPr>
        <w:t xml:space="preserve"> </w:t>
      </w:r>
    </w:p>
    <w:p w14:paraId="480BA0EC" w14:textId="0CA4D0F2" w:rsidR="0042696B" w:rsidRPr="003442CC" w:rsidRDefault="0042696B" w:rsidP="003442CC">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647BE685" w14:textId="77777777" w:rsidR="001A1CB1" w:rsidRPr="003442CC" w:rsidRDefault="001A1CB1" w:rsidP="00781CBF">
      <w:pPr>
        <w:pStyle w:val="PlainText"/>
        <w:rPr>
          <w:rFonts w:ascii="Arial" w:hAnsi="Arial" w:cs="Arial"/>
        </w:rPr>
      </w:pPr>
    </w:p>
    <w:p w14:paraId="6D09D7C1" w14:textId="6517ED61" w:rsidR="00564E53" w:rsidRDefault="00564E53" w:rsidP="00564E53">
      <w:pPr>
        <w:pStyle w:val="PlainText"/>
        <w:rPr>
          <w:rFonts w:ascii="Arial" w:hAnsi="Arial" w:cs="Arial"/>
        </w:rPr>
      </w:pPr>
      <w:r>
        <w:rPr>
          <w:rFonts w:ascii="Arial" w:hAnsi="Arial" w:cs="Arial"/>
        </w:rPr>
        <w:t>Applicants with all "No" answers</w:t>
      </w:r>
      <w:r w:rsidR="00BF5B26">
        <w:rPr>
          <w:rFonts w:ascii="Arial" w:hAnsi="Arial" w:cs="Arial"/>
        </w:rPr>
        <w:t xml:space="preserve"> above</w:t>
      </w:r>
      <w:r>
        <w:rPr>
          <w:rFonts w:ascii="Arial" w:hAnsi="Arial" w:cs="Arial"/>
        </w:rPr>
        <w:t xml:space="preserve"> answer this question</w:t>
      </w:r>
    </w:p>
    <w:p w14:paraId="1D2ABBB6" w14:textId="77777777" w:rsidR="00BC5D08" w:rsidRDefault="00BC5D08" w:rsidP="00564E53">
      <w:pPr>
        <w:pStyle w:val="PlainText"/>
        <w:rPr>
          <w:rFonts w:ascii="Arial" w:hAnsi="Arial" w:cs="Arial"/>
        </w:rPr>
      </w:pPr>
    </w:p>
    <w:p w14:paraId="2D2CEF5C" w14:textId="62DAF641" w:rsidR="00CB19B2" w:rsidRDefault="00564E53" w:rsidP="00564E53">
      <w:pPr>
        <w:pStyle w:val="PlainText"/>
        <w:rPr>
          <w:rFonts w:ascii="Arial" w:hAnsi="Arial" w:cs="Arial"/>
        </w:rPr>
      </w:pPr>
      <w:r>
        <w:rPr>
          <w:rFonts w:ascii="Arial" w:hAnsi="Arial" w:cs="Arial"/>
        </w:rPr>
        <w:t xml:space="preserve">Even though you answered </w:t>
      </w:r>
      <w:r w:rsidR="007C49AD">
        <w:rPr>
          <w:rFonts w:ascii="Arial" w:hAnsi="Arial" w:cs="Arial"/>
        </w:rPr>
        <w:t>"N</w:t>
      </w:r>
      <w:r>
        <w:rPr>
          <w:rFonts w:ascii="Arial" w:hAnsi="Arial" w:cs="Arial"/>
        </w:rPr>
        <w:t>o</w:t>
      </w:r>
      <w:r w:rsidR="007C49AD">
        <w:rPr>
          <w:rFonts w:ascii="Arial" w:hAnsi="Arial" w:cs="Arial"/>
        </w:rPr>
        <w:t>”</w:t>
      </w:r>
      <w:r>
        <w:rPr>
          <w:rFonts w:ascii="Arial" w:hAnsi="Arial" w:cs="Arial"/>
        </w:rPr>
        <w:t xml:space="preserve"> to all of the above questions, w</w:t>
      </w:r>
      <w:r w:rsidRPr="003442CC">
        <w:rPr>
          <w:rFonts w:ascii="Arial" w:hAnsi="Arial" w:cs="Arial"/>
        </w:rPr>
        <w:t xml:space="preserve">ould you like to </w:t>
      </w:r>
      <w:r>
        <w:rPr>
          <w:rFonts w:ascii="Arial" w:hAnsi="Arial" w:cs="Arial"/>
        </w:rPr>
        <w:t>provide a</w:t>
      </w:r>
      <w:r w:rsidRPr="003442CC">
        <w:rPr>
          <w:rFonts w:ascii="Arial" w:hAnsi="Arial" w:cs="Arial"/>
        </w:rPr>
        <w:t xml:space="preserve"> </w:t>
      </w:r>
      <w:r w:rsidR="00F5420D">
        <w:rPr>
          <w:rFonts w:ascii="Arial" w:hAnsi="Arial" w:cs="Arial"/>
        </w:rPr>
        <w:t>R</w:t>
      </w:r>
      <w:r>
        <w:rPr>
          <w:rFonts w:ascii="Arial" w:hAnsi="Arial" w:cs="Arial"/>
        </w:rPr>
        <w:t>egulatory</w:t>
      </w:r>
      <w:r w:rsidRPr="003442CC">
        <w:rPr>
          <w:rFonts w:ascii="Arial" w:hAnsi="Arial" w:cs="Arial"/>
        </w:rPr>
        <w:t xml:space="preserve"> </w:t>
      </w:r>
      <w:r>
        <w:rPr>
          <w:rFonts w:ascii="Arial" w:hAnsi="Arial" w:cs="Arial"/>
        </w:rPr>
        <w:t>DMP</w:t>
      </w:r>
      <w:r w:rsidRPr="003442CC">
        <w:rPr>
          <w:rFonts w:ascii="Arial" w:hAnsi="Arial" w:cs="Arial"/>
        </w:rPr>
        <w:t>?</w:t>
      </w:r>
      <w:r w:rsidR="007C49AD">
        <w:rPr>
          <w:rFonts w:ascii="Arial" w:hAnsi="Arial" w:cs="Arial"/>
        </w:rPr>
        <w:t>*</w:t>
      </w:r>
    </w:p>
    <w:p w14:paraId="7B12C8B4" w14:textId="63C9EC62" w:rsidR="00564E53" w:rsidRDefault="00564E53" w:rsidP="00564E53">
      <w:pPr>
        <w:pStyle w:val="PlainText"/>
        <w:rPr>
          <w:rFonts w:ascii="Arial" w:hAnsi="Arial" w:cs="Arial"/>
        </w:rPr>
      </w:pPr>
      <w:r w:rsidRPr="003442CC">
        <w:rPr>
          <w:rFonts w:ascii="Arial" w:hAnsi="Arial" w:cs="Arial"/>
        </w:rPr>
        <w:t xml:space="preserve">   </w:t>
      </w:r>
      <w:r w:rsidRPr="003442CC">
        <w:rPr>
          <w:rFonts w:ascii="Arial" w:hAnsi="Arial" w:cs="Arial"/>
        </w:rPr>
        <w:tab/>
      </w:r>
      <w:r>
        <w:rPr>
          <w:rFonts w:ascii="Arial" w:hAnsi="Arial" w:cs="Arial"/>
        </w:rPr>
        <w:tab/>
      </w:r>
      <w:r>
        <w:rPr>
          <w:rFonts w:ascii="Arial" w:hAnsi="Arial" w:cs="Arial"/>
        </w:rPr>
        <w:tab/>
      </w:r>
      <w:r>
        <w:rPr>
          <w:rFonts w:ascii="Arial" w:hAnsi="Arial" w:cs="Arial"/>
        </w:rPr>
        <w:tab/>
      </w:r>
      <w:r w:rsidR="00BC5D08">
        <w:rPr>
          <w:rFonts w:ascii="Arial" w:hAnsi="Arial" w:cs="Arial"/>
        </w:rPr>
        <w:tab/>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1AAAAB90" w14:textId="77777777" w:rsidR="00564E53" w:rsidRDefault="00564E53" w:rsidP="00564E53">
      <w:pPr>
        <w:pStyle w:val="PlainText"/>
        <w:rPr>
          <w:rFonts w:ascii="Arial" w:hAnsi="Arial" w:cs="Arial"/>
        </w:rPr>
      </w:pPr>
    </w:p>
    <w:p w14:paraId="208464B1" w14:textId="049BC59F" w:rsidR="00564E53" w:rsidRDefault="00564E53" w:rsidP="00564E53">
      <w:pPr>
        <w:pStyle w:val="PlainText"/>
        <w:rPr>
          <w:rFonts w:ascii="Arial" w:hAnsi="Arial" w:cs="Arial"/>
        </w:rPr>
      </w:pPr>
      <w:r>
        <w:rPr>
          <w:rFonts w:ascii="Arial" w:hAnsi="Arial" w:cs="Arial"/>
        </w:rPr>
        <w:t>Applicants with "Yes" answers</w:t>
      </w:r>
      <w:r w:rsidR="00BF5B26">
        <w:rPr>
          <w:rFonts w:ascii="Arial" w:hAnsi="Arial" w:cs="Arial"/>
        </w:rPr>
        <w:t xml:space="preserve"> above</w:t>
      </w:r>
      <w:r>
        <w:rPr>
          <w:rFonts w:ascii="Arial" w:hAnsi="Arial" w:cs="Arial"/>
        </w:rPr>
        <w:t xml:space="preserve"> answer this question</w:t>
      </w:r>
    </w:p>
    <w:p w14:paraId="0B700704" w14:textId="77777777" w:rsidR="00BC5D08" w:rsidRDefault="00BC5D08" w:rsidP="00564E53">
      <w:pPr>
        <w:pStyle w:val="PlainText"/>
        <w:rPr>
          <w:rFonts w:ascii="Arial" w:hAnsi="Arial" w:cs="Arial"/>
        </w:rPr>
      </w:pPr>
    </w:p>
    <w:p w14:paraId="1217A8AE" w14:textId="43EFF919" w:rsidR="00564E53" w:rsidRPr="003442CC" w:rsidRDefault="007C49AD" w:rsidP="00564E53">
      <w:pPr>
        <w:pStyle w:val="PlainText"/>
        <w:rPr>
          <w:rFonts w:ascii="Arial" w:hAnsi="Arial" w:cs="Arial"/>
        </w:rPr>
      </w:pPr>
      <w:r>
        <w:rPr>
          <w:rFonts w:ascii="Arial" w:hAnsi="Arial" w:cs="Arial"/>
        </w:rPr>
        <w:t xml:space="preserve">Will </w:t>
      </w:r>
      <w:r w:rsidR="00564E53">
        <w:rPr>
          <w:rFonts w:ascii="Arial" w:hAnsi="Arial" w:cs="Arial"/>
        </w:rPr>
        <w:t xml:space="preserve">you </w:t>
      </w:r>
      <w:r>
        <w:rPr>
          <w:rFonts w:ascii="Arial" w:hAnsi="Arial" w:cs="Arial"/>
        </w:rPr>
        <w:t xml:space="preserve">be </w:t>
      </w:r>
      <w:r w:rsidR="00564E53">
        <w:rPr>
          <w:rFonts w:ascii="Arial" w:hAnsi="Arial" w:cs="Arial"/>
        </w:rPr>
        <w:t>fil</w:t>
      </w:r>
      <w:r>
        <w:rPr>
          <w:rFonts w:ascii="Arial" w:hAnsi="Arial" w:cs="Arial"/>
        </w:rPr>
        <w:t>ing</w:t>
      </w:r>
      <w:r w:rsidR="00564E53">
        <w:rPr>
          <w:rFonts w:ascii="Arial" w:hAnsi="Arial" w:cs="Arial"/>
        </w:rPr>
        <w:t xml:space="preserve"> a </w:t>
      </w:r>
      <w:r w:rsidR="00F5420D">
        <w:rPr>
          <w:rFonts w:ascii="Arial" w:hAnsi="Arial" w:cs="Arial"/>
        </w:rPr>
        <w:t>R</w:t>
      </w:r>
      <w:r w:rsidR="00564E53">
        <w:rPr>
          <w:rFonts w:ascii="Arial" w:hAnsi="Arial" w:cs="Arial"/>
        </w:rPr>
        <w:t>egulatory DMP with respect to a new matter?</w:t>
      </w:r>
      <w:r>
        <w:rPr>
          <w:rFonts w:ascii="Arial" w:hAnsi="Arial" w:cs="Arial"/>
        </w:rPr>
        <w:t>*</w:t>
      </w:r>
    </w:p>
    <w:p w14:paraId="66F90A4C" w14:textId="77777777" w:rsidR="00F5420D" w:rsidRDefault="00F5420D" w:rsidP="00F37051">
      <w:pPr>
        <w:pStyle w:val="PlainText"/>
        <w:ind w:left="2880" w:firstLine="720"/>
        <w:rPr>
          <w:rFonts w:ascii="Arial" w:hAnsi="Arial" w:cs="Arial"/>
          <w:sz w:val="24"/>
          <w:szCs w:val="24"/>
        </w:rPr>
      </w:pPr>
    </w:p>
    <w:p w14:paraId="3D3647DE" w14:textId="77777777" w:rsidR="00564E53" w:rsidRPr="003442CC" w:rsidRDefault="00564E53" w:rsidP="00F37051">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4E7FDE8B" w14:textId="7AA60D32" w:rsidR="00FB5F43" w:rsidRDefault="00FB5F43" w:rsidP="00781CBF">
      <w:pPr>
        <w:pStyle w:val="PlainText"/>
        <w:rPr>
          <w:rFonts w:ascii="Arial" w:hAnsi="Arial" w:cs="Arial"/>
        </w:rPr>
      </w:pPr>
      <w:r w:rsidRPr="003442CC">
        <w:rPr>
          <w:rFonts w:ascii="Arial" w:hAnsi="Arial" w:cs="Arial"/>
        </w:rPr>
        <w:t xml:space="preserve">   </w:t>
      </w:r>
    </w:p>
    <w:p w14:paraId="236B3564" w14:textId="77777777" w:rsidR="00CB19B2" w:rsidRDefault="00CB19B2">
      <w:pPr>
        <w:rPr>
          <w:rFonts w:ascii="Arial" w:hAnsi="Arial" w:cs="Arial"/>
          <w:sz w:val="24"/>
          <w:szCs w:val="24"/>
        </w:rPr>
      </w:pPr>
    </w:p>
    <w:p w14:paraId="62EBF140" w14:textId="77777777" w:rsidR="00CB19B2" w:rsidRDefault="00CB19B2">
      <w:pPr>
        <w:rPr>
          <w:rFonts w:ascii="Arial" w:hAnsi="Arial" w:cs="Arial"/>
          <w:sz w:val="24"/>
          <w:szCs w:val="24"/>
        </w:rPr>
      </w:pPr>
    </w:p>
    <w:p w14:paraId="10931FBC" w14:textId="77777777" w:rsidR="00CB19B2" w:rsidRDefault="00CB19B2">
      <w:pPr>
        <w:rPr>
          <w:rFonts w:ascii="Arial" w:hAnsi="Arial" w:cs="Arial"/>
          <w:sz w:val="24"/>
          <w:szCs w:val="24"/>
        </w:rPr>
      </w:pPr>
    </w:p>
    <w:p w14:paraId="77352FF5" w14:textId="77777777" w:rsidR="00CB19B2" w:rsidRDefault="00CB19B2">
      <w:pPr>
        <w:rPr>
          <w:rFonts w:ascii="Arial" w:hAnsi="Arial" w:cs="Arial"/>
          <w:sz w:val="24"/>
          <w:szCs w:val="24"/>
        </w:rPr>
      </w:pPr>
    </w:p>
    <w:p w14:paraId="4E7DC0D7" w14:textId="77777777" w:rsidR="00CB19B2" w:rsidRDefault="00CB19B2">
      <w:pPr>
        <w:rPr>
          <w:rFonts w:ascii="Arial" w:hAnsi="Arial" w:cs="Arial"/>
          <w:sz w:val="24"/>
          <w:szCs w:val="24"/>
        </w:rPr>
      </w:pPr>
    </w:p>
    <w:p w14:paraId="495BD53E" w14:textId="77777777" w:rsidR="00CB19B2" w:rsidRDefault="00CB19B2">
      <w:pPr>
        <w:rPr>
          <w:rFonts w:ascii="Arial" w:hAnsi="Arial" w:cs="Arial"/>
          <w:sz w:val="24"/>
          <w:szCs w:val="24"/>
        </w:rPr>
      </w:pPr>
    </w:p>
    <w:p w14:paraId="63107CE5" w14:textId="77777777" w:rsidR="00CB19B2" w:rsidRDefault="00CB19B2">
      <w:pPr>
        <w:rPr>
          <w:rFonts w:ascii="Arial" w:hAnsi="Arial" w:cs="Arial"/>
          <w:sz w:val="24"/>
          <w:szCs w:val="24"/>
        </w:rPr>
      </w:pPr>
    </w:p>
    <w:p w14:paraId="0A944113" w14:textId="77777777" w:rsidR="00CB19B2" w:rsidRDefault="00CB19B2">
      <w:pPr>
        <w:rPr>
          <w:rFonts w:ascii="Arial" w:hAnsi="Arial" w:cs="Arial"/>
          <w:sz w:val="24"/>
          <w:szCs w:val="24"/>
        </w:rPr>
      </w:pPr>
    </w:p>
    <w:p w14:paraId="74912E3F" w14:textId="77777777" w:rsidR="00CB19B2" w:rsidRDefault="00CB19B2">
      <w:pPr>
        <w:rPr>
          <w:rFonts w:ascii="Arial" w:hAnsi="Arial" w:cs="Arial"/>
          <w:sz w:val="24"/>
          <w:szCs w:val="24"/>
        </w:rPr>
      </w:pPr>
    </w:p>
    <w:p w14:paraId="00A81782" w14:textId="77777777" w:rsidR="00CB19B2" w:rsidRDefault="00CB19B2">
      <w:pPr>
        <w:rPr>
          <w:rFonts w:ascii="Arial" w:hAnsi="Arial" w:cs="Arial"/>
          <w:sz w:val="24"/>
          <w:szCs w:val="24"/>
        </w:rPr>
      </w:pPr>
    </w:p>
    <w:p w14:paraId="547E53D3" w14:textId="77777777" w:rsidR="00BC5D08" w:rsidRPr="00F37051" w:rsidRDefault="00BC5D08">
      <w:pPr>
        <w:rPr>
          <w:rFonts w:ascii="Arial" w:hAnsi="Arial"/>
        </w:rPr>
      </w:pPr>
    </w:p>
    <w:p w14:paraId="0A0B9925" w14:textId="79FEE466" w:rsidR="00CB19B2" w:rsidRDefault="00CB19B2">
      <w:pPr>
        <w:rPr>
          <w:rFonts w:ascii="Arial" w:hAnsi="Arial" w:cs="Arial"/>
          <w:sz w:val="24"/>
          <w:szCs w:val="24"/>
        </w:rPr>
      </w:pPr>
      <w:r w:rsidRPr="003442CC">
        <w:rPr>
          <w:rFonts w:ascii="Arial" w:hAnsi="Arial" w:cs="Arial"/>
        </w:rPr>
        <w:t>*Required to file application</w:t>
      </w:r>
    </w:p>
    <w:p w14:paraId="1105FDFD" w14:textId="019A6813" w:rsidR="00781CBF" w:rsidRPr="00F5420D" w:rsidRDefault="009A3E71" w:rsidP="00781CBF">
      <w:pPr>
        <w:pStyle w:val="PlainText"/>
        <w:rPr>
          <w:rFonts w:ascii="Arial" w:hAnsi="Arial" w:cs="Arial"/>
          <w:sz w:val="28"/>
          <w:szCs w:val="28"/>
        </w:rPr>
      </w:pPr>
      <w:r w:rsidRPr="00F5420D">
        <w:rPr>
          <w:rFonts w:ascii="Arial" w:hAnsi="Arial" w:cs="Arial"/>
          <w:sz w:val="28"/>
          <w:szCs w:val="28"/>
        </w:rPr>
        <w:t>Disciplinary Information - Financial Disclosures</w:t>
      </w:r>
      <w:r w:rsidR="00781CBF" w:rsidRPr="00F5420D">
        <w:rPr>
          <w:rFonts w:ascii="Arial" w:hAnsi="Arial" w:cs="Arial"/>
          <w:sz w:val="28"/>
          <w:szCs w:val="28"/>
        </w:rPr>
        <w:t xml:space="preserve">  </w:t>
      </w:r>
    </w:p>
    <w:p w14:paraId="2DED7D65" w14:textId="77777777" w:rsidR="009A3E71" w:rsidRPr="003442CC" w:rsidRDefault="009A3E71" w:rsidP="00781CBF">
      <w:pPr>
        <w:pStyle w:val="PlainText"/>
        <w:rPr>
          <w:rFonts w:ascii="Arial" w:hAnsi="Arial" w:cs="Arial"/>
        </w:rPr>
      </w:pPr>
    </w:p>
    <w:p w14:paraId="0AF06529" w14:textId="5C6C729C" w:rsidR="007D4831" w:rsidRPr="005A306A" w:rsidRDefault="007D4831" w:rsidP="007D4831">
      <w:pPr>
        <w:autoSpaceDE w:val="0"/>
        <w:autoSpaceDN w:val="0"/>
        <w:adjustRightInd w:val="0"/>
        <w:spacing w:after="0" w:line="240" w:lineRule="auto"/>
        <w:rPr>
          <w:rFonts w:ascii="Arial" w:hAnsi="Arial" w:cs="Arial"/>
        </w:rPr>
      </w:pPr>
      <w:r w:rsidRPr="003442CC">
        <w:rPr>
          <w:rFonts w:ascii="Arial" w:hAnsi="Arial" w:cs="Arial"/>
        </w:rPr>
        <w:t>For</w:t>
      </w:r>
      <w:r w:rsidR="00781CBF" w:rsidRPr="003442CC">
        <w:rPr>
          <w:rFonts w:ascii="Arial" w:hAnsi="Arial" w:cs="Arial"/>
        </w:rPr>
        <w:t xml:space="preserve"> additional assistance and information on completing this page</w:t>
      </w:r>
      <w:r w:rsidRPr="005A306A">
        <w:rPr>
          <w:rFonts w:ascii="Arial" w:hAnsi="Arial" w:cs="Arial"/>
        </w:rPr>
        <w:t xml:space="preserve"> refer to the Instructions and Definition of Terms at the beginning of this document.  </w:t>
      </w:r>
    </w:p>
    <w:p w14:paraId="548523CE" w14:textId="77777777" w:rsidR="00CB19B2" w:rsidRDefault="00CB19B2" w:rsidP="00781CBF">
      <w:pPr>
        <w:pStyle w:val="PlainText"/>
        <w:rPr>
          <w:rFonts w:ascii="Arial" w:hAnsi="Arial" w:cs="Arial"/>
        </w:rPr>
      </w:pPr>
    </w:p>
    <w:p w14:paraId="12BB8149" w14:textId="1473B86E" w:rsidR="00CB19B2" w:rsidRPr="00BC5D08" w:rsidRDefault="00CB19B2" w:rsidP="00CB19B2">
      <w:pPr>
        <w:pStyle w:val="PlainText"/>
        <w:rPr>
          <w:rFonts w:ascii="Arial" w:hAnsi="Arial" w:cs="Arial"/>
          <w:sz w:val="22"/>
          <w:szCs w:val="22"/>
        </w:rPr>
      </w:pPr>
      <w:r w:rsidRPr="00BC5D08">
        <w:rPr>
          <w:rFonts w:ascii="Arial" w:hAnsi="Arial" w:cs="Arial"/>
          <w:sz w:val="22"/>
          <w:szCs w:val="22"/>
        </w:rPr>
        <w:t>For each matter that requ</w:t>
      </w:r>
      <w:r w:rsidR="0021482A" w:rsidRPr="00BC5D08">
        <w:rPr>
          <w:rFonts w:ascii="Arial" w:hAnsi="Arial" w:cs="Arial"/>
          <w:sz w:val="22"/>
          <w:szCs w:val="22"/>
        </w:rPr>
        <w:t>ires a "Yes" answer to Question</w:t>
      </w:r>
      <w:r w:rsidR="00A43258">
        <w:rPr>
          <w:rFonts w:ascii="Arial" w:hAnsi="Arial" w:cs="Arial"/>
          <w:sz w:val="22"/>
          <w:szCs w:val="22"/>
        </w:rPr>
        <w:t>s</w:t>
      </w:r>
      <w:r w:rsidRPr="00BC5D08">
        <w:rPr>
          <w:rFonts w:ascii="Arial" w:hAnsi="Arial" w:cs="Arial"/>
          <w:sz w:val="22"/>
          <w:szCs w:val="22"/>
        </w:rPr>
        <w:t xml:space="preserve"> J</w:t>
      </w:r>
      <w:r w:rsidR="00A43258">
        <w:rPr>
          <w:rFonts w:ascii="Arial" w:hAnsi="Arial" w:cs="Arial"/>
          <w:sz w:val="22"/>
          <w:szCs w:val="22"/>
        </w:rPr>
        <w:t xml:space="preserve"> and K</w:t>
      </w:r>
      <w:r w:rsidR="0021482A" w:rsidRPr="00BC5D08">
        <w:rPr>
          <w:rFonts w:ascii="Arial" w:hAnsi="Arial" w:cs="Arial"/>
          <w:sz w:val="22"/>
          <w:szCs w:val="22"/>
        </w:rPr>
        <w:t xml:space="preserve"> below</w:t>
      </w:r>
      <w:r w:rsidRPr="00BC5D08">
        <w:rPr>
          <w:rFonts w:ascii="Arial" w:hAnsi="Arial" w:cs="Arial"/>
          <w:sz w:val="22"/>
          <w:szCs w:val="22"/>
        </w:rPr>
        <w:t>, a Financial DMP</w:t>
      </w:r>
      <w:r w:rsidR="00F56D00">
        <w:rPr>
          <w:rFonts w:ascii="Arial" w:hAnsi="Arial" w:cs="Arial"/>
          <w:sz w:val="22"/>
          <w:szCs w:val="22"/>
        </w:rPr>
        <w:t xml:space="preserve"> </w:t>
      </w:r>
      <w:r w:rsidR="00F56D00" w:rsidRPr="00B37100">
        <w:rPr>
          <w:rFonts w:ascii="Arial" w:hAnsi="Arial" w:cs="Arial"/>
          <w:sz w:val="22"/>
          <w:szCs w:val="22"/>
        </w:rPr>
        <w:t>must be filed</w:t>
      </w:r>
      <w:r w:rsidRPr="00BC5D08">
        <w:rPr>
          <w:rFonts w:ascii="Arial" w:hAnsi="Arial" w:cs="Arial"/>
          <w:sz w:val="22"/>
          <w:szCs w:val="22"/>
        </w:rPr>
        <w:t xml:space="preserve"> </w:t>
      </w:r>
      <w:r w:rsidR="00702BA8">
        <w:rPr>
          <w:rFonts w:ascii="Arial" w:hAnsi="Arial" w:cs="Arial"/>
          <w:sz w:val="22"/>
          <w:szCs w:val="22"/>
        </w:rPr>
        <w:t>using NFA's DMP Filing S</w:t>
      </w:r>
      <w:r w:rsidRPr="00BC5D08">
        <w:rPr>
          <w:rFonts w:ascii="Arial" w:hAnsi="Arial" w:cs="Arial"/>
          <w:sz w:val="22"/>
          <w:szCs w:val="22"/>
        </w:rPr>
        <w:t>ystem that requests:</w:t>
      </w:r>
    </w:p>
    <w:p w14:paraId="3E5B9321" w14:textId="77777777" w:rsidR="00CB19B2" w:rsidRPr="00BC5D08" w:rsidRDefault="00CB19B2" w:rsidP="00CB19B2">
      <w:pPr>
        <w:pStyle w:val="PlainText"/>
        <w:rPr>
          <w:rFonts w:ascii="Arial" w:hAnsi="Arial" w:cs="Arial"/>
          <w:sz w:val="22"/>
          <w:szCs w:val="22"/>
        </w:rPr>
      </w:pPr>
    </w:p>
    <w:p w14:paraId="24DAE4A3" w14:textId="42D1C8AB"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who was involved;</w:t>
      </w:r>
    </w:p>
    <w:p w14:paraId="7C8217A3"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when it occurred;</w:t>
      </w:r>
    </w:p>
    <w:p w14:paraId="25D1C1A3"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 xml:space="preserve">what the allegations were; </w:t>
      </w:r>
    </w:p>
    <w:p w14:paraId="7AFE5E5B"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 xml:space="preserve">what the final determination was, if any;  </w:t>
      </w:r>
    </w:p>
    <w:p w14:paraId="0B76C897" w14:textId="77777777" w:rsidR="00A43258" w:rsidRPr="00204D09" w:rsidRDefault="00A43258" w:rsidP="00A43258">
      <w:pPr>
        <w:pStyle w:val="PlainText"/>
        <w:numPr>
          <w:ilvl w:val="0"/>
          <w:numId w:val="16"/>
        </w:numPr>
        <w:rPr>
          <w:rFonts w:ascii="Arial" w:hAnsi="Arial" w:cs="Arial"/>
          <w:sz w:val="22"/>
          <w:szCs w:val="22"/>
        </w:rPr>
      </w:pPr>
      <w:r>
        <w:rPr>
          <w:rFonts w:ascii="Arial" w:hAnsi="Arial" w:cs="Arial"/>
          <w:sz w:val="22"/>
          <w:szCs w:val="22"/>
        </w:rPr>
        <w:t>the date of the determination;</w:t>
      </w:r>
      <w:r w:rsidRPr="00204D09">
        <w:rPr>
          <w:rFonts w:ascii="Arial" w:hAnsi="Arial" w:cs="Arial"/>
          <w:sz w:val="22"/>
          <w:szCs w:val="22"/>
        </w:rPr>
        <w:t xml:space="preserve"> and </w:t>
      </w:r>
    </w:p>
    <w:p w14:paraId="66FA0253" w14:textId="21AEE3E4" w:rsidR="00A43258" w:rsidRPr="00204D09" w:rsidRDefault="00A43258" w:rsidP="00A43258">
      <w:pPr>
        <w:pStyle w:val="PlainText"/>
        <w:numPr>
          <w:ilvl w:val="0"/>
          <w:numId w:val="16"/>
        </w:numPr>
        <w:rPr>
          <w:rFonts w:ascii="Arial" w:hAnsi="Arial" w:cs="Arial"/>
          <w:sz w:val="22"/>
          <w:szCs w:val="22"/>
        </w:rPr>
      </w:pPr>
      <w:r w:rsidRPr="00204D09">
        <w:rPr>
          <w:rFonts w:ascii="Arial" w:hAnsi="Arial" w:cs="Arial"/>
          <w:sz w:val="22"/>
          <w:szCs w:val="22"/>
        </w:rPr>
        <w:t xml:space="preserve">a summary of the circumstances surrounding </w:t>
      </w:r>
      <w:r w:rsidR="00830770">
        <w:rPr>
          <w:rFonts w:ascii="Arial" w:hAnsi="Arial" w:cs="Arial"/>
          <w:sz w:val="22"/>
          <w:szCs w:val="22"/>
        </w:rPr>
        <w:t>the financial</w:t>
      </w:r>
      <w:r w:rsidRPr="00204D09">
        <w:rPr>
          <w:rFonts w:ascii="Arial" w:hAnsi="Arial" w:cs="Arial"/>
          <w:sz w:val="22"/>
          <w:szCs w:val="22"/>
        </w:rPr>
        <w:t xml:space="preserve"> matter.</w:t>
      </w:r>
    </w:p>
    <w:p w14:paraId="7300DBC1" w14:textId="77777777" w:rsidR="00CB19B2" w:rsidRPr="00BC5D08" w:rsidRDefault="00CB19B2" w:rsidP="00CB19B2">
      <w:pPr>
        <w:pStyle w:val="PlainText"/>
        <w:rPr>
          <w:rFonts w:ascii="Arial" w:hAnsi="Arial" w:cs="Arial"/>
        </w:rPr>
      </w:pPr>
    </w:p>
    <w:p w14:paraId="7ED3E435" w14:textId="01AE229E" w:rsidR="00A43258" w:rsidRDefault="00CB19B2" w:rsidP="00CB19B2">
      <w:pPr>
        <w:pStyle w:val="PlainText"/>
        <w:rPr>
          <w:rFonts w:ascii="Arial" w:hAnsi="Arial" w:cs="Arial"/>
          <w:sz w:val="22"/>
          <w:szCs w:val="22"/>
        </w:rPr>
      </w:pPr>
      <w:r w:rsidRPr="00BC5D08">
        <w:rPr>
          <w:rFonts w:ascii="Arial" w:hAnsi="Arial" w:cs="Arial"/>
          <w:sz w:val="22"/>
          <w:szCs w:val="22"/>
        </w:rPr>
        <w:t xml:space="preserve">For actions filed with bodies other than NFA or the CFTC, documents </w:t>
      </w:r>
      <w:r w:rsidR="00F56D00" w:rsidRPr="00B37100">
        <w:rPr>
          <w:rFonts w:ascii="Arial" w:hAnsi="Arial" w:cs="Arial"/>
          <w:sz w:val="22"/>
          <w:szCs w:val="22"/>
        </w:rPr>
        <w:t xml:space="preserve">must be </w:t>
      </w:r>
      <w:r w:rsidR="00F56D00" w:rsidRPr="00C008AB">
        <w:rPr>
          <w:rFonts w:ascii="Arial" w:hAnsi="Arial" w:cs="Arial"/>
          <w:sz w:val="22"/>
          <w:szCs w:val="22"/>
        </w:rPr>
        <w:t xml:space="preserve">provided </w:t>
      </w:r>
      <w:r w:rsidR="00C008AB" w:rsidRPr="00C008AB">
        <w:rPr>
          <w:rFonts w:ascii="Arial" w:hAnsi="Arial" w:cs="Arial"/>
          <w:sz w:val="22"/>
          <w:szCs w:val="22"/>
        </w:rPr>
        <w:t>for</w:t>
      </w:r>
      <w:r w:rsidR="00C008AB">
        <w:rPr>
          <w:rFonts w:ascii="Arial" w:hAnsi="Arial" w:cs="Arial"/>
          <w:sz w:val="22"/>
          <w:szCs w:val="22"/>
          <w:u w:val="single"/>
        </w:rPr>
        <w:t xml:space="preserve"> </w:t>
      </w:r>
      <w:r w:rsidRPr="00BC5D08">
        <w:rPr>
          <w:rFonts w:ascii="Arial" w:hAnsi="Arial" w:cs="Arial"/>
          <w:sz w:val="22"/>
          <w:szCs w:val="22"/>
        </w:rPr>
        <w:t>each matter</w:t>
      </w:r>
      <w:r w:rsidR="00A43258">
        <w:rPr>
          <w:rFonts w:ascii="Arial" w:hAnsi="Arial" w:cs="Arial"/>
          <w:sz w:val="22"/>
          <w:szCs w:val="22"/>
        </w:rPr>
        <w:t xml:space="preserve"> requi</w:t>
      </w:r>
      <w:r w:rsidR="0073404C">
        <w:rPr>
          <w:rFonts w:ascii="Arial" w:hAnsi="Arial" w:cs="Arial"/>
          <w:sz w:val="22"/>
          <w:szCs w:val="22"/>
        </w:rPr>
        <w:t>r</w:t>
      </w:r>
      <w:r w:rsidR="00A43258">
        <w:rPr>
          <w:rFonts w:ascii="Arial" w:hAnsi="Arial" w:cs="Arial"/>
          <w:sz w:val="22"/>
          <w:szCs w:val="22"/>
        </w:rPr>
        <w:t>ing a "Yes" answer that show</w:t>
      </w:r>
      <w:r w:rsidR="0073404C">
        <w:rPr>
          <w:rFonts w:ascii="Arial" w:hAnsi="Arial" w:cs="Arial"/>
          <w:sz w:val="22"/>
          <w:szCs w:val="22"/>
        </w:rPr>
        <w:t>:</w:t>
      </w:r>
    </w:p>
    <w:p w14:paraId="2DB6254E" w14:textId="77777777" w:rsidR="00A43258" w:rsidRDefault="00A43258" w:rsidP="00CB19B2">
      <w:pPr>
        <w:pStyle w:val="PlainText"/>
        <w:rPr>
          <w:rFonts w:ascii="Arial" w:hAnsi="Arial" w:cs="Arial"/>
          <w:sz w:val="22"/>
          <w:szCs w:val="22"/>
        </w:rPr>
      </w:pPr>
    </w:p>
    <w:p w14:paraId="5F0B3D34" w14:textId="77777777" w:rsidR="00830770" w:rsidRPr="001F1D18" w:rsidRDefault="00A43258" w:rsidP="001F1D18">
      <w:pPr>
        <w:pStyle w:val="PlainText"/>
        <w:numPr>
          <w:ilvl w:val="0"/>
          <w:numId w:val="19"/>
        </w:numPr>
        <w:ind w:left="1440"/>
        <w:rPr>
          <w:rFonts w:ascii="Arial" w:hAnsi="Arial" w:cs="Arial"/>
          <w:sz w:val="22"/>
          <w:szCs w:val="22"/>
        </w:rPr>
      </w:pPr>
      <w:r w:rsidRPr="00830770">
        <w:rPr>
          <w:rFonts w:ascii="Arial" w:hAnsi="Arial" w:cs="Arial"/>
        </w:rPr>
        <w:t>the allegations; and</w:t>
      </w:r>
    </w:p>
    <w:p w14:paraId="3FC1DD94" w14:textId="4866C965" w:rsidR="00A43258" w:rsidRPr="00830770" w:rsidRDefault="00A43258" w:rsidP="001F1D18">
      <w:pPr>
        <w:pStyle w:val="PlainText"/>
        <w:numPr>
          <w:ilvl w:val="0"/>
          <w:numId w:val="19"/>
        </w:numPr>
        <w:ind w:left="1440"/>
        <w:rPr>
          <w:rFonts w:ascii="Arial" w:hAnsi="Arial" w:cs="Arial"/>
          <w:sz w:val="22"/>
          <w:szCs w:val="22"/>
        </w:rPr>
      </w:pPr>
      <w:r w:rsidRPr="00830770">
        <w:rPr>
          <w:rFonts w:ascii="Arial" w:hAnsi="Arial" w:cs="Arial"/>
        </w:rPr>
        <w:t>the final disposition</w:t>
      </w:r>
      <w:r w:rsidR="003E6341">
        <w:rPr>
          <w:rFonts w:ascii="Arial" w:hAnsi="Arial" w:cs="Arial"/>
        </w:rPr>
        <w:t>.</w:t>
      </w:r>
      <w:r w:rsidR="00CB19B2" w:rsidRPr="00830770">
        <w:rPr>
          <w:rFonts w:ascii="Arial" w:hAnsi="Arial" w:cs="Arial"/>
          <w:sz w:val="22"/>
          <w:szCs w:val="22"/>
        </w:rPr>
        <w:t xml:space="preserve">  </w:t>
      </w:r>
    </w:p>
    <w:p w14:paraId="3C809965" w14:textId="77777777" w:rsidR="00A43258" w:rsidRDefault="00A43258" w:rsidP="00CB19B2">
      <w:pPr>
        <w:pStyle w:val="PlainText"/>
        <w:rPr>
          <w:rFonts w:ascii="Arial" w:hAnsi="Arial" w:cs="Arial"/>
          <w:sz w:val="22"/>
          <w:szCs w:val="22"/>
        </w:rPr>
      </w:pPr>
    </w:p>
    <w:p w14:paraId="4F87619D" w14:textId="16BA318A" w:rsidR="0021482A" w:rsidRPr="00BC5D08" w:rsidRDefault="00F56D00" w:rsidP="0073404C">
      <w:pPr>
        <w:pStyle w:val="PlainText"/>
        <w:rPr>
          <w:rFonts w:ascii="Arial" w:hAnsi="Arial" w:cs="Arial"/>
          <w:sz w:val="22"/>
          <w:szCs w:val="22"/>
        </w:rPr>
      </w:pPr>
      <w:r w:rsidRPr="00B37100">
        <w:rPr>
          <w:rFonts w:ascii="Arial" w:hAnsi="Arial" w:cs="Arial"/>
          <w:sz w:val="22"/>
          <w:szCs w:val="22"/>
        </w:rPr>
        <w:t>The</w:t>
      </w:r>
      <w:r w:rsidRPr="0034205C">
        <w:rPr>
          <w:rFonts w:ascii="Arial" w:hAnsi="Arial" w:cs="Arial"/>
          <w:sz w:val="22"/>
          <w:szCs w:val="22"/>
        </w:rPr>
        <w:t xml:space="preserve"> </w:t>
      </w:r>
      <w:r w:rsidR="00CB19B2" w:rsidRPr="00BC5D08">
        <w:rPr>
          <w:rFonts w:ascii="Arial" w:hAnsi="Arial" w:cs="Arial"/>
          <w:sz w:val="22"/>
          <w:szCs w:val="22"/>
        </w:rPr>
        <w:t xml:space="preserve">documents </w:t>
      </w:r>
      <w:r w:rsidRPr="00B37100">
        <w:rPr>
          <w:rFonts w:ascii="Arial" w:hAnsi="Arial" w:cs="Arial"/>
          <w:sz w:val="22"/>
          <w:szCs w:val="22"/>
        </w:rPr>
        <w:t>may be provided</w:t>
      </w:r>
      <w:r>
        <w:rPr>
          <w:rFonts w:ascii="Arial" w:hAnsi="Arial" w:cs="Arial"/>
          <w:sz w:val="22"/>
          <w:szCs w:val="22"/>
        </w:rPr>
        <w:t xml:space="preserve"> </w:t>
      </w:r>
      <w:r w:rsidR="00CB19B2" w:rsidRPr="00BC5D08">
        <w:rPr>
          <w:rFonts w:ascii="Arial" w:hAnsi="Arial" w:cs="Arial"/>
          <w:sz w:val="22"/>
          <w:szCs w:val="22"/>
        </w:rPr>
        <w:t>electronically using the upload function in the DMP Filing System or</w:t>
      </w:r>
      <w:r w:rsidR="00C26696">
        <w:rPr>
          <w:rFonts w:ascii="Arial" w:hAnsi="Arial" w:cs="Arial"/>
          <w:sz w:val="22"/>
          <w:szCs w:val="22"/>
        </w:rPr>
        <w:t xml:space="preserve"> by</w:t>
      </w:r>
      <w:r w:rsidR="00CB19B2" w:rsidRPr="00BC5D08">
        <w:rPr>
          <w:rFonts w:ascii="Arial" w:hAnsi="Arial" w:cs="Arial"/>
          <w:sz w:val="22"/>
          <w:szCs w:val="22"/>
        </w:rPr>
        <w:t xml:space="preserve"> </w:t>
      </w:r>
      <w:r w:rsidR="00494B8A" w:rsidRPr="00BC5D08">
        <w:rPr>
          <w:rFonts w:ascii="Arial" w:hAnsi="Arial" w:cs="Arial"/>
        </w:rPr>
        <w:t>sending them to NFA (See Instruction</w:t>
      </w:r>
      <w:r w:rsidR="00C26696">
        <w:rPr>
          <w:rFonts w:ascii="Arial" w:hAnsi="Arial" w:cs="Arial"/>
        </w:rPr>
        <w:t>s</w:t>
      </w:r>
      <w:r w:rsidR="00494B8A" w:rsidRPr="00BC5D08">
        <w:rPr>
          <w:rFonts w:ascii="Arial" w:hAnsi="Arial" w:cs="Arial"/>
        </w:rPr>
        <w:t>)</w:t>
      </w:r>
      <w:r w:rsidR="00CB19B2" w:rsidRPr="00BC5D08">
        <w:rPr>
          <w:rFonts w:ascii="Arial" w:hAnsi="Arial" w:cs="Arial"/>
          <w:sz w:val="22"/>
          <w:szCs w:val="22"/>
        </w:rPr>
        <w:t>.</w:t>
      </w:r>
    </w:p>
    <w:p w14:paraId="5E2CF47E" w14:textId="7E9A349C" w:rsidR="00BE5CE4" w:rsidRDefault="00BE5CE4" w:rsidP="00830770">
      <w:pPr>
        <w:pStyle w:val="PlainText"/>
        <w:rPr>
          <w:rFonts w:ascii="Arial" w:hAnsi="Arial" w:cs="Arial"/>
        </w:rPr>
      </w:pPr>
    </w:p>
    <w:p w14:paraId="5ACBE63E" w14:textId="579BC4EC" w:rsidR="00781CBF" w:rsidRPr="003442CC" w:rsidRDefault="00B37100" w:rsidP="00781CBF">
      <w:pPr>
        <w:pStyle w:val="PlainText"/>
        <w:rPr>
          <w:rFonts w:ascii="Arial" w:hAnsi="Arial" w:cs="Arial"/>
        </w:rPr>
      </w:pPr>
      <w:r>
        <w:rPr>
          <w:rFonts w:ascii="Arial" w:hAnsi="Arial" w:cs="Arial"/>
        </w:rPr>
        <w:t>Answer the following questions</w:t>
      </w:r>
      <w:r w:rsidR="00781CBF" w:rsidRPr="003442CC">
        <w:rPr>
          <w:rFonts w:ascii="Arial" w:hAnsi="Arial" w:cs="Arial"/>
        </w:rPr>
        <w:t xml:space="preserve">. </w:t>
      </w:r>
    </w:p>
    <w:p w14:paraId="5B4CB5E2" w14:textId="77777777" w:rsidR="009A3E71" w:rsidRPr="003442CC" w:rsidRDefault="009A3E71" w:rsidP="00781CBF">
      <w:pPr>
        <w:pStyle w:val="PlainText"/>
        <w:rPr>
          <w:rFonts w:ascii="Arial" w:hAnsi="Arial" w:cs="Arial"/>
        </w:rPr>
      </w:pPr>
    </w:p>
    <w:p w14:paraId="28EA8561" w14:textId="77777777" w:rsidR="009A3E71" w:rsidRPr="003442CC" w:rsidRDefault="009A3E71" w:rsidP="009A3E71">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J.*</w:t>
      </w:r>
    </w:p>
    <w:p w14:paraId="480BB1C1" w14:textId="77777777" w:rsidR="009A3E71" w:rsidRPr="003442CC" w:rsidRDefault="009A3E71" w:rsidP="00781CBF">
      <w:pPr>
        <w:pStyle w:val="PlainText"/>
        <w:rPr>
          <w:rFonts w:ascii="Arial" w:hAnsi="Arial" w:cs="Arial"/>
        </w:rPr>
      </w:pPr>
    </w:p>
    <w:p w14:paraId="03AF18F3" w14:textId="77777777" w:rsidR="00781CBF" w:rsidRPr="003442CC" w:rsidRDefault="00781CBF" w:rsidP="009A3E71">
      <w:pPr>
        <w:pStyle w:val="PlainText"/>
        <w:ind w:left="720"/>
        <w:rPr>
          <w:rFonts w:ascii="Arial" w:hAnsi="Arial" w:cs="Arial"/>
        </w:rPr>
      </w:pPr>
      <w:r w:rsidRPr="003442CC">
        <w:rPr>
          <w:rFonts w:ascii="Arial" w:hAnsi="Arial" w:cs="Arial"/>
        </w:rPr>
        <w:t>Have you failed to pay any</w:t>
      </w:r>
      <w:r w:rsidR="009A3E71" w:rsidRPr="003442CC">
        <w:rPr>
          <w:rFonts w:ascii="Arial" w:hAnsi="Arial" w:cs="Arial"/>
        </w:rPr>
        <w:t xml:space="preserve"> arbitration awards involving CFTC-regulated products,</w:t>
      </w:r>
      <w:r w:rsidRPr="003442CC">
        <w:rPr>
          <w:rFonts w:ascii="Arial" w:hAnsi="Arial" w:cs="Arial"/>
        </w:rPr>
        <w:t xml:space="preserve"> </w:t>
      </w:r>
      <w:r w:rsidR="009A3E71" w:rsidRPr="003442CC">
        <w:rPr>
          <w:rFonts w:ascii="Arial" w:hAnsi="Arial" w:cs="Arial"/>
        </w:rPr>
        <w:t>CFTC</w:t>
      </w:r>
      <w:r w:rsidRPr="003442CC">
        <w:rPr>
          <w:rFonts w:ascii="Arial" w:hAnsi="Arial" w:cs="Arial"/>
        </w:rPr>
        <w:t xml:space="preserve"> civil monetary penalties, </w:t>
      </w:r>
      <w:r w:rsidR="009A3E71" w:rsidRPr="003442CC">
        <w:rPr>
          <w:rFonts w:ascii="Arial" w:hAnsi="Arial" w:cs="Arial"/>
        </w:rPr>
        <w:t xml:space="preserve">CFTC </w:t>
      </w:r>
      <w:r w:rsidRPr="003442CC">
        <w:rPr>
          <w:rFonts w:ascii="Arial" w:hAnsi="Arial" w:cs="Arial"/>
        </w:rPr>
        <w:t xml:space="preserve">restitution amounts, </w:t>
      </w:r>
      <w:r w:rsidR="009A3E71" w:rsidRPr="003442CC">
        <w:rPr>
          <w:rFonts w:ascii="Arial" w:hAnsi="Arial" w:cs="Arial"/>
        </w:rPr>
        <w:t xml:space="preserve">CFTC </w:t>
      </w:r>
      <w:r w:rsidRPr="003442CC">
        <w:rPr>
          <w:rFonts w:ascii="Arial" w:hAnsi="Arial" w:cs="Arial"/>
        </w:rPr>
        <w:t xml:space="preserve">disgorgement amounts, </w:t>
      </w:r>
      <w:r w:rsidR="009A3E71" w:rsidRPr="003442CC">
        <w:rPr>
          <w:rFonts w:ascii="Arial" w:hAnsi="Arial" w:cs="Arial"/>
        </w:rPr>
        <w:t xml:space="preserve">or CFTC </w:t>
      </w:r>
      <w:r w:rsidRPr="003442CC">
        <w:rPr>
          <w:rFonts w:ascii="Arial" w:hAnsi="Arial" w:cs="Arial"/>
        </w:rPr>
        <w:t>reparation amounts?</w:t>
      </w:r>
    </w:p>
    <w:p w14:paraId="6F5CE1F7" w14:textId="77777777" w:rsidR="00781CBF" w:rsidRPr="003442CC" w:rsidRDefault="00781CBF" w:rsidP="00781CBF">
      <w:pPr>
        <w:pStyle w:val="PlainText"/>
        <w:rPr>
          <w:rFonts w:ascii="Arial" w:hAnsi="Arial" w:cs="Arial"/>
        </w:rPr>
      </w:pPr>
    </w:p>
    <w:p w14:paraId="5955A9B4" w14:textId="77777777" w:rsidR="00781CBF" w:rsidRPr="003442CC" w:rsidRDefault="009A3E71" w:rsidP="009A3E71">
      <w:pPr>
        <w:pStyle w:val="PlainText"/>
        <w:ind w:left="2880" w:firstLine="720"/>
        <w:rPr>
          <w:rFonts w:ascii="Arial" w:hAnsi="Arial" w:cs="Arial"/>
        </w:rPr>
      </w:pPr>
      <w:r w:rsidRPr="003442CC">
        <w:rPr>
          <w:rFonts w:ascii="Arial" w:hAnsi="Arial" w:cs="Arial"/>
        </w:rPr>
        <w:t xml:space="preserve">  </w:t>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465C4AA9"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5DA9214A" w14:textId="77777777" w:rsidR="009A3E71" w:rsidRPr="003442CC" w:rsidRDefault="009A3E71"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K.* </w:t>
      </w:r>
    </w:p>
    <w:p w14:paraId="3C6F034D" w14:textId="77777777" w:rsidR="009A3E71" w:rsidRPr="003442CC" w:rsidRDefault="009A3E71" w:rsidP="00781CBF">
      <w:pPr>
        <w:pStyle w:val="PlainText"/>
        <w:rPr>
          <w:rFonts w:ascii="Arial" w:hAnsi="Arial" w:cs="Arial"/>
        </w:rPr>
      </w:pPr>
    </w:p>
    <w:p w14:paraId="735AD996" w14:textId="77777777" w:rsidR="005A306A" w:rsidRDefault="00781CBF" w:rsidP="00725261">
      <w:pPr>
        <w:pStyle w:val="PlainText"/>
        <w:numPr>
          <w:ilvl w:val="0"/>
          <w:numId w:val="14"/>
        </w:numPr>
        <w:rPr>
          <w:rFonts w:ascii="Arial" w:hAnsi="Arial" w:cs="Arial"/>
        </w:rPr>
      </w:pPr>
      <w:r w:rsidRPr="005A306A">
        <w:rPr>
          <w:rFonts w:ascii="Arial" w:hAnsi="Arial" w:cs="Arial"/>
        </w:rPr>
        <w:t>Have you personally or</w:t>
      </w:r>
    </w:p>
    <w:p w14:paraId="467C73BD" w14:textId="77777777" w:rsidR="005A306A" w:rsidRDefault="005A306A" w:rsidP="005A306A">
      <w:pPr>
        <w:pStyle w:val="PlainText"/>
        <w:ind w:left="1080"/>
        <w:rPr>
          <w:rFonts w:ascii="Arial" w:hAnsi="Arial" w:cs="Arial"/>
        </w:rPr>
      </w:pPr>
    </w:p>
    <w:p w14:paraId="7F65A29B" w14:textId="7A90CC00" w:rsidR="001B007E" w:rsidRPr="005A306A" w:rsidRDefault="00781CBF" w:rsidP="00725261">
      <w:pPr>
        <w:pStyle w:val="PlainText"/>
        <w:numPr>
          <w:ilvl w:val="0"/>
          <w:numId w:val="14"/>
        </w:numPr>
        <w:rPr>
          <w:rFonts w:ascii="Arial" w:hAnsi="Arial" w:cs="Arial"/>
        </w:rPr>
      </w:pPr>
      <w:r w:rsidRPr="005A306A">
        <w:rPr>
          <w:rFonts w:ascii="Arial" w:hAnsi="Arial" w:cs="Arial"/>
        </w:rPr>
        <w:t xml:space="preserve">has any </w:t>
      </w:r>
      <w:r w:rsidR="00BC63B5" w:rsidRPr="005A306A">
        <w:rPr>
          <w:rFonts w:ascii="Arial" w:hAnsi="Arial" w:cs="Arial"/>
          <w:u w:val="single"/>
        </w:rPr>
        <w:t>entity</w:t>
      </w:r>
      <w:r w:rsidRPr="005A306A">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9A3E71" w:rsidRPr="005A306A">
        <w:rPr>
          <w:rFonts w:ascii="Arial" w:hAnsi="Arial" w:cs="Arial"/>
        </w:rPr>
        <w:t xml:space="preserve"> at the time the</w:t>
      </w:r>
      <w:r w:rsidRPr="005A306A">
        <w:rPr>
          <w:rFonts w:ascii="Arial" w:hAnsi="Arial" w:cs="Arial"/>
        </w:rPr>
        <w:t xml:space="preserve"> activities occurred</w:t>
      </w:r>
      <w:r w:rsidR="009A3E71" w:rsidRPr="005A306A">
        <w:rPr>
          <w:rFonts w:ascii="Arial" w:hAnsi="Arial" w:cs="Arial"/>
        </w:rPr>
        <w:t xml:space="preserve"> </w:t>
      </w:r>
    </w:p>
    <w:p w14:paraId="791C1C00" w14:textId="77777777" w:rsidR="001B007E" w:rsidRDefault="001B007E" w:rsidP="00F95C1D">
      <w:pPr>
        <w:pStyle w:val="ListParagraph"/>
        <w:rPr>
          <w:rFonts w:ascii="Arial" w:hAnsi="Arial" w:cs="Arial"/>
        </w:rPr>
      </w:pPr>
    </w:p>
    <w:p w14:paraId="466B2A67" w14:textId="77777777" w:rsidR="00781CBF" w:rsidRPr="003442CC" w:rsidRDefault="00781CBF" w:rsidP="00F95C1D">
      <w:pPr>
        <w:pStyle w:val="PlainText"/>
        <w:ind w:firstLine="720"/>
        <w:rPr>
          <w:rFonts w:ascii="Arial" w:hAnsi="Arial" w:cs="Arial"/>
        </w:rPr>
      </w:pPr>
      <w:r w:rsidRPr="003442CC">
        <w:rPr>
          <w:rFonts w:ascii="Arial" w:hAnsi="Arial" w:cs="Arial"/>
        </w:rPr>
        <w:t xml:space="preserve">ever been the subject of an </w:t>
      </w:r>
      <w:r w:rsidRPr="003442CC">
        <w:rPr>
          <w:rFonts w:ascii="Arial" w:hAnsi="Arial" w:cs="Arial"/>
          <w:u w:val="single"/>
        </w:rPr>
        <w:t>adversary action</w:t>
      </w:r>
      <w:r w:rsidRPr="003442CC">
        <w:rPr>
          <w:rFonts w:ascii="Arial" w:hAnsi="Arial" w:cs="Arial"/>
        </w:rPr>
        <w:t xml:space="preserve"> brought by a </w:t>
      </w:r>
      <w:r w:rsidR="009A3E71" w:rsidRPr="003442CC">
        <w:rPr>
          <w:rFonts w:ascii="Arial" w:hAnsi="Arial" w:cs="Arial"/>
        </w:rPr>
        <w:t xml:space="preserve">U.S. </w:t>
      </w:r>
      <w:r w:rsidRPr="003442CC">
        <w:rPr>
          <w:rFonts w:ascii="Arial" w:hAnsi="Arial" w:cs="Arial"/>
        </w:rPr>
        <w:t>bankruptcy  trustee?</w:t>
      </w:r>
    </w:p>
    <w:p w14:paraId="18469BBE" w14:textId="77777777" w:rsidR="00781CBF" w:rsidRPr="003442CC" w:rsidRDefault="00781CBF" w:rsidP="00781CBF">
      <w:pPr>
        <w:pStyle w:val="PlainText"/>
        <w:rPr>
          <w:rFonts w:ascii="Arial" w:hAnsi="Arial" w:cs="Arial"/>
        </w:rPr>
      </w:pPr>
    </w:p>
    <w:p w14:paraId="67D19832" w14:textId="77777777" w:rsidR="00781CBF" w:rsidRPr="003442CC" w:rsidRDefault="009A3E71" w:rsidP="009A3E71">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58D4796F" w14:textId="77777777" w:rsidR="00712563" w:rsidRDefault="00712563" w:rsidP="00781CBF">
      <w:pPr>
        <w:pStyle w:val="PlainText"/>
        <w:rPr>
          <w:rFonts w:ascii="Arial" w:hAnsi="Arial" w:cs="Arial"/>
        </w:rPr>
      </w:pPr>
    </w:p>
    <w:p w14:paraId="389E26D4" w14:textId="77777777" w:rsidR="00712563" w:rsidRDefault="00712563" w:rsidP="00781CBF">
      <w:pPr>
        <w:pStyle w:val="PlainText"/>
        <w:rPr>
          <w:rFonts w:ascii="Arial" w:hAnsi="Arial" w:cs="Arial"/>
        </w:rPr>
      </w:pPr>
    </w:p>
    <w:p w14:paraId="2644563A" w14:textId="77777777" w:rsidR="00712563" w:rsidRDefault="00712563" w:rsidP="00781CBF">
      <w:pPr>
        <w:pStyle w:val="PlainText"/>
        <w:rPr>
          <w:rFonts w:ascii="Arial" w:hAnsi="Arial" w:cs="Arial"/>
        </w:rPr>
      </w:pPr>
    </w:p>
    <w:p w14:paraId="26ACC64A" w14:textId="77777777" w:rsidR="00712563" w:rsidRDefault="00712563" w:rsidP="00781CBF">
      <w:pPr>
        <w:pStyle w:val="PlainText"/>
        <w:rPr>
          <w:rFonts w:ascii="Arial" w:hAnsi="Arial" w:cs="Arial"/>
        </w:rPr>
      </w:pPr>
    </w:p>
    <w:p w14:paraId="4D3FC8D8" w14:textId="77777777" w:rsidR="00712563" w:rsidRDefault="00712563" w:rsidP="00781CBF">
      <w:pPr>
        <w:pStyle w:val="PlainText"/>
        <w:rPr>
          <w:rFonts w:ascii="Arial" w:hAnsi="Arial" w:cs="Arial"/>
        </w:rPr>
      </w:pPr>
    </w:p>
    <w:p w14:paraId="6EC89DA3" w14:textId="7FE03EC1" w:rsidR="00781CBF" w:rsidRPr="003442CC" w:rsidRDefault="00712563" w:rsidP="00781CBF">
      <w:pPr>
        <w:pStyle w:val="PlainText"/>
        <w:rPr>
          <w:rFonts w:ascii="Arial" w:hAnsi="Arial" w:cs="Arial"/>
        </w:rPr>
      </w:pPr>
      <w:r w:rsidRPr="003442CC">
        <w:rPr>
          <w:rFonts w:ascii="Arial" w:hAnsi="Arial" w:cs="Arial"/>
        </w:rPr>
        <w:t>*Required to file application</w:t>
      </w:r>
    </w:p>
    <w:p w14:paraId="6A4372F6" w14:textId="77777777" w:rsidR="00712563" w:rsidRDefault="00712563" w:rsidP="00BF5B26">
      <w:pPr>
        <w:pStyle w:val="PlainText"/>
        <w:rPr>
          <w:rFonts w:ascii="Arial" w:hAnsi="Arial" w:cs="Arial"/>
        </w:rPr>
      </w:pPr>
    </w:p>
    <w:p w14:paraId="4329FB53" w14:textId="3F6A991B" w:rsidR="00BF5B26" w:rsidRDefault="00CB19B2" w:rsidP="00BF5B26">
      <w:pPr>
        <w:pStyle w:val="PlainText"/>
        <w:rPr>
          <w:rFonts w:ascii="Arial" w:hAnsi="Arial" w:cs="Arial"/>
        </w:rPr>
      </w:pPr>
      <w:r>
        <w:rPr>
          <w:rFonts w:ascii="Arial" w:hAnsi="Arial" w:cs="Arial"/>
        </w:rPr>
        <w:t>A</w:t>
      </w:r>
      <w:r w:rsidR="00BF5B26">
        <w:rPr>
          <w:rFonts w:ascii="Arial" w:hAnsi="Arial" w:cs="Arial"/>
        </w:rPr>
        <w:t>pplicants with all "No" answers above answer this question</w:t>
      </w:r>
    </w:p>
    <w:p w14:paraId="350138C1" w14:textId="77777777" w:rsidR="00BC5D08" w:rsidRDefault="00BC5D08" w:rsidP="00BF5B26">
      <w:pPr>
        <w:pStyle w:val="PlainText"/>
        <w:rPr>
          <w:rFonts w:ascii="Arial" w:hAnsi="Arial" w:cs="Arial"/>
        </w:rPr>
      </w:pPr>
    </w:p>
    <w:p w14:paraId="106E35A2" w14:textId="43262C1B" w:rsidR="00BF5B26" w:rsidRDefault="00BF5B26" w:rsidP="00BF5B26">
      <w:pPr>
        <w:pStyle w:val="PlainText"/>
        <w:rPr>
          <w:rFonts w:ascii="Arial" w:hAnsi="Arial" w:cs="Arial"/>
        </w:rPr>
      </w:pPr>
      <w:r>
        <w:rPr>
          <w:rFonts w:ascii="Arial" w:hAnsi="Arial" w:cs="Arial"/>
        </w:rPr>
        <w:t xml:space="preserve">Even though you answered </w:t>
      </w:r>
      <w:r w:rsidR="007C49AD">
        <w:rPr>
          <w:rFonts w:ascii="Arial" w:hAnsi="Arial" w:cs="Arial"/>
        </w:rPr>
        <w:t>"N</w:t>
      </w:r>
      <w:r>
        <w:rPr>
          <w:rFonts w:ascii="Arial" w:hAnsi="Arial" w:cs="Arial"/>
        </w:rPr>
        <w:t>o</w:t>
      </w:r>
      <w:r w:rsidR="007C49AD">
        <w:rPr>
          <w:rFonts w:ascii="Arial" w:hAnsi="Arial" w:cs="Arial"/>
        </w:rPr>
        <w:t>"</w:t>
      </w:r>
      <w:r>
        <w:rPr>
          <w:rFonts w:ascii="Arial" w:hAnsi="Arial" w:cs="Arial"/>
        </w:rPr>
        <w:t xml:space="preserve"> to all of the above questions, w</w:t>
      </w:r>
      <w:r w:rsidRPr="003442CC">
        <w:rPr>
          <w:rFonts w:ascii="Arial" w:hAnsi="Arial" w:cs="Arial"/>
        </w:rPr>
        <w:t xml:space="preserve">ould you like to </w:t>
      </w:r>
      <w:r>
        <w:rPr>
          <w:rFonts w:ascii="Arial" w:hAnsi="Arial" w:cs="Arial"/>
        </w:rPr>
        <w:t>provide a</w:t>
      </w:r>
      <w:r w:rsidRPr="003442CC">
        <w:rPr>
          <w:rFonts w:ascii="Arial" w:hAnsi="Arial" w:cs="Arial"/>
        </w:rPr>
        <w:t xml:space="preserve"> </w:t>
      </w:r>
      <w:r w:rsidR="00F5420D">
        <w:rPr>
          <w:rFonts w:ascii="Arial" w:hAnsi="Arial" w:cs="Arial"/>
        </w:rPr>
        <w:t>F</w:t>
      </w:r>
      <w:r>
        <w:rPr>
          <w:rFonts w:ascii="Arial" w:hAnsi="Arial" w:cs="Arial"/>
        </w:rPr>
        <w:t>inancial</w:t>
      </w:r>
      <w:r w:rsidRPr="003442CC">
        <w:rPr>
          <w:rFonts w:ascii="Arial" w:hAnsi="Arial" w:cs="Arial"/>
        </w:rPr>
        <w:t xml:space="preserve"> </w:t>
      </w:r>
      <w:r>
        <w:rPr>
          <w:rFonts w:ascii="Arial" w:hAnsi="Arial" w:cs="Arial"/>
        </w:rPr>
        <w:t>DMP</w:t>
      </w:r>
      <w:r w:rsidRPr="003442CC">
        <w:rPr>
          <w:rFonts w:ascii="Arial" w:hAnsi="Arial" w:cs="Arial"/>
        </w:rPr>
        <w:t>?</w:t>
      </w:r>
      <w:r w:rsidR="007C49AD">
        <w:rPr>
          <w:rFonts w:ascii="Arial" w:hAnsi="Arial" w:cs="Arial"/>
        </w:rPr>
        <w:t>*</w:t>
      </w:r>
      <w:r w:rsidRPr="003442CC">
        <w:rPr>
          <w:rFonts w:ascii="Arial" w:hAnsi="Arial" w:cs="Arial"/>
        </w:rPr>
        <w:t xml:space="preserve">   </w:t>
      </w:r>
      <w:r w:rsidRPr="003442CC">
        <w:rPr>
          <w:rFonts w:ascii="Arial" w:hAnsi="Arial" w:cs="Arial"/>
        </w:rPr>
        <w:tab/>
      </w:r>
      <w:r>
        <w:rPr>
          <w:rFonts w:ascii="Arial" w:hAnsi="Arial" w:cs="Arial"/>
        </w:rPr>
        <w:tab/>
      </w:r>
      <w:r>
        <w:rPr>
          <w:rFonts w:ascii="Arial" w:hAnsi="Arial" w:cs="Arial"/>
        </w:rPr>
        <w:tab/>
      </w:r>
      <w:r>
        <w:rPr>
          <w:rFonts w:ascii="Arial" w:hAnsi="Arial" w:cs="Arial"/>
        </w:rPr>
        <w:tab/>
      </w:r>
    </w:p>
    <w:p w14:paraId="3C9B813C" w14:textId="6F0C3482" w:rsidR="00BF5B26" w:rsidRDefault="00BF5B26" w:rsidP="00BF5B26">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34B9ABB8" w14:textId="77777777" w:rsidR="00BF5B26" w:rsidRDefault="00BF5B26" w:rsidP="00BF5B26">
      <w:pPr>
        <w:pStyle w:val="PlainText"/>
        <w:rPr>
          <w:rFonts w:ascii="Arial" w:hAnsi="Arial" w:cs="Arial"/>
        </w:rPr>
      </w:pPr>
    </w:p>
    <w:p w14:paraId="1357FE8C" w14:textId="77777777" w:rsidR="00CB19B2" w:rsidRDefault="00CB19B2" w:rsidP="00BF5B26">
      <w:pPr>
        <w:pStyle w:val="PlainText"/>
        <w:rPr>
          <w:rFonts w:ascii="Arial" w:hAnsi="Arial" w:cs="Arial"/>
        </w:rPr>
      </w:pPr>
    </w:p>
    <w:p w14:paraId="51FD9247" w14:textId="0CA7BCD0" w:rsidR="00BF5B26" w:rsidRDefault="00BF5B26" w:rsidP="00BF5B26">
      <w:pPr>
        <w:pStyle w:val="PlainText"/>
        <w:rPr>
          <w:rFonts w:ascii="Arial" w:hAnsi="Arial" w:cs="Arial"/>
        </w:rPr>
      </w:pPr>
      <w:r>
        <w:rPr>
          <w:rFonts w:ascii="Arial" w:hAnsi="Arial" w:cs="Arial"/>
        </w:rPr>
        <w:t xml:space="preserve">Applicants with "Yes" answers </w:t>
      </w:r>
      <w:r w:rsidR="004233E3">
        <w:rPr>
          <w:rFonts w:ascii="Arial" w:hAnsi="Arial" w:cs="Arial"/>
        </w:rPr>
        <w:t xml:space="preserve">above </w:t>
      </w:r>
      <w:r>
        <w:rPr>
          <w:rFonts w:ascii="Arial" w:hAnsi="Arial" w:cs="Arial"/>
        </w:rPr>
        <w:t>answer this question</w:t>
      </w:r>
    </w:p>
    <w:p w14:paraId="0AEB084D" w14:textId="77777777" w:rsidR="00BC5D08" w:rsidRDefault="00BC5D08" w:rsidP="00BF5B26">
      <w:pPr>
        <w:pStyle w:val="PlainText"/>
        <w:rPr>
          <w:rFonts w:ascii="Arial" w:hAnsi="Arial" w:cs="Arial"/>
        </w:rPr>
      </w:pPr>
    </w:p>
    <w:p w14:paraId="07E17EDE" w14:textId="2E3149AD" w:rsidR="00BF5B26" w:rsidRPr="003442CC" w:rsidRDefault="007C49AD" w:rsidP="00BF5B26">
      <w:pPr>
        <w:pStyle w:val="PlainText"/>
        <w:rPr>
          <w:rFonts w:ascii="Arial" w:hAnsi="Arial" w:cs="Arial"/>
        </w:rPr>
      </w:pPr>
      <w:r>
        <w:rPr>
          <w:rFonts w:ascii="Arial" w:hAnsi="Arial" w:cs="Arial"/>
        </w:rPr>
        <w:t xml:space="preserve">Will </w:t>
      </w:r>
      <w:r w:rsidR="00BF5B26">
        <w:rPr>
          <w:rFonts w:ascii="Arial" w:hAnsi="Arial" w:cs="Arial"/>
        </w:rPr>
        <w:t xml:space="preserve">you </w:t>
      </w:r>
      <w:r>
        <w:rPr>
          <w:rFonts w:ascii="Arial" w:hAnsi="Arial" w:cs="Arial"/>
        </w:rPr>
        <w:t xml:space="preserve">be </w:t>
      </w:r>
      <w:r w:rsidR="00BF5B26">
        <w:rPr>
          <w:rFonts w:ascii="Arial" w:hAnsi="Arial" w:cs="Arial"/>
        </w:rPr>
        <w:t>fil</w:t>
      </w:r>
      <w:r>
        <w:rPr>
          <w:rFonts w:ascii="Arial" w:hAnsi="Arial" w:cs="Arial"/>
        </w:rPr>
        <w:t>ing</w:t>
      </w:r>
      <w:r w:rsidR="00BF5B26">
        <w:rPr>
          <w:rFonts w:ascii="Arial" w:hAnsi="Arial" w:cs="Arial"/>
        </w:rPr>
        <w:t xml:space="preserve"> a </w:t>
      </w:r>
      <w:r w:rsidR="00F5420D">
        <w:rPr>
          <w:rFonts w:ascii="Arial" w:hAnsi="Arial" w:cs="Arial"/>
        </w:rPr>
        <w:t>F</w:t>
      </w:r>
      <w:r w:rsidR="00BF5B26">
        <w:rPr>
          <w:rFonts w:ascii="Arial" w:hAnsi="Arial" w:cs="Arial"/>
        </w:rPr>
        <w:t>inancial DMP with respect to a new matter?</w:t>
      </w:r>
      <w:r>
        <w:rPr>
          <w:rFonts w:ascii="Arial" w:hAnsi="Arial" w:cs="Arial"/>
        </w:rPr>
        <w:t>*</w:t>
      </w:r>
      <w:r w:rsidR="00BF5B26" w:rsidRPr="003442CC">
        <w:rPr>
          <w:rFonts w:ascii="Arial" w:hAnsi="Arial" w:cs="Arial"/>
        </w:rPr>
        <w:t xml:space="preserve"> </w:t>
      </w:r>
    </w:p>
    <w:p w14:paraId="424742F5" w14:textId="77777777" w:rsidR="00BF5B26" w:rsidRDefault="00BF5B26" w:rsidP="00BF5B26">
      <w:pPr>
        <w:pStyle w:val="PlainText"/>
        <w:ind w:left="2880" w:firstLine="720"/>
        <w:rPr>
          <w:rFonts w:ascii="Arial" w:hAnsi="Arial" w:cs="Arial"/>
          <w:sz w:val="24"/>
          <w:szCs w:val="24"/>
        </w:rPr>
      </w:pPr>
    </w:p>
    <w:p w14:paraId="70CCD2A7" w14:textId="77777777" w:rsidR="00BF5B26" w:rsidRPr="003442CC" w:rsidRDefault="00BF5B26" w:rsidP="00BF5B26">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12FB63AD" w14:textId="613180E0" w:rsidR="00781CBF" w:rsidRPr="003442CC" w:rsidRDefault="00781CBF" w:rsidP="001A1CB1">
      <w:pPr>
        <w:pStyle w:val="PlainText"/>
        <w:rPr>
          <w:rFonts w:ascii="Arial" w:hAnsi="Arial" w:cs="Arial"/>
        </w:rPr>
      </w:pPr>
      <w:r w:rsidRPr="003442CC">
        <w:rPr>
          <w:rFonts w:ascii="Arial" w:hAnsi="Arial" w:cs="Arial"/>
        </w:rPr>
        <w:t xml:space="preserve"> </w:t>
      </w:r>
    </w:p>
    <w:p w14:paraId="190C2144" w14:textId="77777777" w:rsidR="00BE5CE4" w:rsidRDefault="00BE5CE4" w:rsidP="00BE5CE4">
      <w:pPr>
        <w:rPr>
          <w:rFonts w:ascii="Arial" w:hAnsi="Arial" w:cs="Arial"/>
        </w:rPr>
      </w:pPr>
    </w:p>
    <w:p w14:paraId="0164DA24" w14:textId="77777777" w:rsidR="00BE5CE4" w:rsidRDefault="00BE5CE4" w:rsidP="00BE5CE4">
      <w:pPr>
        <w:rPr>
          <w:rFonts w:ascii="Arial" w:hAnsi="Arial" w:cs="Arial"/>
        </w:rPr>
      </w:pPr>
    </w:p>
    <w:p w14:paraId="15113F8B" w14:textId="77777777" w:rsidR="00BE5CE4" w:rsidRDefault="00BE5CE4" w:rsidP="00BE5CE4">
      <w:pPr>
        <w:rPr>
          <w:rFonts w:ascii="Arial" w:hAnsi="Arial" w:cs="Arial"/>
        </w:rPr>
      </w:pPr>
    </w:p>
    <w:p w14:paraId="51BF6E45" w14:textId="77777777" w:rsidR="00BE5CE4" w:rsidRDefault="00BE5CE4" w:rsidP="00BE5CE4">
      <w:pPr>
        <w:rPr>
          <w:rFonts w:ascii="Arial" w:hAnsi="Arial" w:cs="Arial"/>
        </w:rPr>
      </w:pPr>
    </w:p>
    <w:p w14:paraId="3DC10C6F" w14:textId="77777777" w:rsidR="00830770" w:rsidRDefault="00830770" w:rsidP="00BE5CE4">
      <w:pPr>
        <w:rPr>
          <w:rFonts w:ascii="Arial" w:hAnsi="Arial" w:cs="Arial"/>
        </w:rPr>
      </w:pPr>
    </w:p>
    <w:p w14:paraId="2308D6A5" w14:textId="77777777" w:rsidR="00712563" w:rsidRDefault="00712563" w:rsidP="00BE5CE4">
      <w:pPr>
        <w:rPr>
          <w:rFonts w:ascii="Arial" w:hAnsi="Arial" w:cs="Arial"/>
        </w:rPr>
      </w:pPr>
    </w:p>
    <w:p w14:paraId="251F390E" w14:textId="77777777" w:rsidR="00712563" w:rsidRDefault="00712563" w:rsidP="00BE5CE4">
      <w:pPr>
        <w:rPr>
          <w:rFonts w:ascii="Arial" w:hAnsi="Arial" w:cs="Arial"/>
        </w:rPr>
      </w:pPr>
    </w:p>
    <w:p w14:paraId="39DCA202" w14:textId="77777777" w:rsidR="00712563" w:rsidRDefault="00712563" w:rsidP="00BE5CE4">
      <w:pPr>
        <w:rPr>
          <w:rFonts w:ascii="Arial" w:hAnsi="Arial" w:cs="Arial"/>
        </w:rPr>
      </w:pPr>
    </w:p>
    <w:p w14:paraId="603FEAFC" w14:textId="77777777" w:rsidR="00712563" w:rsidRDefault="00712563" w:rsidP="00BE5CE4">
      <w:pPr>
        <w:rPr>
          <w:rFonts w:ascii="Arial" w:hAnsi="Arial" w:cs="Arial"/>
        </w:rPr>
      </w:pPr>
    </w:p>
    <w:p w14:paraId="0F26B199" w14:textId="77777777" w:rsidR="00712563" w:rsidRDefault="00712563" w:rsidP="00BE5CE4">
      <w:pPr>
        <w:rPr>
          <w:rFonts w:ascii="Arial" w:hAnsi="Arial" w:cs="Arial"/>
        </w:rPr>
      </w:pPr>
    </w:p>
    <w:p w14:paraId="5A77EB36" w14:textId="77777777" w:rsidR="00712563" w:rsidRDefault="00712563" w:rsidP="00BE5CE4">
      <w:pPr>
        <w:rPr>
          <w:rFonts w:ascii="Arial" w:hAnsi="Arial" w:cs="Arial"/>
        </w:rPr>
      </w:pPr>
    </w:p>
    <w:p w14:paraId="45874C09" w14:textId="77777777" w:rsidR="00712563" w:rsidRDefault="00712563" w:rsidP="00BE5CE4">
      <w:pPr>
        <w:rPr>
          <w:rFonts w:ascii="Arial" w:hAnsi="Arial" w:cs="Arial"/>
        </w:rPr>
      </w:pPr>
    </w:p>
    <w:p w14:paraId="727CD1CE" w14:textId="77777777" w:rsidR="00712563" w:rsidRDefault="00712563" w:rsidP="00BE5CE4">
      <w:pPr>
        <w:rPr>
          <w:rFonts w:ascii="Arial" w:hAnsi="Arial" w:cs="Arial"/>
        </w:rPr>
      </w:pPr>
    </w:p>
    <w:p w14:paraId="3989B230" w14:textId="77777777" w:rsidR="00712563" w:rsidRDefault="00712563" w:rsidP="00BE5CE4">
      <w:pPr>
        <w:rPr>
          <w:rFonts w:ascii="Arial" w:hAnsi="Arial" w:cs="Arial"/>
        </w:rPr>
      </w:pPr>
    </w:p>
    <w:p w14:paraId="7285BA12" w14:textId="77777777" w:rsidR="00712563" w:rsidRDefault="00712563" w:rsidP="00BE5CE4">
      <w:pPr>
        <w:rPr>
          <w:rFonts w:ascii="Arial" w:hAnsi="Arial" w:cs="Arial"/>
        </w:rPr>
      </w:pPr>
    </w:p>
    <w:p w14:paraId="0F402E31" w14:textId="77777777" w:rsidR="00712563" w:rsidRDefault="00712563" w:rsidP="00BE5CE4">
      <w:pPr>
        <w:rPr>
          <w:rFonts w:ascii="Arial" w:hAnsi="Arial" w:cs="Arial"/>
        </w:rPr>
      </w:pPr>
    </w:p>
    <w:p w14:paraId="2C38C5C6" w14:textId="77777777" w:rsidR="00712563" w:rsidRDefault="00712563" w:rsidP="00BE5CE4">
      <w:pPr>
        <w:rPr>
          <w:rFonts w:ascii="Arial" w:hAnsi="Arial" w:cs="Arial"/>
        </w:rPr>
      </w:pPr>
    </w:p>
    <w:p w14:paraId="19080AB5" w14:textId="77777777" w:rsidR="00712563" w:rsidRDefault="00712563" w:rsidP="00BE5CE4">
      <w:pPr>
        <w:rPr>
          <w:rFonts w:ascii="Arial" w:hAnsi="Arial" w:cs="Arial"/>
        </w:rPr>
      </w:pPr>
    </w:p>
    <w:p w14:paraId="648F8A0F" w14:textId="77777777" w:rsidR="00712563" w:rsidRDefault="00712563" w:rsidP="00BE5CE4">
      <w:pPr>
        <w:rPr>
          <w:rFonts w:ascii="Arial" w:hAnsi="Arial" w:cs="Arial"/>
        </w:rPr>
      </w:pPr>
    </w:p>
    <w:p w14:paraId="71B04626" w14:textId="77777777" w:rsidR="00712563" w:rsidRDefault="00712563" w:rsidP="00BE5CE4">
      <w:pPr>
        <w:rPr>
          <w:rFonts w:ascii="Arial" w:hAnsi="Arial" w:cs="Arial"/>
        </w:rPr>
      </w:pPr>
    </w:p>
    <w:p w14:paraId="128024CE" w14:textId="77777777" w:rsidR="00712563" w:rsidRDefault="00712563" w:rsidP="00BE5CE4">
      <w:pPr>
        <w:rPr>
          <w:rFonts w:ascii="Arial" w:hAnsi="Arial" w:cs="Arial"/>
        </w:rPr>
      </w:pPr>
    </w:p>
    <w:p w14:paraId="4F58B45D" w14:textId="77777777" w:rsidR="00BE5CE4" w:rsidRDefault="00BE5CE4" w:rsidP="00BE5CE4">
      <w:pPr>
        <w:rPr>
          <w:rFonts w:ascii="Arial" w:hAnsi="Arial" w:cs="Arial"/>
          <w:sz w:val="24"/>
          <w:szCs w:val="24"/>
        </w:rPr>
      </w:pPr>
      <w:r w:rsidRPr="003442CC">
        <w:rPr>
          <w:rFonts w:ascii="Arial" w:hAnsi="Arial" w:cs="Arial"/>
        </w:rPr>
        <w:t>*Required to file application</w:t>
      </w:r>
    </w:p>
    <w:p w14:paraId="5F381612" w14:textId="77777777" w:rsidR="006D20C5" w:rsidRDefault="006D20C5" w:rsidP="00781CBF">
      <w:pPr>
        <w:pStyle w:val="PlainText"/>
        <w:rPr>
          <w:rFonts w:ascii="Arial" w:hAnsi="Arial" w:cs="Arial"/>
          <w:sz w:val="28"/>
          <w:szCs w:val="28"/>
        </w:rPr>
      </w:pPr>
    </w:p>
    <w:p w14:paraId="4F147450" w14:textId="77777777" w:rsidR="00781CBF" w:rsidRPr="00353E88" w:rsidRDefault="00224319" w:rsidP="00781CBF">
      <w:pPr>
        <w:pStyle w:val="PlainText"/>
        <w:rPr>
          <w:rFonts w:ascii="Arial" w:hAnsi="Arial" w:cs="Arial"/>
          <w:sz w:val="28"/>
          <w:szCs w:val="28"/>
        </w:rPr>
      </w:pPr>
      <w:r w:rsidRPr="00353E88">
        <w:rPr>
          <w:rFonts w:ascii="Arial" w:hAnsi="Arial" w:cs="Arial"/>
          <w:sz w:val="28"/>
          <w:szCs w:val="28"/>
        </w:rPr>
        <w:t xml:space="preserve">Disciplinary Information - </w:t>
      </w:r>
      <w:r w:rsidR="00340E1D" w:rsidRPr="00353E88">
        <w:rPr>
          <w:rFonts w:ascii="Arial" w:hAnsi="Arial" w:cs="Arial"/>
          <w:sz w:val="28"/>
          <w:szCs w:val="28"/>
        </w:rPr>
        <w:t>Employment</w:t>
      </w:r>
      <w:r w:rsidRPr="00353E88">
        <w:rPr>
          <w:rFonts w:ascii="Arial" w:hAnsi="Arial" w:cs="Arial"/>
          <w:sz w:val="28"/>
          <w:szCs w:val="28"/>
        </w:rPr>
        <w:t xml:space="preserve"> Disclosures</w:t>
      </w:r>
      <w:r w:rsidR="00781CBF" w:rsidRPr="00353E88">
        <w:rPr>
          <w:rFonts w:ascii="Arial" w:hAnsi="Arial" w:cs="Arial"/>
          <w:sz w:val="28"/>
          <w:szCs w:val="28"/>
        </w:rPr>
        <w:t xml:space="preserve">  </w:t>
      </w:r>
    </w:p>
    <w:p w14:paraId="5EBF0C82" w14:textId="77777777" w:rsidR="00224319" w:rsidRPr="003442CC" w:rsidRDefault="00224319" w:rsidP="00781CBF">
      <w:pPr>
        <w:pStyle w:val="PlainText"/>
        <w:rPr>
          <w:rFonts w:ascii="Arial" w:hAnsi="Arial" w:cs="Arial"/>
        </w:rPr>
      </w:pPr>
    </w:p>
    <w:p w14:paraId="624FC332" w14:textId="769E522E" w:rsidR="00A77FE8" w:rsidRPr="00F95C1D" w:rsidRDefault="00A77FE8" w:rsidP="00A77FE8">
      <w:pPr>
        <w:autoSpaceDE w:val="0"/>
        <w:autoSpaceDN w:val="0"/>
        <w:adjustRightInd w:val="0"/>
        <w:spacing w:after="0" w:line="240" w:lineRule="auto"/>
        <w:rPr>
          <w:rFonts w:ascii="Arial" w:hAnsi="Arial" w:cs="Arial"/>
        </w:rPr>
      </w:pPr>
      <w:r w:rsidRPr="003442CC">
        <w:rPr>
          <w:rFonts w:ascii="Arial" w:hAnsi="Arial" w:cs="Arial"/>
        </w:rPr>
        <w:t>For</w:t>
      </w:r>
      <w:r w:rsidR="00781CBF" w:rsidRPr="003442CC">
        <w:rPr>
          <w:rFonts w:ascii="Arial" w:hAnsi="Arial" w:cs="Arial"/>
        </w:rPr>
        <w:t xml:space="preserve"> additional assistance and information on completing this page</w:t>
      </w:r>
      <w:r w:rsidRPr="00F95C1D">
        <w:rPr>
          <w:rFonts w:ascii="Arial" w:hAnsi="Arial" w:cs="Arial"/>
        </w:rPr>
        <w:t xml:space="preserve"> refer to the Instructions and Definition of Terms at the beginning of this document.  </w:t>
      </w:r>
    </w:p>
    <w:p w14:paraId="14556235" w14:textId="77777777" w:rsidR="00BE5CE4" w:rsidRDefault="00BE5CE4" w:rsidP="00781CBF">
      <w:pPr>
        <w:pStyle w:val="PlainText"/>
        <w:rPr>
          <w:rFonts w:ascii="Arial" w:hAnsi="Arial" w:cs="Arial"/>
        </w:rPr>
      </w:pPr>
    </w:p>
    <w:p w14:paraId="13EA488B" w14:textId="15DCFAFD" w:rsidR="00BE5CE4" w:rsidRPr="00BC5D08" w:rsidRDefault="00BE5CE4" w:rsidP="00BE5CE4">
      <w:pPr>
        <w:pStyle w:val="PlainText"/>
        <w:rPr>
          <w:rFonts w:ascii="Arial" w:hAnsi="Arial" w:cs="Arial"/>
          <w:sz w:val="22"/>
          <w:szCs w:val="22"/>
        </w:rPr>
      </w:pPr>
      <w:r w:rsidRPr="00BC5D08">
        <w:rPr>
          <w:rFonts w:ascii="Arial" w:hAnsi="Arial" w:cs="Arial"/>
          <w:sz w:val="22"/>
          <w:szCs w:val="22"/>
        </w:rPr>
        <w:t xml:space="preserve">For each matter that requires a "Yes" answer to Question L below, an Employment DMP </w:t>
      </w:r>
      <w:r w:rsidR="00B37100">
        <w:rPr>
          <w:rFonts w:ascii="Arial" w:hAnsi="Arial" w:cs="Arial"/>
          <w:sz w:val="22"/>
          <w:szCs w:val="22"/>
        </w:rPr>
        <w:t xml:space="preserve">must be filed </w:t>
      </w:r>
      <w:r w:rsidRPr="00BC5D08">
        <w:rPr>
          <w:rFonts w:ascii="Arial" w:hAnsi="Arial" w:cs="Arial"/>
          <w:sz w:val="22"/>
          <w:szCs w:val="22"/>
        </w:rPr>
        <w:t xml:space="preserve">using NFA's DMP Filing </w:t>
      </w:r>
      <w:r w:rsidR="00702BA8">
        <w:rPr>
          <w:rFonts w:ascii="Arial" w:hAnsi="Arial" w:cs="Arial"/>
          <w:sz w:val="22"/>
          <w:szCs w:val="22"/>
        </w:rPr>
        <w:t>S</w:t>
      </w:r>
      <w:r w:rsidRPr="00BC5D08">
        <w:rPr>
          <w:rFonts w:ascii="Arial" w:hAnsi="Arial" w:cs="Arial"/>
          <w:sz w:val="22"/>
          <w:szCs w:val="22"/>
        </w:rPr>
        <w:t>ystem that requests:</w:t>
      </w:r>
    </w:p>
    <w:p w14:paraId="1DEDBD63" w14:textId="77777777" w:rsidR="00BE5CE4" w:rsidRPr="00BC5D08" w:rsidRDefault="00BE5CE4" w:rsidP="00BE5CE4">
      <w:pPr>
        <w:pStyle w:val="PlainText"/>
        <w:rPr>
          <w:rFonts w:ascii="Arial" w:hAnsi="Arial" w:cs="Arial"/>
          <w:sz w:val="22"/>
          <w:szCs w:val="22"/>
        </w:rPr>
      </w:pPr>
    </w:p>
    <w:p w14:paraId="62052B0D" w14:textId="6636787C" w:rsidR="00830770" w:rsidRDefault="00830770" w:rsidP="00830770">
      <w:pPr>
        <w:pStyle w:val="PlainText"/>
        <w:numPr>
          <w:ilvl w:val="0"/>
          <w:numId w:val="16"/>
        </w:numPr>
        <w:rPr>
          <w:rFonts w:ascii="Arial" w:hAnsi="Arial" w:cs="Arial"/>
          <w:sz w:val="22"/>
          <w:szCs w:val="22"/>
        </w:rPr>
      </w:pPr>
      <w:r>
        <w:rPr>
          <w:rFonts w:ascii="Arial" w:hAnsi="Arial" w:cs="Arial"/>
          <w:sz w:val="22"/>
          <w:szCs w:val="22"/>
        </w:rPr>
        <w:t>who was involved;</w:t>
      </w:r>
    </w:p>
    <w:p w14:paraId="7B517CCB" w14:textId="77777777" w:rsidR="00830770" w:rsidRDefault="00830770" w:rsidP="00830770">
      <w:pPr>
        <w:pStyle w:val="PlainText"/>
        <w:numPr>
          <w:ilvl w:val="0"/>
          <w:numId w:val="16"/>
        </w:numPr>
        <w:rPr>
          <w:rFonts w:ascii="Arial" w:hAnsi="Arial" w:cs="Arial"/>
          <w:sz w:val="22"/>
          <w:szCs w:val="22"/>
        </w:rPr>
      </w:pPr>
      <w:r>
        <w:rPr>
          <w:rFonts w:ascii="Arial" w:hAnsi="Arial" w:cs="Arial"/>
          <w:sz w:val="22"/>
          <w:szCs w:val="22"/>
        </w:rPr>
        <w:t>when it occurred;</w:t>
      </w:r>
    </w:p>
    <w:p w14:paraId="002D673E" w14:textId="77777777" w:rsidR="00830770" w:rsidRDefault="00830770" w:rsidP="00830770">
      <w:pPr>
        <w:pStyle w:val="PlainText"/>
        <w:numPr>
          <w:ilvl w:val="0"/>
          <w:numId w:val="16"/>
        </w:numPr>
        <w:rPr>
          <w:rFonts w:ascii="Arial" w:hAnsi="Arial" w:cs="Arial"/>
          <w:sz w:val="22"/>
          <w:szCs w:val="22"/>
        </w:rPr>
      </w:pPr>
      <w:r>
        <w:rPr>
          <w:rFonts w:ascii="Arial" w:hAnsi="Arial" w:cs="Arial"/>
          <w:sz w:val="22"/>
          <w:szCs w:val="22"/>
        </w:rPr>
        <w:t xml:space="preserve">what the allegations were; </w:t>
      </w:r>
    </w:p>
    <w:p w14:paraId="68DE73C9" w14:textId="77777777" w:rsidR="00830770" w:rsidRDefault="00830770" w:rsidP="00830770">
      <w:pPr>
        <w:pStyle w:val="PlainText"/>
        <w:numPr>
          <w:ilvl w:val="0"/>
          <w:numId w:val="16"/>
        </w:numPr>
        <w:rPr>
          <w:rFonts w:ascii="Arial" w:hAnsi="Arial" w:cs="Arial"/>
          <w:sz w:val="22"/>
          <w:szCs w:val="22"/>
        </w:rPr>
      </w:pPr>
      <w:r>
        <w:rPr>
          <w:rFonts w:ascii="Arial" w:hAnsi="Arial" w:cs="Arial"/>
          <w:sz w:val="22"/>
          <w:szCs w:val="22"/>
        </w:rPr>
        <w:t xml:space="preserve">what the final determination was, if any;  </w:t>
      </w:r>
    </w:p>
    <w:p w14:paraId="390CE40D" w14:textId="77777777" w:rsidR="00830770" w:rsidRPr="00204D09" w:rsidRDefault="00830770" w:rsidP="00830770">
      <w:pPr>
        <w:pStyle w:val="PlainText"/>
        <w:numPr>
          <w:ilvl w:val="0"/>
          <w:numId w:val="16"/>
        </w:numPr>
        <w:rPr>
          <w:rFonts w:ascii="Arial" w:hAnsi="Arial" w:cs="Arial"/>
          <w:sz w:val="22"/>
          <w:szCs w:val="22"/>
        </w:rPr>
      </w:pPr>
      <w:r>
        <w:rPr>
          <w:rFonts w:ascii="Arial" w:hAnsi="Arial" w:cs="Arial"/>
          <w:sz w:val="22"/>
          <w:szCs w:val="22"/>
        </w:rPr>
        <w:t>the date of the determination;</w:t>
      </w:r>
      <w:r w:rsidRPr="00204D09">
        <w:rPr>
          <w:rFonts w:ascii="Arial" w:hAnsi="Arial" w:cs="Arial"/>
          <w:sz w:val="22"/>
          <w:szCs w:val="22"/>
        </w:rPr>
        <w:t xml:space="preserve"> and </w:t>
      </w:r>
    </w:p>
    <w:p w14:paraId="3E959C84" w14:textId="1F847CBA" w:rsidR="00830770" w:rsidRPr="00204D09" w:rsidRDefault="00830770" w:rsidP="00830770">
      <w:pPr>
        <w:pStyle w:val="PlainText"/>
        <w:numPr>
          <w:ilvl w:val="0"/>
          <w:numId w:val="16"/>
        </w:numPr>
        <w:rPr>
          <w:rFonts w:ascii="Arial" w:hAnsi="Arial" w:cs="Arial"/>
          <w:sz w:val="22"/>
          <w:szCs w:val="22"/>
        </w:rPr>
      </w:pPr>
      <w:r w:rsidRPr="00204D09">
        <w:rPr>
          <w:rFonts w:ascii="Arial" w:hAnsi="Arial" w:cs="Arial"/>
          <w:sz w:val="22"/>
          <w:szCs w:val="22"/>
        </w:rPr>
        <w:t xml:space="preserve">a summary of the circumstances surrounding the </w:t>
      </w:r>
      <w:r>
        <w:rPr>
          <w:rFonts w:ascii="Arial" w:hAnsi="Arial" w:cs="Arial"/>
          <w:sz w:val="22"/>
          <w:szCs w:val="22"/>
        </w:rPr>
        <w:t>employment</w:t>
      </w:r>
      <w:r w:rsidRPr="00204D09">
        <w:rPr>
          <w:rFonts w:ascii="Arial" w:hAnsi="Arial" w:cs="Arial"/>
          <w:sz w:val="22"/>
          <w:szCs w:val="22"/>
        </w:rPr>
        <w:t xml:space="preserve"> matter.</w:t>
      </w:r>
    </w:p>
    <w:p w14:paraId="01335D12" w14:textId="77777777" w:rsidR="00BE5CE4" w:rsidRPr="00BC5D08" w:rsidRDefault="00BE5CE4" w:rsidP="00BE5CE4">
      <w:pPr>
        <w:pStyle w:val="PlainText"/>
        <w:rPr>
          <w:rFonts w:ascii="Arial" w:hAnsi="Arial" w:cs="Arial"/>
        </w:rPr>
      </w:pPr>
    </w:p>
    <w:p w14:paraId="541DEAEA" w14:textId="1D0D6E54" w:rsidR="00830770" w:rsidRDefault="00B37100" w:rsidP="00830770">
      <w:pPr>
        <w:pStyle w:val="PlainText"/>
        <w:rPr>
          <w:rFonts w:ascii="Arial" w:hAnsi="Arial" w:cs="Arial"/>
          <w:sz w:val="22"/>
          <w:szCs w:val="22"/>
        </w:rPr>
      </w:pPr>
      <w:r w:rsidRPr="00B37100">
        <w:rPr>
          <w:rFonts w:ascii="Arial" w:hAnsi="Arial" w:cs="Arial"/>
          <w:sz w:val="22"/>
          <w:szCs w:val="22"/>
        </w:rPr>
        <w:t>I</w:t>
      </w:r>
      <w:r>
        <w:rPr>
          <w:rFonts w:ascii="Arial" w:hAnsi="Arial" w:cs="Arial"/>
          <w:sz w:val="22"/>
          <w:szCs w:val="22"/>
        </w:rPr>
        <w:t>n</w:t>
      </w:r>
      <w:r w:rsidRPr="00B37100">
        <w:rPr>
          <w:rFonts w:ascii="Arial" w:hAnsi="Arial" w:cs="Arial"/>
          <w:sz w:val="22"/>
          <w:szCs w:val="22"/>
        </w:rPr>
        <w:t xml:space="preserve"> addition</w:t>
      </w:r>
      <w:r>
        <w:rPr>
          <w:rFonts w:ascii="Arial" w:hAnsi="Arial" w:cs="Arial"/>
          <w:sz w:val="22"/>
          <w:szCs w:val="22"/>
        </w:rPr>
        <w:t>,</w:t>
      </w:r>
      <w:r w:rsidR="00830770" w:rsidRPr="00BC5D08">
        <w:rPr>
          <w:rFonts w:ascii="Arial" w:hAnsi="Arial" w:cs="Arial"/>
          <w:sz w:val="22"/>
          <w:szCs w:val="22"/>
        </w:rPr>
        <w:t xml:space="preserve"> documents </w:t>
      </w:r>
      <w:r w:rsidRPr="00B37100">
        <w:rPr>
          <w:rFonts w:ascii="Arial" w:hAnsi="Arial" w:cs="Arial"/>
          <w:sz w:val="22"/>
          <w:szCs w:val="22"/>
        </w:rPr>
        <w:t xml:space="preserve">may </w:t>
      </w:r>
      <w:r>
        <w:rPr>
          <w:rFonts w:ascii="Arial" w:hAnsi="Arial" w:cs="Arial"/>
          <w:sz w:val="22"/>
          <w:szCs w:val="22"/>
        </w:rPr>
        <w:t xml:space="preserve">be provided </w:t>
      </w:r>
      <w:r w:rsidR="00C008AB">
        <w:rPr>
          <w:rFonts w:ascii="Arial" w:hAnsi="Arial" w:cs="Arial"/>
          <w:sz w:val="22"/>
          <w:szCs w:val="22"/>
        </w:rPr>
        <w:t xml:space="preserve">for </w:t>
      </w:r>
      <w:r w:rsidR="00830770" w:rsidRPr="00BC5D08">
        <w:rPr>
          <w:rFonts w:ascii="Arial" w:hAnsi="Arial" w:cs="Arial"/>
          <w:sz w:val="22"/>
          <w:szCs w:val="22"/>
        </w:rPr>
        <w:t>each matter</w:t>
      </w:r>
      <w:r w:rsidR="00712563">
        <w:rPr>
          <w:rFonts w:ascii="Arial" w:hAnsi="Arial" w:cs="Arial"/>
          <w:sz w:val="22"/>
          <w:szCs w:val="22"/>
        </w:rPr>
        <w:t xml:space="preserve"> requir</w:t>
      </w:r>
      <w:r w:rsidR="00830770">
        <w:rPr>
          <w:rFonts w:ascii="Arial" w:hAnsi="Arial" w:cs="Arial"/>
          <w:sz w:val="22"/>
          <w:szCs w:val="22"/>
        </w:rPr>
        <w:t>ing a "Yes" answer that show</w:t>
      </w:r>
      <w:r w:rsidR="005B5EC4">
        <w:rPr>
          <w:rFonts w:ascii="Arial" w:hAnsi="Arial" w:cs="Arial"/>
          <w:sz w:val="22"/>
          <w:szCs w:val="22"/>
        </w:rPr>
        <w:t>:</w:t>
      </w:r>
    </w:p>
    <w:p w14:paraId="5FBAA352" w14:textId="77777777" w:rsidR="00830770" w:rsidRDefault="00830770" w:rsidP="00BE5CE4">
      <w:pPr>
        <w:pStyle w:val="PlainText"/>
        <w:rPr>
          <w:rFonts w:ascii="Arial" w:hAnsi="Arial" w:cs="Arial"/>
          <w:sz w:val="22"/>
          <w:szCs w:val="22"/>
        </w:rPr>
      </w:pPr>
    </w:p>
    <w:p w14:paraId="4EAA664F" w14:textId="77777777" w:rsidR="00830770" w:rsidRPr="001F1D18" w:rsidRDefault="00830770" w:rsidP="001F1D18">
      <w:pPr>
        <w:pStyle w:val="PlainText"/>
        <w:numPr>
          <w:ilvl w:val="0"/>
          <w:numId w:val="19"/>
        </w:numPr>
        <w:ind w:left="1440"/>
        <w:rPr>
          <w:rFonts w:ascii="Arial" w:hAnsi="Arial" w:cs="Arial"/>
          <w:sz w:val="22"/>
          <w:szCs w:val="22"/>
        </w:rPr>
      </w:pPr>
      <w:r w:rsidRPr="00830770">
        <w:rPr>
          <w:rFonts w:ascii="Arial" w:hAnsi="Arial" w:cs="Arial"/>
        </w:rPr>
        <w:t>the allegations; and</w:t>
      </w:r>
    </w:p>
    <w:p w14:paraId="16187455" w14:textId="2BCBE6ED" w:rsidR="00830770" w:rsidRPr="00830770" w:rsidRDefault="00830770" w:rsidP="001F1D18">
      <w:pPr>
        <w:pStyle w:val="PlainText"/>
        <w:numPr>
          <w:ilvl w:val="0"/>
          <w:numId w:val="19"/>
        </w:numPr>
        <w:ind w:left="1440"/>
        <w:rPr>
          <w:rFonts w:ascii="Arial" w:hAnsi="Arial" w:cs="Arial"/>
          <w:sz w:val="22"/>
          <w:szCs w:val="22"/>
        </w:rPr>
      </w:pPr>
      <w:r w:rsidRPr="00830770">
        <w:rPr>
          <w:rFonts w:ascii="Arial" w:hAnsi="Arial" w:cs="Arial"/>
        </w:rPr>
        <w:t>the final disposition</w:t>
      </w:r>
      <w:r w:rsidR="003E6341">
        <w:rPr>
          <w:rFonts w:ascii="Arial" w:hAnsi="Arial" w:cs="Arial"/>
        </w:rPr>
        <w:t>.</w:t>
      </w:r>
    </w:p>
    <w:p w14:paraId="47A22DB2" w14:textId="77777777" w:rsidR="00830770" w:rsidRDefault="00830770" w:rsidP="00830770">
      <w:pPr>
        <w:pStyle w:val="PlainText"/>
        <w:ind w:left="360"/>
        <w:rPr>
          <w:rFonts w:ascii="Arial" w:hAnsi="Arial" w:cs="Arial"/>
          <w:sz w:val="22"/>
          <w:szCs w:val="22"/>
        </w:rPr>
      </w:pPr>
    </w:p>
    <w:p w14:paraId="2A8635D6" w14:textId="49AB9576" w:rsidR="00BE5CE4" w:rsidRPr="00BE5CE4" w:rsidRDefault="00B37100" w:rsidP="0073404C">
      <w:pPr>
        <w:pStyle w:val="PlainText"/>
        <w:rPr>
          <w:rFonts w:ascii="Arial" w:hAnsi="Arial" w:cs="Arial"/>
          <w:sz w:val="22"/>
          <w:szCs w:val="22"/>
        </w:rPr>
      </w:pPr>
      <w:r>
        <w:rPr>
          <w:rFonts w:ascii="Arial" w:hAnsi="Arial" w:cs="Arial"/>
          <w:sz w:val="22"/>
          <w:szCs w:val="22"/>
        </w:rPr>
        <w:t xml:space="preserve">The </w:t>
      </w:r>
      <w:r w:rsidR="00BE5CE4" w:rsidRPr="00BC5D08">
        <w:rPr>
          <w:rFonts w:ascii="Arial" w:hAnsi="Arial" w:cs="Arial"/>
          <w:sz w:val="22"/>
          <w:szCs w:val="22"/>
        </w:rPr>
        <w:t xml:space="preserve">documents </w:t>
      </w:r>
      <w:r>
        <w:rPr>
          <w:rFonts w:ascii="Arial" w:hAnsi="Arial" w:cs="Arial"/>
          <w:sz w:val="22"/>
          <w:szCs w:val="22"/>
        </w:rPr>
        <w:t xml:space="preserve">may be provided </w:t>
      </w:r>
      <w:r w:rsidR="00BE5CE4" w:rsidRPr="00BC5D08">
        <w:rPr>
          <w:rFonts w:ascii="Arial" w:hAnsi="Arial" w:cs="Arial"/>
          <w:sz w:val="22"/>
          <w:szCs w:val="22"/>
        </w:rPr>
        <w:t xml:space="preserve">electronically using the upload function in the DMP Filing System or </w:t>
      </w:r>
      <w:r w:rsidR="00C26696">
        <w:rPr>
          <w:rFonts w:ascii="Arial" w:hAnsi="Arial" w:cs="Arial"/>
          <w:sz w:val="22"/>
          <w:szCs w:val="22"/>
        </w:rPr>
        <w:t xml:space="preserve">by </w:t>
      </w:r>
      <w:r w:rsidR="00494B8A" w:rsidRPr="00BC5D08">
        <w:rPr>
          <w:rFonts w:ascii="Arial" w:hAnsi="Arial" w:cs="Arial"/>
        </w:rPr>
        <w:t>sending them to NFA (See Instruction</w:t>
      </w:r>
      <w:r w:rsidR="00C26696">
        <w:rPr>
          <w:rFonts w:ascii="Arial" w:hAnsi="Arial" w:cs="Arial"/>
        </w:rPr>
        <w:t>s</w:t>
      </w:r>
      <w:r w:rsidR="00494B8A" w:rsidRPr="00BC5D08">
        <w:rPr>
          <w:rFonts w:ascii="Arial" w:hAnsi="Arial" w:cs="Arial"/>
        </w:rPr>
        <w:t>)</w:t>
      </w:r>
      <w:r w:rsidR="00BE5CE4" w:rsidRPr="00BC5D08">
        <w:rPr>
          <w:rFonts w:ascii="Arial" w:hAnsi="Arial" w:cs="Arial"/>
          <w:sz w:val="22"/>
          <w:szCs w:val="22"/>
        </w:rPr>
        <w:t>.</w:t>
      </w:r>
    </w:p>
    <w:p w14:paraId="2AA5458D" w14:textId="77777777" w:rsidR="00BE5CE4" w:rsidRDefault="00BE5CE4" w:rsidP="00781CBF">
      <w:pPr>
        <w:pStyle w:val="PlainText"/>
        <w:rPr>
          <w:rFonts w:ascii="Arial" w:hAnsi="Arial" w:cs="Arial"/>
        </w:rPr>
      </w:pPr>
    </w:p>
    <w:p w14:paraId="5F37CA00" w14:textId="4F581559" w:rsidR="00781CBF" w:rsidRPr="003442CC" w:rsidRDefault="00781CBF" w:rsidP="00781CBF">
      <w:pPr>
        <w:pStyle w:val="PlainText"/>
        <w:rPr>
          <w:rFonts w:ascii="Arial" w:hAnsi="Arial" w:cs="Arial"/>
        </w:rPr>
      </w:pPr>
      <w:r w:rsidRPr="003442CC">
        <w:rPr>
          <w:rFonts w:ascii="Arial" w:hAnsi="Arial" w:cs="Arial"/>
        </w:rPr>
        <w:t xml:space="preserve">Answer the following question. </w:t>
      </w:r>
    </w:p>
    <w:p w14:paraId="7A4D4BDF" w14:textId="77777777" w:rsidR="00224319" w:rsidRPr="003442CC" w:rsidRDefault="00224319" w:rsidP="00781CBF">
      <w:pPr>
        <w:pStyle w:val="PlainText"/>
        <w:rPr>
          <w:rFonts w:ascii="Arial" w:hAnsi="Arial" w:cs="Arial"/>
        </w:rPr>
      </w:pPr>
    </w:p>
    <w:p w14:paraId="02649D1B" w14:textId="77777777" w:rsidR="00224319" w:rsidRPr="003442CC" w:rsidRDefault="00224319"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L.* </w:t>
      </w:r>
    </w:p>
    <w:p w14:paraId="68EBC848" w14:textId="77777777" w:rsidR="00224319" w:rsidRPr="003442CC" w:rsidRDefault="00224319" w:rsidP="00224319">
      <w:pPr>
        <w:pStyle w:val="PlainText"/>
        <w:ind w:firstLine="720"/>
        <w:rPr>
          <w:rFonts w:ascii="Arial" w:hAnsi="Arial" w:cs="Arial"/>
        </w:rPr>
      </w:pPr>
    </w:p>
    <w:p w14:paraId="386F6A32" w14:textId="77777777" w:rsidR="00781CBF" w:rsidRPr="003442CC" w:rsidRDefault="00781CBF" w:rsidP="00224319">
      <w:pPr>
        <w:pStyle w:val="PlainText"/>
        <w:ind w:left="720"/>
        <w:rPr>
          <w:rFonts w:ascii="Arial" w:hAnsi="Arial" w:cs="Arial"/>
        </w:rPr>
      </w:pPr>
      <w:r w:rsidRPr="003442CC">
        <w:rPr>
          <w:rFonts w:ascii="Arial" w:hAnsi="Arial" w:cs="Arial"/>
        </w:rPr>
        <w:t>Have you ever been discharged or permitted to resign for cause as a result of allegations of:</w:t>
      </w:r>
    </w:p>
    <w:p w14:paraId="2549CA32" w14:textId="77777777" w:rsidR="00224319" w:rsidRPr="003442CC" w:rsidRDefault="00781CBF" w:rsidP="00781CBF">
      <w:pPr>
        <w:pStyle w:val="PlainText"/>
        <w:rPr>
          <w:rFonts w:ascii="Arial" w:hAnsi="Arial" w:cs="Arial"/>
        </w:rPr>
      </w:pPr>
      <w:r w:rsidRPr="003442CC">
        <w:rPr>
          <w:rFonts w:ascii="Arial" w:hAnsi="Arial" w:cs="Arial"/>
        </w:rPr>
        <w:t xml:space="preserve"> </w:t>
      </w:r>
    </w:p>
    <w:p w14:paraId="1ADEA553" w14:textId="77777777" w:rsidR="00781CBF" w:rsidRPr="003442CC" w:rsidRDefault="00781CBF" w:rsidP="00224319">
      <w:pPr>
        <w:pStyle w:val="PlainText"/>
        <w:ind w:left="1440"/>
        <w:rPr>
          <w:rFonts w:ascii="Arial" w:hAnsi="Arial" w:cs="Arial"/>
        </w:rPr>
      </w:pPr>
      <w:r w:rsidRPr="003442CC">
        <w:rPr>
          <w:rFonts w:ascii="Arial" w:hAnsi="Arial" w:cs="Arial"/>
        </w:rPr>
        <w:t>• embezzlement, theft, extortion, fraud, fraudulent conversion, forgery, counterfeiting, false pretenses, bribery, gambling, racketeering or misappropriation of funds, securities or  property; or</w:t>
      </w:r>
    </w:p>
    <w:p w14:paraId="6A792DBA" w14:textId="77777777" w:rsidR="00781CBF" w:rsidRPr="003442CC" w:rsidRDefault="00781CBF" w:rsidP="00781CBF">
      <w:pPr>
        <w:pStyle w:val="PlainText"/>
        <w:rPr>
          <w:rFonts w:ascii="Arial" w:hAnsi="Arial" w:cs="Arial"/>
        </w:rPr>
      </w:pPr>
    </w:p>
    <w:p w14:paraId="45DC2AD6" w14:textId="154E76BC" w:rsidR="00781CBF" w:rsidRPr="003442CC" w:rsidRDefault="00781CBF" w:rsidP="00224319">
      <w:pPr>
        <w:pStyle w:val="PlainText"/>
        <w:ind w:left="1440"/>
        <w:rPr>
          <w:rFonts w:ascii="Arial" w:hAnsi="Arial" w:cs="Arial"/>
        </w:rPr>
      </w:pPr>
      <w:r w:rsidRPr="003442CC">
        <w:rPr>
          <w:rFonts w:ascii="Arial" w:hAnsi="Arial" w:cs="Arial"/>
        </w:rPr>
        <w:t xml:space="preserve"> • failure to supervise another person’s activities </w:t>
      </w:r>
      <w:r w:rsidR="00022DAF">
        <w:rPr>
          <w:rFonts w:ascii="Arial" w:hAnsi="Arial" w:cs="Arial"/>
        </w:rPr>
        <w:t xml:space="preserve">under any </w:t>
      </w:r>
      <w:r w:rsidR="00022DAF" w:rsidRPr="009A1C3B">
        <w:rPr>
          <w:rFonts w:ascii="Arial" w:hAnsi="Arial" w:cs="Arial"/>
          <w:u w:val="single"/>
        </w:rPr>
        <w:t>investment-related statute</w:t>
      </w:r>
      <w:r w:rsidR="00022DAF" w:rsidRPr="006E3A55">
        <w:rPr>
          <w:rFonts w:ascii="Arial" w:hAnsi="Arial" w:cs="Arial"/>
        </w:rPr>
        <w:t xml:space="preserve"> </w:t>
      </w:r>
      <w:r w:rsidR="00022DAF">
        <w:rPr>
          <w:rFonts w:ascii="Arial" w:hAnsi="Arial" w:cs="Arial"/>
        </w:rPr>
        <w:t>or regulation thereunder</w:t>
      </w:r>
      <w:r w:rsidRPr="003442CC">
        <w:rPr>
          <w:rFonts w:ascii="Arial" w:hAnsi="Arial" w:cs="Arial"/>
        </w:rPr>
        <w:t>?</w:t>
      </w:r>
    </w:p>
    <w:p w14:paraId="2A642DA8" w14:textId="77777777" w:rsidR="00781CBF" w:rsidRPr="003442CC" w:rsidRDefault="00781CBF" w:rsidP="00781CBF">
      <w:pPr>
        <w:pStyle w:val="PlainText"/>
        <w:rPr>
          <w:rFonts w:ascii="Arial" w:hAnsi="Arial" w:cs="Arial"/>
        </w:rPr>
      </w:pPr>
    </w:p>
    <w:p w14:paraId="60385EAB" w14:textId="77777777" w:rsidR="00224319" w:rsidRPr="003442CC" w:rsidRDefault="00224319" w:rsidP="00224319">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6D94C1C0" w14:textId="77777777" w:rsidR="00781CBF" w:rsidRPr="003442CC" w:rsidRDefault="00781CBF" w:rsidP="00781CBF">
      <w:pPr>
        <w:pStyle w:val="PlainText"/>
        <w:rPr>
          <w:rFonts w:ascii="Arial" w:hAnsi="Arial" w:cs="Arial"/>
        </w:rPr>
      </w:pPr>
    </w:p>
    <w:p w14:paraId="77494B5F" w14:textId="0E936AE8" w:rsidR="00BF5B26" w:rsidRDefault="00BF5B26" w:rsidP="00BF5B26">
      <w:pPr>
        <w:pStyle w:val="PlainText"/>
        <w:rPr>
          <w:rFonts w:ascii="Arial" w:hAnsi="Arial" w:cs="Arial"/>
        </w:rPr>
      </w:pPr>
      <w:r>
        <w:rPr>
          <w:rFonts w:ascii="Arial" w:hAnsi="Arial" w:cs="Arial"/>
        </w:rPr>
        <w:t>Applicants with a "No" answer above answer this question</w:t>
      </w:r>
    </w:p>
    <w:p w14:paraId="64C98B88" w14:textId="77777777" w:rsidR="00F5420D" w:rsidRDefault="00F5420D" w:rsidP="00BF5B26">
      <w:pPr>
        <w:pStyle w:val="PlainText"/>
        <w:rPr>
          <w:rFonts w:ascii="Arial" w:hAnsi="Arial" w:cs="Arial"/>
        </w:rPr>
      </w:pPr>
    </w:p>
    <w:p w14:paraId="51DD7F9C" w14:textId="1177814A" w:rsidR="00BF5B26" w:rsidRDefault="00BF5B26" w:rsidP="00BF5B26">
      <w:pPr>
        <w:pStyle w:val="PlainText"/>
        <w:rPr>
          <w:rFonts w:ascii="Arial" w:hAnsi="Arial" w:cs="Arial"/>
        </w:rPr>
      </w:pPr>
      <w:r>
        <w:rPr>
          <w:rFonts w:ascii="Arial" w:hAnsi="Arial" w:cs="Arial"/>
        </w:rPr>
        <w:t xml:space="preserve">Even though you answered </w:t>
      </w:r>
      <w:r w:rsidR="007C49AD">
        <w:rPr>
          <w:rFonts w:ascii="Arial" w:hAnsi="Arial" w:cs="Arial"/>
        </w:rPr>
        <w:t>"N</w:t>
      </w:r>
      <w:r>
        <w:rPr>
          <w:rFonts w:ascii="Arial" w:hAnsi="Arial" w:cs="Arial"/>
        </w:rPr>
        <w:t>o</w:t>
      </w:r>
      <w:r w:rsidR="007C49AD">
        <w:rPr>
          <w:rFonts w:ascii="Arial" w:hAnsi="Arial" w:cs="Arial"/>
        </w:rPr>
        <w:t>"</w:t>
      </w:r>
      <w:r>
        <w:rPr>
          <w:rFonts w:ascii="Arial" w:hAnsi="Arial" w:cs="Arial"/>
        </w:rPr>
        <w:t xml:space="preserve"> to the above question, w</w:t>
      </w:r>
      <w:r w:rsidRPr="003442CC">
        <w:rPr>
          <w:rFonts w:ascii="Arial" w:hAnsi="Arial" w:cs="Arial"/>
        </w:rPr>
        <w:t xml:space="preserve">ould you like to </w:t>
      </w:r>
      <w:r>
        <w:rPr>
          <w:rFonts w:ascii="Arial" w:hAnsi="Arial" w:cs="Arial"/>
        </w:rPr>
        <w:t>provide a</w:t>
      </w:r>
      <w:r w:rsidR="00B52B23">
        <w:rPr>
          <w:rFonts w:ascii="Arial" w:hAnsi="Arial" w:cs="Arial"/>
        </w:rPr>
        <w:t>n</w:t>
      </w:r>
      <w:r w:rsidRPr="003442CC">
        <w:rPr>
          <w:rFonts w:ascii="Arial" w:hAnsi="Arial" w:cs="Arial"/>
        </w:rPr>
        <w:t xml:space="preserve"> </w:t>
      </w:r>
      <w:r w:rsidR="00B52B23">
        <w:rPr>
          <w:rFonts w:ascii="Arial" w:hAnsi="Arial" w:cs="Arial"/>
        </w:rPr>
        <w:t>employment</w:t>
      </w:r>
      <w:r w:rsidRPr="003442CC">
        <w:rPr>
          <w:rFonts w:ascii="Arial" w:hAnsi="Arial" w:cs="Arial"/>
        </w:rPr>
        <w:t xml:space="preserve"> </w:t>
      </w:r>
      <w:r>
        <w:rPr>
          <w:rFonts w:ascii="Arial" w:hAnsi="Arial" w:cs="Arial"/>
        </w:rPr>
        <w:t>D</w:t>
      </w:r>
      <w:r w:rsidR="00B52B23">
        <w:rPr>
          <w:rFonts w:ascii="Arial" w:hAnsi="Arial" w:cs="Arial"/>
        </w:rPr>
        <w:t>MP</w:t>
      </w:r>
      <w:r w:rsidRPr="003442CC">
        <w:rPr>
          <w:rFonts w:ascii="Arial" w:hAnsi="Arial" w:cs="Arial"/>
        </w:rPr>
        <w:t>?</w:t>
      </w:r>
      <w:r w:rsidR="007C49AD">
        <w:rPr>
          <w:rFonts w:ascii="Arial" w:hAnsi="Arial" w:cs="Arial"/>
        </w:rPr>
        <w:t>*</w:t>
      </w:r>
      <w:r w:rsidRPr="003442CC">
        <w:rPr>
          <w:rFonts w:ascii="Arial" w:hAnsi="Arial" w:cs="Arial"/>
        </w:rPr>
        <w:t xml:space="preserve">   </w:t>
      </w:r>
      <w:r w:rsidRPr="003442CC">
        <w:rPr>
          <w:rFonts w:ascii="Arial" w:hAnsi="Arial" w:cs="Arial"/>
        </w:rPr>
        <w:tab/>
      </w:r>
      <w:r>
        <w:rPr>
          <w:rFonts w:ascii="Arial" w:hAnsi="Arial" w:cs="Arial"/>
        </w:rPr>
        <w:tab/>
      </w:r>
      <w:r>
        <w:rPr>
          <w:rFonts w:ascii="Arial" w:hAnsi="Arial" w:cs="Arial"/>
        </w:rPr>
        <w:tab/>
      </w:r>
      <w:r>
        <w:rPr>
          <w:rFonts w:ascii="Arial" w:hAnsi="Arial" w:cs="Arial"/>
        </w:rPr>
        <w:tab/>
      </w:r>
    </w:p>
    <w:p w14:paraId="39756681" w14:textId="77777777" w:rsidR="00BF5B26" w:rsidRDefault="00BF5B26" w:rsidP="00BF5B26">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5138717C" w14:textId="77777777" w:rsidR="00696D6F" w:rsidRDefault="00696D6F" w:rsidP="00BF5B26">
      <w:pPr>
        <w:pStyle w:val="PlainText"/>
        <w:ind w:left="2880" w:firstLine="720"/>
        <w:rPr>
          <w:rFonts w:ascii="Arial" w:hAnsi="Arial" w:cs="Arial"/>
        </w:rPr>
      </w:pPr>
    </w:p>
    <w:p w14:paraId="0B674374" w14:textId="77777777" w:rsidR="00EB6F44" w:rsidRDefault="00EB6F44">
      <w:pPr>
        <w:rPr>
          <w:rFonts w:ascii="Arial" w:hAnsi="Arial" w:cs="Arial"/>
        </w:rPr>
      </w:pPr>
    </w:p>
    <w:p w14:paraId="13938319" w14:textId="77777777" w:rsidR="00EB6F44" w:rsidRDefault="00EB6F44">
      <w:pPr>
        <w:rPr>
          <w:rFonts w:ascii="Arial" w:hAnsi="Arial" w:cs="Arial"/>
        </w:rPr>
      </w:pPr>
    </w:p>
    <w:p w14:paraId="3091C784" w14:textId="77777777" w:rsidR="00EB6F44" w:rsidRDefault="00EB6F44" w:rsidP="00EB6F44">
      <w:pPr>
        <w:pStyle w:val="PlainText"/>
        <w:rPr>
          <w:rFonts w:ascii="Arial" w:hAnsi="Arial" w:cs="Arial"/>
        </w:rPr>
      </w:pPr>
      <w:r w:rsidRPr="003442CC">
        <w:rPr>
          <w:rFonts w:ascii="Arial" w:hAnsi="Arial" w:cs="Arial"/>
        </w:rPr>
        <w:t>*Required to file application</w:t>
      </w:r>
    </w:p>
    <w:p w14:paraId="27D0AC1B" w14:textId="77777777" w:rsidR="00EB6F44" w:rsidRDefault="00EB6F44">
      <w:pPr>
        <w:rPr>
          <w:rFonts w:ascii="Arial" w:hAnsi="Arial" w:cs="Arial"/>
          <w:sz w:val="21"/>
          <w:szCs w:val="21"/>
        </w:rPr>
      </w:pPr>
      <w:r>
        <w:rPr>
          <w:rFonts w:ascii="Arial" w:hAnsi="Arial" w:cs="Arial"/>
        </w:rPr>
        <w:br w:type="page"/>
      </w:r>
    </w:p>
    <w:p w14:paraId="195F7BBF" w14:textId="3B863CA0" w:rsidR="00830770" w:rsidRDefault="00830770" w:rsidP="00830770">
      <w:pPr>
        <w:pStyle w:val="PlainText"/>
        <w:rPr>
          <w:rFonts w:ascii="Arial" w:hAnsi="Arial" w:cs="Arial"/>
        </w:rPr>
      </w:pPr>
      <w:r>
        <w:rPr>
          <w:rFonts w:ascii="Arial" w:hAnsi="Arial" w:cs="Arial"/>
        </w:rPr>
        <w:t xml:space="preserve">Applicants </w:t>
      </w:r>
      <w:r w:rsidR="006D20C5">
        <w:rPr>
          <w:rFonts w:ascii="Arial" w:hAnsi="Arial" w:cs="Arial"/>
        </w:rPr>
        <w:t>with a</w:t>
      </w:r>
      <w:r w:rsidR="0073404C">
        <w:rPr>
          <w:rFonts w:ascii="Arial" w:hAnsi="Arial" w:cs="Arial"/>
        </w:rPr>
        <w:t xml:space="preserve"> </w:t>
      </w:r>
      <w:r>
        <w:rPr>
          <w:rFonts w:ascii="Arial" w:hAnsi="Arial" w:cs="Arial"/>
        </w:rPr>
        <w:t>"Yes" answer</w:t>
      </w:r>
      <w:r w:rsidR="0073404C">
        <w:rPr>
          <w:rFonts w:ascii="Arial" w:hAnsi="Arial" w:cs="Arial"/>
        </w:rPr>
        <w:t xml:space="preserve"> </w:t>
      </w:r>
      <w:r>
        <w:rPr>
          <w:rFonts w:ascii="Arial" w:hAnsi="Arial" w:cs="Arial"/>
        </w:rPr>
        <w:t>above answer this question</w:t>
      </w:r>
    </w:p>
    <w:p w14:paraId="7F1B11AB" w14:textId="77777777" w:rsidR="00830770" w:rsidRDefault="00830770" w:rsidP="00BF5B26">
      <w:pPr>
        <w:pStyle w:val="PlainText"/>
        <w:rPr>
          <w:rFonts w:ascii="Arial" w:hAnsi="Arial" w:cs="Arial"/>
        </w:rPr>
      </w:pPr>
    </w:p>
    <w:p w14:paraId="6944FF7D" w14:textId="41CC880B" w:rsidR="00BF5B26" w:rsidRPr="003442CC" w:rsidRDefault="007C49AD" w:rsidP="00BF5B26">
      <w:pPr>
        <w:pStyle w:val="PlainText"/>
        <w:rPr>
          <w:rFonts w:ascii="Arial" w:hAnsi="Arial" w:cs="Arial"/>
        </w:rPr>
      </w:pPr>
      <w:r>
        <w:rPr>
          <w:rFonts w:ascii="Arial" w:hAnsi="Arial" w:cs="Arial"/>
        </w:rPr>
        <w:t xml:space="preserve">Will </w:t>
      </w:r>
      <w:r w:rsidR="00BF5B26">
        <w:rPr>
          <w:rFonts w:ascii="Arial" w:hAnsi="Arial" w:cs="Arial"/>
        </w:rPr>
        <w:t xml:space="preserve">you </w:t>
      </w:r>
      <w:r>
        <w:rPr>
          <w:rFonts w:ascii="Arial" w:hAnsi="Arial" w:cs="Arial"/>
        </w:rPr>
        <w:t xml:space="preserve">be </w:t>
      </w:r>
      <w:r w:rsidR="00BF5B26">
        <w:rPr>
          <w:rFonts w:ascii="Arial" w:hAnsi="Arial" w:cs="Arial"/>
        </w:rPr>
        <w:t>fil</w:t>
      </w:r>
      <w:r>
        <w:rPr>
          <w:rFonts w:ascii="Arial" w:hAnsi="Arial" w:cs="Arial"/>
        </w:rPr>
        <w:t>ing</w:t>
      </w:r>
      <w:r w:rsidR="00BF5B26">
        <w:rPr>
          <w:rFonts w:ascii="Arial" w:hAnsi="Arial" w:cs="Arial"/>
        </w:rPr>
        <w:t xml:space="preserve"> a</w:t>
      </w:r>
      <w:r w:rsidR="00B52B23">
        <w:rPr>
          <w:rFonts w:ascii="Arial" w:hAnsi="Arial" w:cs="Arial"/>
        </w:rPr>
        <w:t>n</w:t>
      </w:r>
      <w:r w:rsidR="00BF5B26">
        <w:rPr>
          <w:rFonts w:ascii="Arial" w:hAnsi="Arial" w:cs="Arial"/>
        </w:rPr>
        <w:t xml:space="preserve"> </w:t>
      </w:r>
      <w:r w:rsidR="00B52B23">
        <w:rPr>
          <w:rFonts w:ascii="Arial" w:hAnsi="Arial" w:cs="Arial"/>
        </w:rPr>
        <w:t xml:space="preserve">employment </w:t>
      </w:r>
      <w:r w:rsidR="00BF5B26">
        <w:rPr>
          <w:rFonts w:ascii="Arial" w:hAnsi="Arial" w:cs="Arial"/>
        </w:rPr>
        <w:t>DMP with respect to a new matter</w:t>
      </w:r>
      <w:r w:rsidR="00BC5D08">
        <w:rPr>
          <w:rFonts w:ascii="Arial" w:hAnsi="Arial" w:cs="Arial"/>
        </w:rPr>
        <w:t>?</w:t>
      </w:r>
      <w:r>
        <w:rPr>
          <w:rFonts w:ascii="Arial" w:hAnsi="Arial" w:cs="Arial"/>
        </w:rPr>
        <w:t>*</w:t>
      </w:r>
      <w:r w:rsidR="00BF5B26" w:rsidRPr="003442CC">
        <w:rPr>
          <w:rFonts w:ascii="Arial" w:hAnsi="Arial" w:cs="Arial"/>
        </w:rPr>
        <w:t xml:space="preserve"> </w:t>
      </w:r>
    </w:p>
    <w:p w14:paraId="170A4FEE" w14:textId="77777777" w:rsidR="00BF5B26" w:rsidRDefault="00BF5B26" w:rsidP="00BF5B26">
      <w:pPr>
        <w:pStyle w:val="PlainText"/>
        <w:ind w:left="2880" w:firstLine="720"/>
        <w:rPr>
          <w:rFonts w:ascii="Arial" w:hAnsi="Arial" w:cs="Arial"/>
          <w:sz w:val="24"/>
          <w:szCs w:val="24"/>
        </w:rPr>
      </w:pPr>
    </w:p>
    <w:p w14:paraId="01A9180F" w14:textId="77777777" w:rsidR="00BF5B26" w:rsidRPr="003442CC" w:rsidRDefault="00BF5B26" w:rsidP="00BF5B26">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65CE7DED" w14:textId="77777777" w:rsidR="00696D6F" w:rsidRDefault="00696D6F" w:rsidP="00696D6F">
      <w:pPr>
        <w:pStyle w:val="PlainText"/>
        <w:rPr>
          <w:rFonts w:ascii="Arial" w:hAnsi="Arial" w:cs="Arial"/>
        </w:rPr>
      </w:pPr>
    </w:p>
    <w:p w14:paraId="1E5079B2" w14:textId="77777777" w:rsidR="00F5420D" w:rsidRDefault="00F5420D" w:rsidP="00F37051">
      <w:pPr>
        <w:pStyle w:val="PlainText"/>
        <w:rPr>
          <w:rFonts w:ascii="Arial" w:hAnsi="Arial" w:cs="Arial"/>
        </w:rPr>
      </w:pPr>
    </w:p>
    <w:p w14:paraId="10597703" w14:textId="77777777" w:rsidR="00F5420D" w:rsidRDefault="00F5420D" w:rsidP="00F37051">
      <w:pPr>
        <w:pStyle w:val="PlainText"/>
        <w:rPr>
          <w:rFonts w:ascii="Arial" w:hAnsi="Arial" w:cs="Arial"/>
        </w:rPr>
      </w:pPr>
    </w:p>
    <w:p w14:paraId="0A18ABE0" w14:textId="77777777" w:rsidR="00830770" w:rsidRDefault="00830770" w:rsidP="00F37051">
      <w:pPr>
        <w:pStyle w:val="PlainText"/>
        <w:rPr>
          <w:rFonts w:ascii="Arial" w:hAnsi="Arial" w:cs="Arial"/>
        </w:rPr>
      </w:pPr>
    </w:p>
    <w:p w14:paraId="6F867010" w14:textId="77777777" w:rsidR="00830770" w:rsidRDefault="00830770" w:rsidP="00F37051">
      <w:pPr>
        <w:pStyle w:val="PlainText"/>
        <w:rPr>
          <w:rFonts w:ascii="Arial" w:hAnsi="Arial" w:cs="Arial"/>
        </w:rPr>
      </w:pPr>
    </w:p>
    <w:p w14:paraId="1385FECA" w14:textId="77777777" w:rsidR="00830770" w:rsidRDefault="00830770" w:rsidP="00F37051">
      <w:pPr>
        <w:pStyle w:val="PlainText"/>
        <w:rPr>
          <w:rFonts w:ascii="Arial" w:hAnsi="Arial" w:cs="Arial"/>
        </w:rPr>
      </w:pPr>
    </w:p>
    <w:p w14:paraId="168C514B" w14:textId="77777777" w:rsidR="00830770" w:rsidRDefault="00830770" w:rsidP="00F37051">
      <w:pPr>
        <w:pStyle w:val="PlainText"/>
        <w:rPr>
          <w:rFonts w:ascii="Arial" w:hAnsi="Arial" w:cs="Arial"/>
        </w:rPr>
      </w:pPr>
    </w:p>
    <w:p w14:paraId="20176FC8" w14:textId="77777777" w:rsidR="00830770" w:rsidRDefault="00830770" w:rsidP="00F37051">
      <w:pPr>
        <w:pStyle w:val="PlainText"/>
        <w:rPr>
          <w:rFonts w:ascii="Arial" w:hAnsi="Arial" w:cs="Arial"/>
        </w:rPr>
      </w:pPr>
    </w:p>
    <w:p w14:paraId="3E2814B6" w14:textId="77777777" w:rsidR="00830770" w:rsidRDefault="00830770" w:rsidP="00F37051">
      <w:pPr>
        <w:pStyle w:val="PlainText"/>
        <w:rPr>
          <w:rFonts w:ascii="Arial" w:hAnsi="Arial" w:cs="Arial"/>
        </w:rPr>
      </w:pPr>
    </w:p>
    <w:p w14:paraId="22AF67C8" w14:textId="77777777" w:rsidR="00830770" w:rsidRDefault="00830770" w:rsidP="00F37051">
      <w:pPr>
        <w:pStyle w:val="PlainText"/>
        <w:rPr>
          <w:rFonts w:ascii="Arial" w:hAnsi="Arial" w:cs="Arial"/>
        </w:rPr>
      </w:pPr>
    </w:p>
    <w:p w14:paraId="3E2D1915" w14:textId="77777777" w:rsidR="00830770" w:rsidRDefault="00830770" w:rsidP="00F37051">
      <w:pPr>
        <w:pStyle w:val="PlainText"/>
        <w:rPr>
          <w:rFonts w:ascii="Arial" w:hAnsi="Arial" w:cs="Arial"/>
        </w:rPr>
      </w:pPr>
    </w:p>
    <w:p w14:paraId="632801A9" w14:textId="77777777" w:rsidR="00830770" w:rsidRDefault="00830770" w:rsidP="00F37051">
      <w:pPr>
        <w:pStyle w:val="PlainText"/>
        <w:rPr>
          <w:rFonts w:ascii="Arial" w:hAnsi="Arial" w:cs="Arial"/>
        </w:rPr>
      </w:pPr>
    </w:p>
    <w:p w14:paraId="10D491BB" w14:textId="77777777" w:rsidR="00830770" w:rsidRDefault="00830770" w:rsidP="00F37051">
      <w:pPr>
        <w:pStyle w:val="PlainText"/>
        <w:rPr>
          <w:rFonts w:ascii="Arial" w:hAnsi="Arial" w:cs="Arial"/>
        </w:rPr>
      </w:pPr>
    </w:p>
    <w:p w14:paraId="45E76489" w14:textId="77777777" w:rsidR="00830770" w:rsidRDefault="00830770" w:rsidP="00F37051">
      <w:pPr>
        <w:pStyle w:val="PlainText"/>
        <w:rPr>
          <w:rFonts w:ascii="Arial" w:hAnsi="Arial" w:cs="Arial"/>
        </w:rPr>
      </w:pPr>
    </w:p>
    <w:p w14:paraId="5908BF0C" w14:textId="77777777" w:rsidR="00830770" w:rsidRDefault="00830770" w:rsidP="00F37051">
      <w:pPr>
        <w:pStyle w:val="PlainText"/>
        <w:rPr>
          <w:rFonts w:ascii="Arial" w:hAnsi="Arial" w:cs="Arial"/>
        </w:rPr>
      </w:pPr>
    </w:p>
    <w:p w14:paraId="3F96230D" w14:textId="77777777" w:rsidR="00830770" w:rsidRDefault="00830770" w:rsidP="00F37051">
      <w:pPr>
        <w:pStyle w:val="PlainText"/>
        <w:rPr>
          <w:rFonts w:ascii="Arial" w:hAnsi="Arial" w:cs="Arial"/>
        </w:rPr>
      </w:pPr>
    </w:p>
    <w:p w14:paraId="7DCB6E94" w14:textId="77777777" w:rsidR="00830770" w:rsidRDefault="00830770" w:rsidP="00F37051">
      <w:pPr>
        <w:pStyle w:val="PlainText"/>
        <w:rPr>
          <w:rFonts w:ascii="Arial" w:hAnsi="Arial" w:cs="Arial"/>
        </w:rPr>
      </w:pPr>
    </w:p>
    <w:p w14:paraId="005E2133" w14:textId="77777777" w:rsidR="00830770" w:rsidRDefault="00830770" w:rsidP="00F37051">
      <w:pPr>
        <w:pStyle w:val="PlainText"/>
        <w:rPr>
          <w:rFonts w:ascii="Arial" w:hAnsi="Arial" w:cs="Arial"/>
        </w:rPr>
      </w:pPr>
    </w:p>
    <w:p w14:paraId="362C57B4" w14:textId="77777777" w:rsidR="00830770" w:rsidRDefault="00830770" w:rsidP="00F37051">
      <w:pPr>
        <w:pStyle w:val="PlainText"/>
        <w:rPr>
          <w:rFonts w:ascii="Arial" w:hAnsi="Arial" w:cs="Arial"/>
        </w:rPr>
      </w:pPr>
    </w:p>
    <w:p w14:paraId="5E2D5461" w14:textId="77777777" w:rsidR="00830770" w:rsidRDefault="00830770" w:rsidP="00F37051">
      <w:pPr>
        <w:pStyle w:val="PlainText"/>
        <w:rPr>
          <w:rFonts w:ascii="Arial" w:hAnsi="Arial" w:cs="Arial"/>
        </w:rPr>
      </w:pPr>
    </w:p>
    <w:p w14:paraId="0C0AFA1D" w14:textId="77777777" w:rsidR="00830770" w:rsidRDefault="00830770" w:rsidP="00F37051">
      <w:pPr>
        <w:pStyle w:val="PlainText"/>
        <w:rPr>
          <w:rFonts w:ascii="Arial" w:hAnsi="Arial" w:cs="Arial"/>
        </w:rPr>
      </w:pPr>
    </w:p>
    <w:p w14:paraId="1C29DB17" w14:textId="77777777" w:rsidR="00830770" w:rsidRDefault="00830770" w:rsidP="00F37051">
      <w:pPr>
        <w:pStyle w:val="PlainText"/>
        <w:rPr>
          <w:rFonts w:ascii="Arial" w:hAnsi="Arial" w:cs="Arial"/>
        </w:rPr>
      </w:pPr>
    </w:p>
    <w:p w14:paraId="0CC6CFCF" w14:textId="77777777" w:rsidR="00830770" w:rsidRDefault="00830770" w:rsidP="00F37051">
      <w:pPr>
        <w:pStyle w:val="PlainText"/>
        <w:rPr>
          <w:rFonts w:ascii="Arial" w:hAnsi="Arial" w:cs="Arial"/>
        </w:rPr>
      </w:pPr>
    </w:p>
    <w:p w14:paraId="421EF27E" w14:textId="77777777" w:rsidR="00830770" w:rsidRDefault="00830770" w:rsidP="00F37051">
      <w:pPr>
        <w:pStyle w:val="PlainText"/>
        <w:rPr>
          <w:rFonts w:ascii="Arial" w:hAnsi="Arial" w:cs="Arial"/>
        </w:rPr>
      </w:pPr>
    </w:p>
    <w:p w14:paraId="3849B1C0" w14:textId="77777777" w:rsidR="00830770" w:rsidRDefault="00830770" w:rsidP="00F37051">
      <w:pPr>
        <w:pStyle w:val="PlainText"/>
        <w:rPr>
          <w:rFonts w:ascii="Arial" w:hAnsi="Arial" w:cs="Arial"/>
        </w:rPr>
      </w:pPr>
    </w:p>
    <w:p w14:paraId="7E34F4C1" w14:textId="77777777" w:rsidR="00830770" w:rsidRDefault="00830770" w:rsidP="00F37051">
      <w:pPr>
        <w:pStyle w:val="PlainText"/>
        <w:rPr>
          <w:rFonts w:ascii="Arial" w:hAnsi="Arial" w:cs="Arial"/>
        </w:rPr>
      </w:pPr>
    </w:p>
    <w:p w14:paraId="509E806E" w14:textId="77777777" w:rsidR="00830770" w:rsidRDefault="00830770" w:rsidP="00F37051">
      <w:pPr>
        <w:pStyle w:val="PlainText"/>
        <w:rPr>
          <w:rFonts w:ascii="Arial" w:hAnsi="Arial" w:cs="Arial"/>
        </w:rPr>
      </w:pPr>
    </w:p>
    <w:p w14:paraId="6BB1E096" w14:textId="77777777" w:rsidR="00830770" w:rsidRDefault="00830770" w:rsidP="00F37051">
      <w:pPr>
        <w:pStyle w:val="PlainText"/>
        <w:rPr>
          <w:rFonts w:ascii="Arial" w:hAnsi="Arial" w:cs="Arial"/>
        </w:rPr>
      </w:pPr>
    </w:p>
    <w:p w14:paraId="2201D886" w14:textId="77777777" w:rsidR="00830770" w:rsidRDefault="00830770" w:rsidP="00F37051">
      <w:pPr>
        <w:pStyle w:val="PlainText"/>
        <w:rPr>
          <w:rFonts w:ascii="Arial" w:hAnsi="Arial" w:cs="Arial"/>
        </w:rPr>
      </w:pPr>
    </w:p>
    <w:p w14:paraId="3BDC543D" w14:textId="77777777" w:rsidR="00830770" w:rsidRDefault="00830770" w:rsidP="00F37051">
      <w:pPr>
        <w:pStyle w:val="PlainText"/>
        <w:rPr>
          <w:rFonts w:ascii="Arial" w:hAnsi="Arial" w:cs="Arial"/>
        </w:rPr>
      </w:pPr>
    </w:p>
    <w:p w14:paraId="0E986D8C" w14:textId="77777777" w:rsidR="00830770" w:rsidRDefault="00830770" w:rsidP="00F37051">
      <w:pPr>
        <w:pStyle w:val="PlainText"/>
        <w:rPr>
          <w:rFonts w:ascii="Arial" w:hAnsi="Arial" w:cs="Arial"/>
        </w:rPr>
      </w:pPr>
    </w:p>
    <w:p w14:paraId="08AF4EFB" w14:textId="77777777" w:rsidR="00830770" w:rsidRDefault="00830770" w:rsidP="00F37051">
      <w:pPr>
        <w:pStyle w:val="PlainText"/>
        <w:rPr>
          <w:rFonts w:ascii="Arial" w:hAnsi="Arial" w:cs="Arial"/>
        </w:rPr>
      </w:pPr>
    </w:p>
    <w:p w14:paraId="4875B2B9" w14:textId="77777777" w:rsidR="00830770" w:rsidRDefault="00830770" w:rsidP="00F37051">
      <w:pPr>
        <w:pStyle w:val="PlainText"/>
        <w:rPr>
          <w:rFonts w:ascii="Arial" w:hAnsi="Arial" w:cs="Arial"/>
        </w:rPr>
      </w:pPr>
    </w:p>
    <w:p w14:paraId="66563E3E" w14:textId="77777777" w:rsidR="00830770" w:rsidRDefault="00830770" w:rsidP="00F37051">
      <w:pPr>
        <w:pStyle w:val="PlainText"/>
        <w:rPr>
          <w:rFonts w:ascii="Arial" w:hAnsi="Arial" w:cs="Arial"/>
        </w:rPr>
      </w:pPr>
    </w:p>
    <w:p w14:paraId="159EC4F7" w14:textId="77777777" w:rsidR="00830770" w:rsidRDefault="00830770" w:rsidP="00F37051">
      <w:pPr>
        <w:pStyle w:val="PlainText"/>
        <w:rPr>
          <w:rFonts w:ascii="Arial" w:hAnsi="Arial" w:cs="Arial"/>
        </w:rPr>
      </w:pPr>
    </w:p>
    <w:p w14:paraId="06F6F58D" w14:textId="77777777" w:rsidR="00830770" w:rsidRDefault="00830770" w:rsidP="00F37051">
      <w:pPr>
        <w:pStyle w:val="PlainText"/>
        <w:rPr>
          <w:rFonts w:ascii="Arial" w:hAnsi="Arial" w:cs="Arial"/>
        </w:rPr>
      </w:pPr>
    </w:p>
    <w:p w14:paraId="4B36D014" w14:textId="77777777" w:rsidR="00830770" w:rsidRDefault="00830770" w:rsidP="00F37051">
      <w:pPr>
        <w:pStyle w:val="PlainText"/>
        <w:rPr>
          <w:rFonts w:ascii="Arial" w:hAnsi="Arial" w:cs="Arial"/>
        </w:rPr>
      </w:pPr>
    </w:p>
    <w:p w14:paraId="10D96F67" w14:textId="77777777" w:rsidR="00830770" w:rsidRDefault="00830770" w:rsidP="00F37051">
      <w:pPr>
        <w:pStyle w:val="PlainText"/>
        <w:rPr>
          <w:rFonts w:ascii="Arial" w:hAnsi="Arial" w:cs="Arial"/>
        </w:rPr>
      </w:pPr>
    </w:p>
    <w:p w14:paraId="0093779F" w14:textId="77777777" w:rsidR="00830770" w:rsidRDefault="00830770" w:rsidP="00F37051">
      <w:pPr>
        <w:pStyle w:val="PlainText"/>
        <w:rPr>
          <w:rFonts w:ascii="Arial" w:hAnsi="Arial" w:cs="Arial"/>
        </w:rPr>
      </w:pPr>
    </w:p>
    <w:p w14:paraId="3460C0E4" w14:textId="77777777" w:rsidR="00830770" w:rsidRDefault="00830770" w:rsidP="00F37051">
      <w:pPr>
        <w:pStyle w:val="PlainText"/>
        <w:rPr>
          <w:rFonts w:ascii="Arial" w:hAnsi="Arial" w:cs="Arial"/>
        </w:rPr>
      </w:pPr>
    </w:p>
    <w:p w14:paraId="7ED4B228" w14:textId="77777777" w:rsidR="00830770" w:rsidRDefault="00830770" w:rsidP="00F37051">
      <w:pPr>
        <w:pStyle w:val="PlainText"/>
        <w:rPr>
          <w:rFonts w:ascii="Arial" w:hAnsi="Arial" w:cs="Arial"/>
        </w:rPr>
      </w:pPr>
    </w:p>
    <w:p w14:paraId="40C3B13D" w14:textId="77777777" w:rsidR="00830770" w:rsidRDefault="00830770" w:rsidP="00F37051">
      <w:pPr>
        <w:pStyle w:val="PlainText"/>
        <w:rPr>
          <w:rFonts w:ascii="Arial" w:hAnsi="Arial" w:cs="Arial"/>
        </w:rPr>
      </w:pPr>
    </w:p>
    <w:p w14:paraId="2E734767" w14:textId="77777777" w:rsidR="00830770" w:rsidRDefault="00830770" w:rsidP="00F37051">
      <w:pPr>
        <w:pStyle w:val="PlainText"/>
        <w:rPr>
          <w:rFonts w:ascii="Arial" w:hAnsi="Arial" w:cs="Arial"/>
        </w:rPr>
      </w:pPr>
    </w:p>
    <w:p w14:paraId="178716E2" w14:textId="77777777" w:rsidR="00830770" w:rsidRDefault="00830770" w:rsidP="00F37051">
      <w:pPr>
        <w:pStyle w:val="PlainText"/>
        <w:rPr>
          <w:rFonts w:ascii="Arial" w:hAnsi="Arial" w:cs="Arial"/>
        </w:rPr>
      </w:pPr>
    </w:p>
    <w:p w14:paraId="3485951F" w14:textId="77777777" w:rsidR="00830770" w:rsidRDefault="00830770" w:rsidP="00F37051">
      <w:pPr>
        <w:pStyle w:val="PlainText"/>
        <w:rPr>
          <w:rFonts w:ascii="Arial" w:hAnsi="Arial" w:cs="Arial"/>
        </w:rPr>
      </w:pPr>
    </w:p>
    <w:p w14:paraId="6FE03203" w14:textId="77777777" w:rsidR="00EB6F44" w:rsidRDefault="00EB6F44" w:rsidP="00EB6F44">
      <w:pPr>
        <w:pStyle w:val="PlainText"/>
        <w:rPr>
          <w:rFonts w:ascii="Arial" w:hAnsi="Arial" w:cs="Arial"/>
        </w:rPr>
      </w:pPr>
      <w:r w:rsidRPr="003442CC">
        <w:rPr>
          <w:rFonts w:ascii="Arial" w:hAnsi="Arial" w:cs="Arial"/>
        </w:rPr>
        <w:t>*Required to file application</w:t>
      </w:r>
    </w:p>
    <w:p w14:paraId="49317BCB" w14:textId="634E2BB5" w:rsidR="00340E1D" w:rsidRPr="00F37051" w:rsidRDefault="00781CBF" w:rsidP="00F37051">
      <w:pPr>
        <w:pStyle w:val="PlainText"/>
        <w:rPr>
          <w:rFonts w:ascii="Arial" w:hAnsi="Arial"/>
        </w:rPr>
      </w:pPr>
      <w:r w:rsidRPr="003442CC">
        <w:rPr>
          <w:rFonts w:ascii="Arial" w:hAnsi="Arial" w:cs="Arial"/>
        </w:rPr>
        <w:t xml:space="preserve"> </w:t>
      </w:r>
      <w:r w:rsidR="00340E1D" w:rsidRPr="003442CC">
        <w:rPr>
          <w:rFonts w:ascii="Arial" w:hAnsi="Arial" w:cs="Arial"/>
        </w:rPr>
        <w:br w:type="page"/>
      </w:r>
    </w:p>
    <w:p w14:paraId="0A6707FF" w14:textId="77777777" w:rsidR="00CE1C02" w:rsidRPr="00353E88" w:rsidRDefault="00CE1C02" w:rsidP="00781CBF">
      <w:pPr>
        <w:pStyle w:val="PlainText"/>
        <w:rPr>
          <w:rFonts w:ascii="Arial" w:hAnsi="Arial" w:cs="Arial"/>
          <w:sz w:val="28"/>
          <w:szCs w:val="28"/>
        </w:rPr>
      </w:pPr>
      <w:r w:rsidRPr="00353E88">
        <w:rPr>
          <w:rFonts w:ascii="Arial" w:hAnsi="Arial" w:cs="Arial"/>
          <w:sz w:val="28"/>
          <w:szCs w:val="28"/>
        </w:rPr>
        <w:t>Employment</w:t>
      </w:r>
      <w:r w:rsidR="00CF26C0" w:rsidRPr="00353E88">
        <w:rPr>
          <w:rFonts w:ascii="Arial" w:hAnsi="Arial" w:cs="Arial"/>
          <w:sz w:val="28"/>
          <w:szCs w:val="28"/>
        </w:rPr>
        <w:t xml:space="preserve">, </w:t>
      </w:r>
      <w:r w:rsidRPr="00353E88">
        <w:rPr>
          <w:rFonts w:ascii="Arial" w:hAnsi="Arial" w:cs="Arial"/>
          <w:sz w:val="28"/>
          <w:szCs w:val="28"/>
        </w:rPr>
        <w:t>Education</w:t>
      </w:r>
      <w:r w:rsidR="00CF26C0" w:rsidRPr="00353E88">
        <w:rPr>
          <w:rFonts w:ascii="Arial" w:hAnsi="Arial" w:cs="Arial"/>
          <w:sz w:val="28"/>
          <w:szCs w:val="28"/>
        </w:rPr>
        <w:t xml:space="preserve"> and Residential</w:t>
      </w:r>
      <w:r w:rsidRPr="00353E88">
        <w:rPr>
          <w:rFonts w:ascii="Arial" w:hAnsi="Arial" w:cs="Arial"/>
          <w:sz w:val="28"/>
          <w:szCs w:val="28"/>
        </w:rPr>
        <w:t xml:space="preserve"> History</w:t>
      </w:r>
    </w:p>
    <w:p w14:paraId="2DAA6EAC" w14:textId="77777777" w:rsidR="00CF26C0" w:rsidRPr="003442CC" w:rsidRDefault="00CF26C0" w:rsidP="00781CBF">
      <w:pPr>
        <w:pStyle w:val="PlainText"/>
        <w:rPr>
          <w:rFonts w:ascii="Arial" w:hAnsi="Arial" w:cs="Arial"/>
          <w:sz w:val="24"/>
          <w:szCs w:val="24"/>
        </w:rPr>
      </w:pPr>
    </w:p>
    <w:p w14:paraId="7E647653" w14:textId="77777777" w:rsidR="00CF26C0" w:rsidRPr="003442CC" w:rsidRDefault="00CF26C0" w:rsidP="00781CBF">
      <w:pPr>
        <w:pStyle w:val="PlainText"/>
        <w:rPr>
          <w:rFonts w:ascii="Arial" w:hAnsi="Arial" w:cs="Arial"/>
          <w:sz w:val="24"/>
          <w:szCs w:val="24"/>
        </w:rPr>
      </w:pPr>
      <w:r w:rsidRPr="003442CC">
        <w:rPr>
          <w:rFonts w:ascii="Arial" w:hAnsi="Arial" w:cs="Arial"/>
          <w:sz w:val="24"/>
          <w:szCs w:val="24"/>
        </w:rPr>
        <w:tab/>
        <w:t>Employment and Education History</w:t>
      </w:r>
    </w:p>
    <w:p w14:paraId="6F1C570B" w14:textId="77777777" w:rsidR="00CF26C0" w:rsidRPr="003442CC" w:rsidRDefault="00CF26C0" w:rsidP="00CF26C0">
      <w:pPr>
        <w:pStyle w:val="Heading3"/>
        <w:kinsoku w:val="0"/>
        <w:overflowPunct w:val="0"/>
        <w:ind w:left="0"/>
        <w:rPr>
          <w:rFonts w:ascii="Arial" w:hAnsi="Arial" w:cs="Arial"/>
          <w:sz w:val="21"/>
          <w:szCs w:val="21"/>
        </w:rPr>
      </w:pPr>
    </w:p>
    <w:p w14:paraId="2D443BCE" w14:textId="77777777" w:rsidR="00CE1C02" w:rsidRPr="003442CC" w:rsidRDefault="00CE1C02" w:rsidP="00CF26C0">
      <w:pPr>
        <w:pStyle w:val="Heading3"/>
        <w:kinsoku w:val="0"/>
        <w:overflowPunct w:val="0"/>
        <w:ind w:left="0"/>
        <w:rPr>
          <w:rFonts w:ascii="Arial" w:hAnsi="Arial" w:cs="Arial"/>
          <w:sz w:val="21"/>
          <w:szCs w:val="21"/>
        </w:rPr>
      </w:pPr>
      <w:r w:rsidRPr="003442CC">
        <w:rPr>
          <w:rFonts w:ascii="Arial" w:hAnsi="Arial" w:cs="Arial"/>
          <w:sz w:val="21"/>
          <w:szCs w:val="21"/>
        </w:rPr>
        <w:t xml:space="preserve">The CFTC requires that </w:t>
      </w:r>
      <w:r w:rsidR="00CF26C0" w:rsidRPr="003442CC">
        <w:rPr>
          <w:rFonts w:ascii="Arial" w:hAnsi="Arial" w:cs="Arial"/>
          <w:sz w:val="21"/>
          <w:szCs w:val="21"/>
        </w:rPr>
        <w:t xml:space="preserve">the </w:t>
      </w:r>
      <w:r w:rsidRPr="003442CC">
        <w:rPr>
          <w:rFonts w:ascii="Arial" w:hAnsi="Arial" w:cs="Arial"/>
          <w:sz w:val="21"/>
          <w:szCs w:val="21"/>
        </w:rPr>
        <w:t>sponsor attempt to communicate with all of the applicant’s previous employers and educational institutions for the past three years and to maintain documentation in their files that includes the names of the persons contacted and the dates of contact or, if no contact was made, the reason why.</w:t>
      </w:r>
    </w:p>
    <w:p w14:paraId="2DB71C96" w14:textId="77777777" w:rsidR="00CF26C0" w:rsidRPr="003442CC" w:rsidRDefault="00CF26C0" w:rsidP="00CF26C0">
      <w:pPr>
        <w:pStyle w:val="BodyText"/>
        <w:kinsoku w:val="0"/>
        <w:overflowPunct w:val="0"/>
        <w:ind w:left="0"/>
        <w:rPr>
          <w:rFonts w:ascii="Arial" w:hAnsi="Arial" w:cs="Arial"/>
          <w:sz w:val="21"/>
          <w:szCs w:val="21"/>
        </w:rPr>
      </w:pPr>
    </w:p>
    <w:p w14:paraId="64D07CA8" w14:textId="08F1C6F0" w:rsidR="00CE1C02" w:rsidRPr="003442CC" w:rsidRDefault="00CE1C02" w:rsidP="00CF26C0">
      <w:pPr>
        <w:pStyle w:val="BodyText"/>
        <w:kinsoku w:val="0"/>
        <w:overflowPunct w:val="0"/>
        <w:ind w:left="0"/>
        <w:rPr>
          <w:rFonts w:ascii="Arial" w:hAnsi="Arial" w:cs="Arial"/>
          <w:sz w:val="21"/>
          <w:szCs w:val="21"/>
        </w:rPr>
      </w:pPr>
      <w:r w:rsidRPr="003442CC">
        <w:rPr>
          <w:rFonts w:ascii="Arial" w:hAnsi="Arial" w:cs="Arial"/>
          <w:sz w:val="21"/>
          <w:szCs w:val="21"/>
        </w:rPr>
        <w:t>Enter your employment and personal history, working back 10 years. All time must be accounted for, including self-employment, part-time employment, unemployment, military service and full-time education.</w:t>
      </w:r>
      <w:r w:rsidR="00F95C1D">
        <w:rPr>
          <w:rFonts w:ascii="Arial" w:hAnsi="Arial" w:cs="Arial"/>
          <w:sz w:val="21"/>
          <w:szCs w:val="21"/>
        </w:rPr>
        <w:t xml:space="preserve">  </w:t>
      </w:r>
      <w:r w:rsidRPr="003442CC">
        <w:rPr>
          <w:rFonts w:ascii="Arial" w:hAnsi="Arial" w:cs="Arial"/>
          <w:sz w:val="21"/>
          <w:szCs w:val="21"/>
        </w:rPr>
        <w:t xml:space="preserve">If more spaces </w:t>
      </w:r>
      <w:r w:rsidR="001208DB" w:rsidRPr="003442CC">
        <w:rPr>
          <w:rFonts w:ascii="Arial" w:hAnsi="Arial" w:cs="Arial"/>
          <w:sz w:val="21"/>
          <w:szCs w:val="21"/>
        </w:rPr>
        <w:t>a</w:t>
      </w:r>
      <w:r w:rsidRPr="003442CC">
        <w:rPr>
          <w:rFonts w:ascii="Arial" w:hAnsi="Arial" w:cs="Arial"/>
          <w:sz w:val="21"/>
          <w:szCs w:val="21"/>
        </w:rPr>
        <w:t>re needed, complete the information in another document and attach it to this document</w:t>
      </w:r>
      <w:r w:rsidRPr="003442CC">
        <w:rPr>
          <w:rFonts w:ascii="Arial" w:hAnsi="Arial" w:cs="Arial"/>
          <w:w w:val="80"/>
          <w:sz w:val="21"/>
          <w:szCs w:val="21"/>
        </w:rPr>
        <w:t>.</w:t>
      </w:r>
    </w:p>
    <w:p w14:paraId="2D4B34E4" w14:textId="77777777" w:rsidR="00CE1C02" w:rsidRPr="003442CC" w:rsidRDefault="00CE1C02" w:rsidP="00781CBF">
      <w:pPr>
        <w:pStyle w:val="PlainText"/>
        <w:rPr>
          <w:rFonts w:ascii="Arial" w:hAnsi="Arial" w:cs="Arial"/>
          <w:sz w:val="24"/>
          <w:szCs w:val="24"/>
        </w:rPr>
      </w:pPr>
    </w:p>
    <w:p w14:paraId="3938CBF8" w14:textId="77777777" w:rsidR="00BA3DAF" w:rsidRPr="003442CC" w:rsidRDefault="00BA3DAF" w:rsidP="00CF26C0">
      <w:pPr>
        <w:pStyle w:val="TableParagraph"/>
        <w:tabs>
          <w:tab w:val="left" w:pos="2378"/>
        </w:tabs>
        <w:kinsoku w:val="0"/>
        <w:overflowPunct w:val="0"/>
        <w:rPr>
          <w:rFonts w:ascii="Arial" w:hAnsi="Arial" w:cs="Arial"/>
          <w:sz w:val="21"/>
          <w:szCs w:val="21"/>
        </w:rPr>
      </w:pPr>
    </w:p>
    <w:p w14:paraId="52F5CB53" w14:textId="77777777" w:rsidR="00CF26C0" w:rsidRPr="003442CC" w:rsidRDefault="00CF26C0" w:rsidP="001208DB">
      <w:pPr>
        <w:pStyle w:val="TableParagraph"/>
        <w:kinsoku w:val="0"/>
        <w:overflowPunct w:val="0"/>
        <w:ind w:firstLine="720"/>
        <w:rPr>
          <w:rFonts w:ascii="Arial" w:hAnsi="Arial" w:cs="Arial"/>
          <w:sz w:val="21"/>
          <w:szCs w:val="21"/>
        </w:rPr>
      </w:pPr>
      <w:r w:rsidRPr="003442CC">
        <w:rPr>
          <w:rFonts w:ascii="Arial" w:hAnsi="Arial" w:cs="Arial"/>
          <w:sz w:val="21"/>
          <w:szCs w:val="21"/>
        </w:rPr>
        <w:t>Month</w:t>
      </w:r>
      <w:r w:rsidR="00024223" w:rsidRPr="003442CC">
        <w:rPr>
          <w:rFonts w:ascii="Arial" w:hAnsi="Arial" w:cs="Arial"/>
          <w:sz w:val="21"/>
          <w:szCs w:val="21"/>
        </w:rPr>
        <w:t xml:space="preserve"> and </w:t>
      </w:r>
      <w:r w:rsidRPr="003442CC">
        <w:rPr>
          <w:rFonts w:ascii="Arial" w:hAnsi="Arial" w:cs="Arial"/>
          <w:sz w:val="21"/>
          <w:szCs w:val="21"/>
        </w:rPr>
        <w:t>Year</w:t>
      </w:r>
      <w:r w:rsidRPr="003442CC">
        <w:rPr>
          <w:rFonts w:ascii="Arial" w:hAnsi="Arial" w:cs="Arial"/>
          <w:sz w:val="21"/>
          <w:szCs w:val="21"/>
        </w:rPr>
        <w:tab/>
      </w:r>
      <w:r w:rsidR="001208DB" w:rsidRPr="003442CC">
        <w:rPr>
          <w:rFonts w:ascii="Arial" w:hAnsi="Arial" w:cs="Arial"/>
          <w:sz w:val="21"/>
          <w:szCs w:val="21"/>
        </w:rPr>
        <w:tab/>
      </w:r>
      <w:r w:rsidR="001208DB" w:rsidRPr="003442CC">
        <w:rPr>
          <w:rFonts w:ascii="Arial" w:hAnsi="Arial" w:cs="Arial"/>
          <w:sz w:val="21"/>
          <w:szCs w:val="21"/>
        </w:rPr>
        <w:tab/>
      </w:r>
      <w:r w:rsidRPr="003442CC">
        <w:rPr>
          <w:rFonts w:ascii="Arial" w:hAnsi="Arial" w:cs="Arial"/>
          <w:sz w:val="21"/>
          <w:szCs w:val="21"/>
        </w:rPr>
        <w:t>Employment/School</w:t>
      </w:r>
    </w:p>
    <w:p w14:paraId="3A860E03" w14:textId="77777777" w:rsidR="00CF26C0" w:rsidRPr="003442CC" w:rsidRDefault="001208DB" w:rsidP="00CF26C0">
      <w:pPr>
        <w:spacing w:after="0" w:line="240" w:lineRule="auto"/>
        <w:rPr>
          <w:rFonts w:ascii="Arial" w:hAnsi="Arial" w:cs="Arial"/>
          <w:sz w:val="21"/>
          <w:szCs w:val="21"/>
        </w:rPr>
      </w:pPr>
      <w:r w:rsidRPr="003442CC">
        <w:rPr>
          <w:rFonts w:ascii="Arial" w:hAnsi="Arial" w:cs="Arial"/>
          <w:sz w:val="21"/>
          <w:szCs w:val="21"/>
        </w:rPr>
        <w:tab/>
      </w:r>
    </w:p>
    <w:p w14:paraId="43D46148" w14:textId="77777777" w:rsidR="00CF26C0" w:rsidRPr="003442CC" w:rsidRDefault="00CF26C0" w:rsidP="001208DB">
      <w:pPr>
        <w:spacing w:after="0" w:line="240" w:lineRule="auto"/>
        <w:rPr>
          <w:rFonts w:ascii="Arial" w:hAnsi="Arial" w:cs="Arial"/>
          <w:sz w:val="21"/>
          <w:szCs w:val="21"/>
          <w:u w:val="single"/>
        </w:rPr>
      </w:pPr>
      <w:r w:rsidRPr="003442CC">
        <w:rPr>
          <w:rFonts w:ascii="Arial" w:hAnsi="Arial" w:cs="Arial"/>
          <w:sz w:val="21"/>
          <w:szCs w:val="21"/>
        </w:rPr>
        <w:t>From*:</w:t>
      </w:r>
      <w:r w:rsidR="001208DB" w:rsidRPr="003442CC">
        <w:rPr>
          <w:rFonts w:ascii="Arial" w:hAnsi="Arial" w:cs="Arial"/>
          <w:sz w:val="21"/>
          <w:szCs w:val="21"/>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rPr>
        <w:tab/>
      </w:r>
      <w:r w:rsidRPr="003442CC">
        <w:rPr>
          <w:rFonts w:ascii="Arial" w:hAnsi="Arial" w:cs="Arial"/>
          <w:sz w:val="21"/>
          <w:szCs w:val="21"/>
        </w:rPr>
        <w:t>Name*:</w:t>
      </w:r>
      <w:r w:rsidRPr="003442CC">
        <w:rPr>
          <w:rFonts w:ascii="Arial" w:hAnsi="Arial" w:cs="Arial"/>
          <w:sz w:val="21"/>
          <w:szCs w:val="21"/>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p>
    <w:p w14:paraId="45A4D8FA" w14:textId="3E69942B" w:rsidR="00CF26C0" w:rsidRPr="003442CC" w:rsidRDefault="00CF26C0" w:rsidP="001208DB">
      <w:pPr>
        <w:pStyle w:val="TableParagraph"/>
        <w:kinsoku w:val="0"/>
        <w:overflowPunct w:val="0"/>
        <w:rPr>
          <w:rFonts w:ascii="Arial" w:hAnsi="Arial" w:cs="Arial"/>
          <w:sz w:val="21"/>
          <w:szCs w:val="21"/>
        </w:rPr>
      </w:pPr>
      <w:r w:rsidRPr="003442CC">
        <w:rPr>
          <w:rFonts w:ascii="Arial" w:hAnsi="Arial" w:cs="Arial"/>
          <w:sz w:val="21"/>
          <w:szCs w:val="21"/>
        </w:rPr>
        <w:t>To:</w:t>
      </w:r>
      <w:r w:rsidR="001208DB" w:rsidRPr="003442CC">
        <w:rPr>
          <w:rFonts w:ascii="Arial" w:hAnsi="Arial" w:cs="Arial"/>
          <w:sz w:val="21"/>
          <w:szCs w:val="21"/>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rPr>
        <w:tab/>
      </w:r>
      <w:r w:rsidRPr="003442CC">
        <w:rPr>
          <w:rFonts w:ascii="Arial" w:hAnsi="Arial" w:cs="Arial"/>
          <w:sz w:val="21"/>
          <w:szCs w:val="21"/>
        </w:rPr>
        <w:t>Location:</w:t>
      </w:r>
      <w:r w:rsidR="00A77FE8">
        <w:rPr>
          <w:rFonts w:ascii="Arial" w:hAnsi="Arial" w:cs="Arial"/>
          <w:sz w:val="21"/>
          <w:szCs w:val="21"/>
        </w:rPr>
        <w:t>____________________________________</w:t>
      </w:r>
    </w:p>
    <w:p w14:paraId="6024D625" w14:textId="5A979074" w:rsidR="00CF26C0" w:rsidRPr="003442CC" w:rsidRDefault="00036937" w:rsidP="00036937">
      <w:pPr>
        <w:spacing w:after="0" w:line="240" w:lineRule="auto"/>
        <w:ind w:firstLine="720"/>
        <w:rPr>
          <w:rFonts w:ascii="Arial" w:hAnsi="Arial" w:cs="Arial"/>
          <w:sz w:val="21"/>
          <w:szCs w:val="21"/>
        </w:rPr>
      </w:pPr>
      <w:r>
        <w:rPr>
          <w:rFonts w:ascii="Arial" w:hAnsi="Arial" w:cs="Arial"/>
          <w:sz w:val="21"/>
          <w:szCs w:val="21"/>
        </w:rPr>
        <w:t>(leave blank if current)</w:t>
      </w:r>
      <w:r>
        <w:rPr>
          <w:rFonts w:ascii="Arial" w:hAnsi="Arial" w:cs="Arial"/>
          <w:sz w:val="21"/>
          <w:szCs w:val="21"/>
        </w:rPr>
        <w:tab/>
      </w:r>
      <w:r w:rsidR="00CF26C0" w:rsidRPr="003442CC">
        <w:rPr>
          <w:rFonts w:ascii="Arial" w:hAnsi="Arial" w:cs="Arial"/>
          <w:sz w:val="21"/>
          <w:szCs w:val="21"/>
        </w:rPr>
        <w:t>(</w:t>
      </w:r>
      <w:r w:rsidR="00F95C1D">
        <w:rPr>
          <w:rFonts w:ascii="Arial" w:hAnsi="Arial" w:cs="Arial"/>
          <w:sz w:val="21"/>
          <w:szCs w:val="21"/>
        </w:rPr>
        <w:t>C</w:t>
      </w:r>
      <w:r w:rsidR="00CF26C0" w:rsidRPr="003442CC">
        <w:rPr>
          <w:rFonts w:ascii="Arial" w:hAnsi="Arial" w:cs="Arial"/>
          <w:sz w:val="21"/>
          <w:szCs w:val="21"/>
        </w:rPr>
        <w:t>ity, state or country)</w:t>
      </w:r>
      <w:r w:rsidR="00CF26C0" w:rsidRPr="003442CC">
        <w:rPr>
          <w:rFonts w:ascii="Arial" w:hAnsi="Arial" w:cs="Arial"/>
          <w:sz w:val="21"/>
          <w:szCs w:val="21"/>
        </w:rPr>
        <w:tab/>
      </w:r>
    </w:p>
    <w:p w14:paraId="003835CB" w14:textId="77777777" w:rsidR="00CF26C0" w:rsidRPr="003442CC" w:rsidRDefault="00CF26C0" w:rsidP="001208DB">
      <w:pPr>
        <w:pStyle w:val="TableParagraph"/>
        <w:kinsoku w:val="0"/>
        <w:overflowPunct w:val="0"/>
        <w:rPr>
          <w:rFonts w:ascii="Arial" w:hAnsi="Arial" w:cs="Arial"/>
          <w:sz w:val="21"/>
          <w:szCs w:val="21"/>
        </w:rPr>
      </w:pPr>
      <w:r w:rsidRPr="003442CC">
        <w:rPr>
          <w:rFonts w:ascii="Arial" w:hAnsi="Arial" w:cs="Arial"/>
          <w:sz w:val="21"/>
          <w:szCs w:val="21"/>
        </w:rPr>
        <w:t>Position Held and</w:t>
      </w:r>
    </w:p>
    <w:p w14:paraId="077452E3" w14:textId="77777777" w:rsidR="00CF26C0" w:rsidRPr="003442CC" w:rsidRDefault="00CF26C0" w:rsidP="001208DB">
      <w:pPr>
        <w:spacing w:after="0" w:line="240" w:lineRule="auto"/>
        <w:rPr>
          <w:rFonts w:ascii="Arial" w:hAnsi="Arial" w:cs="Arial"/>
          <w:sz w:val="21"/>
          <w:szCs w:val="21"/>
        </w:rPr>
      </w:pPr>
      <w:r w:rsidRPr="003442CC">
        <w:rPr>
          <w:rFonts w:ascii="Arial" w:hAnsi="Arial" w:cs="Arial"/>
          <w:sz w:val="21"/>
          <w:szCs w:val="21"/>
        </w:rPr>
        <w:t xml:space="preserve">Reason for </w:t>
      </w:r>
      <w:r w:rsidR="001208DB" w:rsidRPr="003442CC">
        <w:rPr>
          <w:rFonts w:ascii="Arial" w:hAnsi="Arial" w:cs="Arial"/>
          <w:sz w:val="21"/>
          <w:szCs w:val="21"/>
        </w:rPr>
        <w:t>Leaving:</w:t>
      </w:r>
      <w:r w:rsidR="001208DB" w:rsidRPr="003442CC">
        <w:rPr>
          <w:rFonts w:ascii="Arial" w:hAnsi="Arial" w:cs="Arial"/>
          <w:sz w:val="21"/>
          <w:szCs w:val="21"/>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Pr="003442CC">
        <w:rPr>
          <w:rFonts w:ascii="Arial" w:hAnsi="Arial" w:cs="Arial"/>
          <w:sz w:val="21"/>
          <w:szCs w:val="21"/>
        </w:rPr>
        <w:tab/>
      </w:r>
    </w:p>
    <w:p w14:paraId="149C9367" w14:textId="77777777" w:rsidR="00CF26C0" w:rsidRPr="003442CC" w:rsidRDefault="00CF26C0" w:rsidP="00CF26C0">
      <w:pPr>
        <w:pStyle w:val="BodyText"/>
        <w:kinsoku w:val="0"/>
        <w:overflowPunct w:val="0"/>
        <w:ind w:left="0"/>
        <w:rPr>
          <w:rFonts w:ascii="Arial" w:hAnsi="Arial" w:cs="Arial"/>
          <w:sz w:val="21"/>
          <w:szCs w:val="21"/>
        </w:rPr>
      </w:pPr>
    </w:p>
    <w:p w14:paraId="55CF9C77" w14:textId="77777777" w:rsidR="001208DB" w:rsidRPr="003442CC" w:rsidRDefault="001208DB" w:rsidP="001208DB">
      <w:pPr>
        <w:pStyle w:val="TableParagraph"/>
        <w:kinsoku w:val="0"/>
        <w:overflowPunct w:val="0"/>
        <w:ind w:firstLine="720"/>
        <w:rPr>
          <w:rFonts w:ascii="Arial" w:hAnsi="Arial" w:cs="Arial"/>
          <w:sz w:val="21"/>
          <w:szCs w:val="21"/>
        </w:rPr>
      </w:pPr>
      <w:r w:rsidRPr="003442CC">
        <w:rPr>
          <w:rFonts w:ascii="Arial" w:hAnsi="Arial" w:cs="Arial"/>
          <w:sz w:val="21"/>
          <w:szCs w:val="21"/>
        </w:rPr>
        <w:t>Month</w:t>
      </w:r>
      <w:r w:rsidR="00024223" w:rsidRPr="003442CC">
        <w:rPr>
          <w:rFonts w:ascii="Arial" w:hAnsi="Arial" w:cs="Arial"/>
          <w:sz w:val="21"/>
          <w:szCs w:val="21"/>
        </w:rPr>
        <w:t xml:space="preserve"> and </w:t>
      </w:r>
      <w:r w:rsidRPr="003442CC">
        <w:rPr>
          <w:rFonts w:ascii="Arial" w:hAnsi="Arial" w:cs="Arial"/>
          <w:sz w:val="21"/>
          <w:szCs w:val="21"/>
        </w:rPr>
        <w:t>Year</w:t>
      </w:r>
      <w:r w:rsidRPr="003442CC">
        <w:rPr>
          <w:rFonts w:ascii="Arial" w:hAnsi="Arial" w:cs="Arial"/>
          <w:sz w:val="21"/>
          <w:szCs w:val="21"/>
        </w:rPr>
        <w:tab/>
      </w:r>
      <w:r w:rsidRPr="003442CC">
        <w:rPr>
          <w:rFonts w:ascii="Arial" w:hAnsi="Arial" w:cs="Arial"/>
          <w:sz w:val="21"/>
          <w:szCs w:val="21"/>
        </w:rPr>
        <w:tab/>
      </w:r>
      <w:r w:rsidRPr="003442CC">
        <w:rPr>
          <w:rFonts w:ascii="Arial" w:hAnsi="Arial" w:cs="Arial"/>
          <w:sz w:val="21"/>
          <w:szCs w:val="21"/>
        </w:rPr>
        <w:tab/>
        <w:t>Employment/School</w:t>
      </w:r>
    </w:p>
    <w:p w14:paraId="18B26BD2"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ab/>
      </w:r>
    </w:p>
    <w:p w14:paraId="0FDF0659" w14:textId="77777777" w:rsidR="001208DB" w:rsidRPr="003442CC" w:rsidRDefault="001208DB" w:rsidP="001208DB">
      <w:pPr>
        <w:spacing w:after="0" w:line="240" w:lineRule="auto"/>
        <w:rPr>
          <w:rFonts w:ascii="Arial" w:hAnsi="Arial" w:cs="Arial"/>
          <w:sz w:val="21"/>
          <w:szCs w:val="21"/>
          <w:u w:val="single"/>
        </w:rPr>
      </w:pPr>
      <w:r w:rsidRPr="003442CC">
        <w:rPr>
          <w:rFonts w:ascii="Arial" w:hAnsi="Arial" w:cs="Arial"/>
          <w:sz w:val="21"/>
          <w:szCs w:val="21"/>
        </w:rPr>
        <w:t>From*:</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Name*:</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7A033A81" w14:textId="13BD3AD5"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To:</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Location:</w:t>
      </w:r>
      <w:r w:rsidR="00A77FE8">
        <w:rPr>
          <w:rFonts w:ascii="Arial" w:hAnsi="Arial" w:cs="Arial"/>
          <w:sz w:val="21"/>
          <w:szCs w:val="21"/>
        </w:rPr>
        <w:t>____________________________________</w:t>
      </w:r>
    </w:p>
    <w:p w14:paraId="68E84D37" w14:textId="614C1D92" w:rsidR="001208DB" w:rsidRPr="003442CC" w:rsidRDefault="00036937" w:rsidP="00036937">
      <w:pPr>
        <w:spacing w:after="0" w:line="240" w:lineRule="auto"/>
        <w:ind w:firstLine="720"/>
        <w:rPr>
          <w:rFonts w:ascii="Arial" w:hAnsi="Arial" w:cs="Arial"/>
          <w:sz w:val="21"/>
          <w:szCs w:val="21"/>
        </w:rPr>
      </w:pPr>
      <w:r>
        <w:rPr>
          <w:rFonts w:ascii="Arial" w:hAnsi="Arial" w:cs="Arial"/>
          <w:sz w:val="21"/>
          <w:szCs w:val="21"/>
        </w:rPr>
        <w:t>(leave blank if current)</w:t>
      </w:r>
      <w:r>
        <w:rPr>
          <w:rFonts w:ascii="Arial" w:hAnsi="Arial" w:cs="Arial"/>
          <w:sz w:val="21"/>
          <w:szCs w:val="21"/>
        </w:rPr>
        <w:tab/>
      </w:r>
      <w:r w:rsidRPr="003442CC">
        <w:rPr>
          <w:rFonts w:ascii="Arial" w:hAnsi="Arial" w:cs="Arial"/>
          <w:sz w:val="21"/>
          <w:szCs w:val="21"/>
        </w:rPr>
        <w:t>(</w:t>
      </w:r>
      <w:r>
        <w:rPr>
          <w:rFonts w:ascii="Arial" w:hAnsi="Arial" w:cs="Arial"/>
          <w:sz w:val="21"/>
          <w:szCs w:val="21"/>
        </w:rPr>
        <w:t>C</w:t>
      </w:r>
      <w:r w:rsidRPr="003442CC">
        <w:rPr>
          <w:rFonts w:ascii="Arial" w:hAnsi="Arial" w:cs="Arial"/>
          <w:sz w:val="21"/>
          <w:szCs w:val="21"/>
        </w:rPr>
        <w:t>ity, state or country)</w:t>
      </w:r>
      <w:r w:rsidR="001208DB" w:rsidRPr="003442CC">
        <w:rPr>
          <w:rFonts w:ascii="Arial" w:hAnsi="Arial" w:cs="Arial"/>
          <w:sz w:val="21"/>
          <w:szCs w:val="21"/>
        </w:rPr>
        <w:tab/>
      </w:r>
    </w:p>
    <w:p w14:paraId="32E7159E" w14:textId="77777777"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Position Held and</w:t>
      </w:r>
    </w:p>
    <w:p w14:paraId="663511AF"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Reason for Leaving:</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r>
    </w:p>
    <w:p w14:paraId="1CF444C3" w14:textId="77777777" w:rsidR="001208DB" w:rsidRPr="003442CC" w:rsidRDefault="001208DB" w:rsidP="001208DB">
      <w:pPr>
        <w:pStyle w:val="BodyText"/>
        <w:kinsoku w:val="0"/>
        <w:overflowPunct w:val="0"/>
        <w:ind w:left="0"/>
        <w:rPr>
          <w:rFonts w:ascii="Arial" w:hAnsi="Arial" w:cs="Arial"/>
          <w:sz w:val="21"/>
          <w:szCs w:val="21"/>
        </w:rPr>
      </w:pPr>
    </w:p>
    <w:p w14:paraId="61FEACAD" w14:textId="77777777" w:rsidR="001208DB" w:rsidRPr="003442CC" w:rsidRDefault="001208DB" w:rsidP="001208DB">
      <w:pPr>
        <w:pStyle w:val="TableParagraph"/>
        <w:kinsoku w:val="0"/>
        <w:overflowPunct w:val="0"/>
        <w:ind w:firstLine="720"/>
        <w:rPr>
          <w:rFonts w:ascii="Arial" w:hAnsi="Arial" w:cs="Arial"/>
          <w:sz w:val="21"/>
          <w:szCs w:val="21"/>
        </w:rPr>
      </w:pPr>
      <w:r w:rsidRPr="003442CC">
        <w:rPr>
          <w:rFonts w:ascii="Arial" w:hAnsi="Arial" w:cs="Arial"/>
          <w:sz w:val="21"/>
          <w:szCs w:val="21"/>
        </w:rPr>
        <w:t>Month</w:t>
      </w:r>
      <w:r w:rsidR="00024223" w:rsidRPr="003442CC">
        <w:rPr>
          <w:rFonts w:ascii="Arial" w:hAnsi="Arial" w:cs="Arial"/>
          <w:sz w:val="21"/>
          <w:szCs w:val="21"/>
        </w:rPr>
        <w:t xml:space="preserve"> and </w:t>
      </w:r>
      <w:r w:rsidRPr="003442CC">
        <w:rPr>
          <w:rFonts w:ascii="Arial" w:hAnsi="Arial" w:cs="Arial"/>
          <w:sz w:val="21"/>
          <w:szCs w:val="21"/>
        </w:rPr>
        <w:t>Year</w:t>
      </w:r>
      <w:r w:rsidRPr="003442CC">
        <w:rPr>
          <w:rFonts w:ascii="Arial" w:hAnsi="Arial" w:cs="Arial"/>
          <w:sz w:val="21"/>
          <w:szCs w:val="21"/>
        </w:rPr>
        <w:tab/>
      </w:r>
      <w:r w:rsidRPr="003442CC">
        <w:rPr>
          <w:rFonts w:ascii="Arial" w:hAnsi="Arial" w:cs="Arial"/>
          <w:sz w:val="21"/>
          <w:szCs w:val="21"/>
        </w:rPr>
        <w:tab/>
      </w:r>
      <w:r w:rsidRPr="003442CC">
        <w:rPr>
          <w:rFonts w:ascii="Arial" w:hAnsi="Arial" w:cs="Arial"/>
          <w:sz w:val="21"/>
          <w:szCs w:val="21"/>
        </w:rPr>
        <w:tab/>
        <w:t>Employment/School</w:t>
      </w:r>
    </w:p>
    <w:p w14:paraId="02335FC3"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ab/>
      </w:r>
    </w:p>
    <w:p w14:paraId="07ED796F" w14:textId="77777777" w:rsidR="001208DB" w:rsidRPr="003442CC" w:rsidRDefault="001208DB" w:rsidP="001208DB">
      <w:pPr>
        <w:spacing w:after="0" w:line="240" w:lineRule="auto"/>
        <w:rPr>
          <w:rFonts w:ascii="Arial" w:hAnsi="Arial" w:cs="Arial"/>
          <w:sz w:val="21"/>
          <w:szCs w:val="21"/>
          <w:u w:val="single"/>
        </w:rPr>
      </w:pPr>
      <w:r w:rsidRPr="003442CC">
        <w:rPr>
          <w:rFonts w:ascii="Arial" w:hAnsi="Arial" w:cs="Arial"/>
          <w:sz w:val="21"/>
          <w:szCs w:val="21"/>
        </w:rPr>
        <w:t>From*:</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Name*:</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3C5856A4" w14:textId="5D86BD37"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To:</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Location:</w:t>
      </w:r>
      <w:r w:rsidR="00A77FE8">
        <w:rPr>
          <w:rFonts w:ascii="Arial" w:hAnsi="Arial" w:cs="Arial"/>
          <w:sz w:val="21"/>
          <w:szCs w:val="21"/>
        </w:rPr>
        <w:t>____________________________________</w:t>
      </w:r>
    </w:p>
    <w:p w14:paraId="2400AEB5" w14:textId="5B53F537" w:rsidR="001208DB" w:rsidRPr="003442CC" w:rsidRDefault="00036937" w:rsidP="00036937">
      <w:pPr>
        <w:spacing w:after="0" w:line="240" w:lineRule="auto"/>
        <w:rPr>
          <w:rFonts w:ascii="Arial" w:hAnsi="Arial" w:cs="Arial"/>
          <w:sz w:val="21"/>
          <w:szCs w:val="21"/>
        </w:rPr>
      </w:pPr>
      <w:r>
        <w:rPr>
          <w:rFonts w:ascii="Arial" w:hAnsi="Arial" w:cs="Arial"/>
          <w:sz w:val="21"/>
          <w:szCs w:val="21"/>
        </w:rPr>
        <w:t>(leave blank if current)</w:t>
      </w:r>
      <w:r>
        <w:rPr>
          <w:rFonts w:ascii="Arial" w:hAnsi="Arial" w:cs="Arial"/>
          <w:sz w:val="21"/>
          <w:szCs w:val="21"/>
        </w:rPr>
        <w:tab/>
      </w:r>
      <w:r w:rsidRPr="003442CC">
        <w:rPr>
          <w:rFonts w:ascii="Arial" w:hAnsi="Arial" w:cs="Arial"/>
          <w:sz w:val="21"/>
          <w:szCs w:val="21"/>
        </w:rPr>
        <w:t>(</w:t>
      </w:r>
      <w:r>
        <w:rPr>
          <w:rFonts w:ascii="Arial" w:hAnsi="Arial" w:cs="Arial"/>
          <w:sz w:val="21"/>
          <w:szCs w:val="21"/>
        </w:rPr>
        <w:t>C</w:t>
      </w:r>
      <w:r w:rsidRPr="003442CC">
        <w:rPr>
          <w:rFonts w:ascii="Arial" w:hAnsi="Arial" w:cs="Arial"/>
          <w:sz w:val="21"/>
          <w:szCs w:val="21"/>
        </w:rPr>
        <w:t>ity, state or country)</w:t>
      </w:r>
      <w:r w:rsidR="001208DB" w:rsidRPr="003442CC">
        <w:rPr>
          <w:rFonts w:ascii="Arial" w:hAnsi="Arial" w:cs="Arial"/>
          <w:sz w:val="21"/>
          <w:szCs w:val="21"/>
        </w:rPr>
        <w:tab/>
      </w:r>
    </w:p>
    <w:p w14:paraId="493B17D7" w14:textId="77777777"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Position Held and</w:t>
      </w:r>
    </w:p>
    <w:p w14:paraId="7B0E74E2"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Reason for Leaving:</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r>
    </w:p>
    <w:p w14:paraId="74A703E0" w14:textId="77777777" w:rsidR="001208DB" w:rsidRPr="003442CC" w:rsidRDefault="001208DB" w:rsidP="001208DB">
      <w:pPr>
        <w:pStyle w:val="BodyText"/>
        <w:kinsoku w:val="0"/>
        <w:overflowPunct w:val="0"/>
        <w:ind w:left="0"/>
        <w:rPr>
          <w:rFonts w:ascii="Arial" w:hAnsi="Arial" w:cs="Arial"/>
          <w:sz w:val="21"/>
          <w:szCs w:val="21"/>
        </w:rPr>
      </w:pPr>
    </w:p>
    <w:p w14:paraId="464C994B" w14:textId="77777777" w:rsidR="001208DB" w:rsidRPr="003442CC" w:rsidRDefault="001208DB" w:rsidP="001208DB">
      <w:pPr>
        <w:pStyle w:val="TableParagraph"/>
        <w:kinsoku w:val="0"/>
        <w:overflowPunct w:val="0"/>
        <w:ind w:firstLine="720"/>
        <w:rPr>
          <w:rFonts w:ascii="Arial" w:hAnsi="Arial" w:cs="Arial"/>
          <w:sz w:val="21"/>
          <w:szCs w:val="21"/>
        </w:rPr>
      </w:pPr>
      <w:r w:rsidRPr="003442CC">
        <w:rPr>
          <w:rFonts w:ascii="Arial" w:hAnsi="Arial" w:cs="Arial"/>
          <w:sz w:val="21"/>
          <w:szCs w:val="21"/>
        </w:rPr>
        <w:t>Month</w:t>
      </w:r>
      <w:r w:rsidR="00024223" w:rsidRPr="003442CC">
        <w:rPr>
          <w:rFonts w:ascii="Arial" w:hAnsi="Arial" w:cs="Arial"/>
          <w:sz w:val="21"/>
          <w:szCs w:val="21"/>
        </w:rPr>
        <w:t xml:space="preserve"> and </w:t>
      </w:r>
      <w:r w:rsidRPr="003442CC">
        <w:rPr>
          <w:rFonts w:ascii="Arial" w:hAnsi="Arial" w:cs="Arial"/>
          <w:sz w:val="21"/>
          <w:szCs w:val="21"/>
        </w:rPr>
        <w:t>Year</w:t>
      </w:r>
      <w:r w:rsidRPr="003442CC">
        <w:rPr>
          <w:rFonts w:ascii="Arial" w:hAnsi="Arial" w:cs="Arial"/>
          <w:sz w:val="21"/>
          <w:szCs w:val="21"/>
        </w:rPr>
        <w:tab/>
      </w:r>
      <w:r w:rsidRPr="003442CC">
        <w:rPr>
          <w:rFonts w:ascii="Arial" w:hAnsi="Arial" w:cs="Arial"/>
          <w:sz w:val="21"/>
          <w:szCs w:val="21"/>
        </w:rPr>
        <w:tab/>
      </w:r>
      <w:r w:rsidRPr="003442CC">
        <w:rPr>
          <w:rFonts w:ascii="Arial" w:hAnsi="Arial" w:cs="Arial"/>
          <w:sz w:val="21"/>
          <w:szCs w:val="21"/>
        </w:rPr>
        <w:tab/>
        <w:t>Employment/School</w:t>
      </w:r>
    </w:p>
    <w:p w14:paraId="03A1A1E6"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ab/>
      </w:r>
    </w:p>
    <w:p w14:paraId="6ACCAB40" w14:textId="77777777" w:rsidR="001208DB" w:rsidRPr="003442CC" w:rsidRDefault="001208DB" w:rsidP="001208DB">
      <w:pPr>
        <w:spacing w:after="0" w:line="240" w:lineRule="auto"/>
        <w:rPr>
          <w:rFonts w:ascii="Arial" w:hAnsi="Arial" w:cs="Arial"/>
          <w:sz w:val="21"/>
          <w:szCs w:val="21"/>
          <w:u w:val="single"/>
        </w:rPr>
      </w:pPr>
      <w:r w:rsidRPr="003442CC">
        <w:rPr>
          <w:rFonts w:ascii="Arial" w:hAnsi="Arial" w:cs="Arial"/>
          <w:sz w:val="21"/>
          <w:szCs w:val="21"/>
        </w:rPr>
        <w:t>From*:</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Name*:</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48D2A704" w14:textId="51E8765C"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To:</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Location:</w:t>
      </w:r>
      <w:r w:rsidR="00A77FE8">
        <w:rPr>
          <w:rFonts w:ascii="Arial" w:hAnsi="Arial" w:cs="Arial"/>
          <w:sz w:val="21"/>
          <w:szCs w:val="21"/>
        </w:rPr>
        <w:t>____________________________________</w:t>
      </w:r>
    </w:p>
    <w:p w14:paraId="545E2C87" w14:textId="0FACFAB9" w:rsidR="001208DB" w:rsidRPr="003442CC" w:rsidRDefault="00036937" w:rsidP="00036937">
      <w:pPr>
        <w:spacing w:after="0" w:line="240" w:lineRule="auto"/>
        <w:ind w:firstLine="720"/>
        <w:rPr>
          <w:rFonts w:ascii="Arial" w:hAnsi="Arial" w:cs="Arial"/>
          <w:sz w:val="21"/>
          <w:szCs w:val="21"/>
        </w:rPr>
      </w:pPr>
      <w:r>
        <w:rPr>
          <w:rFonts w:ascii="Arial" w:hAnsi="Arial" w:cs="Arial"/>
          <w:sz w:val="21"/>
          <w:szCs w:val="21"/>
        </w:rPr>
        <w:t>(leave blank if current)</w:t>
      </w:r>
      <w:r>
        <w:rPr>
          <w:rFonts w:ascii="Arial" w:hAnsi="Arial" w:cs="Arial"/>
          <w:sz w:val="21"/>
          <w:szCs w:val="21"/>
        </w:rPr>
        <w:tab/>
      </w:r>
      <w:r w:rsidRPr="003442CC">
        <w:rPr>
          <w:rFonts w:ascii="Arial" w:hAnsi="Arial" w:cs="Arial"/>
          <w:sz w:val="21"/>
          <w:szCs w:val="21"/>
        </w:rPr>
        <w:t>(</w:t>
      </w:r>
      <w:r>
        <w:rPr>
          <w:rFonts w:ascii="Arial" w:hAnsi="Arial" w:cs="Arial"/>
          <w:sz w:val="21"/>
          <w:szCs w:val="21"/>
        </w:rPr>
        <w:t>C</w:t>
      </w:r>
      <w:r w:rsidRPr="003442CC">
        <w:rPr>
          <w:rFonts w:ascii="Arial" w:hAnsi="Arial" w:cs="Arial"/>
          <w:sz w:val="21"/>
          <w:szCs w:val="21"/>
        </w:rPr>
        <w:t>ity, state or country)</w:t>
      </w:r>
      <w:r w:rsidR="001208DB" w:rsidRPr="003442CC">
        <w:rPr>
          <w:rFonts w:ascii="Arial" w:hAnsi="Arial" w:cs="Arial"/>
          <w:sz w:val="21"/>
          <w:szCs w:val="21"/>
        </w:rPr>
        <w:tab/>
      </w:r>
    </w:p>
    <w:p w14:paraId="3BDF1C59" w14:textId="77777777"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Position Held and</w:t>
      </w:r>
    </w:p>
    <w:p w14:paraId="794F4BFC"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Reason for Leaving:</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r>
    </w:p>
    <w:p w14:paraId="7222F196" w14:textId="77777777" w:rsidR="001208DB" w:rsidRPr="003442CC" w:rsidRDefault="001208DB" w:rsidP="001208DB">
      <w:pPr>
        <w:pStyle w:val="BodyText"/>
        <w:kinsoku w:val="0"/>
        <w:overflowPunct w:val="0"/>
        <w:ind w:left="0"/>
        <w:rPr>
          <w:rFonts w:ascii="Arial" w:hAnsi="Arial" w:cs="Arial"/>
          <w:sz w:val="21"/>
          <w:szCs w:val="21"/>
        </w:rPr>
      </w:pPr>
    </w:p>
    <w:p w14:paraId="419B0F30" w14:textId="77777777" w:rsidR="00FB5F43" w:rsidRDefault="00FB5F43" w:rsidP="00F37051">
      <w:pPr>
        <w:pStyle w:val="TableParagraph"/>
        <w:kinsoku w:val="0"/>
        <w:overflowPunct w:val="0"/>
        <w:rPr>
          <w:rFonts w:ascii="Arial" w:hAnsi="Arial" w:cs="Arial"/>
          <w:sz w:val="21"/>
          <w:szCs w:val="21"/>
        </w:rPr>
      </w:pPr>
    </w:p>
    <w:p w14:paraId="74A27C7A" w14:textId="77777777" w:rsidR="00FB5F43" w:rsidRDefault="00FB5F43" w:rsidP="00F37051">
      <w:pPr>
        <w:pStyle w:val="TableParagraph"/>
        <w:kinsoku w:val="0"/>
        <w:overflowPunct w:val="0"/>
        <w:rPr>
          <w:rFonts w:ascii="Arial" w:hAnsi="Arial" w:cs="Arial"/>
          <w:sz w:val="21"/>
          <w:szCs w:val="21"/>
        </w:rPr>
      </w:pPr>
    </w:p>
    <w:p w14:paraId="2FF55473" w14:textId="77777777" w:rsidR="0011015F" w:rsidRDefault="0011015F" w:rsidP="00F37051">
      <w:pPr>
        <w:pStyle w:val="TableParagraph"/>
        <w:kinsoku w:val="0"/>
        <w:overflowPunct w:val="0"/>
        <w:rPr>
          <w:rFonts w:ascii="Arial" w:hAnsi="Arial" w:cs="Arial"/>
          <w:sz w:val="21"/>
          <w:szCs w:val="21"/>
        </w:rPr>
      </w:pPr>
    </w:p>
    <w:p w14:paraId="71B597BE" w14:textId="77777777" w:rsidR="0011015F" w:rsidRDefault="0011015F" w:rsidP="003442CC">
      <w:pPr>
        <w:pStyle w:val="TableParagraph"/>
        <w:kinsoku w:val="0"/>
        <w:overflowPunct w:val="0"/>
        <w:rPr>
          <w:rFonts w:ascii="Arial" w:hAnsi="Arial" w:cs="Arial"/>
          <w:sz w:val="21"/>
          <w:szCs w:val="21"/>
        </w:rPr>
      </w:pPr>
    </w:p>
    <w:p w14:paraId="188E3E92" w14:textId="77777777" w:rsidR="001208DB" w:rsidRPr="003442CC" w:rsidRDefault="00024223" w:rsidP="003442CC">
      <w:pPr>
        <w:pStyle w:val="TableParagraph"/>
        <w:kinsoku w:val="0"/>
        <w:overflowPunct w:val="0"/>
        <w:rPr>
          <w:rFonts w:ascii="Arial" w:hAnsi="Arial" w:cs="Arial"/>
          <w:sz w:val="21"/>
          <w:szCs w:val="21"/>
        </w:rPr>
      </w:pPr>
      <w:r w:rsidRPr="003442CC">
        <w:rPr>
          <w:rFonts w:ascii="Arial" w:hAnsi="Arial" w:cs="Arial"/>
          <w:sz w:val="21"/>
          <w:szCs w:val="21"/>
        </w:rPr>
        <w:t>*Required to file application</w:t>
      </w:r>
    </w:p>
    <w:p w14:paraId="5EB408A4" w14:textId="7A255AA8" w:rsidR="00BA3DAF" w:rsidRPr="003442CC" w:rsidRDefault="00BA3DAF" w:rsidP="00BA3DAF">
      <w:pPr>
        <w:pStyle w:val="PlainText"/>
        <w:ind w:firstLine="720"/>
        <w:rPr>
          <w:rFonts w:ascii="Arial" w:hAnsi="Arial" w:cs="Arial"/>
          <w:sz w:val="24"/>
          <w:szCs w:val="24"/>
        </w:rPr>
      </w:pPr>
      <w:r w:rsidRPr="003442CC">
        <w:rPr>
          <w:rFonts w:ascii="Arial" w:hAnsi="Arial" w:cs="Arial"/>
          <w:sz w:val="24"/>
          <w:szCs w:val="24"/>
        </w:rPr>
        <w:t>Residential History</w:t>
      </w:r>
    </w:p>
    <w:p w14:paraId="3BBC5EA2" w14:textId="77777777" w:rsidR="00BA3DAF" w:rsidRPr="003442CC" w:rsidRDefault="00BA3DAF" w:rsidP="00CF26C0">
      <w:pPr>
        <w:pStyle w:val="PlainText"/>
        <w:rPr>
          <w:rFonts w:ascii="Arial" w:hAnsi="Arial" w:cs="Arial"/>
        </w:rPr>
      </w:pPr>
    </w:p>
    <w:p w14:paraId="44874BA3" w14:textId="60A4B5AB" w:rsidR="00BA3DAF" w:rsidRPr="003442CC" w:rsidRDefault="00BA3DAF" w:rsidP="00BA3DAF">
      <w:pPr>
        <w:pStyle w:val="BodyText"/>
        <w:kinsoku w:val="0"/>
        <w:overflowPunct w:val="0"/>
        <w:ind w:left="0"/>
        <w:rPr>
          <w:rFonts w:ascii="Arial" w:hAnsi="Arial"/>
          <w:sz w:val="21"/>
          <w:szCs w:val="24"/>
        </w:rPr>
      </w:pPr>
      <w:r w:rsidRPr="003442CC">
        <w:rPr>
          <w:rFonts w:ascii="Arial" w:hAnsi="Arial"/>
          <w:sz w:val="21"/>
          <w:szCs w:val="24"/>
        </w:rPr>
        <w:t>List your residential addresses, working back five (5) years. All time must be accounted for. Post office box address is not acceptable. If more spaces are needed, complete the information in another document and attach it to this document.</w:t>
      </w:r>
    </w:p>
    <w:p w14:paraId="156D7D71" w14:textId="77777777" w:rsidR="00BA3DAF" w:rsidRPr="003442CC" w:rsidRDefault="00BA3DAF" w:rsidP="002020F7">
      <w:pPr>
        <w:pStyle w:val="BodyText"/>
        <w:kinsoku w:val="0"/>
        <w:overflowPunct w:val="0"/>
        <w:ind w:left="0"/>
        <w:rPr>
          <w:rFonts w:ascii="Arial" w:hAnsi="Arial"/>
          <w:sz w:val="21"/>
          <w:szCs w:val="24"/>
        </w:rPr>
      </w:pPr>
    </w:p>
    <w:p w14:paraId="5740AB4D" w14:textId="77777777" w:rsidR="00353E88" w:rsidRDefault="00353E88" w:rsidP="002020F7">
      <w:pPr>
        <w:pStyle w:val="BodyText"/>
        <w:tabs>
          <w:tab w:val="left" w:pos="3139"/>
        </w:tabs>
        <w:kinsoku w:val="0"/>
        <w:overflowPunct w:val="0"/>
        <w:ind w:left="0"/>
        <w:rPr>
          <w:rFonts w:ascii="Arial" w:hAnsi="Arial"/>
          <w:sz w:val="21"/>
          <w:szCs w:val="24"/>
          <w:u w:val="single"/>
        </w:rPr>
      </w:pPr>
    </w:p>
    <w:p w14:paraId="4E2DA2B1" w14:textId="09D079C1" w:rsidR="00BA3DAF" w:rsidRPr="00560C20" w:rsidRDefault="00BA3DAF"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2020F7" w:rsidRPr="00560C20">
        <w:rPr>
          <w:rFonts w:ascii="Arial" w:hAnsi="Arial"/>
          <w:sz w:val="21"/>
          <w:szCs w:val="24"/>
          <w:u w:val="single"/>
        </w:rPr>
        <w:tab/>
      </w:r>
      <w:r w:rsidR="002020F7" w:rsidRPr="00560C20">
        <w:rPr>
          <w:rFonts w:ascii="Arial" w:hAnsi="Arial"/>
          <w:sz w:val="21"/>
          <w:szCs w:val="24"/>
          <w:u w:val="single"/>
        </w:rPr>
        <w:tab/>
      </w:r>
      <w:r w:rsidR="002020F7" w:rsidRPr="00560C20">
        <w:rPr>
          <w:rFonts w:ascii="Arial" w:hAnsi="Arial"/>
          <w:sz w:val="21"/>
          <w:szCs w:val="24"/>
          <w:u w:val="single"/>
        </w:rPr>
        <w:tab/>
      </w:r>
      <w:r w:rsidR="002020F7" w:rsidRPr="00560C20">
        <w:rPr>
          <w:rFonts w:ascii="Arial" w:hAnsi="Arial"/>
          <w:sz w:val="21"/>
          <w:szCs w:val="24"/>
          <w:u w:val="single"/>
        </w:rPr>
        <w:tab/>
      </w:r>
      <w:r w:rsidR="002020F7" w:rsidRPr="00560C20">
        <w:rPr>
          <w:rFonts w:ascii="Arial" w:hAnsi="Arial"/>
          <w:sz w:val="21"/>
          <w:szCs w:val="24"/>
          <w:u w:val="single"/>
        </w:rPr>
        <w:tab/>
      </w:r>
    </w:p>
    <w:p w14:paraId="47C749BA"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43642DDA" w14:textId="77777777" w:rsidR="00BA3DAF" w:rsidRPr="003442CC" w:rsidRDefault="00BA3DAF"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753FD065"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2C2AA87B" w14:textId="77777777" w:rsidR="00BA3DAF" w:rsidRPr="003442CC" w:rsidRDefault="00BA3DAF" w:rsidP="002020F7">
      <w:pPr>
        <w:pStyle w:val="BodyText"/>
        <w:tabs>
          <w:tab w:val="left" w:pos="3139"/>
        </w:tabs>
        <w:kinsoku w:val="0"/>
        <w:overflowPunct w:val="0"/>
        <w:ind w:left="0"/>
        <w:rPr>
          <w:rFonts w:ascii="Arial" w:hAnsi="Arial"/>
          <w:sz w:val="21"/>
          <w:szCs w:val="24"/>
        </w:rPr>
      </w:pPr>
      <w:r w:rsidRPr="003442CC">
        <w:rPr>
          <w:rFonts w:ascii="Arial" w:hAnsi="Arial"/>
          <w:sz w:val="21"/>
          <w:szCs w:val="24"/>
        </w:rPr>
        <w:t xml:space="preserve">To: </w:t>
      </w:r>
      <w:r w:rsidRPr="003442CC">
        <w:rPr>
          <w:rFonts w:ascii="Arial" w:hAnsi="Arial"/>
          <w:sz w:val="21"/>
          <w:szCs w:val="24"/>
          <w:u w:val="single"/>
        </w:rPr>
        <w:tab/>
      </w:r>
    </w:p>
    <w:p w14:paraId="7B8E3ED6" w14:textId="4EDEA0F4" w:rsidR="00BA3DAF" w:rsidRDefault="00036937" w:rsidP="002020F7">
      <w:pPr>
        <w:pStyle w:val="BodyText"/>
        <w:tabs>
          <w:tab w:val="left" w:pos="3139"/>
        </w:tabs>
        <w:kinsoku w:val="0"/>
        <w:overflowPunct w:val="0"/>
        <w:ind w:left="0"/>
        <w:rPr>
          <w:rFonts w:ascii="Arial" w:hAnsi="Arial" w:cs="Arial"/>
          <w:sz w:val="21"/>
          <w:szCs w:val="21"/>
        </w:rPr>
      </w:pPr>
      <w:r>
        <w:rPr>
          <w:rFonts w:ascii="Arial" w:hAnsi="Arial"/>
          <w:sz w:val="21"/>
          <w:szCs w:val="24"/>
        </w:rPr>
        <w:t xml:space="preserve">      </w:t>
      </w:r>
      <w:r>
        <w:rPr>
          <w:rFonts w:ascii="Arial" w:hAnsi="Arial" w:cs="Arial"/>
          <w:sz w:val="21"/>
          <w:szCs w:val="21"/>
        </w:rPr>
        <w:t>(leave blank if current)</w:t>
      </w:r>
    </w:p>
    <w:p w14:paraId="56567BF7" w14:textId="77777777" w:rsidR="00036937" w:rsidRPr="003442CC" w:rsidRDefault="00036937" w:rsidP="002020F7">
      <w:pPr>
        <w:pStyle w:val="BodyText"/>
        <w:tabs>
          <w:tab w:val="left" w:pos="3139"/>
        </w:tabs>
        <w:kinsoku w:val="0"/>
        <w:overflowPunct w:val="0"/>
        <w:ind w:left="0"/>
        <w:rPr>
          <w:rFonts w:ascii="Arial" w:hAnsi="Arial"/>
          <w:sz w:val="21"/>
          <w:szCs w:val="24"/>
        </w:rPr>
      </w:pPr>
    </w:p>
    <w:p w14:paraId="1B0D94E0" w14:textId="0C76DB32" w:rsidR="002020F7" w:rsidRPr="00560C20" w:rsidRDefault="002020F7"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p>
    <w:p w14:paraId="73151609"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0AFB4E1C"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65F03EF1"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4CAB9B49"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 xml:space="preserve">To: </w:t>
      </w:r>
      <w:r w:rsidRPr="003442CC">
        <w:rPr>
          <w:rFonts w:ascii="Arial" w:hAnsi="Arial"/>
          <w:sz w:val="21"/>
          <w:szCs w:val="24"/>
          <w:u w:val="single"/>
        </w:rPr>
        <w:tab/>
      </w:r>
    </w:p>
    <w:p w14:paraId="6E712365" w14:textId="25E70D87" w:rsidR="002020F7" w:rsidRDefault="00036937" w:rsidP="002020F7">
      <w:pPr>
        <w:pStyle w:val="BodyText"/>
        <w:tabs>
          <w:tab w:val="left" w:pos="3139"/>
        </w:tabs>
        <w:kinsoku w:val="0"/>
        <w:overflowPunct w:val="0"/>
        <w:ind w:left="0"/>
        <w:rPr>
          <w:rFonts w:ascii="Arial" w:hAnsi="Arial" w:cs="Arial"/>
          <w:sz w:val="21"/>
          <w:szCs w:val="21"/>
        </w:rPr>
      </w:pPr>
      <w:r>
        <w:rPr>
          <w:rFonts w:ascii="Arial" w:hAnsi="Arial" w:cs="Arial"/>
          <w:sz w:val="21"/>
          <w:szCs w:val="21"/>
        </w:rPr>
        <w:t xml:space="preserve">       (leave blank if current)</w:t>
      </w:r>
    </w:p>
    <w:p w14:paraId="6C43107E" w14:textId="77777777" w:rsidR="00036937" w:rsidRPr="003442CC" w:rsidRDefault="00036937" w:rsidP="002020F7">
      <w:pPr>
        <w:pStyle w:val="BodyText"/>
        <w:tabs>
          <w:tab w:val="left" w:pos="3139"/>
        </w:tabs>
        <w:kinsoku w:val="0"/>
        <w:overflowPunct w:val="0"/>
        <w:ind w:left="0"/>
        <w:rPr>
          <w:rFonts w:ascii="Arial" w:hAnsi="Arial"/>
          <w:sz w:val="21"/>
          <w:szCs w:val="24"/>
          <w:u w:val="single"/>
        </w:rPr>
      </w:pPr>
    </w:p>
    <w:p w14:paraId="0567DEC5" w14:textId="6A78206D" w:rsidR="002020F7" w:rsidRPr="00560C20" w:rsidRDefault="002020F7"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p>
    <w:p w14:paraId="7CD9CF74"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4AF89591"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3D8EC267"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28C4C462"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 xml:space="preserve">To: </w:t>
      </w:r>
      <w:r w:rsidRPr="003442CC">
        <w:rPr>
          <w:rFonts w:ascii="Arial" w:hAnsi="Arial"/>
          <w:sz w:val="21"/>
          <w:szCs w:val="24"/>
          <w:u w:val="single"/>
        </w:rPr>
        <w:tab/>
      </w:r>
    </w:p>
    <w:p w14:paraId="1FAEAAB6" w14:textId="5D18FF4F" w:rsidR="002020F7" w:rsidRPr="003442CC" w:rsidRDefault="000F60BF" w:rsidP="002020F7">
      <w:pPr>
        <w:pStyle w:val="BodyText"/>
        <w:tabs>
          <w:tab w:val="left" w:pos="3139"/>
        </w:tabs>
        <w:kinsoku w:val="0"/>
        <w:overflowPunct w:val="0"/>
        <w:ind w:left="0"/>
        <w:rPr>
          <w:rFonts w:ascii="Arial" w:hAnsi="Arial"/>
          <w:sz w:val="21"/>
          <w:szCs w:val="24"/>
          <w:u w:val="single"/>
        </w:rPr>
      </w:pPr>
      <w:r>
        <w:rPr>
          <w:rFonts w:ascii="Arial" w:hAnsi="Arial" w:cs="Arial"/>
          <w:sz w:val="21"/>
          <w:szCs w:val="21"/>
        </w:rPr>
        <w:t xml:space="preserve">       </w:t>
      </w:r>
      <w:r w:rsidR="00036937">
        <w:rPr>
          <w:rFonts w:ascii="Arial" w:hAnsi="Arial" w:cs="Arial"/>
          <w:sz w:val="21"/>
          <w:szCs w:val="21"/>
        </w:rPr>
        <w:t>(leave blank if current)</w:t>
      </w:r>
    </w:p>
    <w:p w14:paraId="29D7B968" w14:textId="77777777" w:rsidR="00036937" w:rsidRDefault="00036937" w:rsidP="002020F7">
      <w:pPr>
        <w:pStyle w:val="BodyText"/>
        <w:tabs>
          <w:tab w:val="left" w:pos="3139"/>
        </w:tabs>
        <w:kinsoku w:val="0"/>
        <w:overflowPunct w:val="0"/>
        <w:ind w:left="0"/>
        <w:rPr>
          <w:rFonts w:ascii="Arial" w:hAnsi="Arial"/>
          <w:sz w:val="21"/>
          <w:szCs w:val="24"/>
          <w:u w:val="single"/>
        </w:rPr>
      </w:pPr>
    </w:p>
    <w:p w14:paraId="0AD7CA0F" w14:textId="130470AF" w:rsidR="002020F7" w:rsidRPr="00560C20" w:rsidRDefault="002020F7"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p>
    <w:p w14:paraId="136F4EEF"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3033E41E"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51C31CB4"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4530FC02"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 xml:space="preserve">To: </w:t>
      </w:r>
      <w:r w:rsidRPr="003442CC">
        <w:rPr>
          <w:rFonts w:ascii="Arial" w:hAnsi="Arial"/>
          <w:sz w:val="21"/>
          <w:szCs w:val="24"/>
          <w:u w:val="single"/>
        </w:rPr>
        <w:tab/>
      </w:r>
    </w:p>
    <w:p w14:paraId="0340B1AC" w14:textId="3FEC61BD" w:rsidR="002020F7" w:rsidRPr="003442CC" w:rsidRDefault="00036937" w:rsidP="002020F7">
      <w:pPr>
        <w:pStyle w:val="BodyText"/>
        <w:tabs>
          <w:tab w:val="left" w:pos="3139"/>
        </w:tabs>
        <w:kinsoku w:val="0"/>
        <w:overflowPunct w:val="0"/>
        <w:ind w:left="0"/>
        <w:rPr>
          <w:rFonts w:ascii="Arial" w:hAnsi="Arial"/>
          <w:sz w:val="21"/>
          <w:szCs w:val="24"/>
          <w:u w:val="single"/>
        </w:rPr>
      </w:pPr>
      <w:r>
        <w:rPr>
          <w:rFonts w:ascii="Arial" w:hAnsi="Arial"/>
          <w:sz w:val="21"/>
          <w:szCs w:val="24"/>
        </w:rPr>
        <w:t xml:space="preserve">       </w:t>
      </w:r>
      <w:r>
        <w:rPr>
          <w:rFonts w:ascii="Arial" w:hAnsi="Arial" w:cs="Arial"/>
          <w:sz w:val="21"/>
          <w:szCs w:val="21"/>
        </w:rPr>
        <w:t>(leave blank if current)</w:t>
      </w:r>
    </w:p>
    <w:p w14:paraId="6A6E7051" w14:textId="77777777" w:rsidR="00036937" w:rsidRDefault="00036937" w:rsidP="002020F7">
      <w:pPr>
        <w:pStyle w:val="BodyText"/>
        <w:tabs>
          <w:tab w:val="left" w:pos="3139"/>
        </w:tabs>
        <w:kinsoku w:val="0"/>
        <w:overflowPunct w:val="0"/>
        <w:ind w:left="0"/>
        <w:rPr>
          <w:rFonts w:ascii="Arial" w:hAnsi="Arial"/>
          <w:sz w:val="21"/>
          <w:szCs w:val="24"/>
          <w:u w:val="single"/>
        </w:rPr>
      </w:pPr>
    </w:p>
    <w:p w14:paraId="63ECB7E6" w14:textId="651B7057" w:rsidR="002020F7" w:rsidRPr="00560C20" w:rsidRDefault="002020F7"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p>
    <w:p w14:paraId="0B57D70A" w14:textId="77777777" w:rsidR="002020F7" w:rsidRPr="00E833F1" w:rsidRDefault="002020F7" w:rsidP="002020F7">
      <w:pPr>
        <w:pStyle w:val="BodyText"/>
        <w:tabs>
          <w:tab w:val="left" w:pos="3139"/>
        </w:tabs>
        <w:kinsoku w:val="0"/>
        <w:overflowPunct w:val="0"/>
        <w:ind w:left="0"/>
        <w:rPr>
          <w:rFonts w:ascii="Arial" w:hAnsi="Arial"/>
          <w:sz w:val="21"/>
          <w:szCs w:val="24"/>
        </w:rPr>
      </w:pPr>
    </w:p>
    <w:p w14:paraId="43E15501"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3686CDF2"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6C979ACC"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 xml:space="preserve">To: </w:t>
      </w:r>
      <w:r w:rsidRPr="003442CC">
        <w:rPr>
          <w:rFonts w:ascii="Arial" w:hAnsi="Arial"/>
          <w:sz w:val="21"/>
          <w:szCs w:val="24"/>
          <w:u w:val="single"/>
        </w:rPr>
        <w:tab/>
      </w:r>
    </w:p>
    <w:p w14:paraId="0F1A74CE" w14:textId="31F5CCAA" w:rsidR="002020F7" w:rsidRPr="003442CC" w:rsidRDefault="000F60BF" w:rsidP="002020F7">
      <w:pPr>
        <w:pStyle w:val="BodyText"/>
        <w:tabs>
          <w:tab w:val="left" w:pos="3139"/>
        </w:tabs>
        <w:kinsoku w:val="0"/>
        <w:overflowPunct w:val="0"/>
        <w:ind w:left="0"/>
        <w:rPr>
          <w:rFonts w:ascii="Arial" w:hAnsi="Arial"/>
          <w:sz w:val="21"/>
          <w:szCs w:val="24"/>
          <w:u w:val="single"/>
        </w:rPr>
      </w:pPr>
      <w:r>
        <w:rPr>
          <w:rFonts w:ascii="Arial" w:hAnsi="Arial"/>
          <w:sz w:val="21"/>
          <w:szCs w:val="24"/>
        </w:rPr>
        <w:t xml:space="preserve">       </w:t>
      </w:r>
      <w:r>
        <w:rPr>
          <w:rFonts w:ascii="Arial" w:hAnsi="Arial" w:cs="Arial"/>
          <w:sz w:val="21"/>
          <w:szCs w:val="21"/>
        </w:rPr>
        <w:t>(leave blank if current)</w:t>
      </w:r>
    </w:p>
    <w:p w14:paraId="04FFBD82" w14:textId="77777777" w:rsidR="00BA3DAF" w:rsidRPr="003442CC" w:rsidRDefault="00BA3DAF" w:rsidP="002020F7">
      <w:pPr>
        <w:pStyle w:val="BodyText"/>
        <w:tabs>
          <w:tab w:val="left" w:pos="3139"/>
        </w:tabs>
        <w:kinsoku w:val="0"/>
        <w:overflowPunct w:val="0"/>
        <w:ind w:left="0"/>
        <w:rPr>
          <w:rFonts w:ascii="Arial" w:hAnsi="Arial"/>
          <w:sz w:val="21"/>
          <w:szCs w:val="24"/>
        </w:rPr>
      </w:pPr>
      <w:r w:rsidRPr="003442CC">
        <w:rPr>
          <w:rFonts w:ascii="Arial" w:hAnsi="Arial"/>
          <w:sz w:val="21"/>
          <w:szCs w:val="24"/>
        </w:rPr>
        <w:tab/>
      </w:r>
    </w:p>
    <w:p w14:paraId="6215E051" w14:textId="77777777" w:rsidR="00BA3DAF" w:rsidRPr="003442CC" w:rsidRDefault="00BA3DAF" w:rsidP="002020F7">
      <w:pPr>
        <w:pStyle w:val="PlainText"/>
        <w:rPr>
          <w:rFonts w:ascii="Arial" w:hAnsi="Arial" w:cs="Arial"/>
        </w:rPr>
      </w:pPr>
    </w:p>
    <w:p w14:paraId="7C4B7730" w14:textId="77777777" w:rsidR="00BA3DAF" w:rsidRPr="003442CC" w:rsidRDefault="00BA3DAF" w:rsidP="002020F7">
      <w:pPr>
        <w:pStyle w:val="PlainText"/>
        <w:rPr>
          <w:rFonts w:ascii="Arial" w:hAnsi="Arial" w:cs="Arial"/>
        </w:rPr>
      </w:pPr>
    </w:p>
    <w:p w14:paraId="76285EA0" w14:textId="77777777" w:rsidR="001208DB" w:rsidRPr="003442CC" w:rsidRDefault="001208DB" w:rsidP="00CF26C0">
      <w:pPr>
        <w:pStyle w:val="PlainText"/>
        <w:rPr>
          <w:rFonts w:ascii="Arial" w:hAnsi="Arial" w:cs="Arial"/>
        </w:rPr>
      </w:pPr>
    </w:p>
    <w:p w14:paraId="05C31970" w14:textId="77777777" w:rsidR="001208DB" w:rsidRPr="003442CC" w:rsidRDefault="001208DB" w:rsidP="00CF26C0">
      <w:pPr>
        <w:pStyle w:val="PlainText"/>
        <w:rPr>
          <w:rFonts w:ascii="Arial" w:hAnsi="Arial" w:cs="Arial"/>
        </w:rPr>
      </w:pPr>
    </w:p>
    <w:p w14:paraId="28B3942A" w14:textId="77777777" w:rsidR="001208DB" w:rsidRPr="003442CC" w:rsidRDefault="001208DB" w:rsidP="00CF26C0">
      <w:pPr>
        <w:pStyle w:val="PlainText"/>
        <w:rPr>
          <w:rFonts w:ascii="Arial" w:hAnsi="Arial" w:cs="Arial"/>
        </w:rPr>
      </w:pPr>
    </w:p>
    <w:p w14:paraId="0C47C4C3" w14:textId="77777777" w:rsidR="001208DB" w:rsidRPr="003442CC" w:rsidRDefault="001208DB" w:rsidP="00CF26C0">
      <w:pPr>
        <w:pStyle w:val="PlainText"/>
        <w:rPr>
          <w:rFonts w:ascii="Arial" w:hAnsi="Arial" w:cs="Arial"/>
        </w:rPr>
      </w:pPr>
    </w:p>
    <w:p w14:paraId="3854147A" w14:textId="77777777" w:rsidR="001208DB" w:rsidRPr="003442CC" w:rsidRDefault="001208DB" w:rsidP="00CF26C0">
      <w:pPr>
        <w:pStyle w:val="PlainText"/>
        <w:rPr>
          <w:rFonts w:ascii="Arial" w:hAnsi="Arial" w:cs="Arial"/>
        </w:rPr>
      </w:pPr>
    </w:p>
    <w:p w14:paraId="0CA26989" w14:textId="77777777" w:rsidR="001208DB" w:rsidRPr="003442CC" w:rsidRDefault="001208DB" w:rsidP="00CF26C0">
      <w:pPr>
        <w:pStyle w:val="PlainText"/>
        <w:rPr>
          <w:rFonts w:ascii="Arial" w:hAnsi="Arial" w:cs="Arial"/>
        </w:rPr>
      </w:pPr>
    </w:p>
    <w:p w14:paraId="4DB75EBF" w14:textId="77777777" w:rsidR="001208DB" w:rsidRPr="003442CC" w:rsidRDefault="001208DB" w:rsidP="00CF26C0">
      <w:pPr>
        <w:pStyle w:val="PlainText"/>
        <w:rPr>
          <w:rFonts w:ascii="Arial" w:hAnsi="Arial" w:cs="Arial"/>
        </w:rPr>
      </w:pPr>
    </w:p>
    <w:p w14:paraId="0EBAA526" w14:textId="77777777" w:rsidR="001208DB" w:rsidRPr="003442CC" w:rsidRDefault="001208DB" w:rsidP="00CF26C0">
      <w:pPr>
        <w:pStyle w:val="PlainText"/>
        <w:rPr>
          <w:rFonts w:ascii="Arial" w:hAnsi="Arial" w:cs="Arial"/>
        </w:rPr>
      </w:pPr>
    </w:p>
    <w:p w14:paraId="295E5B87" w14:textId="77777777" w:rsidR="001208DB" w:rsidRPr="003442CC" w:rsidRDefault="001208DB" w:rsidP="00CF26C0">
      <w:pPr>
        <w:pStyle w:val="PlainText"/>
        <w:rPr>
          <w:rFonts w:ascii="Arial" w:hAnsi="Arial" w:cs="Arial"/>
        </w:rPr>
      </w:pPr>
      <w:r w:rsidRPr="003442CC">
        <w:rPr>
          <w:rFonts w:ascii="Arial" w:hAnsi="Arial" w:cs="Arial"/>
        </w:rPr>
        <w:t>*Required to file application</w:t>
      </w:r>
    </w:p>
    <w:p w14:paraId="7ECD1BC2" w14:textId="1C07047D" w:rsidR="00353E88" w:rsidRPr="00353E88" w:rsidRDefault="00353E88" w:rsidP="00781CBF">
      <w:pPr>
        <w:pStyle w:val="PlainText"/>
        <w:rPr>
          <w:rFonts w:ascii="Arial" w:hAnsi="Arial" w:cs="Arial"/>
        </w:rPr>
      </w:pPr>
      <w:r>
        <w:rPr>
          <w:rFonts w:ascii="Arial" w:hAnsi="Arial" w:cs="Arial"/>
        </w:rPr>
        <w:t>Associated Person</w:t>
      </w:r>
      <w:r w:rsidR="00036937">
        <w:rPr>
          <w:rFonts w:ascii="Arial" w:hAnsi="Arial" w:cs="Arial"/>
        </w:rPr>
        <w:t xml:space="preserve"> applicants</w:t>
      </w:r>
      <w:r>
        <w:rPr>
          <w:rFonts w:ascii="Arial" w:hAnsi="Arial" w:cs="Arial"/>
        </w:rPr>
        <w:t xml:space="preserve"> and </w:t>
      </w:r>
      <w:r w:rsidR="00036937">
        <w:rPr>
          <w:rFonts w:ascii="Arial" w:hAnsi="Arial" w:cs="Arial"/>
        </w:rPr>
        <w:t xml:space="preserve">principals of sole proprietors </w:t>
      </w:r>
      <w:r>
        <w:rPr>
          <w:rFonts w:ascii="Arial" w:hAnsi="Arial" w:cs="Arial"/>
        </w:rPr>
        <w:t>complete this section</w:t>
      </w:r>
    </w:p>
    <w:p w14:paraId="1DAEDE3C" w14:textId="77777777" w:rsidR="00353E88" w:rsidRDefault="00353E88" w:rsidP="00781CBF">
      <w:pPr>
        <w:pStyle w:val="PlainText"/>
        <w:rPr>
          <w:rFonts w:ascii="Arial" w:hAnsi="Arial" w:cs="Arial"/>
          <w:sz w:val="28"/>
          <w:szCs w:val="28"/>
        </w:rPr>
      </w:pPr>
    </w:p>
    <w:p w14:paraId="3CA31933" w14:textId="77777777" w:rsidR="005726ED" w:rsidRPr="00353E88" w:rsidRDefault="005726ED" w:rsidP="00781CBF">
      <w:pPr>
        <w:pStyle w:val="PlainText"/>
        <w:rPr>
          <w:rFonts w:ascii="Arial" w:hAnsi="Arial" w:cs="Arial"/>
          <w:sz w:val="28"/>
          <w:szCs w:val="28"/>
        </w:rPr>
      </w:pPr>
      <w:r w:rsidRPr="00353E88">
        <w:rPr>
          <w:rFonts w:ascii="Arial" w:hAnsi="Arial" w:cs="Arial"/>
          <w:sz w:val="28"/>
          <w:szCs w:val="28"/>
        </w:rPr>
        <w:t>Proficiency Requir</w:t>
      </w:r>
      <w:r w:rsidR="00B14620" w:rsidRPr="00353E88">
        <w:rPr>
          <w:rFonts w:ascii="Arial" w:hAnsi="Arial" w:cs="Arial"/>
          <w:sz w:val="28"/>
          <w:szCs w:val="28"/>
        </w:rPr>
        <w:t>e</w:t>
      </w:r>
      <w:r w:rsidRPr="00353E88">
        <w:rPr>
          <w:rFonts w:ascii="Arial" w:hAnsi="Arial" w:cs="Arial"/>
          <w:sz w:val="28"/>
          <w:szCs w:val="28"/>
        </w:rPr>
        <w:t>ments</w:t>
      </w:r>
    </w:p>
    <w:p w14:paraId="580A9B4F" w14:textId="77777777" w:rsidR="005726ED" w:rsidRPr="003442CC" w:rsidRDefault="005726ED" w:rsidP="00781CBF">
      <w:pPr>
        <w:pStyle w:val="PlainText"/>
        <w:rPr>
          <w:rFonts w:ascii="Arial" w:hAnsi="Arial" w:cs="Arial"/>
        </w:rPr>
      </w:pPr>
    </w:p>
    <w:p w14:paraId="29F5011D" w14:textId="77777777" w:rsidR="00781CBF" w:rsidRPr="003442CC" w:rsidRDefault="00B14620" w:rsidP="00781CBF">
      <w:pPr>
        <w:pStyle w:val="PlainText"/>
        <w:rPr>
          <w:rFonts w:ascii="Arial" w:hAnsi="Arial" w:cs="Arial"/>
        </w:rPr>
      </w:pPr>
      <w:r w:rsidRPr="003442CC">
        <w:rPr>
          <w:rFonts w:ascii="Arial" w:hAnsi="Arial" w:cs="Arial"/>
        </w:rPr>
        <w:t>Answer the following questions.</w:t>
      </w:r>
      <w:r w:rsidR="00781CBF" w:rsidRPr="003442CC">
        <w:rPr>
          <w:rFonts w:ascii="Arial" w:hAnsi="Arial" w:cs="Arial"/>
        </w:rPr>
        <w:t xml:space="preserve"> </w:t>
      </w:r>
    </w:p>
    <w:p w14:paraId="37388017" w14:textId="77777777" w:rsidR="00024223" w:rsidRPr="00F37051" w:rsidRDefault="00024223" w:rsidP="00F37051">
      <w:pPr>
        <w:pStyle w:val="PlainText"/>
        <w:rPr>
          <w:rFonts w:ascii="Arial" w:hAnsi="Arial"/>
        </w:rPr>
      </w:pPr>
    </w:p>
    <w:p w14:paraId="0D96C1EF" w14:textId="77777777" w:rsidR="00024223" w:rsidRPr="003442CC" w:rsidRDefault="00024223" w:rsidP="00024223">
      <w:pPr>
        <w:pStyle w:val="PlainText"/>
        <w:ind w:firstLine="720"/>
        <w:rPr>
          <w:rFonts w:ascii="Univers-Condensed" w:hAnsi="Univers-Condensed" w:cs="Univers-Condensed"/>
          <w:sz w:val="20"/>
          <w:szCs w:val="20"/>
        </w:rPr>
      </w:pPr>
    </w:p>
    <w:p w14:paraId="6B9A9D8D" w14:textId="77777777" w:rsidR="00B14620" w:rsidRPr="003442CC" w:rsidRDefault="00B14620" w:rsidP="003442CC">
      <w:pPr>
        <w:pStyle w:val="PlainText"/>
        <w:rPr>
          <w:rFonts w:ascii="Arial" w:hAnsi="Arial" w:cs="Arial"/>
        </w:rPr>
      </w:pPr>
      <w:r w:rsidRPr="003442CC">
        <w:rPr>
          <w:rFonts w:ascii="Arial" w:hAnsi="Arial" w:cs="Arial"/>
        </w:rPr>
        <w:t>Have you passed the Series 3 Examination within the past two years?</w:t>
      </w:r>
      <w:r w:rsidR="00BC63B5" w:rsidRPr="003442CC">
        <w:rPr>
          <w:rFonts w:ascii="Arial" w:hAnsi="Arial" w:cs="Arial"/>
        </w:rPr>
        <w:t>*</w:t>
      </w:r>
      <w:r w:rsidRPr="003442CC">
        <w:rPr>
          <w:rFonts w:ascii="Arial" w:hAnsi="Arial" w:cs="Arial"/>
        </w:rPr>
        <w:tab/>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259B1F1D" w14:textId="77777777" w:rsidR="00781CBF" w:rsidRDefault="00781CBF" w:rsidP="00781CBF">
      <w:pPr>
        <w:pStyle w:val="PlainText"/>
        <w:rPr>
          <w:rFonts w:ascii="Arial" w:hAnsi="Arial" w:cs="Arial"/>
        </w:rPr>
      </w:pPr>
    </w:p>
    <w:p w14:paraId="4B055CCC" w14:textId="77777777" w:rsidR="001B007E" w:rsidRDefault="001B007E" w:rsidP="00781CBF">
      <w:pPr>
        <w:pStyle w:val="PlainText"/>
        <w:rPr>
          <w:rFonts w:ascii="Arial" w:hAnsi="Arial" w:cs="Arial"/>
        </w:rPr>
      </w:pPr>
      <w:r>
        <w:rPr>
          <w:rFonts w:ascii="Arial" w:hAnsi="Arial" w:cs="Arial"/>
        </w:rPr>
        <w:t>Only individuals intending to use an alternative(s) to satisfy the proficiency requirements complete this section.</w:t>
      </w:r>
    </w:p>
    <w:p w14:paraId="27C5DFF8" w14:textId="77777777" w:rsidR="001B007E" w:rsidRPr="003442CC" w:rsidRDefault="001B007E" w:rsidP="00781CBF">
      <w:pPr>
        <w:pStyle w:val="PlainText"/>
        <w:rPr>
          <w:rFonts w:ascii="Arial" w:hAnsi="Arial" w:cs="Arial"/>
        </w:rPr>
      </w:pPr>
    </w:p>
    <w:p w14:paraId="6D2DE91C" w14:textId="77777777" w:rsidR="002E3772" w:rsidRPr="003442CC" w:rsidRDefault="002E3772" w:rsidP="00781CBF">
      <w:pPr>
        <w:pStyle w:val="PlainText"/>
        <w:rPr>
          <w:rFonts w:ascii="Arial" w:hAnsi="Arial" w:cs="Arial"/>
        </w:rPr>
      </w:pPr>
      <w:r w:rsidRPr="003442CC">
        <w:rPr>
          <w:rFonts w:ascii="Arial" w:hAnsi="Arial" w:cs="Arial"/>
        </w:rPr>
        <w:t>Check one of the following, if applicable</w:t>
      </w:r>
    </w:p>
    <w:p w14:paraId="1554C3F8" w14:textId="77777777" w:rsidR="002E3772" w:rsidRDefault="002E3772" w:rsidP="00781CBF">
      <w:pPr>
        <w:pStyle w:val="PlainText"/>
        <w:rPr>
          <w:rFonts w:ascii="Arial" w:hAnsi="Arial" w:cs="Arial"/>
        </w:rPr>
      </w:pPr>
    </w:p>
    <w:p w14:paraId="6FEED10A" w14:textId="64EA414D" w:rsidR="001B007E" w:rsidRDefault="00F95C1D" w:rsidP="00F95C1D">
      <w:pPr>
        <w:autoSpaceDE w:val="0"/>
        <w:autoSpaceDN w:val="0"/>
        <w:adjustRightInd w:val="0"/>
        <w:spacing w:after="0" w:line="240" w:lineRule="auto"/>
        <w:rPr>
          <w:rFonts w:ascii="Univers-Condensed" w:hAnsi="Univers-Condensed" w:cs="Univers-Condensed"/>
          <w:sz w:val="20"/>
          <w:szCs w:val="20"/>
        </w:rPr>
      </w:pPr>
      <w:r>
        <w:rPr>
          <w:rFonts w:ascii="Univers-Condensed" w:hAnsi="Univers-Condensed" w:cs="Univers-Condensed"/>
          <w:sz w:val="20"/>
          <w:szCs w:val="20"/>
        </w:rPr>
        <w:t xml:space="preserve">If </w:t>
      </w:r>
      <w:r w:rsidR="001B007E">
        <w:rPr>
          <w:rFonts w:ascii="Univers-Condensed" w:hAnsi="Univers-Condensed" w:cs="Univers-Condensed"/>
          <w:sz w:val="20"/>
          <w:szCs w:val="20"/>
        </w:rPr>
        <w:t>you are a registered General Securities Representative of the sponsor</w:t>
      </w:r>
      <w:r>
        <w:rPr>
          <w:rFonts w:ascii="Univers-Condensed" w:hAnsi="Univers-Condensed" w:cs="Univers-Condensed"/>
          <w:sz w:val="20"/>
          <w:szCs w:val="20"/>
        </w:rPr>
        <w:t>,</w:t>
      </w:r>
      <w:r w:rsidR="001B007E">
        <w:rPr>
          <w:rFonts w:ascii="Univers-Condensed" w:hAnsi="Univers-Condensed" w:cs="Univers-Condensed"/>
          <w:sz w:val="20"/>
          <w:szCs w:val="20"/>
        </w:rPr>
        <w:t xml:space="preserve"> and your futures activity </w:t>
      </w:r>
      <w:r>
        <w:rPr>
          <w:rFonts w:ascii="Univers-Condensed" w:hAnsi="Univers-Condensed" w:cs="Univers-Condensed"/>
          <w:sz w:val="20"/>
          <w:szCs w:val="20"/>
        </w:rPr>
        <w:t xml:space="preserve">will be limited </w:t>
      </w:r>
      <w:r w:rsidR="001B007E">
        <w:rPr>
          <w:rFonts w:ascii="Univers-Condensed" w:hAnsi="Univers-Condensed" w:cs="Univers-Condensed"/>
          <w:sz w:val="20"/>
          <w:szCs w:val="20"/>
        </w:rPr>
        <w:t>to any of the two following activities, check each that applies:</w:t>
      </w:r>
    </w:p>
    <w:p w14:paraId="37D66591" w14:textId="77777777" w:rsidR="001B007E" w:rsidRPr="003442CC" w:rsidRDefault="001B007E" w:rsidP="00F37051">
      <w:pPr>
        <w:autoSpaceDE w:val="0"/>
        <w:autoSpaceDN w:val="0"/>
        <w:adjustRightInd w:val="0"/>
        <w:spacing w:after="0" w:line="240" w:lineRule="auto"/>
        <w:rPr>
          <w:rFonts w:ascii="Arial" w:hAnsi="Arial" w:cs="Arial"/>
        </w:rPr>
      </w:pPr>
    </w:p>
    <w:p w14:paraId="37034C1C" w14:textId="77777777" w:rsidR="002E3772" w:rsidRPr="003442CC" w:rsidRDefault="002E3772" w:rsidP="00F37051">
      <w:pPr>
        <w:pStyle w:val="PlainText"/>
        <w:ind w:left="900" w:hanging="360"/>
        <w:rPr>
          <w:rFonts w:ascii="Arial" w:hAnsi="Arial" w:cs="Arial"/>
        </w:rPr>
      </w:pPr>
      <w:r w:rsidRPr="003442CC">
        <w:rPr>
          <w:rFonts w:ascii="Arial" w:hAnsi="Arial" w:cs="Arial"/>
          <w:sz w:val="22"/>
          <w:szCs w:val="22"/>
        </w:rPr>
        <w:t>□</w:t>
      </w:r>
      <w:r w:rsidRPr="003442CC">
        <w:rPr>
          <w:rFonts w:ascii="Arial" w:hAnsi="Arial" w:cs="Arial"/>
          <w:sz w:val="22"/>
          <w:szCs w:val="22"/>
        </w:rPr>
        <w:tab/>
      </w:r>
      <w:r w:rsidRPr="003442CC">
        <w:rPr>
          <w:rFonts w:ascii="Arial" w:hAnsi="Arial" w:cs="Arial"/>
        </w:rPr>
        <w:t>You limit futures activities to those activities covered in the Futures Managed Funds Examination (Series 31):  the solicitation of pool participants and/or the solicitation of discretionary accounts managed by a CTA, or the supervision of others engaged in such solicitations.</w:t>
      </w:r>
    </w:p>
    <w:p w14:paraId="148B9F3F" w14:textId="77777777" w:rsidR="002E3772" w:rsidRPr="003442CC" w:rsidRDefault="002E3772" w:rsidP="002E3772">
      <w:pPr>
        <w:pStyle w:val="PlainText"/>
        <w:ind w:left="1440" w:hanging="720"/>
        <w:rPr>
          <w:rFonts w:ascii="Arial" w:hAnsi="Arial" w:cs="Arial"/>
        </w:rPr>
      </w:pPr>
    </w:p>
    <w:p w14:paraId="4B68FBE4" w14:textId="77777777" w:rsidR="002E3772" w:rsidRPr="003442CC" w:rsidRDefault="002E3772" w:rsidP="003442CC">
      <w:pPr>
        <w:pStyle w:val="PlainText"/>
        <w:ind w:left="720" w:firstLine="360"/>
        <w:rPr>
          <w:rFonts w:ascii="Arial" w:hAnsi="Arial" w:cs="Arial"/>
        </w:rPr>
      </w:pPr>
      <w:r w:rsidRPr="003442CC">
        <w:rPr>
          <w:rFonts w:ascii="Arial" w:hAnsi="Arial" w:cs="Arial"/>
        </w:rPr>
        <w:t>Have you passed the Series 31 Examination within the past two years?</w:t>
      </w:r>
      <w:r w:rsidR="00BC63B5" w:rsidRPr="003442CC">
        <w:rPr>
          <w:rFonts w:ascii="Arial" w:hAnsi="Arial" w:cs="Arial"/>
        </w:rPr>
        <w:t>*</w:t>
      </w:r>
      <w:r w:rsidRPr="003442CC">
        <w:rPr>
          <w:rFonts w:ascii="Arial" w:hAnsi="Arial" w:cs="Arial"/>
        </w:rPr>
        <w:t xml:space="preserve"> </w:t>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15944906" w14:textId="77777777" w:rsidR="002E3772" w:rsidRPr="003442CC" w:rsidRDefault="002E3772" w:rsidP="002E3772">
      <w:pPr>
        <w:pStyle w:val="PlainText"/>
        <w:ind w:left="1440" w:hanging="720"/>
        <w:rPr>
          <w:rFonts w:ascii="Arial" w:hAnsi="Arial" w:cs="Arial"/>
          <w:sz w:val="22"/>
          <w:szCs w:val="22"/>
        </w:rPr>
      </w:pPr>
    </w:p>
    <w:p w14:paraId="74C233EF" w14:textId="77777777" w:rsidR="002E3772" w:rsidRPr="003442CC" w:rsidRDefault="002E3772" w:rsidP="00F37051">
      <w:pPr>
        <w:pStyle w:val="PlainText"/>
        <w:ind w:left="900" w:hanging="360"/>
        <w:rPr>
          <w:rFonts w:ascii="Arial" w:hAnsi="Arial" w:cs="Arial"/>
        </w:rPr>
      </w:pPr>
      <w:r w:rsidRPr="003442CC">
        <w:rPr>
          <w:rFonts w:ascii="Arial" w:hAnsi="Arial" w:cs="Arial"/>
          <w:sz w:val="22"/>
          <w:szCs w:val="22"/>
        </w:rPr>
        <w:t>□</w:t>
      </w:r>
      <w:r w:rsidRPr="003442CC">
        <w:rPr>
          <w:rFonts w:ascii="Univers-Condensed" w:hAnsi="Univers-Condensed" w:cs="Univers-Condensed"/>
          <w:sz w:val="24"/>
          <w:szCs w:val="24"/>
        </w:rPr>
        <w:tab/>
      </w:r>
      <w:r w:rsidRPr="003442CC">
        <w:rPr>
          <w:rFonts w:ascii="Arial" w:hAnsi="Arial" w:cs="Arial"/>
        </w:rPr>
        <w:t xml:space="preserve">You limit your futures activity as provided in </w:t>
      </w:r>
      <w:r w:rsidRPr="003442CC">
        <w:rPr>
          <w:rFonts w:ascii="Arial" w:hAnsi="Arial" w:cs="Arial"/>
          <w:u w:val="single"/>
        </w:rPr>
        <w:t>Registration Rule 401(b)</w:t>
      </w:r>
      <w:r w:rsidRPr="003442CC">
        <w:rPr>
          <w:rFonts w:ascii="Arial" w:hAnsi="Arial" w:cs="Arial"/>
        </w:rPr>
        <w:t xml:space="preserve"> to referring clients to another AP of the sponsor or to supervising others who make such referrals.</w:t>
      </w:r>
    </w:p>
    <w:p w14:paraId="594F3FF9" w14:textId="77777777" w:rsidR="002E3772" w:rsidRDefault="002E3772" w:rsidP="00781CBF">
      <w:pPr>
        <w:pStyle w:val="PlainText"/>
        <w:rPr>
          <w:rFonts w:ascii="Arial" w:hAnsi="Arial" w:cs="Arial"/>
        </w:rPr>
      </w:pPr>
    </w:p>
    <w:p w14:paraId="50561FE1" w14:textId="77777777" w:rsidR="001B007E" w:rsidRPr="003442CC" w:rsidRDefault="001B007E" w:rsidP="00781CBF">
      <w:pPr>
        <w:pStyle w:val="PlainText"/>
        <w:rPr>
          <w:rFonts w:ascii="Arial" w:hAnsi="Arial" w:cs="Arial"/>
        </w:rPr>
      </w:pPr>
    </w:p>
    <w:p w14:paraId="1311CE36" w14:textId="77777777" w:rsidR="002E3772" w:rsidRPr="003442CC" w:rsidRDefault="002E3772" w:rsidP="00F37051">
      <w:pPr>
        <w:pStyle w:val="PlainText"/>
        <w:ind w:left="360" w:hanging="360"/>
        <w:rPr>
          <w:rFonts w:ascii="Arial" w:hAnsi="Arial" w:cs="Arial"/>
        </w:rPr>
      </w:pPr>
      <w:r w:rsidRPr="003442CC">
        <w:rPr>
          <w:rFonts w:ascii="Arial" w:hAnsi="Arial" w:cs="Arial"/>
          <w:sz w:val="22"/>
          <w:szCs w:val="22"/>
        </w:rPr>
        <w:t>□</w:t>
      </w:r>
      <w:r w:rsidRPr="003442CC">
        <w:rPr>
          <w:rFonts w:ascii="Arial" w:hAnsi="Arial" w:cs="Arial"/>
          <w:sz w:val="22"/>
          <w:szCs w:val="22"/>
        </w:rPr>
        <w:tab/>
      </w:r>
      <w:r w:rsidRPr="003442CC">
        <w:rPr>
          <w:rFonts w:ascii="Arial" w:hAnsi="Arial" w:cs="Arial"/>
        </w:rPr>
        <w:t>Check here if you have been registered or licensed to solicit futures business by a foreign regulatory authority located in Canada or the United Kingdom within the past two years and are therefore eligible to satisfy the proficiency requirements by passing the Limited Futures Examination – Regulations (Series 32).</w:t>
      </w:r>
    </w:p>
    <w:p w14:paraId="2D20AE6E" w14:textId="77777777" w:rsidR="002E3772" w:rsidRPr="003442CC" w:rsidRDefault="002E3772" w:rsidP="00781CBF">
      <w:pPr>
        <w:pStyle w:val="PlainText"/>
        <w:rPr>
          <w:rFonts w:ascii="Arial" w:hAnsi="Arial" w:cs="Arial"/>
        </w:rPr>
      </w:pPr>
    </w:p>
    <w:p w14:paraId="59D0905F" w14:textId="77777777" w:rsidR="002E3772" w:rsidRPr="003442CC" w:rsidRDefault="002E3772" w:rsidP="003442CC">
      <w:pPr>
        <w:pStyle w:val="PlainText"/>
        <w:ind w:left="360" w:firstLine="720"/>
        <w:rPr>
          <w:rFonts w:ascii="Arial" w:hAnsi="Arial" w:cs="Arial"/>
        </w:rPr>
      </w:pPr>
      <w:r w:rsidRPr="003442CC">
        <w:rPr>
          <w:rFonts w:ascii="Arial" w:hAnsi="Arial" w:cs="Arial"/>
        </w:rPr>
        <w:t>Have you passed the Series 32 Examination within the past two years?</w:t>
      </w:r>
      <w:r w:rsidR="00BC63B5" w:rsidRPr="003442CC">
        <w:rPr>
          <w:rFonts w:ascii="Arial" w:hAnsi="Arial" w:cs="Arial"/>
        </w:rPr>
        <w:t>*</w:t>
      </w:r>
      <w:r w:rsidRPr="003442CC">
        <w:rPr>
          <w:rFonts w:ascii="Arial" w:hAnsi="Arial" w:cs="Arial"/>
        </w:rPr>
        <w:t xml:space="preserve"> </w:t>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313F6142" w14:textId="77777777" w:rsidR="002E3772" w:rsidRDefault="002E3772" w:rsidP="00781CBF">
      <w:pPr>
        <w:pStyle w:val="PlainText"/>
        <w:rPr>
          <w:rFonts w:ascii="Arial" w:hAnsi="Arial" w:cs="Arial"/>
        </w:rPr>
      </w:pPr>
    </w:p>
    <w:p w14:paraId="6782E529" w14:textId="77777777" w:rsidR="001B007E" w:rsidRPr="003442CC" w:rsidRDefault="001B007E" w:rsidP="00781CBF">
      <w:pPr>
        <w:pStyle w:val="PlainText"/>
        <w:rPr>
          <w:rFonts w:ascii="Arial" w:hAnsi="Arial" w:cs="Arial"/>
        </w:rPr>
      </w:pPr>
    </w:p>
    <w:p w14:paraId="239E3AFA" w14:textId="77777777" w:rsidR="002E3772" w:rsidRPr="003442CC" w:rsidRDefault="00D3376C" w:rsidP="00F37051">
      <w:pPr>
        <w:pStyle w:val="PlainText"/>
        <w:ind w:left="360" w:hanging="720"/>
        <w:rPr>
          <w:rFonts w:ascii="Arial" w:hAnsi="Arial" w:cs="Arial"/>
        </w:rPr>
      </w:pPr>
      <w:r w:rsidRPr="003442CC">
        <w:rPr>
          <w:rFonts w:ascii="Arial" w:hAnsi="Arial" w:cs="Arial"/>
        </w:rPr>
        <w:t>□</w:t>
      </w:r>
      <w:r w:rsidRPr="003442CC">
        <w:rPr>
          <w:rFonts w:ascii="Arial" w:hAnsi="Arial" w:cs="Arial"/>
        </w:rPr>
        <w:tab/>
        <w:t xml:space="preserve">Check here if your sponsor is a CPO that trades swaps subject to the jurisdiction of the CFTC in a commodity pool that but for the trading of such swaps would be eligible for the exclusion under CFTC Regulation 4.5(c)(2)(iii)(A) or (B) or the exemption under CFTC Regulations 4.13(a)(3) and the sponsor has been granted or is seeking a waiver from the Series 3 for its APs pursuant to NFA Registration </w:t>
      </w:r>
      <w:r w:rsidRPr="003442CC">
        <w:rPr>
          <w:rFonts w:ascii="Arial" w:hAnsi="Arial" w:cs="Arial"/>
          <w:u w:val="single"/>
        </w:rPr>
        <w:t>Rule 401(e)(2)(ii)</w:t>
      </w:r>
      <w:r w:rsidRPr="003442CC">
        <w:rPr>
          <w:rFonts w:ascii="Arial" w:hAnsi="Arial" w:cs="Arial"/>
        </w:rPr>
        <w:t xml:space="preserve"> or if your sponsor is a CTA that provides  advice on behalf of the sponsor to a commodity pool as described above.</w:t>
      </w:r>
    </w:p>
    <w:p w14:paraId="08493D93" w14:textId="77777777" w:rsidR="00D3376C" w:rsidRDefault="00D3376C" w:rsidP="003442CC">
      <w:pPr>
        <w:pStyle w:val="PlainText"/>
        <w:ind w:left="1440" w:hanging="720"/>
        <w:rPr>
          <w:rFonts w:ascii="Arial" w:hAnsi="Arial" w:cs="Arial"/>
        </w:rPr>
      </w:pPr>
    </w:p>
    <w:p w14:paraId="5065CB7D" w14:textId="77777777" w:rsidR="0011015F" w:rsidRPr="003442CC" w:rsidRDefault="0011015F" w:rsidP="003442CC">
      <w:pPr>
        <w:pStyle w:val="PlainText"/>
        <w:ind w:left="1440" w:hanging="720"/>
        <w:rPr>
          <w:rFonts w:ascii="Arial" w:hAnsi="Arial" w:cs="Arial"/>
        </w:rPr>
      </w:pPr>
    </w:p>
    <w:p w14:paraId="7CCBDF14" w14:textId="77777777" w:rsidR="00D3376C" w:rsidRPr="003442CC" w:rsidRDefault="00D3376C" w:rsidP="00F37051">
      <w:pPr>
        <w:pStyle w:val="PlainText"/>
        <w:ind w:left="630" w:hanging="720"/>
        <w:rPr>
          <w:rFonts w:ascii="Arial" w:hAnsi="Arial" w:cs="Arial"/>
        </w:rPr>
      </w:pPr>
      <w:r w:rsidRPr="003442CC">
        <w:rPr>
          <w:rFonts w:ascii="Arial" w:hAnsi="Arial" w:cs="Arial"/>
        </w:rPr>
        <w:t>□</w:t>
      </w:r>
      <w:r w:rsidRPr="003442CC">
        <w:rPr>
          <w:rFonts w:ascii="Arial" w:hAnsi="Arial" w:cs="Arial"/>
        </w:rPr>
        <w:tab/>
        <w:t xml:space="preserve">Check here if your sponsor is a CPO that operates pools primarily engaged in securities transactions or a CTA that provides futures trading advice solely incidental to its securities advisory services and your sponsor has been granted or is seeking a waiver from the Series 3 for its APs pursuant to the Interpretive Notices to </w:t>
      </w:r>
      <w:r w:rsidRPr="003442CC">
        <w:rPr>
          <w:rFonts w:ascii="Arial" w:hAnsi="Arial" w:cs="Arial"/>
          <w:u w:val="single"/>
        </w:rPr>
        <w:t>Registration Rule 402</w:t>
      </w:r>
      <w:r w:rsidRPr="003442CC">
        <w:rPr>
          <w:rFonts w:ascii="Arial" w:hAnsi="Arial" w:cs="Arial"/>
        </w:rPr>
        <w:t>.</w:t>
      </w:r>
    </w:p>
    <w:p w14:paraId="343A08B0" w14:textId="77777777" w:rsidR="002E3772" w:rsidRDefault="002E3772" w:rsidP="00781CBF">
      <w:pPr>
        <w:pStyle w:val="PlainText"/>
        <w:rPr>
          <w:rFonts w:ascii="Arial" w:hAnsi="Arial" w:cs="Arial"/>
        </w:rPr>
      </w:pPr>
    </w:p>
    <w:p w14:paraId="43E44548" w14:textId="77777777" w:rsidR="0011015F" w:rsidRDefault="0011015F">
      <w:pPr>
        <w:rPr>
          <w:rFonts w:ascii="Arial" w:hAnsi="Arial" w:cs="Arial"/>
        </w:rPr>
      </w:pPr>
    </w:p>
    <w:p w14:paraId="61732D2E" w14:textId="455A29FB" w:rsidR="0011015F" w:rsidRPr="00353E88" w:rsidRDefault="0011015F">
      <w:pPr>
        <w:rPr>
          <w:rFonts w:ascii="Arial" w:hAnsi="Arial" w:cs="Arial"/>
          <w:sz w:val="21"/>
          <w:szCs w:val="21"/>
        </w:rPr>
      </w:pPr>
      <w:r w:rsidRPr="00353E88">
        <w:rPr>
          <w:rFonts w:ascii="Arial" w:hAnsi="Arial" w:cs="Arial"/>
          <w:sz w:val="21"/>
          <w:szCs w:val="21"/>
        </w:rPr>
        <w:t>*Required to file application</w:t>
      </w:r>
      <w:r w:rsidRPr="00353E88">
        <w:rPr>
          <w:rFonts w:ascii="Arial" w:hAnsi="Arial" w:cs="Arial"/>
          <w:sz w:val="21"/>
          <w:szCs w:val="21"/>
        </w:rPr>
        <w:br w:type="page"/>
      </w:r>
    </w:p>
    <w:p w14:paraId="316C1CAF" w14:textId="171138C1" w:rsidR="001B007E" w:rsidRPr="003442CC" w:rsidRDefault="001B007E" w:rsidP="00781CBF">
      <w:pPr>
        <w:pStyle w:val="PlainText"/>
        <w:rPr>
          <w:rFonts w:ascii="Arial" w:hAnsi="Arial" w:cs="Arial"/>
        </w:rPr>
      </w:pPr>
      <w:r>
        <w:rPr>
          <w:rFonts w:ascii="Arial" w:hAnsi="Arial" w:cs="Arial"/>
        </w:rPr>
        <w:t xml:space="preserve">Only individuals filing as </w:t>
      </w:r>
      <w:r w:rsidR="000978C0">
        <w:rPr>
          <w:rFonts w:ascii="Arial" w:hAnsi="Arial" w:cs="Arial"/>
        </w:rPr>
        <w:t xml:space="preserve">a </w:t>
      </w:r>
      <w:r>
        <w:rPr>
          <w:rFonts w:ascii="Arial" w:hAnsi="Arial" w:cs="Arial"/>
        </w:rPr>
        <w:t>forex associated person complete this section.</w:t>
      </w:r>
    </w:p>
    <w:p w14:paraId="51C86E84" w14:textId="77777777" w:rsidR="0011015F" w:rsidRDefault="0011015F" w:rsidP="00434E91">
      <w:pPr>
        <w:pStyle w:val="PlainText"/>
        <w:ind w:left="360"/>
        <w:rPr>
          <w:rFonts w:ascii="Arial" w:hAnsi="Arial" w:cs="Arial"/>
        </w:rPr>
      </w:pPr>
    </w:p>
    <w:p w14:paraId="1B9529C3" w14:textId="77777777" w:rsidR="00D3376C" w:rsidRPr="003442CC" w:rsidRDefault="00D3376C" w:rsidP="00F37051">
      <w:pPr>
        <w:pStyle w:val="PlainText"/>
        <w:ind w:left="360"/>
        <w:rPr>
          <w:rFonts w:ascii="Arial" w:hAnsi="Arial" w:cs="Arial"/>
        </w:rPr>
      </w:pPr>
      <w:r w:rsidRPr="003442CC">
        <w:rPr>
          <w:rFonts w:ascii="Arial" w:hAnsi="Arial" w:cs="Arial"/>
        </w:rPr>
        <w:t>Have you passed the Series 34 Examination within the past two years?</w:t>
      </w:r>
      <w:r w:rsidR="00BC63B5" w:rsidRPr="003442CC">
        <w:rPr>
          <w:rFonts w:ascii="Arial" w:hAnsi="Arial" w:cs="Arial"/>
        </w:rPr>
        <w:t>*</w:t>
      </w:r>
      <w:r w:rsidRPr="003442CC">
        <w:rPr>
          <w:rFonts w:ascii="Arial" w:hAnsi="Arial" w:cs="Arial"/>
        </w:rPr>
        <w:t xml:space="preserve"> </w:t>
      </w:r>
      <w:r w:rsidRPr="003442CC">
        <w:rPr>
          <w:rFonts w:ascii="Arial" w:hAnsi="Arial" w:cs="Arial"/>
        </w:rPr>
        <w:tab/>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446FDC8E" w14:textId="77777777" w:rsidR="00781CBF" w:rsidRPr="003442CC" w:rsidRDefault="00781CBF" w:rsidP="00781CBF">
      <w:pPr>
        <w:pStyle w:val="PlainText"/>
        <w:rPr>
          <w:rFonts w:ascii="Arial" w:hAnsi="Arial" w:cs="Arial"/>
        </w:rPr>
      </w:pPr>
    </w:p>
    <w:p w14:paraId="5E392835" w14:textId="77777777" w:rsidR="0011015F" w:rsidRDefault="0011015F" w:rsidP="00781CBF">
      <w:pPr>
        <w:pStyle w:val="PlainText"/>
        <w:rPr>
          <w:rFonts w:ascii="Arial" w:hAnsi="Arial" w:cs="Arial"/>
        </w:rPr>
      </w:pPr>
    </w:p>
    <w:p w14:paraId="126D0EB4" w14:textId="77777777" w:rsidR="001B007E" w:rsidRDefault="001B007E" w:rsidP="00781CBF">
      <w:pPr>
        <w:pStyle w:val="PlainText"/>
        <w:rPr>
          <w:rFonts w:ascii="Arial" w:hAnsi="Arial" w:cs="Arial"/>
        </w:rPr>
      </w:pPr>
      <w:r>
        <w:rPr>
          <w:rFonts w:ascii="Arial" w:hAnsi="Arial" w:cs="Arial"/>
        </w:rPr>
        <w:t>Only individuals filing as a branch office manager complete this section</w:t>
      </w:r>
    </w:p>
    <w:p w14:paraId="1144A20F" w14:textId="77777777" w:rsidR="0011015F" w:rsidRDefault="0011015F" w:rsidP="00434E91">
      <w:pPr>
        <w:pStyle w:val="PlainText"/>
        <w:ind w:left="360"/>
        <w:rPr>
          <w:rFonts w:ascii="Arial" w:hAnsi="Arial" w:cs="Arial"/>
        </w:rPr>
      </w:pPr>
    </w:p>
    <w:p w14:paraId="7CD9BE11" w14:textId="77777777" w:rsidR="00D3376C" w:rsidRPr="003442CC" w:rsidRDefault="00D3376C" w:rsidP="00F37051">
      <w:pPr>
        <w:pStyle w:val="PlainText"/>
        <w:ind w:left="360"/>
        <w:rPr>
          <w:rFonts w:ascii="Arial" w:hAnsi="Arial" w:cs="Arial"/>
        </w:rPr>
      </w:pPr>
      <w:r w:rsidRPr="003442CC">
        <w:rPr>
          <w:rFonts w:ascii="Arial" w:hAnsi="Arial" w:cs="Arial"/>
        </w:rPr>
        <w:t>Have you passed the Series 30 Examination within the past two years?</w:t>
      </w:r>
      <w:r w:rsidR="00BC63B5" w:rsidRPr="003442CC">
        <w:rPr>
          <w:rFonts w:ascii="Arial" w:hAnsi="Arial" w:cs="Arial"/>
        </w:rPr>
        <w:t>*</w:t>
      </w:r>
      <w:r w:rsidRPr="003442CC">
        <w:rPr>
          <w:rFonts w:ascii="Arial" w:hAnsi="Arial" w:cs="Arial"/>
        </w:rPr>
        <w:t xml:space="preserve"> </w:t>
      </w:r>
      <w:r w:rsidRPr="003442CC">
        <w:rPr>
          <w:rFonts w:ascii="Arial" w:hAnsi="Arial" w:cs="Arial"/>
        </w:rPr>
        <w:tab/>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485D9899" w14:textId="77777777" w:rsidR="00D3376C" w:rsidRPr="003442CC" w:rsidRDefault="00D3376C" w:rsidP="00781CBF">
      <w:pPr>
        <w:pStyle w:val="PlainText"/>
        <w:rPr>
          <w:rFonts w:ascii="Arial" w:hAnsi="Arial" w:cs="Arial"/>
        </w:rPr>
      </w:pPr>
    </w:p>
    <w:p w14:paraId="49B3FA53" w14:textId="29DA5290" w:rsidR="00FB5F43" w:rsidRPr="00F37051" w:rsidRDefault="00D3376C" w:rsidP="00F37051">
      <w:pPr>
        <w:pStyle w:val="PlainText"/>
        <w:ind w:firstLine="360"/>
        <w:rPr>
          <w:rFonts w:ascii="Arial" w:hAnsi="Arial"/>
          <w:u w:val="single"/>
        </w:rPr>
      </w:pPr>
      <w:r w:rsidRPr="003442CC">
        <w:rPr>
          <w:rFonts w:ascii="Arial" w:hAnsi="Arial" w:cs="Arial"/>
        </w:rPr>
        <w:t xml:space="preserve">Are you eligible to be a Branch Office Manager or </w:t>
      </w:r>
      <w:r w:rsidRPr="00F37051">
        <w:rPr>
          <w:rFonts w:ascii="Arial" w:hAnsi="Arial"/>
          <w:u w:val="single"/>
        </w:rPr>
        <w:t>Designated Supervisor</w:t>
      </w:r>
    </w:p>
    <w:p w14:paraId="18972CB4" w14:textId="379E384D" w:rsidR="00D3376C" w:rsidRPr="003442CC" w:rsidRDefault="00FB5F43" w:rsidP="00F37051">
      <w:pPr>
        <w:pStyle w:val="PlainText"/>
        <w:ind w:firstLine="360"/>
        <w:rPr>
          <w:rFonts w:ascii="Arial" w:hAnsi="Arial" w:cs="Arial"/>
        </w:rPr>
      </w:pPr>
      <w:r w:rsidRPr="00FB5F43">
        <w:rPr>
          <w:rFonts w:ascii="Arial" w:hAnsi="Arial" w:cs="Arial"/>
        </w:rPr>
        <w:t xml:space="preserve">under </w:t>
      </w:r>
      <w:r w:rsidR="00D3376C" w:rsidRPr="00F37051">
        <w:rPr>
          <w:rFonts w:ascii="Arial" w:hAnsi="Arial"/>
        </w:rPr>
        <w:t>FINRA rules</w:t>
      </w:r>
      <w:r w:rsidR="00D3376C" w:rsidRPr="003442CC">
        <w:rPr>
          <w:rFonts w:ascii="Arial" w:hAnsi="Arial" w:cs="Arial"/>
        </w:rPr>
        <w:t>?</w:t>
      </w:r>
      <w:r w:rsidR="00BC63B5" w:rsidRPr="003442CC">
        <w:rPr>
          <w:rFonts w:ascii="Arial" w:hAnsi="Arial" w:cs="Arial"/>
        </w:rPr>
        <w:t>*</w:t>
      </w:r>
      <w:r w:rsidR="00D3376C" w:rsidRPr="003442CC">
        <w:rPr>
          <w:rFonts w:ascii="Arial" w:hAnsi="Arial" w:cs="Arial"/>
        </w:rPr>
        <w:t xml:space="preserve"> </w:t>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sz w:val="24"/>
          <w:szCs w:val="24"/>
        </w:rPr>
        <w:t xml:space="preserve">○ </w:t>
      </w:r>
      <w:r w:rsidR="00D3376C" w:rsidRPr="003442CC">
        <w:rPr>
          <w:rFonts w:ascii="Arial" w:hAnsi="Arial" w:cs="Arial"/>
        </w:rPr>
        <w:t>Yes</w:t>
      </w:r>
      <w:r w:rsidR="00D3376C" w:rsidRPr="003442CC">
        <w:rPr>
          <w:rFonts w:ascii="Arial" w:hAnsi="Arial" w:cs="Arial"/>
        </w:rPr>
        <w:tab/>
      </w:r>
      <w:r w:rsidR="00D3376C" w:rsidRPr="003442CC">
        <w:rPr>
          <w:rFonts w:ascii="Arial" w:hAnsi="Arial" w:cs="Arial"/>
        </w:rPr>
        <w:tab/>
      </w:r>
      <w:r w:rsidR="00D3376C" w:rsidRPr="003442CC">
        <w:rPr>
          <w:rFonts w:ascii="Arial" w:hAnsi="Arial" w:cs="Arial"/>
          <w:sz w:val="24"/>
          <w:szCs w:val="24"/>
        </w:rPr>
        <w:t xml:space="preserve">○ </w:t>
      </w:r>
      <w:r w:rsidR="00D3376C" w:rsidRPr="003442CC">
        <w:rPr>
          <w:rFonts w:ascii="Arial" w:hAnsi="Arial" w:cs="Arial"/>
        </w:rPr>
        <w:t>No</w:t>
      </w:r>
    </w:p>
    <w:p w14:paraId="7A9AB41A" w14:textId="77777777" w:rsidR="00BC63B5" w:rsidRPr="003442CC" w:rsidRDefault="00BC63B5" w:rsidP="00781CBF">
      <w:pPr>
        <w:pStyle w:val="PlainText"/>
        <w:rPr>
          <w:rFonts w:ascii="Arial" w:hAnsi="Arial" w:cs="Arial"/>
        </w:rPr>
      </w:pPr>
    </w:p>
    <w:p w14:paraId="1BFC4AED" w14:textId="77777777" w:rsidR="00781CBF" w:rsidRPr="003442CC" w:rsidRDefault="00781CBF" w:rsidP="00781CBF">
      <w:pPr>
        <w:pStyle w:val="PlainText"/>
        <w:rPr>
          <w:rFonts w:ascii="Arial" w:hAnsi="Arial" w:cs="Arial"/>
        </w:rPr>
      </w:pPr>
    </w:p>
    <w:p w14:paraId="2F095E1F" w14:textId="77777777" w:rsidR="0011015F" w:rsidRDefault="0011015F" w:rsidP="00F37051">
      <w:pPr>
        <w:pStyle w:val="PlainText"/>
        <w:rPr>
          <w:rFonts w:ascii="Arial" w:hAnsi="Arial" w:cs="Arial"/>
        </w:rPr>
      </w:pPr>
    </w:p>
    <w:p w14:paraId="156CA03C" w14:textId="7C1458E5" w:rsidR="0011015F" w:rsidRDefault="005D550C" w:rsidP="00FB5F43">
      <w:pPr>
        <w:pStyle w:val="PlainText"/>
        <w:rPr>
          <w:rFonts w:ascii="Arial" w:hAnsi="Arial" w:cs="Arial"/>
          <w:b/>
        </w:rPr>
      </w:pPr>
      <w:r>
        <w:rPr>
          <w:rFonts w:ascii="Arial" w:hAnsi="Arial" w:cs="Arial"/>
          <w:b/>
        </w:rPr>
        <w:t>Paperwork Reduction Act Notice</w:t>
      </w:r>
    </w:p>
    <w:p w14:paraId="3EF29A40" w14:textId="77777777" w:rsidR="005D550C" w:rsidRPr="005D550C" w:rsidRDefault="005D550C" w:rsidP="00FB5F43">
      <w:pPr>
        <w:pStyle w:val="PlainText"/>
        <w:rPr>
          <w:rFonts w:ascii="Arial" w:hAnsi="Arial" w:cs="Arial"/>
          <w:b/>
        </w:rPr>
      </w:pPr>
    </w:p>
    <w:p w14:paraId="6C3C5F3D" w14:textId="77777777" w:rsidR="005D550C" w:rsidRPr="005D550C" w:rsidRDefault="005D550C" w:rsidP="005D550C">
      <w:pPr>
        <w:widowControl w:val="0"/>
        <w:spacing w:before="58" w:after="0" w:line="240" w:lineRule="auto"/>
        <w:outlineLvl w:val="1"/>
        <w:rPr>
          <w:rFonts w:eastAsia="Calibri"/>
          <w:szCs w:val="24"/>
        </w:rPr>
      </w:pPr>
      <w:r w:rsidRPr="005D550C">
        <w:rPr>
          <w:rFonts w:eastAsia="Calibri"/>
          <w:color w:val="231F20"/>
          <w:szCs w:val="24"/>
        </w:rPr>
        <w:t>OMB Numbers 3038-0023 and 3038-0072</w:t>
      </w:r>
    </w:p>
    <w:p w14:paraId="631E9F1E" w14:textId="77777777" w:rsidR="005D550C" w:rsidRPr="005D550C" w:rsidRDefault="005D550C" w:rsidP="005D550C">
      <w:pPr>
        <w:widowControl w:val="0"/>
        <w:spacing w:before="2" w:after="0" w:line="240" w:lineRule="auto"/>
      </w:pPr>
    </w:p>
    <w:p w14:paraId="28CB3AC2" w14:textId="77777777" w:rsidR="005D550C" w:rsidRPr="005D550C" w:rsidRDefault="005D550C" w:rsidP="005D550C">
      <w:pPr>
        <w:widowControl w:val="0"/>
        <w:spacing w:after="0" w:line="240" w:lineRule="exact"/>
        <w:ind w:right="173"/>
        <w:rPr>
          <w:rFonts w:eastAsia="Calibri"/>
          <w:szCs w:val="20"/>
        </w:rPr>
      </w:pPr>
      <w:r w:rsidRPr="005D550C">
        <w:rPr>
          <w:rFonts w:eastAsia="Calibri"/>
          <w:color w:val="010202"/>
          <w:szCs w:val="20"/>
        </w:rPr>
        <w:t>You are not required to provide the information requested on a form subject to the Paperwork Reduction Act unless the form displays a valid OMB Control Number.</w:t>
      </w:r>
    </w:p>
    <w:p w14:paraId="1799FDCB" w14:textId="77777777" w:rsidR="005D550C" w:rsidRPr="005D550C" w:rsidRDefault="005D550C" w:rsidP="005D550C">
      <w:pPr>
        <w:widowControl w:val="0"/>
        <w:spacing w:before="8" w:after="0" w:line="240" w:lineRule="auto"/>
      </w:pPr>
    </w:p>
    <w:p w14:paraId="09AA1C02" w14:textId="77777777" w:rsidR="005D550C" w:rsidRPr="005D550C" w:rsidRDefault="005D550C" w:rsidP="005D550C">
      <w:pPr>
        <w:widowControl w:val="0"/>
        <w:spacing w:after="0" w:line="240" w:lineRule="exact"/>
        <w:rPr>
          <w:rFonts w:eastAsia="Calibri" w:cstheme="minorHAnsi"/>
          <w:color w:val="010202"/>
        </w:rPr>
      </w:pPr>
      <w:r w:rsidRPr="005D550C">
        <w:rPr>
          <w:rFonts w:eastAsia="Calibri"/>
          <w:color w:val="010202"/>
          <w:szCs w:val="20"/>
        </w:rPr>
        <w:t xml:space="preserve">The time needed to complete and file Form 7-R, Form 7-W, Form 8-R and Form 8-T may vary </w:t>
      </w:r>
      <w:r w:rsidRPr="005D550C">
        <w:rPr>
          <w:rFonts w:eastAsia="Calibri" w:cstheme="minorHAnsi"/>
          <w:color w:val="010202"/>
        </w:rPr>
        <w:t>depending upon individual circumstances. The estimated average times are:</w:t>
      </w:r>
    </w:p>
    <w:p w14:paraId="5E01223C" w14:textId="77777777" w:rsidR="005D550C" w:rsidRPr="005D550C" w:rsidRDefault="005D550C" w:rsidP="005D550C">
      <w:pPr>
        <w:widowControl w:val="0"/>
        <w:spacing w:after="0" w:line="240" w:lineRule="exact"/>
        <w:rPr>
          <w:rFonts w:eastAsia="Calibri" w:cstheme="minorHAnsi"/>
        </w:rPr>
      </w:pPr>
    </w:p>
    <w:tbl>
      <w:tblPr>
        <w:tblW w:w="0" w:type="auto"/>
        <w:tblInd w:w="545" w:type="dxa"/>
        <w:tblLayout w:type="fixed"/>
        <w:tblCellMar>
          <w:left w:w="0" w:type="dxa"/>
          <w:right w:w="0" w:type="dxa"/>
        </w:tblCellMar>
        <w:tblLook w:val="01E0" w:firstRow="1" w:lastRow="1" w:firstColumn="1" w:lastColumn="1" w:noHBand="0" w:noVBand="0"/>
      </w:tblPr>
      <w:tblGrid>
        <w:gridCol w:w="890"/>
        <w:gridCol w:w="1206"/>
        <w:gridCol w:w="891"/>
        <w:gridCol w:w="1629"/>
        <w:gridCol w:w="1828"/>
        <w:gridCol w:w="1108"/>
      </w:tblGrid>
      <w:tr w:rsidR="005D550C" w:rsidRPr="005D550C" w14:paraId="5B8802E6" w14:textId="77777777" w:rsidTr="00F477EB">
        <w:trPr>
          <w:trHeight w:hRule="exact" w:val="320"/>
        </w:trPr>
        <w:tc>
          <w:tcPr>
            <w:tcW w:w="890" w:type="dxa"/>
            <w:tcBorders>
              <w:top w:val="nil"/>
              <w:left w:val="nil"/>
              <w:bottom w:val="nil"/>
              <w:right w:val="nil"/>
            </w:tcBorders>
          </w:tcPr>
          <w:p w14:paraId="6C8B49C3" w14:textId="77777777" w:rsidR="005D550C" w:rsidRPr="005D550C" w:rsidRDefault="005D550C" w:rsidP="005D550C">
            <w:pPr>
              <w:autoSpaceDE w:val="0"/>
              <w:autoSpaceDN w:val="0"/>
              <w:adjustRightInd w:val="0"/>
              <w:spacing w:after="0" w:line="241" w:lineRule="atLeast"/>
              <w:rPr>
                <w:rFonts w:cstheme="minorHAnsi"/>
                <w:color w:val="221E1F"/>
              </w:rPr>
            </w:pPr>
            <w:r w:rsidRPr="005D550C">
              <w:rPr>
                <w:rFonts w:cstheme="minorHAnsi"/>
                <w:color w:val="221E1F"/>
              </w:rPr>
              <w:t xml:space="preserve">Form 7-R </w:t>
            </w:r>
          </w:p>
        </w:tc>
        <w:tc>
          <w:tcPr>
            <w:tcW w:w="1206" w:type="dxa"/>
            <w:tcBorders>
              <w:top w:val="nil"/>
              <w:left w:val="nil"/>
              <w:bottom w:val="nil"/>
              <w:right w:val="nil"/>
            </w:tcBorders>
          </w:tcPr>
          <w:p w14:paraId="3699A23F" w14:textId="77777777" w:rsidR="005D550C" w:rsidRPr="005D550C" w:rsidRDefault="005D550C" w:rsidP="005D550C">
            <w:pPr>
              <w:autoSpaceDE w:val="0"/>
              <w:autoSpaceDN w:val="0"/>
              <w:adjustRightInd w:val="0"/>
              <w:spacing w:after="0" w:line="241" w:lineRule="atLeast"/>
              <w:rPr>
                <w:rFonts w:cstheme="minorHAnsi"/>
                <w:color w:val="221E1F"/>
              </w:rPr>
            </w:pPr>
          </w:p>
        </w:tc>
        <w:tc>
          <w:tcPr>
            <w:tcW w:w="891" w:type="dxa"/>
            <w:tcBorders>
              <w:top w:val="nil"/>
              <w:left w:val="nil"/>
              <w:bottom w:val="nil"/>
              <w:right w:val="nil"/>
            </w:tcBorders>
          </w:tcPr>
          <w:p w14:paraId="3EF20DA6" w14:textId="77777777" w:rsidR="005D550C" w:rsidRPr="005D550C" w:rsidRDefault="005D550C" w:rsidP="005D550C">
            <w:pPr>
              <w:autoSpaceDE w:val="0"/>
              <w:autoSpaceDN w:val="0"/>
              <w:adjustRightInd w:val="0"/>
              <w:spacing w:after="0" w:line="241" w:lineRule="atLeast"/>
              <w:rPr>
                <w:rFonts w:cstheme="minorHAnsi"/>
                <w:color w:val="221E1F"/>
              </w:rPr>
            </w:pPr>
          </w:p>
        </w:tc>
        <w:tc>
          <w:tcPr>
            <w:tcW w:w="1629" w:type="dxa"/>
            <w:tcBorders>
              <w:top w:val="nil"/>
              <w:left w:val="nil"/>
              <w:bottom w:val="nil"/>
              <w:right w:val="nil"/>
            </w:tcBorders>
          </w:tcPr>
          <w:p w14:paraId="67026D13" w14:textId="77777777" w:rsidR="005D550C" w:rsidRPr="005D550C" w:rsidRDefault="005D550C" w:rsidP="005D550C">
            <w:pPr>
              <w:autoSpaceDE w:val="0"/>
              <w:autoSpaceDN w:val="0"/>
              <w:adjustRightInd w:val="0"/>
              <w:spacing w:after="0" w:line="241" w:lineRule="atLeast"/>
              <w:rPr>
                <w:rFonts w:cstheme="minorHAnsi"/>
                <w:color w:val="221E1F"/>
              </w:rPr>
            </w:pPr>
          </w:p>
        </w:tc>
        <w:tc>
          <w:tcPr>
            <w:tcW w:w="1828" w:type="dxa"/>
            <w:tcBorders>
              <w:top w:val="nil"/>
              <w:left w:val="nil"/>
              <w:bottom w:val="nil"/>
              <w:right w:val="nil"/>
            </w:tcBorders>
          </w:tcPr>
          <w:p w14:paraId="631F4E96" w14:textId="77777777" w:rsidR="005D550C" w:rsidRPr="005D550C" w:rsidRDefault="005D550C" w:rsidP="005D550C">
            <w:pPr>
              <w:autoSpaceDE w:val="0"/>
              <w:autoSpaceDN w:val="0"/>
              <w:adjustRightInd w:val="0"/>
              <w:spacing w:after="0" w:line="241" w:lineRule="atLeast"/>
              <w:rPr>
                <w:rFonts w:cstheme="minorHAnsi"/>
                <w:color w:val="221E1F"/>
              </w:rPr>
            </w:pPr>
          </w:p>
        </w:tc>
        <w:tc>
          <w:tcPr>
            <w:tcW w:w="1108" w:type="dxa"/>
            <w:tcBorders>
              <w:top w:val="nil"/>
              <w:left w:val="nil"/>
              <w:bottom w:val="nil"/>
              <w:right w:val="nil"/>
            </w:tcBorders>
          </w:tcPr>
          <w:p w14:paraId="4316C4C8" w14:textId="77777777" w:rsidR="005D550C" w:rsidRPr="005D550C" w:rsidRDefault="005D550C" w:rsidP="005D550C">
            <w:pPr>
              <w:autoSpaceDE w:val="0"/>
              <w:autoSpaceDN w:val="0"/>
              <w:adjustRightInd w:val="0"/>
              <w:spacing w:after="0" w:line="241" w:lineRule="atLeast"/>
              <w:rPr>
                <w:rFonts w:cstheme="minorHAnsi"/>
                <w:color w:val="221E1F"/>
              </w:rPr>
            </w:pPr>
          </w:p>
        </w:tc>
      </w:tr>
      <w:tr w:rsidR="005D550C" w:rsidRPr="005D550C" w14:paraId="59A97A83" w14:textId="77777777" w:rsidTr="00F477EB">
        <w:trPr>
          <w:trHeight w:hRule="exact" w:val="240"/>
        </w:trPr>
        <w:tc>
          <w:tcPr>
            <w:tcW w:w="890" w:type="dxa"/>
            <w:tcBorders>
              <w:top w:val="nil"/>
              <w:left w:val="nil"/>
              <w:bottom w:val="nil"/>
              <w:right w:val="nil"/>
            </w:tcBorders>
          </w:tcPr>
          <w:p w14:paraId="0BE40E05" w14:textId="77777777" w:rsidR="005D550C" w:rsidRPr="005D550C" w:rsidRDefault="005D550C" w:rsidP="005D550C">
            <w:pPr>
              <w:widowControl w:val="0"/>
              <w:spacing w:after="0" w:line="233" w:lineRule="exact"/>
              <w:rPr>
                <w:rFonts w:cstheme="minorHAnsi"/>
              </w:rPr>
            </w:pPr>
            <w:r w:rsidRPr="005D550C">
              <w:rPr>
                <w:rFonts w:cstheme="minorHAnsi"/>
                <w:color w:val="221E1F"/>
              </w:rPr>
              <w:t xml:space="preserve">FCM </w:t>
            </w:r>
            <w:r w:rsidRPr="005D550C">
              <w:rPr>
                <w:rFonts w:cstheme="minorHAnsi"/>
                <w:color w:val="221E1F"/>
                <w:highlight w:val="yellow"/>
              </w:rPr>
              <w:t>hours</w:t>
            </w:r>
            <w:r w:rsidRPr="005D550C">
              <w:rPr>
                <w:rFonts w:cstheme="minorHAnsi"/>
                <w:color w:val="221E1F"/>
              </w:rPr>
              <w:t xml:space="preserve"> </w:t>
            </w:r>
            <w:r w:rsidRPr="005D550C">
              <w:rPr>
                <w:rFonts w:cstheme="minorHAnsi"/>
                <w:color w:val="221E1F"/>
              </w:rPr>
              <w:tab/>
            </w:r>
          </w:p>
        </w:tc>
        <w:tc>
          <w:tcPr>
            <w:tcW w:w="1206" w:type="dxa"/>
            <w:tcBorders>
              <w:top w:val="nil"/>
              <w:left w:val="nil"/>
              <w:bottom w:val="nil"/>
              <w:right w:val="nil"/>
            </w:tcBorders>
          </w:tcPr>
          <w:p w14:paraId="46FA8ED6" w14:textId="77777777" w:rsidR="005D550C" w:rsidRPr="005D550C" w:rsidRDefault="005D550C" w:rsidP="005D550C">
            <w:pPr>
              <w:widowControl w:val="0"/>
              <w:spacing w:after="0" w:line="233" w:lineRule="exact"/>
              <w:rPr>
                <w:rFonts w:cstheme="minorHAnsi"/>
              </w:rPr>
            </w:pPr>
            <w:r w:rsidRPr="005D550C">
              <w:rPr>
                <w:rFonts w:cstheme="minorHAnsi"/>
                <w:color w:val="010202"/>
              </w:rPr>
              <w:t>0.6 hours</w:t>
            </w:r>
          </w:p>
        </w:tc>
        <w:tc>
          <w:tcPr>
            <w:tcW w:w="891" w:type="dxa"/>
            <w:tcBorders>
              <w:top w:val="nil"/>
              <w:left w:val="nil"/>
              <w:bottom w:val="nil"/>
              <w:right w:val="nil"/>
            </w:tcBorders>
          </w:tcPr>
          <w:p w14:paraId="15468A5A" w14:textId="77777777" w:rsidR="005D550C" w:rsidRPr="005D550C" w:rsidRDefault="005D550C" w:rsidP="005D550C">
            <w:pPr>
              <w:widowControl w:val="0"/>
              <w:spacing w:after="0" w:line="233" w:lineRule="exact"/>
              <w:rPr>
                <w:rFonts w:cstheme="minorHAnsi"/>
              </w:rPr>
            </w:pPr>
            <w:r w:rsidRPr="005D550C">
              <w:rPr>
                <w:rFonts w:cstheme="minorHAnsi"/>
                <w:color w:val="010202"/>
              </w:rPr>
              <w:t>IB</w:t>
            </w:r>
          </w:p>
        </w:tc>
        <w:tc>
          <w:tcPr>
            <w:tcW w:w="1629" w:type="dxa"/>
            <w:tcBorders>
              <w:top w:val="nil"/>
              <w:left w:val="nil"/>
              <w:bottom w:val="nil"/>
              <w:right w:val="nil"/>
            </w:tcBorders>
          </w:tcPr>
          <w:p w14:paraId="4E3653AB" w14:textId="77777777" w:rsidR="005D550C" w:rsidRPr="005D550C" w:rsidRDefault="005D550C" w:rsidP="005D550C">
            <w:pPr>
              <w:widowControl w:val="0"/>
              <w:spacing w:after="0" w:line="233" w:lineRule="exact"/>
              <w:rPr>
                <w:rFonts w:cstheme="minorHAnsi"/>
              </w:rPr>
            </w:pPr>
            <w:r w:rsidRPr="005D550C">
              <w:rPr>
                <w:rFonts w:cstheme="minorHAnsi"/>
                <w:color w:val="010202"/>
              </w:rPr>
              <w:t>0.5 hours</w:t>
            </w:r>
          </w:p>
        </w:tc>
        <w:tc>
          <w:tcPr>
            <w:tcW w:w="1828" w:type="dxa"/>
            <w:tcBorders>
              <w:top w:val="nil"/>
              <w:left w:val="nil"/>
              <w:bottom w:val="nil"/>
              <w:right w:val="nil"/>
            </w:tcBorders>
          </w:tcPr>
          <w:p w14:paraId="1534B113" w14:textId="77777777" w:rsidR="005D550C" w:rsidRPr="005D550C" w:rsidRDefault="005D550C" w:rsidP="005D550C">
            <w:pPr>
              <w:widowControl w:val="0"/>
              <w:spacing w:after="0" w:line="233" w:lineRule="exact"/>
              <w:rPr>
                <w:rFonts w:cstheme="minorHAnsi"/>
              </w:rPr>
            </w:pPr>
            <w:r w:rsidRPr="005D550C">
              <w:rPr>
                <w:rFonts w:cstheme="minorHAnsi"/>
                <w:color w:val="231F20"/>
              </w:rPr>
              <w:t>Form 7-W</w:t>
            </w:r>
          </w:p>
        </w:tc>
        <w:tc>
          <w:tcPr>
            <w:tcW w:w="1108" w:type="dxa"/>
            <w:tcBorders>
              <w:top w:val="nil"/>
              <w:left w:val="nil"/>
              <w:bottom w:val="nil"/>
              <w:right w:val="nil"/>
            </w:tcBorders>
          </w:tcPr>
          <w:p w14:paraId="2179D33C" w14:textId="77777777" w:rsidR="005D550C" w:rsidRPr="005D550C" w:rsidRDefault="005D550C" w:rsidP="005D550C">
            <w:pPr>
              <w:widowControl w:val="0"/>
              <w:spacing w:after="0" w:line="233" w:lineRule="exact"/>
              <w:rPr>
                <w:rFonts w:cstheme="minorHAnsi"/>
              </w:rPr>
            </w:pPr>
            <w:r w:rsidRPr="005D550C">
              <w:rPr>
                <w:rFonts w:cstheme="minorHAnsi"/>
                <w:color w:val="231F20"/>
              </w:rPr>
              <w:t>0.1 hours</w:t>
            </w:r>
          </w:p>
        </w:tc>
      </w:tr>
      <w:tr w:rsidR="005D550C" w:rsidRPr="005D550C" w14:paraId="4F0DB701" w14:textId="77777777" w:rsidTr="00F477EB">
        <w:trPr>
          <w:trHeight w:hRule="exact" w:val="240"/>
        </w:trPr>
        <w:tc>
          <w:tcPr>
            <w:tcW w:w="890" w:type="dxa"/>
            <w:tcBorders>
              <w:top w:val="nil"/>
              <w:left w:val="nil"/>
              <w:bottom w:val="nil"/>
              <w:right w:val="nil"/>
            </w:tcBorders>
          </w:tcPr>
          <w:p w14:paraId="55CDEC00" w14:textId="77777777" w:rsidR="005D550C" w:rsidRPr="005D550C" w:rsidRDefault="005D550C" w:rsidP="005D550C">
            <w:pPr>
              <w:widowControl w:val="0"/>
              <w:spacing w:after="0" w:line="233" w:lineRule="exact"/>
              <w:rPr>
                <w:rFonts w:cstheme="minorHAnsi"/>
              </w:rPr>
            </w:pPr>
            <w:r w:rsidRPr="005D550C">
              <w:rPr>
                <w:rFonts w:cstheme="minorHAnsi"/>
                <w:color w:val="010202"/>
              </w:rPr>
              <w:t>SD</w:t>
            </w:r>
          </w:p>
        </w:tc>
        <w:tc>
          <w:tcPr>
            <w:tcW w:w="1206" w:type="dxa"/>
            <w:tcBorders>
              <w:top w:val="nil"/>
              <w:left w:val="nil"/>
              <w:bottom w:val="nil"/>
              <w:right w:val="nil"/>
            </w:tcBorders>
          </w:tcPr>
          <w:p w14:paraId="57E391DE" w14:textId="77777777" w:rsidR="005D550C" w:rsidRPr="005D550C" w:rsidRDefault="005D550C" w:rsidP="005D550C">
            <w:pPr>
              <w:widowControl w:val="0"/>
              <w:spacing w:after="0" w:line="233" w:lineRule="exact"/>
              <w:rPr>
                <w:rFonts w:cstheme="minorHAnsi"/>
              </w:rPr>
            </w:pPr>
            <w:r w:rsidRPr="005D550C">
              <w:rPr>
                <w:rFonts w:cstheme="minorHAnsi"/>
                <w:color w:val="010202"/>
              </w:rPr>
              <w:t>1.1 hour</w:t>
            </w:r>
          </w:p>
        </w:tc>
        <w:tc>
          <w:tcPr>
            <w:tcW w:w="891" w:type="dxa"/>
            <w:tcBorders>
              <w:top w:val="nil"/>
              <w:left w:val="nil"/>
              <w:bottom w:val="nil"/>
              <w:right w:val="nil"/>
            </w:tcBorders>
          </w:tcPr>
          <w:p w14:paraId="505FD1A2" w14:textId="77777777" w:rsidR="005D550C" w:rsidRPr="005D550C" w:rsidRDefault="005D550C" w:rsidP="005D550C">
            <w:pPr>
              <w:widowControl w:val="0"/>
              <w:spacing w:after="0" w:line="233" w:lineRule="exact"/>
              <w:rPr>
                <w:rFonts w:cstheme="minorHAnsi"/>
              </w:rPr>
            </w:pPr>
            <w:r w:rsidRPr="005D550C">
              <w:rPr>
                <w:rFonts w:cstheme="minorHAnsi"/>
                <w:color w:val="010202"/>
              </w:rPr>
              <w:t>CPO</w:t>
            </w:r>
          </w:p>
        </w:tc>
        <w:tc>
          <w:tcPr>
            <w:tcW w:w="1629" w:type="dxa"/>
            <w:tcBorders>
              <w:top w:val="nil"/>
              <w:left w:val="nil"/>
              <w:bottom w:val="nil"/>
              <w:right w:val="nil"/>
            </w:tcBorders>
          </w:tcPr>
          <w:p w14:paraId="06FA017B" w14:textId="77777777" w:rsidR="005D550C" w:rsidRPr="005D550C" w:rsidRDefault="005D550C" w:rsidP="005D550C">
            <w:pPr>
              <w:widowControl w:val="0"/>
              <w:spacing w:after="0" w:line="233" w:lineRule="exact"/>
              <w:rPr>
                <w:rFonts w:cstheme="minorHAnsi"/>
              </w:rPr>
            </w:pPr>
            <w:r w:rsidRPr="005D550C">
              <w:rPr>
                <w:rFonts w:cstheme="minorHAnsi"/>
                <w:color w:val="010202"/>
              </w:rPr>
              <w:t>0.5 hours</w:t>
            </w:r>
          </w:p>
        </w:tc>
        <w:tc>
          <w:tcPr>
            <w:tcW w:w="1828" w:type="dxa"/>
            <w:tcBorders>
              <w:top w:val="nil"/>
              <w:left w:val="nil"/>
              <w:bottom w:val="nil"/>
              <w:right w:val="nil"/>
            </w:tcBorders>
          </w:tcPr>
          <w:p w14:paraId="4017860E" w14:textId="77777777" w:rsidR="005D550C" w:rsidRPr="005D550C" w:rsidRDefault="005D550C" w:rsidP="005D550C">
            <w:pPr>
              <w:widowControl w:val="0"/>
              <w:spacing w:after="0" w:line="233" w:lineRule="exact"/>
              <w:rPr>
                <w:rFonts w:cstheme="minorHAnsi"/>
              </w:rPr>
            </w:pPr>
            <w:r w:rsidRPr="005D550C">
              <w:rPr>
                <w:rFonts w:cstheme="minorHAnsi"/>
                <w:color w:val="010202"/>
              </w:rPr>
              <w:t>Form 8-R</w:t>
            </w:r>
          </w:p>
        </w:tc>
        <w:tc>
          <w:tcPr>
            <w:tcW w:w="1108" w:type="dxa"/>
            <w:tcBorders>
              <w:top w:val="nil"/>
              <w:left w:val="nil"/>
              <w:bottom w:val="nil"/>
              <w:right w:val="nil"/>
            </w:tcBorders>
          </w:tcPr>
          <w:p w14:paraId="617E8DAB" w14:textId="77777777" w:rsidR="005D550C" w:rsidRPr="005D550C" w:rsidRDefault="005D550C" w:rsidP="005D550C">
            <w:pPr>
              <w:widowControl w:val="0"/>
              <w:spacing w:after="0" w:line="233" w:lineRule="exact"/>
              <w:rPr>
                <w:rFonts w:cstheme="minorHAnsi"/>
              </w:rPr>
            </w:pPr>
            <w:r w:rsidRPr="005D550C">
              <w:rPr>
                <w:rFonts w:cstheme="minorHAnsi"/>
                <w:color w:val="010202"/>
              </w:rPr>
              <w:t>1.0 hour hours</w:t>
            </w:r>
          </w:p>
        </w:tc>
      </w:tr>
      <w:tr w:rsidR="005D550C" w:rsidRPr="005D550C" w14:paraId="46983F82" w14:textId="77777777" w:rsidTr="00F477EB">
        <w:trPr>
          <w:trHeight w:hRule="exact" w:val="220"/>
        </w:trPr>
        <w:tc>
          <w:tcPr>
            <w:tcW w:w="890" w:type="dxa"/>
            <w:tcBorders>
              <w:top w:val="nil"/>
              <w:left w:val="nil"/>
              <w:bottom w:val="nil"/>
              <w:right w:val="nil"/>
            </w:tcBorders>
          </w:tcPr>
          <w:p w14:paraId="5C32920E" w14:textId="77777777" w:rsidR="005D550C" w:rsidRPr="005D550C" w:rsidRDefault="005D550C" w:rsidP="005D550C">
            <w:pPr>
              <w:widowControl w:val="0"/>
              <w:spacing w:after="0" w:line="220" w:lineRule="exact"/>
              <w:rPr>
                <w:rFonts w:cstheme="minorHAnsi"/>
              </w:rPr>
            </w:pPr>
            <w:r w:rsidRPr="005D550C">
              <w:rPr>
                <w:rFonts w:cstheme="minorHAnsi"/>
                <w:color w:val="010202"/>
              </w:rPr>
              <w:t>MSP</w:t>
            </w:r>
          </w:p>
        </w:tc>
        <w:tc>
          <w:tcPr>
            <w:tcW w:w="1206" w:type="dxa"/>
            <w:tcBorders>
              <w:top w:val="nil"/>
              <w:left w:val="nil"/>
              <w:bottom w:val="nil"/>
              <w:right w:val="nil"/>
            </w:tcBorders>
          </w:tcPr>
          <w:p w14:paraId="1B1A041F" w14:textId="77777777" w:rsidR="005D550C" w:rsidRPr="005D550C" w:rsidRDefault="005D550C" w:rsidP="005D550C">
            <w:pPr>
              <w:widowControl w:val="0"/>
              <w:spacing w:after="0" w:line="220" w:lineRule="exact"/>
              <w:rPr>
                <w:rFonts w:cstheme="minorHAnsi"/>
              </w:rPr>
            </w:pPr>
            <w:r w:rsidRPr="005D550C">
              <w:rPr>
                <w:rFonts w:cstheme="minorHAnsi"/>
                <w:color w:val="010202"/>
              </w:rPr>
              <w:t>1.1 hour</w:t>
            </w:r>
          </w:p>
        </w:tc>
        <w:tc>
          <w:tcPr>
            <w:tcW w:w="891" w:type="dxa"/>
            <w:tcBorders>
              <w:top w:val="nil"/>
              <w:left w:val="nil"/>
              <w:bottom w:val="nil"/>
              <w:right w:val="nil"/>
            </w:tcBorders>
          </w:tcPr>
          <w:p w14:paraId="501CD55B" w14:textId="77777777" w:rsidR="005D550C" w:rsidRPr="005D550C" w:rsidRDefault="005D550C" w:rsidP="005D550C">
            <w:pPr>
              <w:widowControl w:val="0"/>
              <w:spacing w:after="0" w:line="220" w:lineRule="exact"/>
              <w:rPr>
                <w:rFonts w:cstheme="minorHAnsi"/>
              </w:rPr>
            </w:pPr>
            <w:r w:rsidRPr="005D550C">
              <w:rPr>
                <w:rFonts w:cstheme="minorHAnsi"/>
                <w:color w:val="010202"/>
              </w:rPr>
              <w:t>CTA</w:t>
            </w:r>
          </w:p>
        </w:tc>
        <w:tc>
          <w:tcPr>
            <w:tcW w:w="1629" w:type="dxa"/>
            <w:tcBorders>
              <w:top w:val="nil"/>
              <w:left w:val="nil"/>
              <w:bottom w:val="nil"/>
              <w:right w:val="nil"/>
            </w:tcBorders>
          </w:tcPr>
          <w:p w14:paraId="7D31D175" w14:textId="77777777" w:rsidR="005D550C" w:rsidRPr="005D550C" w:rsidRDefault="005D550C" w:rsidP="005D550C">
            <w:pPr>
              <w:widowControl w:val="0"/>
              <w:spacing w:after="0" w:line="220" w:lineRule="exact"/>
              <w:rPr>
                <w:rFonts w:cstheme="minorHAnsi"/>
              </w:rPr>
            </w:pPr>
            <w:r w:rsidRPr="005D550C">
              <w:rPr>
                <w:rFonts w:cstheme="minorHAnsi"/>
                <w:color w:val="010202"/>
              </w:rPr>
              <w:t>0.5 hours</w:t>
            </w:r>
          </w:p>
        </w:tc>
        <w:tc>
          <w:tcPr>
            <w:tcW w:w="1828" w:type="dxa"/>
            <w:tcBorders>
              <w:top w:val="nil"/>
              <w:left w:val="nil"/>
              <w:bottom w:val="nil"/>
              <w:right w:val="nil"/>
            </w:tcBorders>
          </w:tcPr>
          <w:p w14:paraId="7B3D67B1" w14:textId="77777777" w:rsidR="005D550C" w:rsidRPr="005D550C" w:rsidRDefault="005D550C" w:rsidP="005D550C">
            <w:pPr>
              <w:widowControl w:val="0"/>
              <w:spacing w:after="0" w:line="220" w:lineRule="exact"/>
              <w:rPr>
                <w:rFonts w:cstheme="minorHAnsi"/>
              </w:rPr>
            </w:pPr>
            <w:r w:rsidRPr="005D550C">
              <w:rPr>
                <w:rFonts w:cstheme="minorHAnsi"/>
                <w:color w:val="010202"/>
              </w:rPr>
              <w:t>Form 8-T</w:t>
            </w:r>
          </w:p>
        </w:tc>
        <w:tc>
          <w:tcPr>
            <w:tcW w:w="1108" w:type="dxa"/>
            <w:tcBorders>
              <w:top w:val="nil"/>
              <w:left w:val="nil"/>
              <w:bottom w:val="nil"/>
              <w:right w:val="nil"/>
            </w:tcBorders>
          </w:tcPr>
          <w:p w14:paraId="7DBFEA9B" w14:textId="77777777" w:rsidR="005D550C" w:rsidRPr="005D550C" w:rsidRDefault="005D550C" w:rsidP="005D550C">
            <w:pPr>
              <w:widowControl w:val="0"/>
              <w:spacing w:after="0" w:line="220" w:lineRule="exact"/>
              <w:rPr>
                <w:rFonts w:cstheme="minorHAnsi"/>
              </w:rPr>
            </w:pPr>
            <w:r w:rsidRPr="005D550C">
              <w:rPr>
                <w:rFonts w:cstheme="minorHAnsi"/>
                <w:color w:val="010202"/>
              </w:rPr>
              <w:t>0.2 hours</w:t>
            </w:r>
          </w:p>
        </w:tc>
      </w:tr>
      <w:tr w:rsidR="005D550C" w:rsidRPr="005D550C" w14:paraId="1121563C" w14:textId="77777777" w:rsidTr="00F477EB">
        <w:trPr>
          <w:trHeight w:hRule="exact" w:val="220"/>
        </w:trPr>
        <w:tc>
          <w:tcPr>
            <w:tcW w:w="890" w:type="dxa"/>
            <w:tcBorders>
              <w:top w:val="nil"/>
              <w:left w:val="nil"/>
              <w:bottom w:val="nil"/>
              <w:right w:val="nil"/>
            </w:tcBorders>
          </w:tcPr>
          <w:p w14:paraId="59C93A2A" w14:textId="77777777" w:rsidR="005D550C" w:rsidRPr="005D550C" w:rsidRDefault="005D550C" w:rsidP="005D550C">
            <w:pPr>
              <w:widowControl w:val="0"/>
              <w:spacing w:after="0" w:line="220" w:lineRule="exact"/>
              <w:rPr>
                <w:rFonts w:cstheme="minorHAnsi"/>
                <w:color w:val="010202"/>
              </w:rPr>
            </w:pPr>
            <w:r w:rsidRPr="005D550C">
              <w:rPr>
                <w:rFonts w:cstheme="minorHAnsi"/>
                <w:color w:val="010202"/>
              </w:rPr>
              <w:t>RFED</w:t>
            </w:r>
          </w:p>
        </w:tc>
        <w:tc>
          <w:tcPr>
            <w:tcW w:w="1206" w:type="dxa"/>
            <w:tcBorders>
              <w:top w:val="nil"/>
              <w:left w:val="nil"/>
              <w:bottom w:val="nil"/>
              <w:right w:val="nil"/>
            </w:tcBorders>
          </w:tcPr>
          <w:p w14:paraId="17C9323B" w14:textId="77777777" w:rsidR="005D550C" w:rsidRPr="005D550C" w:rsidRDefault="005D550C" w:rsidP="005D550C">
            <w:pPr>
              <w:widowControl w:val="0"/>
              <w:spacing w:after="0" w:line="220" w:lineRule="exact"/>
              <w:rPr>
                <w:rFonts w:cstheme="minorHAnsi"/>
                <w:color w:val="010202"/>
              </w:rPr>
            </w:pPr>
            <w:r w:rsidRPr="005D550C">
              <w:rPr>
                <w:rFonts w:cstheme="minorHAnsi"/>
                <w:color w:val="010202"/>
              </w:rPr>
              <w:t>0.6 hours</w:t>
            </w:r>
          </w:p>
        </w:tc>
        <w:tc>
          <w:tcPr>
            <w:tcW w:w="891" w:type="dxa"/>
            <w:tcBorders>
              <w:top w:val="nil"/>
              <w:left w:val="nil"/>
              <w:bottom w:val="nil"/>
              <w:right w:val="nil"/>
            </w:tcBorders>
          </w:tcPr>
          <w:p w14:paraId="1C98B42A" w14:textId="77777777" w:rsidR="005D550C" w:rsidRPr="005D550C" w:rsidRDefault="005D550C" w:rsidP="005D550C">
            <w:pPr>
              <w:widowControl w:val="0"/>
              <w:spacing w:after="0" w:line="220" w:lineRule="exact"/>
              <w:rPr>
                <w:rFonts w:cstheme="minorHAnsi"/>
                <w:color w:val="010202"/>
              </w:rPr>
            </w:pPr>
            <w:r w:rsidRPr="005D550C">
              <w:rPr>
                <w:rFonts w:cstheme="minorHAnsi"/>
                <w:color w:val="010202"/>
              </w:rPr>
              <w:t>FT</w:t>
            </w:r>
          </w:p>
        </w:tc>
        <w:tc>
          <w:tcPr>
            <w:tcW w:w="1629" w:type="dxa"/>
            <w:tcBorders>
              <w:top w:val="nil"/>
              <w:left w:val="nil"/>
              <w:bottom w:val="nil"/>
              <w:right w:val="nil"/>
            </w:tcBorders>
          </w:tcPr>
          <w:p w14:paraId="2944619D" w14:textId="77777777" w:rsidR="005D550C" w:rsidRPr="005D550C" w:rsidRDefault="005D550C" w:rsidP="005D550C">
            <w:pPr>
              <w:widowControl w:val="0"/>
              <w:spacing w:after="0" w:line="220" w:lineRule="exact"/>
              <w:rPr>
                <w:rFonts w:cstheme="minorHAnsi"/>
                <w:color w:val="010202"/>
              </w:rPr>
            </w:pPr>
            <w:r w:rsidRPr="005D550C">
              <w:rPr>
                <w:rFonts w:cstheme="minorHAnsi"/>
                <w:color w:val="010202"/>
              </w:rPr>
              <w:t>0.6 hours</w:t>
            </w:r>
          </w:p>
        </w:tc>
        <w:tc>
          <w:tcPr>
            <w:tcW w:w="1828" w:type="dxa"/>
            <w:tcBorders>
              <w:top w:val="nil"/>
              <w:left w:val="nil"/>
              <w:bottom w:val="nil"/>
              <w:right w:val="nil"/>
            </w:tcBorders>
          </w:tcPr>
          <w:p w14:paraId="3F6179E9" w14:textId="77777777" w:rsidR="005D550C" w:rsidRPr="005D550C" w:rsidRDefault="005D550C" w:rsidP="005D550C">
            <w:pPr>
              <w:widowControl w:val="0"/>
              <w:spacing w:after="0" w:line="220" w:lineRule="exact"/>
              <w:rPr>
                <w:rFonts w:cstheme="minorHAnsi"/>
                <w:color w:val="010202"/>
              </w:rPr>
            </w:pPr>
          </w:p>
        </w:tc>
        <w:tc>
          <w:tcPr>
            <w:tcW w:w="1108" w:type="dxa"/>
            <w:tcBorders>
              <w:top w:val="nil"/>
              <w:left w:val="nil"/>
              <w:bottom w:val="nil"/>
              <w:right w:val="nil"/>
            </w:tcBorders>
          </w:tcPr>
          <w:p w14:paraId="198EAA20" w14:textId="77777777" w:rsidR="005D550C" w:rsidRPr="005D550C" w:rsidRDefault="005D550C" w:rsidP="005D550C">
            <w:pPr>
              <w:widowControl w:val="0"/>
              <w:spacing w:after="0" w:line="220" w:lineRule="exact"/>
              <w:rPr>
                <w:rFonts w:cstheme="minorHAnsi"/>
                <w:color w:val="010202"/>
              </w:rPr>
            </w:pPr>
          </w:p>
        </w:tc>
      </w:tr>
    </w:tbl>
    <w:p w14:paraId="46F5EFA6" w14:textId="77777777" w:rsidR="005D550C" w:rsidRPr="005D550C" w:rsidRDefault="005D550C" w:rsidP="005D550C">
      <w:pPr>
        <w:autoSpaceDE w:val="0"/>
        <w:autoSpaceDN w:val="0"/>
        <w:adjustRightInd w:val="0"/>
        <w:spacing w:after="0" w:line="241" w:lineRule="atLeast"/>
        <w:rPr>
          <w:rFonts w:cstheme="minorHAnsi"/>
          <w:color w:val="221E1F"/>
        </w:rPr>
      </w:pPr>
    </w:p>
    <w:p w14:paraId="292E2A4A" w14:textId="0E51DF14" w:rsidR="005D550C" w:rsidRPr="005D550C" w:rsidRDefault="005D550C" w:rsidP="005D550C">
      <w:pPr>
        <w:widowControl w:val="0"/>
        <w:spacing w:after="0" w:line="200" w:lineRule="atLeast"/>
        <w:rPr>
          <w:rFonts w:ascii="Lucida Sans" w:eastAsia="Lucida Sans" w:hAnsi="Lucida Sans" w:cs="Lucida Sans"/>
          <w:b/>
          <w:sz w:val="20"/>
          <w:szCs w:val="20"/>
        </w:rPr>
      </w:pPr>
      <w:r>
        <w:rPr>
          <w:rFonts w:ascii="Lucida Sans" w:eastAsia="Lucida Sans" w:hAnsi="Lucida Sans" w:cs="Lucida Sans"/>
          <w:b/>
          <w:sz w:val="20"/>
          <w:szCs w:val="20"/>
        </w:rPr>
        <w:t>Privacy Act Notice</w:t>
      </w:r>
    </w:p>
    <w:p w14:paraId="6B1928FB" w14:textId="77777777" w:rsidR="005D550C" w:rsidRPr="005D550C" w:rsidRDefault="005D550C" w:rsidP="005D550C">
      <w:pPr>
        <w:widowControl w:val="0"/>
        <w:spacing w:before="3" w:after="0" w:line="240" w:lineRule="auto"/>
      </w:pPr>
    </w:p>
    <w:p w14:paraId="3F4605B1" w14:textId="77777777" w:rsidR="005D550C" w:rsidRPr="005D550C" w:rsidRDefault="005D550C" w:rsidP="005D550C">
      <w:pPr>
        <w:widowControl w:val="0"/>
        <w:spacing w:after="0" w:line="240" w:lineRule="exact"/>
        <w:ind w:right="165"/>
        <w:rPr>
          <w:rFonts w:eastAsia="Calibri"/>
          <w:szCs w:val="20"/>
        </w:rPr>
      </w:pPr>
      <w:r w:rsidRPr="005D550C">
        <w:rPr>
          <w:rFonts w:eastAsia="Calibri"/>
          <w:color w:val="010202"/>
          <w:szCs w:val="20"/>
        </w:rPr>
        <w:t xml:space="preserve">The information in Forms 7-R, 7-W, 8-R and 8-T and on the fingerprint card is being collected pursuant to authority granted in Sections </w:t>
      </w:r>
      <w:r w:rsidRPr="005D550C">
        <w:rPr>
          <w:rFonts w:eastAsia="Calibri" w:cstheme="minorHAnsi"/>
          <w:color w:val="010202"/>
        </w:rPr>
        <w:t>2(c),</w:t>
      </w:r>
      <w:r w:rsidRPr="005D550C">
        <w:rPr>
          <w:rFonts w:eastAsia="Calibri"/>
          <w:color w:val="010202"/>
          <w:szCs w:val="20"/>
        </w:rPr>
        <w:t xml:space="preserve"> 4f, 4k, 4n, 4s, 8a and 19 of the Commodity Exchange Act</w:t>
      </w:r>
      <w:r w:rsidRPr="005D550C">
        <w:rPr>
          <w:rFonts w:eastAsia="Calibri" w:cstheme="minorHAnsi"/>
          <w:color w:val="010202"/>
        </w:rPr>
        <w:t xml:space="preserve">, </w:t>
      </w:r>
      <w:r w:rsidRPr="005D550C">
        <w:rPr>
          <w:rFonts w:eastAsia="Calibri"/>
          <w:color w:val="010202"/>
          <w:szCs w:val="20"/>
        </w:rPr>
        <w:t xml:space="preserve">7 U.S.C. §§ </w:t>
      </w:r>
      <w:r w:rsidRPr="005D550C">
        <w:rPr>
          <w:rFonts w:eastAsia="Calibri" w:cstheme="minorHAnsi"/>
          <w:color w:val="010202"/>
        </w:rPr>
        <w:t xml:space="preserve">2(c), </w:t>
      </w:r>
      <w:r w:rsidRPr="005D550C">
        <w:rPr>
          <w:rFonts w:eastAsia="Calibri"/>
          <w:color w:val="010202"/>
          <w:szCs w:val="20"/>
        </w:rPr>
        <w:t>6f, 6k, 6n, 6s, 12a and 23</w:t>
      </w:r>
      <w:r w:rsidRPr="005D550C">
        <w:rPr>
          <w:rFonts w:eastAsia="Calibri" w:cstheme="minorHAnsi"/>
          <w:color w:val="010202"/>
        </w:rPr>
        <w:t>.</w:t>
      </w:r>
      <w:r w:rsidRPr="005D550C">
        <w:rPr>
          <w:rFonts w:eastAsia="Calibri"/>
          <w:color w:val="010202"/>
          <w:szCs w:val="20"/>
        </w:rPr>
        <w:t xml:space="preserve"> Under Section </w:t>
      </w:r>
      <w:r w:rsidRPr="005D550C">
        <w:rPr>
          <w:rFonts w:eastAsia="Calibri" w:cstheme="minorHAnsi"/>
          <w:color w:val="010202"/>
        </w:rPr>
        <w:t>2(c),</w:t>
      </w:r>
      <w:r w:rsidRPr="005D550C">
        <w:rPr>
          <w:rFonts w:eastAsia="Calibri"/>
          <w:color w:val="010202"/>
          <w:szCs w:val="20"/>
        </w:rPr>
        <w:t xml:space="preserve"> it is unlawful for anyone to engage in off-exchange foreign currency futures transactions or off-exchange foreign currency leveraged, margined or financed transactions with persons who are not eligible contract participants without registration, or exemption from registration, as a retail foreign exchange dealer, futures commission merchant, introducing broker, commodity pool operator or commodity trading advisor, as appropriate. Under Section 4d of the Commodity Exchange Act</w:t>
      </w:r>
      <w:r w:rsidRPr="005D550C">
        <w:rPr>
          <w:rFonts w:eastAsia="Calibri" w:cstheme="minorHAnsi"/>
          <w:color w:val="010202"/>
        </w:rPr>
        <w:t xml:space="preserve">, </w:t>
      </w:r>
      <w:r w:rsidRPr="005D550C">
        <w:rPr>
          <w:rFonts w:eastAsia="Calibri"/>
          <w:color w:val="010202"/>
          <w:szCs w:val="20"/>
        </w:rPr>
        <w:t>7 U.S.C. §6d</w:t>
      </w:r>
      <w:r w:rsidRPr="005D550C">
        <w:rPr>
          <w:rFonts w:eastAsia="Calibri" w:cstheme="minorHAnsi"/>
          <w:color w:val="010202"/>
        </w:rPr>
        <w:t>,</w:t>
      </w:r>
      <w:r w:rsidRPr="005D550C">
        <w:rPr>
          <w:rFonts w:eastAsia="Calibri"/>
          <w:color w:val="010202"/>
          <w:szCs w:val="20"/>
        </w:rPr>
        <w:t xml:space="preserve"> it is unlawful for anyone to act as a futures commission merchant or introducing broker without being registered in that capacity under the Act. Under Section 4m of the Commodity Exchange Act</w:t>
      </w:r>
      <w:r w:rsidRPr="005D550C">
        <w:rPr>
          <w:rFonts w:eastAsia="Calibri" w:cstheme="minorHAnsi"/>
          <w:color w:val="010202"/>
        </w:rPr>
        <w:t xml:space="preserve">, </w:t>
      </w:r>
      <w:r w:rsidRPr="005D550C">
        <w:rPr>
          <w:rFonts w:eastAsia="Calibri"/>
          <w:color w:val="010202"/>
          <w:szCs w:val="20"/>
        </w:rPr>
        <w:t>7 U.S.C. §6m</w:t>
      </w:r>
      <w:r w:rsidRPr="005D550C">
        <w:rPr>
          <w:rFonts w:eastAsia="Calibri" w:cstheme="minorHAnsi"/>
          <w:color w:val="010202"/>
        </w:rPr>
        <w:t>,</w:t>
      </w:r>
      <w:r w:rsidRPr="005D550C">
        <w:rPr>
          <w:rFonts w:eastAsia="Calibri"/>
          <w:color w:val="010202"/>
          <w:szCs w:val="20"/>
        </w:rPr>
        <w:t xml:space="preserve"> it is unlawful for a commodity trading advisor or commodity pool operator to make use of the mails or any means or instrumentality of interstate commerce in connection with his business as a commodity trading advisor or commodity pool operator without being registered in the appropriate capacity under the Act, except that a commodity trading advisor who, during the course of the preceding 12 months, has not furnished commodity trading advice to more than 15 persons and does not hold himself out generally to the public as a commodity trading advisor, need not register. Under Section 4s of the Commodity Exchange Act</w:t>
      </w:r>
      <w:r w:rsidRPr="005D550C">
        <w:rPr>
          <w:rFonts w:eastAsia="Calibri" w:cstheme="minorHAnsi"/>
          <w:color w:val="010202"/>
        </w:rPr>
        <w:t xml:space="preserve">, </w:t>
      </w:r>
      <w:r w:rsidRPr="005D550C">
        <w:rPr>
          <w:rFonts w:eastAsia="Calibri"/>
          <w:color w:val="010202"/>
          <w:szCs w:val="20"/>
        </w:rPr>
        <w:t>7 U.S.C. §6s</w:t>
      </w:r>
      <w:r w:rsidRPr="005D550C">
        <w:rPr>
          <w:rFonts w:eastAsia="Calibri" w:cstheme="minorHAnsi"/>
          <w:color w:val="010202"/>
        </w:rPr>
        <w:t>,</w:t>
      </w:r>
      <w:r w:rsidRPr="005D550C">
        <w:rPr>
          <w:rFonts w:eastAsia="Calibri"/>
          <w:color w:val="010202"/>
          <w:szCs w:val="20"/>
        </w:rPr>
        <w:t xml:space="preserve"> it is unlawful for anyone to act as a swap dealer or major swap participant without being registered in that capacity under the Act. Under Section 19 of the Commodity Exchange Act</w:t>
      </w:r>
      <w:r w:rsidRPr="005D550C">
        <w:rPr>
          <w:rFonts w:eastAsia="Calibri" w:cstheme="minorHAnsi"/>
          <w:color w:val="010202"/>
        </w:rPr>
        <w:t xml:space="preserve">, </w:t>
      </w:r>
      <w:r w:rsidRPr="005D550C">
        <w:rPr>
          <w:rFonts w:eastAsia="Calibri"/>
          <w:color w:val="010202"/>
          <w:szCs w:val="20"/>
        </w:rPr>
        <w:t>7 U.S.C. §23</w:t>
      </w:r>
      <w:r w:rsidRPr="005D550C">
        <w:rPr>
          <w:rFonts w:eastAsia="Calibri" w:cstheme="minorHAnsi"/>
          <w:color w:val="010202"/>
        </w:rPr>
        <w:t>,</w:t>
      </w:r>
      <w:r w:rsidRPr="005D550C">
        <w:rPr>
          <w:rFonts w:eastAsia="Calibri"/>
          <w:color w:val="010202"/>
          <w:szCs w:val="20"/>
        </w:rPr>
        <w:t xml:space="preserve"> and Section 31.5 of the CFTC’s regulations, it is unlawful for anyone to act as a leverage transaction merchant without being registered in that capacity under the Act.</w:t>
      </w:r>
    </w:p>
    <w:p w14:paraId="7C552F57" w14:textId="77777777" w:rsidR="005D550C" w:rsidRPr="005D550C" w:rsidRDefault="005D550C" w:rsidP="005D550C">
      <w:pPr>
        <w:widowControl w:val="0"/>
        <w:spacing w:before="180" w:after="0" w:line="240" w:lineRule="exact"/>
        <w:rPr>
          <w:rFonts w:eastAsia="Calibri"/>
          <w:szCs w:val="20"/>
        </w:rPr>
      </w:pPr>
      <w:r w:rsidRPr="005D550C">
        <w:rPr>
          <w:rFonts w:eastAsia="Calibri"/>
          <w:color w:val="010202"/>
          <w:szCs w:val="20"/>
        </w:rPr>
        <w:t>The information requested in Form 7-R is designed to assist NFA and the CFTC, as appropriate, in determining whether the application for registration should be granted or denied and to maintain the accuracy of registration files. The information in Form 7-W is designed to assist NFA and the CFTC in determining whether it would be contrary to the requirements of the Commodity Exchange Act, or any rule, regulation or order thereunder, or the public interest to permit withdrawal from registration.</w:t>
      </w:r>
    </w:p>
    <w:p w14:paraId="6B0606DA" w14:textId="77777777" w:rsidR="005D550C" w:rsidRPr="005D550C" w:rsidRDefault="005D550C" w:rsidP="005D550C">
      <w:pPr>
        <w:widowControl w:val="0"/>
        <w:spacing w:before="180" w:after="0" w:line="240" w:lineRule="exact"/>
        <w:ind w:right="238"/>
        <w:rPr>
          <w:rFonts w:eastAsia="Calibri"/>
          <w:szCs w:val="20"/>
        </w:rPr>
      </w:pPr>
      <w:r w:rsidRPr="005D550C">
        <w:rPr>
          <w:rFonts w:eastAsia="Calibri"/>
          <w:color w:val="010202"/>
          <w:szCs w:val="20"/>
        </w:rPr>
        <w:t xml:space="preserve">The information requested in Form 8-R and on the fingerprint card will be used by the CFTC or NFA, as appropriate, as a basis for </w:t>
      </w:r>
      <w:r w:rsidRPr="005D550C">
        <w:rPr>
          <w:rFonts w:eastAsia="Calibri" w:cstheme="minorHAnsi"/>
          <w:color w:val="010202"/>
        </w:rPr>
        <w:t>conducting</w:t>
      </w:r>
      <w:r w:rsidRPr="005D550C">
        <w:rPr>
          <w:rFonts w:eastAsia="Calibri"/>
          <w:color w:val="010202"/>
          <w:szCs w:val="20"/>
        </w:rPr>
        <w:t xml:space="preserve"> an inquiry into the individual’s fitness to be an associated person, floor broker or floor trader or to be a principal of a futures commission merchant, swap dealer, major swap participant, retail foreign exchange dealer, introducing broker, commodity trading advisor, commodity pool operator, leverage transaction merchant or non-natural person floor trader.</w:t>
      </w:r>
    </w:p>
    <w:p w14:paraId="6141C8E9" w14:textId="77777777" w:rsidR="005D550C" w:rsidRPr="005D550C" w:rsidRDefault="005D550C" w:rsidP="005D550C">
      <w:pPr>
        <w:widowControl w:val="0"/>
        <w:spacing w:after="0" w:line="240" w:lineRule="exact"/>
        <w:ind w:right="135"/>
        <w:rPr>
          <w:rFonts w:eastAsia="Calibri"/>
          <w:color w:val="010202"/>
          <w:szCs w:val="20"/>
        </w:rPr>
      </w:pPr>
    </w:p>
    <w:p w14:paraId="33C58C41" w14:textId="77777777" w:rsidR="005D550C" w:rsidRPr="005D550C" w:rsidRDefault="005D550C" w:rsidP="005D550C">
      <w:pPr>
        <w:widowControl w:val="0"/>
        <w:spacing w:after="0" w:line="240" w:lineRule="exact"/>
        <w:ind w:right="135"/>
        <w:rPr>
          <w:rFonts w:eastAsia="Calibri"/>
          <w:color w:val="010202"/>
          <w:szCs w:val="20"/>
        </w:rPr>
      </w:pPr>
      <w:r w:rsidRPr="005D550C">
        <w:rPr>
          <w:rFonts w:eastAsia="Calibri"/>
          <w:color w:val="010202"/>
          <w:szCs w:val="20"/>
        </w:rPr>
        <w:t>Portions of the information requested in Form 8-R will be used by the CFTC and, in appropriate cases, by NFA, to confirm the registration of certain associated persons. The information requested in Form 8-T will be used by the CFTC, and, in appropriate cases, by NFA, to record the registration status of the individual and, in appropriate cases, as a basis for further inquiry into the individual’s fitness to remain in business subject to the CFTC’s jurisdiction.</w:t>
      </w:r>
    </w:p>
    <w:p w14:paraId="3CA26BE3" w14:textId="77777777" w:rsidR="005D550C" w:rsidRPr="005D550C" w:rsidRDefault="005D550C" w:rsidP="005D550C">
      <w:pPr>
        <w:spacing w:before="180" w:after="0" w:line="240" w:lineRule="auto"/>
        <w:ind w:right="165"/>
        <w:rPr>
          <w:rFonts w:eastAsia="Calibri" w:cstheme="minorHAnsi"/>
          <w:color w:val="040505"/>
        </w:rPr>
      </w:pPr>
      <w:r w:rsidRPr="005D550C">
        <w:rPr>
          <w:rFonts w:eastAsia="Calibri"/>
          <w:color w:val="040505"/>
          <w:szCs w:val="20"/>
        </w:rPr>
        <w:t>With</w:t>
      </w:r>
      <w:r w:rsidRPr="005D550C">
        <w:rPr>
          <w:rFonts w:eastAsia="Calibri"/>
          <w:color w:val="040505"/>
          <w:spacing w:val="-15"/>
          <w:szCs w:val="20"/>
        </w:rPr>
        <w:t xml:space="preserve"> </w:t>
      </w:r>
      <w:r w:rsidRPr="005D550C">
        <w:rPr>
          <w:rFonts w:eastAsia="Calibri"/>
          <w:color w:val="040505"/>
          <w:szCs w:val="20"/>
        </w:rPr>
        <w:t>the</w:t>
      </w:r>
      <w:r w:rsidRPr="005D550C">
        <w:rPr>
          <w:rFonts w:eastAsia="Calibri"/>
          <w:color w:val="040505"/>
          <w:spacing w:val="-15"/>
          <w:szCs w:val="20"/>
        </w:rPr>
        <w:t xml:space="preserve"> </w:t>
      </w:r>
      <w:r w:rsidRPr="005D550C">
        <w:rPr>
          <w:rFonts w:eastAsia="Calibri"/>
          <w:color w:val="040505"/>
          <w:szCs w:val="20"/>
        </w:rPr>
        <w:t>exception</w:t>
      </w:r>
      <w:r w:rsidRPr="005D550C">
        <w:rPr>
          <w:rFonts w:eastAsia="Calibri"/>
          <w:color w:val="040505"/>
          <w:spacing w:val="-15"/>
          <w:szCs w:val="20"/>
        </w:rPr>
        <w:t xml:space="preserve"> </w:t>
      </w:r>
      <w:r w:rsidRPr="005D550C">
        <w:rPr>
          <w:rFonts w:eastAsia="Calibri"/>
          <w:color w:val="040505"/>
          <w:szCs w:val="20"/>
        </w:rPr>
        <w:t>of</w:t>
      </w:r>
      <w:r w:rsidRPr="005D550C">
        <w:rPr>
          <w:rFonts w:eastAsia="Calibri"/>
          <w:color w:val="040505"/>
          <w:spacing w:val="-15"/>
          <w:szCs w:val="20"/>
        </w:rPr>
        <w:t xml:space="preserve"> </w:t>
      </w:r>
      <w:r w:rsidRPr="005D550C">
        <w:rPr>
          <w:rFonts w:eastAsia="Calibri"/>
          <w:color w:val="040505"/>
          <w:szCs w:val="20"/>
        </w:rPr>
        <w:t>the</w:t>
      </w:r>
      <w:r w:rsidRPr="005D550C">
        <w:rPr>
          <w:rFonts w:eastAsia="Calibri"/>
          <w:color w:val="040505"/>
          <w:spacing w:val="-15"/>
          <w:szCs w:val="20"/>
        </w:rPr>
        <w:t xml:space="preserve"> </w:t>
      </w:r>
      <w:r w:rsidRPr="005D550C">
        <w:rPr>
          <w:rFonts w:eastAsia="Calibri"/>
          <w:color w:val="040505"/>
          <w:szCs w:val="20"/>
        </w:rPr>
        <w:t>social</w:t>
      </w:r>
      <w:r w:rsidRPr="005D550C">
        <w:rPr>
          <w:rFonts w:eastAsia="Calibri"/>
          <w:color w:val="040505"/>
          <w:spacing w:val="-15"/>
          <w:szCs w:val="20"/>
        </w:rPr>
        <w:t xml:space="preserve"> </w:t>
      </w:r>
      <w:r w:rsidRPr="005D550C">
        <w:rPr>
          <w:rFonts w:eastAsia="Calibri"/>
          <w:color w:val="040505"/>
          <w:szCs w:val="20"/>
        </w:rPr>
        <w:t>security</w:t>
      </w:r>
      <w:r w:rsidRPr="005D550C">
        <w:rPr>
          <w:rFonts w:eastAsia="Calibri"/>
          <w:color w:val="040505"/>
          <w:spacing w:val="-14"/>
          <w:szCs w:val="20"/>
        </w:rPr>
        <w:t xml:space="preserve"> </w:t>
      </w:r>
      <w:r w:rsidRPr="005D550C">
        <w:rPr>
          <w:rFonts w:eastAsia="Calibri"/>
          <w:color w:val="040505"/>
          <w:spacing w:val="-4"/>
          <w:szCs w:val="20"/>
        </w:rPr>
        <w:t>number</w:t>
      </w:r>
      <w:r w:rsidRPr="005D550C">
        <w:rPr>
          <w:rFonts w:eastAsia="Calibri" w:cstheme="minorHAnsi"/>
          <w:color w:val="040505"/>
          <w:spacing w:val="-4"/>
        </w:rPr>
        <w:t xml:space="preserve"> and Federal employer identification number</w:t>
      </w:r>
      <w:r w:rsidRPr="005D550C">
        <w:rPr>
          <w:rFonts w:eastAsia="Calibri"/>
          <w:color w:val="040505"/>
          <w:spacing w:val="-4"/>
          <w:szCs w:val="20"/>
        </w:rPr>
        <w:t>,</w:t>
      </w:r>
      <w:r w:rsidRPr="005D550C">
        <w:rPr>
          <w:rFonts w:eastAsia="Calibri"/>
          <w:color w:val="040505"/>
          <w:spacing w:val="-15"/>
          <w:szCs w:val="20"/>
        </w:rPr>
        <w:t xml:space="preserve"> </w:t>
      </w:r>
      <w:r w:rsidRPr="005D550C">
        <w:rPr>
          <w:rFonts w:eastAsia="Calibri"/>
          <w:color w:val="040505"/>
          <w:szCs w:val="20"/>
        </w:rPr>
        <w:t>all</w:t>
      </w:r>
      <w:r w:rsidRPr="005D550C">
        <w:rPr>
          <w:rFonts w:eastAsia="Calibri"/>
          <w:color w:val="040505"/>
          <w:spacing w:val="-15"/>
          <w:szCs w:val="20"/>
        </w:rPr>
        <w:t xml:space="preserve"> </w:t>
      </w:r>
      <w:r w:rsidRPr="005D550C">
        <w:rPr>
          <w:rFonts w:eastAsia="Calibri"/>
          <w:color w:val="040505"/>
          <w:szCs w:val="20"/>
        </w:rPr>
        <w:t>information</w:t>
      </w:r>
      <w:r w:rsidRPr="005D550C">
        <w:rPr>
          <w:rFonts w:eastAsia="Calibri"/>
          <w:color w:val="040505"/>
          <w:spacing w:val="-15"/>
          <w:szCs w:val="20"/>
        </w:rPr>
        <w:t xml:space="preserve"> </w:t>
      </w:r>
      <w:r w:rsidRPr="005D550C">
        <w:rPr>
          <w:rFonts w:eastAsia="Calibri"/>
          <w:color w:val="040505"/>
          <w:szCs w:val="20"/>
        </w:rPr>
        <w:t>in</w:t>
      </w:r>
      <w:r w:rsidRPr="005D550C">
        <w:rPr>
          <w:rFonts w:eastAsia="Calibri"/>
          <w:color w:val="040505"/>
          <w:spacing w:val="-15"/>
          <w:szCs w:val="20"/>
        </w:rPr>
        <w:t xml:space="preserve"> </w:t>
      </w:r>
      <w:r w:rsidRPr="005D550C">
        <w:rPr>
          <w:rFonts w:eastAsia="Calibri"/>
          <w:color w:val="040505"/>
          <w:szCs w:val="20"/>
        </w:rPr>
        <w:t>Forms</w:t>
      </w:r>
      <w:r w:rsidRPr="005D550C">
        <w:rPr>
          <w:rFonts w:eastAsia="Calibri"/>
          <w:color w:val="040505"/>
          <w:spacing w:val="-15"/>
          <w:szCs w:val="20"/>
        </w:rPr>
        <w:t xml:space="preserve"> </w:t>
      </w:r>
      <w:r w:rsidRPr="005D550C">
        <w:rPr>
          <w:rFonts w:eastAsia="Calibri"/>
          <w:color w:val="040505"/>
          <w:szCs w:val="20"/>
        </w:rPr>
        <w:t>8-R</w:t>
      </w:r>
      <w:r w:rsidRPr="005D550C">
        <w:rPr>
          <w:rFonts w:eastAsia="Calibri"/>
          <w:color w:val="040505"/>
          <w:spacing w:val="-14"/>
          <w:szCs w:val="20"/>
        </w:rPr>
        <w:t xml:space="preserve"> </w:t>
      </w:r>
      <w:r w:rsidRPr="005D550C">
        <w:rPr>
          <w:rFonts w:eastAsia="Calibri"/>
          <w:color w:val="040505"/>
          <w:szCs w:val="20"/>
        </w:rPr>
        <w:t>and</w:t>
      </w:r>
      <w:r w:rsidRPr="005D550C">
        <w:rPr>
          <w:rFonts w:eastAsia="Calibri"/>
          <w:color w:val="040505"/>
          <w:spacing w:val="-15"/>
          <w:szCs w:val="20"/>
        </w:rPr>
        <w:t xml:space="preserve"> </w:t>
      </w:r>
      <w:r w:rsidRPr="005D550C">
        <w:rPr>
          <w:rFonts w:eastAsia="Calibri"/>
          <w:color w:val="040505"/>
          <w:szCs w:val="20"/>
        </w:rPr>
        <w:t>8-T</w:t>
      </w:r>
      <w:r w:rsidRPr="005D550C">
        <w:rPr>
          <w:rFonts w:eastAsia="Calibri"/>
          <w:color w:val="040505"/>
          <w:spacing w:val="-15"/>
          <w:szCs w:val="20"/>
        </w:rPr>
        <w:t xml:space="preserve"> </w:t>
      </w:r>
      <w:r w:rsidRPr="005D550C">
        <w:rPr>
          <w:rFonts w:eastAsia="Calibri"/>
          <w:color w:val="040505"/>
          <w:szCs w:val="20"/>
        </w:rPr>
        <w:t>must</w:t>
      </w:r>
      <w:r w:rsidRPr="005D550C">
        <w:rPr>
          <w:rFonts w:eastAsia="Calibri"/>
          <w:color w:val="040505"/>
          <w:spacing w:val="-15"/>
          <w:szCs w:val="20"/>
        </w:rPr>
        <w:t xml:space="preserve"> </w:t>
      </w:r>
      <w:r w:rsidRPr="005D550C">
        <w:rPr>
          <w:rFonts w:eastAsia="Calibri"/>
          <w:color w:val="040505"/>
          <w:szCs w:val="20"/>
        </w:rPr>
        <w:t>be</w:t>
      </w:r>
      <w:r w:rsidRPr="005D550C">
        <w:rPr>
          <w:rFonts w:eastAsia="Calibri"/>
          <w:color w:val="040505"/>
          <w:spacing w:val="-15"/>
          <w:szCs w:val="20"/>
        </w:rPr>
        <w:t xml:space="preserve"> </w:t>
      </w:r>
      <w:r w:rsidRPr="005D550C">
        <w:rPr>
          <w:rFonts w:eastAsia="Calibri"/>
          <w:color w:val="040505"/>
          <w:szCs w:val="20"/>
        </w:rPr>
        <w:t>furnished.</w:t>
      </w:r>
      <w:r w:rsidRPr="005D550C">
        <w:rPr>
          <w:rFonts w:eastAsia="Calibri"/>
          <w:color w:val="040505"/>
          <w:spacing w:val="-15"/>
          <w:szCs w:val="20"/>
        </w:rPr>
        <w:t xml:space="preserve"> </w:t>
      </w:r>
      <w:r w:rsidRPr="005D550C">
        <w:rPr>
          <w:rFonts w:eastAsia="Calibri"/>
          <w:color w:val="040505"/>
          <w:szCs w:val="20"/>
        </w:rPr>
        <w:t>Disclosure</w:t>
      </w:r>
      <w:r w:rsidRPr="005D550C">
        <w:rPr>
          <w:rFonts w:eastAsia="Calibri"/>
          <w:color w:val="040505"/>
          <w:spacing w:val="-14"/>
          <w:szCs w:val="20"/>
        </w:rPr>
        <w:t xml:space="preserve"> </w:t>
      </w:r>
      <w:r w:rsidRPr="005D550C">
        <w:rPr>
          <w:rFonts w:eastAsia="Calibri"/>
          <w:color w:val="040505"/>
          <w:szCs w:val="20"/>
        </w:rPr>
        <w:t>of</w:t>
      </w:r>
      <w:r w:rsidRPr="005D550C">
        <w:rPr>
          <w:rFonts w:eastAsia="Calibri"/>
          <w:color w:val="040505"/>
          <w:spacing w:val="-15"/>
          <w:szCs w:val="20"/>
        </w:rPr>
        <w:t xml:space="preserve"> </w:t>
      </w:r>
      <w:r w:rsidRPr="005D550C">
        <w:rPr>
          <w:rFonts w:eastAsia="Calibri"/>
          <w:color w:val="040505"/>
          <w:szCs w:val="20"/>
        </w:rPr>
        <w:t>the</w:t>
      </w:r>
      <w:r w:rsidRPr="005D550C">
        <w:rPr>
          <w:rFonts w:eastAsia="Calibri"/>
          <w:color w:val="040505"/>
          <w:spacing w:val="26"/>
          <w:szCs w:val="20"/>
        </w:rPr>
        <w:t xml:space="preserve"> </w:t>
      </w:r>
      <w:r w:rsidRPr="005D550C">
        <w:rPr>
          <w:rFonts w:eastAsia="Calibri"/>
          <w:color w:val="040505"/>
          <w:szCs w:val="20"/>
        </w:rPr>
        <w:t>social</w:t>
      </w:r>
      <w:r w:rsidRPr="005D550C">
        <w:rPr>
          <w:rFonts w:eastAsia="Calibri"/>
          <w:color w:val="040505"/>
          <w:spacing w:val="-12"/>
          <w:szCs w:val="20"/>
        </w:rPr>
        <w:t xml:space="preserve"> </w:t>
      </w:r>
      <w:r w:rsidRPr="005D550C">
        <w:rPr>
          <w:rFonts w:eastAsia="Calibri"/>
          <w:color w:val="040505"/>
          <w:szCs w:val="20"/>
        </w:rPr>
        <w:t>security</w:t>
      </w:r>
      <w:r w:rsidRPr="005D550C">
        <w:rPr>
          <w:rFonts w:eastAsia="Calibri"/>
          <w:color w:val="040505"/>
          <w:spacing w:val="-12"/>
          <w:szCs w:val="20"/>
        </w:rPr>
        <w:t xml:space="preserve"> </w:t>
      </w:r>
      <w:r w:rsidRPr="005D550C">
        <w:rPr>
          <w:rFonts w:eastAsia="Calibri"/>
          <w:color w:val="040505"/>
          <w:szCs w:val="20"/>
        </w:rPr>
        <w:t>number</w:t>
      </w:r>
      <w:r w:rsidRPr="005D550C">
        <w:rPr>
          <w:rFonts w:eastAsia="Calibri"/>
          <w:color w:val="040505"/>
          <w:spacing w:val="-12"/>
          <w:szCs w:val="20"/>
        </w:rPr>
        <w:t xml:space="preserve"> </w:t>
      </w:r>
      <w:r w:rsidRPr="005D550C">
        <w:rPr>
          <w:rFonts w:eastAsia="Calibri" w:cstheme="minorHAnsi"/>
          <w:color w:val="040505"/>
          <w:spacing w:val="-12"/>
        </w:rPr>
        <w:t xml:space="preserve">and </w:t>
      </w:r>
      <w:r w:rsidRPr="005D550C">
        <w:rPr>
          <w:rFonts w:eastAsia="Calibri"/>
          <w:color w:val="040505"/>
          <w:szCs w:val="20"/>
        </w:rPr>
        <w:t>Federal</w:t>
      </w:r>
      <w:r w:rsidRPr="005D550C">
        <w:rPr>
          <w:rFonts w:eastAsia="Calibri"/>
          <w:color w:val="040505"/>
          <w:spacing w:val="-11"/>
          <w:szCs w:val="20"/>
        </w:rPr>
        <w:t xml:space="preserve"> </w:t>
      </w:r>
      <w:r w:rsidRPr="005D550C">
        <w:rPr>
          <w:rFonts w:eastAsia="Calibri"/>
          <w:color w:val="040505"/>
          <w:szCs w:val="20"/>
        </w:rPr>
        <w:t>employer</w:t>
      </w:r>
      <w:r w:rsidRPr="005D550C">
        <w:rPr>
          <w:rFonts w:eastAsia="Calibri"/>
          <w:color w:val="040505"/>
          <w:spacing w:val="-12"/>
          <w:szCs w:val="20"/>
        </w:rPr>
        <w:t xml:space="preserve"> </w:t>
      </w:r>
      <w:r w:rsidRPr="005D550C">
        <w:rPr>
          <w:rFonts w:eastAsia="Calibri" w:cstheme="minorHAnsi"/>
          <w:color w:val="040505"/>
        </w:rPr>
        <w:t>identiﬁcation</w:t>
      </w:r>
      <w:r w:rsidRPr="005D550C">
        <w:rPr>
          <w:rFonts w:eastAsia="Calibri"/>
          <w:color w:val="040505"/>
          <w:spacing w:val="-12"/>
          <w:szCs w:val="20"/>
        </w:rPr>
        <w:t xml:space="preserve"> </w:t>
      </w:r>
      <w:r w:rsidRPr="005D550C">
        <w:rPr>
          <w:rFonts w:eastAsia="Calibri"/>
          <w:color w:val="040505"/>
          <w:szCs w:val="20"/>
        </w:rPr>
        <w:t>number</w:t>
      </w:r>
      <w:r w:rsidRPr="005D550C">
        <w:rPr>
          <w:rFonts w:eastAsia="Calibri"/>
          <w:color w:val="040505"/>
          <w:spacing w:val="-12"/>
          <w:szCs w:val="20"/>
        </w:rPr>
        <w:t xml:space="preserve"> </w:t>
      </w:r>
      <w:r w:rsidRPr="005D550C">
        <w:rPr>
          <w:rFonts w:eastAsia="Calibri"/>
          <w:color w:val="040505"/>
          <w:szCs w:val="20"/>
        </w:rPr>
        <w:t>is</w:t>
      </w:r>
      <w:r w:rsidRPr="005D550C">
        <w:rPr>
          <w:rFonts w:eastAsia="Calibri"/>
          <w:color w:val="040505"/>
          <w:spacing w:val="-11"/>
          <w:szCs w:val="20"/>
        </w:rPr>
        <w:t xml:space="preserve"> </w:t>
      </w:r>
      <w:r w:rsidRPr="005D550C">
        <w:rPr>
          <w:rFonts w:eastAsia="Calibri"/>
          <w:color w:val="040505"/>
          <w:spacing w:val="-2"/>
          <w:szCs w:val="20"/>
        </w:rPr>
        <w:t>voluntary.</w:t>
      </w:r>
      <w:r w:rsidRPr="005D550C">
        <w:rPr>
          <w:rFonts w:eastAsia="Calibri"/>
          <w:color w:val="040505"/>
          <w:spacing w:val="-12"/>
          <w:szCs w:val="20"/>
        </w:rPr>
        <w:t xml:space="preserve"> </w:t>
      </w:r>
      <w:r w:rsidRPr="005D550C">
        <w:rPr>
          <w:rFonts w:eastAsia="Calibri"/>
          <w:color w:val="040505"/>
          <w:szCs w:val="20"/>
        </w:rPr>
        <w:t>The</w:t>
      </w:r>
      <w:r w:rsidRPr="005D550C">
        <w:rPr>
          <w:rFonts w:eastAsia="Calibri"/>
          <w:color w:val="040505"/>
          <w:spacing w:val="-12"/>
          <w:szCs w:val="20"/>
        </w:rPr>
        <w:t xml:space="preserve"> </w:t>
      </w:r>
      <w:r w:rsidRPr="005D550C">
        <w:rPr>
          <w:rFonts w:eastAsia="Calibri" w:cstheme="minorHAnsi"/>
          <w:color w:val="040505"/>
          <w:spacing w:val="-12"/>
        </w:rPr>
        <w:t>s</w:t>
      </w:r>
      <w:r w:rsidRPr="005D550C">
        <w:rPr>
          <w:rFonts w:eastAsia="Calibri" w:cstheme="minorHAnsi"/>
          <w:color w:val="040505"/>
        </w:rPr>
        <w:t>ocial</w:t>
      </w:r>
      <w:r w:rsidRPr="005D550C">
        <w:rPr>
          <w:rFonts w:eastAsia="Calibri"/>
          <w:color w:val="040505"/>
          <w:spacing w:val="-12"/>
          <w:szCs w:val="20"/>
        </w:rPr>
        <w:t xml:space="preserve"> </w:t>
      </w:r>
      <w:r w:rsidRPr="005D550C">
        <w:rPr>
          <w:rFonts w:eastAsia="Calibri"/>
          <w:color w:val="040505"/>
          <w:szCs w:val="20"/>
        </w:rPr>
        <w:t>security</w:t>
      </w:r>
      <w:r w:rsidRPr="005D550C">
        <w:rPr>
          <w:rFonts w:eastAsia="Calibri"/>
          <w:color w:val="040505"/>
          <w:spacing w:val="25"/>
          <w:szCs w:val="20"/>
        </w:rPr>
        <w:t xml:space="preserve"> </w:t>
      </w:r>
      <w:r w:rsidRPr="005D550C">
        <w:rPr>
          <w:rFonts w:eastAsia="Calibri"/>
          <w:color w:val="040505"/>
          <w:szCs w:val="20"/>
        </w:rPr>
        <w:t>number</w:t>
      </w:r>
      <w:r w:rsidRPr="005D550C">
        <w:rPr>
          <w:rFonts w:eastAsia="Calibri"/>
          <w:color w:val="040505"/>
          <w:spacing w:val="-24"/>
          <w:szCs w:val="20"/>
        </w:rPr>
        <w:t xml:space="preserve"> </w:t>
      </w:r>
      <w:r w:rsidRPr="005D550C">
        <w:rPr>
          <w:rFonts w:eastAsia="Calibri"/>
          <w:color w:val="040505"/>
          <w:szCs w:val="20"/>
        </w:rPr>
        <w:t>and</w:t>
      </w:r>
      <w:r w:rsidRPr="005D550C">
        <w:rPr>
          <w:rFonts w:eastAsia="Calibri"/>
          <w:color w:val="040505"/>
          <w:spacing w:val="-23"/>
          <w:szCs w:val="20"/>
        </w:rPr>
        <w:t xml:space="preserve"> </w:t>
      </w:r>
      <w:r w:rsidRPr="005D550C">
        <w:rPr>
          <w:rFonts w:eastAsia="Calibri"/>
          <w:color w:val="040505"/>
          <w:szCs w:val="20"/>
        </w:rPr>
        <w:t>the</w:t>
      </w:r>
      <w:r w:rsidRPr="005D550C">
        <w:rPr>
          <w:rFonts w:eastAsia="Calibri"/>
          <w:color w:val="040505"/>
          <w:spacing w:val="-23"/>
          <w:szCs w:val="20"/>
        </w:rPr>
        <w:t xml:space="preserve"> </w:t>
      </w:r>
      <w:r w:rsidRPr="005D550C">
        <w:rPr>
          <w:rFonts w:eastAsia="Calibri"/>
          <w:color w:val="040505"/>
          <w:szCs w:val="20"/>
        </w:rPr>
        <w:t>Federal</w:t>
      </w:r>
      <w:r w:rsidRPr="005D550C">
        <w:rPr>
          <w:rFonts w:eastAsia="Calibri"/>
          <w:color w:val="040505"/>
          <w:spacing w:val="-23"/>
          <w:szCs w:val="20"/>
        </w:rPr>
        <w:t xml:space="preserve"> </w:t>
      </w:r>
      <w:r w:rsidRPr="005D550C">
        <w:rPr>
          <w:rFonts w:eastAsia="Calibri"/>
          <w:color w:val="040505"/>
          <w:szCs w:val="20"/>
        </w:rPr>
        <w:t>employer</w:t>
      </w:r>
      <w:r w:rsidRPr="005D550C">
        <w:rPr>
          <w:rFonts w:eastAsia="Calibri"/>
          <w:color w:val="040505"/>
          <w:spacing w:val="-24"/>
          <w:szCs w:val="20"/>
        </w:rPr>
        <w:t xml:space="preserve"> </w:t>
      </w:r>
      <w:r w:rsidRPr="005D550C">
        <w:rPr>
          <w:rFonts w:eastAsia="Calibri" w:cstheme="minorHAnsi"/>
          <w:color w:val="040505"/>
          <w:spacing w:val="-2"/>
        </w:rPr>
        <w:t>identiﬁ</w:t>
      </w:r>
      <w:r w:rsidRPr="005D550C">
        <w:rPr>
          <w:rFonts w:eastAsia="Calibri" w:cstheme="minorHAnsi"/>
          <w:color w:val="040505"/>
          <w:spacing w:val="-1"/>
        </w:rPr>
        <w:t>cation</w:t>
      </w:r>
      <w:r w:rsidRPr="005D550C">
        <w:rPr>
          <w:rFonts w:eastAsia="Calibri"/>
          <w:color w:val="040505"/>
          <w:spacing w:val="-23"/>
          <w:szCs w:val="20"/>
        </w:rPr>
        <w:t xml:space="preserve"> </w:t>
      </w:r>
      <w:r w:rsidRPr="005D550C">
        <w:rPr>
          <w:rFonts w:eastAsia="Calibri"/>
          <w:color w:val="040505"/>
          <w:szCs w:val="20"/>
        </w:rPr>
        <w:t>number</w:t>
      </w:r>
      <w:r w:rsidRPr="005D550C">
        <w:rPr>
          <w:rFonts w:eastAsia="Calibri"/>
          <w:color w:val="040505"/>
          <w:spacing w:val="-23"/>
          <w:szCs w:val="20"/>
        </w:rPr>
        <w:t xml:space="preserve"> </w:t>
      </w:r>
      <w:r w:rsidRPr="005D550C">
        <w:rPr>
          <w:rFonts w:eastAsia="Calibri"/>
          <w:color w:val="040505"/>
          <w:szCs w:val="20"/>
        </w:rPr>
        <w:t>are</w:t>
      </w:r>
      <w:r w:rsidRPr="005D550C">
        <w:rPr>
          <w:rFonts w:eastAsia="Calibri"/>
          <w:color w:val="040505"/>
          <w:spacing w:val="-23"/>
          <w:szCs w:val="20"/>
        </w:rPr>
        <w:t xml:space="preserve"> </w:t>
      </w:r>
      <w:r w:rsidRPr="005D550C">
        <w:rPr>
          <w:rFonts w:eastAsia="Calibri"/>
          <w:color w:val="040505"/>
          <w:szCs w:val="20"/>
        </w:rPr>
        <w:t>sought</w:t>
      </w:r>
      <w:r w:rsidRPr="005D550C">
        <w:rPr>
          <w:rFonts w:eastAsia="Calibri"/>
          <w:color w:val="040505"/>
          <w:spacing w:val="-24"/>
          <w:szCs w:val="20"/>
        </w:rPr>
        <w:t xml:space="preserve"> </w:t>
      </w:r>
      <w:r w:rsidRPr="005D550C">
        <w:rPr>
          <w:rFonts w:eastAsia="Calibri"/>
          <w:color w:val="040505"/>
          <w:szCs w:val="20"/>
        </w:rPr>
        <w:t>pursuant</w:t>
      </w:r>
      <w:r w:rsidRPr="005D550C">
        <w:rPr>
          <w:rFonts w:eastAsia="Calibri"/>
          <w:color w:val="040505"/>
          <w:spacing w:val="-23"/>
          <w:szCs w:val="20"/>
        </w:rPr>
        <w:t xml:space="preserve"> </w:t>
      </w:r>
      <w:r w:rsidRPr="005D550C">
        <w:rPr>
          <w:rFonts w:eastAsia="Calibri"/>
          <w:color w:val="040505"/>
          <w:szCs w:val="20"/>
        </w:rPr>
        <w:t>to</w:t>
      </w:r>
      <w:r w:rsidRPr="005D550C">
        <w:rPr>
          <w:rFonts w:eastAsia="Calibri"/>
          <w:color w:val="040505"/>
          <w:spacing w:val="-23"/>
          <w:szCs w:val="20"/>
        </w:rPr>
        <w:t xml:space="preserve"> </w:t>
      </w:r>
      <w:r w:rsidRPr="005D550C">
        <w:rPr>
          <w:rFonts w:eastAsia="Calibri"/>
          <w:color w:val="040505"/>
          <w:szCs w:val="20"/>
        </w:rPr>
        <w:t>the</w:t>
      </w:r>
      <w:r w:rsidRPr="005D550C">
        <w:rPr>
          <w:rFonts w:eastAsia="Calibri"/>
          <w:color w:val="040505"/>
          <w:spacing w:val="-23"/>
          <w:szCs w:val="20"/>
        </w:rPr>
        <w:t xml:space="preserve"> </w:t>
      </w:r>
      <w:r w:rsidRPr="005D550C">
        <w:rPr>
          <w:rFonts w:eastAsia="Calibri"/>
          <w:color w:val="040505"/>
          <w:szCs w:val="20"/>
        </w:rPr>
        <w:t>Debt</w:t>
      </w:r>
      <w:r w:rsidRPr="005D550C">
        <w:rPr>
          <w:rFonts w:eastAsia="Calibri"/>
          <w:color w:val="040505"/>
          <w:spacing w:val="-24"/>
          <w:szCs w:val="20"/>
        </w:rPr>
        <w:t xml:space="preserve"> </w:t>
      </w:r>
      <w:r w:rsidRPr="005D550C">
        <w:rPr>
          <w:rFonts w:eastAsia="Calibri"/>
          <w:color w:val="040505"/>
          <w:szCs w:val="20"/>
        </w:rPr>
        <w:t>Collection</w:t>
      </w:r>
      <w:r w:rsidRPr="005D550C">
        <w:rPr>
          <w:rFonts w:eastAsia="Calibri"/>
          <w:color w:val="040505"/>
          <w:spacing w:val="-23"/>
          <w:szCs w:val="20"/>
        </w:rPr>
        <w:t xml:space="preserve"> </w:t>
      </w:r>
      <w:r w:rsidRPr="005D550C">
        <w:rPr>
          <w:rFonts w:eastAsia="Calibri"/>
          <w:color w:val="040505"/>
          <w:szCs w:val="20"/>
        </w:rPr>
        <w:t>Improvement</w:t>
      </w:r>
      <w:r w:rsidRPr="005D550C">
        <w:rPr>
          <w:rFonts w:eastAsia="Calibri"/>
          <w:color w:val="040505"/>
          <w:spacing w:val="-23"/>
          <w:szCs w:val="20"/>
        </w:rPr>
        <w:t xml:space="preserve"> </w:t>
      </w:r>
      <w:r w:rsidRPr="005D550C">
        <w:rPr>
          <w:rFonts w:eastAsia="Calibri"/>
          <w:color w:val="040505"/>
          <w:szCs w:val="20"/>
        </w:rPr>
        <w:t>Act</w:t>
      </w:r>
      <w:r w:rsidRPr="005D550C">
        <w:rPr>
          <w:rFonts w:eastAsia="Calibri"/>
          <w:color w:val="040505"/>
          <w:spacing w:val="-23"/>
          <w:szCs w:val="20"/>
        </w:rPr>
        <w:t xml:space="preserve"> </w:t>
      </w:r>
      <w:r w:rsidRPr="005D550C">
        <w:rPr>
          <w:rFonts w:eastAsia="Calibri"/>
          <w:color w:val="040505"/>
          <w:szCs w:val="20"/>
        </w:rPr>
        <w:t>of 1996</w:t>
      </w:r>
      <w:r w:rsidRPr="005D550C">
        <w:rPr>
          <w:rFonts w:eastAsia="Calibri" w:cstheme="minorHAnsi"/>
          <w:color w:val="040505"/>
        </w:rPr>
        <w:t>, which allows the CFTC to use</w:t>
      </w:r>
      <w:r w:rsidRPr="005D550C">
        <w:rPr>
          <w:rFonts w:eastAsia="Calibri"/>
          <w:color w:val="040505"/>
          <w:szCs w:val="20"/>
        </w:rPr>
        <w:t xml:space="preserve"> the social</w:t>
      </w:r>
      <w:r w:rsidRPr="005D550C">
        <w:rPr>
          <w:rFonts w:eastAsia="Calibri"/>
          <w:color w:val="040505"/>
          <w:spacing w:val="-21"/>
          <w:szCs w:val="20"/>
        </w:rPr>
        <w:t xml:space="preserve"> </w:t>
      </w:r>
      <w:r w:rsidRPr="005D550C">
        <w:rPr>
          <w:rFonts w:eastAsia="Calibri"/>
          <w:color w:val="040505"/>
          <w:szCs w:val="20"/>
        </w:rPr>
        <w:t>security</w:t>
      </w:r>
      <w:r w:rsidRPr="005D550C">
        <w:rPr>
          <w:rFonts w:eastAsia="Calibri"/>
          <w:color w:val="040505"/>
          <w:spacing w:val="-21"/>
          <w:szCs w:val="20"/>
        </w:rPr>
        <w:t xml:space="preserve"> </w:t>
      </w:r>
      <w:r w:rsidRPr="005D550C">
        <w:rPr>
          <w:rFonts w:eastAsia="Calibri"/>
          <w:color w:val="040505"/>
          <w:szCs w:val="20"/>
        </w:rPr>
        <w:t>number</w:t>
      </w:r>
      <w:r w:rsidRPr="005D550C">
        <w:rPr>
          <w:rFonts w:eastAsia="Calibri"/>
          <w:color w:val="040505"/>
          <w:spacing w:val="-21"/>
          <w:szCs w:val="20"/>
        </w:rPr>
        <w:t xml:space="preserve"> </w:t>
      </w:r>
      <w:r w:rsidRPr="005D550C">
        <w:rPr>
          <w:rFonts w:eastAsia="Calibri"/>
          <w:color w:val="040505"/>
          <w:szCs w:val="20"/>
        </w:rPr>
        <w:t>or</w:t>
      </w:r>
      <w:r w:rsidRPr="005D550C">
        <w:rPr>
          <w:rFonts w:eastAsia="Calibri"/>
          <w:color w:val="040505"/>
          <w:spacing w:val="-21"/>
          <w:szCs w:val="20"/>
        </w:rPr>
        <w:t xml:space="preserve"> </w:t>
      </w:r>
      <w:r w:rsidRPr="005D550C">
        <w:rPr>
          <w:rFonts w:eastAsia="Calibri"/>
          <w:color w:val="040505"/>
          <w:szCs w:val="20"/>
        </w:rPr>
        <w:t>taxpayer</w:t>
      </w:r>
      <w:r w:rsidRPr="005D550C">
        <w:rPr>
          <w:rFonts w:eastAsia="Calibri"/>
          <w:color w:val="040505"/>
          <w:spacing w:val="-21"/>
          <w:szCs w:val="20"/>
        </w:rPr>
        <w:t xml:space="preserve"> </w:t>
      </w:r>
      <w:r w:rsidRPr="005D550C">
        <w:rPr>
          <w:rFonts w:eastAsia="Calibri"/>
          <w:color w:val="040505"/>
          <w:szCs w:val="20"/>
        </w:rPr>
        <w:t>identifying</w:t>
      </w:r>
      <w:r w:rsidRPr="005D550C">
        <w:rPr>
          <w:rFonts w:eastAsia="Calibri"/>
          <w:color w:val="040505"/>
          <w:spacing w:val="-21"/>
          <w:szCs w:val="20"/>
        </w:rPr>
        <w:t xml:space="preserve"> </w:t>
      </w:r>
      <w:r w:rsidRPr="005D550C">
        <w:rPr>
          <w:rFonts w:eastAsia="Calibri"/>
          <w:color w:val="040505"/>
          <w:szCs w:val="20"/>
        </w:rPr>
        <w:t>number</w:t>
      </w:r>
      <w:r w:rsidRPr="005D550C">
        <w:rPr>
          <w:rFonts w:eastAsia="Calibri"/>
          <w:color w:val="040505"/>
          <w:spacing w:val="-21"/>
          <w:szCs w:val="20"/>
        </w:rPr>
        <w:t xml:space="preserve"> </w:t>
      </w:r>
      <w:r w:rsidRPr="005D550C">
        <w:rPr>
          <w:rFonts w:eastAsia="Calibri"/>
          <w:color w:val="040505"/>
          <w:szCs w:val="20"/>
        </w:rPr>
        <w:t>furnished</w:t>
      </w:r>
      <w:r w:rsidRPr="005D550C">
        <w:rPr>
          <w:rFonts w:eastAsia="Calibri"/>
          <w:color w:val="040505"/>
          <w:spacing w:val="-22"/>
          <w:szCs w:val="20"/>
        </w:rPr>
        <w:t xml:space="preserve"> </w:t>
      </w:r>
      <w:r w:rsidRPr="005D550C">
        <w:rPr>
          <w:rFonts w:eastAsia="Calibri"/>
          <w:color w:val="040505"/>
          <w:szCs w:val="20"/>
        </w:rPr>
        <w:t>to</w:t>
      </w:r>
      <w:r w:rsidRPr="005D550C">
        <w:rPr>
          <w:rFonts w:eastAsia="Calibri"/>
          <w:color w:val="040505"/>
          <w:spacing w:val="-21"/>
          <w:szCs w:val="20"/>
        </w:rPr>
        <w:t xml:space="preserve"> </w:t>
      </w:r>
      <w:r w:rsidRPr="005D550C">
        <w:rPr>
          <w:rFonts w:eastAsia="Calibri"/>
          <w:color w:val="040505"/>
          <w:szCs w:val="20"/>
        </w:rPr>
        <w:t>the CFTC</w:t>
      </w:r>
      <w:r w:rsidRPr="005D550C">
        <w:rPr>
          <w:rFonts w:eastAsia="Calibri"/>
          <w:color w:val="040505"/>
          <w:spacing w:val="-9"/>
          <w:szCs w:val="20"/>
        </w:rPr>
        <w:t xml:space="preserve"> </w:t>
      </w:r>
      <w:r w:rsidRPr="005D550C">
        <w:rPr>
          <w:rFonts w:eastAsia="Calibri"/>
          <w:color w:val="040505"/>
          <w:szCs w:val="20"/>
        </w:rPr>
        <w:t>as</w:t>
      </w:r>
      <w:r w:rsidRPr="005D550C">
        <w:rPr>
          <w:rFonts w:eastAsia="Calibri"/>
          <w:color w:val="040505"/>
          <w:spacing w:val="-8"/>
          <w:szCs w:val="20"/>
        </w:rPr>
        <w:t xml:space="preserve"> </w:t>
      </w:r>
      <w:r w:rsidRPr="005D550C">
        <w:rPr>
          <w:rFonts w:eastAsia="Calibri"/>
          <w:color w:val="040505"/>
          <w:szCs w:val="20"/>
        </w:rPr>
        <w:t>part</w:t>
      </w:r>
      <w:r w:rsidRPr="005D550C">
        <w:rPr>
          <w:rFonts w:eastAsia="Calibri"/>
          <w:color w:val="040505"/>
          <w:spacing w:val="-9"/>
          <w:szCs w:val="20"/>
        </w:rPr>
        <w:t xml:space="preserve"> </w:t>
      </w:r>
      <w:r w:rsidRPr="005D550C">
        <w:rPr>
          <w:rFonts w:eastAsia="Calibri"/>
          <w:color w:val="040505"/>
          <w:szCs w:val="20"/>
        </w:rPr>
        <w:t>of</w:t>
      </w:r>
      <w:r w:rsidRPr="005D550C">
        <w:rPr>
          <w:rFonts w:eastAsia="Calibri"/>
          <w:color w:val="040505"/>
          <w:spacing w:val="-9"/>
          <w:szCs w:val="20"/>
        </w:rPr>
        <w:t xml:space="preserve"> </w:t>
      </w:r>
      <w:r w:rsidRPr="005D550C">
        <w:rPr>
          <w:rFonts w:eastAsia="Calibri"/>
          <w:color w:val="040505"/>
          <w:szCs w:val="20"/>
        </w:rPr>
        <w:t>the</w:t>
      </w:r>
      <w:r w:rsidRPr="005D550C">
        <w:rPr>
          <w:rFonts w:eastAsia="Calibri"/>
          <w:color w:val="040505"/>
          <w:spacing w:val="-8"/>
          <w:szCs w:val="20"/>
        </w:rPr>
        <w:t xml:space="preserve"> </w:t>
      </w:r>
      <w:r w:rsidRPr="005D550C">
        <w:rPr>
          <w:rFonts w:eastAsia="Calibri"/>
          <w:color w:val="040505"/>
          <w:szCs w:val="20"/>
        </w:rPr>
        <w:t>registration</w:t>
      </w:r>
      <w:r w:rsidRPr="005D550C">
        <w:rPr>
          <w:rFonts w:eastAsia="Calibri"/>
          <w:color w:val="040505"/>
          <w:spacing w:val="-9"/>
          <w:szCs w:val="20"/>
        </w:rPr>
        <w:t xml:space="preserve"> </w:t>
      </w:r>
      <w:r w:rsidRPr="005D550C">
        <w:rPr>
          <w:rFonts w:eastAsia="Calibri"/>
          <w:color w:val="040505"/>
          <w:szCs w:val="20"/>
        </w:rPr>
        <w:t>process</w:t>
      </w:r>
      <w:r w:rsidRPr="005D550C">
        <w:rPr>
          <w:rFonts w:eastAsia="Calibri"/>
          <w:color w:val="040505"/>
          <w:spacing w:val="-8"/>
          <w:szCs w:val="20"/>
        </w:rPr>
        <w:t xml:space="preserve"> </w:t>
      </w:r>
      <w:r w:rsidRPr="005D550C">
        <w:rPr>
          <w:rFonts w:eastAsia="Calibri"/>
          <w:color w:val="040505"/>
          <w:szCs w:val="20"/>
        </w:rPr>
        <w:t>for</w:t>
      </w:r>
      <w:r w:rsidRPr="005D550C">
        <w:rPr>
          <w:rFonts w:eastAsia="Calibri"/>
          <w:color w:val="040505"/>
          <w:spacing w:val="-8"/>
          <w:szCs w:val="20"/>
        </w:rPr>
        <w:t xml:space="preserve"> </w:t>
      </w:r>
      <w:r w:rsidRPr="005D550C">
        <w:rPr>
          <w:rFonts w:eastAsia="Calibri"/>
          <w:color w:val="040505"/>
          <w:szCs w:val="20"/>
        </w:rPr>
        <w:t>purposes</w:t>
      </w:r>
      <w:r w:rsidRPr="005D550C">
        <w:rPr>
          <w:rFonts w:eastAsia="Calibri"/>
          <w:color w:val="040505"/>
          <w:spacing w:val="-9"/>
          <w:szCs w:val="20"/>
        </w:rPr>
        <w:t xml:space="preserve"> </w:t>
      </w:r>
      <w:r w:rsidRPr="005D550C">
        <w:rPr>
          <w:rFonts w:eastAsia="Calibri"/>
          <w:color w:val="040505"/>
          <w:szCs w:val="20"/>
        </w:rPr>
        <w:t>of</w:t>
      </w:r>
      <w:r w:rsidRPr="005D550C">
        <w:rPr>
          <w:rFonts w:eastAsia="Calibri"/>
          <w:color w:val="040505"/>
          <w:spacing w:val="-8"/>
          <w:szCs w:val="20"/>
        </w:rPr>
        <w:t xml:space="preserve"> </w:t>
      </w:r>
      <w:r w:rsidRPr="005D550C">
        <w:rPr>
          <w:rFonts w:eastAsia="Calibri"/>
          <w:color w:val="040505"/>
          <w:szCs w:val="20"/>
        </w:rPr>
        <w:t>collecting</w:t>
      </w:r>
      <w:r w:rsidRPr="005D550C">
        <w:rPr>
          <w:rFonts w:eastAsia="Calibri"/>
          <w:color w:val="040505"/>
          <w:spacing w:val="-9"/>
          <w:szCs w:val="20"/>
        </w:rPr>
        <w:t xml:space="preserve"> </w:t>
      </w:r>
      <w:r w:rsidRPr="005D550C">
        <w:rPr>
          <w:rFonts w:eastAsia="Calibri"/>
          <w:color w:val="040505"/>
          <w:szCs w:val="20"/>
        </w:rPr>
        <w:t>and</w:t>
      </w:r>
      <w:r w:rsidRPr="005D550C">
        <w:rPr>
          <w:rFonts w:eastAsia="Calibri"/>
          <w:color w:val="040505"/>
          <w:spacing w:val="-8"/>
          <w:szCs w:val="20"/>
        </w:rPr>
        <w:t xml:space="preserve"> </w:t>
      </w:r>
      <w:r w:rsidRPr="005D550C">
        <w:rPr>
          <w:rFonts w:eastAsia="Calibri"/>
          <w:color w:val="040505"/>
          <w:szCs w:val="20"/>
        </w:rPr>
        <w:t>reporting</w:t>
      </w:r>
      <w:r w:rsidRPr="005D550C">
        <w:rPr>
          <w:rFonts w:eastAsia="Calibri"/>
          <w:color w:val="040505"/>
          <w:spacing w:val="-9"/>
          <w:szCs w:val="20"/>
        </w:rPr>
        <w:t xml:space="preserve"> </w:t>
      </w:r>
      <w:r w:rsidRPr="005D550C">
        <w:rPr>
          <w:rFonts w:eastAsia="Calibri"/>
          <w:color w:val="040505"/>
          <w:szCs w:val="20"/>
        </w:rPr>
        <w:t>on</w:t>
      </w:r>
      <w:r w:rsidRPr="005D550C">
        <w:rPr>
          <w:rFonts w:eastAsia="Calibri"/>
          <w:color w:val="040505"/>
          <w:spacing w:val="-8"/>
          <w:szCs w:val="20"/>
        </w:rPr>
        <w:t xml:space="preserve"> </w:t>
      </w:r>
      <w:r w:rsidRPr="005D550C">
        <w:rPr>
          <w:rFonts w:eastAsia="Calibri"/>
          <w:color w:val="040505"/>
          <w:szCs w:val="20"/>
        </w:rPr>
        <w:t>any</w:t>
      </w:r>
      <w:r w:rsidRPr="005D550C">
        <w:rPr>
          <w:rFonts w:eastAsia="Calibri"/>
          <w:color w:val="040505"/>
          <w:spacing w:val="-9"/>
          <w:szCs w:val="20"/>
        </w:rPr>
        <w:t xml:space="preserve"> </w:t>
      </w:r>
      <w:r w:rsidRPr="005D550C">
        <w:rPr>
          <w:rFonts w:eastAsia="Calibri"/>
          <w:color w:val="040505"/>
          <w:szCs w:val="20"/>
        </w:rPr>
        <w:t>debt</w:t>
      </w:r>
      <w:r w:rsidRPr="005D550C">
        <w:rPr>
          <w:rFonts w:eastAsia="Calibri"/>
          <w:color w:val="040505"/>
          <w:spacing w:val="-8"/>
          <w:szCs w:val="20"/>
        </w:rPr>
        <w:t xml:space="preserve"> </w:t>
      </w:r>
      <w:r w:rsidRPr="005D550C">
        <w:rPr>
          <w:rFonts w:eastAsia="Calibri"/>
          <w:color w:val="040505"/>
          <w:szCs w:val="20"/>
        </w:rPr>
        <w:t>owed</w:t>
      </w:r>
      <w:r w:rsidRPr="005D550C">
        <w:rPr>
          <w:rFonts w:eastAsia="Calibri"/>
          <w:color w:val="040505"/>
          <w:spacing w:val="-9"/>
          <w:szCs w:val="20"/>
        </w:rPr>
        <w:t xml:space="preserve"> </w:t>
      </w:r>
      <w:r w:rsidRPr="005D550C">
        <w:rPr>
          <w:rFonts w:eastAsia="Calibri"/>
          <w:color w:val="040505"/>
          <w:szCs w:val="20"/>
        </w:rPr>
        <w:t>to</w:t>
      </w:r>
      <w:r w:rsidRPr="005D550C">
        <w:rPr>
          <w:rFonts w:eastAsia="Calibri"/>
          <w:color w:val="040505"/>
          <w:spacing w:val="-8"/>
          <w:szCs w:val="20"/>
        </w:rPr>
        <w:t xml:space="preserve"> </w:t>
      </w:r>
      <w:r w:rsidRPr="005D550C">
        <w:rPr>
          <w:rFonts w:eastAsia="Calibri"/>
          <w:color w:val="040505"/>
          <w:szCs w:val="20"/>
        </w:rPr>
        <w:t>the</w:t>
      </w:r>
      <w:r w:rsidRPr="005D550C">
        <w:rPr>
          <w:rFonts w:eastAsia="Calibri"/>
          <w:color w:val="040505"/>
          <w:spacing w:val="-9"/>
          <w:szCs w:val="20"/>
        </w:rPr>
        <w:t xml:space="preserve"> </w:t>
      </w:r>
      <w:r w:rsidRPr="005D550C">
        <w:rPr>
          <w:rFonts w:eastAsia="Calibri"/>
          <w:color w:val="040505"/>
          <w:szCs w:val="20"/>
        </w:rPr>
        <w:t>U.S. Government,</w:t>
      </w:r>
      <w:r w:rsidRPr="005D550C">
        <w:rPr>
          <w:rFonts w:eastAsia="Calibri"/>
          <w:color w:val="040505"/>
          <w:spacing w:val="-19"/>
          <w:szCs w:val="20"/>
        </w:rPr>
        <w:t xml:space="preserve"> </w:t>
      </w:r>
      <w:r w:rsidRPr="005D550C">
        <w:rPr>
          <w:rFonts w:eastAsia="Calibri"/>
          <w:color w:val="040505"/>
          <w:szCs w:val="20"/>
        </w:rPr>
        <w:t>including</w:t>
      </w:r>
      <w:r w:rsidRPr="005D550C">
        <w:rPr>
          <w:rFonts w:eastAsia="Calibri"/>
          <w:color w:val="040505"/>
          <w:spacing w:val="-18"/>
          <w:szCs w:val="20"/>
        </w:rPr>
        <w:t xml:space="preserve"> </w:t>
      </w:r>
      <w:r w:rsidRPr="005D550C">
        <w:rPr>
          <w:rFonts w:eastAsia="Calibri"/>
          <w:color w:val="040505"/>
          <w:szCs w:val="20"/>
        </w:rPr>
        <w:t>civil</w:t>
      </w:r>
      <w:r w:rsidRPr="005D550C">
        <w:rPr>
          <w:rFonts w:eastAsia="Calibri"/>
          <w:color w:val="040505"/>
          <w:spacing w:val="-18"/>
          <w:szCs w:val="20"/>
        </w:rPr>
        <w:t xml:space="preserve"> </w:t>
      </w:r>
      <w:r w:rsidRPr="005D550C">
        <w:rPr>
          <w:rFonts w:eastAsia="Calibri"/>
          <w:color w:val="040505"/>
          <w:szCs w:val="20"/>
        </w:rPr>
        <w:t>monetary</w:t>
      </w:r>
      <w:r w:rsidRPr="005D550C">
        <w:rPr>
          <w:rFonts w:eastAsia="Calibri"/>
          <w:color w:val="040505"/>
          <w:spacing w:val="-18"/>
          <w:szCs w:val="20"/>
        </w:rPr>
        <w:t xml:space="preserve"> </w:t>
      </w:r>
      <w:r w:rsidRPr="005D550C">
        <w:rPr>
          <w:rFonts w:eastAsia="Calibri"/>
          <w:color w:val="040505"/>
          <w:szCs w:val="20"/>
        </w:rPr>
        <w:t xml:space="preserve">penalties. </w:t>
      </w:r>
      <w:r w:rsidRPr="005D550C">
        <w:rPr>
          <w:rFonts w:eastAsia="Calibri" w:cstheme="minorHAnsi"/>
          <w:color w:val="040505"/>
        </w:rPr>
        <w:t>Although voluntary, the</w:t>
      </w:r>
      <w:r w:rsidRPr="005D550C">
        <w:rPr>
          <w:rFonts w:eastAsia="Calibri"/>
          <w:color w:val="040505"/>
          <w:spacing w:val="-19"/>
          <w:szCs w:val="20"/>
        </w:rPr>
        <w:t xml:space="preserve"> </w:t>
      </w:r>
      <w:r w:rsidRPr="005D550C">
        <w:rPr>
          <w:rFonts w:eastAsia="Calibri"/>
          <w:color w:val="040505"/>
          <w:szCs w:val="20"/>
        </w:rPr>
        <w:t>furnishing</w:t>
      </w:r>
      <w:r w:rsidRPr="005D550C">
        <w:rPr>
          <w:rFonts w:eastAsia="Calibri"/>
          <w:color w:val="040505"/>
          <w:spacing w:val="-18"/>
          <w:szCs w:val="20"/>
        </w:rPr>
        <w:t xml:space="preserve"> </w:t>
      </w:r>
      <w:r w:rsidRPr="005D550C">
        <w:rPr>
          <w:rFonts w:eastAsia="Calibri"/>
          <w:color w:val="040505"/>
          <w:szCs w:val="20"/>
        </w:rPr>
        <w:t>of</w:t>
      </w:r>
      <w:r w:rsidRPr="005D550C">
        <w:rPr>
          <w:rFonts w:eastAsia="Calibri"/>
          <w:color w:val="040505"/>
          <w:spacing w:val="-18"/>
          <w:szCs w:val="20"/>
        </w:rPr>
        <w:t xml:space="preserve"> </w:t>
      </w:r>
      <w:r w:rsidRPr="005D550C">
        <w:rPr>
          <w:rFonts w:eastAsia="Calibri"/>
          <w:color w:val="040505"/>
          <w:szCs w:val="20"/>
        </w:rPr>
        <w:t>a</w:t>
      </w:r>
      <w:r w:rsidRPr="005D550C">
        <w:rPr>
          <w:rFonts w:eastAsia="Calibri"/>
          <w:color w:val="040505"/>
          <w:spacing w:val="-18"/>
          <w:szCs w:val="20"/>
        </w:rPr>
        <w:t xml:space="preserve"> </w:t>
      </w:r>
      <w:r w:rsidRPr="005D550C">
        <w:rPr>
          <w:rFonts w:eastAsia="Calibri"/>
          <w:color w:val="040505"/>
          <w:szCs w:val="20"/>
        </w:rPr>
        <w:t>social</w:t>
      </w:r>
      <w:r w:rsidRPr="005D550C">
        <w:rPr>
          <w:rFonts w:eastAsia="Calibri"/>
          <w:color w:val="040505"/>
          <w:spacing w:val="-18"/>
          <w:szCs w:val="20"/>
        </w:rPr>
        <w:t xml:space="preserve"> </w:t>
      </w:r>
      <w:r w:rsidRPr="005D550C">
        <w:rPr>
          <w:rFonts w:eastAsia="Calibri"/>
          <w:color w:val="040505"/>
          <w:szCs w:val="20"/>
        </w:rPr>
        <w:t>security</w:t>
      </w:r>
      <w:r w:rsidRPr="005D550C">
        <w:rPr>
          <w:rFonts w:eastAsia="Calibri"/>
          <w:color w:val="040505"/>
          <w:spacing w:val="-19"/>
          <w:szCs w:val="20"/>
        </w:rPr>
        <w:t xml:space="preserve"> </w:t>
      </w:r>
      <w:r w:rsidRPr="005D550C">
        <w:rPr>
          <w:rFonts w:eastAsia="Calibri"/>
          <w:color w:val="040505"/>
          <w:szCs w:val="20"/>
        </w:rPr>
        <w:t>number</w:t>
      </w:r>
      <w:r w:rsidRPr="005D550C">
        <w:rPr>
          <w:rFonts w:eastAsia="Calibri"/>
          <w:color w:val="040505"/>
          <w:spacing w:val="-18"/>
          <w:szCs w:val="20"/>
        </w:rPr>
        <w:t xml:space="preserve"> </w:t>
      </w:r>
      <w:r w:rsidRPr="005D550C">
        <w:rPr>
          <w:rFonts w:eastAsia="Calibri"/>
          <w:color w:val="040505"/>
          <w:szCs w:val="20"/>
        </w:rPr>
        <w:t>or</w:t>
      </w:r>
      <w:r w:rsidRPr="005D550C">
        <w:rPr>
          <w:rFonts w:eastAsia="Calibri"/>
          <w:color w:val="040505"/>
          <w:spacing w:val="-18"/>
          <w:szCs w:val="20"/>
        </w:rPr>
        <w:t xml:space="preserve"> </w:t>
      </w:r>
      <w:r w:rsidRPr="005D550C">
        <w:rPr>
          <w:rFonts w:eastAsia="Calibri"/>
          <w:color w:val="040505"/>
          <w:szCs w:val="20"/>
        </w:rPr>
        <w:t>Federal</w:t>
      </w:r>
      <w:r w:rsidRPr="005D550C">
        <w:rPr>
          <w:rFonts w:eastAsia="Calibri"/>
          <w:color w:val="040505"/>
          <w:spacing w:val="-18"/>
          <w:szCs w:val="20"/>
        </w:rPr>
        <w:t xml:space="preserve"> </w:t>
      </w:r>
      <w:r w:rsidRPr="005D550C">
        <w:rPr>
          <w:rFonts w:eastAsia="Calibri"/>
          <w:color w:val="040505"/>
          <w:szCs w:val="20"/>
        </w:rPr>
        <w:t>employer</w:t>
      </w:r>
      <w:r w:rsidRPr="005D550C">
        <w:rPr>
          <w:rFonts w:eastAsia="Calibri"/>
          <w:color w:val="040505"/>
          <w:spacing w:val="-18"/>
          <w:szCs w:val="20"/>
        </w:rPr>
        <w:t xml:space="preserve"> </w:t>
      </w:r>
      <w:r w:rsidRPr="005D550C">
        <w:rPr>
          <w:rFonts w:eastAsia="Calibri" w:cstheme="minorHAnsi"/>
          <w:color w:val="040505"/>
          <w:spacing w:val="-2"/>
        </w:rPr>
        <w:t>identiﬁ</w:t>
      </w:r>
      <w:r w:rsidRPr="005D550C">
        <w:rPr>
          <w:rFonts w:eastAsia="Calibri" w:cstheme="minorHAnsi"/>
          <w:color w:val="040505"/>
          <w:spacing w:val="-1"/>
        </w:rPr>
        <w:t>cation</w:t>
      </w:r>
      <w:r w:rsidRPr="005D550C">
        <w:rPr>
          <w:rFonts w:eastAsia="Calibri"/>
          <w:color w:val="040505"/>
          <w:spacing w:val="24"/>
          <w:szCs w:val="20"/>
        </w:rPr>
        <w:t xml:space="preserve"> </w:t>
      </w:r>
      <w:r w:rsidRPr="005D550C">
        <w:rPr>
          <w:rFonts w:eastAsia="Calibri"/>
          <w:color w:val="040505"/>
          <w:spacing w:val="-4"/>
          <w:szCs w:val="20"/>
        </w:rPr>
        <w:t>number</w:t>
      </w:r>
      <w:r w:rsidRPr="005D550C">
        <w:rPr>
          <w:rFonts w:eastAsia="Calibri"/>
          <w:color w:val="040505"/>
          <w:spacing w:val="-12"/>
          <w:szCs w:val="20"/>
        </w:rPr>
        <w:t xml:space="preserve"> </w:t>
      </w:r>
      <w:r w:rsidRPr="005D550C">
        <w:rPr>
          <w:rFonts w:eastAsia="Calibri"/>
          <w:color w:val="040505"/>
          <w:szCs w:val="20"/>
        </w:rPr>
        <w:t>assists</w:t>
      </w:r>
      <w:r w:rsidRPr="005D550C">
        <w:rPr>
          <w:rFonts w:eastAsia="Calibri"/>
          <w:color w:val="040505"/>
          <w:spacing w:val="-11"/>
          <w:szCs w:val="20"/>
        </w:rPr>
        <w:t xml:space="preserve"> </w:t>
      </w:r>
      <w:r w:rsidRPr="005D550C">
        <w:rPr>
          <w:rFonts w:eastAsia="Calibri"/>
          <w:color w:val="040505"/>
          <w:szCs w:val="20"/>
        </w:rPr>
        <w:t>the</w:t>
      </w:r>
      <w:r w:rsidRPr="005D550C">
        <w:rPr>
          <w:rFonts w:eastAsia="Calibri"/>
          <w:color w:val="040505"/>
          <w:spacing w:val="-12"/>
          <w:szCs w:val="20"/>
        </w:rPr>
        <w:t xml:space="preserve"> </w:t>
      </w:r>
      <w:r w:rsidRPr="005D550C">
        <w:rPr>
          <w:rFonts w:eastAsia="Calibri"/>
          <w:color w:val="040505"/>
          <w:szCs w:val="20"/>
        </w:rPr>
        <w:t>CFTC</w:t>
      </w:r>
      <w:r w:rsidRPr="005D550C">
        <w:rPr>
          <w:rFonts w:eastAsia="Calibri"/>
          <w:color w:val="040505"/>
          <w:spacing w:val="-11"/>
          <w:szCs w:val="20"/>
        </w:rPr>
        <w:t xml:space="preserve"> </w:t>
      </w:r>
      <w:r w:rsidRPr="005D550C">
        <w:rPr>
          <w:rFonts w:eastAsia="Calibri"/>
          <w:color w:val="040505"/>
          <w:szCs w:val="20"/>
        </w:rPr>
        <w:t>and</w:t>
      </w:r>
      <w:r w:rsidRPr="005D550C">
        <w:rPr>
          <w:rFonts w:eastAsia="Calibri"/>
          <w:color w:val="040505"/>
          <w:spacing w:val="-12"/>
          <w:szCs w:val="20"/>
        </w:rPr>
        <w:t xml:space="preserve"> </w:t>
      </w:r>
      <w:r w:rsidRPr="005D550C">
        <w:rPr>
          <w:rFonts w:eastAsia="Calibri"/>
          <w:color w:val="040505"/>
          <w:spacing w:val="-3"/>
          <w:szCs w:val="20"/>
        </w:rPr>
        <w:t>NFA</w:t>
      </w:r>
      <w:r w:rsidRPr="005D550C">
        <w:rPr>
          <w:rFonts w:eastAsia="Calibri"/>
          <w:color w:val="040505"/>
          <w:spacing w:val="-11"/>
          <w:szCs w:val="20"/>
        </w:rPr>
        <w:t xml:space="preserve"> </w:t>
      </w:r>
      <w:r w:rsidRPr="005D550C">
        <w:rPr>
          <w:rFonts w:eastAsia="Calibri"/>
          <w:color w:val="040505"/>
          <w:szCs w:val="20"/>
        </w:rPr>
        <w:t>in</w:t>
      </w:r>
      <w:r w:rsidRPr="005D550C">
        <w:rPr>
          <w:rFonts w:eastAsia="Calibri"/>
          <w:color w:val="040505"/>
          <w:spacing w:val="-12"/>
          <w:szCs w:val="20"/>
        </w:rPr>
        <w:t xml:space="preserve"> </w:t>
      </w:r>
      <w:r w:rsidRPr="005D550C">
        <w:rPr>
          <w:rFonts w:eastAsia="Calibri"/>
          <w:color w:val="040505"/>
          <w:szCs w:val="20"/>
        </w:rPr>
        <w:t>identifying</w:t>
      </w:r>
      <w:r w:rsidRPr="005D550C">
        <w:rPr>
          <w:rFonts w:eastAsia="Calibri"/>
          <w:color w:val="040505"/>
          <w:spacing w:val="-12"/>
          <w:szCs w:val="20"/>
        </w:rPr>
        <w:t xml:space="preserve"> </w:t>
      </w:r>
      <w:r w:rsidRPr="005D550C">
        <w:rPr>
          <w:rFonts w:eastAsia="Calibri"/>
          <w:color w:val="040505"/>
          <w:szCs w:val="20"/>
        </w:rPr>
        <w:t>individuals</w:t>
      </w:r>
      <w:r w:rsidRPr="005D550C">
        <w:rPr>
          <w:rFonts w:eastAsia="Calibri"/>
          <w:color w:val="040505"/>
          <w:spacing w:val="-11"/>
          <w:szCs w:val="20"/>
        </w:rPr>
        <w:t xml:space="preserve"> </w:t>
      </w:r>
      <w:r w:rsidRPr="005D550C">
        <w:rPr>
          <w:rFonts w:eastAsia="Calibri"/>
          <w:color w:val="040505"/>
          <w:szCs w:val="20"/>
        </w:rPr>
        <w:t>and</w:t>
      </w:r>
      <w:r w:rsidRPr="005D550C">
        <w:rPr>
          <w:rFonts w:eastAsia="Calibri"/>
          <w:color w:val="040505"/>
          <w:spacing w:val="-12"/>
          <w:szCs w:val="20"/>
        </w:rPr>
        <w:t xml:space="preserve"> </w:t>
      </w:r>
      <w:r w:rsidRPr="005D550C">
        <w:rPr>
          <w:rFonts w:eastAsia="Calibri" w:cstheme="minorHAnsi"/>
          <w:color w:val="040505"/>
        </w:rPr>
        <w:t>ﬁrms,</w:t>
      </w:r>
      <w:r w:rsidRPr="005D550C">
        <w:rPr>
          <w:rFonts w:eastAsia="Calibri"/>
          <w:color w:val="040505"/>
          <w:spacing w:val="-11"/>
          <w:szCs w:val="20"/>
        </w:rPr>
        <w:t xml:space="preserve"> </w:t>
      </w:r>
      <w:r w:rsidRPr="005D550C">
        <w:rPr>
          <w:rFonts w:eastAsia="Calibri"/>
          <w:color w:val="040505"/>
          <w:szCs w:val="20"/>
        </w:rPr>
        <w:t>and</w:t>
      </w:r>
      <w:r w:rsidRPr="005D550C">
        <w:rPr>
          <w:rFonts w:eastAsia="Calibri"/>
          <w:color w:val="040505"/>
          <w:spacing w:val="-12"/>
          <w:szCs w:val="20"/>
        </w:rPr>
        <w:t xml:space="preserve"> </w:t>
      </w:r>
      <w:r w:rsidRPr="005D550C">
        <w:rPr>
          <w:rFonts w:eastAsia="Calibri"/>
          <w:color w:val="040505"/>
          <w:szCs w:val="20"/>
        </w:rPr>
        <w:t>therefore</w:t>
      </w:r>
      <w:r w:rsidRPr="005D550C">
        <w:rPr>
          <w:rFonts w:eastAsia="Calibri"/>
          <w:color w:val="040505"/>
          <w:spacing w:val="-11"/>
          <w:szCs w:val="20"/>
        </w:rPr>
        <w:t xml:space="preserve"> </w:t>
      </w:r>
      <w:r w:rsidRPr="005D550C">
        <w:rPr>
          <w:rFonts w:eastAsia="Calibri"/>
          <w:color w:val="040505"/>
          <w:szCs w:val="20"/>
        </w:rPr>
        <w:t>expedites</w:t>
      </w:r>
      <w:r w:rsidRPr="005D550C">
        <w:rPr>
          <w:rFonts w:eastAsia="Calibri"/>
          <w:color w:val="040505"/>
          <w:spacing w:val="-12"/>
          <w:szCs w:val="20"/>
        </w:rPr>
        <w:t xml:space="preserve"> </w:t>
      </w:r>
      <w:r w:rsidRPr="005D550C">
        <w:rPr>
          <w:rFonts w:eastAsia="Calibri"/>
          <w:color w:val="040505"/>
          <w:szCs w:val="20"/>
        </w:rPr>
        <w:t>the</w:t>
      </w:r>
      <w:r w:rsidRPr="005D550C">
        <w:rPr>
          <w:rFonts w:eastAsia="Calibri"/>
          <w:color w:val="040505"/>
          <w:spacing w:val="-12"/>
          <w:szCs w:val="20"/>
        </w:rPr>
        <w:t xml:space="preserve"> </w:t>
      </w:r>
      <w:r w:rsidRPr="005D550C">
        <w:rPr>
          <w:rFonts w:eastAsia="Calibri"/>
          <w:color w:val="040505"/>
          <w:szCs w:val="20"/>
        </w:rPr>
        <w:t>processing</w:t>
      </w:r>
      <w:r w:rsidRPr="005D550C">
        <w:rPr>
          <w:rFonts w:eastAsia="Calibri"/>
          <w:color w:val="040505"/>
          <w:spacing w:val="-11"/>
          <w:szCs w:val="20"/>
        </w:rPr>
        <w:t xml:space="preserve"> </w:t>
      </w:r>
      <w:r w:rsidRPr="005D550C">
        <w:rPr>
          <w:rFonts w:eastAsia="Calibri"/>
          <w:color w:val="040505"/>
          <w:szCs w:val="20"/>
        </w:rPr>
        <w:t>of</w:t>
      </w:r>
      <w:r w:rsidRPr="005D550C">
        <w:rPr>
          <w:rFonts w:eastAsia="Calibri"/>
          <w:color w:val="040505"/>
          <w:spacing w:val="28"/>
          <w:szCs w:val="20"/>
        </w:rPr>
        <w:t xml:space="preserve"> </w:t>
      </w:r>
      <w:r w:rsidRPr="005D550C">
        <w:rPr>
          <w:rFonts w:eastAsia="Calibri"/>
          <w:color w:val="040505"/>
          <w:szCs w:val="20"/>
        </w:rPr>
        <w:t>those</w:t>
      </w:r>
      <w:r w:rsidRPr="005D550C">
        <w:rPr>
          <w:rFonts w:eastAsia="Calibri"/>
          <w:color w:val="040505"/>
          <w:spacing w:val="10"/>
          <w:szCs w:val="20"/>
        </w:rPr>
        <w:t xml:space="preserve"> </w:t>
      </w:r>
      <w:r w:rsidRPr="005D550C">
        <w:rPr>
          <w:rFonts w:eastAsia="Calibri"/>
          <w:color w:val="040505"/>
          <w:szCs w:val="20"/>
        </w:rPr>
        <w:t>forms.</w:t>
      </w:r>
    </w:p>
    <w:p w14:paraId="3E11A7E0" w14:textId="77777777" w:rsidR="005D550C" w:rsidRPr="005D550C" w:rsidRDefault="005D550C" w:rsidP="005D550C">
      <w:pPr>
        <w:widowControl w:val="0"/>
        <w:spacing w:after="0" w:line="240" w:lineRule="exact"/>
        <w:ind w:right="135"/>
        <w:rPr>
          <w:rFonts w:eastAsia="Calibri"/>
          <w:color w:val="010202"/>
          <w:szCs w:val="20"/>
        </w:rPr>
      </w:pPr>
    </w:p>
    <w:p w14:paraId="46620FFF" w14:textId="77777777" w:rsidR="005D550C" w:rsidRPr="005D550C" w:rsidRDefault="005D550C" w:rsidP="005D550C">
      <w:pPr>
        <w:widowControl w:val="0"/>
        <w:spacing w:after="0" w:line="240" w:lineRule="auto"/>
      </w:pPr>
      <w:r w:rsidRPr="005D550C">
        <w:rPr>
          <w:color w:val="010202"/>
        </w:rPr>
        <w:t>The failure by an applicant, registrant or principal to timely file a properly completed Form 7-R and all other related required filings may result in the denial of an application for registration or withdrawal thereof or, in the case of an annual records maintenance fee, treating the registrant as having petitioned for withdrawal. Failure by an applicant, registrant or principal to timely file or cause to be filed a properly completed Form 8-R or 8-T, any other required related filings, or a fingerprint card may result in the lapse, denial, suspension or revocation of registration, withdrawal of the application or other enforcement or disciplinary action by the CFTC or NFA.</w:t>
      </w:r>
    </w:p>
    <w:p w14:paraId="3B0C7863" w14:textId="77777777" w:rsidR="005D550C" w:rsidRPr="005D550C" w:rsidRDefault="005D550C" w:rsidP="005D550C">
      <w:pPr>
        <w:widowControl w:val="0"/>
        <w:spacing w:before="8" w:after="0" w:line="240" w:lineRule="auto"/>
      </w:pPr>
    </w:p>
    <w:p w14:paraId="68734421" w14:textId="77777777" w:rsidR="005D550C" w:rsidRPr="005D550C" w:rsidRDefault="005D550C" w:rsidP="005D550C">
      <w:pPr>
        <w:widowControl w:val="0"/>
        <w:spacing w:after="0" w:line="240" w:lineRule="auto"/>
        <w:rPr>
          <w:rFonts w:cstheme="minorHAnsi"/>
        </w:rPr>
      </w:pPr>
      <w:r w:rsidRPr="005D550C">
        <w:rPr>
          <w:rFonts w:cstheme="minorHAnsi"/>
        </w:rPr>
        <w:t xml:space="preserve">NFA makes available to the public on NFA website(s), including the Background Affiliation Status Information Center (BASIC), firm directories, business addresses, telephone numbers, registration categories, effective dates of registration, registration status, and disciplinary action taken concerning futures commission merchants, introducing brokers, commodity pool operators, commodity trading advisors, swap dealers, major swap participants and retail foreign exchange dealers and their associated persons and principals; non-natural person floor traders and their principals; and floor trader order enterers. </w:t>
      </w:r>
    </w:p>
    <w:p w14:paraId="2909A1D9" w14:textId="77777777" w:rsidR="005D550C" w:rsidRPr="005D550C" w:rsidRDefault="005D550C" w:rsidP="005D550C">
      <w:pPr>
        <w:widowControl w:val="0"/>
        <w:spacing w:after="0" w:line="240" w:lineRule="auto"/>
        <w:rPr>
          <w:rFonts w:cstheme="minorHAnsi"/>
        </w:rPr>
      </w:pPr>
    </w:p>
    <w:p w14:paraId="7192BEF9" w14:textId="77777777" w:rsidR="005D550C" w:rsidRPr="005D550C" w:rsidRDefault="005D550C" w:rsidP="005D550C">
      <w:pPr>
        <w:widowControl w:val="0"/>
        <w:spacing w:after="0" w:line="240" w:lineRule="auto"/>
        <w:rPr>
          <w:rFonts w:cstheme="minorHAnsi"/>
          <w:color w:val="010202"/>
        </w:rPr>
      </w:pPr>
      <w:r w:rsidRPr="005D550C">
        <w:rPr>
          <w:rFonts w:cstheme="minorHAnsi"/>
        </w:rPr>
        <w:t xml:space="preserve">Additional information on Forms 7-R, 7-W, 8-R and 8-T is publicly available, and may be accessed by contacting the National Futures Association, Registration Department, Suite 1800, 300 S. Riverside Plaza, Chicago, IL 60606-6615, except for the following information, which is generally not available for public release unless required under the Freedom of Information Act (FOIA) : </w:t>
      </w:r>
    </w:p>
    <w:p w14:paraId="25B538B1"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The fingerprint card, including its demographic information; </w:t>
      </w:r>
    </w:p>
    <w:p w14:paraId="344C96DF"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social security number; </w:t>
      </w:r>
    </w:p>
    <w:p w14:paraId="7944C82B"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date of birth; </w:t>
      </w:r>
    </w:p>
    <w:p w14:paraId="5EC00DAF"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location of birth; </w:t>
      </w:r>
    </w:p>
    <w:p w14:paraId="08D9DA5B"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current residential address; and </w:t>
      </w:r>
    </w:p>
    <w:p w14:paraId="289A7820" w14:textId="77777777" w:rsidR="005D550C" w:rsidRPr="005D550C" w:rsidRDefault="005D550C" w:rsidP="005D550C">
      <w:pPr>
        <w:widowControl w:val="0"/>
        <w:numPr>
          <w:ilvl w:val="0"/>
          <w:numId w:val="21"/>
        </w:numPr>
        <w:spacing w:after="0" w:line="240" w:lineRule="auto"/>
        <w:rPr>
          <w:color w:val="010202"/>
        </w:rPr>
      </w:pPr>
      <w:r w:rsidRPr="005D550C">
        <w:rPr>
          <w:rFonts w:cstheme="minorHAnsi"/>
          <w:color w:val="010202"/>
        </w:rPr>
        <w:t xml:space="preserve">any supplementary information filed in response to the Form 8-R “Personal Information,” “Disciplinary Information,” “Matter Information,” or “Disclosure Matter” sections, Form 8-T “Withdrawal Reasons,” “Disciplinary Information,” or “Matter Information” sections,  and Form 7-W, “Additional Customer Information” sections. </w:t>
      </w:r>
    </w:p>
    <w:p w14:paraId="48FF3DC3" w14:textId="77777777" w:rsidR="005D550C" w:rsidRPr="005D550C" w:rsidRDefault="005D550C" w:rsidP="005D550C">
      <w:pPr>
        <w:widowControl w:val="0"/>
        <w:spacing w:before="8" w:after="0" w:line="240" w:lineRule="auto"/>
      </w:pPr>
    </w:p>
    <w:p w14:paraId="02F14F64" w14:textId="77777777" w:rsidR="005D550C" w:rsidRPr="005D550C" w:rsidRDefault="005D550C" w:rsidP="005D550C">
      <w:pPr>
        <w:widowControl w:val="0"/>
        <w:spacing w:after="0" w:line="240" w:lineRule="auto"/>
        <w:ind w:right="165"/>
        <w:rPr>
          <w:rFonts w:eastAsia="Calibri" w:cstheme="minorHAnsi"/>
          <w:color w:val="010202"/>
        </w:rPr>
      </w:pPr>
      <w:r w:rsidRPr="005D550C">
        <w:rPr>
          <w:rFonts w:eastAsia="Calibri" w:cstheme="minorHAnsi"/>
          <w:color w:val="010202"/>
        </w:rPr>
        <w:t xml:space="preserve">The CFTC, or NFA acting in accordance with rules approved by the CFTC, may disclose to third parties any information provided on Forms </w:t>
      </w:r>
      <w:r w:rsidRPr="005D550C">
        <w:rPr>
          <w:rFonts w:eastAsia="Calibri" w:cstheme="minorHAnsi"/>
        </w:rPr>
        <w:t>7-R, 7-W, 8-R and 8-T</w:t>
      </w:r>
      <w:r w:rsidRPr="005D550C">
        <w:rPr>
          <w:rFonts w:eastAsia="Calibri" w:cstheme="minorHAnsi"/>
          <w:color w:val="010202"/>
        </w:rPr>
        <w:t xml:space="preserve"> pursuant to the Commodity Exchange Act, 7 U.S.C. § 1 et. seq., Privacy Act of 1974, 5 U.S.C. § 552a (Privacy Act), and the Commission’s Privacy Act routine uses published in the Federal Register, which may include, but is not limited to, disclosure to Federal, state, local, or foreign law enforcement or regulatory authorities acting within the scope of their jurisdiction or for their use in meeting responsibilities assigned to them by law. </w:t>
      </w:r>
      <w:r w:rsidRPr="005D550C">
        <w:rPr>
          <w:rFonts w:eastAsia="Calibri" w:cstheme="minorHAnsi"/>
        </w:rPr>
        <w:t xml:space="preserve">The information will be maintained and disclosures will be made in accordance with CFTC Privacy Act System of Records Notice CFTC-12, National Futures Association (NFA) Applications Suite System (Exempted), CFTC-10, Investigatory Records (Exempted), or another relevant System of Records Notice, available from the CFTC “Privacy Program” page, </w:t>
      </w:r>
      <w:hyperlink r:id="rId9" w:history="1">
        <w:r w:rsidRPr="005D550C">
          <w:rPr>
            <w:rFonts w:eastAsia="Calibri" w:cstheme="minorHAnsi"/>
            <w:color w:val="0563C1" w:themeColor="hyperlink"/>
            <w:u w:val="single"/>
          </w:rPr>
          <w:t>http://www.cftc.gov/Transparency/PrivacyOffice</w:t>
        </w:r>
      </w:hyperlink>
      <w:r w:rsidRPr="005D550C">
        <w:rPr>
          <w:rFonts w:eastAsia="Calibri" w:cstheme="minorHAnsi"/>
        </w:rPr>
        <w:t xml:space="preserve">. </w:t>
      </w:r>
    </w:p>
    <w:p w14:paraId="7E7F51DE" w14:textId="77777777" w:rsidR="005D550C" w:rsidRPr="005D550C" w:rsidRDefault="005D550C" w:rsidP="005D550C">
      <w:pPr>
        <w:widowControl w:val="0"/>
        <w:spacing w:after="0" w:line="240" w:lineRule="exact"/>
        <w:ind w:right="165"/>
        <w:rPr>
          <w:rFonts w:eastAsia="Calibri" w:cstheme="minorHAnsi"/>
          <w:color w:val="010202"/>
        </w:rPr>
      </w:pPr>
    </w:p>
    <w:p w14:paraId="7574A7BC" w14:textId="77777777" w:rsidR="005D550C" w:rsidRPr="005D550C" w:rsidRDefault="005D550C" w:rsidP="005D550C">
      <w:pPr>
        <w:autoSpaceDE w:val="0"/>
        <w:autoSpaceDN w:val="0"/>
        <w:adjustRightInd w:val="0"/>
        <w:spacing w:after="0" w:line="241" w:lineRule="atLeast"/>
        <w:rPr>
          <w:rFonts w:cstheme="minorHAnsi"/>
        </w:rPr>
      </w:pPr>
      <w:r w:rsidRPr="005D550C">
        <w:rPr>
          <w:rFonts w:cstheme="minorHAnsi"/>
          <w:color w:val="221E1F"/>
        </w:rPr>
        <w:t xml:space="preserve">If an individual believes that information on the forms is confidential, the individual may petition the CFTC, pursuant to 17 CFR 145.9, to treat such information as confidential in response to requests under FOIA. 5 U.S.C. §552. The filing of a petition for confidential treatment, however, does not guarantee that the information will be treated confidentially in response to a FOIA request. The CFTC will make no determination as to confidential treatment of information submitted unless and until the information is the subject of an FOIA request. </w:t>
      </w:r>
    </w:p>
    <w:p w14:paraId="1753D268" w14:textId="77777777" w:rsidR="005D550C" w:rsidRPr="005D550C" w:rsidRDefault="005D550C" w:rsidP="005D550C">
      <w:pPr>
        <w:widowControl w:val="0"/>
        <w:spacing w:before="8" w:after="0" w:line="240" w:lineRule="auto"/>
      </w:pPr>
    </w:p>
    <w:p w14:paraId="05BBA40B" w14:textId="77777777" w:rsidR="005D550C" w:rsidRPr="005D550C" w:rsidRDefault="005D550C" w:rsidP="005D550C">
      <w:pPr>
        <w:widowControl w:val="0"/>
        <w:spacing w:after="0" w:line="240" w:lineRule="exact"/>
        <w:ind w:right="173"/>
        <w:rPr>
          <w:rFonts w:eastAsia="Calibri"/>
          <w:szCs w:val="20"/>
        </w:rPr>
      </w:pPr>
      <w:r w:rsidRPr="005D550C">
        <w:rPr>
          <w:rFonts w:eastAsia="Calibri"/>
          <w:color w:val="010202"/>
          <w:szCs w:val="20"/>
        </w:rPr>
        <w:t>This notice is provided in accordance with the requirements of the Privacy Act, 5 U.S.C. §552a(e)(3</w:t>
      </w:r>
      <w:r w:rsidRPr="005D550C">
        <w:rPr>
          <w:rFonts w:eastAsia="Calibri" w:cstheme="minorHAnsi"/>
          <w:color w:val="010202"/>
        </w:rPr>
        <w:t>),</w:t>
      </w:r>
      <w:r w:rsidRPr="005D550C">
        <w:rPr>
          <w:rFonts w:eastAsia="Calibri"/>
          <w:color w:val="010202"/>
          <w:szCs w:val="20"/>
        </w:rPr>
        <w:t xml:space="preserve"> and summarizes some of an individual’s rights under the Privacy Act</w:t>
      </w:r>
      <w:r w:rsidRPr="005D550C">
        <w:rPr>
          <w:rFonts w:eastAsia="Calibri" w:cstheme="minorHAnsi"/>
          <w:color w:val="010202"/>
        </w:rPr>
        <w:t xml:space="preserve">, </w:t>
      </w:r>
      <w:r w:rsidRPr="005D550C">
        <w:rPr>
          <w:rFonts w:eastAsia="Calibri"/>
          <w:color w:val="010202"/>
          <w:szCs w:val="20"/>
        </w:rPr>
        <w:t>5 U.S.C. §552a</w:t>
      </w:r>
      <w:r w:rsidRPr="005D550C">
        <w:rPr>
          <w:rFonts w:eastAsia="Calibri" w:cstheme="minorHAnsi"/>
          <w:color w:val="010202"/>
        </w:rPr>
        <w:t>.</w:t>
      </w:r>
      <w:r w:rsidRPr="005D550C">
        <w:rPr>
          <w:rFonts w:eastAsia="Calibri"/>
          <w:color w:val="010202"/>
          <w:szCs w:val="20"/>
        </w:rPr>
        <w:t xml:space="preserve"> Individuals desiring further information should consult the CFTC’s regulations under the Privacy Act, 17 CFR Part 146, and under the Freedom of Information Act, 17 CFR Part 145, and the CFTC’s published </w:t>
      </w:r>
      <w:r w:rsidRPr="005D550C">
        <w:rPr>
          <w:rFonts w:eastAsia="Calibri" w:cstheme="minorHAnsi"/>
          <w:color w:val="010202"/>
        </w:rPr>
        <w:t>System of Records Notices, which describe</w:t>
      </w:r>
      <w:r w:rsidRPr="005D550C">
        <w:rPr>
          <w:rFonts w:eastAsia="Calibri"/>
          <w:color w:val="010202"/>
          <w:szCs w:val="20"/>
        </w:rPr>
        <w:t xml:space="preserve"> the existence and character of each system of records maintained by the CFTC</w:t>
      </w:r>
      <w:r w:rsidRPr="005D550C">
        <w:rPr>
          <w:rFonts w:eastAsia="Calibri" w:cstheme="minorHAnsi"/>
          <w:color w:val="010202"/>
        </w:rPr>
        <w:t>, available at the CFTC “Privacy Program” page</w:t>
      </w:r>
      <w:r w:rsidRPr="005D550C">
        <w:rPr>
          <w:rFonts w:eastAsia="Calibri"/>
          <w:color w:val="010202"/>
          <w:szCs w:val="20"/>
        </w:rPr>
        <w:t>.</w:t>
      </w:r>
    </w:p>
    <w:p w14:paraId="0A90FFAF" w14:textId="77777777" w:rsidR="005D550C" w:rsidRPr="005D550C" w:rsidRDefault="005D550C" w:rsidP="005D550C">
      <w:pPr>
        <w:widowControl w:val="0"/>
        <w:spacing w:before="8" w:after="0" w:line="240" w:lineRule="auto"/>
      </w:pPr>
    </w:p>
    <w:p w14:paraId="77AD8D33" w14:textId="77777777" w:rsidR="005D550C" w:rsidRDefault="005D550C" w:rsidP="005D550C">
      <w:pPr>
        <w:widowControl w:val="0"/>
        <w:spacing w:after="0" w:line="240" w:lineRule="exact"/>
        <w:ind w:right="173"/>
        <w:rPr>
          <w:rFonts w:eastAsia="Calibri" w:cstheme="minorHAnsi"/>
          <w:color w:val="221E1F"/>
        </w:rPr>
      </w:pPr>
      <w:r w:rsidRPr="005D550C">
        <w:rPr>
          <w:rFonts w:eastAsia="Calibri" w:cstheme="minorHAnsi"/>
          <w:color w:val="221E1F"/>
        </w:rPr>
        <w:t xml:space="preserve">Forms which have not been prepared and executed in compliance with applicable requirements may not be acceptable for filing. Acceptance of this form shall not constitute any finding that the information is true, current or complete. Misstatements or omissions of fact may constitute federal criminal violations [7 U.S.C. §13 and 18 U.S.C. §1001] or grounds for disqualification from registration. </w:t>
      </w:r>
    </w:p>
    <w:p w14:paraId="15830153" w14:textId="77777777" w:rsidR="00AC03CF" w:rsidRPr="005D550C" w:rsidRDefault="00AC03CF" w:rsidP="005D550C">
      <w:pPr>
        <w:widowControl w:val="0"/>
        <w:spacing w:after="0" w:line="240" w:lineRule="exact"/>
        <w:ind w:right="173"/>
        <w:rPr>
          <w:rFonts w:eastAsia="Calibri" w:cstheme="minorHAnsi"/>
        </w:rPr>
      </w:pPr>
    </w:p>
    <w:p w14:paraId="5302E333" w14:textId="77777777" w:rsidR="00AC03CF" w:rsidRPr="00696D6F" w:rsidRDefault="00AC03CF" w:rsidP="00AC03CF">
      <w:pPr>
        <w:autoSpaceDE w:val="0"/>
        <w:autoSpaceDN w:val="0"/>
        <w:adjustRightInd w:val="0"/>
        <w:spacing w:after="0" w:line="240" w:lineRule="auto"/>
        <w:rPr>
          <w:rFonts w:cs="Times New Roman"/>
          <w:color w:val="000000"/>
          <w:sz w:val="24"/>
          <w:szCs w:val="24"/>
        </w:rPr>
      </w:pPr>
      <w:r w:rsidRPr="00696D6F">
        <w:rPr>
          <w:rFonts w:cs="Times New Roman"/>
          <w:b/>
          <w:color w:val="000000"/>
          <w:sz w:val="24"/>
          <w:szCs w:val="24"/>
        </w:rPr>
        <w:t xml:space="preserve">FBI </w:t>
      </w:r>
      <w:r w:rsidRPr="00696D6F">
        <w:rPr>
          <w:rFonts w:cs="Times New Roman"/>
          <w:b/>
          <w:bCs/>
          <w:color w:val="000000"/>
          <w:sz w:val="24"/>
          <w:szCs w:val="24"/>
        </w:rPr>
        <w:t xml:space="preserve">PRIVACY ACT STATEMENT </w:t>
      </w:r>
    </w:p>
    <w:p w14:paraId="30D2F598" w14:textId="6877DE03" w:rsidR="00AC03CF" w:rsidRPr="00696D6F" w:rsidRDefault="00AC03CF" w:rsidP="00AC03CF">
      <w:pPr>
        <w:autoSpaceDE w:val="0"/>
        <w:autoSpaceDN w:val="0"/>
        <w:adjustRightInd w:val="0"/>
        <w:spacing w:after="0" w:line="240" w:lineRule="auto"/>
        <w:rPr>
          <w:rFonts w:ascii="Times New Roman" w:hAnsi="Times New Roman" w:cs="Times New Roman"/>
          <w:color w:val="000000"/>
          <w:sz w:val="23"/>
          <w:szCs w:val="23"/>
        </w:rPr>
      </w:pPr>
      <w:r w:rsidRPr="00EE7B31">
        <w:rPr>
          <w:rFonts w:ascii="Times New Roman" w:hAnsi="Times New Roman" w:cs="Times New Roman"/>
          <w:bCs/>
          <w:color w:val="000000"/>
          <w:sz w:val="23"/>
          <w:szCs w:val="23"/>
        </w:rPr>
        <w:t>Authority</w:t>
      </w:r>
      <w:r w:rsidRPr="00696D6F">
        <w:rPr>
          <w:rFonts w:ascii="Times New Roman" w:hAnsi="Times New Roman" w:cs="Times New Roman"/>
          <w:color w:val="000000"/>
          <w:sz w:val="23"/>
          <w:szCs w:val="23"/>
        </w:rPr>
        <w:t>: The FBI’s acquisition, preservation, and exchange of fingerprints and associated information is generally authorized under 28 U.S.C. 534. Depending on the nature of your application, supplemental authorities include Federal statutes, State statutes pursuant to Pub. L. 92-544, Presidential Executive Orders, and federal</w:t>
      </w:r>
      <w:r w:rsidR="006472F2">
        <w:rPr>
          <w:rFonts w:ascii="Times New Roman" w:hAnsi="Times New Roman" w:cs="Times New Roman"/>
          <w:color w:val="000000"/>
          <w:sz w:val="23"/>
          <w:szCs w:val="23"/>
        </w:rPr>
        <w:t xml:space="preserve"> regulations</w:t>
      </w:r>
      <w:r w:rsidRPr="00696D6F">
        <w:rPr>
          <w:rFonts w:ascii="Times New Roman" w:hAnsi="Times New Roman" w:cs="Times New Roman"/>
          <w:color w:val="000000"/>
          <w:sz w:val="23"/>
          <w:szCs w:val="23"/>
        </w:rPr>
        <w:t xml:space="preserve">. Providing your fingerprints and associated information is voluntary; however, failure to do so may affect completion or approval of your application. </w:t>
      </w:r>
    </w:p>
    <w:p w14:paraId="1C92D75A" w14:textId="77777777" w:rsidR="00AC03CF" w:rsidRPr="00696D6F" w:rsidRDefault="00AC03CF" w:rsidP="00AC03CF">
      <w:pPr>
        <w:autoSpaceDE w:val="0"/>
        <w:autoSpaceDN w:val="0"/>
        <w:adjustRightInd w:val="0"/>
        <w:spacing w:after="0" w:line="240" w:lineRule="auto"/>
        <w:rPr>
          <w:rFonts w:ascii="Times New Roman" w:hAnsi="Times New Roman" w:cs="Times New Roman"/>
          <w:color w:val="000000"/>
          <w:sz w:val="23"/>
          <w:szCs w:val="23"/>
        </w:rPr>
      </w:pPr>
      <w:r w:rsidRPr="00EE7B31">
        <w:rPr>
          <w:rFonts w:ascii="Times New Roman" w:hAnsi="Times New Roman" w:cs="Times New Roman"/>
          <w:bCs/>
          <w:color w:val="000000"/>
          <w:sz w:val="23"/>
          <w:szCs w:val="23"/>
        </w:rPr>
        <w:t>Principal Purpose:</w:t>
      </w:r>
      <w:r w:rsidRPr="00696D6F">
        <w:rPr>
          <w:rFonts w:ascii="Times New Roman" w:hAnsi="Times New Roman" w:cs="Times New Roman"/>
          <w:b/>
          <w:bCs/>
          <w:color w:val="000000"/>
          <w:sz w:val="23"/>
          <w:szCs w:val="23"/>
        </w:rPr>
        <w:t xml:space="preserve"> </w:t>
      </w:r>
      <w:r w:rsidRPr="00696D6F">
        <w:rPr>
          <w:rFonts w:ascii="Times New Roman" w:hAnsi="Times New Roman" w:cs="Times New Roman"/>
          <w:color w:val="000000"/>
          <w:sz w:val="23"/>
          <w:szCs w:val="23"/>
        </w:rPr>
        <w:t xml:space="preserve">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successor systems (including civil, criminal, and latent fingerprint repositories) or other available records of the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 </w:t>
      </w:r>
    </w:p>
    <w:p w14:paraId="485C670B" w14:textId="598CFCBE" w:rsidR="00AC03CF" w:rsidRPr="00696D6F" w:rsidRDefault="00AC03CF" w:rsidP="00AC03CF">
      <w:pPr>
        <w:autoSpaceDE w:val="0"/>
        <w:autoSpaceDN w:val="0"/>
        <w:adjustRightInd w:val="0"/>
        <w:spacing w:after="0" w:line="240" w:lineRule="auto"/>
        <w:rPr>
          <w:rFonts w:ascii="Times New Roman" w:hAnsi="Times New Roman" w:cs="Times New Roman"/>
          <w:color w:val="000000"/>
          <w:sz w:val="23"/>
          <w:szCs w:val="23"/>
        </w:rPr>
      </w:pPr>
      <w:r w:rsidRPr="00EE7B31">
        <w:rPr>
          <w:rFonts w:ascii="Times New Roman" w:hAnsi="Times New Roman" w:cs="Times New Roman"/>
          <w:bCs/>
          <w:color w:val="000000"/>
          <w:sz w:val="23"/>
          <w:szCs w:val="23"/>
        </w:rPr>
        <w:t>Routine Uses:</w:t>
      </w:r>
      <w:r w:rsidRPr="00696D6F">
        <w:rPr>
          <w:rFonts w:ascii="Times New Roman" w:hAnsi="Times New Roman" w:cs="Times New Roman"/>
          <w:b/>
          <w:bCs/>
          <w:color w:val="000000"/>
          <w:sz w:val="23"/>
          <w:szCs w:val="23"/>
        </w:rPr>
        <w:t xml:space="preserve"> </w:t>
      </w:r>
      <w:r w:rsidRPr="00696D6F">
        <w:rPr>
          <w:rFonts w:ascii="Times New Roman" w:hAnsi="Times New Roman" w:cs="Times New Roman"/>
          <w:color w:val="000000"/>
          <w:sz w:val="23"/>
          <w:szCs w:val="23"/>
        </w:rPr>
        <w:t>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and the FBI’s Blanket Routine Uses. Routine uses include, but are not limited to, disclosures to: employing, governmental or authorized non-governmental agencies responsible for employment, contracting</w:t>
      </w:r>
      <w:r w:rsidR="006472F2">
        <w:rPr>
          <w:rFonts w:ascii="Times New Roman" w:hAnsi="Times New Roman" w:cs="Times New Roman"/>
          <w:color w:val="000000"/>
          <w:sz w:val="23"/>
          <w:szCs w:val="23"/>
        </w:rPr>
        <w:t>,</w:t>
      </w:r>
      <w:r w:rsidRPr="00696D6F">
        <w:rPr>
          <w:rFonts w:ascii="Times New Roman" w:hAnsi="Times New Roman" w:cs="Times New Roman"/>
          <w:color w:val="000000"/>
          <w:sz w:val="23"/>
          <w:szCs w:val="23"/>
        </w:rPr>
        <w:t xml:space="preserve"> licensing, security clearances, and other suitability determinations; local, state, tribal, or federal law enforcement agencies; criminal justice agencies; and agencies responsible for national security or public safety. </w:t>
      </w:r>
    </w:p>
    <w:p w14:paraId="08732F6C" w14:textId="77777777" w:rsidR="006472F2" w:rsidRDefault="006472F2" w:rsidP="00AC03CF">
      <w:pPr>
        <w:autoSpaceDE w:val="0"/>
        <w:autoSpaceDN w:val="0"/>
        <w:adjustRightInd w:val="0"/>
        <w:spacing w:after="0" w:line="240" w:lineRule="auto"/>
        <w:rPr>
          <w:rFonts w:eastAsia="Times New Roman" w:cs="Arial"/>
          <w:b/>
          <w:caps/>
          <w:color w:val="333333"/>
          <w:kern w:val="36"/>
          <w:sz w:val="24"/>
          <w:szCs w:val="24"/>
          <w:lang w:val="en"/>
        </w:rPr>
      </w:pPr>
    </w:p>
    <w:p w14:paraId="2ADD9EE4" w14:textId="4B43703B" w:rsidR="00AC03CF" w:rsidRPr="00696D6F" w:rsidRDefault="00AC03CF" w:rsidP="00AC03CF">
      <w:pPr>
        <w:autoSpaceDE w:val="0"/>
        <w:autoSpaceDN w:val="0"/>
        <w:adjustRightInd w:val="0"/>
        <w:spacing w:after="0" w:line="240" w:lineRule="auto"/>
        <w:rPr>
          <w:rFonts w:ascii="Times New Roman" w:hAnsi="Times New Roman" w:cs="Times New Roman"/>
          <w:color w:val="000000"/>
          <w:sz w:val="16"/>
          <w:szCs w:val="16"/>
        </w:rPr>
      </w:pPr>
      <w:r w:rsidRPr="00696D6F">
        <w:rPr>
          <w:rFonts w:eastAsia="Times New Roman" w:cs="Arial"/>
          <w:b/>
          <w:caps/>
          <w:color w:val="333333"/>
          <w:kern w:val="36"/>
          <w:sz w:val="24"/>
          <w:szCs w:val="24"/>
          <w:lang w:val="en"/>
        </w:rPr>
        <w:t>Noncriminal Justice Applicant’s Privacy Rights</w:t>
      </w:r>
      <w:r w:rsidRPr="00696D6F">
        <w:rPr>
          <w:rFonts w:ascii="Arial" w:eastAsia="Times New Roman" w:hAnsi="Arial" w:cs="Arial"/>
          <w:color w:val="333333"/>
          <w:sz w:val="21"/>
          <w:szCs w:val="21"/>
          <w:lang w:val="en"/>
        </w:rPr>
        <w:t xml:space="preserve"> </w:t>
      </w:r>
    </w:p>
    <w:p w14:paraId="132556E4" w14:textId="77777777" w:rsidR="00AC03CF" w:rsidRPr="00696D6F" w:rsidRDefault="00AC03CF" w:rsidP="00AC03CF">
      <w:pPr>
        <w:spacing w:after="300" w:line="240" w:lineRule="auto"/>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As an applicant who is the subject of a national fingerprint-based criminal history record check for a noncriminal justice purpose (such as an application for employment or a license, an immigration or naturalization matter, security clearance, or adoption), you have certain rights which are discussed below.</w:t>
      </w:r>
    </w:p>
    <w:p w14:paraId="1A8315F0" w14:textId="493C75CC"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You must be provided written notification</w:t>
      </w:r>
      <w:r w:rsidR="00EE7B31">
        <w:rPr>
          <w:rFonts w:ascii="Arial" w:eastAsia="Times New Roman" w:hAnsi="Arial" w:cs="Arial"/>
          <w:color w:val="333333"/>
          <w:sz w:val="21"/>
          <w:szCs w:val="21"/>
          <w:lang w:val="en"/>
        </w:rPr>
        <w:t xml:space="preserve"> </w:t>
      </w:r>
      <w:r w:rsidRPr="00696D6F">
        <w:rPr>
          <w:rFonts w:ascii="Arial" w:eastAsia="Times New Roman" w:hAnsi="Arial" w:cs="Arial"/>
          <w:color w:val="333333"/>
          <w:sz w:val="21"/>
          <w:szCs w:val="21"/>
          <w:lang w:val="en"/>
        </w:rPr>
        <w:t>that your fingerprints will be used to check the criminal history records of the FBI.</w:t>
      </w:r>
    </w:p>
    <w:p w14:paraId="31ED5900" w14:textId="15AE355F"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You must be provided, and acknowledge receipt of, an adequate Privacy Act Statement when you submit your fingerprints and associated personal information.  This Privacy Act Statement should explain the authority for collecting your information and how your information will be used, retained, and shared.</w:t>
      </w:r>
    </w:p>
    <w:p w14:paraId="797C3368" w14:textId="77777777"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If you have a criminal history record, the officials making a determination of your suitability for the employment, license, or other benefit must provide you the opportunity to complete or challenge the accuracy of the information in the record.</w:t>
      </w:r>
    </w:p>
    <w:p w14:paraId="2CCD17E4" w14:textId="77777777"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The officials must advise you that the procedures for obtaining a change, correction, or update of your criminal history record are set forth at Title 28, Code of Federal Regulations (CFR), Section 16.34.</w:t>
      </w:r>
    </w:p>
    <w:p w14:paraId="531A4A16" w14:textId="5FC988FE"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If you have a criminal history record, you should be afforded a reasonable amount of time to correct or complete the record (or decline to do so) before the officials deny you the employment, license, or other benefit based on information in the criminal history record.</w:t>
      </w:r>
    </w:p>
    <w:p w14:paraId="32991A0A" w14:textId="734C37F0" w:rsidR="00AC03CF" w:rsidRPr="00696D6F" w:rsidRDefault="00AC03CF" w:rsidP="00EE7B31">
      <w:pPr>
        <w:spacing w:after="300" w:line="240" w:lineRule="auto"/>
        <w:ind w:left="21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 Council.</w:t>
      </w:r>
    </w:p>
    <w:p w14:paraId="3688C8A0" w14:textId="77777777" w:rsidR="00AC03CF" w:rsidRPr="00696D6F" w:rsidRDefault="00AC03CF" w:rsidP="00EE7B31">
      <w:pPr>
        <w:spacing w:after="300" w:line="240" w:lineRule="auto"/>
        <w:ind w:left="72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If agency policy permits, the officials may provide you with a copy of your FBI criminal history record for review and possible challenge.  If agency policy does not permit it to provide you a copy of the record, you may obtain a copy of the record by submitting fingerprints and a fee to the FBI.  Information regarding this process may be obtained at https://www.fbi.gov/services/cjis/identity-history-summary-checks.</w:t>
      </w:r>
    </w:p>
    <w:p w14:paraId="3885778B" w14:textId="77777777" w:rsidR="00AC03CF" w:rsidRPr="00696D6F" w:rsidRDefault="00AC03CF" w:rsidP="00AC03CF">
      <w:pPr>
        <w:spacing w:after="300" w:line="240" w:lineRule="auto"/>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If you decide to challenge the accuracy or completeness of your FBI criminal history record, you should send your challenge to the agency that contributed the questioned information to the FBI.  Alternatively, you may send your challenge directly to the FBI.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  (See 28 CFR 16.30 through 16.34.)</w:t>
      </w:r>
    </w:p>
    <w:p w14:paraId="4CB3883C" w14:textId="77777777" w:rsidR="005D550C" w:rsidRPr="005D550C" w:rsidRDefault="005D550C" w:rsidP="005D550C">
      <w:pPr>
        <w:widowControl w:val="0"/>
        <w:spacing w:before="42" w:after="0" w:line="288" w:lineRule="exact"/>
        <w:ind w:right="347"/>
        <w:outlineLvl w:val="1"/>
        <w:rPr>
          <w:rFonts w:eastAsia="Calibri" w:cs="Arial"/>
          <w:color w:val="231F20"/>
          <w:sz w:val="32"/>
          <w:szCs w:val="32"/>
        </w:rPr>
      </w:pPr>
      <w:r w:rsidRPr="005D550C">
        <w:rPr>
          <w:rFonts w:eastAsia="Calibri" w:cs="Arial"/>
          <w:color w:val="231F20"/>
          <w:sz w:val="32"/>
          <w:szCs w:val="32"/>
        </w:rPr>
        <w:t>Sponsor Agreement</w:t>
      </w:r>
    </w:p>
    <w:p w14:paraId="1E7E4C27" w14:textId="77777777" w:rsidR="005D550C" w:rsidRPr="005D550C" w:rsidRDefault="005D550C" w:rsidP="005D550C">
      <w:pPr>
        <w:widowControl w:val="0"/>
        <w:spacing w:before="42" w:after="0" w:line="288" w:lineRule="exact"/>
        <w:ind w:right="347"/>
        <w:outlineLvl w:val="1"/>
        <w:rPr>
          <w:rFonts w:eastAsia="Calibri" w:cs="Arial"/>
          <w:color w:val="231F20"/>
          <w:sz w:val="24"/>
          <w:szCs w:val="24"/>
        </w:rPr>
      </w:pPr>
    </w:p>
    <w:p w14:paraId="6E3C2C49" w14:textId="77777777" w:rsidR="005D550C" w:rsidRPr="005D550C" w:rsidRDefault="005D550C" w:rsidP="005D550C">
      <w:pPr>
        <w:widowControl w:val="0"/>
        <w:spacing w:after="0" w:line="240" w:lineRule="auto"/>
        <w:ind w:right="292"/>
        <w:rPr>
          <w:rFonts w:eastAsia="Calibri" w:cs="Arial"/>
          <w:color w:val="231F20"/>
        </w:rPr>
      </w:pPr>
      <w:r w:rsidRPr="005D550C">
        <w:rPr>
          <w:rFonts w:eastAsia="Calibri" w:cs="Arial"/>
          <w:color w:val="231F20"/>
        </w:rPr>
        <w:t>Sponsor certifies that:</w:t>
      </w:r>
    </w:p>
    <w:p w14:paraId="157BEE99" w14:textId="77777777" w:rsidR="005D550C" w:rsidRPr="005D550C" w:rsidRDefault="005D550C" w:rsidP="005D550C">
      <w:pPr>
        <w:widowControl w:val="0"/>
        <w:spacing w:after="0" w:line="240" w:lineRule="auto"/>
        <w:ind w:right="292"/>
        <w:rPr>
          <w:rFonts w:eastAsia="Calibri" w:cs="Arial"/>
          <w:color w:val="231F20"/>
        </w:rPr>
      </w:pPr>
    </w:p>
    <w:p w14:paraId="4E7D23A5" w14:textId="77777777" w:rsidR="005D550C" w:rsidRPr="005D550C" w:rsidRDefault="005D550C" w:rsidP="005D550C">
      <w:pPr>
        <w:widowControl w:val="0"/>
        <w:spacing w:after="0" w:line="240" w:lineRule="auto"/>
        <w:ind w:right="292"/>
        <w:rPr>
          <w:rFonts w:eastAsia="Calibri" w:cs="Arial"/>
        </w:rPr>
      </w:pPr>
      <w:r w:rsidRPr="005D550C">
        <w:rPr>
          <w:rFonts w:eastAsia="Calibri" w:cs="Arial"/>
          <w:color w:val="231F20"/>
        </w:rPr>
        <w:t>the Form 8-R is, to the best of the Sponsor’s knowledge, information and belief, true, complete and accurate and that in light of the circumstances under which the Sponsor has given them, the answers and statements in the Form 8-R are not misleading in any material respect;</w:t>
      </w:r>
    </w:p>
    <w:p w14:paraId="31CD5665" w14:textId="77777777" w:rsidR="005D550C" w:rsidRPr="005D550C" w:rsidRDefault="005D550C" w:rsidP="005D550C">
      <w:pPr>
        <w:widowControl w:val="0"/>
        <w:spacing w:after="0" w:line="240" w:lineRule="auto"/>
        <w:ind w:right="347"/>
        <w:rPr>
          <w:rFonts w:eastAsia="Calibri" w:cs="Arial"/>
          <w:color w:val="231F20"/>
        </w:rPr>
      </w:pPr>
    </w:p>
    <w:p w14:paraId="2D78384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 xml:space="preserve">the AP applicant, Forex AP applicant, Swap AP applicant, principal or Floor Trader Order Enterer has authorized the Sponsor to electronically file the Form 8-R on the AP applicant’s, Forex AP applicant’s or Swap AP applicant’s behalf, the principal’s behalf or the Floor Trader Order Enterer's behalf and that the Sponsor has authorized the person who files the application to file the Form 8-R and to make the certifications and acknowledgements contained in this Sponsor Agreement; </w:t>
      </w:r>
    </w:p>
    <w:p w14:paraId="781408F4" w14:textId="77777777" w:rsidR="005D550C" w:rsidRPr="005D550C" w:rsidRDefault="005D550C" w:rsidP="005D550C">
      <w:pPr>
        <w:widowControl w:val="0"/>
        <w:spacing w:after="0" w:line="240" w:lineRule="auto"/>
        <w:ind w:right="347"/>
        <w:rPr>
          <w:rFonts w:eastAsia="Calibri" w:cs="Arial"/>
          <w:color w:val="231F20"/>
        </w:rPr>
      </w:pPr>
    </w:p>
    <w:p w14:paraId="33A880F0"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the Sponsor has communicated or has attempted to communicate with all of the applicant’s previous employers and educational institutions for the past three years and has documentation on file with the names of the persons contacted and the dates of contact or, if no contact was made, the reason therefor;</w:t>
      </w:r>
    </w:p>
    <w:p w14:paraId="62673A3F" w14:textId="77777777" w:rsidR="005D550C" w:rsidRPr="005D550C" w:rsidRDefault="005D550C" w:rsidP="005D550C">
      <w:pPr>
        <w:widowControl w:val="0"/>
        <w:spacing w:after="0" w:line="240" w:lineRule="auto"/>
        <w:ind w:right="347"/>
        <w:rPr>
          <w:rFonts w:eastAsia="Calibri" w:cs="Arial"/>
          <w:color w:val="231F20"/>
        </w:rPr>
      </w:pPr>
    </w:p>
    <w:p w14:paraId="2D327288"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 xml:space="preserve">the applicant has been hired or is employed by the Sponsor or that it is the intention of the Sponsor to hire or otherwise employ the applicant as an AP, Forex AP or Swap AP within 30 days after receipt of notification that the applicant has received a temporary license or has been registered; </w:t>
      </w:r>
    </w:p>
    <w:p w14:paraId="0360979D" w14:textId="77777777" w:rsidR="005D550C" w:rsidRPr="005D550C" w:rsidRDefault="005D550C" w:rsidP="005D550C">
      <w:pPr>
        <w:widowControl w:val="0"/>
        <w:spacing w:after="0" w:line="240" w:lineRule="auto"/>
        <w:ind w:right="347"/>
        <w:rPr>
          <w:rFonts w:eastAsia="Calibri" w:cs="Arial"/>
          <w:color w:val="231F20"/>
        </w:rPr>
      </w:pPr>
    </w:p>
    <w:p w14:paraId="2BA50B1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the applicant will not be permitted to act as an AP until the applicant has received a temporary license or has been registered as an AP, to act as a Forex AP until the applicant has been approved as a Forex AP or to act as a Swap AP until the applicant has been approved as a Swap AP;</w:t>
      </w:r>
    </w:p>
    <w:p w14:paraId="75A7863C" w14:textId="77777777" w:rsidR="005D550C" w:rsidRPr="005D550C" w:rsidRDefault="005D550C" w:rsidP="005D550C">
      <w:pPr>
        <w:widowControl w:val="0"/>
        <w:spacing w:after="0" w:line="240" w:lineRule="auto"/>
        <w:ind w:right="347"/>
        <w:rPr>
          <w:rFonts w:eastAsia="Calibri" w:cs="Arial"/>
          <w:color w:val="231F20"/>
        </w:rPr>
      </w:pPr>
    </w:p>
    <w:p w14:paraId="36D5A8EE"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if the Sponsor is a new sponsor filing an application for registration of the applicant as an AP pursuant to the provisions of NFA Registration Rule 207(a), that the Sponsor has verified that the applicant is not subject to a disqualification from registration under Section 8a(2) of the Commodity Exchange Act, 7 U.S.C. §12(a)(2), and that the Sponsor meets the requirements set forth in NFA Registration Rule 509(b)(5);</w:t>
      </w:r>
    </w:p>
    <w:p w14:paraId="3DBE7320" w14:textId="77777777" w:rsidR="005D550C" w:rsidRPr="005D550C" w:rsidRDefault="005D550C" w:rsidP="005D550C">
      <w:pPr>
        <w:widowControl w:val="0"/>
        <w:spacing w:after="0" w:line="240" w:lineRule="auto"/>
        <w:ind w:right="347"/>
        <w:rPr>
          <w:rFonts w:eastAsia="Calibri" w:cs="Arial"/>
          <w:color w:val="231F20"/>
        </w:rPr>
      </w:pPr>
    </w:p>
    <w:p w14:paraId="4E53631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if the applicant is applying for a temporary license pursuant to NFA Registration Rule 301(a)(2), that the Sponsor has reviewed the information concerning the applicant in NFA’s BASIC system and has received a copy of the notice of the institution of any proceeding in the BASIC system that is pending and was brought against the applicant under Sections 6(c), 6(d), 6c, 6d, 8a or 9 of the Commodity Exchange Act, 7 U.S.C. §§ 9, 13b, 13a-1, 13a-2, 12a, and 13, CFTC regulations 3.55 or 3.60 or NFA or exchange rules or that was instituted in accordance with the procedures provided in CFTC regulation 3.51 or Part 500 of the NFA Registration Rules and, within the prior 12 months, resulted in the Commission or NFA permitting the withdrawal of such person’s application for registration in any capacity;</w:t>
      </w:r>
    </w:p>
    <w:p w14:paraId="700D9311" w14:textId="77777777" w:rsidR="005D550C" w:rsidRPr="005D550C" w:rsidRDefault="005D550C" w:rsidP="005D550C">
      <w:pPr>
        <w:widowControl w:val="0"/>
        <w:spacing w:after="0" w:line="240" w:lineRule="auto"/>
        <w:ind w:right="347"/>
        <w:rPr>
          <w:rFonts w:eastAsia="Calibri" w:cs="Arial"/>
          <w:color w:val="231F20"/>
        </w:rPr>
      </w:pPr>
    </w:p>
    <w:p w14:paraId="53CFDCF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if the applicant is subject to any current NFA or Commission order imposing conditions on the registration of the applicant, that the Sponsor meets the requirements set forth in NFA Registration Rule 509(b)(5) to sponsor a conditioned registrant, that it has reviewed the conditions contained in any current NFA or Commission order imposing conditions on the registration of the applicant and that the Sponsor will supervise the applicant in accordance with the conditions contained in the order; and</w:t>
      </w:r>
    </w:p>
    <w:p w14:paraId="685D2894" w14:textId="77777777" w:rsidR="005D550C" w:rsidRPr="005D550C" w:rsidRDefault="005D550C" w:rsidP="005D550C">
      <w:pPr>
        <w:widowControl w:val="0"/>
        <w:spacing w:after="0" w:line="240" w:lineRule="auto"/>
        <w:ind w:right="347"/>
        <w:rPr>
          <w:rFonts w:eastAsia="Calibri" w:cs="Arial"/>
          <w:color w:val="231F20"/>
        </w:rPr>
      </w:pPr>
    </w:p>
    <w:p w14:paraId="58EA93B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the Sponsor has taken, and will take, such measures as are necessary to prevent the unwarranted dissemination of any of the information contained in the Form 8-R and the records and documents retained in support of the Form 8-R.</w:t>
      </w:r>
    </w:p>
    <w:p w14:paraId="3A3217DE" w14:textId="77777777" w:rsidR="005D550C" w:rsidRPr="005D550C" w:rsidRDefault="005D550C" w:rsidP="005D550C">
      <w:pPr>
        <w:widowControl w:val="0"/>
        <w:spacing w:after="0" w:line="240" w:lineRule="auto"/>
        <w:ind w:right="347"/>
        <w:rPr>
          <w:rFonts w:eastAsia="Calibri" w:cs="Arial"/>
          <w:color w:val="231F20"/>
        </w:rPr>
      </w:pPr>
    </w:p>
    <w:p w14:paraId="2ECA7C90"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Sponsor acknowledges that:</w:t>
      </w:r>
    </w:p>
    <w:p w14:paraId="29195CC8" w14:textId="77777777" w:rsidR="005D550C" w:rsidRPr="005D550C" w:rsidRDefault="005D550C" w:rsidP="005D550C">
      <w:pPr>
        <w:widowControl w:val="0"/>
        <w:spacing w:after="0" w:line="240" w:lineRule="auto"/>
        <w:ind w:right="347"/>
        <w:rPr>
          <w:rFonts w:eastAsia="Calibri" w:cs="Arial"/>
          <w:color w:val="231F20"/>
        </w:rPr>
      </w:pPr>
    </w:p>
    <w:p w14:paraId="4D092E8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 xml:space="preserve">the Sponsor is subject to the imposition of criminal penalties under Section 9(a) of the Commodity Exchange Act, 7 U.S.C. §13(a), and 18 U.S.C. §1001 for any false statements or omissions Sponsor made in the Form 8-R; </w:t>
      </w:r>
    </w:p>
    <w:p w14:paraId="744B1B5A" w14:textId="77777777" w:rsidR="005D550C" w:rsidRPr="005D550C" w:rsidRDefault="005D550C" w:rsidP="005D550C">
      <w:pPr>
        <w:widowControl w:val="0"/>
        <w:spacing w:after="0" w:line="240" w:lineRule="auto"/>
        <w:ind w:right="347"/>
        <w:rPr>
          <w:rFonts w:eastAsia="Calibri" w:cs="Arial"/>
          <w:color w:val="231F20"/>
        </w:rPr>
      </w:pPr>
    </w:p>
    <w:p w14:paraId="006546E2"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 xml:space="preserve">while the individual is an AP, forex AP or Swap AP sponsored by or a principal of the Sponsor or is responsible for entering orders on behalf of the Floor Trader's own account, the Sponsor is responsible for maintaining the information in the Form 8-R in a complete, accurate and current manner by electronically filing updates to the information contained therein; </w:t>
      </w:r>
    </w:p>
    <w:p w14:paraId="485CF0E4" w14:textId="77777777" w:rsidR="005D550C" w:rsidRPr="005D550C" w:rsidRDefault="005D550C" w:rsidP="005D550C">
      <w:pPr>
        <w:widowControl w:val="0"/>
        <w:spacing w:after="0" w:line="240" w:lineRule="auto"/>
        <w:ind w:right="347"/>
        <w:rPr>
          <w:rFonts w:eastAsia="Calibri" w:cs="Arial"/>
          <w:color w:val="231F20"/>
        </w:rPr>
      </w:pPr>
    </w:p>
    <w:p w14:paraId="30923BCA"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it is the duty and obligation of the Sponsor not to employ an individual as an AP with a statutory disqualification under Section 8a(2) of the Commodity Exchange Act, 7 U.S.C. §§12(a)(2),to notify the Commission when any individual associated with the Sponsor is subject to a statutory disqualification under Section 8a(2) of the Act and to supervise any individual for whom the Sponsor files a Form 8-R, once the Sponsor employs him or her, with a view toward preventing him or her from committing violations of the Commodity Exchange Act and the rules, regulations and orders thereunder; and</w:t>
      </w:r>
    </w:p>
    <w:p w14:paraId="750C77E4" w14:textId="77777777" w:rsidR="005D550C" w:rsidRPr="005D550C" w:rsidRDefault="005D550C" w:rsidP="005D550C">
      <w:pPr>
        <w:widowControl w:val="0"/>
        <w:spacing w:after="0" w:line="240" w:lineRule="auto"/>
        <w:ind w:right="347"/>
        <w:rPr>
          <w:rFonts w:eastAsia="Calibri" w:cs="Arial"/>
          <w:color w:val="231F20"/>
        </w:rPr>
      </w:pPr>
    </w:p>
    <w:p w14:paraId="7A6058EA"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the information contained in the Form 8-R has been supplied to the Sponsor for the sole purpose of allowing it to verify the information contained in the Form 8-R.</w:t>
      </w:r>
    </w:p>
    <w:p w14:paraId="5D400935" w14:textId="77777777" w:rsidR="005D550C" w:rsidRPr="005D550C" w:rsidRDefault="005D550C" w:rsidP="005D550C">
      <w:pPr>
        <w:widowControl w:val="0"/>
        <w:spacing w:after="0" w:line="240" w:lineRule="auto"/>
        <w:rPr>
          <w:rFonts w:cstheme="minorHAnsi"/>
        </w:rPr>
      </w:pPr>
    </w:p>
    <w:p w14:paraId="7CAE2E5C" w14:textId="77777777" w:rsidR="005D550C" w:rsidRPr="005D550C" w:rsidRDefault="005D550C" w:rsidP="005D550C">
      <w:pPr>
        <w:widowControl w:val="0"/>
        <w:spacing w:after="0" w:line="240" w:lineRule="auto"/>
        <w:ind w:right="347"/>
        <w:rPr>
          <w:rFonts w:eastAsia="Calibri" w:cs="Arial"/>
          <w:color w:val="231F20"/>
          <w:sz w:val="32"/>
          <w:szCs w:val="32"/>
        </w:rPr>
      </w:pPr>
      <w:r w:rsidRPr="005D550C">
        <w:rPr>
          <w:rFonts w:eastAsia="Calibri" w:cs="Arial"/>
          <w:color w:val="231F20"/>
          <w:sz w:val="32"/>
          <w:szCs w:val="32"/>
        </w:rPr>
        <w:t>Individual Agreement</w:t>
      </w:r>
    </w:p>
    <w:p w14:paraId="41358625" w14:textId="77777777" w:rsidR="005D550C" w:rsidRPr="005D550C" w:rsidRDefault="005D550C" w:rsidP="005D550C">
      <w:pPr>
        <w:widowControl w:val="0"/>
        <w:spacing w:after="0" w:line="240" w:lineRule="auto"/>
        <w:rPr>
          <w:sz w:val="28"/>
          <w:szCs w:val="28"/>
        </w:rPr>
      </w:pPr>
    </w:p>
    <w:p w14:paraId="3D6803B2" w14:textId="77777777" w:rsidR="005D550C" w:rsidRPr="005D550C" w:rsidRDefault="005D550C" w:rsidP="005D550C">
      <w:pPr>
        <w:widowControl w:val="0"/>
        <w:spacing w:after="0" w:line="240" w:lineRule="auto"/>
        <w:rPr>
          <w:rFonts w:eastAsia="Calibri" w:cs="Arial"/>
        </w:rPr>
      </w:pPr>
      <w:r w:rsidRPr="005D550C">
        <w:rPr>
          <w:rFonts w:eastAsia="Calibri" w:cs="Arial"/>
        </w:rPr>
        <w:t xml:space="preserve">The applicant, principal or Floor Trader Order Enterer verifies that: </w:t>
      </w:r>
    </w:p>
    <w:p w14:paraId="5A629DBA" w14:textId="77777777" w:rsidR="005D550C" w:rsidRPr="005D550C" w:rsidRDefault="005D550C" w:rsidP="005D550C">
      <w:pPr>
        <w:widowControl w:val="0"/>
        <w:spacing w:after="0" w:line="240" w:lineRule="auto"/>
        <w:ind w:right="124"/>
        <w:rPr>
          <w:rFonts w:eastAsia="Calibri" w:cs="Arial"/>
          <w:color w:val="231F20"/>
        </w:rPr>
      </w:pPr>
    </w:p>
    <w:p w14:paraId="1449CF26"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answers and statements in the application or Form 8-R are true, complete and accurate and that in light of the circumstances under which the applicant, principal or Floor Trader Order Enterer has given them, the answers and statements in the Form 8-R are not misleading in any material respect.</w:t>
      </w:r>
    </w:p>
    <w:p w14:paraId="6E9CB1D4" w14:textId="77777777" w:rsidR="005D550C" w:rsidRPr="005D550C" w:rsidRDefault="005D550C" w:rsidP="005D550C">
      <w:pPr>
        <w:widowControl w:val="0"/>
        <w:spacing w:after="0" w:line="240" w:lineRule="auto"/>
        <w:ind w:right="124"/>
        <w:rPr>
          <w:rFonts w:eastAsia="Calibri" w:cs="Arial"/>
          <w:color w:val="231F20"/>
        </w:rPr>
      </w:pPr>
    </w:p>
    <w:p w14:paraId="0C5F07BB" w14:textId="77777777" w:rsidR="005D550C" w:rsidRPr="005D550C" w:rsidRDefault="005D550C" w:rsidP="005D550C">
      <w:pPr>
        <w:widowControl w:val="0"/>
        <w:spacing w:after="0" w:line="240" w:lineRule="auto"/>
        <w:ind w:right="124"/>
        <w:rPr>
          <w:rFonts w:eastAsia="Calibri" w:cs="Arial"/>
        </w:rPr>
      </w:pPr>
      <w:r w:rsidRPr="005D550C">
        <w:rPr>
          <w:rFonts w:eastAsia="Calibri" w:cs="Arial"/>
          <w:color w:val="231F20"/>
        </w:rPr>
        <w:t xml:space="preserve">The applicant certifies that </w:t>
      </w:r>
    </w:p>
    <w:p w14:paraId="34B85232" w14:textId="77777777" w:rsidR="005D550C" w:rsidRPr="005D550C" w:rsidRDefault="005D550C" w:rsidP="005D550C">
      <w:pPr>
        <w:widowControl w:val="0"/>
        <w:spacing w:after="0" w:line="240" w:lineRule="auto"/>
        <w:ind w:right="485"/>
        <w:rPr>
          <w:rFonts w:eastAsia="Calibri" w:cs="Arial"/>
          <w:color w:val="231F20"/>
        </w:rPr>
      </w:pPr>
    </w:p>
    <w:p w14:paraId="1E362A06" w14:textId="77777777" w:rsidR="005D550C" w:rsidRPr="005D550C" w:rsidRDefault="005D550C" w:rsidP="005D550C">
      <w:pPr>
        <w:widowControl w:val="0"/>
        <w:spacing w:after="0" w:line="240" w:lineRule="auto"/>
        <w:ind w:right="485"/>
        <w:rPr>
          <w:rFonts w:eastAsia="Calibri" w:cs="Arial"/>
        </w:rPr>
      </w:pPr>
      <w:r w:rsidRPr="005D550C">
        <w:rPr>
          <w:rFonts w:eastAsia="Calibri" w:cs="Arial"/>
          <w:color w:val="231F20"/>
        </w:rPr>
        <w:t>if applying for a temporary license pursuant to the provisions of NFA Registration Rule 301(a)(2), that the applicant has advised the Sponsor of and has provided the Sponsor with a copy of the notice of the institution of any pending adjudicatory proceeding that was brought against the applicant under Sections 6(c), 6(d), 6c, 6d, 8a or 9 of the Commodity Exchange Act, 7 U.S.C. §§ 9, 13b, 13a-1, 13a-2, 12a, and 13, CFTC regulations 3.55 or 3.60 or NFA or exchange rules or any proceeding that was brought against the applicant under CFTC regulation 3.51 or Part 500 of the NFA Registration Rules and, within the prior 12 months, resulted in the Commission or NFA permitting the withdrawal of such person’s application for registration in any capacity.</w:t>
      </w:r>
    </w:p>
    <w:p w14:paraId="1EF6E433" w14:textId="77777777" w:rsidR="005D550C" w:rsidRPr="005D550C" w:rsidRDefault="005D550C" w:rsidP="005D550C">
      <w:pPr>
        <w:widowControl w:val="0"/>
        <w:spacing w:after="0" w:line="240" w:lineRule="auto"/>
        <w:rPr>
          <w:rFonts w:eastAsia="Calibri" w:cs="Arial"/>
        </w:rPr>
      </w:pPr>
    </w:p>
    <w:p w14:paraId="009D3EF7"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applicant, principal or Floor Trader Order Enterer acknowledges that:</w:t>
      </w:r>
    </w:p>
    <w:p w14:paraId="2B853351" w14:textId="77777777" w:rsidR="005D550C" w:rsidRPr="005D550C" w:rsidRDefault="005D550C" w:rsidP="005D550C">
      <w:pPr>
        <w:widowControl w:val="0"/>
        <w:spacing w:after="0" w:line="240" w:lineRule="auto"/>
        <w:ind w:right="124"/>
        <w:rPr>
          <w:rFonts w:eastAsia="Calibri" w:cs="Arial"/>
          <w:color w:val="231F20"/>
        </w:rPr>
      </w:pPr>
    </w:p>
    <w:p w14:paraId="300E7D00" w14:textId="77777777" w:rsidR="005D550C" w:rsidRPr="005D550C" w:rsidRDefault="005D550C" w:rsidP="005D550C">
      <w:pPr>
        <w:widowControl w:val="0"/>
        <w:spacing w:after="0" w:line="240" w:lineRule="auto"/>
        <w:ind w:right="124"/>
        <w:rPr>
          <w:rFonts w:eastAsia="Calibri" w:cs="Arial"/>
        </w:rPr>
      </w:pPr>
      <w:r w:rsidRPr="005D550C">
        <w:rPr>
          <w:rFonts w:eastAsia="Calibri" w:cs="Arial"/>
          <w:color w:val="231F20"/>
        </w:rPr>
        <w:t>the applicant, principal or Floor Trader Order Enterer is subject to the imposition of criminal penalties under Section 9(a) of the Commodity Exchange Act, 7 U.S.C. §13(a), and 18 U.S.C. §1001 for any false statements or omissions made in the Form 8-R;</w:t>
      </w:r>
    </w:p>
    <w:p w14:paraId="36DE2E6C" w14:textId="77777777" w:rsidR="005D550C" w:rsidRPr="005D550C" w:rsidRDefault="005D550C" w:rsidP="005D550C">
      <w:pPr>
        <w:widowControl w:val="0"/>
        <w:spacing w:after="0" w:line="240" w:lineRule="auto"/>
        <w:rPr>
          <w:rFonts w:eastAsia="Calibri" w:cs="Arial"/>
        </w:rPr>
      </w:pPr>
    </w:p>
    <w:p w14:paraId="04A7B706" w14:textId="77777777" w:rsidR="005D550C" w:rsidRPr="005D550C" w:rsidRDefault="005D550C" w:rsidP="005D550C">
      <w:pPr>
        <w:widowControl w:val="0"/>
        <w:spacing w:after="0" w:line="240" w:lineRule="auto"/>
        <w:ind w:right="158"/>
        <w:rPr>
          <w:rFonts w:eastAsia="Calibri" w:cs="Arial"/>
        </w:rPr>
      </w:pPr>
      <w:r w:rsidRPr="005D550C">
        <w:rPr>
          <w:rFonts w:eastAsia="Calibri" w:cs="Arial"/>
          <w:color w:val="231F20"/>
        </w:rPr>
        <w:t>the applicant, principal or Floor Trader Order Enterer is responsible at all times for maintaining the information in the Form 8-R in a complete, accurate and current manner by promptly notifying the Sponsor whenever any of the information on the Form 8-R is no longer complete, accurate or current and authorizing the Sponsor to electronically file updates to correct the information;</w:t>
      </w:r>
    </w:p>
    <w:p w14:paraId="31250B71" w14:textId="77777777" w:rsidR="005D550C" w:rsidRPr="005D550C" w:rsidRDefault="005D550C" w:rsidP="005D550C">
      <w:pPr>
        <w:widowControl w:val="0"/>
        <w:spacing w:after="0" w:line="240" w:lineRule="auto"/>
        <w:rPr>
          <w:rFonts w:eastAsia="Calibri" w:cs="Arial"/>
        </w:rPr>
      </w:pPr>
    </w:p>
    <w:p w14:paraId="7534B29B" w14:textId="77777777" w:rsidR="005D550C" w:rsidRPr="005D550C" w:rsidRDefault="005D550C" w:rsidP="005D550C">
      <w:pPr>
        <w:widowControl w:val="0"/>
        <w:spacing w:after="0" w:line="240" w:lineRule="auto"/>
        <w:ind w:right="124"/>
        <w:rPr>
          <w:rFonts w:eastAsia="Calibri" w:cs="Arial"/>
        </w:rPr>
      </w:pPr>
      <w:r w:rsidRPr="005D550C">
        <w:rPr>
          <w:rFonts w:eastAsia="Calibri" w:cs="Arial"/>
          <w:color w:val="231F20"/>
        </w:rPr>
        <w:t>the residential address provided on the Form 8-R may be deemed to be the address for delivery to the applicant, principal or Floor Trader Order Enterer of any written communications from the Commission and NFA, including any notice of intent to deny, revoke or otherwise affect the applicant’s registration or individual’s status as principal; any summons, complaint, reparations claim, arbitration claim, order or subpoena; request for information; or any other written communication unless the applicant, principal or Floor Trader Order Enterer specifies another address for this purpose;</w:t>
      </w:r>
    </w:p>
    <w:p w14:paraId="01B4EC3C" w14:textId="77777777" w:rsidR="005D550C" w:rsidRPr="005D550C" w:rsidRDefault="005D550C" w:rsidP="005D550C">
      <w:pPr>
        <w:widowControl w:val="0"/>
        <w:spacing w:after="0" w:line="240" w:lineRule="auto"/>
        <w:rPr>
          <w:rFonts w:eastAsia="Calibri" w:cs="Arial"/>
        </w:rPr>
      </w:pPr>
    </w:p>
    <w:p w14:paraId="14D75A18" w14:textId="77777777" w:rsidR="005D550C" w:rsidRPr="005D550C" w:rsidRDefault="005D550C" w:rsidP="005D550C">
      <w:pPr>
        <w:widowControl w:val="0"/>
        <w:spacing w:after="0" w:line="240" w:lineRule="auto"/>
        <w:ind w:right="124"/>
        <w:rPr>
          <w:rFonts w:eastAsia="Calibri" w:cs="Arial"/>
        </w:rPr>
      </w:pPr>
      <w:r w:rsidRPr="005D550C">
        <w:rPr>
          <w:rFonts w:eastAsia="Calibri" w:cs="Arial"/>
          <w:color w:val="231F20"/>
        </w:rPr>
        <w:t>the applicant or principal must keep current the residential address provided on the Form 8-R while registered as an AP or affiliated as a principal and for two years after termination of registration or affiliation; and</w:t>
      </w:r>
    </w:p>
    <w:p w14:paraId="24A80937" w14:textId="77777777" w:rsidR="005D550C" w:rsidRPr="005D550C" w:rsidRDefault="005D550C" w:rsidP="005D550C">
      <w:pPr>
        <w:widowControl w:val="0"/>
        <w:spacing w:after="0" w:line="240" w:lineRule="auto"/>
        <w:rPr>
          <w:rFonts w:eastAsia="Calibri" w:cs="Arial"/>
        </w:rPr>
      </w:pPr>
    </w:p>
    <w:p w14:paraId="5D7639D4" w14:textId="77777777" w:rsidR="005D550C" w:rsidRPr="005D550C" w:rsidRDefault="005D550C" w:rsidP="005D550C">
      <w:pPr>
        <w:widowControl w:val="0"/>
        <w:spacing w:after="0" w:line="240" w:lineRule="auto"/>
        <w:ind w:right="136"/>
        <w:rPr>
          <w:rFonts w:eastAsia="Calibri" w:cs="Arial"/>
          <w:color w:val="231F20"/>
        </w:rPr>
      </w:pPr>
      <w:r w:rsidRPr="005D550C">
        <w:rPr>
          <w:rFonts w:eastAsia="Calibri" w:cs="Arial"/>
          <w:color w:val="231F20"/>
        </w:rPr>
        <w:t>the applicant is not registered and may not act as an AP until a notice has been issued that registration or a TL has been granted; if applicable, the applicant is not approved as a Forex AP and may not act as a Forex AP until approval has been granted; and, if applicable, the applicant is not approved as a Swap AP and may not act as a Swap AP until approval has been granted.</w:t>
      </w:r>
    </w:p>
    <w:p w14:paraId="1B95525C" w14:textId="77777777" w:rsidR="005D550C" w:rsidRPr="005D550C" w:rsidRDefault="005D550C" w:rsidP="005D550C">
      <w:pPr>
        <w:widowControl w:val="0"/>
        <w:spacing w:after="0" w:line="240" w:lineRule="auto"/>
        <w:ind w:right="136"/>
        <w:rPr>
          <w:rFonts w:eastAsia="Calibri" w:cs="Arial"/>
          <w:color w:val="231F20"/>
        </w:rPr>
      </w:pPr>
    </w:p>
    <w:p w14:paraId="4A854CD1"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applicant, principal or Floor Trader Order Enterer authorizes that:</w:t>
      </w:r>
    </w:p>
    <w:p w14:paraId="76E0CD02" w14:textId="77777777" w:rsidR="005D550C" w:rsidRPr="005D550C" w:rsidRDefault="005D550C" w:rsidP="005D550C">
      <w:pPr>
        <w:widowControl w:val="0"/>
        <w:spacing w:after="0" w:line="240" w:lineRule="auto"/>
        <w:ind w:right="124"/>
        <w:rPr>
          <w:rFonts w:eastAsia="Calibri" w:cs="Arial"/>
          <w:color w:val="231F20"/>
        </w:rPr>
      </w:pPr>
    </w:p>
    <w:p w14:paraId="2925B2D3"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NFA, and any contract market of which the applicant’s or principal’s Sponsor or any current or future guarantor (under CFTC regulation 1.10(j)) of the applicant’s or principal’s Sponsor is or may become a member, may conduct an investigation to determine the applicant’s or principal’s fitness for registration, and if applicable, for Associate status and NFA may conduct a background investigation of the Floor Trader Order Enterer;</w:t>
      </w:r>
    </w:p>
    <w:p w14:paraId="264A0E1D" w14:textId="77777777" w:rsidR="005D550C" w:rsidRPr="005D550C" w:rsidRDefault="005D550C" w:rsidP="005D550C">
      <w:pPr>
        <w:widowControl w:val="0"/>
        <w:spacing w:after="0" w:line="240" w:lineRule="auto"/>
        <w:ind w:right="124"/>
        <w:rPr>
          <w:rFonts w:eastAsia="Calibri" w:cs="Arial"/>
          <w:color w:val="231F20"/>
        </w:rPr>
      </w:pPr>
    </w:p>
    <w:p w14:paraId="020C30A0" w14:textId="77777777" w:rsidR="005D550C" w:rsidRPr="005D550C" w:rsidRDefault="005D550C" w:rsidP="005D550C">
      <w:pPr>
        <w:widowControl w:val="0"/>
        <w:spacing w:after="0" w:line="240" w:lineRule="auto"/>
        <w:ind w:right="347"/>
        <w:rPr>
          <w:rFonts w:eastAsia="Calibri" w:cs="Arial"/>
        </w:rPr>
      </w:pPr>
      <w:r w:rsidRPr="005D550C">
        <w:rPr>
          <w:rFonts w:eastAsia="Calibri" w:cs="Arial"/>
          <w:color w:val="231F20"/>
        </w:rPr>
        <w:t>and requests that any person, including but not limited to contract markets, or non-U.S. regulatory or law enforcement agencies, furnish upon request to NFA or any agent acting on behalf of NFA any information requested by NFA in connection with any investigation conducted by NFA to determine the applicant’s fitness for registration or fitness of the principal or any background investigation of the Floor Trader Order Enterer;</w:t>
      </w:r>
    </w:p>
    <w:p w14:paraId="28B2258B" w14:textId="77777777" w:rsidR="005D550C" w:rsidRPr="005D550C" w:rsidRDefault="005D550C" w:rsidP="005D550C">
      <w:pPr>
        <w:widowControl w:val="0"/>
        <w:spacing w:after="0" w:line="240" w:lineRule="auto"/>
        <w:ind w:right="124"/>
        <w:rPr>
          <w:rFonts w:eastAsia="Calibri" w:cs="Arial"/>
        </w:rPr>
      </w:pPr>
    </w:p>
    <w:p w14:paraId="555720E9" w14:textId="77777777" w:rsidR="005D550C" w:rsidRPr="005D550C" w:rsidRDefault="005D550C" w:rsidP="005D550C">
      <w:pPr>
        <w:widowControl w:val="0"/>
        <w:spacing w:after="0" w:line="240" w:lineRule="auto"/>
        <w:ind w:right="136"/>
        <w:rPr>
          <w:rFonts w:eastAsia="Calibri" w:cs="Arial"/>
        </w:rPr>
      </w:pPr>
      <w:r w:rsidRPr="005D550C">
        <w:rPr>
          <w:rFonts w:eastAsia="Calibri" w:cs="Arial"/>
          <w:color w:val="231F20"/>
        </w:rPr>
        <w:t>The applicant, principal or Floor Trader Order Enterer agrees that:</w:t>
      </w:r>
    </w:p>
    <w:p w14:paraId="0A966C34" w14:textId="77777777" w:rsidR="005D550C" w:rsidRPr="005D550C" w:rsidRDefault="005D550C" w:rsidP="005D550C">
      <w:pPr>
        <w:widowControl w:val="0"/>
        <w:spacing w:after="0" w:line="240" w:lineRule="auto"/>
        <w:rPr>
          <w:rFonts w:eastAsia="Calibri" w:cs="Arial"/>
        </w:rPr>
      </w:pPr>
    </w:p>
    <w:p w14:paraId="47C1CD66"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applicant, principal or Floor Trader Order Enterer will cooperate promptly and fully, consistent with applicable Federal law, in any investigation in connection with the applicant’s or principal’s fitness for registration or Associate status or any background investigation of the Floor Trader Order Enterer, which may include contacting non-U.S. regulatory and law enforcement authorities, including the submission of documents and information to NFA that NFA, in its discretion, may require in connection with the applicant’s or principal’s fitness for registration or Associate status or the background investigation of the Floor Trader Order Enterer;</w:t>
      </w:r>
    </w:p>
    <w:p w14:paraId="70F198F8" w14:textId="77777777" w:rsidR="005D550C" w:rsidRPr="005D550C" w:rsidRDefault="005D550C" w:rsidP="005D550C">
      <w:pPr>
        <w:widowControl w:val="0"/>
        <w:spacing w:after="0" w:line="240" w:lineRule="auto"/>
        <w:ind w:right="124"/>
        <w:rPr>
          <w:rFonts w:eastAsia="Calibri" w:cs="Arial"/>
          <w:color w:val="231F20"/>
        </w:rPr>
      </w:pPr>
    </w:p>
    <w:p w14:paraId="7F8656E7"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applicant or principal submits to the jurisdiction of any contract market, of which the applicant’s or principal’s Sponsor or any current or future guarantor (under CFTC regulation 1.10(j)) of the applicant’s or principal’s Sponsor is or may become a member, which has or may adopt rules which apply to the applicant as an associated person or principal, and the applicant or principal shall abide by all such rules and to comply with, be subject to, and abide by all requirements, rulings, orders, directives and decisions of and any penalties, prohibitions and limitations imposed by any such contract market;</w:t>
      </w:r>
    </w:p>
    <w:p w14:paraId="5FC0E303" w14:textId="77777777" w:rsidR="005D550C" w:rsidRPr="005D550C" w:rsidRDefault="005D550C" w:rsidP="005D550C">
      <w:pPr>
        <w:widowControl w:val="0"/>
        <w:spacing w:after="0" w:line="240" w:lineRule="auto"/>
        <w:ind w:right="124"/>
        <w:rPr>
          <w:rFonts w:eastAsia="Calibri" w:cs="Arial"/>
          <w:color w:val="231F20"/>
        </w:rPr>
      </w:pPr>
    </w:p>
    <w:p w14:paraId="05D1D71D" w14:textId="77777777" w:rsidR="005D550C" w:rsidRPr="005D550C" w:rsidRDefault="005D550C" w:rsidP="005D550C">
      <w:pPr>
        <w:widowControl w:val="0"/>
        <w:spacing w:after="0" w:line="240" w:lineRule="auto"/>
        <w:ind w:right="136"/>
        <w:rPr>
          <w:rFonts w:eastAsia="Calibri" w:cs="Arial"/>
          <w:color w:val="231F20"/>
        </w:rPr>
      </w:pPr>
      <w:r w:rsidRPr="005D550C">
        <w:rPr>
          <w:rFonts w:eastAsia="Calibri" w:cs="Arial"/>
          <w:color w:val="231F20"/>
        </w:rPr>
        <w:t>any person furnishing information to NFA or any agent acting on behalf of NFA in connection with the investigation so authorized is released from any and all liability of whatever nature by reason of furnishing such information to NFA or any agent acting on behalf of NFA;</w:t>
      </w:r>
    </w:p>
    <w:p w14:paraId="5E363206" w14:textId="77777777" w:rsidR="005D550C" w:rsidRPr="005D550C" w:rsidRDefault="005D550C" w:rsidP="005D550C">
      <w:pPr>
        <w:widowControl w:val="0"/>
        <w:spacing w:after="0" w:line="240" w:lineRule="auto"/>
        <w:ind w:right="136"/>
        <w:rPr>
          <w:rFonts w:eastAsia="Calibri" w:cs="Arial"/>
          <w:color w:val="231F20"/>
        </w:rPr>
      </w:pPr>
    </w:p>
    <w:p w14:paraId="6029FCC0" w14:textId="77777777" w:rsidR="005D550C" w:rsidRPr="005D550C" w:rsidRDefault="005D550C" w:rsidP="005D550C">
      <w:pPr>
        <w:widowControl w:val="0"/>
        <w:spacing w:after="0" w:line="240" w:lineRule="auto"/>
        <w:rPr>
          <w:rFonts w:eastAsia="Lucida Sans" w:cs="Arial"/>
        </w:rPr>
      </w:pPr>
      <w:r w:rsidRPr="005D550C">
        <w:rPr>
          <w:rFonts w:cs="Arial"/>
          <w:color w:val="231F20"/>
        </w:rPr>
        <w:t>if the applicant is applying to obtain registration as an associated person, the applicant is also applying for registration with NFA as an Associate if the applicant’s Sponsor is or becomes a Member of NFA; and</w:t>
      </w:r>
    </w:p>
    <w:p w14:paraId="45D23328" w14:textId="77777777" w:rsidR="005D550C" w:rsidRPr="005D550C" w:rsidRDefault="005D550C" w:rsidP="005D550C">
      <w:pPr>
        <w:widowControl w:val="0"/>
        <w:spacing w:after="0" w:line="240" w:lineRule="auto"/>
        <w:ind w:right="136"/>
        <w:rPr>
          <w:rFonts w:eastAsia="Calibri" w:cs="Arial"/>
        </w:rPr>
      </w:pPr>
    </w:p>
    <w:p w14:paraId="2C016478" w14:textId="77777777" w:rsidR="005D550C" w:rsidRPr="005D550C" w:rsidRDefault="005D550C" w:rsidP="005D550C">
      <w:pPr>
        <w:widowControl w:val="0"/>
        <w:spacing w:after="0" w:line="240" w:lineRule="auto"/>
        <w:rPr>
          <w:rFonts w:cs="Arial"/>
          <w:color w:val="231F20"/>
        </w:rPr>
      </w:pPr>
      <w:r w:rsidRPr="005D550C">
        <w:rPr>
          <w:rFonts w:cs="Arial"/>
          <w:color w:val="231F20"/>
        </w:rPr>
        <w:t>if the applicant is granted registration as an Associate of a Member of NFA, the applicant shall become and remain bound by all applicable NFA requirements, including without limitation all applicable NFA Bylaws, Compliance Rules, Financial Requirements, Registration Rules, Code of Arbitration and Member Arbitration Rules, as then and thereafter in effect, and that this agreement shall apply each time that the applicant is granted registration as an Associate.</w:t>
      </w:r>
    </w:p>
    <w:p w14:paraId="4C780864" w14:textId="77777777" w:rsidR="005D550C" w:rsidRPr="005D550C" w:rsidRDefault="005D550C" w:rsidP="005D550C">
      <w:pPr>
        <w:widowControl w:val="0"/>
        <w:spacing w:after="0" w:line="240" w:lineRule="auto"/>
        <w:rPr>
          <w:rFonts w:cstheme="minorHAnsi"/>
        </w:rPr>
      </w:pPr>
    </w:p>
    <w:p w14:paraId="33E6B208" w14:textId="77777777" w:rsidR="005D550C" w:rsidRPr="005D550C" w:rsidRDefault="005D550C" w:rsidP="005D550C">
      <w:pPr>
        <w:widowControl w:val="0"/>
        <w:spacing w:after="0" w:line="240" w:lineRule="auto"/>
        <w:rPr>
          <w:rFonts w:cs="Arial"/>
          <w:sz w:val="32"/>
          <w:szCs w:val="32"/>
        </w:rPr>
      </w:pPr>
      <w:r w:rsidRPr="005D550C">
        <w:rPr>
          <w:rFonts w:cs="Arial"/>
          <w:sz w:val="32"/>
          <w:szCs w:val="32"/>
        </w:rPr>
        <w:t>Floor Broker/Floor Trader Agreement</w:t>
      </w:r>
    </w:p>
    <w:p w14:paraId="34489E3F" w14:textId="77777777" w:rsidR="005D550C" w:rsidRPr="005D550C" w:rsidRDefault="005D550C" w:rsidP="005D550C">
      <w:pPr>
        <w:widowControl w:val="0"/>
        <w:spacing w:after="0" w:line="240" w:lineRule="auto"/>
        <w:rPr>
          <w:rFonts w:cs="Arial"/>
        </w:rPr>
      </w:pPr>
    </w:p>
    <w:p w14:paraId="60EB9959" w14:textId="77777777" w:rsidR="005D550C" w:rsidRPr="005D550C" w:rsidRDefault="005D550C" w:rsidP="005D550C">
      <w:pPr>
        <w:widowControl w:val="0"/>
        <w:spacing w:after="0" w:line="240" w:lineRule="auto"/>
        <w:rPr>
          <w:rFonts w:eastAsia="Calibri" w:cs="Arial"/>
        </w:rPr>
      </w:pPr>
      <w:r w:rsidRPr="005D550C">
        <w:rPr>
          <w:rFonts w:eastAsia="Calibri" w:cs="Arial"/>
        </w:rPr>
        <w:t>The applicant certifies that:</w:t>
      </w:r>
    </w:p>
    <w:p w14:paraId="4966C997" w14:textId="77777777" w:rsidR="005D550C" w:rsidRPr="005D550C" w:rsidRDefault="005D550C" w:rsidP="005D550C">
      <w:pPr>
        <w:widowControl w:val="0"/>
        <w:spacing w:after="0" w:line="240" w:lineRule="auto"/>
        <w:ind w:right="337"/>
        <w:rPr>
          <w:rFonts w:eastAsia="Calibri" w:cs="Arial"/>
          <w:color w:val="010202"/>
        </w:rPr>
      </w:pPr>
    </w:p>
    <w:p w14:paraId="07509308"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answers and statements in the Form 8-R are true, complete and accurate and that in light of the circumstances under which the applicant has given them, the answers and statements in the Form 8-R are not misleading in any material respect.</w:t>
      </w:r>
    </w:p>
    <w:p w14:paraId="39253FF8" w14:textId="77777777" w:rsidR="005D550C" w:rsidRPr="005D550C" w:rsidRDefault="005D550C" w:rsidP="005D550C">
      <w:pPr>
        <w:widowControl w:val="0"/>
        <w:spacing w:after="0" w:line="240" w:lineRule="auto"/>
        <w:ind w:right="337"/>
        <w:rPr>
          <w:rFonts w:eastAsia="Calibri" w:cs="Arial"/>
          <w:color w:val="010202"/>
        </w:rPr>
      </w:pPr>
    </w:p>
    <w:p w14:paraId="6513F16C"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acknowledges that:</w:t>
      </w:r>
    </w:p>
    <w:p w14:paraId="49219E64" w14:textId="77777777" w:rsidR="005D550C" w:rsidRPr="005D550C" w:rsidRDefault="005D550C" w:rsidP="005D550C">
      <w:pPr>
        <w:widowControl w:val="0"/>
        <w:spacing w:after="0" w:line="240" w:lineRule="auto"/>
        <w:ind w:right="337"/>
        <w:rPr>
          <w:rFonts w:eastAsia="Calibri" w:cs="Arial"/>
          <w:color w:val="010202"/>
        </w:rPr>
      </w:pPr>
    </w:p>
    <w:p w14:paraId="29C63A38"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is subject to the imposition of criminal penalties under Section 9(a) of the Act and 18 U.S.C. §1001 for any false statements or omissions made in the Form 8-R;</w:t>
      </w:r>
    </w:p>
    <w:p w14:paraId="34B452A8" w14:textId="77777777" w:rsidR="005D550C" w:rsidRPr="005D550C" w:rsidRDefault="005D550C" w:rsidP="005D550C">
      <w:pPr>
        <w:widowControl w:val="0"/>
        <w:spacing w:after="0" w:line="240" w:lineRule="auto"/>
        <w:ind w:right="337"/>
        <w:rPr>
          <w:rFonts w:eastAsia="Calibri" w:cs="Arial"/>
          <w:color w:val="010202"/>
        </w:rPr>
      </w:pPr>
    </w:p>
    <w:p w14:paraId="04D3C87B"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 xml:space="preserve">the applicant is responsible at all times for maintaining the information in the Form 8-R in a complete, accurate and current manner by electronically filing updates to the information contained therein; </w:t>
      </w:r>
    </w:p>
    <w:p w14:paraId="4BBEDB2B" w14:textId="77777777" w:rsidR="005D550C" w:rsidRPr="005D550C" w:rsidRDefault="005D550C" w:rsidP="005D550C">
      <w:pPr>
        <w:widowControl w:val="0"/>
        <w:spacing w:after="0" w:line="240" w:lineRule="auto"/>
        <w:ind w:right="337"/>
        <w:rPr>
          <w:rFonts w:eastAsia="Calibri" w:cs="Arial"/>
          <w:color w:val="010202"/>
        </w:rPr>
      </w:pPr>
    </w:p>
    <w:p w14:paraId="73EADB35" w14:textId="77777777" w:rsidR="005D550C" w:rsidRPr="005D550C" w:rsidRDefault="005D550C" w:rsidP="005D550C">
      <w:pPr>
        <w:widowControl w:val="0"/>
        <w:spacing w:after="0" w:line="240" w:lineRule="auto"/>
        <w:ind w:right="337"/>
        <w:rPr>
          <w:rFonts w:cs="Arial"/>
          <w:color w:val="010202"/>
        </w:rPr>
      </w:pPr>
      <w:r w:rsidRPr="005D550C">
        <w:rPr>
          <w:rFonts w:eastAsia="Calibri" w:cs="Arial"/>
          <w:color w:val="010202"/>
        </w:rPr>
        <w:t xml:space="preserve">the business address provided on the Form 8-R may be deemed to be the address for delivery to the applicant of any written communications from the Commission and NFA, including any notice of intent to deny, revoke or otherwise affect the applicant’s registration; any summons, complaint, reparations claim, arbitration </w:t>
      </w:r>
      <w:r w:rsidRPr="005D550C">
        <w:rPr>
          <w:rFonts w:cs="Arial"/>
          <w:color w:val="010202"/>
        </w:rPr>
        <w:t xml:space="preserve">claim, order or subpoena; request for information; or any other written communication unless the applicant specifies another address for this purpose; </w:t>
      </w:r>
    </w:p>
    <w:p w14:paraId="13E87140" w14:textId="77777777" w:rsidR="005D550C" w:rsidRPr="005D550C" w:rsidRDefault="005D550C" w:rsidP="005D550C">
      <w:pPr>
        <w:widowControl w:val="0"/>
        <w:spacing w:after="0" w:line="240" w:lineRule="auto"/>
        <w:ind w:right="337"/>
        <w:rPr>
          <w:rFonts w:cs="Arial"/>
          <w:color w:val="010202"/>
        </w:rPr>
      </w:pPr>
    </w:p>
    <w:p w14:paraId="574D546E" w14:textId="77777777" w:rsidR="005D550C" w:rsidRPr="005D550C" w:rsidRDefault="005D550C" w:rsidP="005D550C">
      <w:pPr>
        <w:widowControl w:val="0"/>
        <w:spacing w:after="0" w:line="240" w:lineRule="auto"/>
        <w:ind w:right="337"/>
        <w:rPr>
          <w:rFonts w:eastAsia="Calibri" w:cs="Arial"/>
          <w:color w:val="010202"/>
        </w:rPr>
      </w:pPr>
      <w:r w:rsidRPr="005D550C">
        <w:rPr>
          <w:rFonts w:cs="Arial"/>
          <w:color w:val="010202"/>
        </w:rPr>
        <w:t xml:space="preserve">the applicant must keep current </w:t>
      </w:r>
      <w:r w:rsidRPr="005D550C">
        <w:rPr>
          <w:rFonts w:eastAsia="Calibri" w:cs="Arial"/>
          <w:color w:val="010202"/>
        </w:rPr>
        <w:t>the business address provided on the Form 8-R while registered and for two years after termination of registration; and</w:t>
      </w:r>
    </w:p>
    <w:p w14:paraId="4CACD1EF" w14:textId="77777777" w:rsidR="005D550C" w:rsidRPr="005D550C" w:rsidRDefault="005D550C" w:rsidP="005D550C">
      <w:pPr>
        <w:widowControl w:val="0"/>
        <w:spacing w:after="0" w:line="240" w:lineRule="auto"/>
        <w:ind w:right="337"/>
        <w:rPr>
          <w:rFonts w:eastAsia="Calibri" w:cs="Arial"/>
          <w:color w:val="010202"/>
        </w:rPr>
      </w:pPr>
    </w:p>
    <w:p w14:paraId="1CFE8CBA" w14:textId="77777777" w:rsidR="005D550C" w:rsidRPr="005D550C" w:rsidRDefault="005D550C" w:rsidP="005D550C">
      <w:pPr>
        <w:widowControl w:val="0"/>
        <w:spacing w:after="0" w:line="240" w:lineRule="auto"/>
        <w:ind w:right="337"/>
        <w:rPr>
          <w:rFonts w:cs="Arial"/>
          <w:color w:val="010202"/>
        </w:rPr>
      </w:pPr>
      <w:r w:rsidRPr="005D550C">
        <w:rPr>
          <w:rFonts w:eastAsia="Calibri" w:cs="Arial"/>
          <w:color w:val="010202"/>
        </w:rPr>
        <w:t xml:space="preserve">the applicant is not registered and may not act as an </w:t>
      </w:r>
      <w:r w:rsidRPr="005D550C">
        <w:rPr>
          <w:rFonts w:cs="Arial"/>
          <w:color w:val="010202"/>
        </w:rPr>
        <w:t xml:space="preserve">FB or FT until a notice has been issued that registration or a temporary license has been granted. </w:t>
      </w:r>
    </w:p>
    <w:p w14:paraId="6C69794F" w14:textId="77777777" w:rsidR="005D550C" w:rsidRPr="005D550C" w:rsidRDefault="005D550C" w:rsidP="005D550C">
      <w:pPr>
        <w:widowControl w:val="0"/>
        <w:spacing w:after="0" w:line="240" w:lineRule="auto"/>
        <w:ind w:right="337"/>
        <w:rPr>
          <w:rFonts w:cs="Arial"/>
          <w:color w:val="010202"/>
        </w:rPr>
      </w:pPr>
    </w:p>
    <w:p w14:paraId="255FBF51"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authorizes that:</w:t>
      </w:r>
    </w:p>
    <w:p w14:paraId="653B4464" w14:textId="77777777" w:rsidR="005D550C" w:rsidRPr="005D550C" w:rsidRDefault="005D550C" w:rsidP="005D550C">
      <w:pPr>
        <w:widowControl w:val="0"/>
        <w:spacing w:after="0" w:line="240" w:lineRule="auto"/>
        <w:ind w:right="337"/>
        <w:rPr>
          <w:rFonts w:eastAsia="Calibri" w:cs="Arial"/>
          <w:color w:val="010202"/>
        </w:rPr>
      </w:pPr>
    </w:p>
    <w:p w14:paraId="2DBB927C"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NFA may conduct an investigation to determine the applicant’s fitness for registration; and</w:t>
      </w:r>
    </w:p>
    <w:p w14:paraId="0FEF76F1" w14:textId="77777777" w:rsidR="005D550C" w:rsidRPr="005D550C" w:rsidRDefault="005D550C" w:rsidP="005D550C">
      <w:pPr>
        <w:widowControl w:val="0"/>
        <w:spacing w:after="0" w:line="240" w:lineRule="auto"/>
        <w:ind w:right="337"/>
        <w:rPr>
          <w:rFonts w:eastAsia="Calibri" w:cs="Arial"/>
          <w:color w:val="010202"/>
        </w:rPr>
      </w:pPr>
    </w:p>
    <w:p w14:paraId="70B2B17F"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 xml:space="preserve">and requests that any person, including but not limited to contract markets or non U.S. regulatory or law enforcement agencies, furnish upon request to NFA or any agent acting on behalf of NFA any information requested by NFA in connection with any investigation conducted by NFA to determine the applicant’s fitness for registration; </w:t>
      </w:r>
    </w:p>
    <w:p w14:paraId="12504CF3" w14:textId="77777777" w:rsidR="005D550C" w:rsidRPr="005D550C" w:rsidRDefault="005D550C" w:rsidP="005D550C">
      <w:pPr>
        <w:widowControl w:val="0"/>
        <w:spacing w:after="0" w:line="240" w:lineRule="auto"/>
        <w:ind w:right="337"/>
        <w:rPr>
          <w:rFonts w:eastAsia="Calibri" w:cs="Arial"/>
          <w:color w:val="010202"/>
        </w:rPr>
      </w:pPr>
    </w:p>
    <w:p w14:paraId="2DA4CAD7"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agrees that:</w:t>
      </w:r>
    </w:p>
    <w:p w14:paraId="2606554D" w14:textId="77777777" w:rsidR="005D550C" w:rsidRPr="005D550C" w:rsidRDefault="005D550C" w:rsidP="005D550C">
      <w:pPr>
        <w:widowControl w:val="0"/>
        <w:spacing w:after="0" w:line="240" w:lineRule="auto"/>
        <w:ind w:right="337"/>
        <w:rPr>
          <w:rFonts w:eastAsia="Calibri" w:cs="Arial"/>
          <w:color w:val="010202"/>
        </w:rPr>
      </w:pPr>
    </w:p>
    <w:p w14:paraId="5C03317B"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will cooperate promptly and fully, consistent with applicable Federal law, in any investigation in connection with the applicant’s application for registration, which investigation may include contacting non-U.S. regulatory and law enforcement authorities, including the submission of documents and information to NFA that NFA, in its discretion, may require in connection with the applicant’s application for registration;</w:t>
      </w:r>
    </w:p>
    <w:p w14:paraId="018E129B" w14:textId="77777777" w:rsidR="005D550C" w:rsidRPr="005D550C" w:rsidRDefault="005D550C" w:rsidP="005D550C">
      <w:pPr>
        <w:widowControl w:val="0"/>
        <w:spacing w:after="0" w:line="240" w:lineRule="auto"/>
        <w:ind w:right="337"/>
        <w:rPr>
          <w:rFonts w:eastAsia="Calibri" w:cs="Arial"/>
          <w:color w:val="010202"/>
        </w:rPr>
      </w:pPr>
    </w:p>
    <w:p w14:paraId="426C6C65"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 xml:space="preserve">any person furnishing information to NFA or any agent acting on behalf of NFA in connection with the investigation so authorized is released from any and all liability of whatever nature by reason of furnishing such information to NFA or any agent acting on behalf of NFA; and </w:t>
      </w:r>
    </w:p>
    <w:p w14:paraId="54873F59" w14:textId="77777777" w:rsidR="005D550C" w:rsidRPr="005D550C" w:rsidRDefault="005D550C" w:rsidP="005D550C">
      <w:pPr>
        <w:widowControl w:val="0"/>
        <w:spacing w:after="0" w:line="240" w:lineRule="auto"/>
        <w:ind w:right="337"/>
        <w:rPr>
          <w:rFonts w:eastAsia="Calibri" w:cs="Arial"/>
          <w:color w:val="010202"/>
        </w:rPr>
      </w:pPr>
    </w:p>
    <w:p w14:paraId="63962AC6" w14:textId="30317BCB" w:rsidR="005D550C" w:rsidRPr="005D550C" w:rsidRDefault="005D550C" w:rsidP="005D550C">
      <w:pPr>
        <w:widowControl w:val="0"/>
        <w:spacing w:after="0" w:line="240" w:lineRule="auto"/>
        <w:rPr>
          <w:rFonts w:cs="Arial"/>
          <w:color w:val="010202"/>
        </w:rPr>
      </w:pPr>
      <w:r w:rsidRPr="005D550C">
        <w:rPr>
          <w:rFonts w:cs="Arial"/>
          <w:color w:val="010202"/>
        </w:rPr>
        <w:t xml:space="preserve">if the applicant ever applies for and is granted registration as an Associate of a Member of NFA, the applicant shall become and remain bound by all applicable NFA requirements, including without limitation all applicable NFA Bylaws, Compliance Rules, Financial Requirements, Registration Rules, Code of Arbitration and Member Arbitration Rules, as then and thereafter in effect, and that this agreement shall apply each time </w:t>
      </w:r>
      <w:r w:rsidRPr="005D550C">
        <w:rPr>
          <w:rFonts w:cs="Arial"/>
          <w:strike/>
          <w:color w:val="010202"/>
        </w:rPr>
        <w:t>that</w:t>
      </w:r>
      <w:r w:rsidRPr="005D550C">
        <w:rPr>
          <w:rFonts w:cs="Arial"/>
          <w:color w:val="010202"/>
        </w:rPr>
        <w:t xml:space="preserve"> the applicant is granted registration as an Associate.</w:t>
      </w:r>
    </w:p>
    <w:p w14:paraId="12F3C7EC" w14:textId="77777777" w:rsidR="005D550C" w:rsidRPr="005D550C" w:rsidRDefault="005D550C" w:rsidP="005D550C">
      <w:pPr>
        <w:widowControl w:val="0"/>
        <w:spacing w:after="0" w:line="240" w:lineRule="auto"/>
        <w:rPr>
          <w:rFonts w:cstheme="minorHAnsi"/>
        </w:rPr>
      </w:pPr>
    </w:p>
    <w:p w14:paraId="2D4961FB" w14:textId="77777777" w:rsidR="005D550C" w:rsidRPr="005D550C" w:rsidRDefault="005D550C" w:rsidP="005D550C">
      <w:pPr>
        <w:widowControl w:val="0"/>
        <w:spacing w:after="0" w:line="240" w:lineRule="auto"/>
        <w:rPr>
          <w:rFonts w:cstheme="minorHAnsi"/>
        </w:rPr>
      </w:pPr>
    </w:p>
    <w:p w14:paraId="7340AB54" w14:textId="77777777" w:rsidR="005D550C" w:rsidRPr="005D550C" w:rsidRDefault="005D550C" w:rsidP="005D550C">
      <w:pPr>
        <w:widowControl w:val="0"/>
        <w:spacing w:after="0" w:line="240" w:lineRule="auto"/>
        <w:rPr>
          <w:rFonts w:cstheme="minorHAnsi"/>
          <w:b/>
          <w:sz w:val="24"/>
          <w:szCs w:val="24"/>
        </w:rPr>
      </w:pPr>
      <w:r w:rsidRPr="005D550C">
        <w:rPr>
          <w:rFonts w:cstheme="minorHAnsi"/>
          <w:b/>
          <w:sz w:val="24"/>
          <w:szCs w:val="24"/>
        </w:rPr>
        <w:t>THE APPLICANT, PRINCIPAL OR FLOOR TRADER ORDER ENTERER ALSO AGREES TO THE PRIVACY ACT NOTICE ABOVE, AND THE COLLECTION, PROCESSING, DISCLOSURE, AND USE OF HIS OR HER PERSONAL INFORMATION BY NFA, THE CFTC, AND THIRD PARTIES AS STATED IN THE NOTICE.</w:t>
      </w:r>
    </w:p>
    <w:p w14:paraId="12F9AADB" w14:textId="77777777" w:rsidR="005D550C" w:rsidRPr="005D550C" w:rsidRDefault="005D550C" w:rsidP="005D550C">
      <w:pPr>
        <w:widowControl w:val="0"/>
        <w:spacing w:after="0" w:line="240" w:lineRule="auto"/>
        <w:rPr>
          <w:rFonts w:cstheme="minorHAnsi"/>
        </w:rPr>
      </w:pPr>
    </w:p>
    <w:p w14:paraId="0F1C586C" w14:textId="77777777" w:rsidR="005D550C" w:rsidRPr="005D550C" w:rsidRDefault="005D550C" w:rsidP="005D550C">
      <w:pPr>
        <w:widowControl w:val="0"/>
        <w:spacing w:after="0" w:line="240" w:lineRule="auto"/>
        <w:rPr>
          <w:rFonts w:cstheme="minorHAnsi"/>
        </w:rPr>
      </w:pPr>
      <w:r w:rsidRPr="005D550C">
        <w:rPr>
          <w:rFonts w:cstheme="minorHAnsi"/>
          <w:noProof/>
        </w:rPr>
        <mc:AlternateContent>
          <mc:Choice Requires="wps">
            <w:drawing>
              <wp:anchor distT="45720" distB="45720" distL="114300" distR="114300" simplePos="0" relativeHeight="251660288" behindDoc="0" locked="0" layoutInCell="1" allowOverlap="1" wp14:anchorId="4C7EF6A1" wp14:editId="3DC86BF5">
                <wp:simplePos x="0" y="0"/>
                <wp:positionH relativeFrom="column">
                  <wp:posOffset>2754630</wp:posOffset>
                </wp:positionH>
                <wp:positionV relativeFrom="paragraph">
                  <wp:posOffset>106680</wp:posOffset>
                </wp:positionV>
                <wp:extent cx="2360930" cy="14046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C9B1F50" w14:textId="77777777" w:rsidR="006472F2" w:rsidRDefault="006472F2" w:rsidP="005D550C">
                            <w:pPr>
                              <w:jc w:val="center"/>
                            </w:pPr>
                            <w:r>
                              <w:t>Cancel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9pt;margin-top:8.4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">
                <v:textbox style="mso-fit-shape-to-text:t">
                  <w:txbxContent>
                    <w:p w14:paraId="1C9B1F50" w14:textId="77777777" w:rsidR="006472F2" w:rsidRDefault="006472F2" w:rsidP="005D550C">
                      <w:pPr>
                        <w:jc w:val="center"/>
                      </w:pPr>
                      <w:r>
                        <w:t>Cancel</w:t>
                      </w:r>
                    </w:p>
                  </w:txbxContent>
                </v:textbox>
                <w10:wrap type="square"/>
              </v:shape>
            </w:pict>
          </mc:Fallback>
        </mc:AlternateContent>
      </w:r>
      <w:r w:rsidRPr="005D550C">
        <w:rPr>
          <w:rFonts w:cstheme="minorHAnsi"/>
          <w:noProof/>
        </w:rPr>
        <mc:AlternateContent>
          <mc:Choice Requires="wps">
            <w:drawing>
              <wp:anchor distT="45720" distB="45720" distL="114300" distR="114300" simplePos="0" relativeHeight="251659264" behindDoc="0" locked="0" layoutInCell="1" allowOverlap="1" wp14:anchorId="4CE27E4E" wp14:editId="28144A2F">
                <wp:simplePos x="0" y="0"/>
                <wp:positionH relativeFrom="column">
                  <wp:posOffset>11430</wp:posOffset>
                </wp:positionH>
                <wp:positionV relativeFrom="paragraph">
                  <wp:posOffset>93980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60CF437" w14:textId="77777777" w:rsidR="006472F2" w:rsidRDefault="006472F2" w:rsidP="005D550C">
                            <w:pPr>
                              <w:jc w:val="center"/>
                            </w:pPr>
                            <w:r>
                              <w:t>Agree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9pt;margin-top:7.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">
                <v:textbox style="mso-fit-shape-to-text:t">
                  <w:txbxContent>
                    <w:p w14:paraId="060CF437" w14:textId="77777777" w:rsidR="006472F2" w:rsidRDefault="006472F2" w:rsidP="005D550C">
                      <w:pPr>
                        <w:jc w:val="center"/>
                      </w:pPr>
                      <w:r>
                        <w:t>Agree</w:t>
                      </w:r>
                    </w:p>
                  </w:txbxContent>
                </v:textbox>
                <w10:wrap type="square"/>
              </v:shape>
            </w:pict>
          </mc:Fallback>
        </mc:AlternateContent>
      </w:r>
      <w:r w:rsidRPr="005D550C">
        <w:rPr>
          <w:rFonts w:cstheme="minorHAnsi"/>
        </w:rPr>
        <w:tab/>
      </w:r>
    </w:p>
    <w:p w14:paraId="4D78D7F0" w14:textId="77777777" w:rsidR="005D550C" w:rsidRPr="005D550C" w:rsidRDefault="005D550C" w:rsidP="005D550C">
      <w:pPr>
        <w:widowControl w:val="0"/>
        <w:spacing w:after="0" w:line="240" w:lineRule="auto"/>
        <w:rPr>
          <w:rFonts w:cstheme="minorHAnsi"/>
        </w:rPr>
      </w:pPr>
    </w:p>
    <w:p w14:paraId="3000EE93" w14:textId="77777777" w:rsidR="005D550C" w:rsidRPr="005D550C" w:rsidRDefault="005D550C" w:rsidP="005D550C">
      <w:pPr>
        <w:widowControl w:val="0"/>
        <w:spacing w:after="0" w:line="240" w:lineRule="auto"/>
        <w:rPr>
          <w:rFonts w:cstheme="minorHAnsi"/>
        </w:rPr>
      </w:pPr>
    </w:p>
    <w:p w14:paraId="034BD087" w14:textId="77777777" w:rsidR="0011015F" w:rsidRDefault="0011015F" w:rsidP="00FB5F43">
      <w:pPr>
        <w:pStyle w:val="PlainText"/>
        <w:rPr>
          <w:rFonts w:ascii="Arial" w:hAnsi="Arial" w:cs="Arial"/>
        </w:rPr>
      </w:pPr>
    </w:p>
    <w:sectPr w:rsidR="0011015F" w:rsidSect="00AF2902">
      <w:headerReference w:type="default" r:id="rId10"/>
      <w:footerReference w:type="default" r:id="rId11"/>
      <w:headerReference w:type="first" r:id="rId12"/>
      <w:footerReference w:type="first" r:id="rId13"/>
      <w:pgSz w:w="12240" w:h="15840"/>
      <w:pgMar w:top="1440" w:right="1502" w:bottom="1440" w:left="15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82C51" w14:textId="77777777" w:rsidR="00803651" w:rsidRDefault="00803651" w:rsidP="003442CC">
      <w:pPr>
        <w:spacing w:after="0" w:line="240" w:lineRule="auto"/>
      </w:pPr>
      <w:r>
        <w:separator/>
      </w:r>
    </w:p>
  </w:endnote>
  <w:endnote w:type="continuationSeparator" w:id="0">
    <w:p w14:paraId="0C933B34" w14:textId="77777777" w:rsidR="00803651" w:rsidRDefault="00803651" w:rsidP="003442CC">
      <w:pPr>
        <w:spacing w:after="0" w:line="240" w:lineRule="auto"/>
      </w:pPr>
      <w:r>
        <w:continuationSeparator/>
      </w:r>
    </w:p>
  </w:endnote>
  <w:endnote w:type="continuationNotice" w:id="1">
    <w:p w14:paraId="11F071C4" w14:textId="77777777" w:rsidR="00803651" w:rsidRDefault="00803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GEAI G+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Condensed">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783236"/>
      <w:docPartObj>
        <w:docPartGallery w:val="Page Numbers (Bottom of Page)"/>
        <w:docPartUnique/>
      </w:docPartObj>
    </w:sdtPr>
    <w:sdtEndPr>
      <w:rPr>
        <w:noProof/>
      </w:rPr>
    </w:sdtEndPr>
    <w:sdtContent>
      <w:p w14:paraId="451A7000" w14:textId="77777777" w:rsidR="006472F2" w:rsidRDefault="006472F2">
        <w:pPr>
          <w:pStyle w:val="Footer"/>
          <w:jc w:val="center"/>
          <w:rPr>
            <w:noProof/>
          </w:rPr>
        </w:pPr>
        <w:r>
          <w:fldChar w:fldCharType="begin"/>
        </w:r>
        <w:r>
          <w:instrText xml:space="preserve"> PAGE   \* MERGEFORMAT </w:instrText>
        </w:r>
        <w:r>
          <w:fldChar w:fldCharType="separate"/>
        </w:r>
        <w:r w:rsidR="00C41CBC">
          <w:rPr>
            <w:noProof/>
          </w:rPr>
          <w:t>38</w:t>
        </w:r>
        <w:r>
          <w:rPr>
            <w:noProof/>
          </w:rPr>
          <w:fldChar w:fldCharType="end"/>
        </w:r>
      </w:p>
      <w:p w14:paraId="01B082BB" w14:textId="224794DB" w:rsidR="006472F2" w:rsidRDefault="0028038A">
        <w:pPr>
          <w:pStyle w:val="Footer"/>
          <w:jc w:val="center"/>
        </w:pPr>
      </w:p>
    </w:sdtContent>
  </w:sdt>
  <w:p w14:paraId="6B93DE0D" w14:textId="4FF34575" w:rsidR="006472F2" w:rsidRDefault="006472F2">
    <w:pPr>
      <w:pStyle w:val="Footer"/>
    </w:pPr>
    <w:r w:rsidRPr="00501F22">
      <w:rPr>
        <w:rFonts w:ascii="Calibri" w:eastAsia="Calibri" w:hAnsi="Calibri" w:cs="Times New Roman"/>
        <w:sz w:val="20"/>
        <w:szCs w:val="20"/>
      </w:rPr>
      <w:t>OMB No</w:t>
    </w:r>
    <w:r w:rsidR="00747BB7">
      <w:rPr>
        <w:rFonts w:ascii="Calibri" w:eastAsia="Calibri" w:hAnsi="Calibri" w:cs="Times New Roman"/>
        <w:sz w:val="20"/>
        <w:szCs w:val="20"/>
      </w:rPr>
      <w:t>s. 3038-0023 (exp. June 30, 2019</w:t>
    </w:r>
    <w:r w:rsidRPr="00501F22">
      <w:rPr>
        <w:rFonts w:ascii="Calibri" w:eastAsia="Calibri" w:hAnsi="Calibri" w:cs="Times New Roman"/>
        <w:sz w:val="20"/>
        <w:szCs w:val="20"/>
      </w:rPr>
      <w:t xml:space="preserve">) &amp; </w:t>
    </w:r>
    <w:r>
      <w:rPr>
        <w:rFonts w:ascii="Calibri" w:eastAsia="Calibri" w:hAnsi="Calibri" w:cs="Times New Roman"/>
        <w:sz w:val="20"/>
        <w:szCs w:val="20"/>
      </w:rPr>
      <w:t>3038-0072</w:t>
    </w:r>
    <w:r w:rsidR="00747BB7">
      <w:rPr>
        <w:rFonts w:ascii="Calibri" w:eastAsia="Calibri" w:hAnsi="Calibri" w:cs="Times New Roman"/>
        <w:sz w:val="20"/>
        <w:szCs w:val="20"/>
      </w:rPr>
      <w:t xml:space="preserve"> (exp. June 30, 2019</w:t>
    </w:r>
    <w:r w:rsidRPr="00501F22">
      <w:rPr>
        <w:rFonts w:ascii="Calibri" w:eastAsia="Calibri" w:hAnsi="Calibri" w:cs="Times New Roman"/>
        <w:sz w:val="20"/>
        <w:szCs w:val="20"/>
      </w:rPr>
      <w:t>)</w:t>
    </w:r>
    <w:r w:rsidRPr="00501F22">
      <w:rPr>
        <w:rFonts w:ascii="Calibri" w:eastAsia="Calibri" w:hAnsi="Calibri" w:cs="Times New Roman"/>
        <w:sz w:val="20"/>
        <w:szCs w:val="20"/>
      </w:rPr>
      <w:tab/>
      <w:t>CFTC Form 8-R (Mar.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8CB30" w14:textId="1D6B7DF0" w:rsidR="006472F2" w:rsidRDefault="00F852CD">
    <w:pPr>
      <w:pStyle w:val="Footer"/>
    </w:pPr>
    <w:r>
      <w:rPr>
        <w:rFonts w:ascii="Calibri" w:eastAsia="Calibri" w:hAnsi="Calibri" w:cs="Times New Roman"/>
        <w:sz w:val="20"/>
        <w:szCs w:val="20"/>
      </w:rPr>
      <w:t>OMB Nos. 3038-0023 (exp. June 30, 2019</w:t>
    </w:r>
    <w:r w:rsidR="006472F2" w:rsidRPr="00501F22">
      <w:rPr>
        <w:rFonts w:ascii="Calibri" w:eastAsia="Calibri" w:hAnsi="Calibri" w:cs="Times New Roman"/>
        <w:sz w:val="20"/>
        <w:szCs w:val="20"/>
      </w:rPr>
      <w:t xml:space="preserve">) &amp; </w:t>
    </w:r>
    <w:r w:rsidR="006472F2">
      <w:rPr>
        <w:rFonts w:ascii="Calibri" w:eastAsia="Calibri" w:hAnsi="Calibri" w:cs="Times New Roman"/>
        <w:sz w:val="20"/>
        <w:szCs w:val="20"/>
      </w:rPr>
      <w:t>3038-0072</w:t>
    </w:r>
    <w:r>
      <w:rPr>
        <w:rFonts w:ascii="Calibri" w:eastAsia="Calibri" w:hAnsi="Calibri" w:cs="Times New Roman"/>
        <w:sz w:val="20"/>
        <w:szCs w:val="20"/>
      </w:rPr>
      <w:t xml:space="preserve"> (exp. June 30, 2019</w:t>
    </w:r>
    <w:r w:rsidR="006472F2" w:rsidRPr="00501F22">
      <w:rPr>
        <w:rFonts w:ascii="Calibri" w:eastAsia="Calibri" w:hAnsi="Calibri" w:cs="Times New Roman"/>
        <w:sz w:val="20"/>
        <w:szCs w:val="20"/>
      </w:rPr>
      <w:t>)</w:t>
    </w:r>
    <w:r w:rsidR="006472F2" w:rsidRPr="00501F22">
      <w:rPr>
        <w:rFonts w:ascii="Calibri" w:eastAsia="Calibri" w:hAnsi="Calibri" w:cs="Times New Roman"/>
        <w:sz w:val="20"/>
        <w:szCs w:val="20"/>
      </w:rPr>
      <w:tab/>
      <w:t>CFTC Form 8-R (Mar.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9398E" w14:textId="77777777" w:rsidR="00803651" w:rsidRDefault="00803651" w:rsidP="003442CC">
      <w:pPr>
        <w:spacing w:after="0" w:line="240" w:lineRule="auto"/>
      </w:pPr>
      <w:r>
        <w:separator/>
      </w:r>
    </w:p>
  </w:footnote>
  <w:footnote w:type="continuationSeparator" w:id="0">
    <w:p w14:paraId="59C7D0A7" w14:textId="77777777" w:rsidR="00803651" w:rsidRDefault="00803651" w:rsidP="003442CC">
      <w:pPr>
        <w:spacing w:after="0" w:line="240" w:lineRule="auto"/>
      </w:pPr>
      <w:r>
        <w:continuationSeparator/>
      </w:r>
    </w:p>
  </w:footnote>
  <w:footnote w:type="continuationNotice" w:id="1">
    <w:p w14:paraId="497B1E10" w14:textId="77777777" w:rsidR="00803651" w:rsidRDefault="008036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E2991" w14:textId="40821F16" w:rsidR="006472F2" w:rsidRPr="00F37051" w:rsidRDefault="006472F2">
    <w:pPr>
      <w:pStyle w:val="Header"/>
      <w:rPr>
        <w:rFonts w:ascii="Arial" w:hAnsi="Arial"/>
        <w:b/>
        <w:sz w:val="36"/>
        <w:szCs w:val="36"/>
      </w:rPr>
    </w:pPr>
    <w:r w:rsidRPr="00F37051">
      <w:rPr>
        <w:rFonts w:ascii="Arial" w:hAnsi="Arial" w:cs="Arial"/>
        <w:b/>
        <w:sz w:val="36"/>
        <w:szCs w:val="36"/>
      </w:rPr>
      <w:t>Individual Application</w:t>
    </w:r>
    <w:r>
      <w:rPr>
        <w:rFonts w:ascii="Arial" w:hAnsi="Arial" w:cs="Arial"/>
        <w:b/>
        <w:sz w:val="36"/>
        <w:szCs w:val="36"/>
      </w:rPr>
      <w:t xml:space="preserve"> (Form 8-R)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E7F07" w14:textId="21D10955" w:rsidR="006472F2" w:rsidRPr="00F37051" w:rsidRDefault="006472F2">
    <w:pPr>
      <w:pStyle w:val="Header"/>
      <w:rPr>
        <w:rFonts w:ascii="Arial" w:hAnsi="Arial" w:cs="Arial"/>
        <w:b/>
        <w:sz w:val="36"/>
        <w:szCs w:val="36"/>
      </w:rPr>
    </w:pPr>
    <w:r w:rsidRPr="00F37051">
      <w:rPr>
        <w:rFonts w:ascii="Arial" w:hAnsi="Arial" w:cs="Arial"/>
        <w:b/>
        <w:sz w:val="36"/>
        <w:szCs w:val="36"/>
      </w:rPr>
      <w:t>Individual Application</w:t>
    </w:r>
    <w:r>
      <w:rPr>
        <w:rFonts w:ascii="Arial" w:hAnsi="Arial" w:cs="Arial"/>
        <w:b/>
        <w:sz w:val="36"/>
        <w:szCs w:val="36"/>
      </w:rPr>
      <w:t xml:space="preserve"> (Form 8-R)</w:t>
    </w:r>
  </w:p>
  <w:p w14:paraId="2B92D45E" w14:textId="77777777" w:rsidR="006472F2" w:rsidRDefault="006472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038"/>
    <w:multiLevelType w:val="hybridMultilevel"/>
    <w:tmpl w:val="1608B8D0"/>
    <w:lvl w:ilvl="0" w:tplc="75A006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B2C90"/>
    <w:multiLevelType w:val="hybridMultilevel"/>
    <w:tmpl w:val="44667090"/>
    <w:lvl w:ilvl="0" w:tplc="04090001">
      <w:start w:val="1"/>
      <w:numFmt w:val="bullet"/>
      <w:lvlText w:val=""/>
      <w:lvlJc w:val="left"/>
      <w:pPr>
        <w:ind w:left="720" w:hanging="360"/>
      </w:pPr>
      <w:rPr>
        <w:rFonts w:ascii="Symbol" w:hAnsi="Symbol" w:hint="default"/>
        <w:w w:val="66"/>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06A4C"/>
    <w:multiLevelType w:val="hybridMultilevel"/>
    <w:tmpl w:val="CEB82924"/>
    <w:lvl w:ilvl="0" w:tplc="C60A0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A2288"/>
    <w:multiLevelType w:val="hybridMultilevel"/>
    <w:tmpl w:val="FC7E1CBA"/>
    <w:lvl w:ilvl="0" w:tplc="04090001">
      <w:start w:val="1"/>
      <w:numFmt w:val="bullet"/>
      <w:lvlText w:val=""/>
      <w:lvlJc w:val="left"/>
      <w:pPr>
        <w:ind w:left="720" w:hanging="360"/>
      </w:pPr>
      <w:rPr>
        <w:rFonts w:ascii="Symbol" w:hAnsi="Symbol" w:hint="default"/>
        <w:w w:val="66"/>
        <w:sz w:val="22"/>
        <w:szCs w:val="22"/>
      </w:rPr>
    </w:lvl>
    <w:lvl w:ilvl="1" w:tplc="8910AF04">
      <w:start w:val="1"/>
      <w:numFmt w:val="bullet"/>
      <w:lvlText w:val=""/>
      <w:lvlJc w:val="left"/>
      <w:pPr>
        <w:ind w:left="1440" w:hanging="360"/>
      </w:pPr>
      <w:rPr>
        <w:rFonts w:ascii="Symbol" w:eastAsia="Symbol" w:hAnsi="Symbol" w:hint="default"/>
        <w:sz w:val="12"/>
        <w:szCs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A2FB7"/>
    <w:multiLevelType w:val="hybridMultilevel"/>
    <w:tmpl w:val="BFC8068A"/>
    <w:lvl w:ilvl="0" w:tplc="E1AE6FC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C4B5208"/>
    <w:multiLevelType w:val="hybridMultilevel"/>
    <w:tmpl w:val="9C5E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86EA4"/>
    <w:multiLevelType w:val="hybridMultilevel"/>
    <w:tmpl w:val="A9AE24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B26D32"/>
    <w:multiLevelType w:val="hybridMultilevel"/>
    <w:tmpl w:val="CCC2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0A530E"/>
    <w:multiLevelType w:val="hybridMultilevel"/>
    <w:tmpl w:val="2E5C0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676CB"/>
    <w:multiLevelType w:val="hybridMultilevel"/>
    <w:tmpl w:val="52A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E6CC9"/>
    <w:multiLevelType w:val="hybridMultilevel"/>
    <w:tmpl w:val="382E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C26D67"/>
    <w:multiLevelType w:val="hybridMultilevel"/>
    <w:tmpl w:val="AED0E7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312D5788"/>
    <w:multiLevelType w:val="hybridMultilevel"/>
    <w:tmpl w:val="ADCC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D655EE"/>
    <w:multiLevelType w:val="hybridMultilevel"/>
    <w:tmpl w:val="F3C0B064"/>
    <w:lvl w:ilvl="0" w:tplc="04090001">
      <w:start w:val="1"/>
      <w:numFmt w:val="bullet"/>
      <w:lvlText w:val=""/>
      <w:lvlJc w:val="left"/>
      <w:pPr>
        <w:ind w:left="720" w:hanging="360"/>
      </w:pPr>
      <w:rPr>
        <w:rFonts w:ascii="Symbol" w:hAnsi="Symbol" w:hint="default"/>
        <w:w w:val="66"/>
        <w:sz w:val="22"/>
        <w:szCs w:val="22"/>
      </w:rPr>
    </w:lvl>
    <w:lvl w:ilvl="1" w:tplc="8910AF04">
      <w:start w:val="1"/>
      <w:numFmt w:val="bullet"/>
      <w:lvlText w:val=""/>
      <w:lvlJc w:val="left"/>
      <w:pPr>
        <w:ind w:left="1440" w:hanging="360"/>
      </w:pPr>
      <w:rPr>
        <w:rFonts w:ascii="Symbol" w:eastAsia="Symbol" w:hAnsi="Symbol" w:hint="default"/>
        <w:sz w:val="12"/>
        <w:szCs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D7FD9"/>
    <w:multiLevelType w:val="hybridMultilevel"/>
    <w:tmpl w:val="E58CE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6E2F7C"/>
    <w:multiLevelType w:val="hybridMultilevel"/>
    <w:tmpl w:val="E9248E9E"/>
    <w:lvl w:ilvl="0" w:tplc="E26A89A8">
      <w:start w:val="1"/>
      <w:numFmt w:val="bullet"/>
      <w:lvlText w:val="•"/>
      <w:lvlJc w:val="left"/>
      <w:pPr>
        <w:ind w:left="840" w:hanging="145"/>
      </w:pPr>
      <w:rPr>
        <w:rFonts w:ascii="Times New Roman" w:eastAsia="Times New Roman" w:hAnsi="Times New Roman" w:hint="default"/>
        <w:sz w:val="24"/>
        <w:szCs w:val="24"/>
      </w:rPr>
    </w:lvl>
    <w:lvl w:ilvl="1" w:tplc="8910AF04">
      <w:start w:val="1"/>
      <w:numFmt w:val="bullet"/>
      <w:lvlText w:val=""/>
      <w:lvlJc w:val="left"/>
      <w:pPr>
        <w:ind w:left="1580" w:hanging="151"/>
      </w:pPr>
      <w:rPr>
        <w:rFonts w:ascii="Symbol" w:eastAsia="Symbol" w:hAnsi="Symbol" w:hint="default"/>
        <w:sz w:val="12"/>
        <w:szCs w:val="12"/>
      </w:rPr>
    </w:lvl>
    <w:lvl w:ilvl="2" w:tplc="AA0C2C5C">
      <w:start w:val="1"/>
      <w:numFmt w:val="bullet"/>
      <w:lvlText w:val="•"/>
      <w:lvlJc w:val="left"/>
      <w:pPr>
        <w:ind w:left="2548" w:hanging="151"/>
      </w:pPr>
      <w:rPr>
        <w:rFonts w:hint="default"/>
      </w:rPr>
    </w:lvl>
    <w:lvl w:ilvl="3" w:tplc="43D24694">
      <w:start w:val="1"/>
      <w:numFmt w:val="bullet"/>
      <w:lvlText w:val="•"/>
      <w:lvlJc w:val="left"/>
      <w:pPr>
        <w:ind w:left="3517" w:hanging="151"/>
      </w:pPr>
      <w:rPr>
        <w:rFonts w:hint="default"/>
      </w:rPr>
    </w:lvl>
    <w:lvl w:ilvl="4" w:tplc="0E260B7A">
      <w:start w:val="1"/>
      <w:numFmt w:val="bullet"/>
      <w:lvlText w:val="•"/>
      <w:lvlJc w:val="left"/>
      <w:pPr>
        <w:ind w:left="4486" w:hanging="151"/>
      </w:pPr>
      <w:rPr>
        <w:rFonts w:hint="default"/>
      </w:rPr>
    </w:lvl>
    <w:lvl w:ilvl="5" w:tplc="92B8428E">
      <w:start w:val="1"/>
      <w:numFmt w:val="bullet"/>
      <w:lvlText w:val="•"/>
      <w:lvlJc w:val="left"/>
      <w:pPr>
        <w:ind w:left="5455" w:hanging="151"/>
      </w:pPr>
      <w:rPr>
        <w:rFonts w:hint="default"/>
      </w:rPr>
    </w:lvl>
    <w:lvl w:ilvl="6" w:tplc="A106F850">
      <w:start w:val="1"/>
      <w:numFmt w:val="bullet"/>
      <w:lvlText w:val="•"/>
      <w:lvlJc w:val="left"/>
      <w:pPr>
        <w:ind w:left="6424" w:hanging="151"/>
      </w:pPr>
      <w:rPr>
        <w:rFonts w:hint="default"/>
      </w:rPr>
    </w:lvl>
    <w:lvl w:ilvl="7" w:tplc="BCFED8F6">
      <w:start w:val="1"/>
      <w:numFmt w:val="bullet"/>
      <w:lvlText w:val="•"/>
      <w:lvlJc w:val="left"/>
      <w:pPr>
        <w:ind w:left="7393" w:hanging="151"/>
      </w:pPr>
      <w:rPr>
        <w:rFonts w:hint="default"/>
      </w:rPr>
    </w:lvl>
    <w:lvl w:ilvl="8" w:tplc="ED28C45A">
      <w:start w:val="1"/>
      <w:numFmt w:val="bullet"/>
      <w:lvlText w:val="•"/>
      <w:lvlJc w:val="left"/>
      <w:pPr>
        <w:ind w:left="8362" w:hanging="151"/>
      </w:pPr>
      <w:rPr>
        <w:rFonts w:hint="default"/>
      </w:rPr>
    </w:lvl>
  </w:abstractNum>
  <w:abstractNum w:abstractNumId="16">
    <w:nsid w:val="4978396E"/>
    <w:multiLevelType w:val="hybridMultilevel"/>
    <w:tmpl w:val="CBCCD494"/>
    <w:lvl w:ilvl="0" w:tplc="04090001">
      <w:start w:val="1"/>
      <w:numFmt w:val="bullet"/>
      <w:lvlText w:val=""/>
      <w:lvlJc w:val="left"/>
      <w:pPr>
        <w:ind w:left="720" w:hanging="360"/>
      </w:pPr>
      <w:rPr>
        <w:rFonts w:ascii="Symbol" w:hAnsi="Symbol" w:hint="default"/>
        <w:w w:val="66"/>
        <w:sz w:val="22"/>
        <w:szCs w:val="22"/>
      </w:rPr>
    </w:lvl>
    <w:lvl w:ilvl="1" w:tplc="8910AF04">
      <w:start w:val="1"/>
      <w:numFmt w:val="bullet"/>
      <w:lvlText w:val=""/>
      <w:lvlJc w:val="left"/>
      <w:pPr>
        <w:ind w:left="1440" w:hanging="360"/>
      </w:pPr>
      <w:rPr>
        <w:rFonts w:ascii="Symbol" w:eastAsia="Symbol" w:hAnsi="Symbol" w:hint="default"/>
        <w:sz w:val="12"/>
        <w:szCs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233E12"/>
    <w:multiLevelType w:val="hybridMultilevel"/>
    <w:tmpl w:val="0B0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F63A79"/>
    <w:multiLevelType w:val="hybridMultilevel"/>
    <w:tmpl w:val="075A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102FB4"/>
    <w:multiLevelType w:val="hybridMultilevel"/>
    <w:tmpl w:val="9F14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E302A3"/>
    <w:multiLevelType w:val="multilevel"/>
    <w:tmpl w:val="B9FEB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B26C3F"/>
    <w:multiLevelType w:val="hybridMultilevel"/>
    <w:tmpl w:val="5E6826DC"/>
    <w:lvl w:ilvl="0" w:tplc="04090001">
      <w:start w:val="1"/>
      <w:numFmt w:val="bullet"/>
      <w:lvlText w:val=""/>
      <w:lvlJc w:val="left"/>
      <w:pPr>
        <w:ind w:left="720" w:hanging="360"/>
      </w:pPr>
      <w:rPr>
        <w:rFonts w:ascii="Symbol" w:hAnsi="Symbol" w:hint="default"/>
      </w:rPr>
    </w:lvl>
    <w:lvl w:ilvl="1" w:tplc="8910AF04">
      <w:start w:val="1"/>
      <w:numFmt w:val="bullet"/>
      <w:lvlText w:val=""/>
      <w:lvlJc w:val="left"/>
      <w:pPr>
        <w:ind w:left="1440" w:hanging="360"/>
      </w:pPr>
      <w:rPr>
        <w:rFonts w:ascii="Symbol" w:eastAsia="Symbol" w:hAnsi="Symbol" w:hint="default"/>
        <w:sz w:val="12"/>
        <w:szCs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9"/>
  </w:num>
  <w:num w:numId="4">
    <w:abstractNumId w:val="17"/>
  </w:num>
  <w:num w:numId="5">
    <w:abstractNumId w:val="7"/>
  </w:num>
  <w:num w:numId="6">
    <w:abstractNumId w:val="9"/>
  </w:num>
  <w:num w:numId="7">
    <w:abstractNumId w:val="10"/>
  </w:num>
  <w:num w:numId="8">
    <w:abstractNumId w:val="21"/>
  </w:num>
  <w:num w:numId="9">
    <w:abstractNumId w:val="13"/>
  </w:num>
  <w:num w:numId="10">
    <w:abstractNumId w:val="1"/>
  </w:num>
  <w:num w:numId="11">
    <w:abstractNumId w:val="16"/>
  </w:num>
  <w:num w:numId="12">
    <w:abstractNumId w:val="3"/>
  </w:num>
  <w:num w:numId="13">
    <w:abstractNumId w:val="4"/>
  </w:num>
  <w:num w:numId="14">
    <w:abstractNumId w:val="0"/>
  </w:num>
  <w:num w:numId="15">
    <w:abstractNumId w:val="8"/>
  </w:num>
  <w:num w:numId="16">
    <w:abstractNumId w:val="6"/>
  </w:num>
  <w:num w:numId="17">
    <w:abstractNumId w:val="14"/>
  </w:num>
  <w:num w:numId="18">
    <w:abstractNumId w:val="11"/>
  </w:num>
  <w:num w:numId="19">
    <w:abstractNumId w:val="18"/>
  </w:num>
  <w:num w:numId="20">
    <w:abstractNumId w:val="2"/>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A7"/>
    <w:rsid w:val="000164A7"/>
    <w:rsid w:val="00022DAF"/>
    <w:rsid w:val="00024223"/>
    <w:rsid w:val="00035D5A"/>
    <w:rsid w:val="00036937"/>
    <w:rsid w:val="00053C84"/>
    <w:rsid w:val="00057288"/>
    <w:rsid w:val="000978C0"/>
    <w:rsid w:val="000A2322"/>
    <w:rsid w:val="000C7EFA"/>
    <w:rsid w:val="000D48FD"/>
    <w:rsid w:val="000F0594"/>
    <w:rsid w:val="000F60BF"/>
    <w:rsid w:val="000F63C0"/>
    <w:rsid w:val="0011015F"/>
    <w:rsid w:val="00114A54"/>
    <w:rsid w:val="001172F0"/>
    <w:rsid w:val="001208DB"/>
    <w:rsid w:val="0012137F"/>
    <w:rsid w:val="0014355A"/>
    <w:rsid w:val="0016438A"/>
    <w:rsid w:val="00164B41"/>
    <w:rsid w:val="001A1CB1"/>
    <w:rsid w:val="001B007E"/>
    <w:rsid w:val="001B7417"/>
    <w:rsid w:val="001E6BCD"/>
    <w:rsid w:val="001F1D18"/>
    <w:rsid w:val="002020F7"/>
    <w:rsid w:val="00204D09"/>
    <w:rsid w:val="00206764"/>
    <w:rsid w:val="0021482A"/>
    <w:rsid w:val="00224319"/>
    <w:rsid w:val="00230635"/>
    <w:rsid w:val="00253DB0"/>
    <w:rsid w:val="00263405"/>
    <w:rsid w:val="00264141"/>
    <w:rsid w:val="00266AF0"/>
    <w:rsid w:val="0028038A"/>
    <w:rsid w:val="002A4DA9"/>
    <w:rsid w:val="002C42EB"/>
    <w:rsid w:val="002C6744"/>
    <w:rsid w:val="002D43EF"/>
    <w:rsid w:val="002E0636"/>
    <w:rsid w:val="002E3772"/>
    <w:rsid w:val="002E4E84"/>
    <w:rsid w:val="002E7117"/>
    <w:rsid w:val="0030027D"/>
    <w:rsid w:val="00304402"/>
    <w:rsid w:val="00336C70"/>
    <w:rsid w:val="00340E1D"/>
    <w:rsid w:val="0034205C"/>
    <w:rsid w:val="003442CC"/>
    <w:rsid w:val="00353E88"/>
    <w:rsid w:val="0036108B"/>
    <w:rsid w:val="00370D87"/>
    <w:rsid w:val="00383F93"/>
    <w:rsid w:val="00392924"/>
    <w:rsid w:val="003C1837"/>
    <w:rsid w:val="003E52E0"/>
    <w:rsid w:val="003E6341"/>
    <w:rsid w:val="003F688E"/>
    <w:rsid w:val="00413D89"/>
    <w:rsid w:val="00421752"/>
    <w:rsid w:val="004233A7"/>
    <w:rsid w:val="004233E3"/>
    <w:rsid w:val="0042696B"/>
    <w:rsid w:val="00434E91"/>
    <w:rsid w:val="00447905"/>
    <w:rsid w:val="00465F26"/>
    <w:rsid w:val="00467D1A"/>
    <w:rsid w:val="00494B8A"/>
    <w:rsid w:val="004A2333"/>
    <w:rsid w:val="004B307B"/>
    <w:rsid w:val="004D279E"/>
    <w:rsid w:val="004F5052"/>
    <w:rsid w:val="00501F22"/>
    <w:rsid w:val="00513194"/>
    <w:rsid w:val="005171B8"/>
    <w:rsid w:val="005242B7"/>
    <w:rsid w:val="00555AE7"/>
    <w:rsid w:val="00560C20"/>
    <w:rsid w:val="0056289B"/>
    <w:rsid w:val="00564E53"/>
    <w:rsid w:val="005726ED"/>
    <w:rsid w:val="00585FD7"/>
    <w:rsid w:val="005A306A"/>
    <w:rsid w:val="005A4340"/>
    <w:rsid w:val="005A7C4E"/>
    <w:rsid w:val="005B5EC4"/>
    <w:rsid w:val="005D550C"/>
    <w:rsid w:val="006216D9"/>
    <w:rsid w:val="00630F37"/>
    <w:rsid w:val="006472F2"/>
    <w:rsid w:val="00667752"/>
    <w:rsid w:val="00673861"/>
    <w:rsid w:val="00680147"/>
    <w:rsid w:val="0068251D"/>
    <w:rsid w:val="00696D6F"/>
    <w:rsid w:val="006B1085"/>
    <w:rsid w:val="006C7F52"/>
    <w:rsid w:val="006D20C5"/>
    <w:rsid w:val="006E0F00"/>
    <w:rsid w:val="006E0FF9"/>
    <w:rsid w:val="006E3A55"/>
    <w:rsid w:val="006F1398"/>
    <w:rsid w:val="00702BA8"/>
    <w:rsid w:val="00712563"/>
    <w:rsid w:val="00725261"/>
    <w:rsid w:val="0073050E"/>
    <w:rsid w:val="00733316"/>
    <w:rsid w:val="00733413"/>
    <w:rsid w:val="0073404C"/>
    <w:rsid w:val="00734FA2"/>
    <w:rsid w:val="007432B6"/>
    <w:rsid w:val="00747BB7"/>
    <w:rsid w:val="007522E6"/>
    <w:rsid w:val="00781CBF"/>
    <w:rsid w:val="007875DC"/>
    <w:rsid w:val="00791626"/>
    <w:rsid w:val="0079203E"/>
    <w:rsid w:val="007B3104"/>
    <w:rsid w:val="007C49AD"/>
    <w:rsid w:val="007D4831"/>
    <w:rsid w:val="00803651"/>
    <w:rsid w:val="00827734"/>
    <w:rsid w:val="00830770"/>
    <w:rsid w:val="0086323F"/>
    <w:rsid w:val="00866F05"/>
    <w:rsid w:val="008703D6"/>
    <w:rsid w:val="00895A72"/>
    <w:rsid w:val="008A1ECD"/>
    <w:rsid w:val="008B56C7"/>
    <w:rsid w:val="008B6C75"/>
    <w:rsid w:val="008D09AD"/>
    <w:rsid w:val="008F1160"/>
    <w:rsid w:val="008F27BA"/>
    <w:rsid w:val="009047F9"/>
    <w:rsid w:val="0091285F"/>
    <w:rsid w:val="00932CEC"/>
    <w:rsid w:val="0094680C"/>
    <w:rsid w:val="00954B18"/>
    <w:rsid w:val="00964700"/>
    <w:rsid w:val="00964B8F"/>
    <w:rsid w:val="00972847"/>
    <w:rsid w:val="00974407"/>
    <w:rsid w:val="00976193"/>
    <w:rsid w:val="00980708"/>
    <w:rsid w:val="009A09CB"/>
    <w:rsid w:val="009A1C3B"/>
    <w:rsid w:val="009A3E71"/>
    <w:rsid w:val="009B6A0D"/>
    <w:rsid w:val="009C4ADC"/>
    <w:rsid w:val="00A108D1"/>
    <w:rsid w:val="00A26D34"/>
    <w:rsid w:val="00A43258"/>
    <w:rsid w:val="00A5676A"/>
    <w:rsid w:val="00A715DA"/>
    <w:rsid w:val="00A77FE8"/>
    <w:rsid w:val="00A80D22"/>
    <w:rsid w:val="00AB2F7E"/>
    <w:rsid w:val="00AC03CF"/>
    <w:rsid w:val="00AF2902"/>
    <w:rsid w:val="00B005AB"/>
    <w:rsid w:val="00B14620"/>
    <w:rsid w:val="00B15548"/>
    <w:rsid w:val="00B3036F"/>
    <w:rsid w:val="00B37100"/>
    <w:rsid w:val="00B4025D"/>
    <w:rsid w:val="00B52B23"/>
    <w:rsid w:val="00B6184D"/>
    <w:rsid w:val="00B6407B"/>
    <w:rsid w:val="00B82364"/>
    <w:rsid w:val="00B92FA1"/>
    <w:rsid w:val="00BA09D9"/>
    <w:rsid w:val="00BA18CB"/>
    <w:rsid w:val="00BA3DAF"/>
    <w:rsid w:val="00BB227D"/>
    <w:rsid w:val="00BC5D08"/>
    <w:rsid w:val="00BC63B5"/>
    <w:rsid w:val="00BD42E9"/>
    <w:rsid w:val="00BE0F9A"/>
    <w:rsid w:val="00BE572E"/>
    <w:rsid w:val="00BE5CE4"/>
    <w:rsid w:val="00BF495C"/>
    <w:rsid w:val="00BF5B26"/>
    <w:rsid w:val="00C008AB"/>
    <w:rsid w:val="00C04851"/>
    <w:rsid w:val="00C11704"/>
    <w:rsid w:val="00C17B02"/>
    <w:rsid w:val="00C20746"/>
    <w:rsid w:val="00C21EEE"/>
    <w:rsid w:val="00C26696"/>
    <w:rsid w:val="00C41CBC"/>
    <w:rsid w:val="00C657C3"/>
    <w:rsid w:val="00C92043"/>
    <w:rsid w:val="00C944B9"/>
    <w:rsid w:val="00CA3786"/>
    <w:rsid w:val="00CB19B2"/>
    <w:rsid w:val="00CB455B"/>
    <w:rsid w:val="00CD781B"/>
    <w:rsid w:val="00CE1C02"/>
    <w:rsid w:val="00CE33D1"/>
    <w:rsid w:val="00CE4E6D"/>
    <w:rsid w:val="00CE7888"/>
    <w:rsid w:val="00CF26C0"/>
    <w:rsid w:val="00CF601E"/>
    <w:rsid w:val="00D07A3C"/>
    <w:rsid w:val="00D111AD"/>
    <w:rsid w:val="00D266C4"/>
    <w:rsid w:val="00D3376C"/>
    <w:rsid w:val="00D33F7E"/>
    <w:rsid w:val="00DA3D4E"/>
    <w:rsid w:val="00DE6ADF"/>
    <w:rsid w:val="00E03408"/>
    <w:rsid w:val="00E35FAA"/>
    <w:rsid w:val="00E604AE"/>
    <w:rsid w:val="00E62BE4"/>
    <w:rsid w:val="00E63DD3"/>
    <w:rsid w:val="00E833F1"/>
    <w:rsid w:val="00E83BB1"/>
    <w:rsid w:val="00E931C5"/>
    <w:rsid w:val="00EA1DB8"/>
    <w:rsid w:val="00EA512F"/>
    <w:rsid w:val="00EA638C"/>
    <w:rsid w:val="00EA6F65"/>
    <w:rsid w:val="00EB1D86"/>
    <w:rsid w:val="00EB6F44"/>
    <w:rsid w:val="00ED3A0E"/>
    <w:rsid w:val="00EE7B31"/>
    <w:rsid w:val="00F06B3B"/>
    <w:rsid w:val="00F26178"/>
    <w:rsid w:val="00F37051"/>
    <w:rsid w:val="00F477EB"/>
    <w:rsid w:val="00F5420D"/>
    <w:rsid w:val="00F56D00"/>
    <w:rsid w:val="00F851D8"/>
    <w:rsid w:val="00F852CD"/>
    <w:rsid w:val="00F95C1D"/>
    <w:rsid w:val="00FA5F63"/>
    <w:rsid w:val="00FB5F43"/>
    <w:rsid w:val="00FC02D7"/>
    <w:rsid w:val="00FC63B2"/>
    <w:rsid w:val="00F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77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36C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CE1C02"/>
    <w:pPr>
      <w:widowControl w:val="0"/>
      <w:autoSpaceDE w:val="0"/>
      <w:autoSpaceDN w:val="0"/>
      <w:adjustRightInd w:val="0"/>
      <w:spacing w:after="0" w:line="240" w:lineRule="auto"/>
      <w:ind w:left="120"/>
      <w:outlineLvl w:val="2"/>
    </w:pPr>
    <w:rPr>
      <w:rFonts w:ascii="Century Gothic" w:eastAsiaTheme="minorEastAsia" w:hAnsi="Century Gothic" w:cs="Century Gothic"/>
      <w:sz w:val="24"/>
      <w:szCs w:val="24"/>
    </w:rPr>
  </w:style>
  <w:style w:type="paragraph" w:styleId="Heading4">
    <w:name w:val="heading 4"/>
    <w:basedOn w:val="Normal"/>
    <w:next w:val="Normal"/>
    <w:link w:val="Heading4Char"/>
    <w:uiPriority w:val="9"/>
    <w:semiHidden/>
    <w:unhideWhenUsed/>
    <w:qFormat/>
    <w:rsid w:val="00336C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4DD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4DD9"/>
    <w:rPr>
      <w:rFonts w:ascii="Consolas" w:hAnsi="Consolas"/>
      <w:sz w:val="21"/>
      <w:szCs w:val="21"/>
    </w:rPr>
  </w:style>
  <w:style w:type="paragraph" w:styleId="BalloonText">
    <w:name w:val="Balloon Text"/>
    <w:basedOn w:val="Normal"/>
    <w:link w:val="BalloonTextChar"/>
    <w:uiPriority w:val="99"/>
    <w:semiHidden/>
    <w:unhideWhenUsed/>
    <w:rsid w:val="00B15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48"/>
    <w:rPr>
      <w:rFonts w:ascii="Segoe UI" w:hAnsi="Segoe UI" w:cs="Segoe UI"/>
      <w:sz w:val="18"/>
      <w:szCs w:val="18"/>
    </w:rPr>
  </w:style>
  <w:style w:type="paragraph" w:styleId="BodyText">
    <w:name w:val="Body Text"/>
    <w:basedOn w:val="Normal"/>
    <w:link w:val="BodyTextChar"/>
    <w:uiPriority w:val="1"/>
    <w:qFormat/>
    <w:rsid w:val="00B15548"/>
    <w:pPr>
      <w:widowControl w:val="0"/>
      <w:spacing w:after="0" w:line="240" w:lineRule="auto"/>
      <w:ind w:left="1789"/>
    </w:pPr>
    <w:rPr>
      <w:rFonts w:ascii="Century Gothic" w:eastAsia="Century Gothic" w:hAnsi="Century Gothic"/>
      <w:sz w:val="20"/>
      <w:szCs w:val="20"/>
    </w:rPr>
  </w:style>
  <w:style w:type="character" w:customStyle="1" w:styleId="BodyTextChar">
    <w:name w:val="Body Text Char"/>
    <w:basedOn w:val="DefaultParagraphFont"/>
    <w:link w:val="BodyText"/>
    <w:uiPriority w:val="1"/>
    <w:rsid w:val="00B15548"/>
    <w:rPr>
      <w:rFonts w:ascii="Century Gothic" w:eastAsia="Century Gothic" w:hAnsi="Century Gothic"/>
      <w:sz w:val="20"/>
      <w:szCs w:val="20"/>
    </w:rPr>
  </w:style>
  <w:style w:type="paragraph" w:styleId="ListParagraph">
    <w:name w:val="List Paragraph"/>
    <w:basedOn w:val="Normal"/>
    <w:uiPriority w:val="1"/>
    <w:qFormat/>
    <w:rsid w:val="008F1160"/>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8F1160"/>
    <w:pPr>
      <w:autoSpaceDE w:val="0"/>
      <w:autoSpaceDN w:val="0"/>
      <w:adjustRightInd w:val="0"/>
      <w:spacing w:after="0" w:line="240" w:lineRule="auto"/>
    </w:pPr>
    <w:rPr>
      <w:rFonts w:ascii="AGEAI G+ Univers" w:hAnsi="AGEAI G+ Univers" w:cs="AGEAI G+ Univers"/>
      <w:color w:val="000000"/>
      <w:sz w:val="24"/>
      <w:szCs w:val="24"/>
    </w:rPr>
  </w:style>
  <w:style w:type="character" w:customStyle="1" w:styleId="Heading3Char">
    <w:name w:val="Heading 3 Char"/>
    <w:basedOn w:val="DefaultParagraphFont"/>
    <w:link w:val="Heading3"/>
    <w:uiPriority w:val="1"/>
    <w:rsid w:val="00CE1C02"/>
    <w:rPr>
      <w:rFonts w:ascii="Century Gothic" w:eastAsiaTheme="minorEastAsia" w:hAnsi="Century Gothic" w:cs="Century Gothic"/>
      <w:sz w:val="24"/>
      <w:szCs w:val="24"/>
    </w:rPr>
  </w:style>
  <w:style w:type="paragraph" w:customStyle="1" w:styleId="TableParagraph">
    <w:name w:val="Table Paragraph"/>
    <w:basedOn w:val="Normal"/>
    <w:uiPriority w:val="1"/>
    <w:qFormat/>
    <w:rsid w:val="00CF26C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44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CC"/>
  </w:style>
  <w:style w:type="paragraph" w:styleId="Footer">
    <w:name w:val="footer"/>
    <w:basedOn w:val="Normal"/>
    <w:link w:val="FooterChar"/>
    <w:uiPriority w:val="99"/>
    <w:unhideWhenUsed/>
    <w:rsid w:val="00344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CC"/>
  </w:style>
  <w:style w:type="character" w:styleId="CommentReference">
    <w:name w:val="annotation reference"/>
    <w:basedOn w:val="DefaultParagraphFont"/>
    <w:uiPriority w:val="99"/>
    <w:semiHidden/>
    <w:unhideWhenUsed/>
    <w:rsid w:val="00555AE7"/>
    <w:rPr>
      <w:sz w:val="16"/>
      <w:szCs w:val="16"/>
    </w:rPr>
  </w:style>
  <w:style w:type="paragraph" w:styleId="CommentText">
    <w:name w:val="annotation text"/>
    <w:basedOn w:val="Normal"/>
    <w:link w:val="CommentTextChar"/>
    <w:uiPriority w:val="99"/>
    <w:semiHidden/>
    <w:unhideWhenUsed/>
    <w:rsid w:val="00555AE7"/>
    <w:pPr>
      <w:spacing w:line="240" w:lineRule="auto"/>
    </w:pPr>
    <w:rPr>
      <w:sz w:val="20"/>
      <w:szCs w:val="20"/>
    </w:rPr>
  </w:style>
  <w:style w:type="character" w:customStyle="1" w:styleId="CommentTextChar">
    <w:name w:val="Comment Text Char"/>
    <w:basedOn w:val="DefaultParagraphFont"/>
    <w:link w:val="CommentText"/>
    <w:uiPriority w:val="99"/>
    <w:semiHidden/>
    <w:rsid w:val="00555AE7"/>
    <w:rPr>
      <w:sz w:val="20"/>
      <w:szCs w:val="20"/>
    </w:rPr>
  </w:style>
  <w:style w:type="paragraph" w:styleId="CommentSubject">
    <w:name w:val="annotation subject"/>
    <w:basedOn w:val="CommentText"/>
    <w:next w:val="CommentText"/>
    <w:link w:val="CommentSubjectChar"/>
    <w:uiPriority w:val="99"/>
    <w:semiHidden/>
    <w:unhideWhenUsed/>
    <w:rsid w:val="00555AE7"/>
    <w:rPr>
      <w:b/>
      <w:bCs/>
    </w:rPr>
  </w:style>
  <w:style w:type="character" w:customStyle="1" w:styleId="CommentSubjectChar">
    <w:name w:val="Comment Subject Char"/>
    <w:basedOn w:val="CommentTextChar"/>
    <w:link w:val="CommentSubject"/>
    <w:uiPriority w:val="99"/>
    <w:semiHidden/>
    <w:rsid w:val="00555AE7"/>
    <w:rPr>
      <w:b/>
      <w:bCs/>
      <w:sz w:val="20"/>
      <w:szCs w:val="20"/>
    </w:rPr>
  </w:style>
  <w:style w:type="character" w:customStyle="1" w:styleId="Heading2Char">
    <w:name w:val="Heading 2 Char"/>
    <w:basedOn w:val="DefaultParagraphFont"/>
    <w:link w:val="Heading2"/>
    <w:uiPriority w:val="1"/>
    <w:rsid w:val="00336C7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36C70"/>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36C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CE1C02"/>
    <w:pPr>
      <w:widowControl w:val="0"/>
      <w:autoSpaceDE w:val="0"/>
      <w:autoSpaceDN w:val="0"/>
      <w:adjustRightInd w:val="0"/>
      <w:spacing w:after="0" w:line="240" w:lineRule="auto"/>
      <w:ind w:left="120"/>
      <w:outlineLvl w:val="2"/>
    </w:pPr>
    <w:rPr>
      <w:rFonts w:ascii="Century Gothic" w:eastAsiaTheme="minorEastAsia" w:hAnsi="Century Gothic" w:cs="Century Gothic"/>
      <w:sz w:val="24"/>
      <w:szCs w:val="24"/>
    </w:rPr>
  </w:style>
  <w:style w:type="paragraph" w:styleId="Heading4">
    <w:name w:val="heading 4"/>
    <w:basedOn w:val="Normal"/>
    <w:next w:val="Normal"/>
    <w:link w:val="Heading4Char"/>
    <w:uiPriority w:val="9"/>
    <w:semiHidden/>
    <w:unhideWhenUsed/>
    <w:qFormat/>
    <w:rsid w:val="00336C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4DD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4DD9"/>
    <w:rPr>
      <w:rFonts w:ascii="Consolas" w:hAnsi="Consolas"/>
      <w:sz w:val="21"/>
      <w:szCs w:val="21"/>
    </w:rPr>
  </w:style>
  <w:style w:type="paragraph" w:styleId="BalloonText">
    <w:name w:val="Balloon Text"/>
    <w:basedOn w:val="Normal"/>
    <w:link w:val="BalloonTextChar"/>
    <w:uiPriority w:val="99"/>
    <w:semiHidden/>
    <w:unhideWhenUsed/>
    <w:rsid w:val="00B15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48"/>
    <w:rPr>
      <w:rFonts w:ascii="Segoe UI" w:hAnsi="Segoe UI" w:cs="Segoe UI"/>
      <w:sz w:val="18"/>
      <w:szCs w:val="18"/>
    </w:rPr>
  </w:style>
  <w:style w:type="paragraph" w:styleId="BodyText">
    <w:name w:val="Body Text"/>
    <w:basedOn w:val="Normal"/>
    <w:link w:val="BodyTextChar"/>
    <w:uiPriority w:val="1"/>
    <w:qFormat/>
    <w:rsid w:val="00B15548"/>
    <w:pPr>
      <w:widowControl w:val="0"/>
      <w:spacing w:after="0" w:line="240" w:lineRule="auto"/>
      <w:ind w:left="1789"/>
    </w:pPr>
    <w:rPr>
      <w:rFonts w:ascii="Century Gothic" w:eastAsia="Century Gothic" w:hAnsi="Century Gothic"/>
      <w:sz w:val="20"/>
      <w:szCs w:val="20"/>
    </w:rPr>
  </w:style>
  <w:style w:type="character" w:customStyle="1" w:styleId="BodyTextChar">
    <w:name w:val="Body Text Char"/>
    <w:basedOn w:val="DefaultParagraphFont"/>
    <w:link w:val="BodyText"/>
    <w:uiPriority w:val="1"/>
    <w:rsid w:val="00B15548"/>
    <w:rPr>
      <w:rFonts w:ascii="Century Gothic" w:eastAsia="Century Gothic" w:hAnsi="Century Gothic"/>
      <w:sz w:val="20"/>
      <w:szCs w:val="20"/>
    </w:rPr>
  </w:style>
  <w:style w:type="paragraph" w:styleId="ListParagraph">
    <w:name w:val="List Paragraph"/>
    <w:basedOn w:val="Normal"/>
    <w:uiPriority w:val="1"/>
    <w:qFormat/>
    <w:rsid w:val="008F1160"/>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8F1160"/>
    <w:pPr>
      <w:autoSpaceDE w:val="0"/>
      <w:autoSpaceDN w:val="0"/>
      <w:adjustRightInd w:val="0"/>
      <w:spacing w:after="0" w:line="240" w:lineRule="auto"/>
    </w:pPr>
    <w:rPr>
      <w:rFonts w:ascii="AGEAI G+ Univers" w:hAnsi="AGEAI G+ Univers" w:cs="AGEAI G+ Univers"/>
      <w:color w:val="000000"/>
      <w:sz w:val="24"/>
      <w:szCs w:val="24"/>
    </w:rPr>
  </w:style>
  <w:style w:type="character" w:customStyle="1" w:styleId="Heading3Char">
    <w:name w:val="Heading 3 Char"/>
    <w:basedOn w:val="DefaultParagraphFont"/>
    <w:link w:val="Heading3"/>
    <w:uiPriority w:val="1"/>
    <w:rsid w:val="00CE1C02"/>
    <w:rPr>
      <w:rFonts w:ascii="Century Gothic" w:eastAsiaTheme="minorEastAsia" w:hAnsi="Century Gothic" w:cs="Century Gothic"/>
      <w:sz w:val="24"/>
      <w:szCs w:val="24"/>
    </w:rPr>
  </w:style>
  <w:style w:type="paragraph" w:customStyle="1" w:styleId="TableParagraph">
    <w:name w:val="Table Paragraph"/>
    <w:basedOn w:val="Normal"/>
    <w:uiPriority w:val="1"/>
    <w:qFormat/>
    <w:rsid w:val="00CF26C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44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CC"/>
  </w:style>
  <w:style w:type="paragraph" w:styleId="Footer">
    <w:name w:val="footer"/>
    <w:basedOn w:val="Normal"/>
    <w:link w:val="FooterChar"/>
    <w:uiPriority w:val="99"/>
    <w:unhideWhenUsed/>
    <w:rsid w:val="00344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CC"/>
  </w:style>
  <w:style w:type="character" w:styleId="CommentReference">
    <w:name w:val="annotation reference"/>
    <w:basedOn w:val="DefaultParagraphFont"/>
    <w:uiPriority w:val="99"/>
    <w:semiHidden/>
    <w:unhideWhenUsed/>
    <w:rsid w:val="00555AE7"/>
    <w:rPr>
      <w:sz w:val="16"/>
      <w:szCs w:val="16"/>
    </w:rPr>
  </w:style>
  <w:style w:type="paragraph" w:styleId="CommentText">
    <w:name w:val="annotation text"/>
    <w:basedOn w:val="Normal"/>
    <w:link w:val="CommentTextChar"/>
    <w:uiPriority w:val="99"/>
    <w:semiHidden/>
    <w:unhideWhenUsed/>
    <w:rsid w:val="00555AE7"/>
    <w:pPr>
      <w:spacing w:line="240" w:lineRule="auto"/>
    </w:pPr>
    <w:rPr>
      <w:sz w:val="20"/>
      <w:szCs w:val="20"/>
    </w:rPr>
  </w:style>
  <w:style w:type="character" w:customStyle="1" w:styleId="CommentTextChar">
    <w:name w:val="Comment Text Char"/>
    <w:basedOn w:val="DefaultParagraphFont"/>
    <w:link w:val="CommentText"/>
    <w:uiPriority w:val="99"/>
    <w:semiHidden/>
    <w:rsid w:val="00555AE7"/>
    <w:rPr>
      <w:sz w:val="20"/>
      <w:szCs w:val="20"/>
    </w:rPr>
  </w:style>
  <w:style w:type="paragraph" w:styleId="CommentSubject">
    <w:name w:val="annotation subject"/>
    <w:basedOn w:val="CommentText"/>
    <w:next w:val="CommentText"/>
    <w:link w:val="CommentSubjectChar"/>
    <w:uiPriority w:val="99"/>
    <w:semiHidden/>
    <w:unhideWhenUsed/>
    <w:rsid w:val="00555AE7"/>
    <w:rPr>
      <w:b/>
      <w:bCs/>
    </w:rPr>
  </w:style>
  <w:style w:type="character" w:customStyle="1" w:styleId="CommentSubjectChar">
    <w:name w:val="Comment Subject Char"/>
    <w:basedOn w:val="CommentTextChar"/>
    <w:link w:val="CommentSubject"/>
    <w:uiPriority w:val="99"/>
    <w:semiHidden/>
    <w:rsid w:val="00555AE7"/>
    <w:rPr>
      <w:b/>
      <w:bCs/>
      <w:sz w:val="20"/>
      <w:szCs w:val="20"/>
    </w:rPr>
  </w:style>
  <w:style w:type="character" w:customStyle="1" w:styleId="Heading2Char">
    <w:name w:val="Heading 2 Char"/>
    <w:basedOn w:val="DefaultParagraphFont"/>
    <w:link w:val="Heading2"/>
    <w:uiPriority w:val="1"/>
    <w:rsid w:val="00336C7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36C7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ftc.gov/Transparency/PrivacyOff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7053-8078-4137-B4F4-42D07490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10868</Words>
  <Characters>61950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National Futures Association</Company>
  <LinksUpToDate>false</LinksUpToDate>
  <CharactersWithSpaces>72673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Crowley</dc:creator>
  <cp:lastModifiedBy>SYSTEM</cp:lastModifiedBy>
  <cp:revision>2</cp:revision>
  <cp:lastPrinted>2018-03-19T16:10:00Z</cp:lastPrinted>
  <dcterms:created xsi:type="dcterms:W3CDTF">2018-12-06T16:56:00Z</dcterms:created>
  <dcterms:modified xsi:type="dcterms:W3CDTF">2018-12-06T16:56:00Z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894bccfd-1933-494c-9b40-71c3d3dabc84</vt:lpwstr>
  </property>
  <property fmtid="{D5CDD505-2E9C-101B-9397-08002B2CF9AE}" pid="3" name="CLASSIFICATION">
    <vt:lpwstr>PUBLIC</vt:lpwstr>
  </property>
  <property fmtid="{D5CDD505-2E9C-101B-9397-08002B2CF9AE}" pid="4" name="VISUALMARKING">
    <vt:lpwstr>None</vt:lpwstr>
  </property>
</Properties>
</file>