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76FF" w:rsidRPr="00D135AA" w:rsidP="007976FF" w14:paraId="1298403F" w14:textId="77777777">
      <w:pPr>
        <w:spacing w:before="1"/>
        <w:ind w:right="5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35AA">
        <w:rPr>
          <w:rFonts w:ascii="Times New Roman" w:hAnsi="Times New Roman" w:cs="Times New Roman"/>
          <w:b/>
          <w:sz w:val="24"/>
          <w:szCs w:val="24"/>
        </w:rPr>
        <w:t>OMB</w:t>
      </w:r>
      <w:r w:rsidRPr="00D135A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b/>
          <w:sz w:val="24"/>
          <w:szCs w:val="24"/>
        </w:rPr>
        <w:t>Number:</w:t>
      </w:r>
      <w:r w:rsidRPr="00D135AA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b/>
          <w:sz w:val="24"/>
          <w:szCs w:val="24"/>
        </w:rPr>
        <w:t>0584-XXXX</w:t>
      </w:r>
    </w:p>
    <w:p w:rsidR="007976FF" w:rsidRPr="00D135AA" w:rsidP="007976FF" w14:paraId="75E56017" w14:textId="60095ACB">
      <w:pPr>
        <w:ind w:right="5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35AA">
        <w:rPr>
          <w:rFonts w:ascii="Times New Roman" w:hAnsi="Times New Roman" w:cs="Times New Roman"/>
          <w:b/>
          <w:sz w:val="24"/>
          <w:szCs w:val="24"/>
        </w:rPr>
        <w:t>Expiration</w:t>
      </w:r>
      <w:r w:rsidRPr="00D135A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b/>
          <w:sz w:val="24"/>
          <w:szCs w:val="24"/>
        </w:rPr>
        <w:t>Date:</w:t>
      </w:r>
      <w:r w:rsidRPr="00D135A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b/>
          <w:sz w:val="24"/>
          <w:szCs w:val="24"/>
        </w:rPr>
        <w:t>xx/xx/20</w:t>
      </w:r>
      <w:r w:rsidRPr="00D135AA" w:rsidR="00FA73DA">
        <w:rPr>
          <w:rFonts w:ascii="Times New Roman" w:hAnsi="Times New Roman" w:cs="Times New Roman"/>
          <w:b/>
          <w:sz w:val="24"/>
          <w:szCs w:val="24"/>
        </w:rPr>
        <w:t>26</w:t>
      </w:r>
    </w:p>
    <w:p w:rsidR="007976FF" w:rsidRPr="00D135AA" w:rsidP="007976FF" w14:paraId="7BA43CD3" w14:textId="77777777">
      <w:pPr>
        <w:pStyle w:val="BodyText"/>
        <w:spacing w:before="11"/>
        <w:rPr>
          <w:rFonts w:ascii="Times New Roman" w:hAnsi="Times New Roman" w:cs="Times New Roman"/>
          <w:b/>
        </w:rPr>
      </w:pPr>
    </w:p>
    <w:p w:rsidR="00932B6B" w:rsidRPr="00D135AA" w:rsidP="00932B6B" w14:paraId="7F6426CA" w14:textId="17BC2C94">
      <w:pPr>
        <w:widowControl w:val="0"/>
        <w:tabs>
          <w:tab w:val="left" w:pos="1180"/>
        </w:tabs>
        <w:autoSpaceDE w:val="0"/>
        <w:autoSpaceDN w:val="0"/>
        <w:spacing w:before="101" w:after="0" w:line="240" w:lineRule="auto"/>
        <w:ind w:right="5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5AA">
        <w:rPr>
          <w:rFonts w:ascii="Times New Roman" w:hAnsi="Times New Roman" w:cs="Times New Roman"/>
          <w:sz w:val="24"/>
          <w:szCs w:val="24"/>
        </w:rPr>
        <w:t xml:space="preserve">This information is being collected to assist the Food and Nutrition Service </w:t>
      </w:r>
      <w:r w:rsidRPr="00D135AA" w:rsidR="000D664E">
        <w:rPr>
          <w:rFonts w:ascii="Times New Roman" w:hAnsi="Times New Roman" w:cs="Times New Roman"/>
          <w:sz w:val="24"/>
          <w:szCs w:val="24"/>
        </w:rPr>
        <w:t>to ensure that PSU provides the most appropriate training content that is tailored to the audience</w:t>
      </w:r>
      <w:r w:rsidRPr="00D135AA" w:rsidR="000D66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 w:rsidR="00B63887">
        <w:rPr>
          <w:rFonts w:ascii="Times New Roman" w:hAnsi="Times New Roman" w:cs="Times New Roman"/>
          <w:color w:val="000000"/>
          <w:spacing w:val="1"/>
          <w:sz w:val="24"/>
          <w:szCs w:val="24"/>
        </w:rPr>
        <w:t>voluntary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 w:rsidR="00105B6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for confirmed </w:t>
      </w:r>
      <w:r w:rsidRPr="00D135AA" w:rsidR="00492114">
        <w:rPr>
          <w:rFonts w:ascii="Times New Roman" w:hAnsi="Times New Roman" w:cs="Times New Roman"/>
          <w:color w:val="000000"/>
          <w:spacing w:val="1"/>
          <w:sz w:val="24"/>
          <w:szCs w:val="24"/>
        </w:rPr>
        <w:t>PSU participants</w:t>
      </w:r>
      <w:r w:rsidRPr="00D135AA" w:rsidR="005524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FNS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 w:rsidR="00B63887">
        <w:rPr>
          <w:rFonts w:ascii="Times New Roman" w:hAnsi="Times New Roman" w:cs="Times New Roman"/>
          <w:color w:val="000000"/>
          <w:spacing w:val="1"/>
          <w:sz w:val="24"/>
          <w:szCs w:val="24"/>
        </w:rPr>
        <w:t>will use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D135AA" w:rsidR="000D664E">
        <w:rPr>
          <w:rFonts w:ascii="Times New Roman" w:hAnsi="Times New Roman" w:cs="Times New Roman"/>
          <w:sz w:val="24"/>
          <w:szCs w:val="24"/>
        </w:rPr>
        <w:t> ensure that PSU provides the most appropriate training content that is tailored to the audience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This collection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 w:rsidR="00B63887">
        <w:rPr>
          <w:rFonts w:ascii="Times New Roman" w:hAnsi="Times New Roman" w:cs="Times New Roman"/>
          <w:color w:val="000000"/>
          <w:spacing w:val="1"/>
          <w:sz w:val="24"/>
          <w:szCs w:val="24"/>
        </w:rPr>
        <w:t>does not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 request any personally identifiable information under the Privacy Act of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1974.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According to the Paperwork Reduction Act of 1995, an agency may not conduct or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sponsor, and a person is not required to respond to, a collection of information unless it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displays a valid OMB control number. </w:t>
      </w:r>
    </w:p>
    <w:p w:rsidR="00C760CB" w:rsidRPr="00D135AA" w:rsidP="00D135AA" w14:paraId="7B5E069B" w14:textId="58029B42">
      <w:pPr>
        <w:widowControl w:val="0"/>
        <w:tabs>
          <w:tab w:val="left" w:pos="1180"/>
        </w:tabs>
        <w:autoSpaceDE w:val="0"/>
        <w:autoSpaceDN w:val="0"/>
        <w:spacing w:before="101" w:after="0" w:line="240" w:lineRule="auto"/>
        <w:ind w:right="551"/>
        <w:jc w:val="both"/>
        <w:rPr>
          <w:rFonts w:ascii="Times New Roman" w:hAnsi="Times New Roman" w:cs="Times New Roman"/>
          <w:sz w:val="24"/>
          <w:szCs w:val="24"/>
        </w:rPr>
      </w:pPr>
      <w:r w:rsidRPr="00D135AA">
        <w:rPr>
          <w:rFonts w:ascii="Times New Roman" w:hAnsi="Times New Roman" w:cs="Times New Roman"/>
          <w:color w:val="000000"/>
          <w:sz w:val="24"/>
          <w:szCs w:val="24"/>
        </w:rPr>
        <w:t>The valid OMB control number for this information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collection is 0584-</w:t>
      </w:r>
      <w:r w:rsidRPr="00D135AA" w:rsidR="00397386">
        <w:rPr>
          <w:rFonts w:ascii="Times New Roman" w:hAnsi="Times New Roman" w:cs="Times New Roman"/>
          <w:color w:val="000000"/>
          <w:sz w:val="24"/>
          <w:szCs w:val="24"/>
        </w:rPr>
        <w:t>XXX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The time required to complete this information collection is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estimated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average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 w:rsidR="009917CE">
        <w:rPr>
          <w:rFonts w:ascii="Times New Roman" w:hAnsi="Times New Roman" w:cs="Times New Roman"/>
          <w:color w:val="000000"/>
          <w:spacing w:val="1"/>
          <w:sz w:val="24"/>
          <w:szCs w:val="24"/>
        </w:rPr>
        <w:t>10 minutes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per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response,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including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reviewing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instructions, searching existing data sources,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gathering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 and maintaining the data needed,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completing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reviewing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information.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Send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comments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regarding</w:t>
      </w:r>
      <w:r w:rsidRPr="00D135A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Pr="00D135AA">
        <w:rPr>
          <w:rFonts w:ascii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burden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estimate</w:t>
      </w:r>
      <w:r w:rsidRPr="00D135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D135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any</w:t>
      </w:r>
      <w:r w:rsidRPr="00D135A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other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aspect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135A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information,</w:t>
      </w:r>
      <w:r w:rsidRPr="00D135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including</w:t>
      </w:r>
      <w:r w:rsidRPr="00D135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suggestions</w:t>
      </w:r>
      <w:r w:rsidRPr="00D135AA">
        <w:rPr>
          <w:rFonts w:ascii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for reducing this burden,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to: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U.S. Department of Agriculture, Food and Nutrition Service,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Office of Policy Support, 1320 Braddock Place, 5</w:t>
      </w:r>
      <w:r w:rsidRPr="00D135A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 xml:space="preserve"> Floor, Alexandria, VA 22306 ATTN: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(0584-</w:t>
      </w:r>
      <w:r w:rsidRPr="00D135AA" w:rsidR="00A3181A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D135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D135A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return the</w:t>
      </w:r>
      <w:r w:rsidRPr="00D135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completed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Pr="00D135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D135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35AA">
        <w:rPr>
          <w:rFonts w:ascii="Times New Roman" w:hAnsi="Times New Roman" w:cs="Times New Roman"/>
          <w:color w:val="000000"/>
          <w:sz w:val="24"/>
          <w:szCs w:val="24"/>
        </w:rPr>
        <w:t>this address.</w:t>
      </w:r>
    </w:p>
    <w:p w:rsidR="00C760CB" w:rsidP="00C760CB" w14:paraId="61305AA6" w14:textId="77777777">
      <w:pPr>
        <w:pStyle w:val="BodyText"/>
      </w:pPr>
    </w:p>
    <w:p w:rsidR="00CE0A77" w14:paraId="6104A4B3" w14:textId="777777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B16" w14:paraId="52C9E276" w14:textId="729FEF7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442086" w:rsidRPr="00D774FB" w14:paraId="3F666B9D" w14:textId="03F2075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</w:t>
      </w:r>
      <w:r w:rsidR="007F66BC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BD3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</w:t>
      </w:r>
      <w:r w:rsidRPr="00D774FB" w:rsidR="57DE2D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774FB" w:rsidR="57DE2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4FB" w:rsidR="57DE2DBE">
        <w:rPr>
          <w:rFonts w:ascii="Times New Roman" w:eastAsia="Times New Roman" w:hAnsi="Times New Roman" w:cs="Times New Roman"/>
          <w:b/>
          <w:bCs/>
        </w:rPr>
        <w:t>Welcome Questions</w:t>
      </w:r>
      <w:r w:rsidRPr="00D774FB" w:rsidR="57DE2DBE">
        <w:rPr>
          <w:rFonts w:ascii="Times New Roman" w:eastAsia="Times New Roman" w:hAnsi="Times New Roman" w:cs="Times New Roman"/>
        </w:rPr>
        <w:t xml:space="preserve"> </w:t>
      </w:r>
    </w:p>
    <w:p w:rsidR="00442086" w:rsidRPr="00D774FB" w:rsidP="44CE6935" w14:paraId="51D12353" w14:textId="32392D30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Please estimate the percentage of </w:t>
      </w:r>
      <w:r w:rsidRPr="00D774FB">
        <w:rPr>
          <w:rFonts w:ascii="Times New Roman" w:eastAsia="Calibri" w:hAnsi="Times New Roman" w:cs="Times New Roman"/>
        </w:rPr>
        <w:t xml:space="preserve">meals served in your operations which contain locally sourced fruits and vegetables. 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173BABCE" w14:textId="00D9E537">
      <w:pPr>
        <w:pStyle w:val="ListParagraph"/>
        <w:numPr>
          <w:ilvl w:val="0"/>
          <w:numId w:val="8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>0-</w:t>
      </w:r>
      <w:r w:rsidRPr="00D774FB">
        <w:rPr>
          <w:rFonts w:ascii="Times New Roman" w:eastAsia="Calibri" w:hAnsi="Times New Roman" w:cs="Times New Roman"/>
        </w:rPr>
        <w:t>25%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303DB7B1" w14:textId="6ED79485">
      <w:pPr>
        <w:pStyle w:val="ListParagraph"/>
        <w:numPr>
          <w:ilvl w:val="0"/>
          <w:numId w:val="8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26-50% </w:t>
      </w:r>
    </w:p>
    <w:p w:rsidR="00442086" w:rsidRPr="00D774FB" w:rsidP="00D774FB" w14:paraId="057A6AC6" w14:textId="7BA80310">
      <w:pPr>
        <w:pStyle w:val="ListParagraph"/>
        <w:numPr>
          <w:ilvl w:val="0"/>
          <w:numId w:val="8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51-75% </w:t>
      </w:r>
    </w:p>
    <w:p w:rsidR="00442086" w:rsidRPr="00D774FB" w:rsidP="00D774FB" w14:paraId="6C7CE451" w14:textId="55FC518E">
      <w:pPr>
        <w:pStyle w:val="ListParagraph"/>
        <w:numPr>
          <w:ilvl w:val="0"/>
          <w:numId w:val="8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76-100% </w:t>
      </w:r>
      <w:r w:rsidRPr="00D774FB" w:rsidR="00BD0EF3">
        <w:rPr>
          <w:rFonts w:ascii="Times New Roman" w:hAnsi="Times New Roman" w:cs="Times New Roman"/>
        </w:rPr>
        <w:br/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44CE6935" w14:paraId="48EB4561" w14:textId="5D4491CC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If applicable, </w:t>
      </w:r>
      <w:r w:rsidRPr="00D774FB">
        <w:rPr>
          <w:rFonts w:ascii="Times New Roman" w:eastAsia="Calibri" w:hAnsi="Times New Roman" w:cs="Times New Roman"/>
        </w:rPr>
        <w:t>what are your primary sources of local produce procurement? Local may be defined however you apply the term in your operations. (Check all that apply)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1E02A5B6" w14:textId="02DE5C09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Farm </w:t>
      </w:r>
    </w:p>
    <w:p w:rsidR="00442086" w:rsidRPr="00D774FB" w:rsidP="00D774FB" w14:paraId="79A12983" w14:textId="4DA19C79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Distributor </w:t>
      </w:r>
    </w:p>
    <w:p w:rsidR="00442086" w:rsidRPr="00D774FB" w:rsidP="00D774FB" w14:paraId="4AC0B5A0" w14:textId="452F61E4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DoD Fresh </w:t>
      </w:r>
    </w:p>
    <w:p w:rsidR="00442086" w:rsidRPr="00D774FB" w:rsidP="00D774FB" w14:paraId="77EB1CA9" w14:textId="367BBED6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School garden </w:t>
      </w:r>
    </w:p>
    <w:p w:rsidR="00442086" w:rsidRPr="00D774FB" w:rsidP="00D774FB" w14:paraId="42CF3016" w14:textId="42295471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>Cooperative</w:t>
      </w:r>
      <w:r w:rsidRPr="00D774FB">
        <w:rPr>
          <w:rFonts w:ascii="Times New Roman" w:eastAsia="Calibri" w:hAnsi="Times New Roman" w:cs="Times New Roman"/>
        </w:rPr>
        <w:t xml:space="preserve"> or food hub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55F607F5" w14:textId="05031AD4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Farmer’s Market </w:t>
      </w:r>
    </w:p>
    <w:p w:rsidR="00442086" w:rsidRPr="00D774FB" w:rsidP="00D774FB" w14:paraId="3CB540E4" w14:textId="61250BA5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Other </w:t>
      </w:r>
      <w:r w:rsidRPr="00D774FB">
        <w:rPr>
          <w:rFonts w:ascii="Times New Roman" w:eastAsia="Calibri" w:hAnsi="Times New Roman" w:cs="Times New Roman"/>
        </w:rPr>
        <w:t xml:space="preserve">(please explain) 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08EEBAE7" w14:textId="0F15E4EF">
      <w:pPr>
        <w:pStyle w:val="ListParagraph"/>
        <w:numPr>
          <w:ilvl w:val="0"/>
          <w:numId w:val="9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Not applicable </w:t>
      </w:r>
      <w:r w:rsidRPr="00D774FB" w:rsidR="00BD0EF3">
        <w:rPr>
          <w:rFonts w:ascii="Times New Roman" w:hAnsi="Times New Roman" w:cs="Times New Roman"/>
        </w:rPr>
        <w:br/>
      </w:r>
    </w:p>
    <w:p w:rsidR="00442086" w:rsidRPr="00D774FB" w:rsidP="44CE6935" w14:paraId="5A6CAB35" w14:textId="0114BD25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>I am</w:t>
      </w:r>
      <w:r w:rsidRPr="00D774FB">
        <w:rPr>
          <w:rFonts w:ascii="Times New Roman" w:eastAsia="Calibri" w:hAnsi="Times New Roman" w:cs="Times New Roman"/>
        </w:rPr>
        <w:t xml:space="preserve"> confident in my ability to identify produce safety concerns. 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51B89820" w14:textId="4229C42B">
      <w:pPr>
        <w:pStyle w:val="ListParagraph"/>
        <w:numPr>
          <w:ilvl w:val="0"/>
          <w:numId w:val="10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Strongly agree </w:t>
      </w:r>
    </w:p>
    <w:p w:rsidR="00442086" w:rsidRPr="00D774FB" w:rsidP="00D774FB" w14:paraId="63BD9921" w14:textId="04069209">
      <w:pPr>
        <w:pStyle w:val="ListParagraph"/>
        <w:numPr>
          <w:ilvl w:val="0"/>
          <w:numId w:val="10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Agree </w:t>
      </w:r>
    </w:p>
    <w:p w:rsidR="00442086" w:rsidRPr="00D774FB" w:rsidP="00D774FB" w14:paraId="22532C0C" w14:textId="02EE65B0">
      <w:pPr>
        <w:pStyle w:val="ListParagraph"/>
        <w:numPr>
          <w:ilvl w:val="0"/>
          <w:numId w:val="10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Neither agree nor disagree </w:t>
      </w:r>
    </w:p>
    <w:p w:rsidR="00442086" w:rsidRPr="00D774FB" w:rsidP="00D774FB" w14:paraId="418A9FB8" w14:textId="02296A64">
      <w:pPr>
        <w:pStyle w:val="ListParagraph"/>
        <w:numPr>
          <w:ilvl w:val="0"/>
          <w:numId w:val="10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Disagree </w:t>
      </w:r>
    </w:p>
    <w:p w:rsidR="00442086" w:rsidRPr="00D774FB" w:rsidP="00D774FB" w14:paraId="4DAE33C8" w14:textId="51C271A3">
      <w:pPr>
        <w:pStyle w:val="ListParagraph"/>
        <w:numPr>
          <w:ilvl w:val="0"/>
          <w:numId w:val="10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Strong disagree  </w:t>
      </w:r>
      <w:r w:rsidRPr="00D774FB" w:rsidR="00BD0EF3">
        <w:rPr>
          <w:rFonts w:ascii="Times New Roman" w:hAnsi="Times New Roman" w:cs="Times New Roman"/>
        </w:rPr>
        <w:br/>
      </w:r>
    </w:p>
    <w:p w:rsidR="00442086" w:rsidRPr="00D774FB" w:rsidP="44CE6935" w14:paraId="26BA20C1" w14:textId="5BB92D24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</w:rPr>
      </w:pPr>
      <w:r w:rsidRPr="00D774FB">
        <w:rPr>
          <w:rFonts w:ascii="Times New Roman" w:eastAsia="Calibri" w:hAnsi="Times New Roman" w:cs="Times New Roman"/>
        </w:rPr>
        <w:t xml:space="preserve">Is the inability of vendors to meet food safety requirements (including Good Agricultural Practices) a challenge when procuring local produce? </w:t>
      </w:r>
    </w:p>
    <w:p w:rsidR="00442086" w:rsidRPr="00D774FB" w:rsidP="00D774FB" w14:paraId="13E3E74B" w14:textId="5FF01C60">
      <w:pPr>
        <w:pStyle w:val="ListParagraph"/>
        <w:numPr>
          <w:ilvl w:val="0"/>
          <w:numId w:val="11"/>
        </w:numPr>
        <w:rPr>
          <w:rFonts w:ascii="Times New Roman" w:hAnsi="Times New Roman" w:eastAsiaTheme="minorEastAsia" w:cs="Times New Roman"/>
        </w:rPr>
      </w:pPr>
      <w:r w:rsidRPr="00D774FB">
        <w:rPr>
          <w:rFonts w:ascii="Times New Roman" w:eastAsia="Calibri" w:hAnsi="Times New Roman" w:cs="Times New Roman"/>
        </w:rPr>
        <w:t xml:space="preserve">Yes </w:t>
      </w:r>
    </w:p>
    <w:p w:rsidR="00442086" w:rsidRPr="00D774FB" w:rsidP="00D774FB" w14:paraId="5F2C3143" w14:textId="4E6D055F">
      <w:pPr>
        <w:pStyle w:val="ListParagraph"/>
        <w:numPr>
          <w:ilvl w:val="0"/>
          <w:numId w:val="11"/>
        </w:numPr>
        <w:rPr>
          <w:rFonts w:ascii="Times New Roman" w:hAnsi="Times New Roman" w:eastAsiaTheme="minorEastAsia" w:cs="Times New Roman"/>
        </w:rPr>
      </w:pPr>
      <w:r w:rsidRPr="00D774FB">
        <w:rPr>
          <w:rFonts w:ascii="Times New Roman" w:eastAsia="Calibri" w:hAnsi="Times New Roman" w:cs="Times New Roman"/>
        </w:rPr>
        <w:t xml:space="preserve">Sometimes </w:t>
      </w:r>
    </w:p>
    <w:p w:rsidR="00442086" w:rsidRPr="00D774FB" w:rsidP="00D774FB" w14:paraId="28F1BE40" w14:textId="796A0B75">
      <w:pPr>
        <w:pStyle w:val="ListParagraph"/>
        <w:numPr>
          <w:ilvl w:val="0"/>
          <w:numId w:val="11"/>
        </w:numPr>
        <w:rPr>
          <w:rFonts w:ascii="Times New Roman" w:hAnsi="Times New Roman" w:eastAsiaTheme="minorEastAsia" w:cs="Times New Roman"/>
        </w:rPr>
      </w:pPr>
      <w:r w:rsidRPr="00D774FB">
        <w:rPr>
          <w:rFonts w:ascii="Times New Roman" w:eastAsia="Calibri" w:hAnsi="Times New Roman" w:cs="Times New Roman"/>
        </w:rPr>
        <w:t xml:space="preserve">No </w:t>
      </w:r>
      <w:r w:rsidRPr="00D774FB" w:rsidR="00BD0EF3">
        <w:rPr>
          <w:rFonts w:ascii="Times New Roman" w:hAnsi="Times New Roman" w:cs="Times New Roman"/>
        </w:rPr>
        <w:br/>
      </w:r>
    </w:p>
    <w:p w:rsidR="00442086" w:rsidRPr="00D774FB" w:rsidP="44CE6935" w14:paraId="41C6DA85" w14:textId="471D9EF8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</w:rPr>
      </w:pPr>
      <w:r w:rsidRPr="00D774FB">
        <w:rPr>
          <w:rFonts w:ascii="Times New Roman" w:eastAsia="Calibri" w:hAnsi="Times New Roman" w:cs="Times New Roman"/>
        </w:rPr>
        <w:t xml:space="preserve">What challenges do you face when serving local produce in your program? (Check all that apply) </w:t>
      </w:r>
    </w:p>
    <w:p w:rsidR="00442086" w:rsidRPr="00D774FB" w:rsidP="00D774FB" w14:paraId="335F52C4" w14:textId="4361C894">
      <w:pPr>
        <w:pStyle w:val="ListParagraph"/>
        <w:numPr>
          <w:ilvl w:val="0"/>
          <w:numId w:val="12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Availability  </w:t>
      </w:r>
    </w:p>
    <w:p w:rsidR="00442086" w:rsidRPr="00D774FB" w:rsidP="00D774FB" w14:paraId="47FA450F" w14:textId="2AAA6846">
      <w:pPr>
        <w:pStyle w:val="ListParagraph"/>
        <w:numPr>
          <w:ilvl w:val="0"/>
          <w:numId w:val="12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Variety </w:t>
      </w:r>
    </w:p>
    <w:p w:rsidR="00442086" w:rsidRPr="00D774FB" w:rsidP="00D774FB" w14:paraId="64A1D8AC" w14:textId="4BEAD1C2">
      <w:pPr>
        <w:pStyle w:val="ListParagraph"/>
        <w:numPr>
          <w:ilvl w:val="0"/>
          <w:numId w:val="12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Cost </w:t>
      </w:r>
    </w:p>
    <w:p w:rsidR="00442086" w:rsidRPr="00D774FB" w:rsidP="00D774FB" w14:paraId="2739F08D" w14:textId="73032F38">
      <w:pPr>
        <w:pStyle w:val="ListParagraph"/>
        <w:numPr>
          <w:ilvl w:val="0"/>
          <w:numId w:val="12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Shelf life and spoilage </w:t>
      </w:r>
    </w:p>
    <w:p w:rsidR="00442086" w:rsidRPr="00D774FB" w:rsidP="00D774FB" w14:paraId="1FE068EA" w14:textId="37FCA9C7">
      <w:pPr>
        <w:pStyle w:val="ListParagraph"/>
        <w:numPr>
          <w:ilvl w:val="0"/>
          <w:numId w:val="12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Student acceptance </w:t>
      </w:r>
    </w:p>
    <w:p w:rsidR="00442086" w:rsidRPr="00D774FB" w:rsidP="00D774FB" w14:paraId="2D19C6DA" w14:textId="6E73A959">
      <w:pPr>
        <w:pStyle w:val="ListParagraph"/>
        <w:numPr>
          <w:ilvl w:val="0"/>
          <w:numId w:val="13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Other (please explain)  </w:t>
      </w:r>
      <w:r w:rsidRPr="00D774FB" w:rsidR="00BD0EF3">
        <w:rPr>
          <w:rFonts w:ascii="Times New Roman" w:hAnsi="Times New Roman" w:cs="Times New Roman"/>
        </w:rPr>
        <w:br/>
      </w:r>
    </w:p>
    <w:p w:rsidR="00442086" w:rsidRPr="00D774FB" w:rsidP="44CE6935" w14:paraId="31AB9F22" w14:textId="38C55A4B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Do you </w:t>
      </w:r>
      <w:r w:rsidRPr="00D774FB">
        <w:rPr>
          <w:rFonts w:ascii="Times New Roman" w:eastAsia="Calibri" w:hAnsi="Times New Roman" w:cs="Times New Roman"/>
          <w:color w:val="000000" w:themeColor="text1"/>
        </w:rPr>
        <w:t>have the opportunity to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train others in your current position</w:t>
      </w:r>
      <w:r w:rsidRPr="00D774FB">
        <w:rPr>
          <w:rFonts w:ascii="Times New Roman" w:eastAsia="Calibri" w:hAnsi="Times New Roman" w:cs="Times New Roman"/>
        </w:rPr>
        <w:t xml:space="preserve">? </w:t>
      </w:r>
      <w:r w:rsidRPr="00D774F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42086" w:rsidRPr="00D774FB" w:rsidP="00D774FB" w14:paraId="6429DF0A" w14:textId="38159D60">
      <w:pPr>
        <w:pStyle w:val="ListParagraph"/>
        <w:numPr>
          <w:ilvl w:val="0"/>
          <w:numId w:val="14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Yes </w:t>
      </w:r>
    </w:p>
    <w:p w:rsidR="00442086" w:rsidRPr="001401BD" w:rsidP="44CE6935" w14:paraId="2C078E63" w14:textId="0CAA7350">
      <w:pPr>
        <w:pStyle w:val="ListParagraph"/>
        <w:numPr>
          <w:ilvl w:val="0"/>
          <w:numId w:val="14"/>
        </w:numPr>
        <w:rPr>
          <w:rFonts w:ascii="Times New Roman" w:hAnsi="Times New Roman" w:eastAsiaTheme="minorEastAsia" w:cs="Times New Roman"/>
          <w:color w:val="000000" w:themeColor="text1"/>
        </w:rPr>
      </w:pPr>
      <w:r w:rsidRPr="00D774FB">
        <w:rPr>
          <w:rFonts w:ascii="Times New Roman" w:eastAsia="Calibri" w:hAnsi="Times New Roman" w:cs="Times New Roman"/>
          <w:color w:val="000000" w:themeColor="text1"/>
        </w:rPr>
        <w:t xml:space="preserve">No </w:t>
      </w:r>
      <w:r w:rsidR="001401BD">
        <w:rPr>
          <w:rFonts w:ascii="Times New Roman" w:eastAsia="Calibri" w:hAnsi="Times New Roman" w:cs="Times New Roman"/>
          <w:color w:val="000000" w:themeColor="text1"/>
        </w:rPr>
        <w:br/>
      </w:r>
    </w:p>
    <w:p w:rsidR="001401BD" w:rsidRPr="001401BD" w:rsidP="001401BD" w14:paraId="3A418723" w14:textId="0861B6F7">
      <w:pPr>
        <w:pStyle w:val="ListParagraph"/>
        <w:numPr>
          <w:ilvl w:val="0"/>
          <w:numId w:val="7"/>
        </w:numPr>
        <w:rPr>
          <w:rFonts w:ascii="Times New Roman" w:hAnsi="Times New Roman" w:eastAsiaTheme="minorEastAsia" w:cs="Times New Roman"/>
          <w:color w:val="000000" w:themeColor="text1"/>
        </w:rPr>
      </w:pPr>
      <w:r>
        <w:rPr>
          <w:rFonts w:ascii="Times New Roman" w:hAnsi="Times New Roman" w:eastAsiaTheme="minorEastAsia" w:cs="Times New Roman"/>
          <w:color w:val="000000" w:themeColor="text1"/>
        </w:rPr>
        <w:t xml:space="preserve">What do you hope to learn from Produce Safety University? 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2583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774FB" w:rsidRPr="00D774FB" w14:paraId="7C5B9E62" w14:textId="395376F6">
        <w:pPr>
          <w:pStyle w:val="Footer"/>
          <w:jc w:val="center"/>
          <w:rPr>
            <w:rFonts w:ascii="Times New Roman" w:hAnsi="Times New Roman" w:cs="Times New Roman"/>
          </w:rPr>
        </w:pPr>
        <w:r w:rsidRPr="00D774FB">
          <w:rPr>
            <w:rFonts w:ascii="Times New Roman" w:hAnsi="Times New Roman" w:cs="Times New Roman"/>
          </w:rPr>
          <w:fldChar w:fldCharType="begin"/>
        </w:r>
        <w:r w:rsidRPr="00D774FB">
          <w:rPr>
            <w:rFonts w:ascii="Times New Roman" w:hAnsi="Times New Roman" w:cs="Times New Roman"/>
          </w:rPr>
          <w:instrText xml:space="preserve"> PAGE   \* MERGEFORMAT </w:instrText>
        </w:r>
        <w:r w:rsidRPr="00D774FB">
          <w:rPr>
            <w:rFonts w:ascii="Times New Roman" w:hAnsi="Times New Roman" w:cs="Times New Roman"/>
          </w:rPr>
          <w:fldChar w:fldCharType="separate"/>
        </w:r>
        <w:r w:rsidRPr="00D774FB">
          <w:rPr>
            <w:rFonts w:ascii="Times New Roman" w:hAnsi="Times New Roman" w:cs="Times New Roman"/>
            <w:noProof/>
          </w:rPr>
          <w:t>2</w:t>
        </w:r>
        <w:r w:rsidRPr="00D774F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774FB" w14:paraId="73D29C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5044"/>
    <w:multiLevelType w:val="hybridMultilevel"/>
    <w:tmpl w:val="EA986C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229B"/>
    <w:multiLevelType w:val="hybridMultilevel"/>
    <w:tmpl w:val="7D62BF5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5F83"/>
    <w:multiLevelType w:val="hybridMultilevel"/>
    <w:tmpl w:val="C2748B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389F"/>
    <w:multiLevelType w:val="hybridMultilevel"/>
    <w:tmpl w:val="DF6A8E1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83D"/>
    <w:multiLevelType w:val="hybridMultilevel"/>
    <w:tmpl w:val="9990A05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E54F6"/>
    <w:multiLevelType w:val="hybridMultilevel"/>
    <w:tmpl w:val="39C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54B33"/>
    <w:multiLevelType w:val="hybridMultilevel"/>
    <w:tmpl w:val="30BC04CA"/>
    <w:lvl w:ilvl="0">
      <w:start w:val="0"/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6" w:hanging="360"/>
      </w:pPr>
      <w:rPr>
        <w:rFonts w:hint="default"/>
        <w:lang w:val="en-US" w:eastAsia="en-US" w:bidi="ar-SA"/>
      </w:rPr>
    </w:lvl>
  </w:abstractNum>
  <w:abstractNum w:abstractNumId="7">
    <w:nsid w:val="4D771825"/>
    <w:multiLevelType w:val="hybridMultilevel"/>
    <w:tmpl w:val="07C089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97381"/>
    <w:multiLevelType w:val="hybridMultilevel"/>
    <w:tmpl w:val="D5804D0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B384E"/>
    <w:multiLevelType w:val="hybridMultilevel"/>
    <w:tmpl w:val="AD2E41C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40D34"/>
    <w:multiLevelType w:val="hybridMultilevel"/>
    <w:tmpl w:val="59E2C4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241F6"/>
    <w:multiLevelType w:val="hybridMultilevel"/>
    <w:tmpl w:val="5E704B2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17056"/>
    <w:multiLevelType w:val="hybridMultilevel"/>
    <w:tmpl w:val="DE0E54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44093"/>
    <w:multiLevelType w:val="hybridMultilevel"/>
    <w:tmpl w:val="F96078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82190"/>
    <w:multiLevelType w:val="hybridMultilevel"/>
    <w:tmpl w:val="6ED2E3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0"/>
  </w:num>
  <w:num w:numId="5">
    <w:abstractNumId w:val="1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9AE50C"/>
    <w:rsid w:val="000540B3"/>
    <w:rsid w:val="000A71A6"/>
    <w:rsid w:val="000D664E"/>
    <w:rsid w:val="00105B6B"/>
    <w:rsid w:val="001401BD"/>
    <w:rsid w:val="00327335"/>
    <w:rsid w:val="0033052A"/>
    <w:rsid w:val="00397386"/>
    <w:rsid w:val="00442086"/>
    <w:rsid w:val="00460B16"/>
    <w:rsid w:val="00490510"/>
    <w:rsid w:val="00492114"/>
    <w:rsid w:val="00552437"/>
    <w:rsid w:val="00601F76"/>
    <w:rsid w:val="00640AB5"/>
    <w:rsid w:val="00734695"/>
    <w:rsid w:val="007976FF"/>
    <w:rsid w:val="007E1338"/>
    <w:rsid w:val="007F66BC"/>
    <w:rsid w:val="00932B6B"/>
    <w:rsid w:val="009917CE"/>
    <w:rsid w:val="009D19C7"/>
    <w:rsid w:val="00A3181A"/>
    <w:rsid w:val="00A3366D"/>
    <w:rsid w:val="00A45094"/>
    <w:rsid w:val="00A75FD2"/>
    <w:rsid w:val="00B63887"/>
    <w:rsid w:val="00BD0EF3"/>
    <w:rsid w:val="00BD3C7A"/>
    <w:rsid w:val="00C760CB"/>
    <w:rsid w:val="00CA1677"/>
    <w:rsid w:val="00CE0A77"/>
    <w:rsid w:val="00D135AA"/>
    <w:rsid w:val="00D774FB"/>
    <w:rsid w:val="00E121F9"/>
    <w:rsid w:val="00F600AB"/>
    <w:rsid w:val="00FA73DA"/>
    <w:rsid w:val="44CE6935"/>
    <w:rsid w:val="569AE50C"/>
    <w:rsid w:val="57DE2D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9AE50C"/>
  <w15:chartTrackingRefBased/>
  <w15:docId w15:val="{E3840ED7-B94A-4C36-A82B-F38506AD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FB"/>
  </w:style>
  <w:style w:type="paragraph" w:styleId="Footer">
    <w:name w:val="footer"/>
    <w:basedOn w:val="Normal"/>
    <w:link w:val="FooterChar"/>
    <w:uiPriority w:val="99"/>
    <w:unhideWhenUsed/>
    <w:rsid w:val="00D7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FB"/>
  </w:style>
  <w:style w:type="paragraph" w:styleId="BodyText">
    <w:name w:val="Body Text"/>
    <w:basedOn w:val="Normal"/>
    <w:link w:val="BodyTextChar"/>
    <w:uiPriority w:val="1"/>
    <w:qFormat/>
    <w:rsid w:val="0079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76F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F41949DA2A940B8D082ECAF8F142D" ma:contentTypeVersion="13" ma:contentTypeDescription="Create a new document." ma:contentTypeScope="" ma:versionID="29f756228041c67d872d9a76ecafe11c">
  <xsd:schema xmlns:xsd="http://www.w3.org/2001/XMLSchema" xmlns:xs="http://www.w3.org/2001/XMLSchema" xmlns:p="http://schemas.microsoft.com/office/2006/metadata/properties" xmlns:ns2="df38bbad-0bb0-41a7-b78f-084b382b3af7" xmlns:ns3="e9322675-4e6c-4dcb-b08b-f40420b09916" targetNamespace="http://schemas.microsoft.com/office/2006/metadata/properties" ma:root="true" ma:fieldsID="872ae2a9c8f65d98eed253af36cd6400" ns2:_="" ns3:_="">
    <xsd:import namespace="df38bbad-0bb0-41a7-b78f-084b382b3af7"/>
    <xsd:import namespace="e9322675-4e6c-4dcb-b08b-f40420b09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bbad-0bb0-41a7-b78f-084b382b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2675-4e6c-4dcb-b08b-f40420b09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A91E-3C39-4FB0-B2F9-C9AC33D80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bbad-0bb0-41a7-b78f-084b382b3af7"/>
    <ds:schemaRef ds:uri="e9322675-4e6c-4dcb-b08b-f40420b09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35648-BCD6-4AF2-A6F2-5D823371C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F7C2B-9BEC-4A70-83DD-0DA3F6A32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55594-526C-4A02-B81F-0F9615B1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Kingsbury, Emma - FNS</dc:creator>
  <cp:lastModifiedBy>Duncan-Hughes, Dionne - FNS</cp:lastModifiedBy>
  <cp:revision>27</cp:revision>
  <dcterms:created xsi:type="dcterms:W3CDTF">2023-01-11T17:14:00Z</dcterms:created>
  <dcterms:modified xsi:type="dcterms:W3CDTF">2023-01-18T13:17:00Z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0x010100B45F41949DA2A940B8D082ECAF8F142D</vt:lpwstr>
  </property>
</Properties>
</file>