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59AD" w:rsidRDefault="00ED59AD" w14:paraId="3517EE0E" w14:textId="77777777">
      <w:pPr>
        <w:pStyle w:val="BodyText"/>
        <w:rPr>
          <w:rFonts w:ascii="Times New Roman"/>
          <w:sz w:val="20"/>
        </w:rPr>
      </w:pPr>
    </w:p>
    <w:p w:rsidR="00ED59AD" w:rsidRDefault="00ED59AD" w14:paraId="7214682C" w14:textId="77777777">
      <w:pPr>
        <w:pStyle w:val="BodyText"/>
        <w:spacing w:before="4"/>
        <w:rPr>
          <w:rFonts w:ascii="Times New Roman"/>
          <w:sz w:val="19"/>
        </w:rPr>
      </w:pPr>
    </w:p>
    <w:p w:rsidR="00ED59AD" w:rsidRDefault="005C4AC7" w14:paraId="13ED5F11" w14:textId="5E049381">
      <w:pPr>
        <w:spacing w:before="57"/>
        <w:ind w:right="693"/>
        <w:jc w:val="right"/>
        <w:rPr>
          <w:b/>
        </w:rPr>
      </w:pPr>
      <w:bookmarkStart w:name="Instructions_for_Completion_of_the_COVID" w:id="0"/>
      <w:bookmarkEnd w:id="0"/>
      <w:r>
        <w:rPr>
          <w:noProof/>
        </w:rPr>
        <w:drawing>
          <wp:anchor distT="0" distB="0" distL="0" distR="0" simplePos="0" relativeHeight="251658244" behindDoc="0" locked="0" layoutInCell="1" allowOverlap="1" wp14:editId="4581CF81" wp14:anchorId="73F01F60">
            <wp:simplePos x="0" y="0"/>
            <wp:positionH relativeFrom="page">
              <wp:posOffset>822960</wp:posOffset>
            </wp:positionH>
            <wp:positionV relativeFrom="paragraph">
              <wp:posOffset>-291926</wp:posOffset>
            </wp:positionV>
            <wp:extent cx="1462531" cy="531495"/>
            <wp:effectExtent l="0" t="0" r="0" b="0"/>
            <wp:wrapNone/>
            <wp:docPr id="3" name="image2.jpeg" descr="NHS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NHSN logo">
                      <a:extLst>
                        <a:ext uri="{C183D7F6-B498-43B3-948B-1728B52AA6E4}">
                          <adec:decorative xmlns:adec="http://schemas.microsoft.com/office/drawing/2017/decorative" val="0"/>
                        </a:ext>
                      </a:extLst>
                    </pic:cNvPr>
                    <pic:cNvPicPr/>
                  </pic:nvPicPr>
                  <pic:blipFill>
                    <a:blip r:embed="rId11" cstate="print"/>
                    <a:stretch>
                      <a:fillRect/>
                    </a:stretch>
                  </pic:blipFill>
                  <pic:spPr>
                    <a:xfrm>
                      <a:off x="0" y="0"/>
                      <a:ext cx="1462531" cy="531495"/>
                    </a:xfrm>
                    <a:prstGeom prst="rect">
                      <a:avLst/>
                    </a:prstGeom>
                  </pic:spPr>
                </pic:pic>
              </a:graphicData>
            </a:graphic>
          </wp:anchor>
        </w:drawing>
      </w:r>
      <w:r w:rsidR="00134107">
        <w:rPr>
          <w:b/>
        </w:rPr>
        <w:t>Ma</w:t>
      </w:r>
      <w:r w:rsidR="00CB2A65">
        <w:rPr>
          <w:b/>
        </w:rPr>
        <w:t>y</w:t>
      </w:r>
      <w:r w:rsidR="001E3EA1">
        <w:rPr>
          <w:b/>
        </w:rPr>
        <w:t xml:space="preserve"> 2022 </w:t>
      </w:r>
      <w:r w:rsidR="000F0BDD">
        <w:rPr>
          <w:b/>
        </w:rPr>
        <w:t>(</w:t>
      </w:r>
      <w:r w:rsidR="00A33AEA">
        <w:rPr>
          <w:b/>
        </w:rPr>
        <w:t>v</w:t>
      </w:r>
      <w:r w:rsidR="000F0BDD">
        <w:rPr>
          <w:b/>
        </w:rPr>
        <w:t>.</w:t>
      </w:r>
      <w:r w:rsidR="00022F80">
        <w:rPr>
          <w:b/>
        </w:rPr>
        <w:t>1</w:t>
      </w:r>
      <w:r w:rsidR="00134107">
        <w:rPr>
          <w:b/>
        </w:rPr>
        <w:t>2</w:t>
      </w:r>
      <w:r w:rsidR="000F0BDD">
        <w:rPr>
          <w:b/>
        </w:rPr>
        <w:t>)</w:t>
      </w:r>
    </w:p>
    <w:p w:rsidR="00ED59AD" w:rsidRDefault="00E034B1" w14:paraId="1464C50D" w14:textId="381D476A">
      <w:pPr>
        <w:pStyle w:val="BodyText"/>
        <w:spacing w:before="8"/>
        <w:rPr>
          <w:b/>
          <w:sz w:val="22"/>
        </w:rPr>
      </w:pPr>
      <w:r>
        <w:rPr>
          <w:noProof/>
        </w:rPr>
        <mc:AlternateContent>
          <mc:Choice Requires="wps">
            <w:drawing>
              <wp:anchor distT="0" distB="0" distL="0" distR="0" simplePos="0" relativeHeight="251658240" behindDoc="0" locked="0" layoutInCell="1" allowOverlap="1" wp14:editId="02BBF787" wp14:anchorId="43D5F0E7">
                <wp:simplePos x="0" y="0"/>
                <wp:positionH relativeFrom="page">
                  <wp:posOffset>781050</wp:posOffset>
                </wp:positionH>
                <wp:positionV relativeFrom="paragraph">
                  <wp:posOffset>205105</wp:posOffset>
                </wp:positionV>
                <wp:extent cx="6188710" cy="0"/>
                <wp:effectExtent l="9525" t="10160" r="12065" b="8890"/>
                <wp:wrapTopAndBottom/>
                <wp:docPr id="20"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9525">
                          <a:solidFill>
                            <a:srgbClr val="487CB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alt="&quot;&quot;" o:spid="_x0000_s1026" strokecolor="#487cb9" from="61.5pt,16.15pt" to="548.8pt,16.15pt" w14:anchorId="654EB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">
                <w10:wrap type="topAndBottom" anchorx="page"/>
              </v:line>
            </w:pict>
          </mc:Fallback>
        </mc:AlternateContent>
      </w:r>
    </w:p>
    <w:p w:rsidR="00ED59AD" w:rsidRDefault="00ED59AD" w14:paraId="78E84E33" w14:textId="77777777">
      <w:pPr>
        <w:pStyle w:val="BodyText"/>
        <w:spacing w:before="9"/>
        <w:rPr>
          <w:b/>
          <w:sz w:val="20"/>
        </w:rPr>
      </w:pPr>
    </w:p>
    <w:p w:rsidR="00ED59AD" w:rsidP="008E28FA" w:rsidRDefault="000F0BDD" w14:paraId="030CE980" w14:textId="0217CAA8">
      <w:pPr>
        <w:ind w:left="207" w:right="1008"/>
        <w:rPr>
          <w:rFonts w:ascii="Cambria"/>
          <w:sz w:val="28"/>
        </w:rPr>
      </w:pPr>
      <w:r>
        <w:rPr>
          <w:rFonts w:ascii="Cambria"/>
          <w:color w:val="365F91"/>
          <w:sz w:val="28"/>
        </w:rPr>
        <w:t xml:space="preserve">Instructions for Completion of the COVID-19 Long-term Care Facility (LTCF) Resident Impact and Facility Capacity </w:t>
      </w:r>
      <w:r w:rsidR="002301FD">
        <w:rPr>
          <w:rFonts w:ascii="Cambria"/>
          <w:color w:val="365F91"/>
          <w:sz w:val="28"/>
        </w:rPr>
        <w:t xml:space="preserve">Pathway </w:t>
      </w:r>
      <w:r>
        <w:rPr>
          <w:rFonts w:ascii="Cambria"/>
          <w:color w:val="365F91"/>
          <w:sz w:val="28"/>
        </w:rPr>
        <w:t>Form (</w:t>
      </w:r>
      <w:hyperlink r:id="rId12">
        <w:r>
          <w:rPr>
            <w:rFonts w:ascii="Cambria"/>
            <w:color w:val="0000BD"/>
            <w:sz w:val="28"/>
            <w:u w:val="single" w:color="0000BD"/>
          </w:rPr>
          <w:t>CDC 57.144</w:t>
        </w:r>
      </w:hyperlink>
      <w:r>
        <w:rPr>
          <w:rFonts w:ascii="Cambria"/>
          <w:color w:val="365F91"/>
          <w:sz w:val="28"/>
        </w:rPr>
        <w:t>)</w:t>
      </w:r>
    </w:p>
    <w:p w:rsidR="00ED59AD" w:rsidRDefault="00ED59AD" w14:paraId="2166876D" w14:textId="55B98042">
      <w:pPr>
        <w:pStyle w:val="BodyText"/>
        <w:spacing w:before="5" w:after="1"/>
        <w:rPr>
          <w:rFonts w:ascii="Cambria"/>
          <w:sz w:val="14"/>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08"/>
        <w:gridCol w:w="7182"/>
      </w:tblGrid>
      <w:tr w:rsidRPr="007113A6" w:rsidR="00ED59AD" w:rsidTr="00774B9D" w14:paraId="25EB8826" w14:textId="77777777">
        <w:trPr>
          <w:trHeight w:val="342" w:hRule="exact"/>
          <w:tblHeader/>
        </w:trPr>
        <w:tc>
          <w:tcPr>
            <w:tcW w:w="2808" w:type="dxa"/>
            <w:tcBorders>
              <w:top w:val="single" w:color="auto" w:sz="4" w:space="0"/>
              <w:left w:val="single" w:color="auto" w:sz="4" w:space="0"/>
              <w:bottom w:val="single" w:color="auto" w:sz="4" w:space="0"/>
              <w:right w:val="single" w:color="auto" w:sz="4" w:space="0"/>
            </w:tcBorders>
            <w:shd w:val="clear" w:color="auto" w:fill="8DB3E1"/>
          </w:tcPr>
          <w:p w:rsidRPr="00774B9D" w:rsidR="00ED59AD" w:rsidRDefault="000F0BDD" w14:paraId="756635B7" w14:textId="77777777">
            <w:pPr>
              <w:pStyle w:val="TableParagraph"/>
              <w:spacing w:before="18"/>
              <w:ind w:left="103"/>
              <w:rPr>
                <w:b/>
              </w:rPr>
            </w:pPr>
            <w:r w:rsidRPr="00774B9D">
              <w:rPr>
                <w:b/>
              </w:rPr>
              <w:t>Data Field</w:t>
            </w:r>
          </w:p>
        </w:tc>
        <w:tc>
          <w:tcPr>
            <w:tcW w:w="7182" w:type="dxa"/>
            <w:tcBorders>
              <w:top w:val="single" w:color="auto" w:sz="4" w:space="0"/>
              <w:left w:val="single" w:color="auto" w:sz="4" w:space="0"/>
              <w:bottom w:val="single" w:color="auto" w:sz="4" w:space="0"/>
              <w:right w:val="single" w:color="auto" w:sz="4" w:space="0"/>
            </w:tcBorders>
            <w:shd w:val="clear" w:color="auto" w:fill="8DB3E1"/>
          </w:tcPr>
          <w:p w:rsidRPr="00774B9D" w:rsidR="00ED59AD" w:rsidRDefault="000F0BDD" w14:paraId="6D27AB82" w14:textId="77777777">
            <w:pPr>
              <w:pStyle w:val="TableParagraph"/>
              <w:spacing w:before="18"/>
              <w:ind w:left="103"/>
              <w:rPr>
                <w:b/>
              </w:rPr>
            </w:pPr>
            <w:r w:rsidRPr="00774B9D">
              <w:rPr>
                <w:b/>
              </w:rPr>
              <w:t>Instructions for Form Completion</w:t>
            </w:r>
          </w:p>
        </w:tc>
      </w:tr>
      <w:tr w:rsidR="00ED59AD" w:rsidTr="00774B9D" w14:paraId="5EA1282A" w14:textId="77777777">
        <w:trPr>
          <w:trHeight w:val="414" w:hRule="exact"/>
          <w:tblHeader/>
        </w:trPr>
        <w:tc>
          <w:tcPr>
            <w:tcW w:w="2808" w:type="dxa"/>
            <w:tcBorders>
              <w:top w:val="single" w:color="auto" w:sz="4" w:space="0"/>
            </w:tcBorders>
          </w:tcPr>
          <w:p w:rsidR="00ED59AD" w:rsidRDefault="000F0BDD" w14:paraId="57D2DF43" w14:textId="77777777">
            <w:pPr>
              <w:pStyle w:val="TableParagraph"/>
              <w:spacing w:before="19"/>
              <w:ind w:left="143"/>
            </w:pPr>
            <w:r>
              <w:t>NHSN Facility ID #</w:t>
            </w:r>
          </w:p>
        </w:tc>
        <w:tc>
          <w:tcPr>
            <w:tcW w:w="7182" w:type="dxa"/>
            <w:tcBorders>
              <w:top w:val="single" w:color="auto" w:sz="4" w:space="0"/>
            </w:tcBorders>
          </w:tcPr>
          <w:p w:rsidR="00ED59AD" w:rsidP="00774B9D" w:rsidRDefault="000F0BDD" w14:paraId="4FCBF5CA" w14:textId="77777777">
            <w:pPr>
              <w:pStyle w:val="TableParagraph"/>
              <w:spacing w:before="60" w:after="60"/>
            </w:pPr>
            <w:r>
              <w:t>The NHSN-assigned facility ID will be auto-generated by the system.</w:t>
            </w:r>
          </w:p>
        </w:tc>
      </w:tr>
      <w:tr w:rsidR="00ED59AD" w:rsidTr="00557204" w14:paraId="29139A35" w14:textId="77777777">
        <w:trPr>
          <w:trHeight w:val="1179" w:hRule="exact"/>
          <w:tblHeader/>
        </w:trPr>
        <w:tc>
          <w:tcPr>
            <w:tcW w:w="2808" w:type="dxa"/>
          </w:tcPr>
          <w:p w:rsidR="00ED59AD" w:rsidRDefault="000F0BDD" w14:paraId="678EAEAB" w14:textId="77777777">
            <w:pPr>
              <w:pStyle w:val="TableParagraph"/>
              <w:spacing w:before="59"/>
              <w:ind w:left="143" w:right="420"/>
            </w:pPr>
            <w:r>
              <w:t>CMS Certification Number (CCN)-may be referred to as participation number</w:t>
            </w:r>
          </w:p>
        </w:tc>
        <w:tc>
          <w:tcPr>
            <w:tcW w:w="7182" w:type="dxa"/>
          </w:tcPr>
          <w:p w:rsidR="00ED59AD" w:rsidRDefault="000F0BDD" w14:paraId="67CFC709" w14:textId="77777777">
            <w:pPr>
              <w:pStyle w:val="TableParagraph"/>
              <w:spacing w:before="59"/>
              <w:ind w:right="238"/>
            </w:pPr>
            <w:proofErr w:type="gramStart"/>
            <w:r>
              <w:rPr>
                <w:b/>
              </w:rPr>
              <w:t>Auto-generated</w:t>
            </w:r>
            <w:proofErr w:type="gramEnd"/>
            <w:r>
              <w:rPr>
                <w:b/>
              </w:rPr>
              <w:t xml:space="preserve"> </w:t>
            </w:r>
            <w:r>
              <w:t xml:space="preserve">by the computer, if applicable, based on the CCN entered during NHSN registration or last updated, if previously edited. Please see </w:t>
            </w:r>
            <w:hyperlink r:id="rId13">
              <w:r>
                <w:rPr>
                  <w:color w:val="0560C1"/>
                  <w:u w:val="single" w:color="0560C1"/>
                </w:rPr>
                <w:t>NHSN CCN</w:t>
              </w:r>
            </w:hyperlink>
            <w:r>
              <w:rPr>
                <w:color w:val="0560C1"/>
                <w:u w:val="single" w:color="0560C1"/>
              </w:rPr>
              <w:t xml:space="preserve"> </w:t>
            </w:r>
            <w:hyperlink r:id="rId14">
              <w:r>
                <w:rPr>
                  <w:color w:val="0560C1"/>
                  <w:u w:val="single" w:color="0560C1"/>
                </w:rPr>
                <w:t>Guidance</w:t>
              </w:r>
            </w:hyperlink>
            <w:r>
              <w:rPr>
                <w:color w:val="0560C1"/>
                <w:u w:val="single" w:color="0560C1"/>
              </w:rPr>
              <w:t xml:space="preserve"> </w:t>
            </w:r>
            <w:r>
              <w:t>document for instructions on how to add a new CCN or edit an existing CCN.</w:t>
            </w:r>
          </w:p>
        </w:tc>
      </w:tr>
      <w:tr w:rsidR="00ED59AD" w:rsidTr="00557204" w14:paraId="73F20E2E" w14:textId="77777777">
        <w:trPr>
          <w:trHeight w:val="630" w:hRule="exact"/>
          <w:tblHeader/>
        </w:trPr>
        <w:tc>
          <w:tcPr>
            <w:tcW w:w="2808" w:type="dxa"/>
          </w:tcPr>
          <w:p w:rsidR="00ED59AD" w:rsidRDefault="000F0BDD" w14:paraId="700FB958" w14:textId="77777777">
            <w:pPr>
              <w:pStyle w:val="TableParagraph"/>
              <w:spacing w:before="52"/>
              <w:ind w:left="143"/>
            </w:pPr>
            <w:r>
              <w:t>Facility Name</w:t>
            </w:r>
          </w:p>
        </w:tc>
        <w:tc>
          <w:tcPr>
            <w:tcW w:w="7182" w:type="dxa"/>
          </w:tcPr>
          <w:p w:rsidR="00ED59AD" w:rsidP="00774B9D" w:rsidRDefault="000F0BDD" w14:paraId="264659DC" w14:textId="6AC5232D">
            <w:pPr>
              <w:pStyle w:val="TableParagraph"/>
              <w:spacing w:before="59" w:after="60"/>
              <w:ind w:right="144"/>
            </w:pPr>
            <w:proofErr w:type="gramStart"/>
            <w:r>
              <w:rPr>
                <w:b/>
              </w:rPr>
              <w:t>Auto-generated</w:t>
            </w:r>
            <w:proofErr w:type="gramEnd"/>
            <w:r>
              <w:rPr>
                <w:b/>
              </w:rPr>
              <w:t xml:space="preserve"> </w:t>
            </w:r>
            <w:r>
              <w:t>by the system based on the facility name previously entered during NHSN registration.</w:t>
            </w:r>
          </w:p>
        </w:tc>
      </w:tr>
      <w:tr w:rsidR="00ED59AD" w:rsidTr="00774B9D" w14:paraId="252852A5" w14:textId="77777777">
        <w:trPr>
          <w:trHeight w:val="1973" w:hRule="exact"/>
          <w:tblHeader/>
        </w:trPr>
        <w:tc>
          <w:tcPr>
            <w:tcW w:w="2808" w:type="dxa"/>
          </w:tcPr>
          <w:p w:rsidR="00ED59AD" w:rsidRDefault="000F0BDD" w14:paraId="281702EF" w14:textId="77777777">
            <w:pPr>
              <w:pStyle w:val="TableParagraph"/>
              <w:spacing w:before="57" w:line="242" w:lineRule="auto"/>
              <w:ind w:left="143" w:right="473"/>
            </w:pPr>
            <w:r>
              <w:t>Date for which counts are reported</w:t>
            </w:r>
          </w:p>
        </w:tc>
        <w:tc>
          <w:tcPr>
            <w:tcW w:w="7182" w:type="dxa"/>
          </w:tcPr>
          <w:p w:rsidR="00ED59AD" w:rsidP="00852EC6" w:rsidRDefault="000F0BDD" w14:paraId="15D846FF" w14:textId="77777777">
            <w:pPr>
              <w:pStyle w:val="TableParagraph"/>
              <w:spacing w:before="57"/>
              <w:ind w:right="144"/>
            </w:pPr>
            <w:r>
              <w:rPr>
                <w:b/>
              </w:rPr>
              <w:t>Required</w:t>
            </w:r>
            <w:r>
              <w:t>. Select the date on the calendar for which the counts and/or responses in the Resident Impact and Facility Capacity pathway apply. For example, if reporting the number of residents with positive SARS-CoV-2 (COVID-19) viral test results for specimens collected on Monday of the reporting week, Monday should be selected on the calendar as the day for which counts are being reported in the “Resident Impact and Facility Capacity” pathway.</w:t>
            </w:r>
          </w:p>
        </w:tc>
      </w:tr>
      <w:tr w:rsidR="00ED59AD" w:rsidTr="00557204" w14:paraId="095A1F6D" w14:textId="77777777">
        <w:trPr>
          <w:trHeight w:val="3807" w:hRule="exact"/>
          <w:tblHeader/>
        </w:trPr>
        <w:tc>
          <w:tcPr>
            <w:tcW w:w="2808" w:type="dxa"/>
          </w:tcPr>
          <w:p w:rsidR="00ED59AD" w:rsidRDefault="000F0BDD" w14:paraId="16F74BA7" w14:textId="77777777">
            <w:pPr>
              <w:pStyle w:val="TableParagraph"/>
              <w:spacing w:before="52"/>
              <w:ind w:left="143"/>
            </w:pPr>
            <w:r>
              <w:t>Facility Type</w:t>
            </w:r>
          </w:p>
        </w:tc>
        <w:tc>
          <w:tcPr>
            <w:tcW w:w="7182" w:type="dxa"/>
          </w:tcPr>
          <w:p w:rsidR="00ED59AD" w:rsidRDefault="000F0BDD" w14:paraId="281DF2A0" w14:textId="77777777">
            <w:pPr>
              <w:pStyle w:val="TableParagraph"/>
              <w:spacing w:before="57"/>
              <w:ind w:right="1117"/>
            </w:pPr>
            <w:r>
              <w:rPr>
                <w:b/>
              </w:rPr>
              <w:t xml:space="preserve">Auto-generated </w:t>
            </w:r>
            <w:r>
              <w:t>based on the facility type selected during NHSN enrollment. Selections include:</w:t>
            </w:r>
          </w:p>
          <w:p w:rsidRPr="001E3EA1" w:rsidR="001E3EA1" w:rsidP="001E3EA1" w:rsidRDefault="001E3EA1" w14:paraId="5811CB45" w14:textId="77777777">
            <w:pPr>
              <w:numPr>
                <w:ilvl w:val="0"/>
                <w:numId w:val="36"/>
              </w:numPr>
              <w:tabs>
                <w:tab w:val="left" w:pos="463"/>
                <w:tab w:val="left" w:pos="464"/>
              </w:tabs>
              <w:spacing w:before="41"/>
            </w:pPr>
            <w:r w:rsidRPr="001E3EA1">
              <w:t>LTC-ASSIST</w:t>
            </w:r>
            <w:r w:rsidRPr="001E3EA1">
              <w:rPr>
                <w:spacing w:val="-7"/>
              </w:rPr>
              <w:t xml:space="preserve"> </w:t>
            </w:r>
            <w:r w:rsidRPr="001E3EA1">
              <w:t>–</w:t>
            </w:r>
            <w:r w:rsidRPr="001E3EA1">
              <w:rPr>
                <w:spacing w:val="-5"/>
              </w:rPr>
              <w:t xml:space="preserve"> </w:t>
            </w:r>
            <w:r w:rsidRPr="001E3EA1">
              <w:t>Assisted</w:t>
            </w:r>
            <w:r w:rsidRPr="001E3EA1">
              <w:rPr>
                <w:spacing w:val="-7"/>
              </w:rPr>
              <w:t xml:space="preserve"> </w:t>
            </w:r>
            <w:r w:rsidRPr="001E3EA1">
              <w:t>Living</w:t>
            </w:r>
            <w:r w:rsidRPr="001E3EA1">
              <w:rPr>
                <w:spacing w:val="-26"/>
              </w:rPr>
              <w:t xml:space="preserve"> </w:t>
            </w:r>
            <w:r w:rsidRPr="001E3EA1">
              <w:t>Residence</w:t>
            </w:r>
          </w:p>
          <w:p w:rsidRPr="001E3EA1" w:rsidR="001E3EA1" w:rsidP="001E3EA1" w:rsidRDefault="001E3EA1" w14:paraId="3DAFFE38" w14:textId="77777777">
            <w:pPr>
              <w:numPr>
                <w:ilvl w:val="0"/>
                <w:numId w:val="36"/>
              </w:numPr>
              <w:tabs>
                <w:tab w:val="left" w:pos="463"/>
                <w:tab w:val="left" w:pos="464"/>
              </w:tabs>
              <w:spacing w:before="48"/>
              <w:ind w:right="1098"/>
            </w:pPr>
            <w:r w:rsidRPr="001E3EA1">
              <w:t>LTC-ICF/IID – Intermediate Care Facilities for Individuals with Intellectual Disabilities</w:t>
            </w:r>
            <w:r w:rsidRPr="001E3EA1">
              <w:rPr>
                <w:spacing w:val="-30"/>
              </w:rPr>
              <w:t>.</w:t>
            </w:r>
          </w:p>
          <w:p w:rsidRPr="001E3EA1" w:rsidR="001E3EA1" w:rsidP="001E3EA1" w:rsidRDefault="001E3EA1" w14:paraId="23B87041" w14:textId="77777777">
            <w:pPr>
              <w:numPr>
                <w:ilvl w:val="0"/>
                <w:numId w:val="36"/>
              </w:numPr>
              <w:tabs>
                <w:tab w:val="left" w:pos="463"/>
                <w:tab w:val="left" w:pos="464"/>
              </w:tabs>
              <w:spacing w:line="307" w:lineRule="exact"/>
            </w:pPr>
            <w:r w:rsidRPr="001E3EA1">
              <w:t>LTC-SKILLNURS</w:t>
            </w:r>
            <w:r w:rsidRPr="001E3EA1">
              <w:rPr>
                <w:spacing w:val="-4"/>
              </w:rPr>
              <w:t xml:space="preserve"> </w:t>
            </w:r>
            <w:r w:rsidRPr="001E3EA1">
              <w:t>–</w:t>
            </w:r>
            <w:r w:rsidRPr="001E3EA1">
              <w:rPr>
                <w:spacing w:val="-5"/>
              </w:rPr>
              <w:t xml:space="preserve"> </w:t>
            </w:r>
            <w:r w:rsidRPr="001E3EA1">
              <w:t>Skilled</w:t>
            </w:r>
            <w:r w:rsidRPr="001E3EA1">
              <w:rPr>
                <w:spacing w:val="-4"/>
              </w:rPr>
              <w:t xml:space="preserve"> </w:t>
            </w:r>
            <w:r w:rsidRPr="001E3EA1">
              <w:t>Nursing</w:t>
            </w:r>
            <w:r w:rsidRPr="001E3EA1">
              <w:rPr>
                <w:spacing w:val="-6"/>
              </w:rPr>
              <w:t xml:space="preserve"> </w:t>
            </w:r>
            <w:r w:rsidRPr="001E3EA1">
              <w:t>Facility</w:t>
            </w:r>
            <w:r w:rsidRPr="001E3EA1">
              <w:rPr>
                <w:spacing w:val="-25"/>
              </w:rPr>
              <w:t xml:space="preserve"> </w:t>
            </w:r>
            <w:r w:rsidRPr="001E3EA1">
              <w:rPr>
                <w:position w:val="8"/>
              </w:rPr>
              <w:t>+</w:t>
            </w:r>
          </w:p>
          <w:p w:rsidRPr="001E3EA1" w:rsidR="001E3EA1" w:rsidP="001E3EA1" w:rsidRDefault="001E3EA1" w14:paraId="75B73325" w14:textId="77777777">
            <w:pPr>
              <w:spacing w:line="339" w:lineRule="exact"/>
              <w:ind w:left="719"/>
            </w:pPr>
            <w:r w:rsidRPr="001E3EA1">
              <w:rPr>
                <w:position w:val="8"/>
              </w:rPr>
              <w:t>+</w:t>
            </w:r>
            <w:r w:rsidRPr="001E3EA1">
              <w:t>Includes both skilled nursing facilities and nursing homes</w:t>
            </w:r>
          </w:p>
          <w:p w:rsidRPr="001E3EA1" w:rsidR="001E3EA1" w:rsidP="001E3EA1" w:rsidRDefault="001E3EA1" w14:paraId="103201DD" w14:textId="77777777">
            <w:pPr>
              <w:numPr>
                <w:ilvl w:val="0"/>
                <w:numId w:val="37"/>
              </w:numPr>
              <w:spacing w:line="339" w:lineRule="exact"/>
            </w:pPr>
            <w:r w:rsidRPr="001E3EA1">
              <w:t>LTC-PSYCH – Psychiatric Residential Treatment Facility</w:t>
            </w:r>
          </w:p>
          <w:p w:rsidRPr="001E3EA1" w:rsidR="001E3EA1" w:rsidP="001E3EA1" w:rsidRDefault="001E3EA1" w14:paraId="697E32A8" w14:textId="77777777">
            <w:pPr>
              <w:numPr>
                <w:ilvl w:val="0"/>
                <w:numId w:val="37"/>
              </w:numPr>
              <w:spacing w:line="339" w:lineRule="exact"/>
            </w:pPr>
            <w:r w:rsidRPr="001E3EA1">
              <w:t>LTC - SVHALF – Assisted Living Facility for Sate Veteran’s Homes</w:t>
            </w:r>
          </w:p>
          <w:p w:rsidRPr="001E3EA1" w:rsidR="001E3EA1" w:rsidP="001E3EA1" w:rsidRDefault="001E3EA1" w14:paraId="296A39CA" w14:textId="77777777">
            <w:pPr>
              <w:numPr>
                <w:ilvl w:val="0"/>
                <w:numId w:val="37"/>
              </w:numPr>
              <w:spacing w:line="339" w:lineRule="exact"/>
            </w:pPr>
            <w:r w:rsidRPr="001E3EA1">
              <w:t>LTC - SVHSNF – Skilled Nursing Facility for State Veteran’s Homes</w:t>
            </w:r>
          </w:p>
          <w:p w:rsidR="00ED59AD" w:rsidP="00774B9D" w:rsidRDefault="000F0BDD" w14:paraId="25780B66" w14:textId="77777777">
            <w:pPr>
              <w:pStyle w:val="TableParagraph"/>
              <w:spacing w:before="59" w:after="240"/>
              <w:ind w:right="417"/>
              <w:rPr>
                <w:i/>
              </w:rPr>
            </w:pPr>
            <w:r>
              <w:t xml:space="preserve">Please see NHSN Guidance document for instructions on </w:t>
            </w:r>
            <w:hyperlink r:id="rId15">
              <w:r>
                <w:rPr>
                  <w:i/>
                  <w:color w:val="0560C1"/>
                  <w:u w:val="single" w:color="0560C1"/>
                </w:rPr>
                <w:t>How to Correct</w:t>
              </w:r>
            </w:hyperlink>
            <w:r>
              <w:rPr>
                <w:i/>
                <w:color w:val="0560C1"/>
                <w:u w:val="single" w:color="0560C1"/>
              </w:rPr>
              <w:t xml:space="preserve"> </w:t>
            </w:r>
            <w:hyperlink r:id="rId16">
              <w:r>
                <w:rPr>
                  <w:i/>
                  <w:color w:val="0560C1"/>
                  <w:u w:val="single" w:color="0560C1"/>
                </w:rPr>
                <w:t>Your</w:t>
              </w:r>
            </w:hyperlink>
            <w:r>
              <w:rPr>
                <w:i/>
                <w:color w:val="0560C1"/>
                <w:u w:val="single" w:color="0560C1"/>
              </w:rPr>
              <w:t xml:space="preserve"> </w:t>
            </w:r>
            <w:hyperlink r:id="rId17">
              <w:r>
                <w:rPr>
                  <w:i/>
                  <w:color w:val="0560C1"/>
                  <w:u w:val="single" w:color="0560C1"/>
                </w:rPr>
                <w:t xml:space="preserve">Facility Type </w:t>
              </w:r>
              <w:r w:rsidRPr="00774B9D">
                <w:t>if this information is incorrect</w:t>
              </w:r>
              <w:r w:rsidRPr="00F54762">
                <w:rPr>
                  <w:i/>
                </w:rPr>
                <w:t>.</w:t>
              </w:r>
            </w:hyperlink>
          </w:p>
        </w:tc>
      </w:tr>
      <w:tr w:rsidR="00ED59AD" w:rsidTr="001246E1" w14:paraId="2E537662" w14:textId="77777777">
        <w:trPr>
          <w:trHeight w:val="1152" w:hRule="exact"/>
          <w:tblHeader/>
        </w:trPr>
        <w:tc>
          <w:tcPr>
            <w:tcW w:w="2808" w:type="dxa"/>
          </w:tcPr>
          <w:p w:rsidR="00ED59AD" w:rsidRDefault="000F0BDD" w14:paraId="61744421" w14:textId="77777777">
            <w:pPr>
              <w:pStyle w:val="TableParagraph"/>
              <w:spacing w:before="52"/>
              <w:ind w:left="143"/>
            </w:pPr>
            <w:r>
              <w:t>Date Created</w:t>
            </w:r>
          </w:p>
        </w:tc>
        <w:tc>
          <w:tcPr>
            <w:tcW w:w="7182" w:type="dxa"/>
          </w:tcPr>
          <w:p w:rsidR="00ED59AD" w:rsidP="00A22478" w:rsidRDefault="000F0BDD" w14:paraId="44669448" w14:textId="77777777">
            <w:pPr>
              <w:pStyle w:val="TableParagraph"/>
              <w:spacing w:before="57"/>
              <w:ind w:right="144"/>
            </w:pPr>
            <w:r>
              <w:rPr>
                <w:b/>
              </w:rPr>
              <w:t xml:space="preserve">Auto-generated </w:t>
            </w:r>
            <w:r>
              <w:t xml:space="preserve">based on the first calendar date and time that a user manually enters and saves data or the date the facility first submits a CSV file for a specific pathway. </w:t>
            </w:r>
            <w:r>
              <w:rPr>
                <w:b/>
                <w:i/>
              </w:rPr>
              <w:t xml:space="preserve">Note: </w:t>
            </w:r>
            <w:r>
              <w:t xml:space="preserve">The date and time will automatically generate after the “Save” button is selected and </w:t>
            </w:r>
            <w:r>
              <w:rPr>
                <w:b/>
              </w:rPr>
              <w:t xml:space="preserve">cannot </w:t>
            </w:r>
            <w:r>
              <w:t>be modified.</w:t>
            </w:r>
          </w:p>
        </w:tc>
      </w:tr>
    </w:tbl>
    <w:p w:rsidRPr="00D63D91" w:rsidR="001246E1" w:rsidRDefault="00C504BC" w14:paraId="1028E219" w14:textId="318690AF">
      <w:pPr>
        <w:sectPr w:rsidRPr="00D63D91" w:rsidR="001246E1">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0" w:right="820" w:bottom="1020" w:left="1120" w:header="720" w:footer="827" w:gutter="0"/>
          <w:pgNumType w:start="1"/>
          <w:cols w:space="720"/>
        </w:sectPr>
      </w:pPr>
      <w:r>
        <w:rPr>
          <w:noProof/>
        </w:rPr>
        <mc:AlternateContent>
          <mc:Choice Requires="wps">
            <w:drawing>
              <wp:anchor distT="0" distB="0" distL="0" distR="0" simplePos="0" relativeHeight="251658245" behindDoc="0" locked="0" layoutInCell="1" allowOverlap="1" wp14:editId="57CF5092" wp14:anchorId="42F9F722">
                <wp:simplePos x="0" y="0"/>
                <wp:positionH relativeFrom="page">
                  <wp:posOffset>684972</wp:posOffset>
                </wp:positionH>
                <wp:positionV relativeFrom="paragraph">
                  <wp:posOffset>98784</wp:posOffset>
                </wp:positionV>
                <wp:extent cx="6318250" cy="962025"/>
                <wp:effectExtent l="0" t="0" r="25400" b="28575"/>
                <wp:wrapNone/>
                <wp:docPr id="2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962025"/>
                        </a:xfrm>
                        <a:prstGeom prst="rect">
                          <a:avLst/>
                        </a:prstGeom>
                        <a:solidFill>
                          <a:srgbClr val="C5D9F0"/>
                        </a:solidFill>
                        <a:ln w="6096">
                          <a:solidFill>
                            <a:srgbClr val="000000"/>
                          </a:solidFill>
                          <a:miter lim="800000"/>
                          <a:headEnd/>
                          <a:tailEnd/>
                        </a:ln>
                      </wps:spPr>
                      <wps:txbx>
                        <w:txbxContent>
                          <w:p w:rsidR="00C504BC" w:rsidP="00C504BC" w:rsidRDefault="00C504BC" w14:paraId="397B4EB4" w14:textId="77777777">
                            <w:pPr>
                              <w:spacing w:before="1"/>
                              <w:ind w:left="3984" w:right="4346"/>
                              <w:jc w:val="center"/>
                              <w:rPr>
                                <w:b/>
                                <w:sz w:val="28"/>
                              </w:rPr>
                            </w:pPr>
                            <w:r>
                              <w:rPr>
                                <w:b/>
                                <w:sz w:val="28"/>
                              </w:rPr>
                              <w:t>Important:</w:t>
                            </w:r>
                          </w:p>
                          <w:p w:rsidR="00C504BC" w:rsidP="00C504BC" w:rsidRDefault="00C504BC" w14:paraId="4A871BF8" w14:textId="77777777">
                            <w:pPr>
                              <w:pStyle w:val="BodyText"/>
                              <w:spacing w:before="18"/>
                              <w:ind w:left="211" w:right="214" w:hanging="6"/>
                              <w:jc w:val="center"/>
                            </w:pPr>
                            <w:r>
                              <w:t xml:space="preserve">Report only the </w:t>
                            </w:r>
                            <w:r>
                              <w:rPr>
                                <w:b/>
                              </w:rPr>
                              <w:t xml:space="preserve">NEW </w:t>
                            </w:r>
                            <w:r>
                              <w:t>counts since the last date counts were collected for reporting to NHSN. If the count is zero for any variable, a “0” is to be entered as the response. A blank response is equivalent to missing data. NON-count questions are to be answered one calendar day during the reporting week.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margin-left:53.95pt;margin-top:7.8pt;width:497.5pt;height:75.75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quot;&quot;" fillcolor="#c5d9f0"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" w14:anchorId="42F9F722">
                <v:textbox inset="0,0,0,0">
                  <w:txbxContent>
                    <w:p w:rsidR="00C504BC" w:rsidP="00C504BC" w:rsidRDefault="00C504BC" w14:paraId="397B4EB4" w14:textId="77777777">
                      <w:pPr>
                        <w:spacing w:before="1"/>
                        <w:ind w:left="3984" w:right="4346"/>
                        <w:jc w:val="center"/>
                        <w:rPr>
                          <w:b/>
                          <w:sz w:val="28"/>
                        </w:rPr>
                      </w:pPr>
                      <w:r>
                        <w:rPr>
                          <w:b/>
                          <w:sz w:val="28"/>
                        </w:rPr>
                        <w:t>Important:</w:t>
                      </w:r>
                    </w:p>
                    <w:p w:rsidR="00C504BC" w:rsidP="00C504BC" w:rsidRDefault="00C504BC" w14:paraId="4A871BF8" w14:textId="77777777">
                      <w:pPr>
                        <w:pStyle w:val="BodyText"/>
                        <w:spacing w:before="18"/>
                        <w:ind w:left="211" w:right="214" w:hanging="6"/>
                        <w:jc w:val="center"/>
                      </w:pPr>
                      <w:r>
                        <w:t xml:space="preserve">Report only the </w:t>
                      </w:r>
                      <w:r>
                        <w:rPr>
                          <w:b/>
                        </w:rPr>
                        <w:t xml:space="preserve">NEW </w:t>
                      </w:r>
                      <w:r>
                        <w:t>counts since the last date counts were collected for reporting to NHSN. If the count is zero for any variable, a “0” is to be entered as the response. A blank response is equivalent to missing data. NON-count questions are to be answered one calendar day during the reporting week.</w:t>
                      </w:r>
                    </w:p>
                  </w:txbxContent>
                </v:textbox>
                <w10:wrap anchorx="page"/>
              </v:shape>
            </w:pict>
          </mc:Fallback>
        </mc:AlternateContent>
      </w:r>
    </w:p>
    <w:p w:rsidRPr="00C504BC" w:rsidR="00C504BC" w:rsidRDefault="00C504BC" w14:paraId="077D3C9C" w14:textId="77777777"/>
    <w:tbl>
      <w:tblPr>
        <w:tblpPr w:leftFromText="180" w:rightFromText="180" w:vertAnchor="text" w:horzAnchor="margin" w:tblpY="-1418"/>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27"/>
        <w:gridCol w:w="7564"/>
      </w:tblGrid>
      <w:tr w:rsidRPr="00A9156E" w:rsidR="008A002B" w:rsidTr="00D63D91" w14:paraId="3F56AEDE" w14:textId="77777777">
        <w:trPr>
          <w:tblHeader/>
        </w:trPr>
        <w:tc>
          <w:tcPr>
            <w:tcW w:w="2427" w:type="dxa"/>
            <w:shd w:val="clear" w:color="auto" w:fill="8DB3E1"/>
          </w:tcPr>
          <w:p w:rsidRPr="00774B9D" w:rsidR="008A002B" w:rsidP="008A002B" w:rsidRDefault="008A002B" w14:paraId="253FEBFC" w14:textId="77777777">
            <w:pPr>
              <w:pStyle w:val="TableParagraph"/>
              <w:spacing w:before="20"/>
              <w:rPr>
                <w:rFonts w:asciiTheme="minorHAnsi" w:hAnsiTheme="minorHAnsi" w:cstheme="minorHAnsi"/>
                <w:b/>
              </w:rPr>
            </w:pPr>
            <w:r w:rsidRPr="00774B9D">
              <w:rPr>
                <w:rFonts w:asciiTheme="minorHAnsi" w:hAnsiTheme="minorHAnsi" w:cstheme="minorHAnsi"/>
                <w:b/>
              </w:rPr>
              <w:lastRenderedPageBreak/>
              <w:t>Data Field</w:t>
            </w:r>
          </w:p>
        </w:tc>
        <w:tc>
          <w:tcPr>
            <w:tcW w:w="7564" w:type="dxa"/>
            <w:shd w:val="clear" w:color="auto" w:fill="8DB3E1"/>
          </w:tcPr>
          <w:p w:rsidRPr="00774B9D" w:rsidR="008A002B" w:rsidP="008A002B" w:rsidRDefault="008A002B" w14:paraId="204CDA12" w14:textId="77777777">
            <w:pPr>
              <w:pStyle w:val="TableParagraph"/>
              <w:spacing w:before="40" w:after="40"/>
              <w:ind w:left="143"/>
              <w:rPr>
                <w:rFonts w:asciiTheme="minorHAnsi" w:hAnsiTheme="minorHAnsi" w:cstheme="minorHAnsi"/>
                <w:b/>
              </w:rPr>
            </w:pPr>
            <w:r w:rsidRPr="00774B9D">
              <w:rPr>
                <w:rFonts w:asciiTheme="minorHAnsi" w:hAnsiTheme="minorHAnsi" w:cstheme="minorHAnsi"/>
                <w:b/>
              </w:rPr>
              <w:t>Instructions for Form Completion</w:t>
            </w:r>
          </w:p>
        </w:tc>
      </w:tr>
      <w:tr w:rsidRPr="00A9156E" w:rsidR="008A002B" w:rsidTr="00D63D91" w14:paraId="5FED04AA" w14:textId="77777777">
        <w:trPr>
          <w:tblHeader/>
        </w:trPr>
        <w:tc>
          <w:tcPr>
            <w:tcW w:w="9991" w:type="dxa"/>
            <w:gridSpan w:val="2"/>
            <w:shd w:val="clear" w:color="auto" w:fill="C6D9F1" w:themeFill="text2" w:themeFillTint="33"/>
          </w:tcPr>
          <w:p w:rsidRPr="00774B9D" w:rsidR="008A002B" w:rsidP="008A002B" w:rsidRDefault="008A002B" w14:paraId="7B7F5BAD" w14:textId="77777777">
            <w:pPr>
              <w:pStyle w:val="TableParagraph"/>
              <w:spacing w:before="100" w:beforeAutospacing="1" w:after="100" w:afterAutospacing="1"/>
              <w:ind w:left="4073" w:right="4074"/>
              <w:jc w:val="center"/>
              <w:rPr>
                <w:rFonts w:asciiTheme="minorHAnsi" w:hAnsiTheme="minorHAnsi" w:cstheme="minorHAnsi"/>
                <w:b/>
              </w:rPr>
            </w:pPr>
            <w:r w:rsidRPr="00774B9D">
              <w:rPr>
                <w:rFonts w:asciiTheme="minorHAnsi" w:hAnsiTheme="minorHAnsi" w:cstheme="minorHAnsi"/>
                <w:b/>
              </w:rPr>
              <w:t>Facility Capacity</w:t>
            </w:r>
          </w:p>
        </w:tc>
      </w:tr>
      <w:tr w:rsidRPr="00A9156E" w:rsidR="008A002B" w:rsidTr="00D63D91" w14:paraId="78C0AC90" w14:textId="77777777">
        <w:trPr>
          <w:tblHeader/>
        </w:trPr>
        <w:tc>
          <w:tcPr>
            <w:tcW w:w="2427" w:type="dxa"/>
          </w:tcPr>
          <w:p w:rsidR="008A002B" w:rsidP="008A002B" w:rsidRDefault="008A002B" w14:paraId="22D8E1AD" w14:textId="77777777">
            <w:pPr>
              <w:pStyle w:val="TableParagraph"/>
              <w:spacing w:before="52"/>
              <w:rPr>
                <w:rFonts w:asciiTheme="minorHAnsi" w:hAnsiTheme="minorHAnsi" w:cstheme="minorHAnsi"/>
                <w:b/>
              </w:rPr>
            </w:pPr>
            <w:r w:rsidRPr="00774B9D">
              <w:rPr>
                <w:rFonts w:asciiTheme="minorHAnsi" w:hAnsiTheme="minorHAnsi" w:cstheme="minorHAnsi"/>
                <w:b/>
              </w:rPr>
              <w:t>ALL BEDS</w:t>
            </w:r>
          </w:p>
          <w:p w:rsidRPr="00A9156E" w:rsidR="008A002B" w:rsidP="008A002B" w:rsidRDefault="008A002B" w14:paraId="75565D3F" w14:textId="77777777">
            <w:pPr>
              <w:pStyle w:val="TableParagraph"/>
              <w:spacing w:before="120"/>
              <w:rPr>
                <w:rFonts w:asciiTheme="minorHAnsi" w:hAnsiTheme="minorHAnsi" w:cstheme="minorHAnsi"/>
                <w:b/>
              </w:rPr>
            </w:pPr>
            <w:r>
              <w:rPr>
                <w:rFonts w:asciiTheme="minorHAnsi" w:hAnsiTheme="minorHAnsi" w:cstheme="minorHAnsi"/>
                <w:b/>
              </w:rPr>
              <w:t>(</w:t>
            </w:r>
            <w:proofErr w:type="spellStart"/>
            <w:r w:rsidRPr="00B60343">
              <w:rPr>
                <w:rFonts w:asciiTheme="minorHAnsi" w:hAnsiTheme="minorHAnsi" w:cstheme="minorHAnsi"/>
                <w:b/>
              </w:rPr>
              <w:t>numltcfbeds</w:t>
            </w:r>
            <w:proofErr w:type="spellEnd"/>
            <w:r>
              <w:rPr>
                <w:rFonts w:asciiTheme="minorHAnsi" w:hAnsiTheme="minorHAnsi" w:cstheme="minorHAnsi"/>
                <w:b/>
              </w:rPr>
              <w:t>)</w:t>
            </w:r>
          </w:p>
          <w:p w:rsidRPr="00774B9D" w:rsidR="008A002B" w:rsidP="008A002B" w:rsidRDefault="008A002B" w14:paraId="0D442AF5" w14:textId="77777777">
            <w:pPr>
              <w:pStyle w:val="TableParagraph"/>
              <w:spacing w:line="249" w:lineRule="exact"/>
              <w:rPr>
                <w:rFonts w:asciiTheme="minorHAnsi" w:hAnsiTheme="minorHAnsi" w:cstheme="minorHAnsi"/>
                <w:b/>
              </w:rPr>
            </w:pPr>
          </w:p>
        </w:tc>
        <w:tc>
          <w:tcPr>
            <w:tcW w:w="7564" w:type="dxa"/>
          </w:tcPr>
          <w:p w:rsidRPr="00774B9D" w:rsidR="008A002B" w:rsidP="008A002B" w:rsidRDefault="008A002B" w14:paraId="0B30B03B" w14:textId="77777777">
            <w:pPr>
              <w:pStyle w:val="TableParagraph"/>
              <w:spacing w:before="59"/>
              <w:ind w:left="143" w:right="135"/>
              <w:rPr>
                <w:rFonts w:asciiTheme="minorHAnsi" w:hAnsiTheme="minorHAnsi" w:cstheme="minorHAnsi"/>
              </w:rPr>
            </w:pPr>
            <w:r w:rsidRPr="00774B9D">
              <w:rPr>
                <w:rFonts w:asciiTheme="minorHAnsi" w:hAnsiTheme="minorHAnsi" w:cstheme="minorHAnsi"/>
              </w:rPr>
              <w:t>Enter the total number of resident beds in the facility. This number will auto- populate in future sessions and should be updated only if there is a change in the total bed count. For example, if the facility must bring in additional beds to accommodate overflow of residents.</w:t>
            </w:r>
          </w:p>
          <w:p w:rsidRPr="00774B9D" w:rsidR="008A002B" w:rsidP="008A002B" w:rsidRDefault="008A002B" w14:paraId="65E575E3" w14:textId="77777777">
            <w:pPr>
              <w:pStyle w:val="TableParagraph"/>
              <w:ind w:left="143"/>
              <w:rPr>
                <w:rFonts w:asciiTheme="minorHAnsi" w:hAnsiTheme="minorHAnsi" w:cstheme="minorHAnsi"/>
                <w:b/>
              </w:rPr>
            </w:pPr>
            <w:r w:rsidRPr="00774B9D">
              <w:rPr>
                <w:rFonts w:asciiTheme="minorHAnsi" w:hAnsiTheme="minorHAnsi" w:cstheme="minorHAnsi"/>
                <w:b/>
              </w:rPr>
              <w:t>Notes:</w:t>
            </w:r>
          </w:p>
          <w:p w:rsidRPr="00774B9D" w:rsidR="008A002B" w:rsidP="008A002B" w:rsidRDefault="008A002B" w14:paraId="2EE876FC" w14:textId="77777777">
            <w:pPr>
              <w:pStyle w:val="TableParagraph"/>
              <w:numPr>
                <w:ilvl w:val="0"/>
                <w:numId w:val="24"/>
              </w:numPr>
              <w:tabs>
                <w:tab w:val="left" w:pos="463"/>
                <w:tab w:val="left" w:pos="464"/>
              </w:tabs>
              <w:spacing w:before="59"/>
              <w:ind w:right="588" w:hanging="360"/>
              <w:rPr>
                <w:rFonts w:asciiTheme="minorHAnsi" w:hAnsiTheme="minorHAnsi" w:cstheme="minorHAnsi"/>
              </w:rPr>
            </w:pPr>
            <w:r w:rsidRPr="00774B9D">
              <w:rPr>
                <w:rFonts w:asciiTheme="minorHAnsi" w:hAnsiTheme="minorHAnsi" w:cstheme="minorHAnsi"/>
              </w:rPr>
              <w:t>Include the total number of beds for the facility in which the facility is licensed. This number shall include private and/or non-private pay</w:t>
            </w:r>
            <w:r w:rsidRPr="00774B9D">
              <w:rPr>
                <w:rFonts w:asciiTheme="minorHAnsi" w:hAnsiTheme="minorHAnsi" w:cstheme="minorHAnsi"/>
                <w:spacing w:val="-18"/>
              </w:rPr>
              <w:t xml:space="preserve"> </w:t>
            </w:r>
            <w:r w:rsidRPr="00774B9D">
              <w:rPr>
                <w:rFonts w:asciiTheme="minorHAnsi" w:hAnsiTheme="minorHAnsi" w:cstheme="minorHAnsi"/>
              </w:rPr>
              <w:t>beds.</w:t>
            </w:r>
          </w:p>
          <w:p w:rsidRPr="00774B9D" w:rsidR="008A002B" w:rsidP="008A002B" w:rsidRDefault="008A002B" w14:paraId="27295C25" w14:textId="77777777">
            <w:pPr>
              <w:pStyle w:val="TableParagraph"/>
              <w:numPr>
                <w:ilvl w:val="0"/>
                <w:numId w:val="24"/>
              </w:numPr>
              <w:tabs>
                <w:tab w:val="left" w:pos="463"/>
                <w:tab w:val="left" w:pos="464"/>
              </w:tabs>
              <w:ind w:right="588" w:hanging="360"/>
              <w:rPr>
                <w:rFonts w:asciiTheme="minorHAnsi" w:hAnsiTheme="minorHAnsi" w:cstheme="minorHAnsi"/>
              </w:rPr>
            </w:pPr>
            <w:r w:rsidRPr="00774B9D">
              <w:rPr>
                <w:rFonts w:asciiTheme="minorHAnsi" w:hAnsiTheme="minorHAnsi" w:cstheme="minorHAnsi"/>
              </w:rPr>
              <w:t>A blank data field for “</w:t>
            </w:r>
            <w:r w:rsidRPr="00774B9D">
              <w:rPr>
                <w:rFonts w:asciiTheme="minorHAnsi" w:hAnsiTheme="minorHAnsi" w:cstheme="minorHAnsi"/>
                <w:i/>
                <w:iCs/>
              </w:rPr>
              <w:t>ALL BEDS</w:t>
            </w:r>
            <w:r w:rsidRPr="00774B9D">
              <w:rPr>
                <w:rFonts w:asciiTheme="minorHAnsi" w:hAnsiTheme="minorHAnsi" w:cstheme="minorHAnsi"/>
              </w:rPr>
              <w:t xml:space="preserve">” is to be answered, even if the total bed count was previously entered.  </w:t>
            </w:r>
          </w:p>
        </w:tc>
      </w:tr>
      <w:tr w:rsidRPr="00A9156E" w:rsidR="008A002B" w:rsidTr="008A002B" w14:paraId="0AB680B3" w14:textId="77777777">
        <w:trPr>
          <w:trHeight w:val="3229"/>
          <w:tblHeader/>
        </w:trPr>
        <w:tc>
          <w:tcPr>
            <w:tcW w:w="2427" w:type="dxa"/>
          </w:tcPr>
          <w:p w:rsidRPr="00A9156E" w:rsidR="008A002B" w:rsidP="008A002B" w:rsidRDefault="008A002B" w14:paraId="12A90833" w14:textId="77777777">
            <w:pPr>
              <w:pStyle w:val="TableParagraph"/>
              <w:spacing w:before="52"/>
              <w:rPr>
                <w:rFonts w:asciiTheme="minorHAnsi" w:hAnsiTheme="minorHAnsi" w:cstheme="minorHAnsi"/>
                <w:b/>
              </w:rPr>
            </w:pPr>
            <w:r w:rsidRPr="00774B9D">
              <w:rPr>
                <w:rFonts w:asciiTheme="minorHAnsi" w:hAnsiTheme="minorHAnsi" w:cstheme="minorHAnsi"/>
                <w:b/>
              </w:rPr>
              <w:t>* CURRENT CENSUS</w:t>
            </w:r>
          </w:p>
          <w:p w:rsidRPr="00A9156E" w:rsidR="008A002B" w:rsidP="008A002B" w:rsidRDefault="008A002B" w14:paraId="79AC57FA" w14:textId="77777777">
            <w:pPr>
              <w:pStyle w:val="TableParagraph"/>
              <w:spacing w:before="58"/>
              <w:rPr>
                <w:rFonts w:asciiTheme="minorHAnsi" w:hAnsiTheme="minorHAnsi" w:cstheme="minorHAnsi"/>
              </w:rPr>
            </w:pPr>
            <w:r w:rsidRPr="00774B9D">
              <w:rPr>
                <w:rFonts w:asciiTheme="minorHAnsi" w:hAnsiTheme="minorHAnsi" w:cstheme="minorHAnsi"/>
              </w:rPr>
              <w:t>Total number of beds</w:t>
            </w:r>
          </w:p>
          <w:p w:rsidR="008A002B" w:rsidP="008A002B" w:rsidRDefault="008A002B" w14:paraId="63B80EA6" w14:textId="77777777">
            <w:pPr>
              <w:pStyle w:val="TableParagraph"/>
              <w:spacing w:line="239" w:lineRule="exact"/>
              <w:rPr>
                <w:rFonts w:asciiTheme="minorHAnsi" w:hAnsiTheme="minorHAnsi" w:cstheme="minorHAnsi"/>
              </w:rPr>
            </w:pPr>
            <w:r w:rsidRPr="00774B9D">
              <w:rPr>
                <w:rFonts w:asciiTheme="minorHAnsi" w:hAnsiTheme="minorHAnsi" w:cstheme="minorHAnsi"/>
              </w:rPr>
              <w:t xml:space="preserve">that are occupied </w:t>
            </w:r>
            <w:r>
              <w:rPr>
                <w:rFonts w:asciiTheme="minorHAnsi" w:hAnsiTheme="minorHAnsi" w:cstheme="minorHAnsi"/>
              </w:rPr>
              <w:t>at the time of reporting to NSHN.</w:t>
            </w:r>
          </w:p>
          <w:p w:rsidRPr="00774B9D" w:rsidR="008A002B" w:rsidP="008A002B" w:rsidRDefault="008A002B" w14:paraId="2716E7D3" w14:textId="77777777">
            <w:pPr>
              <w:pStyle w:val="TableParagraph"/>
              <w:spacing w:before="120" w:line="234" w:lineRule="exact"/>
              <w:rPr>
                <w:rFonts w:asciiTheme="minorHAnsi" w:hAnsiTheme="minorHAnsi" w:cstheme="minorHAnsi"/>
                <w:b/>
              </w:rPr>
            </w:pPr>
            <w:r>
              <w:rPr>
                <w:rFonts w:asciiTheme="minorHAnsi" w:hAnsiTheme="minorHAnsi" w:cstheme="minorHAnsi"/>
                <w:b/>
              </w:rPr>
              <w:t>(</w:t>
            </w:r>
            <w:proofErr w:type="spellStart"/>
            <w:r w:rsidRPr="00A45812">
              <w:rPr>
                <w:rFonts w:asciiTheme="minorHAnsi" w:hAnsiTheme="minorHAnsi" w:cstheme="minorHAnsi"/>
                <w:b/>
              </w:rPr>
              <w:t>numltcfbedsocc</w:t>
            </w:r>
            <w:proofErr w:type="spellEnd"/>
            <w:r>
              <w:rPr>
                <w:rFonts w:asciiTheme="minorHAnsi" w:hAnsiTheme="minorHAnsi" w:cstheme="minorHAnsi"/>
                <w:b/>
              </w:rPr>
              <w:t>)</w:t>
            </w:r>
          </w:p>
        </w:tc>
        <w:tc>
          <w:tcPr>
            <w:tcW w:w="7564" w:type="dxa"/>
          </w:tcPr>
          <w:p w:rsidRPr="00774B9D" w:rsidR="008A002B" w:rsidP="008A002B" w:rsidRDefault="008A002B" w14:paraId="34C8443F" w14:textId="77777777">
            <w:pPr>
              <w:pStyle w:val="TableParagraph"/>
              <w:spacing w:before="57" w:line="242" w:lineRule="auto"/>
              <w:ind w:left="143" w:right="631"/>
              <w:rPr>
                <w:rFonts w:asciiTheme="minorHAnsi" w:hAnsiTheme="minorHAnsi" w:cstheme="minorHAnsi"/>
              </w:rPr>
            </w:pPr>
            <w:r w:rsidRPr="00774B9D">
              <w:rPr>
                <w:rFonts w:asciiTheme="minorHAnsi" w:hAnsiTheme="minorHAnsi" w:cstheme="minorHAnsi"/>
                <w:b/>
              </w:rPr>
              <w:t>Required</w:t>
            </w:r>
            <w:r w:rsidRPr="00774B9D">
              <w:rPr>
                <w:rFonts w:asciiTheme="minorHAnsi" w:hAnsiTheme="minorHAnsi" w:cstheme="minorHAnsi"/>
              </w:rPr>
              <w:t xml:space="preserve">: Enter the total number of occupied beds for each calendar day in which data are being entered. </w:t>
            </w:r>
          </w:p>
          <w:p w:rsidRPr="00774B9D" w:rsidR="008A002B" w:rsidP="008A002B" w:rsidRDefault="008A002B" w14:paraId="01EF0061" w14:textId="77777777">
            <w:pPr>
              <w:pStyle w:val="TableParagraph"/>
              <w:spacing w:before="117"/>
              <w:ind w:left="143"/>
              <w:rPr>
                <w:rFonts w:asciiTheme="minorHAnsi" w:hAnsiTheme="minorHAnsi" w:cstheme="minorHAnsi"/>
                <w:b/>
              </w:rPr>
            </w:pPr>
            <w:r w:rsidRPr="00774B9D">
              <w:rPr>
                <w:rFonts w:asciiTheme="minorHAnsi" w:hAnsiTheme="minorHAnsi" w:cstheme="minorHAnsi"/>
                <w:b/>
              </w:rPr>
              <w:t>Notes:</w:t>
            </w:r>
          </w:p>
          <w:p w:rsidRPr="00774B9D" w:rsidR="008A002B" w:rsidP="008A002B" w:rsidRDefault="008A002B" w14:paraId="48EE3466" w14:textId="77777777">
            <w:pPr>
              <w:pStyle w:val="TableParagraph"/>
              <w:numPr>
                <w:ilvl w:val="0"/>
                <w:numId w:val="23"/>
              </w:numPr>
              <w:tabs>
                <w:tab w:val="left" w:pos="504"/>
                <w:tab w:val="left" w:pos="505"/>
              </w:tabs>
              <w:spacing w:before="60" w:line="266" w:lineRule="exact"/>
              <w:ind w:right="229" w:hanging="360"/>
              <w:rPr>
                <w:rFonts w:asciiTheme="minorHAnsi" w:hAnsiTheme="minorHAnsi" w:cstheme="minorHAnsi"/>
              </w:rPr>
            </w:pPr>
            <w:r w:rsidRPr="00774B9D">
              <w:rPr>
                <w:rFonts w:asciiTheme="minorHAnsi" w:hAnsiTheme="minorHAnsi" w:cstheme="minorHAnsi"/>
              </w:rPr>
              <w:t>Count includes a combination of private and non-private pay occupied beds, when</w:t>
            </w:r>
            <w:r w:rsidRPr="00774B9D">
              <w:rPr>
                <w:rFonts w:asciiTheme="minorHAnsi" w:hAnsiTheme="minorHAnsi" w:cstheme="minorHAnsi"/>
                <w:spacing w:val="-2"/>
              </w:rPr>
              <w:t xml:space="preserve"> </w:t>
            </w:r>
            <w:r w:rsidRPr="00774B9D">
              <w:rPr>
                <w:rFonts w:asciiTheme="minorHAnsi" w:hAnsiTheme="minorHAnsi" w:cstheme="minorHAnsi"/>
              </w:rPr>
              <w:t>applicable.</w:t>
            </w:r>
          </w:p>
          <w:p w:rsidRPr="00363BD6" w:rsidR="008A002B" w:rsidP="008A002B" w:rsidRDefault="008A002B" w14:paraId="755CF882" w14:textId="77777777">
            <w:pPr>
              <w:pStyle w:val="TableParagraph"/>
              <w:numPr>
                <w:ilvl w:val="0"/>
                <w:numId w:val="23"/>
              </w:numPr>
              <w:tabs>
                <w:tab w:val="left" w:pos="504"/>
                <w:tab w:val="left" w:pos="505"/>
              </w:tabs>
              <w:spacing w:before="40"/>
              <w:ind w:right="160" w:hanging="360"/>
              <w:rPr>
                <w:rFonts w:asciiTheme="minorHAnsi" w:hAnsiTheme="minorHAnsi" w:cstheme="minorHAnsi"/>
              </w:rPr>
            </w:pPr>
            <w:r w:rsidRPr="00774B9D">
              <w:rPr>
                <w:rFonts w:asciiTheme="minorHAnsi" w:hAnsiTheme="minorHAnsi" w:cstheme="minorHAnsi"/>
              </w:rPr>
              <w:t>Count includes the total number of residents occupying a bed in the reporting facility, including non-licensed beds. (For example, residents occupying additional beds that had to be brought into the facility in</w:t>
            </w:r>
            <w:r w:rsidRPr="00774B9D">
              <w:rPr>
                <w:rFonts w:asciiTheme="minorHAnsi" w:hAnsiTheme="minorHAnsi" w:cstheme="minorHAnsi"/>
                <w:spacing w:val="-25"/>
              </w:rPr>
              <w:t xml:space="preserve"> </w:t>
            </w:r>
            <w:r w:rsidRPr="00774B9D">
              <w:rPr>
                <w:rFonts w:asciiTheme="minorHAnsi" w:hAnsiTheme="minorHAnsi" w:cstheme="minorHAnsi"/>
              </w:rPr>
              <w:t>response to increased capacity of residents or residents are being moved to other parts</w:t>
            </w:r>
            <w:r w:rsidRPr="00774B9D">
              <w:rPr>
                <w:rFonts w:asciiTheme="minorHAnsi" w:hAnsiTheme="minorHAnsi" w:cstheme="minorHAnsi"/>
                <w:spacing w:val="-1"/>
              </w:rPr>
              <w:t xml:space="preserve"> </w:t>
            </w:r>
            <w:r w:rsidRPr="00774B9D">
              <w:rPr>
                <w:rFonts w:asciiTheme="minorHAnsi" w:hAnsiTheme="minorHAnsi" w:cstheme="minorHAnsi"/>
              </w:rPr>
              <w:t>of</w:t>
            </w:r>
            <w:r w:rsidRPr="00774B9D">
              <w:rPr>
                <w:rFonts w:asciiTheme="minorHAnsi" w:hAnsiTheme="minorHAnsi" w:cstheme="minorHAnsi"/>
                <w:spacing w:val="-4"/>
              </w:rPr>
              <w:t xml:space="preserve"> </w:t>
            </w:r>
            <w:r w:rsidRPr="00774B9D">
              <w:rPr>
                <w:rFonts w:asciiTheme="minorHAnsi" w:hAnsiTheme="minorHAnsi" w:cstheme="minorHAnsi"/>
              </w:rPr>
              <w:t>the</w:t>
            </w:r>
            <w:r w:rsidRPr="00774B9D">
              <w:rPr>
                <w:rFonts w:asciiTheme="minorHAnsi" w:hAnsiTheme="minorHAnsi" w:cstheme="minorHAnsi"/>
                <w:spacing w:val="-1"/>
              </w:rPr>
              <w:t xml:space="preserve"> </w:t>
            </w:r>
            <w:r w:rsidRPr="00774B9D">
              <w:rPr>
                <w:rFonts w:asciiTheme="minorHAnsi" w:hAnsiTheme="minorHAnsi" w:cstheme="minorHAnsi"/>
              </w:rPr>
              <w:t>facility</w:t>
            </w:r>
            <w:r w:rsidRPr="00774B9D">
              <w:rPr>
                <w:rFonts w:asciiTheme="minorHAnsi" w:hAnsiTheme="minorHAnsi" w:cstheme="minorHAnsi"/>
                <w:spacing w:val="-3"/>
              </w:rPr>
              <w:t xml:space="preserve"> </w:t>
            </w:r>
            <w:r w:rsidRPr="00774B9D">
              <w:rPr>
                <w:rFonts w:asciiTheme="minorHAnsi" w:hAnsiTheme="minorHAnsi" w:cstheme="minorHAnsi"/>
              </w:rPr>
              <w:t>that</w:t>
            </w:r>
            <w:r w:rsidRPr="00774B9D">
              <w:rPr>
                <w:rFonts w:asciiTheme="minorHAnsi" w:hAnsiTheme="minorHAnsi" w:cstheme="minorHAnsi"/>
                <w:spacing w:val="-4"/>
              </w:rPr>
              <w:t xml:space="preserve"> </w:t>
            </w:r>
            <w:r w:rsidRPr="00774B9D">
              <w:rPr>
                <w:rFonts w:asciiTheme="minorHAnsi" w:hAnsiTheme="minorHAnsi" w:cstheme="minorHAnsi"/>
              </w:rPr>
              <w:t>are</w:t>
            </w:r>
            <w:r w:rsidRPr="00774B9D">
              <w:rPr>
                <w:rFonts w:asciiTheme="minorHAnsi" w:hAnsiTheme="minorHAnsi" w:cstheme="minorHAnsi"/>
                <w:spacing w:val="-3"/>
              </w:rPr>
              <w:t xml:space="preserve"> </w:t>
            </w:r>
            <w:r w:rsidRPr="00774B9D">
              <w:rPr>
                <w:rFonts w:asciiTheme="minorHAnsi" w:hAnsiTheme="minorHAnsi" w:cstheme="minorHAnsi"/>
              </w:rPr>
              <w:t>not</w:t>
            </w:r>
            <w:r w:rsidRPr="00774B9D">
              <w:rPr>
                <w:rFonts w:asciiTheme="minorHAnsi" w:hAnsiTheme="minorHAnsi" w:cstheme="minorHAnsi"/>
                <w:spacing w:val="-1"/>
              </w:rPr>
              <w:t xml:space="preserve"> </w:t>
            </w:r>
            <w:r w:rsidRPr="00774B9D">
              <w:rPr>
                <w:rFonts w:asciiTheme="minorHAnsi" w:hAnsiTheme="minorHAnsi" w:cstheme="minorHAnsi"/>
              </w:rPr>
              <w:t>normally</w:t>
            </w:r>
            <w:r w:rsidRPr="00774B9D">
              <w:rPr>
                <w:rFonts w:asciiTheme="minorHAnsi" w:hAnsiTheme="minorHAnsi" w:cstheme="minorHAnsi"/>
                <w:spacing w:val="-1"/>
              </w:rPr>
              <w:t xml:space="preserve"> </w:t>
            </w:r>
            <w:r w:rsidRPr="00774B9D">
              <w:rPr>
                <w:rFonts w:asciiTheme="minorHAnsi" w:hAnsiTheme="minorHAnsi" w:cstheme="minorHAnsi"/>
              </w:rPr>
              <w:t>included</w:t>
            </w:r>
            <w:r w:rsidRPr="00774B9D">
              <w:rPr>
                <w:rFonts w:asciiTheme="minorHAnsi" w:hAnsiTheme="minorHAnsi" w:cstheme="minorHAnsi"/>
                <w:spacing w:val="-4"/>
              </w:rPr>
              <w:t xml:space="preserve"> </w:t>
            </w:r>
            <w:r w:rsidRPr="00774B9D">
              <w:rPr>
                <w:rFonts w:asciiTheme="minorHAnsi" w:hAnsiTheme="minorHAnsi" w:cstheme="minorHAnsi"/>
              </w:rPr>
              <w:t>in</w:t>
            </w:r>
            <w:r w:rsidRPr="00774B9D">
              <w:rPr>
                <w:rFonts w:asciiTheme="minorHAnsi" w:hAnsiTheme="minorHAnsi" w:cstheme="minorHAnsi"/>
                <w:spacing w:val="-2"/>
              </w:rPr>
              <w:t xml:space="preserve"> </w:t>
            </w:r>
            <w:r w:rsidRPr="00774B9D">
              <w:rPr>
                <w:rFonts w:asciiTheme="minorHAnsi" w:hAnsiTheme="minorHAnsi" w:cstheme="minorHAnsi"/>
              </w:rPr>
              <w:t>the</w:t>
            </w:r>
            <w:r w:rsidRPr="00774B9D">
              <w:rPr>
                <w:rFonts w:asciiTheme="minorHAnsi" w:hAnsiTheme="minorHAnsi" w:cstheme="minorHAnsi"/>
                <w:spacing w:val="-1"/>
              </w:rPr>
              <w:t xml:space="preserve"> </w:t>
            </w:r>
            <w:r w:rsidRPr="00774B9D">
              <w:rPr>
                <w:rFonts w:asciiTheme="minorHAnsi" w:hAnsiTheme="minorHAnsi" w:cstheme="minorHAnsi"/>
              </w:rPr>
              <w:t>LTCF</w:t>
            </w:r>
            <w:r w:rsidRPr="00774B9D">
              <w:rPr>
                <w:rFonts w:asciiTheme="minorHAnsi" w:hAnsiTheme="minorHAnsi" w:cstheme="minorHAnsi"/>
                <w:spacing w:val="-4"/>
              </w:rPr>
              <w:t xml:space="preserve"> </w:t>
            </w:r>
            <w:r w:rsidRPr="00774B9D">
              <w:rPr>
                <w:rFonts w:asciiTheme="minorHAnsi" w:hAnsiTheme="minorHAnsi" w:cstheme="minorHAnsi"/>
              </w:rPr>
              <w:t>bed</w:t>
            </w:r>
            <w:r w:rsidRPr="00774B9D">
              <w:rPr>
                <w:rFonts w:asciiTheme="minorHAnsi" w:hAnsiTheme="minorHAnsi" w:cstheme="minorHAnsi"/>
                <w:spacing w:val="-24"/>
              </w:rPr>
              <w:t xml:space="preserve"> </w:t>
            </w:r>
            <w:r w:rsidRPr="00774B9D">
              <w:rPr>
                <w:rFonts w:asciiTheme="minorHAnsi" w:hAnsiTheme="minorHAnsi" w:cstheme="minorHAnsi"/>
              </w:rPr>
              <w:t>count).</w:t>
            </w:r>
          </w:p>
        </w:tc>
      </w:tr>
      <w:tr w:rsidRPr="00A9156E" w:rsidR="008A002B" w:rsidTr="008A002B" w14:paraId="7E57FB71" w14:textId="77777777">
        <w:trPr>
          <w:tblHeader/>
        </w:trPr>
        <w:tc>
          <w:tcPr>
            <w:tcW w:w="9991" w:type="dxa"/>
            <w:gridSpan w:val="2"/>
            <w:shd w:val="clear" w:color="auto" w:fill="C6D9F1" w:themeFill="text2" w:themeFillTint="33"/>
          </w:tcPr>
          <w:p w:rsidRPr="00774B9D" w:rsidR="008A002B" w:rsidP="008A002B" w:rsidRDefault="008A002B" w14:paraId="1674150B" w14:textId="77777777">
            <w:pPr>
              <w:pStyle w:val="TableParagraph"/>
              <w:spacing w:before="100" w:beforeAutospacing="1" w:after="100" w:afterAutospacing="1"/>
              <w:ind w:left="2673"/>
              <w:rPr>
                <w:rFonts w:asciiTheme="minorHAnsi" w:hAnsiTheme="minorHAnsi" w:cstheme="minorHAnsi"/>
                <w:b/>
              </w:rPr>
            </w:pPr>
            <w:r w:rsidRPr="00774B9D">
              <w:rPr>
                <w:rFonts w:asciiTheme="minorHAnsi" w:hAnsiTheme="minorHAnsi" w:cstheme="minorHAnsi"/>
                <w:b/>
              </w:rPr>
              <w:t>Resident Impact for COVID-19 (SARS-CoV-2)</w:t>
            </w:r>
          </w:p>
        </w:tc>
      </w:tr>
      <w:tr w:rsidRPr="00A9156E" w:rsidR="008A002B" w:rsidTr="008A002B" w14:paraId="6ABBD0FB" w14:textId="77777777">
        <w:trPr>
          <w:tblHeader/>
        </w:trPr>
        <w:tc>
          <w:tcPr>
            <w:tcW w:w="2427" w:type="dxa"/>
          </w:tcPr>
          <w:p w:rsidRPr="00774B9D" w:rsidR="008A002B" w:rsidP="008A002B" w:rsidRDefault="008A002B" w14:paraId="105623F3" w14:textId="77777777">
            <w:pPr>
              <w:pStyle w:val="TableParagraph"/>
              <w:spacing w:before="52"/>
              <w:rPr>
                <w:rFonts w:asciiTheme="minorHAnsi" w:hAnsiTheme="minorHAnsi" w:cstheme="minorHAnsi"/>
                <w:b/>
              </w:rPr>
            </w:pPr>
            <w:r>
              <w:rPr>
                <w:rFonts w:asciiTheme="minorHAnsi" w:hAnsiTheme="minorHAnsi" w:cstheme="minorHAnsi"/>
                <w:b/>
              </w:rPr>
              <w:t>*</w:t>
            </w:r>
            <w:r w:rsidRPr="00774B9D">
              <w:rPr>
                <w:rFonts w:asciiTheme="minorHAnsi" w:hAnsiTheme="minorHAnsi" w:cstheme="minorHAnsi"/>
                <w:b/>
              </w:rPr>
              <w:t>ADMISSIONS</w:t>
            </w:r>
          </w:p>
          <w:p w:rsidRPr="00774B9D" w:rsidR="008A002B" w:rsidP="008A002B" w:rsidRDefault="008A002B" w14:paraId="53ADEB88" w14:textId="77777777">
            <w:pPr>
              <w:pStyle w:val="TableParagraph"/>
              <w:spacing w:before="166"/>
              <w:rPr>
                <w:rFonts w:asciiTheme="minorHAnsi" w:hAnsiTheme="minorHAnsi" w:cstheme="minorHAnsi"/>
              </w:rPr>
            </w:pPr>
            <w:r w:rsidRPr="00774B9D">
              <w:rPr>
                <w:rFonts w:asciiTheme="minorHAnsi" w:hAnsiTheme="minorHAnsi" w:cstheme="minorHAnsi"/>
              </w:rPr>
              <w:t>Number of residents</w:t>
            </w:r>
          </w:p>
          <w:p w:rsidRPr="00774B9D" w:rsidR="008A002B" w:rsidP="008A002B" w:rsidRDefault="008A002B" w14:paraId="52319A78" w14:textId="77777777">
            <w:pPr>
              <w:pStyle w:val="TableParagraph"/>
              <w:spacing w:line="249" w:lineRule="exact"/>
              <w:rPr>
                <w:rFonts w:asciiTheme="minorHAnsi" w:hAnsiTheme="minorHAnsi" w:cstheme="minorHAnsi"/>
              </w:rPr>
            </w:pPr>
            <w:r w:rsidRPr="00774B9D">
              <w:rPr>
                <w:rFonts w:asciiTheme="minorHAnsi" w:hAnsiTheme="minorHAnsi" w:cstheme="minorHAnsi"/>
              </w:rPr>
              <w:t>newly admitted or</w:t>
            </w:r>
          </w:p>
          <w:p w:rsidRPr="00774B9D" w:rsidR="008A002B" w:rsidP="008A002B" w:rsidRDefault="008A002B" w14:paraId="53FFD42B" w14:textId="77777777">
            <w:pPr>
              <w:pStyle w:val="TableParagraph"/>
              <w:spacing w:line="249" w:lineRule="exact"/>
              <w:rPr>
                <w:rFonts w:asciiTheme="minorHAnsi" w:hAnsiTheme="minorHAnsi" w:cstheme="minorHAnsi"/>
              </w:rPr>
            </w:pPr>
            <w:r w:rsidRPr="00774B9D">
              <w:rPr>
                <w:rFonts w:asciiTheme="minorHAnsi" w:hAnsiTheme="minorHAnsi" w:cstheme="minorHAnsi"/>
              </w:rPr>
              <w:t>readmitted from</w:t>
            </w:r>
          </w:p>
          <w:p w:rsidRPr="00774B9D" w:rsidR="008A002B" w:rsidP="008A002B" w:rsidRDefault="008A002B" w14:paraId="187B6903" w14:textId="77777777">
            <w:pPr>
              <w:pStyle w:val="TableParagraph"/>
              <w:spacing w:line="249" w:lineRule="exact"/>
              <w:rPr>
                <w:rFonts w:asciiTheme="minorHAnsi" w:hAnsiTheme="minorHAnsi" w:cstheme="minorHAnsi"/>
              </w:rPr>
            </w:pPr>
            <w:r w:rsidRPr="00774B9D">
              <w:rPr>
                <w:rFonts w:asciiTheme="minorHAnsi" w:hAnsiTheme="minorHAnsi" w:cstheme="minorHAnsi"/>
              </w:rPr>
              <w:t>another facility who</w:t>
            </w:r>
          </w:p>
          <w:p w:rsidRPr="00774B9D" w:rsidR="008A002B" w:rsidP="008A002B" w:rsidRDefault="008A002B" w14:paraId="51786770" w14:textId="77777777">
            <w:pPr>
              <w:pStyle w:val="TableParagraph"/>
              <w:spacing w:line="249" w:lineRule="exact"/>
              <w:rPr>
                <w:rFonts w:asciiTheme="minorHAnsi" w:hAnsiTheme="minorHAnsi" w:cstheme="minorHAnsi"/>
              </w:rPr>
            </w:pPr>
            <w:r w:rsidRPr="00774B9D">
              <w:rPr>
                <w:rFonts w:asciiTheme="minorHAnsi" w:hAnsiTheme="minorHAnsi" w:cstheme="minorHAnsi"/>
              </w:rPr>
              <w:t>were previously</w:t>
            </w:r>
          </w:p>
          <w:p w:rsidRPr="00774B9D" w:rsidR="008A002B" w:rsidP="008A002B" w:rsidRDefault="008A002B" w14:paraId="13251B3E" w14:textId="77777777">
            <w:pPr>
              <w:pStyle w:val="TableParagraph"/>
              <w:spacing w:line="249" w:lineRule="exact"/>
              <w:rPr>
                <w:rFonts w:asciiTheme="minorHAnsi" w:hAnsiTheme="minorHAnsi" w:cstheme="minorHAnsi"/>
              </w:rPr>
            </w:pPr>
            <w:r w:rsidRPr="00774B9D">
              <w:rPr>
                <w:rFonts w:asciiTheme="minorHAnsi" w:hAnsiTheme="minorHAnsi" w:cstheme="minorHAnsi"/>
              </w:rPr>
              <w:t>diagnosed with</w:t>
            </w:r>
          </w:p>
          <w:p w:rsidRPr="00774B9D" w:rsidR="008A002B" w:rsidP="008A002B" w:rsidRDefault="008A002B" w14:paraId="1192CE0D" w14:textId="77777777">
            <w:pPr>
              <w:pStyle w:val="TableParagraph"/>
              <w:spacing w:line="247" w:lineRule="exact"/>
              <w:rPr>
                <w:rFonts w:asciiTheme="minorHAnsi" w:hAnsiTheme="minorHAnsi" w:cstheme="minorHAnsi"/>
              </w:rPr>
            </w:pPr>
            <w:r w:rsidRPr="00774B9D">
              <w:rPr>
                <w:rFonts w:asciiTheme="minorHAnsi" w:hAnsiTheme="minorHAnsi" w:cstheme="minorHAnsi"/>
              </w:rPr>
              <w:t>COVID-19 and</w:t>
            </w:r>
          </w:p>
          <w:p w:rsidRPr="00774B9D" w:rsidR="008A002B" w:rsidP="008A002B" w:rsidRDefault="008A002B" w14:paraId="47F788DC" w14:textId="77777777">
            <w:pPr>
              <w:pStyle w:val="TableParagraph"/>
              <w:spacing w:line="249" w:lineRule="exact"/>
              <w:rPr>
                <w:rFonts w:asciiTheme="minorHAnsi" w:hAnsiTheme="minorHAnsi" w:cstheme="minorHAnsi"/>
              </w:rPr>
            </w:pPr>
            <w:r w:rsidRPr="00774B9D">
              <w:rPr>
                <w:rFonts w:asciiTheme="minorHAnsi" w:hAnsiTheme="minorHAnsi" w:cstheme="minorHAnsi"/>
              </w:rPr>
              <w:t>continue to require</w:t>
            </w:r>
          </w:p>
          <w:p w:rsidRPr="00774B9D" w:rsidR="008A002B" w:rsidP="008A002B" w:rsidRDefault="008A002B" w14:paraId="7E4A4C57" w14:textId="77777777">
            <w:pPr>
              <w:pStyle w:val="TableParagraph"/>
              <w:spacing w:line="249" w:lineRule="exact"/>
              <w:rPr>
                <w:rFonts w:asciiTheme="minorHAnsi" w:hAnsiTheme="minorHAnsi" w:cstheme="minorHAnsi"/>
              </w:rPr>
            </w:pPr>
            <w:r w:rsidRPr="00774B9D">
              <w:rPr>
                <w:rFonts w:asciiTheme="minorHAnsi" w:hAnsiTheme="minorHAnsi" w:cstheme="minorHAnsi"/>
              </w:rPr>
              <w:t>transmission-based</w:t>
            </w:r>
          </w:p>
          <w:p w:rsidR="008A002B" w:rsidP="008A002B" w:rsidRDefault="008A002B" w14:paraId="035F9F71" w14:textId="77777777">
            <w:pPr>
              <w:pStyle w:val="TableParagraph"/>
              <w:spacing w:line="249" w:lineRule="exact"/>
              <w:rPr>
                <w:rFonts w:asciiTheme="minorHAnsi" w:hAnsiTheme="minorHAnsi" w:cstheme="minorHAnsi"/>
              </w:rPr>
            </w:pPr>
            <w:r w:rsidRPr="00774B9D">
              <w:rPr>
                <w:rFonts w:asciiTheme="minorHAnsi" w:hAnsiTheme="minorHAnsi" w:cstheme="minorHAnsi"/>
              </w:rPr>
              <w:t>precautions.</w:t>
            </w:r>
            <w:r>
              <w:rPr>
                <w:rFonts w:asciiTheme="minorHAnsi" w:hAnsiTheme="minorHAnsi" w:cstheme="minorHAnsi"/>
              </w:rPr>
              <w:t xml:space="preserve"> </w:t>
            </w:r>
            <w:r w:rsidRPr="00774B9D">
              <w:rPr>
                <w:rFonts w:asciiTheme="minorHAnsi" w:hAnsiTheme="minorHAnsi" w:cstheme="minorHAnsi"/>
                <w:b/>
              </w:rPr>
              <w:t xml:space="preserve">Excludes </w:t>
            </w:r>
            <w:r w:rsidRPr="00774B9D">
              <w:rPr>
                <w:rFonts w:asciiTheme="minorHAnsi" w:hAnsiTheme="minorHAnsi" w:cstheme="minorHAnsi"/>
              </w:rPr>
              <w:t>recovered</w:t>
            </w:r>
            <w:r>
              <w:rPr>
                <w:rFonts w:asciiTheme="minorHAnsi" w:hAnsiTheme="minorHAnsi" w:cstheme="minorHAnsi"/>
              </w:rPr>
              <w:t xml:space="preserve"> </w:t>
            </w:r>
            <w:r w:rsidRPr="00774B9D">
              <w:rPr>
                <w:rFonts w:asciiTheme="minorHAnsi" w:hAnsiTheme="minorHAnsi" w:cstheme="minorHAnsi"/>
              </w:rPr>
              <w:t>residents.</w:t>
            </w:r>
          </w:p>
          <w:p w:rsidR="008A002B" w:rsidP="008A002B" w:rsidRDefault="008A002B" w14:paraId="06747304" w14:textId="77777777">
            <w:pPr>
              <w:pStyle w:val="TableParagraph"/>
              <w:spacing w:before="37" w:line="258" w:lineRule="exact"/>
              <w:jc w:val="both"/>
              <w:rPr>
                <w:b/>
              </w:rPr>
            </w:pPr>
            <w:r>
              <w:rPr>
                <w:rFonts w:asciiTheme="minorHAnsi" w:hAnsiTheme="minorHAnsi" w:cstheme="minorHAnsi"/>
                <w:b/>
              </w:rPr>
              <w:t>(</w:t>
            </w:r>
            <w:r w:rsidRPr="0007299B">
              <w:rPr>
                <w:rFonts w:asciiTheme="minorHAnsi" w:hAnsiTheme="minorHAnsi" w:cstheme="minorHAnsi"/>
                <w:b/>
              </w:rPr>
              <w:t>numresadmc19</w:t>
            </w:r>
            <w:r>
              <w:rPr>
                <w:rFonts w:asciiTheme="minorHAnsi" w:hAnsiTheme="minorHAnsi" w:cstheme="minorHAnsi"/>
                <w:b/>
              </w:rPr>
              <w:t>)</w:t>
            </w:r>
          </w:p>
        </w:tc>
        <w:tc>
          <w:tcPr>
            <w:tcW w:w="7564" w:type="dxa"/>
          </w:tcPr>
          <w:p w:rsidRPr="00774B9D" w:rsidR="008A002B" w:rsidP="008A002B" w:rsidRDefault="008A002B" w14:paraId="3C6D2670" w14:textId="77777777">
            <w:pPr>
              <w:pStyle w:val="TableParagraph"/>
              <w:spacing w:before="57"/>
              <w:ind w:left="143" w:right="252"/>
              <w:rPr>
                <w:rFonts w:asciiTheme="minorHAnsi" w:hAnsiTheme="minorHAnsi" w:cstheme="minorHAnsi"/>
              </w:rPr>
            </w:pPr>
            <w:r w:rsidRPr="00774B9D">
              <w:rPr>
                <w:rFonts w:asciiTheme="minorHAnsi" w:hAnsiTheme="minorHAnsi" w:cstheme="minorHAnsi"/>
                <w:i/>
              </w:rPr>
              <w:t xml:space="preserve">Admissions: </w:t>
            </w:r>
            <w:r w:rsidRPr="00774B9D">
              <w:rPr>
                <w:rFonts w:asciiTheme="minorHAnsi" w:hAnsiTheme="minorHAnsi" w:cstheme="minorHAnsi"/>
              </w:rPr>
              <w:t xml:space="preserve">Defined by NHSN as the number of residents newly admitted or readmitted from another facility who were previously diagnosed with COVID-19 and continue to require transmission-based isolation precautions due to transmission risk associated with the diagnosis. The count </w:t>
            </w:r>
            <w:r w:rsidRPr="00774B9D">
              <w:rPr>
                <w:rFonts w:asciiTheme="minorHAnsi" w:hAnsiTheme="minorHAnsi" w:cstheme="minorHAnsi"/>
                <w:u w:val="single"/>
              </w:rPr>
              <w:t xml:space="preserve">excludes </w:t>
            </w:r>
            <w:r w:rsidRPr="00774B9D">
              <w:rPr>
                <w:rFonts w:asciiTheme="minorHAnsi" w:hAnsiTheme="minorHAnsi" w:cstheme="minorHAnsi"/>
              </w:rPr>
              <w:t>recovered residents.</w:t>
            </w:r>
          </w:p>
          <w:p w:rsidRPr="00774B9D" w:rsidR="008A002B" w:rsidP="008A002B" w:rsidRDefault="008A002B" w14:paraId="42686331" w14:textId="77777777">
            <w:pPr>
              <w:pStyle w:val="TableParagraph"/>
              <w:spacing w:before="60"/>
              <w:ind w:left="143"/>
              <w:rPr>
                <w:rFonts w:asciiTheme="minorHAnsi" w:hAnsiTheme="minorHAnsi" w:cstheme="minorHAnsi"/>
                <w:b/>
              </w:rPr>
            </w:pPr>
            <w:r w:rsidRPr="00774B9D">
              <w:rPr>
                <w:rFonts w:asciiTheme="minorHAnsi" w:hAnsiTheme="minorHAnsi" w:cstheme="minorHAnsi"/>
                <w:b/>
              </w:rPr>
              <w:t>Notes:</w:t>
            </w:r>
          </w:p>
          <w:p w:rsidRPr="00774B9D" w:rsidR="008A002B" w:rsidP="008A002B" w:rsidRDefault="008A002B" w14:paraId="39B213BC" w14:textId="77777777">
            <w:pPr>
              <w:pStyle w:val="TableParagraph"/>
              <w:numPr>
                <w:ilvl w:val="0"/>
                <w:numId w:val="22"/>
              </w:numPr>
              <w:tabs>
                <w:tab w:val="left" w:pos="504"/>
                <w:tab w:val="left" w:pos="505"/>
              </w:tabs>
              <w:ind w:hanging="360"/>
              <w:rPr>
                <w:rFonts w:asciiTheme="minorHAnsi" w:hAnsiTheme="minorHAnsi" w:cstheme="minorHAnsi"/>
                <w:b/>
              </w:rPr>
            </w:pPr>
            <w:r w:rsidRPr="00774B9D">
              <w:rPr>
                <w:rFonts w:asciiTheme="minorHAnsi" w:hAnsiTheme="minorHAnsi" w:cstheme="minorHAnsi"/>
              </w:rPr>
              <w:t xml:space="preserve">Admitted or re-admitted residents included in the </w:t>
            </w:r>
            <w:r w:rsidRPr="00774B9D">
              <w:rPr>
                <w:rFonts w:asciiTheme="minorHAnsi" w:hAnsiTheme="minorHAnsi" w:cstheme="minorHAnsi"/>
                <w:i/>
              </w:rPr>
              <w:t xml:space="preserve">Admissions </w:t>
            </w:r>
            <w:r w:rsidRPr="00774B9D">
              <w:rPr>
                <w:rFonts w:asciiTheme="minorHAnsi" w:hAnsiTheme="minorHAnsi" w:cstheme="minorHAnsi"/>
              </w:rPr>
              <w:t>count are</w:t>
            </w:r>
            <w:r w:rsidRPr="00774B9D">
              <w:rPr>
                <w:rFonts w:asciiTheme="minorHAnsi" w:hAnsiTheme="minorHAnsi" w:cstheme="minorHAnsi"/>
                <w:spacing w:val="-18"/>
              </w:rPr>
              <w:t xml:space="preserve"> </w:t>
            </w:r>
            <w:r w:rsidRPr="00774B9D">
              <w:rPr>
                <w:rFonts w:asciiTheme="minorHAnsi" w:hAnsiTheme="minorHAnsi" w:cstheme="minorHAnsi"/>
                <w:b/>
              </w:rPr>
              <w:t>not</w:t>
            </w:r>
          </w:p>
          <w:p w:rsidRPr="00774B9D" w:rsidR="008A002B" w:rsidP="008A002B" w:rsidRDefault="008A002B" w14:paraId="7FABF154" w14:textId="77777777">
            <w:pPr>
              <w:pStyle w:val="TableParagraph"/>
              <w:ind w:left="504"/>
              <w:rPr>
                <w:rFonts w:asciiTheme="minorHAnsi" w:hAnsiTheme="minorHAnsi" w:cstheme="minorHAnsi"/>
              </w:rPr>
            </w:pPr>
            <w:r w:rsidRPr="00774B9D">
              <w:rPr>
                <w:rFonts w:asciiTheme="minorHAnsi" w:hAnsiTheme="minorHAnsi" w:cstheme="minorHAnsi"/>
              </w:rPr>
              <w:t xml:space="preserve">also included in the </w:t>
            </w:r>
            <w:r w:rsidRPr="00774B9D">
              <w:rPr>
                <w:rFonts w:asciiTheme="minorHAnsi" w:hAnsiTheme="minorHAnsi" w:cstheme="minorHAnsi"/>
                <w:i/>
              </w:rPr>
              <w:t xml:space="preserve">Positive Tests </w:t>
            </w:r>
            <w:r w:rsidRPr="00774B9D">
              <w:rPr>
                <w:rFonts w:asciiTheme="minorHAnsi" w:hAnsiTheme="minorHAnsi" w:cstheme="minorHAnsi"/>
              </w:rPr>
              <w:t>count.</w:t>
            </w:r>
          </w:p>
          <w:p w:rsidRPr="00774B9D" w:rsidR="008A002B" w:rsidP="008A002B" w:rsidRDefault="008A002B" w14:paraId="02562226" w14:textId="77777777">
            <w:pPr>
              <w:pStyle w:val="TableParagraph"/>
              <w:numPr>
                <w:ilvl w:val="0"/>
                <w:numId w:val="22"/>
              </w:numPr>
              <w:tabs>
                <w:tab w:val="left" w:pos="505"/>
              </w:tabs>
              <w:ind w:right="461" w:hanging="360"/>
              <w:jc w:val="both"/>
              <w:rPr>
                <w:rFonts w:asciiTheme="minorHAnsi" w:hAnsiTheme="minorHAnsi" w:cstheme="minorHAnsi"/>
              </w:rPr>
            </w:pPr>
            <w:r w:rsidRPr="00774B9D">
              <w:rPr>
                <w:rFonts w:asciiTheme="minorHAnsi" w:hAnsiTheme="minorHAnsi" w:cstheme="minorHAnsi"/>
              </w:rPr>
              <w:t xml:space="preserve">Only include residents who were </w:t>
            </w:r>
            <w:r w:rsidRPr="00774B9D">
              <w:rPr>
                <w:rFonts w:asciiTheme="minorHAnsi" w:hAnsiTheme="minorHAnsi" w:cstheme="minorHAnsi"/>
                <w:b/>
              </w:rPr>
              <w:t xml:space="preserve">newly </w:t>
            </w:r>
            <w:r w:rsidRPr="00774B9D">
              <w:rPr>
                <w:rFonts w:asciiTheme="minorHAnsi" w:hAnsiTheme="minorHAnsi" w:cstheme="minorHAnsi"/>
              </w:rPr>
              <w:t>admitted or readmitted since the last date these counts were collected for reporting in the NHSN COVID-19 Module.</w:t>
            </w:r>
          </w:p>
          <w:p w:rsidRPr="00774B9D" w:rsidR="008A002B" w:rsidP="008A002B" w:rsidRDefault="008A002B" w14:paraId="3D68BE62" w14:textId="77777777">
            <w:pPr>
              <w:pStyle w:val="TableParagraph"/>
              <w:numPr>
                <w:ilvl w:val="0"/>
                <w:numId w:val="22"/>
              </w:numPr>
              <w:tabs>
                <w:tab w:val="left" w:pos="504"/>
                <w:tab w:val="left" w:pos="505"/>
              </w:tabs>
              <w:spacing w:line="278" w:lineRule="exact"/>
              <w:ind w:hanging="360"/>
              <w:rPr>
                <w:rFonts w:asciiTheme="minorHAnsi" w:hAnsiTheme="minorHAnsi" w:cstheme="minorHAnsi"/>
              </w:rPr>
            </w:pPr>
            <w:r w:rsidRPr="00774B9D">
              <w:rPr>
                <w:rFonts w:asciiTheme="minorHAnsi" w:hAnsiTheme="minorHAnsi" w:cstheme="minorHAnsi"/>
              </w:rPr>
              <w:t>Include duplicate re-admissions of same resident if criteria are</w:t>
            </w:r>
            <w:r w:rsidRPr="00774B9D">
              <w:rPr>
                <w:rFonts w:asciiTheme="minorHAnsi" w:hAnsiTheme="minorHAnsi" w:cstheme="minorHAnsi"/>
                <w:spacing w:val="-32"/>
              </w:rPr>
              <w:t xml:space="preserve"> </w:t>
            </w:r>
            <w:r w:rsidRPr="00774B9D">
              <w:rPr>
                <w:rFonts w:asciiTheme="minorHAnsi" w:hAnsiTheme="minorHAnsi" w:cstheme="minorHAnsi"/>
              </w:rPr>
              <w:t>met.</w:t>
            </w:r>
          </w:p>
          <w:p w:rsidR="008A002B" w:rsidP="008A002B" w:rsidRDefault="008A002B" w14:paraId="765C8061" w14:textId="77777777">
            <w:pPr>
              <w:pStyle w:val="TableParagraph"/>
              <w:numPr>
                <w:ilvl w:val="0"/>
                <w:numId w:val="22"/>
              </w:numPr>
              <w:tabs>
                <w:tab w:val="left" w:pos="504"/>
                <w:tab w:val="left" w:pos="505"/>
              </w:tabs>
              <w:spacing w:before="1"/>
              <w:ind w:right="463" w:hanging="360"/>
              <w:rPr>
                <w:rFonts w:asciiTheme="minorHAnsi" w:hAnsiTheme="minorHAnsi" w:cstheme="minorHAnsi"/>
              </w:rPr>
            </w:pPr>
            <w:r w:rsidRPr="00774B9D">
              <w:rPr>
                <w:rFonts w:asciiTheme="minorHAnsi" w:hAnsiTheme="minorHAnsi" w:cstheme="minorHAnsi"/>
              </w:rPr>
              <w:t>Do not include admissions or readmissions who are preemptively isolated unless signs/symptoms suggestive of COVID-19</w:t>
            </w:r>
            <w:r w:rsidRPr="00774B9D">
              <w:rPr>
                <w:rFonts w:asciiTheme="minorHAnsi" w:hAnsiTheme="minorHAnsi" w:cstheme="minorHAnsi"/>
                <w:spacing w:val="10"/>
              </w:rPr>
              <w:t xml:space="preserve"> </w:t>
            </w:r>
            <w:r w:rsidRPr="00774B9D">
              <w:rPr>
                <w:rFonts w:asciiTheme="minorHAnsi" w:hAnsiTheme="minorHAnsi" w:cstheme="minorHAnsi"/>
              </w:rPr>
              <w:t>were present.</w:t>
            </w:r>
          </w:p>
          <w:p w:rsidR="008A002B" w:rsidP="008A002B" w:rsidRDefault="008A002B" w14:paraId="55B604B8" w14:textId="77777777">
            <w:pPr>
              <w:pStyle w:val="TableParagraph"/>
              <w:numPr>
                <w:ilvl w:val="0"/>
                <w:numId w:val="22"/>
              </w:numPr>
              <w:tabs>
                <w:tab w:val="left" w:pos="504"/>
                <w:tab w:val="left" w:pos="505"/>
              </w:tabs>
              <w:spacing w:before="1"/>
              <w:ind w:right="463" w:hanging="360"/>
              <w:rPr>
                <w:rFonts w:asciiTheme="minorHAnsi" w:hAnsiTheme="minorHAnsi" w:cstheme="minorHAnsi"/>
              </w:rPr>
            </w:pPr>
            <w:r w:rsidRPr="0086316A">
              <w:rPr>
                <w:rFonts w:asciiTheme="minorHAnsi" w:hAnsiTheme="minorHAnsi" w:cstheme="minorHAnsi"/>
              </w:rPr>
              <w:t>Include admissions and readmissions with signs and/or symptoms</w:t>
            </w:r>
            <w:r w:rsidRPr="0086316A">
              <w:rPr>
                <w:rFonts w:asciiTheme="minorHAnsi" w:hAnsiTheme="minorHAnsi" w:cstheme="minorHAnsi"/>
                <w:spacing w:val="-27"/>
              </w:rPr>
              <w:t xml:space="preserve"> </w:t>
            </w:r>
            <w:r w:rsidRPr="0086316A">
              <w:rPr>
                <w:rFonts w:asciiTheme="minorHAnsi" w:hAnsiTheme="minorHAnsi" w:cstheme="minorHAnsi"/>
              </w:rPr>
              <w:t xml:space="preserve">suggestive of COVID-19 according to the </w:t>
            </w:r>
            <w:hyperlink r:id="rId24">
              <w:r w:rsidRPr="0086316A">
                <w:rPr>
                  <w:rFonts w:asciiTheme="minorHAnsi" w:hAnsiTheme="minorHAnsi" w:cstheme="minorHAnsi"/>
                  <w:color w:val="0000FF"/>
                  <w:u w:val="single" w:color="0000FF"/>
                </w:rPr>
                <w:t xml:space="preserve">CDC guidance </w:t>
              </w:r>
            </w:hyperlink>
            <w:r w:rsidRPr="0086316A">
              <w:rPr>
                <w:rFonts w:asciiTheme="minorHAnsi" w:hAnsiTheme="minorHAnsi" w:cstheme="minorHAnsi"/>
              </w:rPr>
              <w:t>and require transmission-based isolation precautions at admission to minimize transmission</w:t>
            </w:r>
            <w:r w:rsidRPr="0086316A">
              <w:rPr>
                <w:rFonts w:asciiTheme="minorHAnsi" w:hAnsiTheme="minorHAnsi" w:cstheme="minorHAnsi"/>
                <w:spacing w:val="-19"/>
              </w:rPr>
              <w:t xml:space="preserve"> </w:t>
            </w:r>
            <w:r w:rsidRPr="0086316A">
              <w:rPr>
                <w:rFonts w:asciiTheme="minorHAnsi" w:hAnsiTheme="minorHAnsi" w:cstheme="minorHAnsi"/>
              </w:rPr>
              <w:t>risks</w:t>
            </w:r>
            <w:r>
              <w:rPr>
                <w:rFonts w:asciiTheme="minorHAnsi" w:hAnsiTheme="minorHAnsi" w:cstheme="minorHAnsi"/>
              </w:rPr>
              <w:t>.</w:t>
            </w:r>
          </w:p>
          <w:p w:rsidRPr="00774B9D" w:rsidR="008A002B" w:rsidP="008A002B" w:rsidRDefault="008A002B" w14:paraId="42DFEDDF" w14:textId="77777777">
            <w:pPr>
              <w:pStyle w:val="TableParagraph"/>
              <w:ind w:right="576"/>
              <w:rPr>
                <w:rFonts w:asciiTheme="minorHAnsi" w:hAnsiTheme="minorHAnsi" w:cstheme="minorHAnsi"/>
              </w:rPr>
            </w:pPr>
            <w:r w:rsidRPr="00774B9D">
              <w:rPr>
                <w:rFonts w:asciiTheme="minorHAnsi" w:hAnsiTheme="minorHAnsi" w:cstheme="minorHAnsi"/>
                <w:b/>
              </w:rPr>
              <w:t xml:space="preserve">Example: </w:t>
            </w:r>
            <w:r w:rsidRPr="00774B9D">
              <w:rPr>
                <w:rFonts w:asciiTheme="minorHAnsi" w:hAnsiTheme="minorHAnsi" w:cstheme="minorHAnsi"/>
              </w:rPr>
              <w:t>The following admissions were documented for DHQP Skilled Nursing Facility this week:</w:t>
            </w:r>
          </w:p>
          <w:p w:rsidRPr="00774B9D" w:rsidR="008A002B" w:rsidP="008A002B" w:rsidRDefault="008A002B" w14:paraId="23B5547D" w14:textId="77777777">
            <w:pPr>
              <w:pStyle w:val="TableParagraph"/>
              <w:numPr>
                <w:ilvl w:val="0"/>
                <w:numId w:val="21"/>
              </w:numPr>
              <w:tabs>
                <w:tab w:val="left" w:pos="505"/>
              </w:tabs>
              <w:spacing w:before="61"/>
              <w:ind w:right="367"/>
              <w:rPr>
                <w:rFonts w:asciiTheme="minorHAnsi" w:hAnsiTheme="minorHAnsi" w:cstheme="minorHAnsi"/>
              </w:rPr>
            </w:pPr>
            <w:r w:rsidRPr="00774B9D">
              <w:rPr>
                <w:rFonts w:asciiTheme="minorHAnsi" w:hAnsiTheme="minorHAnsi" w:cstheme="minorHAnsi"/>
                <w:i/>
              </w:rPr>
              <w:t xml:space="preserve">Monday: </w:t>
            </w:r>
            <w:r w:rsidRPr="00774B9D">
              <w:rPr>
                <w:rFonts w:asciiTheme="minorHAnsi" w:hAnsiTheme="minorHAnsi" w:cstheme="minorHAnsi"/>
                <w:b/>
              </w:rPr>
              <w:t xml:space="preserve">4 </w:t>
            </w:r>
            <w:r w:rsidRPr="00774B9D">
              <w:rPr>
                <w:rFonts w:asciiTheme="minorHAnsi" w:hAnsiTheme="minorHAnsi" w:cstheme="minorHAnsi"/>
              </w:rPr>
              <w:t>facility admissions/readmissions. Of the total, 2 were readmissions with COVID-19 diagnosis; 1 was a new admission with COVID-19 diagnosis; 1 was an admission with no history of</w:t>
            </w:r>
            <w:r w:rsidRPr="00774B9D">
              <w:rPr>
                <w:rFonts w:asciiTheme="minorHAnsi" w:hAnsiTheme="minorHAnsi" w:cstheme="minorHAnsi"/>
                <w:spacing w:val="-24"/>
              </w:rPr>
              <w:t xml:space="preserve"> </w:t>
            </w:r>
            <w:r w:rsidRPr="00774B9D">
              <w:rPr>
                <w:rFonts w:asciiTheme="minorHAnsi" w:hAnsiTheme="minorHAnsi" w:cstheme="minorHAnsi"/>
              </w:rPr>
              <w:t>COVID-19.</w:t>
            </w:r>
          </w:p>
          <w:p w:rsidRPr="00774B9D" w:rsidR="008A002B" w:rsidP="008A002B" w:rsidRDefault="008A002B" w14:paraId="7E76F608" w14:textId="77777777">
            <w:pPr>
              <w:pStyle w:val="TableParagraph"/>
              <w:numPr>
                <w:ilvl w:val="0"/>
                <w:numId w:val="21"/>
              </w:numPr>
              <w:tabs>
                <w:tab w:val="left" w:pos="505"/>
              </w:tabs>
              <w:spacing w:before="40"/>
              <w:ind w:right="814"/>
              <w:rPr>
                <w:rFonts w:asciiTheme="minorHAnsi" w:hAnsiTheme="minorHAnsi" w:cstheme="minorHAnsi"/>
              </w:rPr>
            </w:pPr>
            <w:r w:rsidRPr="00774B9D">
              <w:rPr>
                <w:rFonts w:asciiTheme="minorHAnsi" w:hAnsiTheme="minorHAnsi" w:cstheme="minorHAnsi"/>
                <w:i/>
              </w:rPr>
              <w:t xml:space="preserve">Tuesday: </w:t>
            </w:r>
            <w:r w:rsidRPr="00774B9D">
              <w:rPr>
                <w:rFonts w:asciiTheme="minorHAnsi" w:hAnsiTheme="minorHAnsi" w:cstheme="minorHAnsi"/>
                <w:b/>
              </w:rPr>
              <w:t xml:space="preserve">2 </w:t>
            </w:r>
            <w:r w:rsidRPr="00774B9D">
              <w:rPr>
                <w:rFonts w:asciiTheme="minorHAnsi" w:hAnsiTheme="minorHAnsi" w:cstheme="minorHAnsi"/>
              </w:rPr>
              <w:t>facility admissions/readmissions. Of the 2, both were readmissions with no history of</w:t>
            </w:r>
            <w:r w:rsidRPr="00774B9D">
              <w:rPr>
                <w:rFonts w:asciiTheme="minorHAnsi" w:hAnsiTheme="minorHAnsi" w:cstheme="minorHAnsi"/>
                <w:spacing w:val="-31"/>
              </w:rPr>
              <w:t xml:space="preserve"> </w:t>
            </w:r>
            <w:r w:rsidRPr="00774B9D">
              <w:rPr>
                <w:rFonts w:asciiTheme="minorHAnsi" w:hAnsiTheme="minorHAnsi" w:cstheme="minorHAnsi"/>
              </w:rPr>
              <w:t>COVID-19</w:t>
            </w:r>
          </w:p>
          <w:p w:rsidRPr="00774B9D" w:rsidR="008A002B" w:rsidP="008A002B" w:rsidRDefault="008A002B" w14:paraId="34C97AB5" w14:textId="77777777">
            <w:pPr>
              <w:pStyle w:val="TableParagraph"/>
              <w:numPr>
                <w:ilvl w:val="0"/>
                <w:numId w:val="21"/>
              </w:numPr>
              <w:tabs>
                <w:tab w:val="left" w:pos="505"/>
              </w:tabs>
              <w:spacing w:before="40"/>
              <w:rPr>
                <w:rFonts w:asciiTheme="minorHAnsi" w:hAnsiTheme="minorHAnsi" w:cstheme="minorHAnsi"/>
              </w:rPr>
            </w:pPr>
            <w:r w:rsidRPr="00774B9D">
              <w:rPr>
                <w:rFonts w:asciiTheme="minorHAnsi" w:hAnsiTheme="minorHAnsi" w:cstheme="minorHAnsi"/>
                <w:i/>
              </w:rPr>
              <w:t xml:space="preserve">Wednesday: </w:t>
            </w:r>
            <w:r w:rsidRPr="00774B9D">
              <w:rPr>
                <w:rFonts w:asciiTheme="minorHAnsi" w:hAnsiTheme="minorHAnsi" w:cstheme="minorHAnsi"/>
              </w:rPr>
              <w:t>no facility</w:t>
            </w:r>
            <w:r w:rsidRPr="00774B9D">
              <w:rPr>
                <w:rFonts w:asciiTheme="minorHAnsi" w:hAnsiTheme="minorHAnsi" w:cstheme="minorHAnsi"/>
                <w:spacing w:val="-30"/>
              </w:rPr>
              <w:t xml:space="preserve"> </w:t>
            </w:r>
            <w:r w:rsidRPr="00774B9D">
              <w:rPr>
                <w:rFonts w:asciiTheme="minorHAnsi" w:hAnsiTheme="minorHAnsi" w:cstheme="minorHAnsi"/>
              </w:rPr>
              <w:t>admissions/readmissions</w:t>
            </w:r>
          </w:p>
          <w:p w:rsidRPr="00774B9D" w:rsidR="008A002B" w:rsidP="008A002B" w:rsidRDefault="008A002B" w14:paraId="30753783" w14:textId="77777777">
            <w:pPr>
              <w:pStyle w:val="TableParagraph"/>
              <w:numPr>
                <w:ilvl w:val="0"/>
                <w:numId w:val="21"/>
              </w:numPr>
              <w:tabs>
                <w:tab w:val="left" w:pos="505"/>
              </w:tabs>
              <w:spacing w:before="40"/>
              <w:ind w:right="271"/>
              <w:rPr>
                <w:rFonts w:asciiTheme="minorHAnsi" w:hAnsiTheme="minorHAnsi" w:cstheme="minorHAnsi"/>
              </w:rPr>
            </w:pPr>
            <w:r w:rsidRPr="00774B9D">
              <w:rPr>
                <w:rFonts w:asciiTheme="minorHAnsi" w:hAnsiTheme="minorHAnsi" w:cstheme="minorHAnsi"/>
                <w:i/>
              </w:rPr>
              <w:t xml:space="preserve">Thursday: </w:t>
            </w:r>
            <w:r w:rsidRPr="00774B9D">
              <w:rPr>
                <w:rFonts w:asciiTheme="minorHAnsi" w:hAnsiTheme="minorHAnsi" w:cstheme="minorHAnsi"/>
                <w:b/>
              </w:rPr>
              <w:t xml:space="preserve">3 </w:t>
            </w:r>
            <w:r w:rsidRPr="00774B9D">
              <w:rPr>
                <w:rFonts w:asciiTheme="minorHAnsi" w:hAnsiTheme="minorHAnsi" w:cstheme="minorHAnsi"/>
              </w:rPr>
              <w:t xml:space="preserve">facility admissions/readmissions. Of the total, 2 were new admissions without a diagnosis of COVID-19. One was a readmission with a </w:t>
            </w:r>
            <w:r w:rsidRPr="00774B9D">
              <w:rPr>
                <w:rFonts w:asciiTheme="minorHAnsi" w:hAnsiTheme="minorHAnsi" w:cstheme="minorHAnsi"/>
              </w:rPr>
              <w:lastRenderedPageBreak/>
              <w:t>diagnosis of COVID-19 who died one day following admission to the DHQP</w:t>
            </w:r>
            <w:r w:rsidRPr="00774B9D">
              <w:rPr>
                <w:rFonts w:asciiTheme="minorHAnsi" w:hAnsiTheme="minorHAnsi" w:cstheme="minorHAnsi"/>
                <w:spacing w:val="-14"/>
              </w:rPr>
              <w:t xml:space="preserve"> </w:t>
            </w:r>
            <w:r w:rsidRPr="00774B9D">
              <w:rPr>
                <w:rFonts w:asciiTheme="minorHAnsi" w:hAnsiTheme="minorHAnsi" w:cstheme="minorHAnsi"/>
              </w:rPr>
              <w:t>SNF.</w:t>
            </w:r>
          </w:p>
          <w:p w:rsidRPr="00774B9D" w:rsidR="008A002B" w:rsidP="008A002B" w:rsidRDefault="008A002B" w14:paraId="1BDF7A8D" w14:textId="77777777">
            <w:pPr>
              <w:pStyle w:val="TableParagraph"/>
              <w:numPr>
                <w:ilvl w:val="0"/>
                <w:numId w:val="21"/>
              </w:numPr>
              <w:tabs>
                <w:tab w:val="left" w:pos="505"/>
              </w:tabs>
              <w:spacing w:before="40"/>
              <w:ind w:right="7"/>
              <w:rPr>
                <w:rFonts w:asciiTheme="minorHAnsi" w:hAnsiTheme="minorHAnsi" w:cstheme="minorHAnsi"/>
              </w:rPr>
            </w:pPr>
            <w:r w:rsidRPr="00774B9D">
              <w:rPr>
                <w:rFonts w:asciiTheme="minorHAnsi" w:hAnsiTheme="minorHAnsi" w:cstheme="minorHAnsi"/>
                <w:i/>
              </w:rPr>
              <w:t xml:space="preserve">Friday: </w:t>
            </w:r>
            <w:r w:rsidRPr="00774B9D">
              <w:rPr>
                <w:rFonts w:asciiTheme="minorHAnsi" w:hAnsiTheme="minorHAnsi" w:cstheme="minorHAnsi"/>
                <w:b/>
              </w:rPr>
              <w:t xml:space="preserve">3 </w:t>
            </w:r>
            <w:r w:rsidRPr="00774B9D">
              <w:rPr>
                <w:rFonts w:asciiTheme="minorHAnsi" w:hAnsiTheme="minorHAnsi" w:cstheme="minorHAnsi"/>
              </w:rPr>
              <w:t>facility admissions/readmissions. Of the 3, all were new admissions from the hospital who were placed on preemptive transmission-based precautions, but no COVID-19 diagnosis or</w:t>
            </w:r>
            <w:r w:rsidRPr="00774B9D">
              <w:rPr>
                <w:rFonts w:asciiTheme="minorHAnsi" w:hAnsiTheme="minorHAnsi" w:cstheme="minorHAnsi"/>
                <w:spacing w:val="-25"/>
              </w:rPr>
              <w:t xml:space="preserve"> </w:t>
            </w:r>
            <w:r w:rsidRPr="00774B9D">
              <w:rPr>
                <w:rFonts w:asciiTheme="minorHAnsi" w:hAnsiTheme="minorHAnsi" w:cstheme="minorHAnsi"/>
              </w:rPr>
              <w:t>symptoms</w:t>
            </w:r>
          </w:p>
          <w:p w:rsidRPr="00774B9D" w:rsidR="008A002B" w:rsidP="008A002B" w:rsidRDefault="008A002B" w14:paraId="676D4485" w14:textId="77777777">
            <w:pPr>
              <w:pStyle w:val="TableParagraph"/>
              <w:numPr>
                <w:ilvl w:val="0"/>
                <w:numId w:val="21"/>
              </w:numPr>
              <w:tabs>
                <w:tab w:val="left" w:pos="505"/>
              </w:tabs>
              <w:spacing w:before="40"/>
              <w:ind w:right="205"/>
              <w:rPr>
                <w:rFonts w:asciiTheme="minorHAnsi" w:hAnsiTheme="minorHAnsi" w:cstheme="minorHAnsi"/>
              </w:rPr>
            </w:pPr>
            <w:r w:rsidRPr="00774B9D">
              <w:rPr>
                <w:rFonts w:asciiTheme="minorHAnsi" w:hAnsiTheme="minorHAnsi" w:cstheme="minorHAnsi"/>
                <w:i/>
              </w:rPr>
              <w:t xml:space="preserve">Saturday: </w:t>
            </w:r>
            <w:r w:rsidRPr="00774B9D">
              <w:rPr>
                <w:rFonts w:asciiTheme="minorHAnsi" w:hAnsiTheme="minorHAnsi" w:cstheme="minorHAnsi"/>
                <w:b/>
              </w:rPr>
              <w:t xml:space="preserve">1 </w:t>
            </w:r>
            <w:r w:rsidRPr="00774B9D">
              <w:rPr>
                <w:rFonts w:asciiTheme="minorHAnsi" w:hAnsiTheme="minorHAnsi" w:cstheme="minorHAnsi"/>
              </w:rPr>
              <w:t>facility admissions/readmissions. This was a new admission of a nursing home resident with signs and symptoms suggestive of COVID-19, pending test</w:t>
            </w:r>
            <w:r w:rsidRPr="00774B9D">
              <w:rPr>
                <w:rFonts w:asciiTheme="minorHAnsi" w:hAnsiTheme="minorHAnsi" w:cstheme="minorHAnsi"/>
                <w:spacing w:val="-32"/>
              </w:rPr>
              <w:t xml:space="preserve"> </w:t>
            </w:r>
            <w:r w:rsidRPr="00774B9D">
              <w:rPr>
                <w:rFonts w:asciiTheme="minorHAnsi" w:hAnsiTheme="minorHAnsi" w:cstheme="minorHAnsi"/>
              </w:rPr>
              <w:t>results.</w:t>
            </w:r>
          </w:p>
          <w:p w:rsidRPr="00774B9D" w:rsidR="008A002B" w:rsidP="008A002B" w:rsidRDefault="008A002B" w14:paraId="65EA7F3A" w14:textId="77777777">
            <w:pPr>
              <w:pStyle w:val="TableParagraph"/>
              <w:numPr>
                <w:ilvl w:val="0"/>
                <w:numId w:val="21"/>
              </w:numPr>
              <w:tabs>
                <w:tab w:val="left" w:pos="505"/>
              </w:tabs>
              <w:spacing w:before="40"/>
              <w:ind w:right="365"/>
              <w:rPr>
                <w:rFonts w:asciiTheme="minorHAnsi" w:hAnsiTheme="minorHAnsi" w:cstheme="minorHAnsi"/>
              </w:rPr>
            </w:pPr>
            <w:r w:rsidRPr="00774B9D">
              <w:rPr>
                <w:rFonts w:asciiTheme="minorHAnsi" w:hAnsiTheme="minorHAnsi" w:cstheme="minorHAnsi"/>
                <w:i/>
              </w:rPr>
              <w:t xml:space="preserve">Sunday: </w:t>
            </w:r>
            <w:r w:rsidRPr="00774B9D">
              <w:rPr>
                <w:rFonts w:asciiTheme="minorHAnsi" w:hAnsiTheme="minorHAnsi" w:cstheme="minorHAnsi"/>
                <w:b/>
              </w:rPr>
              <w:t xml:space="preserve">1 </w:t>
            </w:r>
            <w:r w:rsidRPr="00774B9D">
              <w:rPr>
                <w:rFonts w:asciiTheme="minorHAnsi" w:hAnsiTheme="minorHAnsi" w:cstheme="minorHAnsi"/>
              </w:rPr>
              <w:t>facility admissions/readmissions. This was a readmission of resident who fully recovered from COVID-19, not requiring transmission-based</w:t>
            </w:r>
            <w:r w:rsidRPr="00774B9D">
              <w:rPr>
                <w:rFonts w:asciiTheme="minorHAnsi" w:hAnsiTheme="minorHAnsi" w:cstheme="minorHAnsi"/>
                <w:spacing w:val="-15"/>
              </w:rPr>
              <w:t xml:space="preserve"> </w:t>
            </w:r>
            <w:r w:rsidRPr="00774B9D">
              <w:rPr>
                <w:rFonts w:asciiTheme="minorHAnsi" w:hAnsiTheme="minorHAnsi" w:cstheme="minorHAnsi"/>
              </w:rPr>
              <w:t>precautions.</w:t>
            </w:r>
          </w:p>
          <w:p w:rsidRPr="00774B9D" w:rsidR="008A002B" w:rsidP="008A002B" w:rsidRDefault="008A002B" w14:paraId="701FB6E6" w14:textId="77777777">
            <w:pPr>
              <w:pStyle w:val="TableParagraph"/>
              <w:spacing w:before="60"/>
              <w:ind w:right="551"/>
              <w:rPr>
                <w:rFonts w:asciiTheme="minorHAnsi" w:hAnsiTheme="minorHAnsi" w:cstheme="minorHAnsi"/>
              </w:rPr>
            </w:pPr>
            <w:r w:rsidRPr="00774B9D">
              <w:rPr>
                <w:rFonts w:asciiTheme="minorHAnsi" w:hAnsiTheme="minorHAnsi" w:cstheme="minorHAnsi"/>
              </w:rPr>
              <w:t xml:space="preserve">Based on the above information, the following </w:t>
            </w:r>
            <w:r w:rsidRPr="00774B9D">
              <w:rPr>
                <w:rFonts w:asciiTheme="minorHAnsi" w:hAnsiTheme="minorHAnsi" w:cstheme="minorHAnsi"/>
                <w:i/>
              </w:rPr>
              <w:t xml:space="preserve">Admissions </w:t>
            </w:r>
            <w:r w:rsidRPr="00774B9D">
              <w:rPr>
                <w:rFonts w:asciiTheme="minorHAnsi" w:hAnsiTheme="minorHAnsi" w:cstheme="minorHAnsi"/>
              </w:rPr>
              <w:t>counts were submitted to NHSN:</w:t>
            </w:r>
          </w:p>
          <w:p w:rsidRPr="00774B9D" w:rsidR="008A002B" w:rsidP="008A002B" w:rsidRDefault="008A002B" w14:paraId="0BB885CD" w14:textId="77777777">
            <w:pPr>
              <w:pStyle w:val="TableParagraph"/>
              <w:spacing w:before="40"/>
              <w:ind w:left="432" w:right="401"/>
              <w:rPr>
                <w:rFonts w:asciiTheme="minorHAnsi" w:hAnsiTheme="minorHAnsi" w:cstheme="minorHAnsi"/>
              </w:rPr>
            </w:pPr>
            <w:r w:rsidRPr="00774B9D">
              <w:rPr>
                <w:rFonts w:asciiTheme="minorHAnsi" w:hAnsiTheme="minorHAnsi" w:cstheme="minorHAnsi"/>
                <w:b/>
              </w:rPr>
              <w:t>If Daily Reporting</w:t>
            </w:r>
            <w:r w:rsidRPr="00774B9D">
              <w:rPr>
                <w:rFonts w:asciiTheme="minorHAnsi" w:hAnsiTheme="minorHAnsi" w:cstheme="minorHAnsi"/>
              </w:rPr>
              <w:t>: Monday: 3; Tuesday:0; Wednesday:0; Thursday: 1; Friday: 0; Saturday: 1; Sunday: 0</w:t>
            </w:r>
          </w:p>
          <w:p w:rsidRPr="00774B9D" w:rsidR="008A002B" w:rsidP="008A002B" w:rsidRDefault="008A002B" w14:paraId="40F1C0D8" w14:textId="77777777">
            <w:pPr>
              <w:pStyle w:val="TableParagraph"/>
              <w:spacing w:before="40"/>
              <w:ind w:firstLine="288"/>
              <w:rPr>
                <w:rFonts w:asciiTheme="minorHAnsi" w:hAnsiTheme="minorHAnsi" w:cstheme="minorHAnsi"/>
              </w:rPr>
            </w:pPr>
            <w:r w:rsidRPr="00774B9D">
              <w:rPr>
                <w:rFonts w:asciiTheme="minorHAnsi" w:hAnsiTheme="minorHAnsi" w:cstheme="minorHAnsi"/>
                <w:b/>
              </w:rPr>
              <w:t xml:space="preserve">If Weekly Reporting Only: </w:t>
            </w:r>
            <w:r w:rsidRPr="00774B9D">
              <w:rPr>
                <w:rFonts w:asciiTheme="minorHAnsi" w:hAnsiTheme="minorHAnsi" w:cstheme="minorHAnsi"/>
              </w:rPr>
              <w:t>Total Admissions for the reporting week- 5</w:t>
            </w:r>
          </w:p>
          <w:p w:rsidR="008A002B" w:rsidP="008A002B" w:rsidRDefault="008A002B" w14:paraId="1580013A" w14:textId="77777777">
            <w:pPr>
              <w:pStyle w:val="TableParagraph"/>
              <w:spacing w:before="57"/>
              <w:ind w:right="241"/>
              <w:rPr>
                <w:i/>
              </w:rPr>
            </w:pPr>
            <w:r w:rsidRPr="00774B9D">
              <w:rPr>
                <w:rFonts w:asciiTheme="minorHAnsi" w:hAnsiTheme="minorHAnsi" w:cstheme="minorHAnsi"/>
                <w:b/>
              </w:rPr>
              <w:t xml:space="preserve">Important: </w:t>
            </w:r>
            <w:r w:rsidRPr="00774B9D">
              <w:rPr>
                <w:rFonts w:asciiTheme="minorHAnsi" w:hAnsiTheme="minorHAnsi" w:cstheme="minorHAnsi"/>
              </w:rPr>
              <w:t xml:space="preserve">If reporting daily </w:t>
            </w:r>
            <w:r w:rsidRPr="00774B9D">
              <w:rPr>
                <w:rFonts w:asciiTheme="minorHAnsi" w:hAnsiTheme="minorHAnsi" w:cstheme="minorHAnsi"/>
                <w:i/>
              </w:rPr>
              <w:t xml:space="preserve">Admissions </w:t>
            </w:r>
            <w:r w:rsidRPr="00774B9D">
              <w:rPr>
                <w:rFonts w:asciiTheme="minorHAnsi" w:hAnsiTheme="minorHAnsi" w:cstheme="minorHAnsi"/>
              </w:rPr>
              <w:t>counts, do not also report a total weekly count since duplicate reporting will result in falsely inflated counts.</w:t>
            </w:r>
          </w:p>
        </w:tc>
      </w:tr>
      <w:tr w:rsidRPr="00A9156E" w:rsidR="008A002B" w:rsidTr="008A002B" w14:paraId="27EE25BB" w14:textId="77777777">
        <w:trPr>
          <w:tblHeader/>
        </w:trPr>
        <w:tc>
          <w:tcPr>
            <w:tcW w:w="2427" w:type="dxa"/>
            <w:tcBorders>
              <w:top w:val="single" w:color="auto" w:sz="4" w:space="0"/>
              <w:bottom w:val="single" w:color="auto" w:sz="4" w:space="0"/>
            </w:tcBorders>
          </w:tcPr>
          <w:p w:rsidR="008A002B" w:rsidP="008A002B" w:rsidRDefault="008A002B" w14:paraId="424D0EE4" w14:textId="77777777">
            <w:pPr>
              <w:pStyle w:val="TableParagraph"/>
              <w:spacing w:before="37" w:line="258" w:lineRule="exact"/>
              <w:jc w:val="both"/>
              <w:rPr>
                <w:b/>
              </w:rPr>
            </w:pPr>
            <w:r>
              <w:rPr>
                <w:b/>
              </w:rPr>
              <w:lastRenderedPageBreak/>
              <w:t>*POSITIVE TESTS</w:t>
            </w:r>
          </w:p>
          <w:p w:rsidR="008A002B" w:rsidP="008A002B" w:rsidRDefault="008A002B" w14:paraId="21411546" w14:textId="77777777">
            <w:pPr>
              <w:pStyle w:val="TableParagraph"/>
              <w:spacing w:line="245" w:lineRule="exact"/>
              <w:ind w:left="0"/>
              <w:jc w:val="both"/>
              <w:rPr>
                <w:sz w:val="30"/>
              </w:rPr>
            </w:pPr>
          </w:p>
          <w:p w:rsidR="008A002B" w:rsidP="008A002B" w:rsidRDefault="008A002B" w14:paraId="58D9ED1A" w14:textId="77777777">
            <w:pPr>
              <w:pStyle w:val="TableParagraph"/>
              <w:spacing w:before="1" w:line="242" w:lineRule="auto"/>
              <w:ind w:right="166"/>
            </w:pPr>
            <w:r>
              <w:t>Number of residents with a newly positive SARS-CoV-2 viral test result.</w:t>
            </w:r>
          </w:p>
          <w:p w:rsidRPr="00774B9D" w:rsidR="008A002B" w:rsidP="008A002B" w:rsidRDefault="008A002B" w14:paraId="3B69F402" w14:textId="77777777">
            <w:pPr>
              <w:pStyle w:val="TableParagraph"/>
              <w:spacing w:before="100" w:beforeAutospacing="1" w:after="100" w:afterAutospacing="1"/>
              <w:ind w:left="2673"/>
              <w:rPr>
                <w:rFonts w:asciiTheme="minorHAnsi" w:hAnsiTheme="minorHAnsi" w:cstheme="minorHAnsi"/>
                <w:b/>
              </w:rPr>
            </w:pPr>
            <w:r w:rsidRPr="00774B9D">
              <w:rPr>
                <w:b/>
                <w:bCs/>
              </w:rPr>
              <w:t>(</w:t>
            </w:r>
            <w:proofErr w:type="spellStart"/>
            <w:r w:rsidRPr="00774B9D">
              <w:rPr>
                <w:b/>
                <w:bCs/>
              </w:rPr>
              <w:t>numrespostest</w:t>
            </w:r>
            <w:proofErr w:type="spellEnd"/>
            <w:r w:rsidRPr="00774B9D">
              <w:rPr>
                <w:b/>
                <w:bCs/>
              </w:rPr>
              <w:t>)</w:t>
            </w:r>
          </w:p>
        </w:tc>
        <w:tc>
          <w:tcPr>
            <w:tcW w:w="7564" w:type="dxa"/>
          </w:tcPr>
          <w:p w:rsidR="008A002B" w:rsidP="008A002B" w:rsidRDefault="008A002B" w14:paraId="6AC2CA57" w14:textId="77777777">
            <w:pPr>
              <w:pStyle w:val="TableParagraph"/>
              <w:spacing w:before="57"/>
              <w:ind w:right="241"/>
            </w:pPr>
            <w:r>
              <w:rPr>
                <w:i/>
              </w:rPr>
              <w:t>Positive Tests</w:t>
            </w:r>
            <w:r>
              <w:t xml:space="preserve">: Defined by NHSN as number of residents newly positive for COVID-19 based on a viral test result. The test result may be from a NAAT/PCR </w:t>
            </w:r>
            <w:r>
              <w:rPr>
                <w:b/>
              </w:rPr>
              <w:t xml:space="preserve">or </w:t>
            </w:r>
            <w:r>
              <w:t xml:space="preserve">an antigen test. The definition includes residents with an NHSN defined </w:t>
            </w:r>
            <w:hyperlink w:history="1" w:anchor="_bookmark3">
              <w:r>
                <w:rPr>
                  <w:color w:val="0000FF"/>
                  <w:u w:val="single" w:color="0000FF"/>
                </w:rPr>
                <w:t>re-infection</w:t>
              </w:r>
              <w:r>
                <w:t>.</w:t>
              </w:r>
            </w:hyperlink>
          </w:p>
          <w:p w:rsidR="008A002B" w:rsidP="008A002B" w:rsidRDefault="008A002B" w14:paraId="4DD94EBC" w14:textId="77777777">
            <w:pPr>
              <w:spacing w:before="21"/>
              <w:ind w:right="433"/>
              <w:rPr>
                <w:rFonts w:ascii="Times New Roman" w:hAnsi="Times New Roman" w:eastAsia="Arial" w:cs="Times New Roman"/>
                <w:b/>
                <w:bCs/>
                <w:sz w:val="20"/>
                <w:szCs w:val="20"/>
              </w:rPr>
            </w:pPr>
            <w:r w:rsidRPr="002C2F58">
              <w:rPr>
                <w:rFonts w:ascii="Times New Roman" w:hAnsi="Times New Roman" w:eastAsia="Arial" w:cs="Times New Roman"/>
                <w:b/>
                <w:bCs/>
                <w:sz w:val="20"/>
                <w:szCs w:val="20"/>
              </w:rPr>
              <w:t xml:space="preserve">Note: </w:t>
            </w:r>
            <w:r w:rsidRPr="0086316A">
              <w:rPr>
                <w:rFonts w:ascii="Times New Roman" w:hAnsi="Times New Roman" w:eastAsia="Arial" w:cs="Times New Roman"/>
                <w:sz w:val="20"/>
                <w:szCs w:val="20"/>
              </w:rPr>
              <w:t>Exclude residents who have a positive SARS-CoV-2 antigen test, but a negative SARS-CoV-2 NAAT (PCR).</w:t>
            </w:r>
            <w:r w:rsidRPr="002C2F58">
              <w:rPr>
                <w:rFonts w:ascii="Times New Roman" w:hAnsi="Times New Roman" w:eastAsia="Arial" w:cs="Times New Roman"/>
                <w:b/>
                <w:bCs/>
                <w:sz w:val="20"/>
                <w:szCs w:val="20"/>
              </w:rPr>
              <w:t xml:space="preserve"> </w:t>
            </w:r>
          </w:p>
          <w:p w:rsidRPr="00A63BED" w:rsidR="008A002B" w:rsidP="008A002B" w:rsidRDefault="008A002B" w14:paraId="24AE680D" w14:textId="77777777">
            <w:pPr>
              <w:pStyle w:val="ListParagraph"/>
              <w:numPr>
                <w:ilvl w:val="0"/>
                <w:numId w:val="20"/>
              </w:numPr>
              <w:spacing w:before="21"/>
              <w:ind w:right="433"/>
              <w:rPr>
                <w:rFonts w:ascii="Times New Roman" w:hAnsi="Times New Roman" w:eastAsia="Arial" w:cs="Times New Roman"/>
                <w:sz w:val="20"/>
                <w:szCs w:val="20"/>
              </w:rPr>
            </w:pPr>
            <w:r>
              <w:rPr>
                <w:rFonts w:ascii="Times New Roman" w:hAnsi="Times New Roman" w:eastAsia="Arial" w:cs="Times New Roman"/>
                <w:sz w:val="20"/>
                <w:szCs w:val="20"/>
              </w:rPr>
              <w:t xml:space="preserve">The PCR will need to be performed within 2 calendar days (date of specimen collection is calendar day 1) of the initial antigen test for this rule to apply. </w:t>
            </w:r>
          </w:p>
          <w:p w:rsidRPr="00A63BED" w:rsidR="008A002B" w:rsidP="008A002B" w:rsidRDefault="008A002B" w14:paraId="51DA87D3" w14:textId="77777777">
            <w:pPr>
              <w:pStyle w:val="TableParagraph"/>
              <w:spacing w:before="60"/>
              <w:ind w:left="0"/>
              <w:rPr>
                <w:b/>
              </w:rPr>
            </w:pPr>
            <w:r>
              <w:rPr>
                <w:b/>
              </w:rPr>
              <w:t>Important:</w:t>
            </w:r>
          </w:p>
          <w:p w:rsidRPr="00A63BED" w:rsidR="008A002B" w:rsidP="008A002B" w:rsidRDefault="008A002B" w14:paraId="47997FF8" w14:textId="77777777">
            <w:pPr>
              <w:pStyle w:val="TableParagraph"/>
              <w:numPr>
                <w:ilvl w:val="0"/>
                <w:numId w:val="20"/>
              </w:numPr>
              <w:tabs>
                <w:tab w:val="left" w:pos="504"/>
                <w:tab w:val="left" w:pos="505"/>
              </w:tabs>
              <w:spacing w:before="60"/>
              <w:ind w:right="17"/>
            </w:pPr>
            <w:r w:rsidRPr="00BC72E8">
              <w:rPr>
                <w:i/>
              </w:rPr>
              <w:t xml:space="preserve">Positive Tests </w:t>
            </w:r>
            <w:r>
              <w:t>is a surveillance method for capturing positive diagnostic results only, clinical decisions should not be made based on this definition. Instead, diagnostic test results should be used in the</w:t>
            </w:r>
            <w:r w:rsidRPr="00BC72E8">
              <w:rPr>
                <w:spacing w:val="-20"/>
              </w:rPr>
              <w:t xml:space="preserve"> </w:t>
            </w:r>
            <w:r>
              <w:t>context</w:t>
            </w:r>
            <w:r w:rsidRPr="00B134A5">
              <w:t xml:space="preserve"> of available clinical, resident/patient, epidemiological, and diagnostic information.</w:t>
            </w:r>
            <w:r>
              <w:t xml:space="preserve"> </w:t>
            </w:r>
          </w:p>
          <w:p w:rsidR="008A002B" w:rsidP="008A002B" w:rsidRDefault="008A002B" w14:paraId="66CF3086" w14:textId="77777777">
            <w:pPr>
              <w:pStyle w:val="TableParagraph"/>
              <w:numPr>
                <w:ilvl w:val="0"/>
                <w:numId w:val="20"/>
              </w:numPr>
              <w:spacing w:before="100" w:beforeAutospacing="1" w:after="100" w:afterAutospacing="1"/>
              <w:rPr>
                <w:rFonts w:asciiTheme="minorHAnsi" w:hAnsiTheme="minorHAnsi" w:cstheme="minorHAnsi"/>
                <w:b/>
              </w:rPr>
            </w:pPr>
            <w:r w:rsidRPr="00B134A5">
              <w:t>Report incidence counts only (specifically, residents newly identified</w:t>
            </w:r>
            <w:r w:rsidRPr="00920419">
              <w:rPr>
                <w:spacing w:val="-29"/>
              </w:rPr>
              <w:t xml:space="preserve"> </w:t>
            </w:r>
            <w:r w:rsidRPr="00B134A5">
              <w:t xml:space="preserve">in </w:t>
            </w:r>
            <w:r w:rsidRPr="00920419">
              <w:rPr>
                <w:i/>
              </w:rPr>
              <w:t xml:space="preserve">Positive Tests </w:t>
            </w:r>
            <w:r w:rsidRPr="00B134A5">
              <w:t xml:space="preserve">count) to avoid falsely inflated data. For example, if a </w:t>
            </w:r>
            <w:proofErr w:type="gramStart"/>
            <w:r w:rsidRPr="00B134A5">
              <w:t>facility reports</w:t>
            </w:r>
            <w:proofErr w:type="gramEnd"/>
            <w:r w:rsidRPr="00B134A5">
              <w:t xml:space="preserve"> counts to NHSN more than once per week, the facility </w:t>
            </w:r>
            <w:r>
              <w:t>should report new counts since the last date data were reported to NHSN</w:t>
            </w:r>
            <w:r w:rsidRPr="00B134A5">
              <w:t>.</w:t>
            </w:r>
          </w:p>
          <w:p w:rsidR="008A002B" w:rsidP="008A002B" w:rsidRDefault="008A002B" w14:paraId="35855FF1" w14:textId="77777777">
            <w:pPr>
              <w:pStyle w:val="TableParagraph"/>
              <w:numPr>
                <w:ilvl w:val="0"/>
                <w:numId w:val="20"/>
              </w:numPr>
              <w:spacing w:before="100" w:beforeAutospacing="1" w:after="100" w:afterAutospacing="1"/>
              <w:rPr>
                <w:rFonts w:asciiTheme="minorHAnsi" w:hAnsiTheme="minorHAnsi" w:cstheme="minorHAnsi"/>
                <w:b/>
              </w:rPr>
            </w:pPr>
            <w:r w:rsidRPr="00BC72E8">
              <w:rPr>
                <w:i/>
              </w:rPr>
              <w:t>Positive</w:t>
            </w:r>
            <w:r w:rsidRPr="00BC72E8">
              <w:rPr>
                <w:i/>
                <w:spacing w:val="-4"/>
              </w:rPr>
              <w:t xml:space="preserve"> </w:t>
            </w:r>
            <w:r w:rsidRPr="00BC72E8">
              <w:rPr>
                <w:i/>
              </w:rPr>
              <w:t>Tests</w:t>
            </w:r>
            <w:r w:rsidRPr="00BC72E8">
              <w:rPr>
                <w:i/>
                <w:spacing w:val="-3"/>
              </w:rPr>
              <w:t xml:space="preserve"> </w:t>
            </w:r>
            <w:r w:rsidRPr="00B134A5">
              <w:t>are</w:t>
            </w:r>
            <w:r w:rsidRPr="00BC72E8">
              <w:rPr>
                <w:spacing w:val="-2"/>
              </w:rPr>
              <w:t xml:space="preserve"> </w:t>
            </w:r>
            <w:r w:rsidRPr="00B134A5">
              <w:t>based</w:t>
            </w:r>
            <w:r w:rsidRPr="00BC72E8">
              <w:rPr>
                <w:spacing w:val="-5"/>
              </w:rPr>
              <w:t xml:space="preserve"> </w:t>
            </w:r>
            <w:r w:rsidRPr="00B134A5">
              <w:t>on</w:t>
            </w:r>
            <w:r w:rsidRPr="00BC72E8">
              <w:rPr>
                <w:spacing w:val="-5"/>
              </w:rPr>
              <w:t xml:space="preserve"> </w:t>
            </w:r>
            <w:r w:rsidRPr="00B134A5">
              <w:t>the</w:t>
            </w:r>
            <w:r w:rsidRPr="00BC72E8">
              <w:rPr>
                <w:spacing w:val="-2"/>
              </w:rPr>
              <w:t xml:space="preserve"> </w:t>
            </w:r>
            <w:r w:rsidRPr="00B134A5">
              <w:t>date</w:t>
            </w:r>
            <w:r w:rsidRPr="00BC72E8">
              <w:rPr>
                <w:spacing w:val="-4"/>
              </w:rPr>
              <w:t xml:space="preserve"> </w:t>
            </w:r>
            <w:r w:rsidRPr="00B134A5">
              <w:t>of</w:t>
            </w:r>
            <w:r w:rsidRPr="00BC72E8">
              <w:rPr>
                <w:spacing w:val="-5"/>
              </w:rPr>
              <w:t xml:space="preserve"> </w:t>
            </w:r>
            <w:r w:rsidRPr="00B134A5">
              <w:t>specimen</w:t>
            </w:r>
            <w:r w:rsidRPr="00BC72E8">
              <w:rPr>
                <w:spacing w:val="-25"/>
              </w:rPr>
              <w:t xml:space="preserve"> </w:t>
            </w:r>
            <w:r w:rsidRPr="00B134A5">
              <w:t>collection.</w:t>
            </w:r>
          </w:p>
          <w:p w:rsidRPr="00A63BED" w:rsidR="008A002B" w:rsidP="008A002B" w:rsidRDefault="008A002B" w14:paraId="58BE8388" w14:textId="77777777">
            <w:pPr>
              <w:pStyle w:val="TableParagraph"/>
              <w:numPr>
                <w:ilvl w:val="0"/>
                <w:numId w:val="20"/>
              </w:numPr>
              <w:spacing w:before="100" w:beforeAutospacing="1" w:after="100" w:afterAutospacing="1"/>
              <w:rPr>
                <w:rFonts w:asciiTheme="minorHAnsi" w:hAnsiTheme="minorHAnsi" w:cstheme="minorHAnsi"/>
                <w:b/>
              </w:rPr>
            </w:pPr>
            <w:r w:rsidRPr="00B134A5">
              <w:t xml:space="preserve">The </w:t>
            </w:r>
            <w:r w:rsidRPr="00BC72E8">
              <w:rPr>
                <w:i/>
              </w:rPr>
              <w:t xml:space="preserve">Positive Tests </w:t>
            </w:r>
            <w:r w:rsidRPr="00B134A5">
              <w:t xml:space="preserve">definition, as defined by NHSN, may not represent the definition individual states use to define </w:t>
            </w:r>
            <w:r w:rsidRPr="00BC72E8">
              <w:rPr>
                <w:i/>
              </w:rPr>
              <w:t xml:space="preserve">Confirmed </w:t>
            </w:r>
            <w:r w:rsidRPr="00B134A5">
              <w:t>SARS-CoV-2 (COVID-19)</w:t>
            </w:r>
            <w:r w:rsidRPr="00BC72E8">
              <w:rPr>
                <w:spacing w:val="-18"/>
              </w:rPr>
              <w:t xml:space="preserve"> </w:t>
            </w:r>
            <w:r w:rsidRPr="00B134A5">
              <w:t>cases.</w:t>
            </w:r>
          </w:p>
          <w:p w:rsidRPr="009D329C" w:rsidR="008A002B" w:rsidP="008A002B" w:rsidRDefault="008A002B" w14:paraId="1FC8D039" w14:textId="77777777">
            <w:pPr>
              <w:pStyle w:val="TableParagraph"/>
              <w:numPr>
                <w:ilvl w:val="0"/>
                <w:numId w:val="20"/>
              </w:numPr>
              <w:tabs>
                <w:tab w:val="left" w:pos="505"/>
              </w:tabs>
              <w:spacing w:before="27" w:line="252" w:lineRule="auto"/>
              <w:ind w:right="167"/>
              <w:jc w:val="both"/>
            </w:pPr>
            <w:r w:rsidRPr="009D329C">
              <w:t xml:space="preserve">Include residents with serial viral test results only when the additional tests were collected </w:t>
            </w:r>
            <w:r w:rsidRPr="009D329C">
              <w:rPr>
                <w:u w:val="single"/>
              </w:rPr>
              <w:t xml:space="preserve">within two calendar days </w:t>
            </w:r>
            <w:r w:rsidRPr="00774B9D">
              <w:t>of initial SARS-CoV-2 viral test</w:t>
            </w:r>
            <w:r w:rsidRPr="001A0E64">
              <w:t>.</w:t>
            </w:r>
            <w:r w:rsidRPr="009D329C">
              <w:t xml:space="preserve"> Day of specimen collection is equal to day 1. </w:t>
            </w:r>
          </w:p>
          <w:p w:rsidRPr="0015150E" w:rsidR="008A002B" w:rsidP="008A002B" w:rsidRDefault="008A002B" w14:paraId="75E8F00C" w14:textId="77777777">
            <w:pPr>
              <w:pStyle w:val="TableParagraph"/>
              <w:numPr>
                <w:ilvl w:val="1"/>
                <w:numId w:val="20"/>
              </w:numPr>
              <w:tabs>
                <w:tab w:val="left" w:pos="1080"/>
                <w:tab w:val="left" w:pos="1081"/>
              </w:tabs>
              <w:spacing w:line="268" w:lineRule="exact"/>
              <w:ind w:right="147"/>
            </w:pPr>
            <w:r w:rsidRPr="009D329C">
              <w:t>Tests in which specimens are collected more than 2 calendar days apart should be considered separate tests</w:t>
            </w:r>
            <w:r>
              <w:t>.</w:t>
            </w:r>
          </w:p>
          <w:p w:rsidR="008A002B" w:rsidP="008A002B" w:rsidRDefault="008A002B" w14:paraId="044DF84B" w14:textId="77777777">
            <w:pPr>
              <w:pStyle w:val="TableParagraph"/>
              <w:spacing w:before="118"/>
              <w:ind w:left="143"/>
              <w:rPr>
                <w:b/>
              </w:rPr>
            </w:pPr>
          </w:p>
          <w:p w:rsidRPr="00B134A5" w:rsidR="008A002B" w:rsidP="008A002B" w:rsidRDefault="008A002B" w14:paraId="3E3B1982" w14:textId="77777777">
            <w:pPr>
              <w:pStyle w:val="TableParagraph"/>
              <w:spacing w:before="118"/>
              <w:ind w:left="143"/>
              <w:rPr>
                <w:b/>
              </w:rPr>
            </w:pPr>
            <w:r w:rsidRPr="00B134A5">
              <w:rPr>
                <w:b/>
              </w:rPr>
              <w:t>Diagnostic Terms and Definitions:</w:t>
            </w:r>
          </w:p>
          <w:p w:rsidRPr="00B134A5" w:rsidR="008A002B" w:rsidP="008A002B" w:rsidRDefault="008A002B" w14:paraId="7C4E55E8" w14:textId="77777777">
            <w:pPr>
              <w:pStyle w:val="TableParagraph"/>
              <w:numPr>
                <w:ilvl w:val="0"/>
                <w:numId w:val="20"/>
              </w:numPr>
              <w:tabs>
                <w:tab w:val="left" w:pos="505"/>
              </w:tabs>
              <w:spacing w:before="19"/>
              <w:ind w:right="450"/>
              <w:jc w:val="both"/>
            </w:pPr>
            <w:r w:rsidRPr="00B134A5">
              <w:lastRenderedPageBreak/>
              <w:t>NAAT: Nucleic acid amplification testing, a form of molecular testing. Includes but are not limited to Polymerase Chain Reaction (PCR) and Real Time Polymerase Chain Reaction</w:t>
            </w:r>
            <w:r w:rsidRPr="00B134A5">
              <w:rPr>
                <w:spacing w:val="-31"/>
              </w:rPr>
              <w:t xml:space="preserve"> </w:t>
            </w:r>
            <w:r w:rsidRPr="00B134A5">
              <w:t>(RT-PCR).</w:t>
            </w:r>
          </w:p>
          <w:p w:rsidRPr="00B134A5" w:rsidR="008A002B" w:rsidP="008A002B" w:rsidRDefault="008A002B" w14:paraId="6442A2A2" w14:textId="77777777">
            <w:pPr>
              <w:pStyle w:val="TableParagraph"/>
              <w:numPr>
                <w:ilvl w:val="0"/>
                <w:numId w:val="20"/>
              </w:numPr>
              <w:tabs>
                <w:tab w:val="left" w:pos="463"/>
                <w:tab w:val="left" w:pos="464"/>
              </w:tabs>
              <w:spacing w:before="19"/>
              <w:ind w:right="339"/>
            </w:pPr>
            <w:r w:rsidRPr="00B134A5">
              <w:t>A viral test is used to detect infection with SARS-CoV-2, the virus that causes COVID-19. Molecular (specifically, NAAT) and antigen tests are types of viral tests. CDC-NHSN recognizes positive results from both molecular and antigen diagnostic tests for diagnosing active COVID-19 infection.</w:t>
            </w:r>
          </w:p>
          <w:p w:rsidRPr="00B134A5" w:rsidR="008A002B" w:rsidP="008A002B" w:rsidRDefault="008A002B" w14:paraId="6B661CB5" w14:textId="77777777">
            <w:pPr>
              <w:pStyle w:val="TableParagraph"/>
              <w:numPr>
                <w:ilvl w:val="0"/>
                <w:numId w:val="20"/>
              </w:numPr>
              <w:tabs>
                <w:tab w:val="left" w:pos="463"/>
                <w:tab w:val="left" w:pos="464"/>
              </w:tabs>
              <w:spacing w:before="19"/>
              <w:ind w:right="183"/>
            </w:pPr>
            <w:r w:rsidRPr="00B134A5">
              <w:rPr>
                <w:b/>
              </w:rPr>
              <w:t xml:space="preserve">Exclude </w:t>
            </w:r>
            <w:r w:rsidRPr="00B134A5">
              <w:t xml:space="preserve">antibody test results. They are used to detect previous infection with SARS-CoV-2, the virus that causes COVID-19. This type of test is also called a serological test. Antibody test results are </w:t>
            </w:r>
            <w:r w:rsidRPr="00B134A5">
              <w:rPr>
                <w:u w:val="single"/>
              </w:rPr>
              <w:t xml:space="preserve">not </w:t>
            </w:r>
            <w:r w:rsidRPr="00B134A5">
              <w:t>considered appropriate for diagnosis of active COVID-19</w:t>
            </w:r>
            <w:r w:rsidRPr="00B134A5">
              <w:rPr>
                <w:spacing w:val="-41"/>
              </w:rPr>
              <w:t xml:space="preserve"> </w:t>
            </w:r>
            <w:r w:rsidRPr="00B134A5">
              <w:t>infection.</w:t>
            </w:r>
          </w:p>
          <w:p w:rsidR="008A002B" w:rsidP="008A002B" w:rsidRDefault="008A002B" w14:paraId="47682F42" w14:textId="72901F01">
            <w:pPr>
              <w:pStyle w:val="TableParagraph"/>
              <w:spacing w:before="120"/>
              <w:ind w:left="143" w:right="180"/>
              <w:jc w:val="both"/>
            </w:pPr>
            <w:r w:rsidRPr="00B134A5">
              <w:rPr>
                <w:b/>
              </w:rPr>
              <w:t xml:space="preserve">Example: </w:t>
            </w:r>
            <w:r w:rsidRPr="00B134A5">
              <w:t>The following SARS-CoV-2 tests and results were documented this week for residents in DHQP Skilled Nursing Facility (counts represent newly positive residents only):</w:t>
            </w:r>
          </w:p>
          <w:p w:rsidRPr="00B134A5" w:rsidR="008A002B" w:rsidP="008A002B" w:rsidRDefault="008A002B" w14:paraId="02E9D936" w14:textId="77777777">
            <w:pPr>
              <w:pStyle w:val="TableParagraph"/>
              <w:numPr>
                <w:ilvl w:val="0"/>
                <w:numId w:val="20"/>
              </w:numPr>
              <w:tabs>
                <w:tab w:val="left" w:pos="505"/>
              </w:tabs>
              <w:spacing w:before="120" w:line="238" w:lineRule="exact"/>
              <w:ind w:right="144"/>
            </w:pPr>
            <w:r w:rsidRPr="00B134A5">
              <w:rPr>
                <w:i/>
              </w:rPr>
              <w:t xml:space="preserve">Monday: </w:t>
            </w:r>
            <w:r w:rsidRPr="00B134A5">
              <w:rPr>
                <w:b/>
              </w:rPr>
              <w:t xml:space="preserve">3 </w:t>
            </w:r>
            <w:r w:rsidRPr="00B134A5">
              <w:t>residents had positive SARS-CoV-2 (COVID-19) viral test</w:t>
            </w:r>
            <w:r w:rsidRPr="00B134A5">
              <w:rPr>
                <w:spacing w:val="-28"/>
              </w:rPr>
              <w:t xml:space="preserve"> </w:t>
            </w:r>
            <w:r w:rsidRPr="00B134A5">
              <w:t>results</w:t>
            </w:r>
          </w:p>
          <w:p w:rsidRPr="00B134A5" w:rsidR="008A002B" w:rsidP="008A002B" w:rsidRDefault="008A002B" w14:paraId="603EA51D" w14:textId="77777777">
            <w:pPr>
              <w:pStyle w:val="TableParagraph"/>
              <w:numPr>
                <w:ilvl w:val="1"/>
                <w:numId w:val="20"/>
              </w:numPr>
              <w:tabs>
                <w:tab w:val="left" w:pos="793"/>
              </w:tabs>
              <w:spacing w:line="355" w:lineRule="exact"/>
            </w:pPr>
            <w:r w:rsidRPr="00B134A5">
              <w:t>Of</w:t>
            </w:r>
            <w:r w:rsidRPr="00B134A5">
              <w:rPr>
                <w:spacing w:val="-3"/>
              </w:rPr>
              <w:t xml:space="preserve"> </w:t>
            </w:r>
            <w:r w:rsidRPr="00B134A5">
              <w:t>the</w:t>
            </w:r>
            <w:r w:rsidRPr="00B134A5">
              <w:rPr>
                <w:spacing w:val="-4"/>
              </w:rPr>
              <w:t xml:space="preserve"> </w:t>
            </w:r>
            <w:r w:rsidRPr="00B134A5">
              <w:rPr>
                <w:b/>
              </w:rPr>
              <w:t>3-positive</w:t>
            </w:r>
            <w:r w:rsidRPr="00B134A5">
              <w:t>,</w:t>
            </w:r>
            <w:r w:rsidRPr="00B134A5">
              <w:rPr>
                <w:spacing w:val="-3"/>
              </w:rPr>
              <w:t xml:space="preserve"> </w:t>
            </w:r>
            <w:r w:rsidRPr="00B134A5">
              <w:t>all</w:t>
            </w:r>
            <w:r w:rsidRPr="00B134A5">
              <w:rPr>
                <w:spacing w:val="-5"/>
              </w:rPr>
              <w:t xml:space="preserve"> </w:t>
            </w:r>
            <w:r w:rsidRPr="00B134A5">
              <w:t>3</w:t>
            </w:r>
            <w:r w:rsidRPr="00B134A5">
              <w:rPr>
                <w:spacing w:val="-3"/>
              </w:rPr>
              <w:t xml:space="preserve"> </w:t>
            </w:r>
            <w:r w:rsidRPr="00B134A5">
              <w:t>residents</w:t>
            </w:r>
            <w:r w:rsidRPr="00B134A5">
              <w:rPr>
                <w:spacing w:val="-3"/>
              </w:rPr>
              <w:t xml:space="preserve"> </w:t>
            </w:r>
            <w:r w:rsidRPr="00B134A5">
              <w:t>had</w:t>
            </w:r>
            <w:r w:rsidRPr="00B134A5">
              <w:rPr>
                <w:spacing w:val="-4"/>
              </w:rPr>
              <w:t xml:space="preserve"> </w:t>
            </w:r>
            <w:r w:rsidRPr="00B134A5">
              <w:t>positive</w:t>
            </w:r>
            <w:r w:rsidRPr="00B134A5">
              <w:rPr>
                <w:spacing w:val="-3"/>
              </w:rPr>
              <w:t xml:space="preserve"> </w:t>
            </w:r>
            <w:r w:rsidRPr="00B134A5">
              <w:t>point-of-care</w:t>
            </w:r>
            <w:r w:rsidRPr="00B134A5">
              <w:rPr>
                <w:spacing w:val="-27"/>
              </w:rPr>
              <w:t xml:space="preserve"> </w:t>
            </w:r>
            <w:r w:rsidRPr="00B134A5">
              <w:t>(POC)</w:t>
            </w:r>
          </w:p>
          <w:p w:rsidRPr="00B134A5" w:rsidR="008A002B" w:rsidP="008A002B" w:rsidRDefault="008A002B" w14:paraId="5E5121BA" w14:textId="77777777">
            <w:pPr>
              <w:pStyle w:val="TableParagraph"/>
              <w:spacing w:before="4"/>
              <w:ind w:left="792" w:right="448"/>
              <w:jc w:val="both"/>
            </w:pPr>
            <w:r w:rsidRPr="00B134A5">
              <w:t xml:space="preserve">antigen results. </w:t>
            </w:r>
            <w:r w:rsidRPr="00B134A5">
              <w:rPr>
                <w:b/>
              </w:rPr>
              <w:t xml:space="preserve">2 </w:t>
            </w:r>
            <w:r w:rsidRPr="00B134A5">
              <w:t xml:space="preserve">of the residents had a follow-up negative NAAT (PCR) test result. </w:t>
            </w:r>
            <w:r w:rsidRPr="00B134A5">
              <w:rPr>
                <w:b/>
              </w:rPr>
              <w:t xml:space="preserve">1 </w:t>
            </w:r>
            <w:r w:rsidRPr="00B134A5">
              <w:t>of the residents had a follow-up positive NAAT result performed on the same day.</w:t>
            </w:r>
          </w:p>
          <w:p w:rsidRPr="00B134A5" w:rsidR="008A002B" w:rsidP="008A002B" w:rsidRDefault="008A002B" w14:paraId="6987C565" w14:textId="77777777">
            <w:pPr>
              <w:pStyle w:val="TableParagraph"/>
              <w:numPr>
                <w:ilvl w:val="0"/>
                <w:numId w:val="20"/>
              </w:numPr>
              <w:tabs>
                <w:tab w:val="left" w:pos="505"/>
              </w:tabs>
              <w:spacing w:before="60" w:line="237" w:lineRule="exact"/>
            </w:pPr>
            <w:r w:rsidRPr="00B134A5">
              <w:rPr>
                <w:i/>
              </w:rPr>
              <w:t xml:space="preserve">Tuesday: </w:t>
            </w:r>
            <w:r w:rsidRPr="00B134A5">
              <w:rPr>
                <w:b/>
              </w:rPr>
              <w:t xml:space="preserve">3 </w:t>
            </w:r>
            <w:r w:rsidRPr="00B134A5">
              <w:t>residents had positive SARS-CoV-2 viral test</w:t>
            </w:r>
            <w:r w:rsidRPr="00B134A5">
              <w:rPr>
                <w:spacing w:val="-25"/>
              </w:rPr>
              <w:t xml:space="preserve"> </w:t>
            </w:r>
            <w:r w:rsidRPr="00B134A5">
              <w:t>results.</w:t>
            </w:r>
          </w:p>
          <w:p w:rsidRPr="00B134A5" w:rsidR="008A002B" w:rsidP="008A002B" w:rsidRDefault="008A002B" w14:paraId="18AC91F4" w14:textId="77777777">
            <w:pPr>
              <w:pStyle w:val="TableParagraph"/>
              <w:numPr>
                <w:ilvl w:val="1"/>
                <w:numId w:val="20"/>
              </w:numPr>
              <w:tabs>
                <w:tab w:val="left" w:pos="793"/>
              </w:tabs>
              <w:spacing w:line="354" w:lineRule="exact"/>
            </w:pPr>
            <w:r w:rsidRPr="00B134A5">
              <w:t xml:space="preserve">Of the </w:t>
            </w:r>
            <w:r w:rsidRPr="00B134A5">
              <w:rPr>
                <w:b/>
              </w:rPr>
              <w:t xml:space="preserve">3 </w:t>
            </w:r>
            <w:proofErr w:type="gramStart"/>
            <w:r w:rsidRPr="00B134A5">
              <w:rPr>
                <w:b/>
              </w:rPr>
              <w:t>positive</w:t>
            </w:r>
            <w:proofErr w:type="gramEnd"/>
            <w:r w:rsidRPr="00B134A5">
              <w:t>, all 3 were antigen positive. No other</w:t>
            </w:r>
            <w:r w:rsidRPr="00B134A5">
              <w:rPr>
                <w:spacing w:val="-35"/>
              </w:rPr>
              <w:t xml:space="preserve"> </w:t>
            </w:r>
            <w:r w:rsidRPr="00B134A5">
              <w:t>testing</w:t>
            </w:r>
          </w:p>
          <w:p w:rsidRPr="00B134A5" w:rsidR="008A002B" w:rsidP="008A002B" w:rsidRDefault="008A002B" w14:paraId="2F680473" w14:textId="77777777">
            <w:pPr>
              <w:pStyle w:val="TableParagraph"/>
              <w:spacing w:before="4"/>
              <w:ind w:left="792" w:right="146"/>
            </w:pPr>
            <w:r w:rsidRPr="00B134A5">
              <w:t>performed on two residents. Only one of the three residents had a follow-up negative PCR, performed 4 days later.</w:t>
            </w:r>
          </w:p>
          <w:p w:rsidRPr="00B134A5" w:rsidR="008A002B" w:rsidP="008A002B" w:rsidRDefault="008A002B" w14:paraId="447F7C34" w14:textId="77777777">
            <w:pPr>
              <w:pStyle w:val="TableParagraph"/>
              <w:numPr>
                <w:ilvl w:val="0"/>
                <w:numId w:val="20"/>
              </w:numPr>
              <w:tabs>
                <w:tab w:val="left" w:pos="505"/>
              </w:tabs>
              <w:spacing w:before="60"/>
              <w:ind w:right="144"/>
            </w:pPr>
            <w:r w:rsidRPr="00B134A5">
              <w:rPr>
                <w:i/>
              </w:rPr>
              <w:t xml:space="preserve">Wednesday: </w:t>
            </w:r>
            <w:r w:rsidRPr="00B134A5">
              <w:rPr>
                <w:b/>
              </w:rPr>
              <w:t xml:space="preserve">1 </w:t>
            </w:r>
            <w:r w:rsidRPr="00B134A5">
              <w:t>resident had a positive SARS-CoV-2 NAAT (PCR)</w:t>
            </w:r>
            <w:r>
              <w:t xml:space="preserve"> viral</w:t>
            </w:r>
            <w:r w:rsidRPr="00B134A5">
              <w:t xml:space="preserve"> test result. No other COVID-19 testing</w:t>
            </w:r>
            <w:r w:rsidRPr="00B134A5">
              <w:rPr>
                <w:spacing w:val="-30"/>
              </w:rPr>
              <w:t xml:space="preserve"> </w:t>
            </w:r>
            <w:r w:rsidRPr="00B134A5">
              <w:t>performed.</w:t>
            </w:r>
          </w:p>
          <w:p w:rsidRPr="00B134A5" w:rsidR="008A002B" w:rsidP="008A002B" w:rsidRDefault="008A002B" w14:paraId="69CCBB38" w14:textId="77777777">
            <w:pPr>
              <w:pStyle w:val="TableParagraph"/>
              <w:numPr>
                <w:ilvl w:val="0"/>
                <w:numId w:val="20"/>
              </w:numPr>
              <w:tabs>
                <w:tab w:val="left" w:pos="505"/>
              </w:tabs>
              <w:spacing w:before="60" w:line="238" w:lineRule="exact"/>
            </w:pPr>
            <w:r w:rsidRPr="00B134A5">
              <w:rPr>
                <w:i/>
              </w:rPr>
              <w:t xml:space="preserve">Thursday:  </w:t>
            </w:r>
            <w:r w:rsidRPr="00B134A5">
              <w:rPr>
                <w:b/>
              </w:rPr>
              <w:t xml:space="preserve">1 </w:t>
            </w:r>
            <w:r w:rsidRPr="00B134A5">
              <w:t>resident had a positive SARS-CoV-2 viral test</w:t>
            </w:r>
            <w:r w:rsidRPr="00B134A5">
              <w:rPr>
                <w:spacing w:val="-30"/>
              </w:rPr>
              <w:t xml:space="preserve"> </w:t>
            </w:r>
            <w:r w:rsidRPr="00B134A5">
              <w:t>result.</w:t>
            </w:r>
          </w:p>
          <w:p w:rsidRPr="00B134A5" w:rsidR="008A002B" w:rsidP="008A002B" w:rsidRDefault="008A002B" w14:paraId="6E37357F" w14:textId="77777777">
            <w:pPr>
              <w:pStyle w:val="TableParagraph"/>
              <w:numPr>
                <w:ilvl w:val="1"/>
                <w:numId w:val="20"/>
              </w:numPr>
              <w:tabs>
                <w:tab w:val="left" w:pos="793"/>
              </w:tabs>
              <w:spacing w:line="355" w:lineRule="exact"/>
            </w:pPr>
            <w:r w:rsidRPr="00B134A5">
              <w:t>Of</w:t>
            </w:r>
            <w:r w:rsidRPr="00B134A5">
              <w:rPr>
                <w:spacing w:val="-1"/>
              </w:rPr>
              <w:t xml:space="preserve"> </w:t>
            </w:r>
            <w:r w:rsidRPr="00B134A5">
              <w:t>the</w:t>
            </w:r>
            <w:r w:rsidRPr="00B134A5">
              <w:rPr>
                <w:spacing w:val="-3"/>
              </w:rPr>
              <w:t xml:space="preserve"> </w:t>
            </w:r>
            <w:r w:rsidRPr="00B134A5">
              <w:t>1</w:t>
            </w:r>
            <w:r w:rsidRPr="00B134A5">
              <w:rPr>
                <w:spacing w:val="-1"/>
              </w:rPr>
              <w:t xml:space="preserve"> </w:t>
            </w:r>
            <w:r w:rsidRPr="00B134A5">
              <w:t>positive</w:t>
            </w:r>
            <w:r w:rsidRPr="00B134A5">
              <w:rPr>
                <w:spacing w:val="-3"/>
              </w:rPr>
              <w:t xml:space="preserve"> </w:t>
            </w:r>
            <w:r w:rsidRPr="00B134A5">
              <w:t>POC</w:t>
            </w:r>
            <w:r w:rsidRPr="00B134A5">
              <w:rPr>
                <w:spacing w:val="-4"/>
              </w:rPr>
              <w:t xml:space="preserve"> </w:t>
            </w:r>
            <w:r w:rsidRPr="00B134A5">
              <w:t>antigen</w:t>
            </w:r>
            <w:r w:rsidRPr="00B134A5">
              <w:rPr>
                <w:spacing w:val="-1"/>
              </w:rPr>
              <w:t xml:space="preserve"> </w:t>
            </w:r>
            <w:r w:rsidRPr="00B134A5">
              <w:t>test</w:t>
            </w:r>
            <w:r w:rsidRPr="00B134A5">
              <w:rPr>
                <w:spacing w:val="-1"/>
              </w:rPr>
              <w:t xml:space="preserve"> </w:t>
            </w:r>
            <w:r w:rsidRPr="00B134A5">
              <w:t>result,</w:t>
            </w:r>
            <w:r w:rsidRPr="00B134A5">
              <w:rPr>
                <w:spacing w:val="-1"/>
              </w:rPr>
              <w:t xml:space="preserve"> </w:t>
            </w:r>
            <w:r w:rsidRPr="00B134A5">
              <w:t>the</w:t>
            </w:r>
            <w:r w:rsidRPr="00B134A5">
              <w:rPr>
                <w:spacing w:val="-4"/>
              </w:rPr>
              <w:t xml:space="preserve"> </w:t>
            </w:r>
            <w:r w:rsidRPr="00B134A5">
              <w:t>resident</w:t>
            </w:r>
            <w:r w:rsidRPr="00B134A5">
              <w:rPr>
                <w:spacing w:val="-3"/>
              </w:rPr>
              <w:t xml:space="preserve"> </w:t>
            </w:r>
            <w:r w:rsidRPr="00B134A5">
              <w:t>had</w:t>
            </w:r>
            <w:r w:rsidRPr="00B134A5">
              <w:rPr>
                <w:spacing w:val="-2"/>
              </w:rPr>
              <w:t xml:space="preserve"> </w:t>
            </w:r>
            <w:r w:rsidRPr="00B134A5">
              <w:t>no</w:t>
            </w:r>
            <w:r w:rsidRPr="00B134A5">
              <w:rPr>
                <w:spacing w:val="-23"/>
              </w:rPr>
              <w:t xml:space="preserve"> </w:t>
            </w:r>
            <w:r w:rsidRPr="00B134A5">
              <w:t>other</w:t>
            </w:r>
          </w:p>
          <w:p w:rsidR="008A002B" w:rsidP="008A002B" w:rsidRDefault="008A002B" w14:paraId="570C4764" w14:textId="77777777">
            <w:pPr>
              <w:pStyle w:val="TableParagraph"/>
              <w:spacing w:before="120"/>
              <w:ind w:left="143" w:right="180"/>
              <w:jc w:val="both"/>
            </w:pPr>
            <w:r w:rsidRPr="00B134A5">
              <w:t>tests performed. He did have a laboratory positive COVID-19 test result over 3 months ago and fully recovered. He developed fever and loss of smell today, prompting antigen POC testing.</w:t>
            </w:r>
          </w:p>
          <w:p w:rsidRPr="009D329C" w:rsidR="008A002B" w:rsidP="008A002B" w:rsidRDefault="008A002B" w14:paraId="0D1BA3B8" w14:textId="77777777">
            <w:pPr>
              <w:pStyle w:val="TableParagraph"/>
              <w:numPr>
                <w:ilvl w:val="0"/>
                <w:numId w:val="20"/>
              </w:numPr>
              <w:tabs>
                <w:tab w:val="left" w:pos="505"/>
              </w:tabs>
              <w:spacing w:before="59" w:line="238" w:lineRule="exact"/>
            </w:pPr>
            <w:r w:rsidRPr="009D329C">
              <w:rPr>
                <w:i/>
              </w:rPr>
              <w:t xml:space="preserve">Friday: </w:t>
            </w:r>
            <w:r w:rsidRPr="009D329C">
              <w:rPr>
                <w:b/>
              </w:rPr>
              <w:t xml:space="preserve">3 </w:t>
            </w:r>
            <w:r w:rsidRPr="009D329C">
              <w:t>residents had positive SARS-CoV-2 NAAT/PCR viral test</w:t>
            </w:r>
            <w:r w:rsidRPr="009D329C">
              <w:rPr>
                <w:spacing w:val="-34"/>
              </w:rPr>
              <w:t xml:space="preserve"> </w:t>
            </w:r>
            <w:r w:rsidRPr="009D329C">
              <w:t>results.</w:t>
            </w:r>
          </w:p>
          <w:p w:rsidRPr="009D329C" w:rsidR="008A002B" w:rsidP="008A002B" w:rsidRDefault="008A002B" w14:paraId="78647BE5" w14:textId="77777777">
            <w:pPr>
              <w:pStyle w:val="TableParagraph"/>
              <w:numPr>
                <w:ilvl w:val="1"/>
                <w:numId w:val="20"/>
              </w:numPr>
              <w:tabs>
                <w:tab w:val="left" w:pos="793"/>
              </w:tabs>
              <w:spacing w:line="355" w:lineRule="exact"/>
            </w:pPr>
            <w:r w:rsidRPr="009D329C">
              <w:t>Of</w:t>
            </w:r>
            <w:r w:rsidRPr="009D329C">
              <w:rPr>
                <w:spacing w:val="-2"/>
              </w:rPr>
              <w:t xml:space="preserve"> </w:t>
            </w:r>
            <w:r w:rsidRPr="009D329C">
              <w:t>the</w:t>
            </w:r>
            <w:r w:rsidRPr="009D329C">
              <w:rPr>
                <w:spacing w:val="-4"/>
              </w:rPr>
              <w:t xml:space="preserve"> </w:t>
            </w:r>
            <w:r w:rsidRPr="009D329C">
              <w:t>3</w:t>
            </w:r>
            <w:r w:rsidRPr="009D329C">
              <w:rPr>
                <w:spacing w:val="-2"/>
              </w:rPr>
              <w:t xml:space="preserve"> </w:t>
            </w:r>
            <w:r w:rsidRPr="009D329C">
              <w:t>residents,</w:t>
            </w:r>
            <w:r w:rsidRPr="009D329C">
              <w:rPr>
                <w:spacing w:val="-4"/>
              </w:rPr>
              <w:t xml:space="preserve"> </w:t>
            </w:r>
            <w:r w:rsidRPr="009D329C">
              <w:t>all</w:t>
            </w:r>
            <w:r w:rsidRPr="009D329C">
              <w:rPr>
                <w:spacing w:val="-2"/>
              </w:rPr>
              <w:t xml:space="preserve"> </w:t>
            </w:r>
            <w:r w:rsidRPr="009D329C">
              <w:t>had</w:t>
            </w:r>
            <w:r w:rsidRPr="009D329C">
              <w:rPr>
                <w:spacing w:val="-5"/>
              </w:rPr>
              <w:t xml:space="preserve"> </w:t>
            </w:r>
            <w:r w:rsidRPr="009D329C">
              <w:t>positive</w:t>
            </w:r>
            <w:r w:rsidRPr="009D329C">
              <w:rPr>
                <w:spacing w:val="-2"/>
              </w:rPr>
              <w:t xml:space="preserve"> </w:t>
            </w:r>
            <w:r w:rsidRPr="009D329C">
              <w:t>COVID-19</w:t>
            </w:r>
            <w:r w:rsidRPr="009D329C">
              <w:rPr>
                <w:spacing w:val="-2"/>
              </w:rPr>
              <w:t xml:space="preserve"> </w:t>
            </w:r>
            <w:r w:rsidRPr="009D329C">
              <w:t>antigen</w:t>
            </w:r>
            <w:r w:rsidRPr="009D329C">
              <w:rPr>
                <w:spacing w:val="-5"/>
              </w:rPr>
              <w:t xml:space="preserve"> </w:t>
            </w:r>
            <w:r w:rsidRPr="009D329C">
              <w:t>test</w:t>
            </w:r>
            <w:r w:rsidRPr="009D329C">
              <w:rPr>
                <w:spacing w:val="-23"/>
              </w:rPr>
              <w:t xml:space="preserve"> </w:t>
            </w:r>
            <w:r w:rsidRPr="009D329C">
              <w:t>results</w:t>
            </w:r>
          </w:p>
          <w:p w:rsidRPr="009D329C" w:rsidR="008A002B" w:rsidP="008A002B" w:rsidRDefault="008A002B" w14:paraId="41F1E6EB" w14:textId="77777777">
            <w:pPr>
              <w:pStyle w:val="TableParagraph"/>
              <w:spacing w:before="5"/>
              <w:ind w:left="792" w:right="387"/>
            </w:pPr>
            <w:r w:rsidRPr="009D329C">
              <w:t xml:space="preserve">two weeks </w:t>
            </w:r>
            <w:proofErr w:type="gramStart"/>
            <w:r w:rsidRPr="009D329C">
              <w:t>ago</w:t>
            </w:r>
            <w:proofErr w:type="gramEnd"/>
            <w:r w:rsidRPr="009D329C">
              <w:t xml:space="preserve"> and were already submitted to NHSN as </w:t>
            </w:r>
            <w:hyperlink w:history="1" w:anchor="_bookmark0">
              <w:r w:rsidRPr="009D329C">
                <w:rPr>
                  <w:i/>
                  <w:color w:val="0000FF"/>
                  <w:u w:val="single" w:color="0000FF"/>
                </w:rPr>
                <w:t>Positive</w:t>
              </w:r>
            </w:hyperlink>
            <w:r w:rsidRPr="009D329C">
              <w:rPr>
                <w:i/>
                <w:color w:val="0000FF"/>
                <w:u w:val="single" w:color="0000FF"/>
              </w:rPr>
              <w:t xml:space="preserve"> </w:t>
            </w:r>
            <w:hyperlink w:history="1" w:anchor="_bookmark0">
              <w:r w:rsidRPr="009D329C">
                <w:rPr>
                  <w:i/>
                  <w:color w:val="0000FF"/>
                  <w:u w:val="single" w:color="0000FF"/>
                </w:rPr>
                <w:t>Tests</w:t>
              </w:r>
            </w:hyperlink>
            <w:r w:rsidRPr="009D329C">
              <w:t>.</w:t>
            </w:r>
          </w:p>
          <w:p w:rsidRPr="009D329C" w:rsidR="008A002B" w:rsidP="008A002B" w:rsidRDefault="008A002B" w14:paraId="7834A068" w14:textId="77777777">
            <w:pPr>
              <w:pStyle w:val="TableParagraph"/>
              <w:numPr>
                <w:ilvl w:val="0"/>
                <w:numId w:val="20"/>
              </w:numPr>
              <w:tabs>
                <w:tab w:val="left" w:pos="505"/>
              </w:tabs>
              <w:spacing w:before="60"/>
            </w:pPr>
            <w:r w:rsidRPr="009D329C">
              <w:rPr>
                <w:i/>
              </w:rPr>
              <w:t xml:space="preserve">Saturday: </w:t>
            </w:r>
            <w:r w:rsidRPr="009D329C">
              <w:rPr>
                <w:b/>
              </w:rPr>
              <w:t xml:space="preserve">0 </w:t>
            </w:r>
            <w:r w:rsidRPr="009D329C">
              <w:t>newly positive test</w:t>
            </w:r>
            <w:r w:rsidRPr="009D329C">
              <w:rPr>
                <w:spacing w:val="-27"/>
              </w:rPr>
              <w:t xml:space="preserve"> </w:t>
            </w:r>
            <w:r w:rsidRPr="009D329C">
              <w:t>results.</w:t>
            </w:r>
          </w:p>
          <w:p w:rsidRPr="009D329C" w:rsidR="008A002B" w:rsidP="008A002B" w:rsidRDefault="008A002B" w14:paraId="15FAAA39" w14:textId="77777777">
            <w:pPr>
              <w:pStyle w:val="TableParagraph"/>
              <w:numPr>
                <w:ilvl w:val="0"/>
                <w:numId w:val="20"/>
              </w:numPr>
              <w:tabs>
                <w:tab w:val="left" w:pos="505"/>
              </w:tabs>
              <w:spacing w:before="60"/>
              <w:ind w:right="149"/>
            </w:pPr>
            <w:r w:rsidRPr="009D329C">
              <w:rPr>
                <w:i/>
              </w:rPr>
              <w:t xml:space="preserve">Sunday: </w:t>
            </w:r>
            <w:r w:rsidRPr="009D329C">
              <w:rPr>
                <w:b/>
              </w:rPr>
              <w:t xml:space="preserve">1 </w:t>
            </w:r>
            <w:r w:rsidRPr="009D329C">
              <w:t>positive SARS-CoV-2 NAAT/PCR viral test results with no other testing</w:t>
            </w:r>
            <w:r w:rsidRPr="009D329C">
              <w:rPr>
                <w:spacing w:val="-12"/>
              </w:rPr>
              <w:t xml:space="preserve"> </w:t>
            </w:r>
            <w:r w:rsidRPr="009D329C">
              <w:t>performed.</w:t>
            </w:r>
          </w:p>
          <w:p w:rsidRPr="009D329C" w:rsidR="008A002B" w:rsidP="008A002B" w:rsidRDefault="008A002B" w14:paraId="4C610AAC" w14:textId="77777777">
            <w:pPr>
              <w:pStyle w:val="TableParagraph"/>
              <w:spacing w:before="58"/>
              <w:ind w:right="395"/>
            </w:pPr>
            <w:r w:rsidRPr="009D329C">
              <w:t xml:space="preserve">Based on the above information, the following </w:t>
            </w:r>
            <w:r w:rsidRPr="009D329C">
              <w:rPr>
                <w:i/>
              </w:rPr>
              <w:t xml:space="preserve">Positive Tests </w:t>
            </w:r>
            <w:r w:rsidRPr="009D329C">
              <w:t>counts were submitted to NHSN:</w:t>
            </w:r>
          </w:p>
          <w:p w:rsidRPr="009D329C" w:rsidR="008A002B" w:rsidP="008A002B" w:rsidRDefault="008A002B" w14:paraId="41E34AA4" w14:textId="77777777">
            <w:pPr>
              <w:pStyle w:val="TableParagraph"/>
              <w:spacing w:before="118"/>
              <w:ind w:left="288" w:right="588"/>
            </w:pPr>
            <w:r w:rsidRPr="009D329C">
              <w:rPr>
                <w:b/>
              </w:rPr>
              <w:t>If Daily Reporting</w:t>
            </w:r>
            <w:r w:rsidRPr="009D329C">
              <w:t>: Monday: 3; Tuesday:3; Wednesday:1; Thursday: 1; Friday: 0; Saturday: 0; Sunday: 1.</w:t>
            </w:r>
          </w:p>
          <w:p w:rsidRPr="009D329C" w:rsidR="008A002B" w:rsidP="008A002B" w:rsidRDefault="008A002B" w14:paraId="47B34D78" w14:textId="77777777">
            <w:pPr>
              <w:pStyle w:val="TableParagraph"/>
              <w:spacing w:before="120"/>
              <w:ind w:left="288"/>
            </w:pPr>
            <w:r w:rsidRPr="009D329C">
              <w:rPr>
                <w:b/>
              </w:rPr>
              <w:t>If Weekly Reporting Only</w:t>
            </w:r>
            <w:r w:rsidRPr="009D329C">
              <w:t xml:space="preserve">: Total </w:t>
            </w:r>
            <w:r w:rsidRPr="009D329C">
              <w:rPr>
                <w:i/>
              </w:rPr>
              <w:t xml:space="preserve">Positive Tests </w:t>
            </w:r>
            <w:r w:rsidRPr="009D329C">
              <w:t>for the reporting week: 9</w:t>
            </w:r>
          </w:p>
          <w:p w:rsidRPr="00A63BED" w:rsidR="008A002B" w:rsidP="008A002B" w:rsidRDefault="008A002B" w14:paraId="44AFD0E8" w14:textId="77777777">
            <w:pPr>
              <w:pStyle w:val="TableParagraph"/>
              <w:spacing w:before="120"/>
              <w:ind w:left="143" w:right="180"/>
              <w:jc w:val="both"/>
            </w:pPr>
            <w:r w:rsidRPr="009D329C">
              <w:rPr>
                <w:b/>
              </w:rPr>
              <w:t xml:space="preserve">Important: </w:t>
            </w:r>
            <w:r w:rsidRPr="009D329C">
              <w:t xml:space="preserve">If reporting daily </w:t>
            </w:r>
            <w:r w:rsidRPr="009D329C">
              <w:rPr>
                <w:i/>
              </w:rPr>
              <w:t xml:space="preserve">Positive Tests </w:t>
            </w:r>
            <w:r w:rsidRPr="009D329C">
              <w:t xml:space="preserve">counts to NHSN (specifically residents with newly positive viral tests results), do not also report a total weekly count </w:t>
            </w:r>
            <w:r w:rsidRPr="009D329C">
              <w:lastRenderedPageBreak/>
              <w:t>since duplicate reporting will result in falsely inflated counts.</w:t>
            </w:r>
          </w:p>
        </w:tc>
      </w:tr>
      <w:tr w:rsidRPr="00A9156E" w:rsidR="008A002B" w:rsidTr="008A002B" w14:paraId="4D365275" w14:textId="77777777">
        <w:trPr>
          <w:tblHeader/>
        </w:trPr>
        <w:tc>
          <w:tcPr>
            <w:tcW w:w="9991" w:type="dxa"/>
            <w:gridSpan w:val="2"/>
            <w:tcBorders>
              <w:top w:val="single" w:color="auto" w:sz="4" w:space="0"/>
              <w:bottom w:val="single" w:color="auto" w:sz="4" w:space="0"/>
            </w:tcBorders>
            <w:shd w:val="clear" w:color="auto" w:fill="B8CCE4" w:themeFill="accent1" w:themeFillTint="66"/>
          </w:tcPr>
          <w:p w:rsidR="008A002B" w:rsidP="008A002B" w:rsidRDefault="008A002B" w14:paraId="762A3B6A" w14:textId="77777777">
            <w:pPr>
              <w:pStyle w:val="TableParagraph"/>
              <w:spacing w:before="57"/>
              <w:ind w:right="241"/>
              <w:jc w:val="center"/>
              <w:rPr>
                <w:i/>
              </w:rPr>
            </w:pPr>
            <w:r w:rsidRPr="00774B9D">
              <w:rPr>
                <w:b/>
                <w:bCs/>
                <w:iCs/>
              </w:rPr>
              <w:lastRenderedPageBreak/>
              <w:t>Vaccination Status of Residents with a Newly Confirmed SARS-CoV-2 Viral Test Result</w:t>
            </w:r>
          </w:p>
        </w:tc>
      </w:tr>
      <w:tr w:rsidRPr="00A9156E" w:rsidR="008A002B" w:rsidTr="008A002B" w14:paraId="6ACB409D" w14:textId="77777777">
        <w:trPr>
          <w:tblHeader/>
        </w:trPr>
        <w:tc>
          <w:tcPr>
            <w:tcW w:w="24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A002B" w:rsidP="008A002B" w:rsidRDefault="008A002B" w14:paraId="38064392" w14:textId="77777777">
            <w:pPr>
              <w:pStyle w:val="TableParagraph"/>
              <w:spacing w:before="47"/>
              <w:rPr>
                <w:b/>
              </w:rPr>
            </w:pPr>
            <w:r>
              <w:rPr>
                <w:b/>
              </w:rPr>
              <w:t xml:space="preserve">** </w:t>
            </w:r>
            <w:r w:rsidRPr="00F3142F">
              <w:rPr>
                <w:b/>
              </w:rPr>
              <w:t xml:space="preserve">VACCINATION STATUS </w:t>
            </w:r>
          </w:p>
          <w:p w:rsidR="008A002B" w:rsidP="008A002B" w:rsidRDefault="008A002B" w14:paraId="635B158C" w14:textId="77777777">
            <w:pPr>
              <w:pStyle w:val="TableParagraph"/>
              <w:spacing w:before="120" w:after="120"/>
              <w:ind w:right="56"/>
            </w:pPr>
            <w:r w:rsidRPr="005E6027">
              <w:t xml:space="preserve">For </w:t>
            </w:r>
            <w:r>
              <w:t xml:space="preserve">the newly </w:t>
            </w:r>
            <w:r w:rsidRPr="005E6027">
              <w:t>positive</w:t>
            </w:r>
            <w:r>
              <w:t xml:space="preserve"> residents</w:t>
            </w:r>
            <w:r w:rsidRPr="005E6027">
              <w:t>, indicate how many received COVID-19 vaccination</w:t>
            </w:r>
            <w:r w:rsidRPr="00774B9D">
              <w:rPr>
                <w:b/>
                <w:bCs/>
              </w:rPr>
              <w:t xml:space="preserve"> 14 days</w:t>
            </w:r>
            <w:r>
              <w:rPr>
                <w:b/>
                <w:bCs/>
              </w:rPr>
              <w:t xml:space="preserve"> or more</w:t>
            </w:r>
            <w:r w:rsidRPr="005E6027">
              <w:t xml:space="preserve"> before the </w:t>
            </w:r>
            <w:r>
              <w:t>specimen collection date</w:t>
            </w:r>
            <w:r w:rsidRPr="005E6027">
              <w:t xml:space="preserve">. </w:t>
            </w:r>
          </w:p>
          <w:p w:rsidR="008A002B" w:rsidP="008A002B" w:rsidRDefault="008A002B" w14:paraId="38569013" w14:textId="77777777">
            <w:pPr>
              <w:pStyle w:val="TableParagraph"/>
              <w:spacing w:before="120" w:after="120"/>
              <w:ind w:left="0" w:right="56"/>
              <w:rPr>
                <w:b/>
              </w:rPr>
            </w:pPr>
          </w:p>
          <w:p w:rsidR="008A002B" w:rsidP="008A002B" w:rsidRDefault="008A002B" w14:paraId="6BE1F82D" w14:textId="77777777">
            <w:pPr>
              <w:pStyle w:val="TableParagraph"/>
              <w:spacing w:before="48"/>
              <w:ind w:right="56"/>
              <w:rPr>
                <w:b/>
              </w:rPr>
            </w:pPr>
          </w:p>
          <w:p w:rsidR="008A002B" w:rsidP="008A002B" w:rsidRDefault="008A002B" w14:paraId="56FAB6EE" w14:textId="77777777">
            <w:pPr>
              <w:pStyle w:val="TableParagraph"/>
              <w:spacing w:before="48"/>
              <w:ind w:right="56"/>
              <w:rPr>
                <w:b/>
              </w:rPr>
            </w:pPr>
          </w:p>
          <w:p w:rsidR="008A002B" w:rsidP="008A002B" w:rsidRDefault="008A002B" w14:paraId="6B48A78B" w14:textId="77777777">
            <w:pPr>
              <w:pStyle w:val="TableParagraph"/>
              <w:spacing w:before="48"/>
              <w:ind w:right="56"/>
              <w:rPr>
                <w:b/>
              </w:rPr>
            </w:pPr>
          </w:p>
          <w:p w:rsidR="008A002B" w:rsidP="008A002B" w:rsidRDefault="008A002B" w14:paraId="5D506C97" w14:textId="77777777">
            <w:pPr>
              <w:pStyle w:val="TableParagraph"/>
              <w:spacing w:before="48"/>
              <w:ind w:right="56"/>
              <w:rPr>
                <w:b/>
              </w:rPr>
            </w:pPr>
          </w:p>
          <w:p w:rsidR="008A002B" w:rsidP="008A002B" w:rsidRDefault="008A002B" w14:paraId="7162C8AD" w14:textId="77777777">
            <w:pPr>
              <w:pStyle w:val="TableParagraph"/>
              <w:spacing w:before="48"/>
              <w:ind w:right="56"/>
              <w:rPr>
                <w:b/>
              </w:rPr>
            </w:pPr>
          </w:p>
          <w:p w:rsidR="008A002B" w:rsidP="008A002B" w:rsidRDefault="008A002B" w14:paraId="75B97D4B" w14:textId="77777777">
            <w:pPr>
              <w:pStyle w:val="TableParagraph"/>
              <w:spacing w:before="48"/>
              <w:ind w:right="56"/>
              <w:rPr>
                <w:b/>
              </w:rPr>
            </w:pPr>
          </w:p>
          <w:p w:rsidR="008A002B" w:rsidP="008A002B" w:rsidRDefault="008A002B" w14:paraId="6808AE8A" w14:textId="77777777">
            <w:pPr>
              <w:pStyle w:val="TableParagraph"/>
              <w:spacing w:before="48"/>
              <w:ind w:right="56"/>
              <w:rPr>
                <w:b/>
              </w:rPr>
            </w:pPr>
          </w:p>
          <w:p w:rsidR="008A002B" w:rsidP="008A002B" w:rsidRDefault="008A002B" w14:paraId="301CCD8F" w14:textId="77777777">
            <w:pPr>
              <w:pStyle w:val="TableParagraph"/>
              <w:spacing w:before="48"/>
              <w:ind w:right="56"/>
              <w:rPr>
                <w:b/>
              </w:rPr>
            </w:pPr>
          </w:p>
          <w:p w:rsidR="008A002B" w:rsidP="008A002B" w:rsidRDefault="008A002B" w14:paraId="5C06B03A" w14:textId="77777777">
            <w:pPr>
              <w:pStyle w:val="TableParagraph"/>
              <w:spacing w:before="48"/>
              <w:ind w:right="56"/>
              <w:rPr>
                <w:b/>
              </w:rPr>
            </w:pPr>
          </w:p>
          <w:p w:rsidR="008A002B" w:rsidP="008A002B" w:rsidRDefault="008A002B" w14:paraId="07A393A4" w14:textId="77777777">
            <w:pPr>
              <w:pStyle w:val="TableParagraph"/>
              <w:spacing w:before="48"/>
              <w:ind w:right="56"/>
              <w:rPr>
                <w:b/>
              </w:rPr>
            </w:pPr>
          </w:p>
          <w:p w:rsidR="008A002B" w:rsidP="008A002B" w:rsidRDefault="008A002B" w14:paraId="2963A3A4" w14:textId="77777777">
            <w:pPr>
              <w:pStyle w:val="TableParagraph"/>
              <w:spacing w:before="48"/>
              <w:ind w:right="56"/>
              <w:rPr>
                <w:b/>
              </w:rPr>
            </w:pPr>
          </w:p>
          <w:p w:rsidR="008A002B" w:rsidP="008A002B" w:rsidRDefault="008A002B" w14:paraId="6E8992BB" w14:textId="77777777">
            <w:pPr>
              <w:pStyle w:val="TableParagraph"/>
              <w:spacing w:before="48"/>
              <w:ind w:right="56"/>
              <w:rPr>
                <w:b/>
              </w:rPr>
            </w:pPr>
          </w:p>
          <w:p w:rsidR="008A002B" w:rsidP="008A002B" w:rsidRDefault="008A002B" w14:paraId="2ECF0D11" w14:textId="77777777">
            <w:pPr>
              <w:pStyle w:val="TableParagraph"/>
              <w:spacing w:before="48"/>
              <w:ind w:right="56"/>
              <w:rPr>
                <w:b/>
              </w:rPr>
            </w:pPr>
          </w:p>
          <w:p w:rsidR="008A002B" w:rsidP="008A002B" w:rsidRDefault="008A002B" w14:paraId="583505D6" w14:textId="77777777">
            <w:pPr>
              <w:pStyle w:val="TableParagraph"/>
              <w:spacing w:before="48"/>
              <w:ind w:right="56"/>
              <w:rPr>
                <w:b/>
              </w:rPr>
            </w:pPr>
          </w:p>
          <w:p w:rsidR="008A002B" w:rsidP="008A002B" w:rsidRDefault="008A002B" w14:paraId="052DD995" w14:textId="77777777">
            <w:pPr>
              <w:pStyle w:val="TableParagraph"/>
              <w:spacing w:before="48"/>
              <w:ind w:right="56"/>
              <w:rPr>
                <w:b/>
              </w:rPr>
            </w:pPr>
          </w:p>
          <w:p w:rsidR="008A002B" w:rsidP="008A002B" w:rsidRDefault="008A002B" w14:paraId="4B00DFC0" w14:textId="77777777">
            <w:pPr>
              <w:pStyle w:val="TableParagraph"/>
              <w:spacing w:before="48"/>
              <w:ind w:right="56"/>
              <w:rPr>
                <w:b/>
              </w:rPr>
            </w:pPr>
          </w:p>
          <w:p w:rsidR="008A002B" w:rsidP="008A002B" w:rsidRDefault="008A002B" w14:paraId="7B94B28C" w14:textId="77777777">
            <w:pPr>
              <w:pStyle w:val="TableParagraph"/>
              <w:spacing w:before="48"/>
              <w:ind w:right="56"/>
              <w:rPr>
                <w:b/>
              </w:rPr>
            </w:pPr>
          </w:p>
          <w:p w:rsidR="008A002B" w:rsidP="008A002B" w:rsidRDefault="008A002B" w14:paraId="129290FC" w14:textId="77777777">
            <w:pPr>
              <w:pStyle w:val="TableParagraph"/>
              <w:spacing w:before="48"/>
              <w:ind w:right="56"/>
              <w:rPr>
                <w:b/>
              </w:rPr>
            </w:pPr>
          </w:p>
          <w:p w:rsidR="008A002B" w:rsidP="008A002B" w:rsidRDefault="008A002B" w14:paraId="1BD0CB39" w14:textId="77777777">
            <w:pPr>
              <w:pStyle w:val="TableParagraph"/>
              <w:spacing w:before="48"/>
              <w:ind w:right="56"/>
              <w:rPr>
                <w:b/>
              </w:rPr>
            </w:pPr>
          </w:p>
          <w:p w:rsidR="008A002B" w:rsidP="008A002B" w:rsidRDefault="008A002B" w14:paraId="3410FB9C" w14:textId="77777777">
            <w:pPr>
              <w:pStyle w:val="TableParagraph"/>
              <w:spacing w:before="48"/>
              <w:ind w:right="56"/>
              <w:rPr>
                <w:b/>
              </w:rPr>
            </w:pPr>
          </w:p>
          <w:p w:rsidR="008A002B" w:rsidP="008A002B" w:rsidRDefault="008A002B" w14:paraId="0A916877" w14:textId="77777777">
            <w:pPr>
              <w:pStyle w:val="TableParagraph"/>
              <w:spacing w:before="48"/>
              <w:ind w:right="56"/>
              <w:rPr>
                <w:b/>
              </w:rPr>
            </w:pPr>
          </w:p>
          <w:p w:rsidR="008A002B" w:rsidP="008A002B" w:rsidRDefault="008A002B" w14:paraId="07615A13" w14:textId="77777777">
            <w:pPr>
              <w:pStyle w:val="TableParagraph"/>
              <w:spacing w:before="48"/>
              <w:ind w:right="56"/>
              <w:rPr>
                <w:b/>
              </w:rPr>
            </w:pPr>
          </w:p>
          <w:p w:rsidR="008A002B" w:rsidP="008A002B" w:rsidRDefault="008A002B" w14:paraId="3CC95143" w14:textId="77777777">
            <w:pPr>
              <w:pStyle w:val="TableParagraph"/>
              <w:spacing w:before="48"/>
              <w:ind w:right="56"/>
              <w:rPr>
                <w:b/>
              </w:rPr>
            </w:pPr>
          </w:p>
          <w:p w:rsidR="008A002B" w:rsidP="008A002B" w:rsidRDefault="008A002B" w14:paraId="123F4053" w14:textId="77777777">
            <w:pPr>
              <w:pStyle w:val="TableParagraph"/>
              <w:spacing w:before="48"/>
              <w:ind w:right="56"/>
              <w:rPr>
                <w:b/>
              </w:rPr>
            </w:pPr>
          </w:p>
          <w:p w:rsidR="008A002B" w:rsidP="008A002B" w:rsidRDefault="008A002B" w14:paraId="1F93607C" w14:textId="77777777">
            <w:pPr>
              <w:pStyle w:val="TableParagraph"/>
              <w:spacing w:before="48"/>
              <w:ind w:right="56"/>
              <w:rPr>
                <w:b/>
              </w:rPr>
            </w:pPr>
          </w:p>
          <w:p w:rsidR="008A002B" w:rsidP="008A002B" w:rsidRDefault="008A002B" w14:paraId="73E92E97" w14:textId="77777777">
            <w:pPr>
              <w:pStyle w:val="TableParagraph"/>
              <w:spacing w:before="37" w:line="258" w:lineRule="exact"/>
              <w:ind w:left="0"/>
              <w:jc w:val="both"/>
              <w:rPr>
                <w:b/>
              </w:rPr>
            </w:pPr>
          </w:p>
        </w:tc>
        <w:tc>
          <w:tcPr>
            <w:tcW w:w="7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74B9D" w:rsidR="008A002B" w:rsidP="008A002B" w:rsidRDefault="008A002B" w14:paraId="53AD43E0" w14:textId="77777777">
            <w:pPr>
              <w:ind w:left="144" w:right="144"/>
            </w:pPr>
            <w:r w:rsidRPr="54671D1D">
              <w:rPr>
                <w:i/>
                <w:iCs/>
              </w:rPr>
              <w:t xml:space="preserve">Vaccination Status: </w:t>
            </w:r>
            <w:r>
              <w:t>The occurrence or lack thereof receiving a dose or complete series of the COVID-19 vaccine. The vaccination status pertains to residents with a newly positive SARS-CoV-2 viral test for the reporting week. The vaccination status is contingent upon if the resident has received the most recent dose of the COVID-19 vaccine</w:t>
            </w:r>
            <w:r>
              <w:rPr>
                <w:b/>
                <w:bCs/>
              </w:rPr>
              <w:t xml:space="preserve"> </w:t>
            </w:r>
            <w:r w:rsidRPr="54671D1D">
              <w:rPr>
                <w:b/>
                <w:bCs/>
              </w:rPr>
              <w:t>14 days</w:t>
            </w:r>
            <w:r>
              <w:t xml:space="preserve"> </w:t>
            </w:r>
            <w:r w:rsidRPr="00031FB1">
              <w:rPr>
                <w:b/>
                <w:bCs/>
              </w:rPr>
              <w:t>or more</w:t>
            </w:r>
            <w:r>
              <w:t xml:space="preserve"> before the specimen collection date of the newly positive SARS-CoV-2 Viral test.  The date vaccine was received is considered as Day 1. Include residents who received the vaccine while in the LTCF or outside of the LTCF.</w:t>
            </w:r>
          </w:p>
          <w:p w:rsidR="008A002B" w:rsidP="008A002B" w:rsidRDefault="008A002B" w14:paraId="3911CD4E" w14:textId="77777777">
            <w:pPr>
              <w:pStyle w:val="TableParagraph"/>
              <w:spacing w:before="57"/>
            </w:pPr>
          </w:p>
          <w:p w:rsidR="008A002B" w:rsidP="008A002B" w:rsidRDefault="008A002B" w14:paraId="7AFDF682" w14:textId="77777777">
            <w:pPr>
              <w:pStyle w:val="TableParagraph"/>
              <w:spacing w:before="1"/>
            </w:pPr>
            <w:r>
              <w:rPr>
                <w:b/>
              </w:rPr>
              <w:t xml:space="preserve">Conditional. </w:t>
            </w:r>
            <w:r>
              <w:t xml:space="preserve">If the number of reported </w:t>
            </w:r>
            <w:r>
              <w:rPr>
                <w:i/>
              </w:rPr>
              <w:t xml:space="preserve">Positive Tests </w:t>
            </w:r>
            <w:r>
              <w:t xml:space="preserve">is greater than “0” for the reporting period, indicate the vaccination status of residents included in the count. </w:t>
            </w:r>
          </w:p>
          <w:p w:rsidRPr="00031FB1" w:rsidR="008A002B" w:rsidP="008A002B" w:rsidRDefault="008A002B" w14:paraId="7BE6DCDF" w14:textId="77777777">
            <w:pPr>
              <w:pStyle w:val="TableParagraph"/>
              <w:spacing w:before="1"/>
              <w:rPr>
                <w:b/>
                <w:bCs/>
              </w:rPr>
            </w:pPr>
            <w:r w:rsidRPr="00031FB1">
              <w:rPr>
                <w:b/>
                <w:bCs/>
              </w:rPr>
              <w:t xml:space="preserve">To report </w:t>
            </w:r>
            <w:r w:rsidRPr="00031FB1">
              <w:rPr>
                <w:b/>
                <w:bCs/>
                <w:i/>
                <w:iCs/>
              </w:rPr>
              <w:t>Vaccination Status:</w:t>
            </w:r>
            <w:r w:rsidRPr="00031FB1">
              <w:rPr>
                <w:b/>
                <w:bCs/>
              </w:rPr>
              <w:t xml:space="preserve"> </w:t>
            </w:r>
            <w:r w:rsidRPr="00031FB1">
              <w:rPr>
                <w:b/>
                <w:bCs/>
                <w:i/>
                <w:iCs/>
              </w:rPr>
              <w:t>Initial Series</w:t>
            </w:r>
            <w:r w:rsidRPr="00031FB1">
              <w:rPr>
                <w:b/>
                <w:bCs/>
              </w:rPr>
              <w:t xml:space="preserve"> counts:</w:t>
            </w:r>
          </w:p>
          <w:p w:rsidR="008A002B" w:rsidP="008A002B" w:rsidRDefault="008A002B" w14:paraId="62B45CC2" w14:textId="77777777">
            <w:pPr>
              <w:pStyle w:val="TableParagraph"/>
              <w:numPr>
                <w:ilvl w:val="0"/>
                <w:numId w:val="29"/>
              </w:numPr>
              <w:spacing w:before="120"/>
              <w:ind w:left="792" w:right="144"/>
            </w:pPr>
            <w:r>
              <w:t xml:space="preserve">Click the drop-down menu and select one or more options that represent the COVID-19 </w:t>
            </w:r>
            <w:r w:rsidRPr="00774B9D">
              <w:rPr>
                <w:i/>
                <w:iCs/>
              </w:rPr>
              <w:t>Vaccination Status</w:t>
            </w:r>
            <w:r>
              <w:rPr>
                <w:i/>
                <w:iCs/>
              </w:rPr>
              <w:t xml:space="preserve"> </w:t>
            </w:r>
            <w:r w:rsidRPr="00031FB1">
              <w:t>of the initial series</w:t>
            </w:r>
            <w:r>
              <w:t xml:space="preserve"> of each resident.</w:t>
            </w:r>
          </w:p>
          <w:p w:rsidR="008A002B" w:rsidP="008A002B" w:rsidRDefault="008A002B" w14:paraId="3C576128" w14:textId="77777777">
            <w:pPr>
              <w:pStyle w:val="TableParagraph"/>
              <w:numPr>
                <w:ilvl w:val="0"/>
                <w:numId w:val="29"/>
              </w:numPr>
              <w:spacing w:before="1"/>
              <w:ind w:left="792" w:right="144"/>
            </w:pPr>
            <w:r>
              <w:t xml:space="preserve">The selected </w:t>
            </w:r>
            <w:r w:rsidRPr="00774B9D">
              <w:rPr>
                <w:i/>
                <w:iCs/>
              </w:rPr>
              <w:t>Vaccination Status</w:t>
            </w:r>
            <w:r>
              <w:t xml:space="preserve"> options will populate.</w:t>
            </w:r>
          </w:p>
          <w:p w:rsidR="008A002B" w:rsidP="008A002B" w:rsidRDefault="008A002B" w14:paraId="7F371DD5" w14:textId="77777777">
            <w:pPr>
              <w:pStyle w:val="TableParagraph"/>
              <w:numPr>
                <w:ilvl w:val="0"/>
                <w:numId w:val="29"/>
              </w:numPr>
              <w:spacing w:before="1"/>
              <w:ind w:left="792" w:right="144"/>
            </w:pPr>
            <w:r>
              <w:t xml:space="preserve">For each populated </w:t>
            </w:r>
            <w:r w:rsidRPr="00F3142F">
              <w:rPr>
                <w:i/>
                <w:iCs/>
              </w:rPr>
              <w:t>Vaccination Status</w:t>
            </w:r>
            <w:r>
              <w:t xml:space="preserve"> option for the initial series, indicate the resident count</w:t>
            </w:r>
            <w:r w:rsidRPr="00774B9D">
              <w:rPr>
                <w:i/>
                <w:iCs/>
              </w:rPr>
              <w:t xml:space="preserve"> </w:t>
            </w:r>
            <w:r w:rsidRPr="00A63BED">
              <w:t>with a newly positive SARS-CoV-2 viral test result.</w:t>
            </w:r>
            <w:r w:rsidRPr="00DD218F">
              <w:t xml:space="preserve"> </w:t>
            </w:r>
          </w:p>
          <w:p w:rsidR="008A002B" w:rsidP="008A002B" w:rsidRDefault="008A002B" w14:paraId="00808093" w14:textId="77777777">
            <w:pPr>
              <w:pStyle w:val="TableParagraph"/>
              <w:spacing w:before="1"/>
              <w:ind w:left="432" w:right="144"/>
            </w:pPr>
            <w:r w:rsidRPr="00774B9D">
              <w:rPr>
                <w:b/>
                <w:bCs/>
              </w:rPr>
              <w:t>Note:</w:t>
            </w:r>
            <w:r>
              <w:t xml:space="preserve"> Vaccination status is not reported for residents in the </w:t>
            </w:r>
            <w:r w:rsidRPr="00774B9D">
              <w:rPr>
                <w:i/>
                <w:iCs/>
              </w:rPr>
              <w:t>SARS-CoV-2 antigen test and negative SARS-CoV-2 NAAT (PCR)</w:t>
            </w:r>
            <w:r>
              <w:t xml:space="preserve"> test type count. </w:t>
            </w:r>
          </w:p>
          <w:p w:rsidR="008A002B" w:rsidP="008A002B" w:rsidRDefault="008A002B" w14:paraId="5CD1352F" w14:textId="77777777">
            <w:pPr>
              <w:pStyle w:val="TableParagraph"/>
              <w:spacing w:before="120"/>
              <w:ind w:left="0" w:right="144"/>
              <w:rPr>
                <w:b/>
              </w:rPr>
            </w:pPr>
            <w:r>
              <w:t xml:space="preserve"> </w:t>
            </w:r>
            <w:r w:rsidRPr="00031FB1">
              <w:rPr>
                <w:b/>
                <w:bCs/>
              </w:rPr>
              <w:t>Initial Series</w:t>
            </w:r>
            <w:r>
              <w:t xml:space="preserve"> </w:t>
            </w:r>
            <w:r>
              <w:rPr>
                <w:b/>
              </w:rPr>
              <w:t>Vaccination Status Definitions:</w:t>
            </w:r>
          </w:p>
          <w:p w:rsidR="008A002B" w:rsidP="008A002B" w:rsidRDefault="008A002B" w14:paraId="60F2253D" w14:textId="77777777">
            <w:pPr>
              <w:pStyle w:val="TableParagraph"/>
              <w:numPr>
                <w:ilvl w:val="0"/>
                <w:numId w:val="11"/>
              </w:numPr>
              <w:tabs>
                <w:tab w:val="left" w:pos="504"/>
                <w:tab w:val="left" w:pos="505"/>
              </w:tabs>
              <w:spacing w:before="57"/>
              <w:ind w:right="144" w:hanging="360"/>
            </w:pPr>
            <w:r w:rsidRPr="00FA634E">
              <w:rPr>
                <w:b/>
              </w:rPr>
              <w:t>Not Vaccinated</w:t>
            </w:r>
            <w:r w:rsidRPr="54671D1D">
              <w:rPr>
                <w:b/>
                <w:bCs/>
              </w:rPr>
              <w:t xml:space="preserve">: </w:t>
            </w:r>
            <w:r>
              <w:t xml:space="preserve">Based on the residents included in the reported </w:t>
            </w:r>
            <w:r w:rsidRPr="54671D1D">
              <w:rPr>
                <w:i/>
                <w:iCs/>
              </w:rPr>
              <w:t xml:space="preserve">Positive Tests </w:t>
            </w:r>
            <w:r>
              <w:t xml:space="preserve">count for the reporting period, indicate the number of residents who have not received any COVID-19 vaccination </w:t>
            </w:r>
            <w:r w:rsidRPr="54671D1D">
              <w:rPr>
                <w:b/>
                <w:bCs/>
              </w:rPr>
              <w:t xml:space="preserve">or </w:t>
            </w:r>
            <w:r>
              <w:t xml:space="preserve">received the first dose of COVID-19 vaccine </w:t>
            </w:r>
            <w:r w:rsidRPr="54671D1D">
              <w:rPr>
                <w:b/>
                <w:bCs/>
              </w:rPr>
              <w:t xml:space="preserve">13 days or less before the specimen collection date </w:t>
            </w:r>
            <w:r>
              <w:t>for the newly positive viral test result. Date vaccine received is equal to day</w:t>
            </w:r>
            <w:r>
              <w:rPr>
                <w:spacing w:val="-21"/>
              </w:rPr>
              <w:t xml:space="preserve"> </w:t>
            </w:r>
            <w:r>
              <w:t>1.</w:t>
            </w:r>
          </w:p>
          <w:p w:rsidR="008A002B" w:rsidP="008A002B" w:rsidRDefault="008A002B" w14:paraId="448B804F" w14:textId="77777777">
            <w:pPr>
              <w:pStyle w:val="TableParagraph"/>
              <w:numPr>
                <w:ilvl w:val="0"/>
                <w:numId w:val="11"/>
              </w:numPr>
              <w:tabs>
                <w:tab w:val="left" w:pos="504"/>
                <w:tab w:val="left" w:pos="505"/>
              </w:tabs>
              <w:spacing w:before="57"/>
              <w:ind w:right="144" w:hanging="360"/>
            </w:pPr>
            <w:r w:rsidRPr="00FA634E">
              <w:rPr>
                <w:b/>
              </w:rPr>
              <w:t xml:space="preserve">Partial Vaccination: </w:t>
            </w:r>
            <w:r>
              <w:t xml:space="preserve"> Based on the residents included in the reported </w:t>
            </w:r>
            <w:r w:rsidRPr="54671D1D">
              <w:rPr>
                <w:i/>
                <w:iCs/>
              </w:rPr>
              <w:t xml:space="preserve">Positive Tests </w:t>
            </w:r>
            <w:r>
              <w:t>count for the reporting period, indicate the number of residents who</w:t>
            </w:r>
            <w:r w:rsidRPr="00325C43">
              <w:t xml:space="preserve"> have received Only 1-dose of a two-dose mRNA vaccine (for example, Moderna, Pfizer-BioNTech</w:t>
            </w:r>
            <w:r>
              <w:t xml:space="preserve">) </w:t>
            </w:r>
            <w:r w:rsidRPr="00325C43">
              <w:t>or dose 1 of unspecified COVID-19 vaccine</w:t>
            </w:r>
            <w:r>
              <w:t xml:space="preserve"> </w:t>
            </w:r>
            <w:r>
              <w:rPr>
                <w:b/>
                <w:bCs/>
              </w:rPr>
              <w:t>14 days or more</w:t>
            </w:r>
            <w:r w:rsidRPr="54671D1D">
              <w:rPr>
                <w:b/>
                <w:bCs/>
              </w:rPr>
              <w:t xml:space="preserve"> before the specimen collection date </w:t>
            </w:r>
            <w:r>
              <w:t>for the newly positive viral test result. Date vaccine received is equal to day</w:t>
            </w:r>
            <w:r>
              <w:rPr>
                <w:spacing w:val="-21"/>
              </w:rPr>
              <w:t xml:space="preserve"> </w:t>
            </w:r>
            <w:r>
              <w:t>1.</w:t>
            </w:r>
          </w:p>
          <w:p w:rsidR="008A002B" w:rsidP="008A002B" w:rsidRDefault="008A002B" w14:paraId="45DEA9EF" w14:textId="77777777">
            <w:pPr>
              <w:pStyle w:val="TableParagraph"/>
              <w:numPr>
                <w:ilvl w:val="0"/>
                <w:numId w:val="11"/>
              </w:numPr>
              <w:tabs>
                <w:tab w:val="left" w:pos="504"/>
                <w:tab w:val="left" w:pos="505"/>
              </w:tabs>
              <w:spacing w:before="57"/>
              <w:ind w:right="144" w:hanging="360"/>
            </w:pPr>
            <w:r w:rsidRPr="00FA634E">
              <w:rPr>
                <w:b/>
              </w:rPr>
              <w:t>Complete Primary Vaccination Series</w:t>
            </w:r>
            <w:r>
              <w:t xml:space="preserve">: Based on the residents included in the reported </w:t>
            </w:r>
            <w:r w:rsidRPr="54671D1D">
              <w:rPr>
                <w:i/>
                <w:iCs/>
              </w:rPr>
              <w:t xml:space="preserve">Positive Tests </w:t>
            </w:r>
            <w:r>
              <w:t xml:space="preserve">count for the reporting period, indicate the number of residents </w:t>
            </w:r>
            <w:r w:rsidRPr="00655E48">
              <w:t xml:space="preserve">who have </w:t>
            </w:r>
            <w:r w:rsidRPr="002D0F84">
              <w:t>received Dose 1 and Dose 2 of a two-dose mRNA vaccine (for example, Moderna or Pfizer-BioNTech</w:t>
            </w:r>
            <w:r>
              <w:t>),</w:t>
            </w:r>
            <w:r w:rsidRPr="002D0F84">
              <w:t xml:space="preserve"> dose 1 and 2 of unspecified COVID-19 vaccine</w:t>
            </w:r>
            <w:r>
              <w:t>,</w:t>
            </w:r>
            <w:r w:rsidRPr="002D0F84">
              <w:t xml:space="preserve"> </w:t>
            </w:r>
            <w:proofErr w:type="gramStart"/>
            <w:r w:rsidRPr="002D0F84">
              <w:t>O</w:t>
            </w:r>
            <w:r>
              <w:t>r</w:t>
            </w:r>
            <w:proofErr w:type="gramEnd"/>
            <w:r w:rsidRPr="002D0F84">
              <w:t xml:space="preserve"> 1 Dose of the Janssen COVID-19 Vaccine </w:t>
            </w:r>
            <w:r w:rsidRPr="54671D1D">
              <w:rPr>
                <w:b/>
                <w:bCs/>
              </w:rPr>
              <w:t>1</w:t>
            </w:r>
            <w:r>
              <w:rPr>
                <w:b/>
                <w:bCs/>
              </w:rPr>
              <w:t xml:space="preserve">4 days or more </w:t>
            </w:r>
            <w:r w:rsidRPr="54671D1D">
              <w:rPr>
                <w:b/>
                <w:bCs/>
              </w:rPr>
              <w:t xml:space="preserve">before the specimen collection date </w:t>
            </w:r>
            <w:r>
              <w:t>for the newly positive viral test result. Date vaccine received is equal to day</w:t>
            </w:r>
            <w:r>
              <w:rPr>
                <w:spacing w:val="-21"/>
              </w:rPr>
              <w:t xml:space="preserve"> </w:t>
            </w:r>
            <w:r>
              <w:t>1.</w:t>
            </w:r>
          </w:p>
          <w:p w:rsidR="00C00E26" w:rsidRDefault="005C15B3" w14:paraId="0C00ED46" w14:textId="4D6564EC">
            <w:pPr>
              <w:pStyle w:val="TableParagraph"/>
              <w:spacing w:before="120"/>
              <w:ind w:left="143" w:right="180"/>
              <w:jc w:val="both"/>
            </w:pPr>
            <w:r w:rsidRPr="00B134A5">
              <w:rPr>
                <w:b/>
              </w:rPr>
              <w:t xml:space="preserve">Example: </w:t>
            </w:r>
            <w:r>
              <w:t>Of t</w:t>
            </w:r>
            <w:r w:rsidRPr="00B134A5">
              <w:t xml:space="preserve">he </w:t>
            </w:r>
            <w:r w:rsidR="004110EB">
              <w:t>reported</w:t>
            </w:r>
            <w:r w:rsidRPr="00B134A5">
              <w:t xml:space="preserve"> </w:t>
            </w:r>
            <w:r>
              <w:t>pos</w:t>
            </w:r>
            <w:r w:rsidR="004110EB">
              <w:t xml:space="preserve">itive </w:t>
            </w:r>
            <w:r w:rsidRPr="00B134A5">
              <w:t>SARS-CoV-2 tests results</w:t>
            </w:r>
            <w:r w:rsidR="004110EB">
              <w:t xml:space="preserve">, the </w:t>
            </w:r>
            <w:r w:rsidR="00DD306C">
              <w:t xml:space="preserve">residents were documented to have the following vaccination status </w:t>
            </w:r>
            <w:r w:rsidRPr="00B134A5">
              <w:t>in DHQP Skilled Nursing Facility (counts represent newly positive residents only)</w:t>
            </w:r>
          </w:p>
          <w:p w:rsidRPr="00B134A5" w:rsidR="005C15B3" w:rsidP="005C15B3" w:rsidRDefault="005C15B3" w14:paraId="280B5030" w14:textId="77777777">
            <w:pPr>
              <w:pStyle w:val="TableParagraph"/>
              <w:numPr>
                <w:ilvl w:val="0"/>
                <w:numId w:val="20"/>
              </w:numPr>
              <w:tabs>
                <w:tab w:val="left" w:pos="505"/>
              </w:tabs>
              <w:spacing w:before="120" w:line="238" w:lineRule="exact"/>
              <w:ind w:right="144"/>
            </w:pPr>
            <w:r w:rsidRPr="00B134A5">
              <w:rPr>
                <w:i/>
              </w:rPr>
              <w:t xml:space="preserve">Monday: </w:t>
            </w:r>
            <w:r w:rsidRPr="00B134A5">
              <w:rPr>
                <w:b/>
              </w:rPr>
              <w:t xml:space="preserve">3 </w:t>
            </w:r>
            <w:r w:rsidRPr="00B134A5">
              <w:t>residents had positive SARS-CoV-2 (COVID-19) viral test</w:t>
            </w:r>
            <w:r w:rsidRPr="00B134A5">
              <w:rPr>
                <w:spacing w:val="-28"/>
              </w:rPr>
              <w:t xml:space="preserve"> </w:t>
            </w:r>
            <w:r w:rsidRPr="00B134A5">
              <w:t>results</w:t>
            </w:r>
          </w:p>
          <w:p w:rsidR="005C15B3" w:rsidP="001542FA" w:rsidRDefault="001542FA" w14:paraId="662CC1E0" w14:textId="1C308911">
            <w:pPr>
              <w:pStyle w:val="TableParagraph"/>
              <w:numPr>
                <w:ilvl w:val="1"/>
                <w:numId w:val="20"/>
              </w:numPr>
              <w:tabs>
                <w:tab w:val="left" w:pos="793"/>
              </w:tabs>
              <w:spacing w:line="355" w:lineRule="exact"/>
            </w:pPr>
            <w:r>
              <w:t xml:space="preserve">One resident </w:t>
            </w:r>
            <w:r w:rsidR="00CF4B3A">
              <w:t xml:space="preserve">received dose 1 and </w:t>
            </w:r>
            <w:r w:rsidR="00892801">
              <w:t xml:space="preserve">2 of 2-dose series COVID-19 Vaccine </w:t>
            </w:r>
            <w:r w:rsidR="00892801">
              <w:lastRenderedPageBreak/>
              <w:t>14 days</w:t>
            </w:r>
            <w:r w:rsidR="004D6854">
              <w:t xml:space="preserve"> or more before the specimen collection date</w:t>
            </w:r>
            <w:r w:rsidR="00CF4B3A">
              <w:t xml:space="preserve"> </w:t>
            </w:r>
          </w:p>
          <w:p w:rsidRPr="00B134A5" w:rsidR="004D6854" w:rsidP="00D63D91" w:rsidRDefault="004D6854" w14:paraId="40B85AFC" w14:textId="74F30462">
            <w:pPr>
              <w:pStyle w:val="TableParagraph"/>
              <w:numPr>
                <w:ilvl w:val="1"/>
                <w:numId w:val="20"/>
              </w:numPr>
              <w:tabs>
                <w:tab w:val="left" w:pos="793"/>
              </w:tabs>
              <w:spacing w:line="355" w:lineRule="exact"/>
            </w:pPr>
            <w:r>
              <w:t xml:space="preserve">2 </w:t>
            </w:r>
            <w:r w:rsidR="00892801">
              <w:t>residents</w:t>
            </w:r>
            <w:r>
              <w:t xml:space="preserve"> have not received any COVID-19 vaccine</w:t>
            </w:r>
          </w:p>
          <w:p w:rsidR="005C15B3" w:rsidP="005C15B3" w:rsidRDefault="005C15B3" w14:paraId="5E16A86F" w14:textId="77777777">
            <w:pPr>
              <w:pStyle w:val="TableParagraph"/>
              <w:numPr>
                <w:ilvl w:val="0"/>
                <w:numId w:val="20"/>
              </w:numPr>
              <w:tabs>
                <w:tab w:val="left" w:pos="505"/>
              </w:tabs>
              <w:spacing w:before="60" w:line="237" w:lineRule="exact"/>
            </w:pPr>
            <w:r w:rsidRPr="00B134A5">
              <w:rPr>
                <w:i/>
              </w:rPr>
              <w:t xml:space="preserve">Tuesday: </w:t>
            </w:r>
            <w:r w:rsidRPr="00B134A5">
              <w:rPr>
                <w:b/>
              </w:rPr>
              <w:t xml:space="preserve">3 </w:t>
            </w:r>
            <w:r w:rsidRPr="00B134A5">
              <w:t>residents had positive SARS-CoV-2 viral test</w:t>
            </w:r>
            <w:r w:rsidRPr="00B134A5">
              <w:rPr>
                <w:spacing w:val="-25"/>
              </w:rPr>
              <w:t xml:space="preserve"> </w:t>
            </w:r>
            <w:r w:rsidRPr="00B134A5">
              <w:t>results.</w:t>
            </w:r>
          </w:p>
          <w:p w:rsidR="004D6854" w:rsidP="004D6854" w:rsidRDefault="00DE3494" w14:paraId="50A7A69D" w14:textId="1D8A9C93">
            <w:pPr>
              <w:pStyle w:val="TableParagraph"/>
              <w:numPr>
                <w:ilvl w:val="1"/>
                <w:numId w:val="20"/>
              </w:numPr>
              <w:tabs>
                <w:tab w:val="left" w:pos="505"/>
              </w:tabs>
              <w:spacing w:before="60" w:line="237" w:lineRule="exact"/>
            </w:pPr>
            <w:r>
              <w:t>Two</w:t>
            </w:r>
            <w:r w:rsidR="004D6854">
              <w:t xml:space="preserve"> resident</w:t>
            </w:r>
            <w:r>
              <w:t>s</w:t>
            </w:r>
            <w:r w:rsidR="004D6854">
              <w:t xml:space="preserve"> received </w:t>
            </w:r>
            <w:r w:rsidR="00EA5E30">
              <w:t>dose 1 of 2-dose series vaccine 14 days or more before the specimen collection date</w:t>
            </w:r>
          </w:p>
          <w:p w:rsidR="00EA5E30" w:rsidP="00EA5E30" w:rsidRDefault="00EA5E30" w14:paraId="3ED01CFF" w14:textId="214EA43F">
            <w:pPr>
              <w:pStyle w:val="TableParagraph"/>
              <w:numPr>
                <w:ilvl w:val="1"/>
                <w:numId w:val="20"/>
              </w:numPr>
              <w:tabs>
                <w:tab w:val="left" w:pos="505"/>
              </w:tabs>
              <w:spacing w:before="60" w:line="237" w:lineRule="exact"/>
            </w:pPr>
            <w:r>
              <w:t>One resident received dose 1 of 2-dose series vaccine 14 days or more before the specimen collection date, however the second dose they received was only 5 days before the specimen collection date</w:t>
            </w:r>
          </w:p>
          <w:p w:rsidR="005C15B3" w:rsidP="005C15B3" w:rsidRDefault="005C15B3" w14:paraId="2A8C93DE" w14:textId="2F609B1F">
            <w:pPr>
              <w:pStyle w:val="TableParagraph"/>
              <w:numPr>
                <w:ilvl w:val="0"/>
                <w:numId w:val="20"/>
              </w:numPr>
              <w:tabs>
                <w:tab w:val="left" w:pos="505"/>
              </w:tabs>
              <w:spacing w:before="60"/>
              <w:ind w:right="144"/>
            </w:pPr>
            <w:r w:rsidRPr="00B134A5">
              <w:rPr>
                <w:i/>
              </w:rPr>
              <w:t xml:space="preserve">Wednesday: </w:t>
            </w:r>
            <w:r w:rsidRPr="00B134A5">
              <w:rPr>
                <w:b/>
              </w:rPr>
              <w:t xml:space="preserve">1 </w:t>
            </w:r>
            <w:r w:rsidRPr="00B134A5">
              <w:t xml:space="preserve">resident had a positive SARS-CoV-2 </w:t>
            </w:r>
            <w:r>
              <w:t>viral</w:t>
            </w:r>
            <w:r w:rsidRPr="00B134A5">
              <w:t xml:space="preserve"> test result. </w:t>
            </w:r>
          </w:p>
          <w:p w:rsidRPr="00D63D91" w:rsidR="00BB7273" w:rsidP="00D63D91" w:rsidRDefault="00BB7273" w14:paraId="59E5CB82" w14:textId="32DCCF4A">
            <w:pPr>
              <w:pStyle w:val="TableParagraph"/>
              <w:numPr>
                <w:ilvl w:val="1"/>
                <w:numId w:val="20"/>
              </w:numPr>
              <w:tabs>
                <w:tab w:val="left" w:pos="505"/>
              </w:tabs>
              <w:spacing w:before="60"/>
              <w:ind w:right="144"/>
              <w:rPr>
                <w:iCs/>
              </w:rPr>
            </w:pPr>
            <w:r w:rsidRPr="00D63D91">
              <w:rPr>
                <w:iCs/>
              </w:rPr>
              <w:t>Resident received dose 1 and 2</w:t>
            </w:r>
            <w:r w:rsidR="007B40F0">
              <w:rPr>
                <w:iCs/>
              </w:rPr>
              <w:t xml:space="preserve"> of </w:t>
            </w:r>
            <w:proofErr w:type="gramStart"/>
            <w:r w:rsidR="00373269">
              <w:rPr>
                <w:iCs/>
              </w:rPr>
              <w:t xml:space="preserve">a 2-dose </w:t>
            </w:r>
            <w:r w:rsidR="00756858">
              <w:rPr>
                <w:iCs/>
              </w:rPr>
              <w:t>series</w:t>
            </w:r>
            <w:r w:rsidR="00B23D04">
              <w:rPr>
                <w:iCs/>
              </w:rPr>
              <w:t xml:space="preserve"> COVOD-19 vaccine</w:t>
            </w:r>
            <w:r w:rsidRPr="00D63D91">
              <w:rPr>
                <w:iCs/>
              </w:rPr>
              <w:t xml:space="preserve"> </w:t>
            </w:r>
            <w:r w:rsidRPr="00D63D91" w:rsidR="00D86579">
              <w:rPr>
                <w:iCs/>
              </w:rPr>
              <w:t>14 days</w:t>
            </w:r>
            <w:proofErr w:type="gramEnd"/>
            <w:r w:rsidRPr="00D63D91" w:rsidR="00D86579">
              <w:rPr>
                <w:iCs/>
              </w:rPr>
              <w:t xml:space="preserve"> or more before the specimen collection date</w:t>
            </w:r>
          </w:p>
          <w:p w:rsidRPr="00B134A5" w:rsidR="005C15B3" w:rsidP="005C15B3" w:rsidRDefault="005C15B3" w14:paraId="6E116544" w14:textId="77777777">
            <w:pPr>
              <w:pStyle w:val="TableParagraph"/>
              <w:numPr>
                <w:ilvl w:val="0"/>
                <w:numId w:val="20"/>
              </w:numPr>
              <w:tabs>
                <w:tab w:val="left" w:pos="505"/>
              </w:tabs>
              <w:spacing w:before="60" w:line="238" w:lineRule="exact"/>
            </w:pPr>
            <w:r w:rsidRPr="00B134A5">
              <w:rPr>
                <w:i/>
              </w:rPr>
              <w:t xml:space="preserve">Thursday:  </w:t>
            </w:r>
            <w:r w:rsidRPr="00B134A5">
              <w:rPr>
                <w:b/>
              </w:rPr>
              <w:t xml:space="preserve">1 </w:t>
            </w:r>
            <w:r w:rsidRPr="00B134A5">
              <w:t>resident had a positive SARS-CoV-2 viral test</w:t>
            </w:r>
            <w:r w:rsidRPr="00B134A5">
              <w:rPr>
                <w:spacing w:val="-30"/>
              </w:rPr>
              <w:t xml:space="preserve"> </w:t>
            </w:r>
            <w:r w:rsidRPr="00B134A5">
              <w:t>result.</w:t>
            </w:r>
          </w:p>
          <w:p w:rsidRPr="00B134A5" w:rsidR="005C15B3" w:rsidP="005C15B3" w:rsidRDefault="00B23D04" w14:paraId="2C66D5B2" w14:textId="4A1F0E83">
            <w:pPr>
              <w:pStyle w:val="TableParagraph"/>
              <w:numPr>
                <w:ilvl w:val="1"/>
                <w:numId w:val="20"/>
              </w:numPr>
              <w:tabs>
                <w:tab w:val="left" w:pos="793"/>
              </w:tabs>
              <w:spacing w:line="355" w:lineRule="exact"/>
            </w:pPr>
            <w:r>
              <w:t xml:space="preserve">Resident received </w:t>
            </w:r>
            <w:r w:rsidR="000A6EF2">
              <w:t>Janssen COVID-19 vaccine 14 days or more before the specimen collection date.</w:t>
            </w:r>
          </w:p>
          <w:p w:rsidR="005C15B3" w:rsidP="005C15B3" w:rsidRDefault="005C15B3" w14:paraId="04A6C7DB" w14:textId="282BB11B">
            <w:pPr>
              <w:pStyle w:val="TableParagraph"/>
              <w:numPr>
                <w:ilvl w:val="0"/>
                <w:numId w:val="20"/>
              </w:numPr>
              <w:tabs>
                <w:tab w:val="left" w:pos="505"/>
              </w:tabs>
              <w:spacing w:before="59" w:line="238" w:lineRule="exact"/>
            </w:pPr>
            <w:r w:rsidRPr="009D329C">
              <w:rPr>
                <w:i/>
              </w:rPr>
              <w:t xml:space="preserve">Friday: </w:t>
            </w:r>
            <w:r w:rsidRPr="009D329C">
              <w:rPr>
                <w:b/>
              </w:rPr>
              <w:t xml:space="preserve">3 </w:t>
            </w:r>
            <w:r w:rsidRPr="009D329C">
              <w:t>residents had positive SARS-CoV-2 viral test</w:t>
            </w:r>
            <w:r w:rsidRPr="009D329C">
              <w:rPr>
                <w:spacing w:val="-34"/>
              </w:rPr>
              <w:t xml:space="preserve"> </w:t>
            </w:r>
            <w:r w:rsidRPr="009D329C">
              <w:t>results.</w:t>
            </w:r>
          </w:p>
          <w:p w:rsidRPr="00D63D91" w:rsidR="000A6EF2" w:rsidP="000A6EF2" w:rsidRDefault="000A6EF2" w14:paraId="61CE95AB" w14:textId="7D5F85CD">
            <w:pPr>
              <w:pStyle w:val="TableParagraph"/>
              <w:numPr>
                <w:ilvl w:val="1"/>
                <w:numId w:val="20"/>
              </w:numPr>
              <w:tabs>
                <w:tab w:val="left" w:pos="505"/>
              </w:tabs>
              <w:spacing w:before="59" w:line="238" w:lineRule="exact"/>
              <w:rPr>
                <w:iCs/>
              </w:rPr>
            </w:pPr>
            <w:r w:rsidRPr="00D63D91">
              <w:rPr>
                <w:iCs/>
              </w:rPr>
              <w:t xml:space="preserve">2 residents received the second dose of a </w:t>
            </w:r>
            <w:r w:rsidRPr="00D63D91" w:rsidR="00F45ED6">
              <w:rPr>
                <w:iCs/>
              </w:rPr>
              <w:t>2-dose series vaccine 13 days or less before the specimen collection date</w:t>
            </w:r>
          </w:p>
          <w:p w:rsidRPr="00D63D91" w:rsidR="00F45ED6" w:rsidP="00D63D91" w:rsidRDefault="00F45ED6" w14:paraId="29496F6C" w14:textId="722A08E9">
            <w:pPr>
              <w:pStyle w:val="TableParagraph"/>
              <w:numPr>
                <w:ilvl w:val="1"/>
                <w:numId w:val="20"/>
              </w:numPr>
              <w:tabs>
                <w:tab w:val="left" w:pos="505"/>
              </w:tabs>
              <w:spacing w:before="59" w:line="238" w:lineRule="exact"/>
              <w:rPr>
                <w:iCs/>
              </w:rPr>
            </w:pPr>
            <w:r w:rsidRPr="00D63D91">
              <w:rPr>
                <w:iCs/>
              </w:rPr>
              <w:t xml:space="preserve">One resident received </w:t>
            </w:r>
            <w:r w:rsidRPr="00D63D91" w:rsidR="00FF3836">
              <w:rPr>
                <w:iCs/>
              </w:rPr>
              <w:t xml:space="preserve">2 doses of a 2-dose series vaccine 14 days or more before the </w:t>
            </w:r>
            <w:r w:rsidRPr="00D63D91" w:rsidR="008114E9">
              <w:rPr>
                <w:iCs/>
              </w:rPr>
              <w:t>specimen</w:t>
            </w:r>
            <w:r w:rsidRPr="00D63D91" w:rsidR="00FF3836">
              <w:rPr>
                <w:iCs/>
              </w:rPr>
              <w:t xml:space="preserve"> collection date</w:t>
            </w:r>
          </w:p>
          <w:p w:rsidRPr="009D329C" w:rsidR="005C15B3" w:rsidP="005C15B3" w:rsidRDefault="005C15B3" w14:paraId="633C3C39" w14:textId="77777777">
            <w:pPr>
              <w:pStyle w:val="TableParagraph"/>
              <w:numPr>
                <w:ilvl w:val="0"/>
                <w:numId w:val="20"/>
              </w:numPr>
              <w:tabs>
                <w:tab w:val="left" w:pos="505"/>
              </w:tabs>
              <w:spacing w:before="60"/>
            </w:pPr>
            <w:r w:rsidRPr="009D329C">
              <w:rPr>
                <w:i/>
              </w:rPr>
              <w:t xml:space="preserve">Saturday: </w:t>
            </w:r>
            <w:r w:rsidRPr="009D329C">
              <w:rPr>
                <w:b/>
              </w:rPr>
              <w:t xml:space="preserve">0 </w:t>
            </w:r>
            <w:r w:rsidRPr="009D329C">
              <w:t>newly positive test</w:t>
            </w:r>
            <w:r w:rsidRPr="009D329C">
              <w:rPr>
                <w:spacing w:val="-27"/>
              </w:rPr>
              <w:t xml:space="preserve"> </w:t>
            </w:r>
            <w:r w:rsidRPr="009D329C">
              <w:t>results.</w:t>
            </w:r>
          </w:p>
          <w:p w:rsidR="005C15B3" w:rsidP="005C15B3" w:rsidRDefault="005C15B3" w14:paraId="18DF47ED" w14:textId="42443BEC">
            <w:pPr>
              <w:pStyle w:val="TableParagraph"/>
              <w:numPr>
                <w:ilvl w:val="0"/>
                <w:numId w:val="20"/>
              </w:numPr>
              <w:tabs>
                <w:tab w:val="left" w:pos="505"/>
              </w:tabs>
              <w:spacing w:before="60"/>
              <w:ind w:right="149"/>
            </w:pPr>
            <w:r w:rsidRPr="009D329C">
              <w:rPr>
                <w:i/>
              </w:rPr>
              <w:t xml:space="preserve">Sunday: </w:t>
            </w:r>
            <w:r w:rsidRPr="009D329C">
              <w:rPr>
                <w:b/>
              </w:rPr>
              <w:t xml:space="preserve">1 </w:t>
            </w:r>
            <w:r w:rsidRPr="009D329C">
              <w:t>positive SARS-CoV-2 viral test result</w:t>
            </w:r>
          </w:p>
          <w:p w:rsidRPr="00D63D91" w:rsidR="00BC3581" w:rsidP="00D63D91" w:rsidRDefault="008114E9" w14:paraId="3C9CB433" w14:textId="23100844">
            <w:pPr>
              <w:pStyle w:val="TableParagraph"/>
              <w:numPr>
                <w:ilvl w:val="1"/>
                <w:numId w:val="20"/>
              </w:numPr>
              <w:tabs>
                <w:tab w:val="left" w:pos="505"/>
              </w:tabs>
              <w:spacing w:before="60"/>
              <w:ind w:right="149"/>
              <w:rPr>
                <w:iCs/>
              </w:rPr>
            </w:pPr>
            <w:r w:rsidRPr="00D63D91">
              <w:rPr>
                <w:iCs/>
              </w:rPr>
              <w:t>Resident received dose 1 of 2-dose series vaccine 13 days or less before the specimen collection date</w:t>
            </w:r>
          </w:p>
          <w:p w:rsidRPr="009D329C" w:rsidR="005C15B3" w:rsidP="005C15B3" w:rsidRDefault="005C15B3" w14:paraId="48D7142E" w14:textId="778553CA">
            <w:pPr>
              <w:pStyle w:val="TableParagraph"/>
              <w:spacing w:before="58"/>
              <w:ind w:right="395"/>
            </w:pPr>
            <w:r w:rsidRPr="009D329C">
              <w:t xml:space="preserve">Based on the above information, the following </w:t>
            </w:r>
            <w:r w:rsidRPr="00D63D91" w:rsidR="00451DE4">
              <w:rPr>
                <w:i/>
                <w:iCs/>
              </w:rPr>
              <w:t>Primary Series</w:t>
            </w:r>
            <w:r w:rsidR="00451DE4">
              <w:t xml:space="preserve"> </w:t>
            </w:r>
            <w:r w:rsidR="00451DE4">
              <w:rPr>
                <w:i/>
              </w:rPr>
              <w:t>Vaccination Status</w:t>
            </w:r>
            <w:r w:rsidRPr="009D329C">
              <w:rPr>
                <w:i/>
              </w:rPr>
              <w:t xml:space="preserve"> </w:t>
            </w:r>
            <w:r w:rsidRPr="009D329C">
              <w:t>counts were submitted to NHSN:</w:t>
            </w:r>
          </w:p>
          <w:p w:rsidR="00540FDA" w:rsidP="005C15B3" w:rsidRDefault="005C15B3" w14:paraId="0ACF3C30" w14:textId="77777777">
            <w:pPr>
              <w:pStyle w:val="TableParagraph"/>
              <w:spacing w:before="118"/>
              <w:ind w:left="288" w:right="588"/>
            </w:pPr>
            <w:r w:rsidRPr="009D329C">
              <w:rPr>
                <w:b/>
              </w:rPr>
              <w:t>If Daily Reporting</w:t>
            </w:r>
            <w:r w:rsidRPr="009D329C">
              <w:t>:</w:t>
            </w:r>
          </w:p>
          <w:p w:rsidR="00540FDA" w:rsidP="005C15B3" w:rsidRDefault="005C15B3" w14:paraId="3EAD2693" w14:textId="13ADBA42">
            <w:pPr>
              <w:pStyle w:val="TableParagraph"/>
              <w:spacing w:before="118"/>
              <w:ind w:left="288" w:right="588"/>
            </w:pPr>
            <w:r w:rsidRPr="009D329C">
              <w:t xml:space="preserve"> Monday: </w:t>
            </w:r>
            <w:r w:rsidR="00892801">
              <w:t>1</w:t>
            </w:r>
            <w:r w:rsidR="00473023">
              <w:t xml:space="preserve"> </w:t>
            </w:r>
            <w:r w:rsidRPr="00473023" w:rsidR="00473023">
              <w:t>Complete Primary Vaccination Series</w:t>
            </w:r>
            <w:r w:rsidR="00540FDA">
              <w:t>, 2 not vaccinated</w:t>
            </w:r>
            <w:r w:rsidRPr="009D329C">
              <w:t xml:space="preserve"> </w:t>
            </w:r>
          </w:p>
          <w:p w:rsidR="00540FDA" w:rsidP="005C15B3" w:rsidRDefault="005C15B3" w14:paraId="2666259F" w14:textId="569B4B90">
            <w:pPr>
              <w:pStyle w:val="TableParagraph"/>
              <w:spacing w:before="118"/>
              <w:ind w:left="288" w:right="588"/>
            </w:pPr>
            <w:r w:rsidRPr="009D329C">
              <w:t>Tuesday:</w:t>
            </w:r>
            <w:r w:rsidR="00540FDA">
              <w:t xml:space="preserve"> </w:t>
            </w:r>
            <w:r w:rsidR="00373269">
              <w:t xml:space="preserve">3 partial </w:t>
            </w:r>
            <w:proofErr w:type="gramStart"/>
            <w:r w:rsidR="00373269">
              <w:t>vaccination</w:t>
            </w:r>
            <w:proofErr w:type="gramEnd"/>
          </w:p>
          <w:p w:rsidR="00540FDA" w:rsidP="005C15B3" w:rsidRDefault="005C15B3" w14:paraId="0EB524A7" w14:textId="46E5EB5B">
            <w:pPr>
              <w:pStyle w:val="TableParagraph"/>
              <w:spacing w:before="118"/>
              <w:ind w:left="288" w:right="588"/>
            </w:pPr>
            <w:r w:rsidRPr="009D329C">
              <w:t xml:space="preserve">Wednesday: </w:t>
            </w:r>
            <w:r w:rsidR="00756858">
              <w:t xml:space="preserve">1 </w:t>
            </w:r>
            <w:r w:rsidRPr="00473023" w:rsidR="005C77A0">
              <w:t>Complete Primary Vaccination Series</w:t>
            </w:r>
          </w:p>
          <w:p w:rsidR="00540FDA" w:rsidP="005C15B3" w:rsidRDefault="005C15B3" w14:paraId="3743FB30" w14:textId="1F9F0D9C">
            <w:pPr>
              <w:pStyle w:val="TableParagraph"/>
              <w:spacing w:before="118"/>
              <w:ind w:left="288" w:right="588"/>
            </w:pPr>
            <w:r w:rsidRPr="009D329C">
              <w:t xml:space="preserve">Thursday: </w:t>
            </w:r>
            <w:r w:rsidR="005C77A0">
              <w:t xml:space="preserve">1 </w:t>
            </w:r>
            <w:r w:rsidRPr="00473023" w:rsidR="005C77A0">
              <w:t>Complete Primary Vaccination Series</w:t>
            </w:r>
          </w:p>
          <w:p w:rsidR="00540FDA" w:rsidP="005C15B3" w:rsidRDefault="005C15B3" w14:paraId="455A1FD6" w14:textId="645EF11C">
            <w:pPr>
              <w:pStyle w:val="TableParagraph"/>
              <w:spacing w:before="118"/>
              <w:ind w:left="288" w:right="588"/>
            </w:pPr>
            <w:r w:rsidRPr="009D329C">
              <w:t xml:space="preserve">Friday: </w:t>
            </w:r>
            <w:r w:rsidR="002F374C">
              <w:t xml:space="preserve">2 Partial Vaccination, 1 </w:t>
            </w:r>
            <w:r w:rsidRPr="00473023" w:rsidR="002F374C">
              <w:t>Complete Primary Vaccination Series</w:t>
            </w:r>
          </w:p>
          <w:p w:rsidR="00540FDA" w:rsidP="005C15B3" w:rsidRDefault="005C15B3" w14:paraId="40F952F3" w14:textId="30D1B37C">
            <w:pPr>
              <w:pStyle w:val="TableParagraph"/>
              <w:spacing w:before="118"/>
              <w:ind w:left="288" w:right="588"/>
            </w:pPr>
            <w:r w:rsidRPr="009D329C">
              <w:t>Saturday: 0</w:t>
            </w:r>
          </w:p>
          <w:p w:rsidRPr="009D329C" w:rsidR="005C15B3" w:rsidP="005C15B3" w:rsidRDefault="005C15B3" w14:paraId="7E2E14AE" w14:textId="6CF1AEF8">
            <w:pPr>
              <w:pStyle w:val="TableParagraph"/>
              <w:spacing w:before="118"/>
              <w:ind w:left="288" w:right="588"/>
            </w:pPr>
            <w:r w:rsidRPr="009D329C">
              <w:t>Sunday: 1</w:t>
            </w:r>
            <w:r w:rsidR="008D0CE1">
              <w:t xml:space="preserve"> no vaccinated </w:t>
            </w:r>
          </w:p>
          <w:p w:rsidR="005C15B3" w:rsidP="005C15B3" w:rsidRDefault="005C15B3" w14:paraId="48DC4D99" w14:textId="4A959534">
            <w:pPr>
              <w:pStyle w:val="TableParagraph"/>
              <w:spacing w:before="120"/>
              <w:ind w:left="288"/>
            </w:pPr>
            <w:r w:rsidRPr="009D329C">
              <w:rPr>
                <w:b/>
              </w:rPr>
              <w:t>If Weekly Reporting Only</w:t>
            </w:r>
            <w:r w:rsidRPr="009D329C">
              <w:t xml:space="preserve">: </w:t>
            </w:r>
          </w:p>
          <w:p w:rsidR="003475A2" w:rsidP="003475A2" w:rsidRDefault="003475A2" w14:paraId="5BB84C16" w14:textId="29FB8732">
            <w:pPr>
              <w:pStyle w:val="TableParagraph"/>
              <w:spacing w:before="120"/>
              <w:ind w:left="288"/>
            </w:pPr>
            <w:r>
              <w:t xml:space="preserve">Not Vaccinated: </w:t>
            </w:r>
            <w:r w:rsidR="00DA57AC">
              <w:t>3</w:t>
            </w:r>
          </w:p>
          <w:p w:rsidR="003475A2" w:rsidP="003475A2" w:rsidRDefault="003475A2" w14:paraId="484BD7DC" w14:textId="317E4449">
            <w:pPr>
              <w:pStyle w:val="TableParagraph"/>
              <w:spacing w:before="120"/>
              <w:ind w:left="288"/>
            </w:pPr>
            <w:r>
              <w:t xml:space="preserve">Partial Vaccination: </w:t>
            </w:r>
            <w:r w:rsidR="00DA57AC">
              <w:t>5</w:t>
            </w:r>
          </w:p>
          <w:p w:rsidRPr="00A63BED" w:rsidR="005C15B3" w:rsidP="00D63D91" w:rsidRDefault="003475A2" w14:paraId="36C626CC" w14:textId="540E640F">
            <w:pPr>
              <w:pStyle w:val="TableParagraph"/>
              <w:spacing w:before="120"/>
              <w:ind w:left="288"/>
            </w:pPr>
            <w:r>
              <w:t xml:space="preserve">Complete Primary Vaccination Series:  </w:t>
            </w:r>
            <w:r w:rsidR="00DA57AC">
              <w:t>4</w:t>
            </w:r>
          </w:p>
        </w:tc>
      </w:tr>
      <w:tr w:rsidRPr="00A9156E" w:rsidR="008A002B" w:rsidTr="008A002B" w14:paraId="47EA17EF" w14:textId="77777777">
        <w:trPr>
          <w:tblHeader/>
        </w:trPr>
        <w:tc>
          <w:tcPr>
            <w:tcW w:w="24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A002B" w:rsidP="008A002B" w:rsidRDefault="008A002B" w14:paraId="127AC571" w14:textId="77777777">
            <w:pPr>
              <w:pStyle w:val="TableParagraph"/>
              <w:spacing w:before="47"/>
              <w:rPr>
                <w:b/>
              </w:rPr>
            </w:pPr>
            <w:r>
              <w:rPr>
                <w:b/>
              </w:rPr>
              <w:lastRenderedPageBreak/>
              <w:t>**ADDITIONAL OR BOOSTER DOSE</w:t>
            </w:r>
          </w:p>
          <w:p w:rsidR="007A351D" w:rsidP="00D63D91" w:rsidRDefault="007A351D" w14:paraId="2B698561" w14:textId="07856B12">
            <w:pPr>
              <w:pStyle w:val="TableParagraph"/>
              <w:spacing w:before="120" w:after="120"/>
              <w:ind w:right="56"/>
            </w:pPr>
            <w:r>
              <w:t xml:space="preserve">Include newly positive </w:t>
            </w:r>
            <w:r>
              <w:lastRenderedPageBreak/>
              <w:t xml:space="preserve">residents who have received any additional dose(s) or booster dose(s) of COVID-19 vaccine (any manufacturer) </w:t>
            </w:r>
          </w:p>
          <w:p w:rsidR="008A002B" w:rsidP="00D63D91" w:rsidRDefault="008A002B" w14:paraId="7E3EF742" w14:textId="4AA577CB">
            <w:pPr>
              <w:pStyle w:val="TableParagraph"/>
              <w:spacing w:before="37" w:line="258" w:lineRule="exact"/>
              <w:ind w:left="0" w:right="144"/>
              <w:jc w:val="both"/>
              <w:rPr>
                <w:b/>
              </w:rPr>
            </w:pPr>
          </w:p>
        </w:tc>
        <w:tc>
          <w:tcPr>
            <w:tcW w:w="7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31FB1" w:rsidR="008A002B" w:rsidP="008A002B" w:rsidRDefault="008A002B" w14:paraId="50A0ACD1" w14:textId="77777777">
            <w:pPr>
              <w:pStyle w:val="TableParagraph"/>
              <w:tabs>
                <w:tab w:val="left" w:pos="504"/>
                <w:tab w:val="left" w:pos="505"/>
              </w:tabs>
              <w:spacing w:before="1" w:after="120"/>
              <w:ind w:right="144"/>
            </w:pPr>
            <w:r w:rsidRPr="00031FB1">
              <w:rPr>
                <w:bCs/>
                <w:i/>
                <w:iCs/>
              </w:rPr>
              <w:lastRenderedPageBreak/>
              <w:t>Additional or Booster Dose</w:t>
            </w:r>
            <w:r>
              <w:rPr>
                <w:bCs/>
              </w:rPr>
              <w:t xml:space="preserve">: </w:t>
            </w:r>
            <w:r>
              <w:t xml:space="preserve">The occurrence or lack thereof receiving an additional or booster dose of COVID-19 vaccine. The vaccination status of the additional or booster dose pertains to residents with a newly positive SARS-CoV-2 viral test result for the reporting week. The vaccination status of the additional </w:t>
            </w:r>
            <w:r>
              <w:lastRenderedPageBreak/>
              <w:t xml:space="preserve">or booster dose is contingent upon if the resident has received the additional or booster dose of the COVID-19 vaccine </w:t>
            </w:r>
            <w:r w:rsidRPr="54671D1D">
              <w:rPr>
                <w:b/>
                <w:bCs/>
              </w:rPr>
              <w:t>14</w:t>
            </w:r>
            <w:r>
              <w:rPr>
                <w:b/>
                <w:bCs/>
              </w:rPr>
              <w:t xml:space="preserve"> </w:t>
            </w:r>
            <w:r w:rsidRPr="54671D1D">
              <w:rPr>
                <w:b/>
                <w:bCs/>
              </w:rPr>
              <w:t>days</w:t>
            </w:r>
            <w:r>
              <w:t xml:space="preserve"> </w:t>
            </w:r>
            <w:r w:rsidRPr="00031FB1">
              <w:rPr>
                <w:b/>
                <w:bCs/>
              </w:rPr>
              <w:t>or more</w:t>
            </w:r>
            <w:r>
              <w:t xml:space="preserve"> before the specimen collection date of the newly positive SARS-CoV-2 Viral test.  The date vaccine was received is considered as Day 1.  </w:t>
            </w:r>
            <w:r w:rsidRPr="00B33DAB">
              <w:t xml:space="preserve">Include residents who received the additional or booster dose </w:t>
            </w:r>
            <w:r w:rsidRPr="00031FB1">
              <w:t xml:space="preserve">of </w:t>
            </w:r>
            <w:r w:rsidRPr="00B33DAB">
              <w:t>vaccine while in the LTCF or outside of the LTCF.</w:t>
            </w:r>
          </w:p>
          <w:p w:rsidRPr="00031FB1" w:rsidR="008A002B" w:rsidP="008A002B" w:rsidRDefault="008A002B" w14:paraId="3F12A1EC" w14:textId="77777777">
            <w:pPr>
              <w:pStyle w:val="TableParagraph"/>
              <w:tabs>
                <w:tab w:val="left" w:pos="504"/>
                <w:tab w:val="left" w:pos="505"/>
              </w:tabs>
              <w:spacing w:before="1"/>
              <w:ind w:right="144"/>
              <w:rPr>
                <w:b/>
              </w:rPr>
            </w:pPr>
            <w:r w:rsidRPr="00031FB1">
              <w:rPr>
                <w:b/>
              </w:rPr>
              <w:t>To report Additional or Booster Doses counts</w:t>
            </w:r>
          </w:p>
          <w:p w:rsidR="008A002B" w:rsidP="008A002B" w:rsidRDefault="008A002B" w14:paraId="48DAA5F6" w14:textId="18ED5234">
            <w:pPr>
              <w:pStyle w:val="TableParagraph"/>
              <w:numPr>
                <w:ilvl w:val="0"/>
                <w:numId w:val="35"/>
              </w:numPr>
              <w:spacing w:before="1"/>
              <w:ind w:right="432"/>
            </w:pPr>
            <w:r>
              <w:rPr>
                <w:b/>
                <w:bCs/>
              </w:rPr>
              <w:t>O</w:t>
            </w:r>
            <w:r w:rsidRPr="00BF190E">
              <w:rPr>
                <w:b/>
                <w:bCs/>
              </w:rPr>
              <w:t>nly</w:t>
            </w:r>
            <w:r w:rsidRPr="00997E29">
              <w:t xml:space="preserve"> indicate if an additional or booster dose was received </w:t>
            </w:r>
            <w:r>
              <w:rPr>
                <w:b/>
                <w:bCs/>
              </w:rPr>
              <w:t>A</w:t>
            </w:r>
            <w:r w:rsidRPr="00BF190E">
              <w:rPr>
                <w:b/>
                <w:bCs/>
              </w:rPr>
              <w:t>fter</w:t>
            </w:r>
            <w:r w:rsidRPr="00997E29">
              <w:t xml:space="preserve"> data for the </w:t>
            </w:r>
            <w:r w:rsidR="00E3497A">
              <w:t>Primary</w:t>
            </w:r>
            <w:r w:rsidRPr="00997E29">
              <w:t xml:space="preserve"> series has been entered</w:t>
            </w:r>
            <w:r>
              <w:t>.</w:t>
            </w:r>
          </w:p>
          <w:p w:rsidR="008A002B" w:rsidP="008A002B" w:rsidRDefault="008A002B" w14:paraId="071DB64C" w14:textId="52A63ED2">
            <w:pPr>
              <w:pStyle w:val="TableParagraph"/>
              <w:numPr>
                <w:ilvl w:val="1"/>
                <w:numId w:val="35"/>
              </w:numPr>
              <w:spacing w:before="1"/>
              <w:ind w:right="432"/>
            </w:pPr>
            <w:r>
              <w:t>For example, i</w:t>
            </w:r>
            <w:r w:rsidRPr="00737FF1">
              <w:t>f a resident is reported as receiving an additional or booster dose, they should also be counted in the</w:t>
            </w:r>
            <w:r w:rsidR="00AB7337">
              <w:t xml:space="preserve"> Complete Primary Vaccination Series</w:t>
            </w:r>
            <w:r w:rsidRPr="00737FF1" w:rsidR="00AB7337">
              <w:t xml:space="preserve"> </w:t>
            </w:r>
            <w:r w:rsidR="00AB7337">
              <w:t>count</w:t>
            </w:r>
            <w:r w:rsidRPr="00737FF1">
              <w:t>.</w:t>
            </w:r>
          </w:p>
          <w:p w:rsidRPr="00031FB1" w:rsidR="008A002B" w:rsidP="008A002B" w:rsidRDefault="008A002B" w14:paraId="19E7329D" w14:textId="639C8BFD">
            <w:pPr>
              <w:pStyle w:val="TableParagraph"/>
              <w:numPr>
                <w:ilvl w:val="0"/>
                <w:numId w:val="35"/>
              </w:numPr>
              <w:spacing w:before="1"/>
            </w:pPr>
            <w:r>
              <w:t xml:space="preserve">If the number of reported </w:t>
            </w:r>
            <w:r w:rsidR="00854387">
              <w:rPr>
                <w:i/>
              </w:rPr>
              <w:t>Complete Primary Vaccination Series</w:t>
            </w:r>
            <w:r>
              <w:rPr>
                <w:i/>
              </w:rPr>
              <w:t xml:space="preserve"> </w:t>
            </w:r>
            <w:r>
              <w:t>is greater than “0” for the reporting period, indicate the number of residents who received an</w:t>
            </w:r>
            <w:r w:rsidR="004C04B3">
              <w:t>y</w:t>
            </w:r>
            <w:r>
              <w:t xml:space="preserve"> additional or booster dose of COVID-19 vaccine.</w:t>
            </w:r>
          </w:p>
          <w:p w:rsidR="008A002B" w:rsidP="008A002B" w:rsidRDefault="008A002B" w14:paraId="558D82EE" w14:textId="77777777">
            <w:pPr>
              <w:pStyle w:val="TableParagraph"/>
              <w:tabs>
                <w:tab w:val="left" w:pos="504"/>
                <w:tab w:val="left" w:pos="505"/>
              </w:tabs>
              <w:spacing w:before="1"/>
              <w:ind w:right="144"/>
              <w:rPr>
                <w:bCs/>
              </w:rPr>
            </w:pPr>
            <w:r>
              <w:rPr>
                <w:b/>
              </w:rPr>
              <w:t xml:space="preserve">Important </w:t>
            </w:r>
            <w:r w:rsidRPr="00150C95">
              <w:rPr>
                <w:b/>
              </w:rPr>
              <w:t>Note</w:t>
            </w:r>
            <w:r>
              <w:rPr>
                <w:b/>
              </w:rPr>
              <w:t>s</w:t>
            </w:r>
            <w:r w:rsidRPr="00150C95">
              <w:rPr>
                <w:b/>
              </w:rPr>
              <w:t>:</w:t>
            </w:r>
            <w:r w:rsidRPr="00FB3CDF">
              <w:rPr>
                <w:bCs/>
              </w:rPr>
              <w:t xml:space="preserve"> </w:t>
            </w:r>
          </w:p>
          <w:p w:rsidR="008A002B" w:rsidP="008A002B" w:rsidRDefault="008A002B" w14:paraId="30E4D2C2" w14:textId="77777777">
            <w:pPr>
              <w:pStyle w:val="TableParagraph"/>
              <w:numPr>
                <w:ilvl w:val="0"/>
                <w:numId w:val="31"/>
              </w:numPr>
              <w:tabs>
                <w:tab w:val="left" w:pos="504"/>
                <w:tab w:val="left" w:pos="505"/>
              </w:tabs>
              <w:spacing w:before="1"/>
              <w:ind w:right="144"/>
              <w:rPr>
                <w:bCs/>
              </w:rPr>
            </w:pPr>
            <w:r>
              <w:rPr>
                <w:bCs/>
              </w:rPr>
              <w:t>T</w:t>
            </w:r>
            <w:r w:rsidRPr="00FB3CDF">
              <w:rPr>
                <w:bCs/>
              </w:rPr>
              <w:t xml:space="preserve">hese counts are only for those residents with a newly positive SARS-CoV-2 viral test since the last time data was reported to NHSN. </w:t>
            </w:r>
          </w:p>
          <w:p w:rsidRPr="00031FB1" w:rsidR="008A002B" w:rsidP="008A002B" w:rsidRDefault="008A002B" w14:paraId="55761E56" w14:textId="77777777">
            <w:pPr>
              <w:pStyle w:val="TableParagraph"/>
              <w:numPr>
                <w:ilvl w:val="0"/>
                <w:numId w:val="31"/>
              </w:numPr>
              <w:tabs>
                <w:tab w:val="left" w:pos="504"/>
                <w:tab w:val="left" w:pos="505"/>
              </w:tabs>
              <w:spacing w:before="1"/>
              <w:ind w:right="144"/>
              <w:rPr>
                <w:bCs/>
              </w:rPr>
            </w:pPr>
            <w:r>
              <w:rPr>
                <w:bCs/>
              </w:rPr>
              <w:t xml:space="preserve">Please Reference </w:t>
            </w:r>
            <w:hyperlink w:history="1" r:id="rId25">
              <w:r w:rsidRPr="00413FA8">
                <w:rPr>
                  <w:rStyle w:val="Hyperlink"/>
                  <w:bCs/>
                </w:rPr>
                <w:t>CDC recommendations</w:t>
              </w:r>
            </w:hyperlink>
            <w:r>
              <w:rPr>
                <w:bCs/>
              </w:rPr>
              <w:t xml:space="preserve"> regarding administration of additional or booster doses</w:t>
            </w:r>
          </w:p>
          <w:p w:rsidR="008A002B" w:rsidP="008A002B" w:rsidRDefault="008A002B" w14:paraId="2F76BC7C" w14:textId="77777777">
            <w:pPr>
              <w:pStyle w:val="TableParagraph"/>
              <w:tabs>
                <w:tab w:val="left" w:pos="504"/>
                <w:tab w:val="left" w:pos="505"/>
              </w:tabs>
              <w:spacing w:before="1"/>
              <w:ind w:right="144"/>
              <w:rPr>
                <w:b/>
              </w:rPr>
            </w:pPr>
          </w:p>
          <w:p w:rsidR="008A002B" w:rsidP="008A002B" w:rsidRDefault="008A002B" w14:paraId="7929A275" w14:textId="77777777">
            <w:pPr>
              <w:pStyle w:val="TableParagraph"/>
              <w:tabs>
                <w:tab w:val="left" w:pos="504"/>
                <w:tab w:val="left" w:pos="505"/>
              </w:tabs>
              <w:spacing w:before="1"/>
              <w:ind w:right="144"/>
              <w:rPr>
                <w:b/>
              </w:rPr>
            </w:pPr>
            <w:r>
              <w:rPr>
                <w:b/>
              </w:rPr>
              <w:t>Additional or Booster Dose Definitions</w:t>
            </w:r>
          </w:p>
          <w:p w:rsidR="008A002B" w:rsidP="008A002B" w:rsidRDefault="008A002B" w14:paraId="4D4A524C" w14:textId="5BD8B81C">
            <w:pPr>
              <w:pStyle w:val="TableParagraph"/>
              <w:spacing w:before="57"/>
              <w:ind w:right="241"/>
            </w:pPr>
            <w:r w:rsidRPr="00BE0AC3">
              <w:rPr>
                <w:b/>
                <w:bCs/>
              </w:rPr>
              <w:t>Additional or Booster Vaccination</w:t>
            </w:r>
            <w:r>
              <w:t xml:space="preserve">:  </w:t>
            </w:r>
            <w:r w:rsidRPr="00BE0AC3">
              <w:t xml:space="preserve">Based on the residents included in the reported Positive Tests count for the reporting period, indicate the number of residents who have </w:t>
            </w:r>
            <w:r w:rsidRPr="00C304A8">
              <w:t>received an</w:t>
            </w:r>
            <w:r w:rsidR="00782223">
              <w:t>y</w:t>
            </w:r>
            <w:r w:rsidRPr="00C304A8">
              <w:t xml:space="preserve"> additional dose or booster dose of COVID-19 vaccine (any manufacturer) </w:t>
            </w:r>
            <w:r w:rsidRPr="00BE0AC3">
              <w:t>14 days or more before the specimen collection date for the newly positive viral test result. Date vaccine received is equal to day 1.</w:t>
            </w:r>
          </w:p>
          <w:p w:rsidR="00DA57AC" w:rsidP="00DA57AC" w:rsidRDefault="00DA57AC" w14:paraId="59744868" w14:textId="172CEAEA">
            <w:pPr>
              <w:pStyle w:val="TableParagraph"/>
              <w:spacing w:before="120"/>
              <w:ind w:left="143" w:right="180"/>
              <w:jc w:val="both"/>
            </w:pPr>
            <w:r w:rsidRPr="00B134A5">
              <w:rPr>
                <w:b/>
              </w:rPr>
              <w:t xml:space="preserve">Example: </w:t>
            </w:r>
            <w:r>
              <w:t>Of t</w:t>
            </w:r>
            <w:r w:rsidRPr="00B134A5">
              <w:t xml:space="preserve">he </w:t>
            </w:r>
            <w:r>
              <w:t>reported</w:t>
            </w:r>
            <w:r w:rsidRPr="00B134A5">
              <w:t xml:space="preserve"> </w:t>
            </w:r>
            <w:r>
              <w:t xml:space="preserve">positive </w:t>
            </w:r>
            <w:r w:rsidRPr="00B134A5">
              <w:t>SARS-CoV-2 tests results</w:t>
            </w:r>
            <w:r>
              <w:t>, the residents were documented to have the following</w:t>
            </w:r>
            <w:r w:rsidR="00A22808">
              <w:t xml:space="preserve"> Additional or Booster Dose</w:t>
            </w:r>
            <w:r>
              <w:t xml:space="preserve"> vaccination status </w:t>
            </w:r>
            <w:r w:rsidRPr="00B134A5">
              <w:t>in DHQP Skilled Nursing Facility (counts represent newly positive residents only)</w:t>
            </w:r>
          </w:p>
          <w:p w:rsidRPr="00B134A5" w:rsidR="00DA57AC" w:rsidP="00DA57AC" w:rsidRDefault="00DA57AC" w14:paraId="5D0AAE06" w14:textId="4C3E292C">
            <w:pPr>
              <w:pStyle w:val="TableParagraph"/>
              <w:numPr>
                <w:ilvl w:val="0"/>
                <w:numId w:val="20"/>
              </w:numPr>
              <w:tabs>
                <w:tab w:val="left" w:pos="505"/>
              </w:tabs>
              <w:spacing w:before="120" w:line="238" w:lineRule="exact"/>
              <w:ind w:right="144"/>
            </w:pPr>
            <w:r w:rsidRPr="00B134A5">
              <w:rPr>
                <w:i/>
              </w:rPr>
              <w:t xml:space="preserve">Monday: </w:t>
            </w:r>
            <w:r w:rsidR="002E0DA6">
              <w:t xml:space="preserve">1 </w:t>
            </w:r>
            <w:r w:rsidRPr="00473023" w:rsidR="002E0DA6">
              <w:t>Complete Primary Vaccination Series</w:t>
            </w:r>
            <w:r w:rsidR="002E0DA6">
              <w:t>, 2 not vaccinated</w:t>
            </w:r>
          </w:p>
          <w:p w:rsidR="00DA57AC" w:rsidP="00DA57AC" w:rsidRDefault="002E0DA6" w14:paraId="7DC2F9C3" w14:textId="116BFA0A">
            <w:pPr>
              <w:pStyle w:val="TableParagraph"/>
              <w:numPr>
                <w:ilvl w:val="1"/>
                <w:numId w:val="20"/>
              </w:numPr>
              <w:tabs>
                <w:tab w:val="left" w:pos="793"/>
              </w:tabs>
              <w:spacing w:line="355" w:lineRule="exact"/>
            </w:pPr>
            <w:r>
              <w:t>1 resident eligible for an additional or booster dose</w:t>
            </w:r>
          </w:p>
          <w:p w:rsidR="002E0DA6" w:rsidP="00D63D91" w:rsidRDefault="00AB7337" w14:paraId="79860DEA" w14:textId="031CE617">
            <w:pPr>
              <w:pStyle w:val="TableParagraph"/>
              <w:numPr>
                <w:ilvl w:val="2"/>
                <w:numId w:val="20"/>
              </w:numPr>
              <w:tabs>
                <w:tab w:val="left" w:pos="793"/>
              </w:tabs>
              <w:spacing w:line="355" w:lineRule="exact"/>
            </w:pPr>
            <w:r>
              <w:t>Resident has not received an additional or booster dose of COVID-19 vaccine</w:t>
            </w:r>
          </w:p>
          <w:p w:rsidRPr="00D63D91" w:rsidR="00A70582" w:rsidP="00A70582" w:rsidRDefault="00DA57AC" w14:paraId="6147B475" w14:textId="77777777">
            <w:pPr>
              <w:pStyle w:val="TableParagraph"/>
              <w:numPr>
                <w:ilvl w:val="0"/>
                <w:numId w:val="20"/>
              </w:numPr>
              <w:tabs>
                <w:tab w:val="left" w:pos="505"/>
              </w:tabs>
              <w:spacing w:before="60" w:line="237" w:lineRule="exact"/>
            </w:pPr>
            <w:r w:rsidRPr="00B134A5">
              <w:rPr>
                <w:i/>
              </w:rPr>
              <w:t>Tuesday</w:t>
            </w:r>
            <w:r w:rsidRPr="00E41F7D">
              <w:rPr>
                <w:i/>
              </w:rPr>
              <w:t xml:space="preserve">: </w:t>
            </w:r>
            <w:r w:rsidRPr="00D63D91" w:rsidR="00A70582">
              <w:t xml:space="preserve">3 partial </w:t>
            </w:r>
            <w:proofErr w:type="gramStart"/>
            <w:r w:rsidRPr="00D63D91" w:rsidR="00A70582">
              <w:t>vaccination</w:t>
            </w:r>
            <w:proofErr w:type="gramEnd"/>
            <w:r w:rsidRPr="00A70582" w:rsidR="00A70582">
              <w:rPr>
                <w:b/>
              </w:rPr>
              <w:t xml:space="preserve"> </w:t>
            </w:r>
          </w:p>
          <w:p w:rsidRPr="00D63D91" w:rsidR="00A70582" w:rsidP="00D63D91" w:rsidRDefault="00A70582" w14:paraId="12A0FEBC" w14:textId="4C26277C">
            <w:pPr>
              <w:pStyle w:val="TableParagraph"/>
              <w:numPr>
                <w:ilvl w:val="1"/>
                <w:numId w:val="20"/>
              </w:numPr>
              <w:tabs>
                <w:tab w:val="left" w:pos="505"/>
              </w:tabs>
              <w:spacing w:before="60" w:line="237" w:lineRule="exact"/>
            </w:pPr>
            <w:r>
              <w:rPr>
                <w:i/>
              </w:rPr>
              <w:t xml:space="preserve">0 residents eligible for an additional </w:t>
            </w:r>
            <w:r w:rsidR="004E6748">
              <w:rPr>
                <w:i/>
              </w:rPr>
              <w:t xml:space="preserve">or booster dose </w:t>
            </w:r>
          </w:p>
          <w:p w:rsidR="00DA57AC" w:rsidP="00D63D91" w:rsidRDefault="00DA57AC" w14:paraId="17E474F5" w14:textId="1C1F0FF6">
            <w:pPr>
              <w:pStyle w:val="TableParagraph"/>
              <w:spacing w:before="118"/>
              <w:ind w:left="288" w:right="588"/>
            </w:pPr>
            <w:r w:rsidRPr="00B134A5">
              <w:rPr>
                <w:i/>
              </w:rPr>
              <w:t xml:space="preserve">Wednesday: </w:t>
            </w:r>
            <w:r w:rsidR="00E41F7D">
              <w:t xml:space="preserve">1 </w:t>
            </w:r>
            <w:r w:rsidRPr="00473023" w:rsidR="00E41F7D">
              <w:t>Complete Primary Vaccination Series</w:t>
            </w:r>
          </w:p>
          <w:p w:rsidR="00DA57AC" w:rsidP="00DA57AC" w:rsidRDefault="00E41F7D" w14:paraId="3267A675" w14:textId="70194614">
            <w:pPr>
              <w:pStyle w:val="TableParagraph"/>
              <w:numPr>
                <w:ilvl w:val="1"/>
                <w:numId w:val="20"/>
              </w:numPr>
              <w:tabs>
                <w:tab w:val="left" w:pos="505"/>
              </w:tabs>
              <w:spacing w:before="60"/>
              <w:ind w:right="144"/>
              <w:rPr>
                <w:iCs/>
              </w:rPr>
            </w:pPr>
            <w:r>
              <w:rPr>
                <w:iCs/>
              </w:rPr>
              <w:t>1 r</w:t>
            </w:r>
            <w:r w:rsidRPr="00AF05BC" w:rsidR="00DA57AC">
              <w:rPr>
                <w:iCs/>
              </w:rPr>
              <w:t xml:space="preserve">esident </w:t>
            </w:r>
            <w:r>
              <w:rPr>
                <w:iCs/>
              </w:rPr>
              <w:t>eligible for additional or booster dose</w:t>
            </w:r>
          </w:p>
          <w:p w:rsidRPr="00AF05BC" w:rsidR="00E41F7D" w:rsidP="00D63D91" w:rsidRDefault="00065057" w14:paraId="347CBB4B" w14:textId="17212952">
            <w:pPr>
              <w:pStyle w:val="TableParagraph"/>
              <w:numPr>
                <w:ilvl w:val="2"/>
                <w:numId w:val="20"/>
              </w:numPr>
              <w:tabs>
                <w:tab w:val="left" w:pos="505"/>
              </w:tabs>
              <w:spacing w:before="60"/>
              <w:ind w:right="144"/>
              <w:rPr>
                <w:iCs/>
              </w:rPr>
            </w:pPr>
            <w:r>
              <w:rPr>
                <w:iCs/>
              </w:rPr>
              <w:t>Resident received an additional dose of COVID-19 vaccine</w:t>
            </w:r>
          </w:p>
          <w:p w:rsidRPr="00B134A5" w:rsidR="00DA57AC" w:rsidP="00D63D91" w:rsidRDefault="00DA57AC" w14:paraId="4D69ACF8" w14:textId="0B20993B">
            <w:pPr>
              <w:pStyle w:val="TableParagraph"/>
              <w:spacing w:before="118"/>
              <w:ind w:left="288" w:right="588"/>
            </w:pPr>
            <w:r w:rsidRPr="00B134A5">
              <w:rPr>
                <w:i/>
              </w:rPr>
              <w:t xml:space="preserve">Thursday:  </w:t>
            </w:r>
            <w:r w:rsidR="00065057">
              <w:t xml:space="preserve">1 </w:t>
            </w:r>
            <w:r w:rsidRPr="00473023" w:rsidR="00065057">
              <w:t>Complete Primary Vaccination Series</w:t>
            </w:r>
          </w:p>
          <w:p w:rsidR="00065057" w:rsidP="00065057" w:rsidRDefault="00065057" w14:paraId="4E790974" w14:textId="77777777">
            <w:pPr>
              <w:pStyle w:val="TableParagraph"/>
              <w:numPr>
                <w:ilvl w:val="1"/>
                <w:numId w:val="20"/>
              </w:numPr>
              <w:tabs>
                <w:tab w:val="left" w:pos="505"/>
              </w:tabs>
              <w:spacing w:before="60"/>
              <w:ind w:right="144"/>
              <w:rPr>
                <w:iCs/>
              </w:rPr>
            </w:pPr>
            <w:r>
              <w:rPr>
                <w:iCs/>
              </w:rPr>
              <w:t>1 r</w:t>
            </w:r>
            <w:r w:rsidRPr="00AF05BC">
              <w:rPr>
                <w:iCs/>
              </w:rPr>
              <w:t xml:space="preserve">esident </w:t>
            </w:r>
            <w:r>
              <w:rPr>
                <w:iCs/>
              </w:rPr>
              <w:t>eligible for additional or booster dose</w:t>
            </w:r>
          </w:p>
          <w:p w:rsidRPr="00AF05BC" w:rsidR="00065057" w:rsidP="00065057" w:rsidRDefault="00065057" w14:paraId="146C8999" w14:textId="7125593B">
            <w:pPr>
              <w:pStyle w:val="TableParagraph"/>
              <w:numPr>
                <w:ilvl w:val="2"/>
                <w:numId w:val="20"/>
              </w:numPr>
              <w:tabs>
                <w:tab w:val="left" w:pos="505"/>
              </w:tabs>
              <w:spacing w:before="60"/>
              <w:ind w:right="144"/>
              <w:rPr>
                <w:iCs/>
              </w:rPr>
            </w:pPr>
            <w:r>
              <w:rPr>
                <w:iCs/>
              </w:rPr>
              <w:t>Resident received a booster dose of COVID-19 vaccine</w:t>
            </w:r>
          </w:p>
          <w:p w:rsidR="00DA57AC" w:rsidP="00DA57AC" w:rsidRDefault="00DA57AC" w14:paraId="0C485CE4" w14:textId="0F9246CF">
            <w:pPr>
              <w:pStyle w:val="TableParagraph"/>
              <w:numPr>
                <w:ilvl w:val="0"/>
                <w:numId w:val="20"/>
              </w:numPr>
              <w:tabs>
                <w:tab w:val="left" w:pos="505"/>
              </w:tabs>
              <w:spacing w:before="59" w:line="238" w:lineRule="exact"/>
            </w:pPr>
            <w:r w:rsidRPr="009D329C">
              <w:rPr>
                <w:i/>
              </w:rPr>
              <w:t xml:space="preserve">Friday: </w:t>
            </w:r>
            <w:r w:rsidR="006E5D4B">
              <w:t xml:space="preserve">2 Partial Vaccination, 1 </w:t>
            </w:r>
            <w:r w:rsidRPr="00473023" w:rsidR="006E5D4B">
              <w:t>Complete Primary Vaccination Series</w:t>
            </w:r>
          </w:p>
          <w:p w:rsidR="00DA57AC" w:rsidP="00DA57AC" w:rsidRDefault="006E5D4B" w14:paraId="4F205432" w14:textId="67DEDD53">
            <w:pPr>
              <w:pStyle w:val="TableParagraph"/>
              <w:numPr>
                <w:ilvl w:val="1"/>
                <w:numId w:val="20"/>
              </w:numPr>
              <w:tabs>
                <w:tab w:val="left" w:pos="505"/>
              </w:tabs>
              <w:spacing w:before="59" w:line="238" w:lineRule="exact"/>
              <w:rPr>
                <w:iCs/>
              </w:rPr>
            </w:pPr>
            <w:r>
              <w:rPr>
                <w:iCs/>
              </w:rPr>
              <w:t>1 resident eligible for an additional or booster dose vaccine</w:t>
            </w:r>
          </w:p>
          <w:p w:rsidRPr="00AF05BC" w:rsidR="006E5D4B" w:rsidP="00D63D91" w:rsidRDefault="006E5D4B" w14:paraId="1F606588" w14:textId="3C52EFFC">
            <w:pPr>
              <w:pStyle w:val="TableParagraph"/>
              <w:numPr>
                <w:ilvl w:val="2"/>
                <w:numId w:val="20"/>
              </w:numPr>
              <w:tabs>
                <w:tab w:val="left" w:pos="505"/>
              </w:tabs>
              <w:spacing w:before="59" w:line="238" w:lineRule="exact"/>
              <w:rPr>
                <w:iCs/>
              </w:rPr>
            </w:pPr>
            <w:r>
              <w:rPr>
                <w:iCs/>
              </w:rPr>
              <w:lastRenderedPageBreak/>
              <w:t>Resident received a booster dose of COVID-19 vaccine</w:t>
            </w:r>
          </w:p>
          <w:p w:rsidRPr="009D329C" w:rsidR="00DA57AC" w:rsidP="00DA57AC" w:rsidRDefault="00DA57AC" w14:paraId="1F8B13B0" w14:textId="77777777">
            <w:pPr>
              <w:pStyle w:val="TableParagraph"/>
              <w:numPr>
                <w:ilvl w:val="0"/>
                <w:numId w:val="20"/>
              </w:numPr>
              <w:tabs>
                <w:tab w:val="left" w:pos="505"/>
              </w:tabs>
              <w:spacing w:before="60"/>
            </w:pPr>
            <w:r w:rsidRPr="009D329C">
              <w:rPr>
                <w:i/>
              </w:rPr>
              <w:t xml:space="preserve">Saturday: </w:t>
            </w:r>
            <w:r w:rsidRPr="009D329C">
              <w:rPr>
                <w:b/>
              </w:rPr>
              <w:t xml:space="preserve">0 </w:t>
            </w:r>
            <w:r w:rsidRPr="009D329C">
              <w:t>newly positive test</w:t>
            </w:r>
            <w:r w:rsidRPr="009D329C">
              <w:rPr>
                <w:spacing w:val="-27"/>
              </w:rPr>
              <w:t xml:space="preserve"> </w:t>
            </w:r>
            <w:r w:rsidRPr="009D329C">
              <w:t>results.</w:t>
            </w:r>
          </w:p>
          <w:p w:rsidRPr="009D329C" w:rsidR="006E5D4B" w:rsidP="006E5D4B" w:rsidRDefault="00DA57AC" w14:paraId="2DD1C30C" w14:textId="77777777">
            <w:pPr>
              <w:pStyle w:val="TableParagraph"/>
              <w:spacing w:before="118"/>
              <w:ind w:left="288" w:right="588"/>
            </w:pPr>
            <w:r w:rsidRPr="009D329C">
              <w:rPr>
                <w:i/>
              </w:rPr>
              <w:t xml:space="preserve">Sunday: </w:t>
            </w:r>
            <w:r w:rsidRPr="009D329C" w:rsidR="006E5D4B">
              <w:t>1</w:t>
            </w:r>
            <w:r w:rsidR="006E5D4B">
              <w:t xml:space="preserve"> no vaccinated </w:t>
            </w:r>
          </w:p>
          <w:p w:rsidRPr="00D63D91" w:rsidR="00721758" w:rsidP="00721758" w:rsidRDefault="008F2855" w14:paraId="174076A9" w14:textId="53A66D90">
            <w:pPr>
              <w:pStyle w:val="TableParagraph"/>
              <w:numPr>
                <w:ilvl w:val="1"/>
                <w:numId w:val="20"/>
              </w:numPr>
              <w:tabs>
                <w:tab w:val="left" w:pos="505"/>
              </w:tabs>
              <w:spacing w:before="58"/>
              <w:ind w:right="395"/>
            </w:pPr>
            <w:r>
              <w:rPr>
                <w:iCs/>
              </w:rPr>
              <w:t>0 r</w:t>
            </w:r>
            <w:r w:rsidRPr="00EC70EB" w:rsidR="00DA57AC">
              <w:rPr>
                <w:iCs/>
              </w:rPr>
              <w:t>es</w:t>
            </w:r>
            <w:r>
              <w:rPr>
                <w:iCs/>
              </w:rPr>
              <w:t xml:space="preserve">idents </w:t>
            </w:r>
            <w:r w:rsidR="001C73B4">
              <w:rPr>
                <w:iCs/>
              </w:rPr>
              <w:t>eligible</w:t>
            </w:r>
            <w:r>
              <w:rPr>
                <w:iCs/>
              </w:rPr>
              <w:t xml:space="preserve"> for an additional or booster dose</w:t>
            </w:r>
          </w:p>
          <w:p w:rsidRPr="009D329C" w:rsidR="00DA57AC" w:rsidP="00D63D91" w:rsidRDefault="00DA57AC" w14:paraId="789086DD" w14:textId="35500BCE">
            <w:pPr>
              <w:pStyle w:val="TableParagraph"/>
              <w:tabs>
                <w:tab w:val="left" w:pos="505"/>
              </w:tabs>
              <w:spacing w:before="58"/>
              <w:ind w:right="395"/>
            </w:pPr>
            <w:r w:rsidRPr="009D329C">
              <w:t xml:space="preserve">Based on the above information, the following </w:t>
            </w:r>
            <w:r w:rsidR="001C73B4">
              <w:rPr>
                <w:i/>
                <w:iCs/>
              </w:rPr>
              <w:t>Additional or Booster dose</w:t>
            </w:r>
            <w:r>
              <w:t xml:space="preserve"> </w:t>
            </w:r>
            <w:r w:rsidRPr="00721758">
              <w:rPr>
                <w:i/>
              </w:rPr>
              <w:t xml:space="preserve">Vaccination Status </w:t>
            </w:r>
            <w:r w:rsidRPr="009D329C">
              <w:t>counts were submitted to NHSN:</w:t>
            </w:r>
          </w:p>
          <w:p w:rsidR="00DA57AC" w:rsidP="00DA57AC" w:rsidRDefault="00DA57AC" w14:paraId="5B92BE40" w14:textId="77777777">
            <w:pPr>
              <w:pStyle w:val="TableParagraph"/>
              <w:spacing w:before="118"/>
              <w:ind w:left="288" w:right="588"/>
            </w:pPr>
            <w:r w:rsidRPr="009D329C">
              <w:rPr>
                <w:b/>
              </w:rPr>
              <w:t>If Daily Reporting</w:t>
            </w:r>
            <w:r w:rsidRPr="009D329C">
              <w:t>:</w:t>
            </w:r>
          </w:p>
          <w:p w:rsidR="00DA57AC" w:rsidP="00DA57AC" w:rsidRDefault="00DA57AC" w14:paraId="279981BB" w14:textId="6A254E5B">
            <w:pPr>
              <w:pStyle w:val="TableParagraph"/>
              <w:spacing w:before="118"/>
              <w:ind w:left="288" w:right="588"/>
            </w:pPr>
            <w:r w:rsidRPr="009D329C">
              <w:t xml:space="preserve"> Monday: </w:t>
            </w:r>
            <w:r w:rsidR="00B356F1">
              <w:t>0 residents received additional or booster dose of COVID-19 Vaccine</w:t>
            </w:r>
            <w:r w:rsidRPr="009D329C">
              <w:t xml:space="preserve"> </w:t>
            </w:r>
          </w:p>
          <w:p w:rsidR="00DA57AC" w:rsidP="00DA57AC" w:rsidRDefault="00DA57AC" w14:paraId="4712ACAA" w14:textId="714223B2">
            <w:pPr>
              <w:pStyle w:val="TableParagraph"/>
              <w:spacing w:before="118"/>
              <w:ind w:left="288" w:right="588"/>
            </w:pPr>
            <w:r w:rsidRPr="009D329C">
              <w:t>Tuesday:</w:t>
            </w:r>
            <w:r>
              <w:t xml:space="preserve"> </w:t>
            </w:r>
            <w:r w:rsidR="00B356F1">
              <w:t>0 residents received additional or booster dose of COVID-19 Vaccine</w:t>
            </w:r>
          </w:p>
          <w:p w:rsidR="00DA57AC" w:rsidP="00DA57AC" w:rsidRDefault="00DA57AC" w14:paraId="3276C568" w14:textId="0F95ACE0">
            <w:pPr>
              <w:pStyle w:val="TableParagraph"/>
              <w:spacing w:before="118"/>
              <w:ind w:left="288" w:right="588"/>
            </w:pPr>
            <w:r w:rsidRPr="009D329C">
              <w:t xml:space="preserve">Wednesday: </w:t>
            </w:r>
            <w:r>
              <w:t xml:space="preserve">1 </w:t>
            </w:r>
            <w:r w:rsidR="00B356F1">
              <w:t xml:space="preserve">resident </w:t>
            </w:r>
            <w:r w:rsidR="00604731">
              <w:t>received</w:t>
            </w:r>
            <w:r w:rsidR="00B356F1">
              <w:t xml:space="preserve"> an additional dose </w:t>
            </w:r>
            <w:r w:rsidR="00604731">
              <w:t>of</w:t>
            </w:r>
            <w:r w:rsidR="00B356F1">
              <w:t xml:space="preserve"> COVI</w:t>
            </w:r>
            <w:r w:rsidR="00BD0766">
              <w:t>D</w:t>
            </w:r>
            <w:r w:rsidR="00B356F1">
              <w:t xml:space="preserve">-19 </w:t>
            </w:r>
            <w:r w:rsidR="00604731">
              <w:t>vaccine</w:t>
            </w:r>
          </w:p>
          <w:p w:rsidR="00DA57AC" w:rsidRDefault="00DA57AC" w14:paraId="118003D8" w14:textId="6B54A8B1">
            <w:pPr>
              <w:pStyle w:val="TableParagraph"/>
              <w:spacing w:before="118"/>
              <w:ind w:left="288" w:right="588"/>
            </w:pPr>
            <w:r w:rsidRPr="009D329C">
              <w:t xml:space="preserve">Thursday: </w:t>
            </w:r>
            <w:r w:rsidR="00604731">
              <w:t>1 resident received a booster dose of COVI</w:t>
            </w:r>
            <w:r w:rsidR="00BD0766">
              <w:t>D</w:t>
            </w:r>
            <w:r w:rsidR="00604731">
              <w:t>-19 vaccine</w:t>
            </w:r>
          </w:p>
          <w:p w:rsidR="00DA57AC" w:rsidRDefault="00DA57AC" w14:paraId="77203FDF" w14:textId="6F78EF4E">
            <w:pPr>
              <w:pStyle w:val="TableParagraph"/>
              <w:spacing w:before="118"/>
              <w:ind w:left="288" w:right="588"/>
            </w:pPr>
            <w:r w:rsidRPr="009D329C">
              <w:t xml:space="preserve">Friday: </w:t>
            </w:r>
            <w:r w:rsidR="00C1494F">
              <w:t>1 resident received a booster dose of COVI</w:t>
            </w:r>
            <w:r w:rsidR="00BD0766">
              <w:t>D</w:t>
            </w:r>
            <w:r w:rsidR="00C1494F">
              <w:t>-19 vaccine</w:t>
            </w:r>
          </w:p>
          <w:p w:rsidR="00DA57AC" w:rsidRDefault="00DA57AC" w14:paraId="2B3F3604" w14:textId="121247DD">
            <w:pPr>
              <w:pStyle w:val="TableParagraph"/>
              <w:spacing w:before="118"/>
              <w:ind w:left="288" w:right="588"/>
            </w:pPr>
            <w:r w:rsidRPr="009D329C">
              <w:t xml:space="preserve">Saturday: </w:t>
            </w:r>
            <w:r w:rsidR="00C1494F">
              <w:t>0 residents received additional or booster dose of COVID-19 Vaccine</w:t>
            </w:r>
            <w:r w:rsidRPr="009D329C" w:rsidR="00C1494F">
              <w:t xml:space="preserve"> </w:t>
            </w:r>
          </w:p>
          <w:p w:rsidRPr="009D329C" w:rsidR="00DA57AC" w:rsidRDefault="00DA57AC" w14:paraId="3307EF6D" w14:textId="3C7150B8">
            <w:pPr>
              <w:pStyle w:val="TableParagraph"/>
              <w:spacing w:before="118"/>
              <w:ind w:left="288" w:right="588"/>
            </w:pPr>
            <w:r w:rsidRPr="009D329C">
              <w:t xml:space="preserve">Sunday: </w:t>
            </w:r>
            <w:r w:rsidR="00C1494F">
              <w:t>0 residents received additional or booster dose of COVID-19 Vaccine</w:t>
            </w:r>
            <w:r w:rsidRPr="009D329C" w:rsidR="00C1494F">
              <w:t xml:space="preserve"> </w:t>
            </w:r>
          </w:p>
          <w:p w:rsidR="00DA57AC" w:rsidP="00DA57AC" w:rsidRDefault="00DA57AC" w14:paraId="5278F65F" w14:textId="77777777">
            <w:pPr>
              <w:pStyle w:val="TableParagraph"/>
              <w:spacing w:before="120"/>
              <w:ind w:left="288"/>
            </w:pPr>
            <w:r w:rsidRPr="009D329C">
              <w:rPr>
                <w:b/>
              </w:rPr>
              <w:t>If Weekly Reporting Only</w:t>
            </w:r>
            <w:r w:rsidRPr="009D329C">
              <w:t xml:space="preserve">: </w:t>
            </w:r>
          </w:p>
          <w:p w:rsidR="008A002B" w:rsidP="00D63D91" w:rsidRDefault="00C1494F" w14:paraId="374407C0" w14:textId="6D99F896">
            <w:pPr>
              <w:pStyle w:val="TableParagraph"/>
              <w:spacing w:before="57"/>
              <w:ind w:left="288" w:right="241"/>
              <w:rPr>
                <w:i/>
              </w:rPr>
            </w:pPr>
            <w:r>
              <w:t>3 residents received and additional or booster dose of COVID-19 vaccine</w:t>
            </w:r>
          </w:p>
        </w:tc>
      </w:tr>
      <w:tr w:rsidRPr="00A9156E" w:rsidR="009739DF" w:rsidTr="008A002B" w14:paraId="5CB69CB5" w14:textId="77777777">
        <w:trPr>
          <w:tblHeader/>
        </w:trPr>
        <w:tc>
          <w:tcPr>
            <w:tcW w:w="24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739DF" w:rsidP="008A002B" w:rsidRDefault="0053616A" w14:paraId="2A8A30AB" w14:textId="33AA36EC">
            <w:pPr>
              <w:pStyle w:val="TableParagraph"/>
              <w:spacing w:before="47"/>
              <w:rPr>
                <w:b/>
              </w:rPr>
            </w:pPr>
            <w:r w:rsidRPr="0053616A">
              <w:rPr>
                <w:b/>
              </w:rPr>
              <w:lastRenderedPageBreak/>
              <w:t>Booster Doses</w:t>
            </w:r>
          </w:p>
          <w:p w:rsidR="00026720" w:rsidP="008A002B" w:rsidRDefault="00026720" w14:paraId="65AA86BC" w14:textId="77777777">
            <w:pPr>
              <w:pStyle w:val="TableParagraph"/>
              <w:spacing w:before="47"/>
              <w:rPr>
                <w:b/>
              </w:rPr>
            </w:pPr>
          </w:p>
          <w:p w:rsidRPr="00D63D91" w:rsidR="00026720" w:rsidP="00026720" w:rsidRDefault="00026720" w14:paraId="10C112E5" w14:textId="3A7A8B7D">
            <w:pPr>
              <w:pStyle w:val="TableParagraph"/>
              <w:spacing w:before="47"/>
              <w:rPr>
                <w:bCs/>
              </w:rPr>
            </w:pPr>
            <w:r w:rsidRPr="00D63D91">
              <w:rPr>
                <w:bCs/>
              </w:rPr>
              <w:t>Based on the number of residents with a newly positive SARS-CoV-2 viral test result Indicate Residents who received at least one or more booster dose of COVID-19 vaccine</w:t>
            </w:r>
          </w:p>
          <w:p w:rsidR="00026720" w:rsidP="00026720" w:rsidRDefault="00026720" w14:paraId="054B06C9" w14:textId="63DC5AE7">
            <w:pPr>
              <w:pStyle w:val="TableParagraph"/>
              <w:spacing w:before="47"/>
              <w:rPr>
                <w:b/>
              </w:rPr>
            </w:pPr>
          </w:p>
        </w:tc>
        <w:tc>
          <w:tcPr>
            <w:tcW w:w="7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63D91" w:rsidR="00C45006" w:rsidP="00C45006" w:rsidRDefault="00C45006" w14:paraId="6BE9BE05" w14:textId="77777777">
            <w:pPr>
              <w:pStyle w:val="TableParagraph"/>
              <w:tabs>
                <w:tab w:val="left" w:pos="504"/>
                <w:tab w:val="left" w:pos="505"/>
              </w:tabs>
              <w:spacing w:before="1" w:after="120"/>
              <w:ind w:right="144"/>
              <w:rPr>
                <w:bCs/>
              </w:rPr>
            </w:pPr>
            <w:r w:rsidRPr="00C45006">
              <w:rPr>
                <w:bCs/>
                <w:i/>
                <w:iCs/>
              </w:rPr>
              <w:t>One Booster:</w:t>
            </w:r>
            <w:r w:rsidRPr="00D63D91">
              <w:rPr>
                <w:bCs/>
              </w:rPr>
              <w:t xml:space="preserve"> Include residents who have received only one booster dose of COVID-19 vaccine (any manufacturer) </w:t>
            </w:r>
          </w:p>
          <w:p w:rsidRPr="00D63D91" w:rsidR="00C45006" w:rsidP="00D63D91" w:rsidRDefault="00C45006" w14:paraId="02705828" w14:textId="78CC580D">
            <w:pPr>
              <w:pStyle w:val="TableParagraph"/>
              <w:tabs>
                <w:tab w:val="left" w:pos="504"/>
                <w:tab w:val="left" w:pos="505"/>
              </w:tabs>
              <w:spacing w:before="1" w:after="120"/>
              <w:ind w:right="144"/>
              <w:rPr>
                <w:bCs/>
              </w:rPr>
            </w:pPr>
            <w:r w:rsidRPr="00D63D91">
              <w:rPr>
                <w:bCs/>
              </w:rPr>
              <w:t>AND 14 days or more have passed before the specimen collection date.</w:t>
            </w:r>
          </w:p>
          <w:p w:rsidR="00C45006" w:rsidP="00C45006" w:rsidRDefault="00C45006" w14:paraId="5A67D0CA" w14:textId="77777777">
            <w:pPr>
              <w:pStyle w:val="TableParagraph"/>
              <w:tabs>
                <w:tab w:val="left" w:pos="504"/>
                <w:tab w:val="left" w:pos="505"/>
              </w:tabs>
              <w:spacing w:before="1" w:after="120"/>
              <w:ind w:right="144"/>
              <w:rPr>
                <w:bCs/>
                <w:i/>
                <w:iCs/>
              </w:rPr>
            </w:pPr>
          </w:p>
          <w:p w:rsidRPr="00D63D91" w:rsidR="00C45006" w:rsidP="00C45006" w:rsidRDefault="00C45006" w14:paraId="2AF2B553" w14:textId="7D8B0C67">
            <w:pPr>
              <w:pStyle w:val="TableParagraph"/>
              <w:tabs>
                <w:tab w:val="left" w:pos="504"/>
                <w:tab w:val="left" w:pos="505"/>
              </w:tabs>
              <w:spacing w:before="1" w:after="120"/>
              <w:ind w:right="144"/>
              <w:rPr>
                <w:bCs/>
              </w:rPr>
            </w:pPr>
            <w:r w:rsidRPr="00C45006">
              <w:rPr>
                <w:bCs/>
                <w:i/>
                <w:iCs/>
              </w:rPr>
              <w:t>Two or More Boosters</w:t>
            </w:r>
            <w:r w:rsidRPr="00D63D91">
              <w:rPr>
                <w:bCs/>
              </w:rPr>
              <w:t>: Include residents who have received two or more booster doses of COVID-19 vaccine since March 29, 2022</w:t>
            </w:r>
          </w:p>
          <w:p w:rsidR="009739DF" w:rsidRDefault="00C45006" w14:paraId="52AC2B0C" w14:textId="77777777">
            <w:pPr>
              <w:pStyle w:val="TableParagraph"/>
              <w:tabs>
                <w:tab w:val="left" w:pos="504"/>
                <w:tab w:val="left" w:pos="505"/>
              </w:tabs>
              <w:spacing w:before="1" w:after="120"/>
              <w:ind w:right="144"/>
              <w:rPr>
                <w:bCs/>
              </w:rPr>
            </w:pPr>
            <w:r w:rsidRPr="00D63D91">
              <w:rPr>
                <w:bCs/>
              </w:rPr>
              <w:t>AND14 days or more have passed before the specimen collection date.</w:t>
            </w:r>
          </w:p>
          <w:p w:rsidR="00257363" w:rsidRDefault="00D329E7" w14:paraId="46CF908F" w14:textId="56C04540">
            <w:pPr>
              <w:pStyle w:val="TableParagraph"/>
              <w:spacing w:before="120"/>
              <w:ind w:left="143" w:right="180"/>
              <w:jc w:val="both"/>
            </w:pPr>
            <w:r w:rsidRPr="00B134A5">
              <w:rPr>
                <w:b/>
              </w:rPr>
              <w:t xml:space="preserve">Example: </w:t>
            </w:r>
            <w:r>
              <w:t>Of t</w:t>
            </w:r>
            <w:r w:rsidRPr="00B134A5">
              <w:t xml:space="preserve">he </w:t>
            </w:r>
            <w:r>
              <w:t>reported newly</w:t>
            </w:r>
            <w:r w:rsidRPr="00B134A5">
              <w:t xml:space="preserve"> </w:t>
            </w:r>
            <w:r>
              <w:t xml:space="preserve">positive </w:t>
            </w:r>
            <w:r w:rsidRPr="00B134A5">
              <w:t>SARS-CoV-2 tests results</w:t>
            </w:r>
            <w:r>
              <w:t xml:space="preserve">, the residents were documented to have the following Booster Dose vaccination status </w:t>
            </w:r>
            <w:r w:rsidRPr="00B134A5">
              <w:t>in DHQP Skilled Nursing Facility (counts represent newly positive residents only)</w:t>
            </w:r>
          </w:p>
          <w:p w:rsidRPr="00257363" w:rsidR="00257363" w:rsidP="00D63D91" w:rsidRDefault="00D329E7" w14:paraId="3EDBB576" w14:textId="144013D7">
            <w:pPr>
              <w:pStyle w:val="ListParagraph"/>
              <w:numPr>
                <w:ilvl w:val="0"/>
                <w:numId w:val="62"/>
              </w:numPr>
            </w:pPr>
            <w:r w:rsidRPr="001A2A4A">
              <w:rPr>
                <w:i/>
              </w:rPr>
              <w:t xml:space="preserve">Monday: </w:t>
            </w:r>
            <w:r w:rsidR="00BE7E2D">
              <w:t>1 resident eligible for an additional or booster dose</w:t>
            </w:r>
            <w:r w:rsidR="009C461F">
              <w:t xml:space="preserve">, however </w:t>
            </w:r>
            <w:r w:rsidR="00D9006A">
              <w:t xml:space="preserve">this </w:t>
            </w:r>
            <w:r w:rsidR="009C461F">
              <w:t>r</w:t>
            </w:r>
            <w:r w:rsidR="00BE7E2D">
              <w:t>esident has not received an additional or booster dose of COVID-19 vaccine</w:t>
            </w:r>
          </w:p>
          <w:p w:rsidR="00D329E7" w:rsidP="00D329E7" w:rsidRDefault="00257363" w14:paraId="1E07BCC4" w14:textId="4185CBA6">
            <w:pPr>
              <w:pStyle w:val="TableParagraph"/>
              <w:numPr>
                <w:ilvl w:val="1"/>
                <w:numId w:val="20"/>
              </w:numPr>
              <w:tabs>
                <w:tab w:val="left" w:pos="793"/>
              </w:tabs>
              <w:spacing w:line="355" w:lineRule="exact"/>
            </w:pPr>
            <w:r>
              <w:t xml:space="preserve">Resident </w:t>
            </w:r>
            <w:r w:rsidR="008D5BBA">
              <w:t>was not counted in the Additional or Booster Vaccination count</w:t>
            </w:r>
          </w:p>
          <w:p w:rsidR="00D9006A" w:rsidP="00D329E7" w:rsidRDefault="0045136D" w14:paraId="09A62D88" w14:textId="0DBA5AAA">
            <w:pPr>
              <w:pStyle w:val="TableParagraph"/>
              <w:numPr>
                <w:ilvl w:val="1"/>
                <w:numId w:val="20"/>
              </w:numPr>
              <w:tabs>
                <w:tab w:val="left" w:pos="793"/>
              </w:tabs>
              <w:spacing w:line="355" w:lineRule="exact"/>
            </w:pPr>
            <w:r>
              <w:t>Resident</w:t>
            </w:r>
            <w:r w:rsidR="00D9006A">
              <w:t xml:space="preserve"> not counted in either </w:t>
            </w:r>
            <w:r>
              <w:t>“One Booster” or “Two or More Boosters”</w:t>
            </w:r>
          </w:p>
          <w:p w:rsidRPr="00D63D91" w:rsidR="00D329E7" w:rsidP="001A2A4A" w:rsidRDefault="00D329E7" w14:paraId="6AAC0349" w14:textId="1CA2BB7E">
            <w:pPr>
              <w:pStyle w:val="TableParagraph"/>
              <w:numPr>
                <w:ilvl w:val="0"/>
                <w:numId w:val="62"/>
              </w:numPr>
              <w:tabs>
                <w:tab w:val="left" w:pos="505"/>
              </w:tabs>
              <w:spacing w:before="60" w:line="237" w:lineRule="exact"/>
            </w:pPr>
            <w:r w:rsidRPr="00B134A5">
              <w:rPr>
                <w:i/>
              </w:rPr>
              <w:t>Tuesday</w:t>
            </w:r>
            <w:r w:rsidRPr="00E41F7D">
              <w:rPr>
                <w:i/>
              </w:rPr>
              <w:t xml:space="preserve">: </w:t>
            </w:r>
            <w:r w:rsidRPr="00D63D91">
              <w:rPr>
                <w:iCs/>
              </w:rPr>
              <w:t>0 residents</w:t>
            </w:r>
            <w:r w:rsidRPr="00D63D91" w:rsidR="008D5BBA">
              <w:rPr>
                <w:iCs/>
              </w:rPr>
              <w:t xml:space="preserve"> counted in </w:t>
            </w:r>
            <w:r w:rsidRPr="00D63D91" w:rsidR="001A2A4A">
              <w:rPr>
                <w:iCs/>
              </w:rPr>
              <w:t>A</w:t>
            </w:r>
            <w:r w:rsidRPr="00D63D91">
              <w:rPr>
                <w:iCs/>
              </w:rPr>
              <w:t xml:space="preserve">dditional or </w:t>
            </w:r>
            <w:r w:rsidRPr="00D63D91" w:rsidR="001A2A4A">
              <w:rPr>
                <w:iCs/>
              </w:rPr>
              <w:t>B</w:t>
            </w:r>
            <w:r w:rsidRPr="00D63D91">
              <w:rPr>
                <w:iCs/>
              </w:rPr>
              <w:t xml:space="preserve">ooster </w:t>
            </w:r>
            <w:r w:rsidRPr="00D63D91" w:rsidR="001A2A4A">
              <w:rPr>
                <w:iCs/>
              </w:rPr>
              <w:t>D</w:t>
            </w:r>
            <w:r w:rsidRPr="00D63D91">
              <w:rPr>
                <w:iCs/>
              </w:rPr>
              <w:t>ose</w:t>
            </w:r>
            <w:r w:rsidRPr="00D63D91" w:rsidR="001A2A4A">
              <w:rPr>
                <w:iCs/>
              </w:rPr>
              <w:t xml:space="preserve"> Vaccination</w:t>
            </w:r>
            <w:r w:rsidRPr="008D5BBA">
              <w:rPr>
                <w:i/>
              </w:rPr>
              <w:t xml:space="preserve"> </w:t>
            </w:r>
          </w:p>
          <w:p w:rsidRPr="00BD08F9" w:rsidR="0045136D" w:rsidP="00D63D91" w:rsidRDefault="0045136D" w14:paraId="24F76BE0" w14:textId="1C84ABB5">
            <w:pPr>
              <w:pStyle w:val="ListParagraph"/>
              <w:numPr>
                <w:ilvl w:val="1"/>
                <w:numId w:val="62"/>
              </w:numPr>
            </w:pPr>
            <w:r>
              <w:t>0 residents</w:t>
            </w:r>
            <w:r w:rsidRPr="0045136D">
              <w:t xml:space="preserve"> counted in either “One Booster” or “Two or More Boosters”</w:t>
            </w:r>
          </w:p>
          <w:p w:rsidRPr="00D63D91" w:rsidR="00D329E7" w:rsidP="00B77BDE" w:rsidRDefault="00D329E7" w14:paraId="56FD45FA" w14:textId="36E4C36D">
            <w:pPr>
              <w:pStyle w:val="TableParagraph"/>
              <w:numPr>
                <w:ilvl w:val="0"/>
                <w:numId w:val="62"/>
              </w:numPr>
              <w:spacing w:before="118"/>
              <w:ind w:right="588"/>
            </w:pPr>
            <w:r w:rsidRPr="00B134A5">
              <w:rPr>
                <w:i/>
              </w:rPr>
              <w:t xml:space="preserve">Wednesday: </w:t>
            </w:r>
            <w:r w:rsidRPr="00B77BDE">
              <w:rPr>
                <w:iCs/>
              </w:rPr>
              <w:t>1 resident eligible for additional or booster dose</w:t>
            </w:r>
            <w:r w:rsidR="00B77BDE">
              <w:t>, however</w:t>
            </w:r>
            <w:r w:rsidR="008C2004">
              <w:t xml:space="preserve"> </w:t>
            </w:r>
            <w:r w:rsidR="008C2004">
              <w:lastRenderedPageBreak/>
              <w:t xml:space="preserve">the </w:t>
            </w:r>
            <w:r w:rsidR="008C2004">
              <w:rPr>
                <w:iCs/>
              </w:rPr>
              <w:t>r</w:t>
            </w:r>
            <w:r w:rsidRPr="00B77BDE">
              <w:rPr>
                <w:iCs/>
              </w:rPr>
              <w:t>esident received an additional dose of COVID-19 vaccine</w:t>
            </w:r>
          </w:p>
          <w:p w:rsidRPr="00D63D91" w:rsidR="008C2004" w:rsidP="00D63D91" w:rsidRDefault="008C2004" w14:paraId="4514BF0C" w14:textId="01FDF23C">
            <w:pPr>
              <w:pStyle w:val="ListParagraph"/>
              <w:numPr>
                <w:ilvl w:val="1"/>
                <w:numId w:val="62"/>
              </w:numPr>
            </w:pPr>
            <w:r w:rsidRPr="008C2004">
              <w:t>Resident not counted in either “One Booster” or “Two or More Boosters”</w:t>
            </w:r>
          </w:p>
          <w:p w:rsidR="00E63C2B" w:rsidP="00E63C2B" w:rsidRDefault="00D329E7" w14:paraId="395E2E8E" w14:textId="730680E6">
            <w:pPr>
              <w:pStyle w:val="TableParagraph"/>
              <w:spacing w:before="118"/>
              <w:ind w:left="288" w:right="588"/>
              <w:rPr>
                <w:iCs/>
              </w:rPr>
            </w:pPr>
            <w:r w:rsidRPr="00B134A5">
              <w:rPr>
                <w:i/>
              </w:rPr>
              <w:t xml:space="preserve">Thursday:  </w:t>
            </w:r>
            <w:r>
              <w:rPr>
                <w:iCs/>
              </w:rPr>
              <w:t>1 r</w:t>
            </w:r>
            <w:r w:rsidRPr="00AF05BC">
              <w:rPr>
                <w:iCs/>
              </w:rPr>
              <w:t xml:space="preserve">esident </w:t>
            </w:r>
            <w:r>
              <w:rPr>
                <w:iCs/>
              </w:rPr>
              <w:t>eligible for additional or booster dose</w:t>
            </w:r>
            <w:r w:rsidR="008C2004">
              <w:t xml:space="preserve"> and</w:t>
            </w:r>
            <w:r>
              <w:rPr>
                <w:iCs/>
              </w:rPr>
              <w:t xml:space="preserve"> received a booster dose of COVID-19 vaccine</w:t>
            </w:r>
          </w:p>
          <w:p w:rsidR="00E63C2B" w:rsidP="004214C4" w:rsidRDefault="00D013C2" w14:paraId="2364C289" w14:textId="35E34876">
            <w:pPr>
              <w:pStyle w:val="TableParagraph"/>
              <w:numPr>
                <w:ilvl w:val="0"/>
                <w:numId w:val="65"/>
              </w:numPr>
              <w:spacing w:before="118"/>
              <w:ind w:right="588"/>
              <w:rPr>
                <w:iCs/>
              </w:rPr>
            </w:pPr>
            <w:r>
              <w:rPr>
                <w:iCs/>
              </w:rPr>
              <w:t>Resident also received a second booster dose</w:t>
            </w:r>
          </w:p>
          <w:p w:rsidRPr="00E63C2B" w:rsidR="00D013C2" w:rsidP="00D63D91" w:rsidRDefault="00D013C2" w14:paraId="5089873F" w14:textId="041EF815">
            <w:pPr>
              <w:pStyle w:val="TableParagraph"/>
              <w:numPr>
                <w:ilvl w:val="1"/>
                <w:numId w:val="65"/>
              </w:numPr>
              <w:spacing w:before="118"/>
              <w:ind w:right="588"/>
              <w:rPr>
                <w:iCs/>
              </w:rPr>
            </w:pPr>
            <w:r>
              <w:rPr>
                <w:iCs/>
              </w:rPr>
              <w:t>Resident counted in the “Two or More Boosters” option</w:t>
            </w:r>
          </w:p>
          <w:p w:rsidRPr="00D63D91" w:rsidR="00D329E7" w:rsidP="00D013C2" w:rsidRDefault="00D329E7" w14:paraId="603AA8F7" w14:textId="73AF639E">
            <w:pPr>
              <w:pStyle w:val="TableParagraph"/>
              <w:numPr>
                <w:ilvl w:val="0"/>
                <w:numId w:val="20"/>
              </w:numPr>
              <w:tabs>
                <w:tab w:val="left" w:pos="505"/>
              </w:tabs>
              <w:spacing w:before="59" w:line="238" w:lineRule="exact"/>
            </w:pPr>
            <w:r w:rsidRPr="009D329C">
              <w:rPr>
                <w:i/>
              </w:rPr>
              <w:t xml:space="preserve">Friday: </w:t>
            </w:r>
            <w:r w:rsidRPr="00D013C2">
              <w:rPr>
                <w:iCs/>
              </w:rPr>
              <w:t>1 resident eligible for an additional or booster dose vaccine</w:t>
            </w:r>
            <w:r w:rsidR="00150E23">
              <w:t xml:space="preserve"> and</w:t>
            </w:r>
            <w:r w:rsidRPr="00D013C2">
              <w:rPr>
                <w:iCs/>
              </w:rPr>
              <w:t xml:space="preserve"> received a booster dose of COVID-19 vaccine</w:t>
            </w:r>
          </w:p>
          <w:p w:rsidRPr="00D63D91" w:rsidR="00150E23" w:rsidP="00D63D91" w:rsidRDefault="00150E23" w14:paraId="15750AC4" w14:textId="410FEC17">
            <w:pPr>
              <w:pStyle w:val="TableParagraph"/>
              <w:numPr>
                <w:ilvl w:val="0"/>
                <w:numId w:val="65"/>
              </w:numPr>
              <w:tabs>
                <w:tab w:val="left" w:pos="505"/>
              </w:tabs>
              <w:spacing w:before="59" w:line="238" w:lineRule="exact"/>
            </w:pPr>
            <w:r>
              <w:t xml:space="preserve">Resident counted in the </w:t>
            </w:r>
            <w:r w:rsidR="00A80D89">
              <w:t>“</w:t>
            </w:r>
            <w:r>
              <w:t>One</w:t>
            </w:r>
            <w:r w:rsidR="00A80D89">
              <w:t xml:space="preserve"> Booster” option</w:t>
            </w:r>
          </w:p>
          <w:p w:rsidRPr="009D329C" w:rsidR="00D329E7" w:rsidP="00D329E7" w:rsidRDefault="00D329E7" w14:paraId="4570E439" w14:textId="77777777">
            <w:pPr>
              <w:pStyle w:val="TableParagraph"/>
              <w:numPr>
                <w:ilvl w:val="0"/>
                <w:numId w:val="20"/>
              </w:numPr>
              <w:tabs>
                <w:tab w:val="left" w:pos="505"/>
              </w:tabs>
              <w:spacing w:before="60"/>
            </w:pPr>
            <w:r w:rsidRPr="009D329C">
              <w:rPr>
                <w:i/>
              </w:rPr>
              <w:t xml:space="preserve">Saturday: </w:t>
            </w:r>
            <w:r w:rsidRPr="009D329C">
              <w:rPr>
                <w:b/>
              </w:rPr>
              <w:t xml:space="preserve">0 </w:t>
            </w:r>
            <w:r w:rsidRPr="009D329C">
              <w:t>newly positive test</w:t>
            </w:r>
            <w:r w:rsidRPr="009D329C">
              <w:rPr>
                <w:spacing w:val="-27"/>
              </w:rPr>
              <w:t xml:space="preserve"> </w:t>
            </w:r>
            <w:r w:rsidRPr="009D329C">
              <w:t>results.</w:t>
            </w:r>
          </w:p>
          <w:p w:rsidR="00D329E7" w:rsidP="00A80D89" w:rsidRDefault="00D329E7" w14:paraId="15F0247A" w14:textId="1A87EE92">
            <w:pPr>
              <w:pStyle w:val="TableParagraph"/>
              <w:spacing w:before="118"/>
              <w:ind w:left="288" w:right="588"/>
              <w:rPr>
                <w:iCs/>
              </w:rPr>
            </w:pPr>
            <w:r w:rsidRPr="009D329C">
              <w:rPr>
                <w:i/>
              </w:rPr>
              <w:t xml:space="preserve">Sunday: </w:t>
            </w:r>
            <w:r>
              <w:rPr>
                <w:iCs/>
              </w:rPr>
              <w:t>0 r</w:t>
            </w:r>
            <w:r w:rsidRPr="00EC70EB">
              <w:rPr>
                <w:iCs/>
              </w:rPr>
              <w:t>es</w:t>
            </w:r>
            <w:r>
              <w:rPr>
                <w:iCs/>
              </w:rPr>
              <w:t>idents eligible for an additional or booster dose</w:t>
            </w:r>
          </w:p>
          <w:p w:rsidRPr="00BD08F9" w:rsidR="00A80D89" w:rsidP="00D63D91" w:rsidRDefault="00A80D89" w14:paraId="593805B6" w14:textId="6334EC95">
            <w:pPr>
              <w:pStyle w:val="ListParagraph"/>
              <w:numPr>
                <w:ilvl w:val="0"/>
                <w:numId w:val="65"/>
              </w:numPr>
            </w:pPr>
            <w:r w:rsidRPr="00A80D89">
              <w:t>0 residents counted in either “One Booster” or “Two or More Boosters”</w:t>
            </w:r>
          </w:p>
          <w:p w:rsidR="00A80D89" w:rsidP="00D329E7" w:rsidRDefault="00A80D89" w14:paraId="3F222AB5" w14:textId="77777777">
            <w:pPr>
              <w:pStyle w:val="TableParagraph"/>
              <w:tabs>
                <w:tab w:val="left" w:pos="505"/>
              </w:tabs>
              <w:spacing w:before="58"/>
              <w:ind w:right="395"/>
            </w:pPr>
          </w:p>
          <w:p w:rsidRPr="009D329C" w:rsidR="00D329E7" w:rsidP="00D329E7" w:rsidRDefault="00D329E7" w14:paraId="38B423CD" w14:textId="2321E2CB">
            <w:pPr>
              <w:pStyle w:val="TableParagraph"/>
              <w:tabs>
                <w:tab w:val="left" w:pos="505"/>
              </w:tabs>
              <w:spacing w:before="58"/>
              <w:ind w:right="395"/>
            </w:pPr>
            <w:r w:rsidRPr="009D329C">
              <w:t>Based on the above information, the following</w:t>
            </w:r>
            <w:r>
              <w:rPr>
                <w:i/>
                <w:iCs/>
              </w:rPr>
              <w:t xml:space="preserve"> Booster </w:t>
            </w:r>
            <w:r w:rsidR="002073E0">
              <w:rPr>
                <w:i/>
                <w:iCs/>
              </w:rPr>
              <w:t>D</w:t>
            </w:r>
            <w:r>
              <w:rPr>
                <w:i/>
                <w:iCs/>
              </w:rPr>
              <w:t>ose</w:t>
            </w:r>
            <w:r>
              <w:t xml:space="preserve"> </w:t>
            </w:r>
            <w:r w:rsidRPr="009D329C">
              <w:t>counts were submitted to NHSN:</w:t>
            </w:r>
          </w:p>
          <w:p w:rsidR="00D329E7" w:rsidP="00D329E7" w:rsidRDefault="00D329E7" w14:paraId="71CE5440" w14:textId="77777777">
            <w:pPr>
              <w:pStyle w:val="TableParagraph"/>
              <w:spacing w:before="118"/>
              <w:ind w:left="288" w:right="588"/>
            </w:pPr>
            <w:r w:rsidRPr="009D329C">
              <w:rPr>
                <w:b/>
              </w:rPr>
              <w:t>If Daily Reporting</w:t>
            </w:r>
            <w:r w:rsidRPr="009D329C">
              <w:t>:</w:t>
            </w:r>
          </w:p>
          <w:p w:rsidR="00D329E7" w:rsidP="00D329E7" w:rsidRDefault="00D329E7" w14:paraId="138300DB" w14:textId="31AE5EBB">
            <w:pPr>
              <w:pStyle w:val="TableParagraph"/>
              <w:spacing w:before="118"/>
              <w:ind w:left="288" w:right="588"/>
            </w:pPr>
            <w:r w:rsidRPr="009D329C">
              <w:t xml:space="preserve"> Monday: </w:t>
            </w:r>
            <w:r>
              <w:t xml:space="preserve">0 residents received </w:t>
            </w:r>
            <w:r w:rsidR="00283944">
              <w:t xml:space="preserve">a </w:t>
            </w:r>
            <w:r>
              <w:t>booster dose of COVID-19 Vaccine</w:t>
            </w:r>
            <w:r w:rsidRPr="009D329C">
              <w:t xml:space="preserve"> </w:t>
            </w:r>
          </w:p>
          <w:p w:rsidR="00D329E7" w:rsidP="00D329E7" w:rsidRDefault="00D329E7" w14:paraId="23C490BA" w14:textId="68D031EF">
            <w:pPr>
              <w:pStyle w:val="TableParagraph"/>
              <w:spacing w:before="118"/>
              <w:ind w:left="288" w:right="588"/>
            </w:pPr>
            <w:r w:rsidRPr="009D329C">
              <w:t>Tuesday:</w:t>
            </w:r>
            <w:r>
              <w:t xml:space="preserve"> 0 residents received </w:t>
            </w:r>
            <w:r w:rsidR="00283944">
              <w:t xml:space="preserve">a </w:t>
            </w:r>
            <w:r>
              <w:t>booster dose of COVID-19 Vaccine</w:t>
            </w:r>
          </w:p>
          <w:p w:rsidR="00D329E7" w:rsidRDefault="00D329E7" w14:paraId="46F0E7C4" w14:textId="3F5D501E">
            <w:pPr>
              <w:pStyle w:val="TableParagraph"/>
              <w:spacing w:before="118"/>
              <w:ind w:left="288" w:right="588"/>
            </w:pPr>
            <w:r w:rsidRPr="009D329C">
              <w:t>Wednesday</w:t>
            </w:r>
            <w:r w:rsidR="00283944">
              <w:t>: 0 residents received a booster dose of COVID-19 Vaccine</w:t>
            </w:r>
          </w:p>
          <w:p w:rsidR="00D329E7" w:rsidP="00D329E7" w:rsidRDefault="00D329E7" w14:paraId="22F82CE3" w14:textId="3E711984">
            <w:pPr>
              <w:pStyle w:val="TableParagraph"/>
              <w:spacing w:before="118"/>
              <w:ind w:left="288" w:right="588"/>
            </w:pPr>
            <w:r w:rsidRPr="009D329C">
              <w:t xml:space="preserve">Thursday: </w:t>
            </w:r>
            <w:r>
              <w:t xml:space="preserve">1 resident received </w:t>
            </w:r>
            <w:r w:rsidR="002F15FC">
              <w:t>two or more</w:t>
            </w:r>
            <w:r>
              <w:t xml:space="preserve"> booster dose</w:t>
            </w:r>
            <w:r w:rsidR="002F15FC">
              <w:t>s</w:t>
            </w:r>
            <w:r>
              <w:t xml:space="preserve"> of COVID-19 vaccine</w:t>
            </w:r>
          </w:p>
          <w:p w:rsidR="00D329E7" w:rsidP="00D329E7" w:rsidRDefault="00D329E7" w14:paraId="25DEBC69" w14:textId="4B8F3B26">
            <w:pPr>
              <w:pStyle w:val="TableParagraph"/>
              <w:spacing w:before="118"/>
              <w:ind w:left="288" w:right="588"/>
            </w:pPr>
            <w:r w:rsidRPr="009D329C">
              <w:t xml:space="preserve">Friday: </w:t>
            </w:r>
            <w:r>
              <w:t>1 resident received a booster dose of COVID-19 vaccine</w:t>
            </w:r>
          </w:p>
          <w:p w:rsidR="00D329E7" w:rsidP="00D329E7" w:rsidRDefault="00D329E7" w14:paraId="6CEEC79B" w14:textId="77777777">
            <w:pPr>
              <w:pStyle w:val="TableParagraph"/>
              <w:spacing w:before="118"/>
              <w:ind w:left="288" w:right="588"/>
            </w:pPr>
            <w:r w:rsidRPr="009D329C">
              <w:t xml:space="preserve">Saturday: </w:t>
            </w:r>
            <w:r>
              <w:t>0 residents received additional or booster dose of COVID-19 Vaccine</w:t>
            </w:r>
            <w:r w:rsidRPr="009D329C">
              <w:t xml:space="preserve"> </w:t>
            </w:r>
          </w:p>
          <w:p w:rsidRPr="009D329C" w:rsidR="00D329E7" w:rsidP="00D329E7" w:rsidRDefault="00D329E7" w14:paraId="1F6C7FBE" w14:textId="77777777">
            <w:pPr>
              <w:pStyle w:val="TableParagraph"/>
              <w:spacing w:before="118"/>
              <w:ind w:left="288" w:right="588"/>
            </w:pPr>
            <w:r w:rsidRPr="009D329C">
              <w:t xml:space="preserve">Sunday: </w:t>
            </w:r>
            <w:r>
              <w:t>0 residents received additional or booster dose of COVID-19 Vaccine</w:t>
            </w:r>
            <w:r w:rsidRPr="009D329C">
              <w:t xml:space="preserve"> </w:t>
            </w:r>
          </w:p>
          <w:p w:rsidR="00D329E7" w:rsidP="00D329E7" w:rsidRDefault="00D329E7" w14:paraId="206D6E5F" w14:textId="77777777">
            <w:pPr>
              <w:pStyle w:val="TableParagraph"/>
              <w:spacing w:before="120"/>
              <w:ind w:left="288"/>
            </w:pPr>
            <w:r w:rsidRPr="009D329C">
              <w:rPr>
                <w:b/>
              </w:rPr>
              <w:t>If Weekly Reporting Only</w:t>
            </w:r>
            <w:r w:rsidRPr="009D329C">
              <w:t xml:space="preserve">: </w:t>
            </w:r>
          </w:p>
          <w:p w:rsidRPr="00D63D91" w:rsidR="00D329E7" w:rsidP="00D63D91" w:rsidRDefault="002F15FC" w14:paraId="2A50115B" w14:textId="0431CE8D">
            <w:pPr>
              <w:pStyle w:val="TableParagraph"/>
              <w:spacing w:before="47"/>
              <w:rPr>
                <w:bCs/>
              </w:rPr>
            </w:pPr>
            <w:r>
              <w:t>2</w:t>
            </w:r>
            <w:r w:rsidR="00D329E7">
              <w:t xml:space="preserve"> residents </w:t>
            </w:r>
            <w:r w:rsidRPr="00BD08F9">
              <w:rPr>
                <w:bCs/>
              </w:rPr>
              <w:t>received at least one or more booster dose of COVID-19 vaccine</w:t>
            </w:r>
          </w:p>
        </w:tc>
      </w:tr>
      <w:tr w:rsidRPr="00A9156E" w:rsidR="009739DF" w:rsidTr="008A002B" w14:paraId="71422766" w14:textId="77777777">
        <w:trPr>
          <w:tblHeader/>
        </w:trPr>
        <w:tc>
          <w:tcPr>
            <w:tcW w:w="24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D4C9C" w:rsidP="00666269" w:rsidRDefault="00DD4C9C" w14:paraId="017EE177" w14:textId="36A3917C">
            <w:pPr>
              <w:pStyle w:val="TableParagraph"/>
              <w:spacing w:before="47"/>
              <w:rPr>
                <w:b/>
              </w:rPr>
            </w:pPr>
            <w:r w:rsidRPr="00DD4C9C">
              <w:rPr>
                <w:b/>
              </w:rPr>
              <w:lastRenderedPageBreak/>
              <w:t>Up to Date Vaccination Status</w:t>
            </w:r>
            <w:r>
              <w:rPr>
                <w:b/>
              </w:rPr>
              <w:t>:</w:t>
            </w:r>
          </w:p>
          <w:p w:rsidRPr="00D63D91" w:rsidR="00666269" w:rsidP="00666269" w:rsidRDefault="00666269" w14:paraId="4F4A3906" w14:textId="32C66E36">
            <w:pPr>
              <w:pStyle w:val="TableParagraph"/>
              <w:spacing w:before="47"/>
              <w:rPr>
                <w:bCs/>
              </w:rPr>
            </w:pPr>
            <w:r w:rsidRPr="00D63D91">
              <w:rPr>
                <w:bCs/>
              </w:rPr>
              <w:t>Include residents who are up to date with COVID-19 vaccines 14 days or more before the specimen collection date.</w:t>
            </w:r>
          </w:p>
          <w:p w:rsidRPr="00D63D91" w:rsidR="00666269" w:rsidP="00666269" w:rsidRDefault="00666269" w14:paraId="6D7A7BC3" w14:textId="77777777">
            <w:pPr>
              <w:pStyle w:val="TableParagraph"/>
              <w:spacing w:before="47"/>
              <w:rPr>
                <w:bCs/>
              </w:rPr>
            </w:pPr>
          </w:p>
          <w:p w:rsidR="009739DF" w:rsidP="00666269" w:rsidRDefault="009739DF" w14:paraId="66951967" w14:textId="27B81D35">
            <w:pPr>
              <w:pStyle w:val="TableParagraph"/>
              <w:spacing w:before="47"/>
              <w:rPr>
                <w:b/>
              </w:rPr>
            </w:pPr>
          </w:p>
        </w:tc>
        <w:tc>
          <w:tcPr>
            <w:tcW w:w="7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E5ABF" w:rsidP="00FE5ABF" w:rsidRDefault="00DD4C9C" w14:paraId="656871F6" w14:textId="4098F811">
            <w:pPr>
              <w:pStyle w:val="TableParagraph"/>
              <w:tabs>
                <w:tab w:val="left" w:pos="504"/>
                <w:tab w:val="left" w:pos="505"/>
              </w:tabs>
              <w:spacing w:before="1"/>
              <w:ind w:right="144"/>
              <w:rPr>
                <w:bCs/>
              </w:rPr>
            </w:pPr>
            <w:r w:rsidRPr="00D63D91">
              <w:rPr>
                <w:bCs/>
                <w:i/>
                <w:iCs/>
              </w:rPr>
              <w:t>Up to Date:</w:t>
            </w:r>
            <w:r>
              <w:rPr>
                <w:bCs/>
              </w:rPr>
              <w:t xml:space="preserve"> Include residents </w:t>
            </w:r>
            <w:r w:rsidR="00FE5ABF">
              <w:rPr>
                <w:bCs/>
              </w:rPr>
              <w:t xml:space="preserve">who </w:t>
            </w:r>
            <w:r w:rsidR="00F73F8C">
              <w:rPr>
                <w:bCs/>
              </w:rPr>
              <w:t>are</w:t>
            </w:r>
            <w:r w:rsidR="00FE5ABF">
              <w:rPr>
                <w:bCs/>
              </w:rPr>
              <w:t xml:space="preserve"> up to date with the COVID-19 vaccines 14 days or more before the </w:t>
            </w:r>
            <w:r w:rsidR="00F73F8C">
              <w:rPr>
                <w:bCs/>
              </w:rPr>
              <w:t>specimen</w:t>
            </w:r>
            <w:r w:rsidR="00FE5ABF">
              <w:rPr>
                <w:bCs/>
              </w:rPr>
              <w:t xml:space="preserve"> collection date. </w:t>
            </w:r>
            <w:r w:rsidR="00750B2B">
              <w:rPr>
                <w:bCs/>
              </w:rPr>
              <w:t xml:space="preserve">Please refer to the CDC </w:t>
            </w:r>
            <w:r w:rsidR="00F73F8C">
              <w:rPr>
                <w:bCs/>
              </w:rPr>
              <w:t>guidance</w:t>
            </w:r>
            <w:r w:rsidR="00750B2B">
              <w:rPr>
                <w:bCs/>
              </w:rPr>
              <w:t xml:space="preserve"> regarding </w:t>
            </w:r>
            <w:proofErr w:type="gramStart"/>
            <w:r w:rsidR="00750B2B">
              <w:rPr>
                <w:bCs/>
              </w:rPr>
              <w:t>up to date</w:t>
            </w:r>
            <w:proofErr w:type="gramEnd"/>
            <w:r w:rsidR="00750B2B">
              <w:rPr>
                <w:bCs/>
              </w:rPr>
              <w:t xml:space="preserve"> vaccination status to determine if the resident </w:t>
            </w:r>
            <w:r w:rsidR="00F73F8C">
              <w:rPr>
                <w:bCs/>
              </w:rPr>
              <w:t xml:space="preserve">will need to be counted in this category. </w:t>
            </w:r>
          </w:p>
          <w:p w:rsidR="00DF0C58" w:rsidP="00FE5ABF" w:rsidRDefault="00DF0C58" w14:paraId="1837C64E" w14:textId="77777777">
            <w:pPr>
              <w:pStyle w:val="TableParagraph"/>
              <w:tabs>
                <w:tab w:val="left" w:pos="504"/>
                <w:tab w:val="left" w:pos="505"/>
              </w:tabs>
              <w:spacing w:before="1"/>
              <w:ind w:right="144"/>
              <w:rPr>
                <w:bCs/>
              </w:rPr>
            </w:pPr>
          </w:p>
          <w:p w:rsidRPr="00D63D91" w:rsidR="00DF0C58" w:rsidP="00FE5ABF" w:rsidRDefault="00DF0C58" w14:paraId="00921D9F" w14:textId="44CC1E84">
            <w:pPr>
              <w:pStyle w:val="TableParagraph"/>
              <w:tabs>
                <w:tab w:val="left" w:pos="504"/>
                <w:tab w:val="left" w:pos="505"/>
              </w:tabs>
              <w:spacing w:before="1"/>
              <w:ind w:right="144"/>
              <w:rPr>
                <w:b/>
              </w:rPr>
            </w:pPr>
            <w:r w:rsidRPr="00D63D91">
              <w:rPr>
                <w:b/>
              </w:rPr>
              <w:t xml:space="preserve">Important: </w:t>
            </w:r>
          </w:p>
          <w:p w:rsidR="00CC40CC" w:rsidP="00D63D91" w:rsidRDefault="00CC40CC" w14:paraId="3A1AC2B5" w14:textId="498FE7E0">
            <w:pPr>
              <w:pStyle w:val="TableParagraph"/>
              <w:numPr>
                <w:ilvl w:val="0"/>
                <w:numId w:val="67"/>
              </w:numPr>
              <w:tabs>
                <w:tab w:val="left" w:pos="504"/>
                <w:tab w:val="left" w:pos="505"/>
              </w:tabs>
              <w:spacing w:before="1"/>
              <w:ind w:right="144"/>
              <w:rPr>
                <w:bCs/>
              </w:rPr>
            </w:pPr>
            <w:r>
              <w:rPr>
                <w:bCs/>
              </w:rPr>
              <w:t xml:space="preserve">If the Count for Complete Primary Vaccination Series is greater than 0, then this data field will </w:t>
            </w:r>
            <w:r w:rsidR="00395BB8">
              <w:rPr>
                <w:bCs/>
              </w:rPr>
              <w:t xml:space="preserve">require a count to be entered. </w:t>
            </w:r>
          </w:p>
          <w:p w:rsidR="00DF0C58" w:rsidP="00DF0C58" w:rsidRDefault="00DF0C58" w14:paraId="6674F275" w14:textId="305844F4">
            <w:pPr>
              <w:pStyle w:val="TableParagraph"/>
              <w:numPr>
                <w:ilvl w:val="0"/>
                <w:numId w:val="66"/>
              </w:numPr>
              <w:tabs>
                <w:tab w:val="left" w:pos="504"/>
                <w:tab w:val="left" w:pos="505"/>
              </w:tabs>
              <w:spacing w:before="1"/>
              <w:ind w:right="144"/>
              <w:rPr>
                <w:bCs/>
              </w:rPr>
            </w:pPr>
            <w:r>
              <w:rPr>
                <w:bCs/>
              </w:rPr>
              <w:t xml:space="preserve">This count will need to be less than or equal to the count entered for </w:t>
            </w:r>
            <w:r w:rsidR="00CC40CC">
              <w:rPr>
                <w:bCs/>
              </w:rPr>
              <w:t>Complete Primary Vaccination Series</w:t>
            </w:r>
            <w:r w:rsidR="00395BB8">
              <w:rPr>
                <w:bCs/>
              </w:rPr>
              <w:t>. This could include entering a 0 if applicable</w:t>
            </w:r>
          </w:p>
          <w:p w:rsidR="00395BB8" w:rsidP="00395BB8" w:rsidRDefault="00395BB8" w14:paraId="14F21617" w14:textId="77777777">
            <w:pPr>
              <w:pStyle w:val="TableParagraph"/>
              <w:tabs>
                <w:tab w:val="left" w:pos="504"/>
                <w:tab w:val="left" w:pos="505"/>
              </w:tabs>
              <w:spacing w:before="1"/>
              <w:ind w:left="864" w:right="144"/>
              <w:rPr>
                <w:bCs/>
              </w:rPr>
            </w:pPr>
          </w:p>
          <w:p w:rsidR="00395BB8" w:rsidP="00D63D91" w:rsidRDefault="00395BB8" w14:paraId="6AC58077" w14:textId="77777777">
            <w:pPr>
              <w:pStyle w:val="TableParagraph"/>
              <w:tabs>
                <w:tab w:val="left" w:pos="504"/>
                <w:tab w:val="left" w:pos="505"/>
              </w:tabs>
              <w:spacing w:before="1"/>
              <w:ind w:left="864" w:right="144"/>
              <w:rPr>
                <w:bCs/>
              </w:rPr>
            </w:pPr>
          </w:p>
          <w:p w:rsidR="00395BB8" w:rsidP="00395BB8" w:rsidRDefault="00395BB8" w14:paraId="2C05953B" w14:textId="714F7027">
            <w:pPr>
              <w:pStyle w:val="TableParagraph"/>
              <w:tabs>
                <w:tab w:val="left" w:pos="504"/>
                <w:tab w:val="left" w:pos="505"/>
              </w:tabs>
              <w:spacing w:before="1"/>
              <w:ind w:right="144"/>
              <w:rPr>
                <w:bCs/>
              </w:rPr>
            </w:pPr>
            <w:r w:rsidRPr="00395BB8">
              <w:rPr>
                <w:b/>
              </w:rPr>
              <w:lastRenderedPageBreak/>
              <w:t xml:space="preserve">Example: </w:t>
            </w:r>
            <w:r w:rsidRPr="00D63D91">
              <w:rPr>
                <w:bCs/>
              </w:rPr>
              <w:t xml:space="preserve">Of the reported newly positive SARS-CoV-2 tests results, the residents were documented to have the following </w:t>
            </w:r>
            <w:r>
              <w:rPr>
                <w:bCs/>
              </w:rPr>
              <w:t>Complete Primary</w:t>
            </w:r>
            <w:r w:rsidRPr="00D63D91">
              <w:rPr>
                <w:bCs/>
              </w:rPr>
              <w:t xml:space="preserve"> </w:t>
            </w:r>
            <w:r>
              <w:rPr>
                <w:bCs/>
              </w:rPr>
              <w:t>V</w:t>
            </w:r>
            <w:r w:rsidRPr="00D63D91">
              <w:rPr>
                <w:bCs/>
              </w:rPr>
              <w:t xml:space="preserve">accination </w:t>
            </w:r>
            <w:r>
              <w:rPr>
                <w:bCs/>
              </w:rPr>
              <w:t>S</w:t>
            </w:r>
            <w:r w:rsidRPr="00D63D91">
              <w:rPr>
                <w:bCs/>
              </w:rPr>
              <w:t>tatus in DHQP Skilled Nursing Facility (counts represent newly positive residents only)</w:t>
            </w:r>
          </w:p>
          <w:p w:rsidRPr="00D63D91" w:rsidR="00395BB8" w:rsidP="00395BB8" w:rsidRDefault="000C240E" w14:paraId="6669606B" w14:textId="0595971B">
            <w:pPr>
              <w:pStyle w:val="TableParagraph"/>
              <w:numPr>
                <w:ilvl w:val="0"/>
                <w:numId w:val="66"/>
              </w:numPr>
              <w:tabs>
                <w:tab w:val="left" w:pos="504"/>
                <w:tab w:val="left" w:pos="505"/>
              </w:tabs>
              <w:spacing w:before="1"/>
              <w:ind w:right="144"/>
              <w:rPr>
                <w:bCs/>
              </w:rPr>
            </w:pPr>
            <w:r w:rsidRPr="00D63D91">
              <w:rPr>
                <w:bCs/>
              </w:rPr>
              <w:t xml:space="preserve">A count of </w:t>
            </w:r>
            <w:r w:rsidRPr="006D15B5">
              <w:rPr>
                <w:b/>
              </w:rPr>
              <w:t xml:space="preserve">6 </w:t>
            </w:r>
            <w:r w:rsidRPr="00D63D91">
              <w:rPr>
                <w:bCs/>
              </w:rPr>
              <w:t xml:space="preserve">is recorded for the Complete Primary vaccination Status date element. </w:t>
            </w:r>
          </w:p>
          <w:p w:rsidR="000C240E" w:rsidP="00E055F2" w:rsidRDefault="00E055F2" w14:paraId="67BADC98" w14:textId="00EA5098">
            <w:pPr>
              <w:pStyle w:val="TableParagraph"/>
              <w:numPr>
                <w:ilvl w:val="1"/>
                <w:numId w:val="66"/>
              </w:numPr>
              <w:tabs>
                <w:tab w:val="left" w:pos="504"/>
                <w:tab w:val="left" w:pos="505"/>
              </w:tabs>
              <w:spacing w:before="1"/>
              <w:ind w:right="144"/>
              <w:rPr>
                <w:bCs/>
              </w:rPr>
            </w:pPr>
            <w:r w:rsidRPr="00D63D91">
              <w:rPr>
                <w:bCs/>
              </w:rPr>
              <w:t xml:space="preserve">A count of </w:t>
            </w:r>
            <w:r w:rsidRPr="006D15B5">
              <w:rPr>
                <w:b/>
              </w:rPr>
              <w:t>4</w:t>
            </w:r>
            <w:r w:rsidRPr="00D63D91">
              <w:rPr>
                <w:bCs/>
              </w:rPr>
              <w:t xml:space="preserve"> is entered for the </w:t>
            </w:r>
            <w:r w:rsidRPr="00E055F2" w:rsidR="006D15B5">
              <w:rPr>
                <w:bCs/>
              </w:rPr>
              <w:t>Up-to-Date</w:t>
            </w:r>
            <w:r w:rsidRPr="00D63D91">
              <w:rPr>
                <w:bCs/>
              </w:rPr>
              <w:t xml:space="preserve"> data element</w:t>
            </w:r>
          </w:p>
          <w:p w:rsidRPr="00E055F2" w:rsidR="00E055F2" w:rsidP="00D63D91" w:rsidRDefault="00E055F2" w14:paraId="71A3A181" w14:textId="1E4D9D95">
            <w:pPr>
              <w:pStyle w:val="TableParagraph"/>
              <w:numPr>
                <w:ilvl w:val="1"/>
                <w:numId w:val="66"/>
              </w:numPr>
              <w:tabs>
                <w:tab w:val="left" w:pos="504"/>
                <w:tab w:val="left" w:pos="505"/>
              </w:tabs>
              <w:spacing w:before="1"/>
              <w:ind w:right="144"/>
              <w:rPr>
                <w:bCs/>
              </w:rPr>
            </w:pPr>
            <w:r w:rsidRPr="00D63D91">
              <w:rPr>
                <w:b/>
              </w:rPr>
              <w:t>Note:</w:t>
            </w:r>
            <w:r>
              <w:rPr>
                <w:bCs/>
              </w:rPr>
              <w:t xml:space="preserve"> the count for this example could be any number less </w:t>
            </w:r>
            <w:r w:rsidR="00DF02D0">
              <w:rPr>
                <w:bCs/>
              </w:rPr>
              <w:t>than or equal to 6. Th</w:t>
            </w:r>
            <w:r w:rsidR="002A1CFA">
              <w:rPr>
                <w:bCs/>
              </w:rPr>
              <w:t>e</w:t>
            </w:r>
            <w:r w:rsidR="00DF02D0">
              <w:rPr>
                <w:bCs/>
              </w:rPr>
              <w:t xml:space="preserve"> </w:t>
            </w:r>
            <w:r w:rsidR="006D15B5">
              <w:rPr>
                <w:bCs/>
              </w:rPr>
              <w:t>Up-to-date</w:t>
            </w:r>
            <w:r w:rsidR="00DF02D0">
              <w:rPr>
                <w:bCs/>
              </w:rPr>
              <w:t xml:space="preserve"> count</w:t>
            </w:r>
            <w:r w:rsidR="002A1CFA">
              <w:rPr>
                <w:bCs/>
              </w:rPr>
              <w:t xml:space="preserve"> for the reporting week,</w:t>
            </w:r>
            <w:r w:rsidR="00DF02D0">
              <w:rPr>
                <w:bCs/>
              </w:rPr>
              <w:t xml:space="preserve"> could have been any number between 0 and 6 as applicable to the </w:t>
            </w:r>
            <w:r w:rsidR="002A1CFA">
              <w:rPr>
                <w:bCs/>
              </w:rPr>
              <w:t xml:space="preserve">vaccination </w:t>
            </w:r>
            <w:r w:rsidR="006D15B5">
              <w:rPr>
                <w:bCs/>
              </w:rPr>
              <w:t>status of the newly positive residents.</w:t>
            </w:r>
          </w:p>
          <w:p w:rsidR="00666269" w:rsidP="00666269" w:rsidRDefault="00666269" w14:paraId="3D7276EC" w14:textId="77777777">
            <w:pPr>
              <w:pStyle w:val="TableParagraph"/>
              <w:tabs>
                <w:tab w:val="left" w:pos="504"/>
                <w:tab w:val="left" w:pos="505"/>
              </w:tabs>
              <w:spacing w:before="1"/>
              <w:ind w:right="144"/>
              <w:rPr>
                <w:bCs/>
              </w:rPr>
            </w:pPr>
          </w:p>
          <w:p w:rsidRPr="00D63D91" w:rsidR="00666269" w:rsidP="00D63D91" w:rsidRDefault="00666269" w14:paraId="2C936C5D" w14:textId="6BCD48E5">
            <w:pPr>
              <w:pStyle w:val="TableParagraph"/>
              <w:tabs>
                <w:tab w:val="left" w:pos="504"/>
                <w:tab w:val="left" w:pos="505"/>
              </w:tabs>
              <w:spacing w:before="1"/>
              <w:ind w:right="144"/>
              <w:rPr>
                <w:bCs/>
              </w:rPr>
            </w:pPr>
            <w:r w:rsidRPr="00D63D91">
              <w:rPr>
                <w:b/>
              </w:rPr>
              <w:t>Note:</w:t>
            </w:r>
            <w:r w:rsidRPr="00D63D91">
              <w:rPr>
                <w:bCs/>
              </w:rPr>
              <w:t xml:space="preserve"> Please review the current definition of up to date </w:t>
            </w:r>
          </w:p>
          <w:p w:rsidRPr="00D63D91" w:rsidR="009739DF" w:rsidP="00D63D91" w:rsidRDefault="006A06C7" w14:paraId="00FC7C88" w14:textId="0DA04BB6">
            <w:pPr>
              <w:pStyle w:val="TableParagraph"/>
              <w:tabs>
                <w:tab w:val="left" w:pos="504"/>
                <w:tab w:val="left" w:pos="505"/>
              </w:tabs>
              <w:spacing w:before="1"/>
              <w:ind w:right="144"/>
              <w:rPr>
                <w:bCs/>
              </w:rPr>
            </w:pPr>
            <w:hyperlink w:history="1" r:id="rId26">
              <w:r w:rsidRPr="00D63D91" w:rsidR="00666269">
                <w:rPr>
                  <w:rStyle w:val="Hyperlink"/>
                </w:rPr>
                <w:t xml:space="preserve">Stay Up to Date with Your </w:t>
              </w:r>
              <w:r w:rsidRPr="00D63D91">
                <w:rPr>
                  <w:rStyle w:val="Hyperlink"/>
                </w:rPr>
                <w:t>COVID-19 Vaccines | CDC</w:t>
              </w:r>
            </w:hyperlink>
          </w:p>
        </w:tc>
      </w:tr>
      <w:tr w:rsidRPr="00A9156E" w:rsidR="008A002B" w:rsidTr="008A002B" w14:paraId="7DF3270A" w14:textId="77777777">
        <w:trPr>
          <w:tblHeader/>
        </w:trPr>
        <w:tc>
          <w:tcPr>
            <w:tcW w:w="2427" w:type="dxa"/>
          </w:tcPr>
          <w:p w:rsidR="008A002B" w:rsidP="008A002B" w:rsidRDefault="008A002B" w14:paraId="7AA4F4BA" w14:textId="77777777">
            <w:pPr>
              <w:pStyle w:val="TableParagraph"/>
              <w:spacing w:before="49"/>
              <w:rPr>
                <w:b/>
              </w:rPr>
            </w:pPr>
            <w:r>
              <w:rPr>
                <w:b/>
              </w:rPr>
              <w:lastRenderedPageBreak/>
              <w:t>*TOTAL DEATHS:</w:t>
            </w:r>
          </w:p>
          <w:p w:rsidR="008A002B" w:rsidP="008A002B" w:rsidRDefault="008A002B" w14:paraId="254D79A9" w14:textId="77777777">
            <w:pPr>
              <w:pStyle w:val="TableParagraph"/>
              <w:spacing w:before="47" w:line="283" w:lineRule="auto"/>
              <w:ind w:right="107"/>
            </w:pPr>
            <w:r>
              <w:t xml:space="preserve">Number of residents who have died for </w:t>
            </w:r>
            <w:r>
              <w:rPr>
                <w:i/>
              </w:rPr>
              <w:t xml:space="preserve">any </w:t>
            </w:r>
            <w:r>
              <w:t>reason in the facility or another location since the last</w:t>
            </w:r>
            <w:r>
              <w:rPr>
                <w:spacing w:val="-8"/>
              </w:rPr>
              <w:t xml:space="preserve"> </w:t>
            </w:r>
            <w:r>
              <w:t>date</w:t>
            </w:r>
          </w:p>
          <w:p w:rsidR="008A002B" w:rsidP="008A002B" w:rsidRDefault="008A002B" w14:paraId="28410610" w14:textId="77777777">
            <w:pPr>
              <w:pStyle w:val="TableParagraph"/>
              <w:spacing w:line="220" w:lineRule="exact"/>
            </w:pPr>
            <w:r>
              <w:rPr>
                <w:i/>
              </w:rPr>
              <w:t xml:space="preserve">Total Death </w:t>
            </w:r>
            <w:r>
              <w:t>counts were</w:t>
            </w:r>
          </w:p>
          <w:p w:rsidR="008A002B" w:rsidP="008A002B" w:rsidRDefault="008A002B" w14:paraId="61925A18" w14:textId="77777777">
            <w:pPr>
              <w:ind w:left="144"/>
            </w:pPr>
            <w:r>
              <w:t>reported to NHSN.</w:t>
            </w:r>
          </w:p>
          <w:p w:rsidR="008A002B" w:rsidP="008A002B" w:rsidRDefault="008A002B" w14:paraId="46973318" w14:textId="77777777">
            <w:pPr>
              <w:pStyle w:val="TableParagraph"/>
              <w:spacing w:before="37" w:line="258" w:lineRule="exact"/>
              <w:ind w:left="0"/>
              <w:jc w:val="both"/>
              <w:rPr>
                <w:b/>
              </w:rPr>
            </w:pPr>
            <w:r w:rsidRPr="00774B9D">
              <w:rPr>
                <w:b/>
                <w:bCs/>
                <w:sz w:val="20"/>
                <w:szCs w:val="20"/>
              </w:rPr>
              <w:t>(</w:t>
            </w:r>
            <w:proofErr w:type="spellStart"/>
            <w:r w:rsidRPr="00774B9D">
              <w:rPr>
                <w:b/>
                <w:bCs/>
                <w:sz w:val="20"/>
                <w:szCs w:val="20"/>
              </w:rPr>
              <w:t>numresdied</w:t>
            </w:r>
            <w:proofErr w:type="spellEnd"/>
            <w:r w:rsidRPr="00774B9D">
              <w:rPr>
                <w:b/>
                <w:bCs/>
                <w:sz w:val="20"/>
                <w:szCs w:val="20"/>
              </w:rPr>
              <w:t>)</w:t>
            </w:r>
          </w:p>
        </w:tc>
        <w:tc>
          <w:tcPr>
            <w:tcW w:w="7564" w:type="dxa"/>
          </w:tcPr>
          <w:p w:rsidR="008A002B" w:rsidP="008A002B" w:rsidRDefault="008A002B" w14:paraId="318FFA88" w14:textId="77777777">
            <w:pPr>
              <w:pStyle w:val="TableParagraph"/>
              <w:spacing w:before="59"/>
              <w:ind w:right="189"/>
            </w:pPr>
            <w:r>
              <w:rPr>
                <w:i/>
              </w:rPr>
              <w:t xml:space="preserve">Total Deaths </w:t>
            </w:r>
            <w:r>
              <w:t xml:space="preserve">is defined by NHSN as residents who have died </w:t>
            </w:r>
            <w:r>
              <w:rPr>
                <w:i/>
              </w:rPr>
              <w:t xml:space="preserve">from any cause </w:t>
            </w:r>
            <w:r>
              <w:t xml:space="preserve">in the facility or another location, including COVID-19 related and non- COVID-19 related deaths. This count must include only </w:t>
            </w:r>
            <w:r>
              <w:rPr>
                <w:b/>
              </w:rPr>
              <w:t xml:space="preserve">new </w:t>
            </w:r>
            <w:r>
              <w:t xml:space="preserve">deaths since the last date counts for </w:t>
            </w:r>
            <w:r>
              <w:rPr>
                <w:i/>
              </w:rPr>
              <w:t xml:space="preserve">Total Deaths </w:t>
            </w:r>
            <w:r>
              <w:t>were reported to</w:t>
            </w:r>
            <w:r>
              <w:rPr>
                <w:spacing w:val="-17"/>
              </w:rPr>
              <w:t xml:space="preserve"> </w:t>
            </w:r>
            <w:r>
              <w:t>NSHN.</w:t>
            </w:r>
          </w:p>
          <w:p w:rsidR="008A002B" w:rsidP="008A002B" w:rsidRDefault="008A002B" w14:paraId="7B8B12F0" w14:textId="77777777">
            <w:pPr>
              <w:pStyle w:val="TableParagraph"/>
              <w:spacing w:before="120"/>
              <w:rPr>
                <w:b/>
              </w:rPr>
            </w:pPr>
            <w:r>
              <w:rPr>
                <w:b/>
              </w:rPr>
              <w:t>Notes:</w:t>
            </w:r>
          </w:p>
          <w:p w:rsidR="008A002B" w:rsidP="008A002B" w:rsidRDefault="008A002B" w14:paraId="216271BB" w14:textId="77777777">
            <w:pPr>
              <w:pStyle w:val="TableParagraph"/>
              <w:numPr>
                <w:ilvl w:val="0"/>
                <w:numId w:val="9"/>
              </w:numPr>
              <w:tabs>
                <w:tab w:val="left" w:pos="463"/>
                <w:tab w:val="left" w:pos="464"/>
              </w:tabs>
              <w:ind w:right="145" w:hanging="360"/>
            </w:pPr>
            <w:r>
              <w:t xml:space="preserve">Include each resident death only once in </w:t>
            </w:r>
            <w:r>
              <w:rPr>
                <w:i/>
              </w:rPr>
              <w:t xml:space="preserve">Total Deaths </w:t>
            </w:r>
            <w:r>
              <w:t>count, on the date of</w:t>
            </w:r>
            <w:r>
              <w:rPr>
                <w:spacing w:val="-4"/>
              </w:rPr>
              <w:t xml:space="preserve"> </w:t>
            </w:r>
            <w:r>
              <w:t>death.</w:t>
            </w:r>
          </w:p>
          <w:p w:rsidR="008A002B" w:rsidP="008A002B" w:rsidRDefault="008A002B" w14:paraId="58B1E62E" w14:textId="77777777">
            <w:pPr>
              <w:pStyle w:val="TableParagraph"/>
              <w:numPr>
                <w:ilvl w:val="0"/>
                <w:numId w:val="9"/>
              </w:numPr>
              <w:tabs>
                <w:tab w:val="left" w:pos="504"/>
                <w:tab w:val="left" w:pos="505"/>
              </w:tabs>
              <w:ind w:right="564" w:hanging="360"/>
            </w:pPr>
            <w:r>
              <w:rPr>
                <w:i/>
              </w:rPr>
              <w:t xml:space="preserve">Total Deaths </w:t>
            </w:r>
            <w:r>
              <w:t xml:space="preserve">should NEVER be lower than the </w:t>
            </w:r>
            <w:r>
              <w:rPr>
                <w:i/>
              </w:rPr>
              <w:t xml:space="preserve">COVID-19 Deaths </w:t>
            </w:r>
            <w:r>
              <w:t>in a reporting</w:t>
            </w:r>
            <w:r>
              <w:rPr>
                <w:spacing w:val="-6"/>
              </w:rPr>
              <w:t xml:space="preserve"> </w:t>
            </w:r>
            <w:r>
              <w:t>week.</w:t>
            </w:r>
          </w:p>
          <w:p w:rsidR="008A002B" w:rsidP="008A002B" w:rsidRDefault="008A002B" w14:paraId="3BD844FC" w14:textId="77777777">
            <w:pPr>
              <w:pStyle w:val="TableParagraph"/>
              <w:numPr>
                <w:ilvl w:val="0"/>
                <w:numId w:val="9"/>
              </w:numPr>
              <w:tabs>
                <w:tab w:val="left" w:pos="504"/>
                <w:tab w:val="left" w:pos="505"/>
              </w:tabs>
              <w:spacing w:before="60"/>
              <w:ind w:hanging="360"/>
            </w:pPr>
            <w:r>
              <w:t>Residents discharged from the facility are excluded from</w:t>
            </w:r>
            <w:r>
              <w:rPr>
                <w:spacing w:val="-18"/>
              </w:rPr>
              <w:t xml:space="preserve"> </w:t>
            </w:r>
            <w:r>
              <w:rPr>
                <w:spacing w:val="2"/>
              </w:rPr>
              <w:t>the count.</w:t>
            </w:r>
          </w:p>
          <w:p w:rsidR="008A002B" w:rsidP="008A002B" w:rsidRDefault="002411CF" w14:paraId="72DB3BF4" w14:textId="7CF1C540">
            <w:pPr>
              <w:pStyle w:val="TableParagraph"/>
              <w:spacing w:before="240" w:after="120"/>
            </w:pPr>
            <w:r>
              <w:rPr>
                <w:b/>
              </w:rPr>
              <w:t xml:space="preserve">Example: </w:t>
            </w:r>
            <w:r w:rsidR="008A002B">
              <w:t xml:space="preserve">DHQP SNF documented the following </w:t>
            </w:r>
            <w:r w:rsidR="008A002B">
              <w:rPr>
                <w:i/>
              </w:rPr>
              <w:t xml:space="preserve">Total Deaths </w:t>
            </w:r>
            <w:r w:rsidR="008A002B">
              <w:t>this week:</w:t>
            </w:r>
          </w:p>
          <w:p w:rsidR="008A002B" w:rsidP="008A002B" w:rsidRDefault="008A002B" w14:paraId="5F97F99F" w14:textId="77777777">
            <w:pPr>
              <w:pStyle w:val="TableParagraph"/>
              <w:numPr>
                <w:ilvl w:val="0"/>
                <w:numId w:val="8"/>
              </w:numPr>
              <w:tabs>
                <w:tab w:val="left" w:pos="505"/>
              </w:tabs>
              <w:spacing w:before="38"/>
              <w:ind w:right="144" w:hanging="360"/>
            </w:pPr>
            <w:r>
              <w:rPr>
                <w:i/>
              </w:rPr>
              <w:t xml:space="preserve">Monday: </w:t>
            </w:r>
            <w:r>
              <w:rPr>
                <w:b/>
              </w:rPr>
              <w:t xml:space="preserve">2 </w:t>
            </w:r>
            <w:r>
              <w:rPr>
                <w:i/>
              </w:rPr>
              <w:t xml:space="preserve">Total Deaths </w:t>
            </w:r>
            <w:r>
              <w:t>submitted. Of the two deaths, 1 resident was on transmission-based precautions for COVID-19 and the second resident recovered from COVID-19 last</w:t>
            </w:r>
            <w:r>
              <w:rPr>
                <w:spacing w:val="-12"/>
              </w:rPr>
              <w:t xml:space="preserve"> </w:t>
            </w:r>
            <w:r>
              <w:t>month.</w:t>
            </w:r>
          </w:p>
          <w:p w:rsidR="008A002B" w:rsidP="008A002B" w:rsidRDefault="008A002B" w14:paraId="64503DDF" w14:textId="77777777">
            <w:pPr>
              <w:pStyle w:val="TableParagraph"/>
              <w:numPr>
                <w:ilvl w:val="0"/>
                <w:numId w:val="8"/>
              </w:numPr>
              <w:tabs>
                <w:tab w:val="left" w:pos="505"/>
              </w:tabs>
              <w:spacing w:before="38"/>
              <w:ind w:hanging="360"/>
            </w:pPr>
            <w:r>
              <w:rPr>
                <w:i/>
              </w:rPr>
              <w:t>Tuesday</w:t>
            </w:r>
            <w:r>
              <w:t xml:space="preserve">: </w:t>
            </w:r>
            <w:r>
              <w:rPr>
                <w:b/>
              </w:rPr>
              <w:t xml:space="preserve">0 </w:t>
            </w:r>
            <w:r>
              <w:rPr>
                <w:i/>
              </w:rPr>
              <w:t>Total Deaths</w:t>
            </w:r>
            <w:r>
              <w:rPr>
                <w:i/>
                <w:spacing w:val="-28"/>
              </w:rPr>
              <w:t xml:space="preserve"> </w:t>
            </w:r>
            <w:r>
              <w:t>submitted.</w:t>
            </w:r>
          </w:p>
          <w:p w:rsidR="008A002B" w:rsidP="008A002B" w:rsidRDefault="008A002B" w14:paraId="7562908A" w14:textId="77777777">
            <w:pPr>
              <w:pStyle w:val="TableParagraph"/>
              <w:numPr>
                <w:ilvl w:val="0"/>
                <w:numId w:val="8"/>
              </w:numPr>
              <w:tabs>
                <w:tab w:val="left" w:pos="505"/>
              </w:tabs>
              <w:spacing w:before="40"/>
              <w:ind w:hanging="360"/>
            </w:pPr>
            <w:r>
              <w:rPr>
                <w:i/>
              </w:rPr>
              <w:t xml:space="preserve">Wednesday: </w:t>
            </w:r>
            <w:r>
              <w:rPr>
                <w:b/>
              </w:rPr>
              <w:t xml:space="preserve">0 </w:t>
            </w:r>
            <w:r>
              <w:rPr>
                <w:i/>
              </w:rPr>
              <w:t>Total Deaths</w:t>
            </w:r>
            <w:r>
              <w:rPr>
                <w:i/>
                <w:spacing w:val="-29"/>
              </w:rPr>
              <w:t xml:space="preserve"> </w:t>
            </w:r>
            <w:r>
              <w:t>submitted.</w:t>
            </w:r>
          </w:p>
          <w:p w:rsidR="008A002B" w:rsidP="008A002B" w:rsidRDefault="008A002B" w14:paraId="614FF9FD" w14:textId="77777777">
            <w:pPr>
              <w:pStyle w:val="TableParagraph"/>
              <w:numPr>
                <w:ilvl w:val="0"/>
                <w:numId w:val="8"/>
              </w:numPr>
              <w:tabs>
                <w:tab w:val="left" w:pos="505"/>
              </w:tabs>
              <w:spacing w:before="38"/>
              <w:ind w:right="204" w:hanging="360"/>
            </w:pPr>
            <w:r>
              <w:rPr>
                <w:i/>
              </w:rPr>
              <w:t xml:space="preserve">Thursday: </w:t>
            </w:r>
            <w:r>
              <w:rPr>
                <w:b/>
              </w:rPr>
              <w:t xml:space="preserve">1 </w:t>
            </w:r>
            <w:r>
              <w:rPr>
                <w:i/>
              </w:rPr>
              <w:t xml:space="preserve">Total Deaths </w:t>
            </w:r>
            <w:r>
              <w:t>submitted. The resident did not have a history or positive COVID-19 test</w:t>
            </w:r>
            <w:r>
              <w:rPr>
                <w:spacing w:val="-25"/>
              </w:rPr>
              <w:t xml:space="preserve"> </w:t>
            </w:r>
            <w:r>
              <w:t>result.</w:t>
            </w:r>
          </w:p>
          <w:p w:rsidR="008A002B" w:rsidP="008A002B" w:rsidRDefault="008A002B" w14:paraId="5436427D" w14:textId="77777777">
            <w:pPr>
              <w:pStyle w:val="TableParagraph"/>
              <w:numPr>
                <w:ilvl w:val="0"/>
                <w:numId w:val="8"/>
              </w:numPr>
              <w:tabs>
                <w:tab w:val="left" w:pos="505"/>
              </w:tabs>
              <w:spacing w:before="60"/>
              <w:ind w:right="533" w:hanging="360"/>
            </w:pPr>
            <w:r>
              <w:rPr>
                <w:i/>
              </w:rPr>
              <w:t xml:space="preserve">Friday: </w:t>
            </w:r>
            <w:r>
              <w:rPr>
                <w:b/>
              </w:rPr>
              <w:t xml:space="preserve">0 </w:t>
            </w:r>
            <w:r>
              <w:rPr>
                <w:i/>
              </w:rPr>
              <w:t xml:space="preserve">Total Deaths </w:t>
            </w:r>
            <w:r>
              <w:t>submitted. A nurse did recognize a previously discharged resident in the obituary of a local</w:t>
            </w:r>
            <w:r>
              <w:rPr>
                <w:spacing w:val="-22"/>
              </w:rPr>
              <w:t xml:space="preserve"> </w:t>
            </w:r>
            <w:r>
              <w:t>newspaper.</w:t>
            </w:r>
          </w:p>
          <w:p w:rsidR="008A002B" w:rsidP="008A002B" w:rsidRDefault="008A002B" w14:paraId="40A19E9C" w14:textId="77777777">
            <w:pPr>
              <w:pStyle w:val="TableParagraph"/>
              <w:numPr>
                <w:ilvl w:val="0"/>
                <w:numId w:val="8"/>
              </w:numPr>
              <w:tabs>
                <w:tab w:val="left" w:pos="505"/>
              </w:tabs>
              <w:spacing w:before="57"/>
              <w:ind w:right="258" w:hanging="360"/>
            </w:pPr>
            <w:r>
              <w:rPr>
                <w:i/>
              </w:rPr>
              <w:t xml:space="preserve">Saturday: </w:t>
            </w:r>
            <w:r>
              <w:rPr>
                <w:b/>
              </w:rPr>
              <w:t xml:space="preserve">2 </w:t>
            </w:r>
            <w:r>
              <w:rPr>
                <w:i/>
              </w:rPr>
              <w:t xml:space="preserve">Total Deaths </w:t>
            </w:r>
            <w:r>
              <w:t>submitted. Of these two deaths, one resident had active COVID-19 infection and the other resident did not have COVID-19. However, 2 weeks later an autopsy report indicated a positive SARS-CoV-2 (COVID-19) viral test result on the second resident not known to have</w:t>
            </w:r>
            <w:r>
              <w:rPr>
                <w:spacing w:val="-18"/>
              </w:rPr>
              <w:t xml:space="preserve"> </w:t>
            </w:r>
            <w:r>
              <w:t>COVID-19.</w:t>
            </w:r>
          </w:p>
          <w:p w:rsidR="008A002B" w:rsidP="008A002B" w:rsidRDefault="008A002B" w14:paraId="134EA16A" w14:textId="77777777">
            <w:pPr>
              <w:pStyle w:val="TableParagraph"/>
              <w:numPr>
                <w:ilvl w:val="0"/>
                <w:numId w:val="8"/>
              </w:numPr>
              <w:tabs>
                <w:tab w:val="left" w:pos="505"/>
              </w:tabs>
              <w:spacing w:before="57" w:line="242" w:lineRule="auto"/>
              <w:ind w:right="282" w:hanging="360"/>
              <w:rPr>
                <w:rFonts w:ascii="Times New Roman"/>
              </w:rPr>
            </w:pPr>
            <w:r>
              <w:rPr>
                <w:i/>
              </w:rPr>
              <w:t xml:space="preserve">Sunday: </w:t>
            </w:r>
            <w:r>
              <w:rPr>
                <w:b/>
              </w:rPr>
              <w:t xml:space="preserve">1 </w:t>
            </w:r>
            <w:r>
              <w:rPr>
                <w:i/>
              </w:rPr>
              <w:t xml:space="preserve">Total Deaths </w:t>
            </w:r>
            <w:r>
              <w:t>submitted for a resident who died 1 week after being transferred to an acute care facility for treatment of COVID-19 infection.</w:t>
            </w:r>
          </w:p>
          <w:p w:rsidRPr="006B029E" w:rsidR="008A002B" w:rsidP="008A002B" w:rsidRDefault="008A002B" w14:paraId="4A9311B6" w14:textId="77777777">
            <w:pPr>
              <w:pStyle w:val="TableParagraph"/>
              <w:spacing w:before="60" w:after="40"/>
              <w:rPr>
                <w:iCs/>
              </w:rPr>
            </w:pPr>
            <w:r w:rsidRPr="006B029E">
              <w:rPr>
                <w:iCs/>
              </w:rPr>
              <w:t>The following</w:t>
            </w:r>
            <w:r>
              <w:rPr>
                <w:iCs/>
              </w:rPr>
              <w:t xml:space="preserve"> counts for</w:t>
            </w:r>
            <w:r>
              <w:rPr>
                <w:i/>
              </w:rPr>
              <w:t xml:space="preserve"> Total Deaths </w:t>
            </w:r>
            <w:r>
              <w:rPr>
                <w:iCs/>
              </w:rPr>
              <w:t xml:space="preserve">were reported </w:t>
            </w:r>
            <w:r w:rsidRPr="006B029E">
              <w:rPr>
                <w:iCs/>
              </w:rPr>
              <w:t>to NHSN:</w:t>
            </w:r>
          </w:p>
          <w:p w:rsidR="008A002B" w:rsidP="008A002B" w:rsidRDefault="008A002B" w14:paraId="071B416C" w14:textId="77777777">
            <w:pPr>
              <w:pStyle w:val="TableParagraph"/>
              <w:spacing w:before="40"/>
              <w:ind w:left="432"/>
            </w:pPr>
            <w:r>
              <w:rPr>
                <w:b/>
              </w:rPr>
              <w:t>If Daily Reporting</w:t>
            </w:r>
            <w:r>
              <w:t xml:space="preserve">: Monday: </w:t>
            </w:r>
            <w:r>
              <w:rPr>
                <w:b/>
              </w:rPr>
              <w:t>2</w:t>
            </w:r>
            <w:r>
              <w:t xml:space="preserve">; Tuesday: </w:t>
            </w:r>
            <w:r>
              <w:rPr>
                <w:b/>
              </w:rPr>
              <w:t>0</w:t>
            </w:r>
            <w:r>
              <w:t xml:space="preserve">; Wednesday: </w:t>
            </w:r>
            <w:r>
              <w:rPr>
                <w:b/>
              </w:rPr>
              <w:t>0</w:t>
            </w:r>
            <w:r>
              <w:t xml:space="preserve">; Thursday: </w:t>
            </w:r>
            <w:proofErr w:type="gramStart"/>
            <w:r>
              <w:rPr>
                <w:b/>
              </w:rPr>
              <w:t>1</w:t>
            </w:r>
            <w:r>
              <w:t>;</w:t>
            </w:r>
            <w:proofErr w:type="gramEnd"/>
          </w:p>
          <w:p w:rsidR="008A002B" w:rsidP="008A002B" w:rsidRDefault="008A002B" w14:paraId="3BA97898" w14:textId="77777777">
            <w:pPr>
              <w:pStyle w:val="TableParagraph"/>
              <w:ind w:left="432"/>
              <w:rPr>
                <w:b/>
              </w:rPr>
            </w:pPr>
            <w:r>
              <w:t>Friday</w:t>
            </w:r>
            <w:r>
              <w:rPr>
                <w:b/>
              </w:rPr>
              <w:t xml:space="preserve">: 0; </w:t>
            </w:r>
            <w:r>
              <w:t xml:space="preserve">Saturday: </w:t>
            </w:r>
            <w:r>
              <w:rPr>
                <w:b/>
              </w:rPr>
              <w:t xml:space="preserve">2; </w:t>
            </w:r>
            <w:r>
              <w:t xml:space="preserve">Sunday: </w:t>
            </w:r>
            <w:r>
              <w:rPr>
                <w:b/>
              </w:rPr>
              <w:t>1</w:t>
            </w:r>
          </w:p>
          <w:p w:rsidR="008A002B" w:rsidP="008A002B" w:rsidRDefault="008A002B" w14:paraId="6F842713" w14:textId="77777777">
            <w:pPr>
              <w:pStyle w:val="TableParagraph"/>
              <w:spacing w:before="60"/>
              <w:ind w:left="432"/>
              <w:rPr>
                <w:b/>
              </w:rPr>
            </w:pPr>
            <w:r>
              <w:rPr>
                <w:b/>
              </w:rPr>
              <w:t>If Weekly Reporting Only</w:t>
            </w:r>
            <w:r>
              <w:t xml:space="preserve">: </w:t>
            </w:r>
            <w:r>
              <w:rPr>
                <w:i/>
              </w:rPr>
              <w:t xml:space="preserve">Total Deaths </w:t>
            </w:r>
            <w:r>
              <w:t xml:space="preserve">count for the reporting week- </w:t>
            </w:r>
            <w:r>
              <w:rPr>
                <w:b/>
              </w:rPr>
              <w:t>6</w:t>
            </w:r>
          </w:p>
          <w:p w:rsidR="008A002B" w:rsidP="008A002B" w:rsidRDefault="008A002B" w14:paraId="3BDBE529" w14:textId="77777777">
            <w:pPr>
              <w:pStyle w:val="TableParagraph"/>
              <w:spacing w:before="57"/>
              <w:ind w:right="241"/>
              <w:rPr>
                <w:i/>
              </w:rPr>
            </w:pPr>
            <w:r>
              <w:rPr>
                <w:b/>
              </w:rPr>
              <w:lastRenderedPageBreak/>
              <w:t xml:space="preserve">Important: </w:t>
            </w:r>
            <w:r>
              <w:t xml:space="preserve">If reporting daily </w:t>
            </w:r>
            <w:r>
              <w:rPr>
                <w:i/>
              </w:rPr>
              <w:t xml:space="preserve">Total Deaths </w:t>
            </w:r>
            <w:r>
              <w:t xml:space="preserve">counts to NHSN, do not also report a weekly </w:t>
            </w:r>
            <w:r>
              <w:rPr>
                <w:i/>
              </w:rPr>
              <w:t xml:space="preserve">Total Deaths </w:t>
            </w:r>
            <w:r>
              <w:t>count since duplicate reporting will result in falsely inflated death counts.</w:t>
            </w:r>
          </w:p>
        </w:tc>
      </w:tr>
      <w:tr w:rsidRPr="00A9156E" w:rsidR="008A002B" w:rsidTr="008A002B" w14:paraId="3D8B5BBC" w14:textId="77777777">
        <w:trPr>
          <w:tblHeader/>
        </w:trPr>
        <w:tc>
          <w:tcPr>
            <w:tcW w:w="2427" w:type="dxa"/>
          </w:tcPr>
          <w:p w:rsidR="008A002B" w:rsidP="008A002B" w:rsidRDefault="008A002B" w14:paraId="742D9FF8" w14:textId="77777777">
            <w:pPr>
              <w:pStyle w:val="TableParagraph"/>
              <w:spacing w:before="40"/>
              <w:rPr>
                <w:b/>
              </w:rPr>
            </w:pPr>
            <w:r>
              <w:rPr>
                <w:b/>
              </w:rPr>
              <w:lastRenderedPageBreak/>
              <w:t>**COVID-19 DEATHS</w:t>
            </w:r>
          </w:p>
          <w:p w:rsidR="008A002B" w:rsidP="008A002B" w:rsidRDefault="008A002B" w14:paraId="155ED852" w14:textId="77777777">
            <w:pPr>
              <w:spacing w:before="120"/>
              <w:ind w:left="144"/>
            </w:pPr>
            <w:r>
              <w:t xml:space="preserve">Based on the number of reported </w:t>
            </w:r>
            <w:r>
              <w:rPr>
                <w:i/>
              </w:rPr>
              <w:t>Total Deaths</w:t>
            </w:r>
            <w:r>
              <w:t>, indicate the number of residents with COVID-19 who died in the facility or another location.</w:t>
            </w:r>
          </w:p>
          <w:p w:rsidR="008A002B" w:rsidP="008A002B" w:rsidRDefault="008A002B" w14:paraId="729D7291" w14:textId="77777777">
            <w:pPr>
              <w:pStyle w:val="TableParagraph"/>
              <w:spacing w:before="49"/>
              <w:rPr>
                <w:b/>
              </w:rPr>
            </w:pPr>
            <w:r w:rsidRPr="00774B9D">
              <w:rPr>
                <w:b/>
                <w:bCs/>
                <w:sz w:val="20"/>
                <w:szCs w:val="20"/>
              </w:rPr>
              <w:t>(numresc19died)</w:t>
            </w:r>
          </w:p>
        </w:tc>
        <w:tc>
          <w:tcPr>
            <w:tcW w:w="7564" w:type="dxa"/>
          </w:tcPr>
          <w:p w:rsidR="008A002B" w:rsidP="008A002B" w:rsidRDefault="008A002B" w14:paraId="1D410808" w14:textId="77777777">
            <w:pPr>
              <w:pStyle w:val="TableParagraph"/>
              <w:spacing w:before="40"/>
              <w:ind w:left="143" w:right="162"/>
            </w:pPr>
            <w:r>
              <w:rPr>
                <w:i/>
              </w:rPr>
              <w:t xml:space="preserve">COVID-19 Deaths: </w:t>
            </w:r>
            <w:r>
              <w:t xml:space="preserve">Defined by NHSN as residents who died from SARS-CoV-2 (COVID-19) related complications and includes resident deaths in the facility AND in other locations, such as an acute care facility, in which the resident with COVID-19 was transferred to receive treatment. This count must include only new deaths since the last date counts for </w:t>
            </w:r>
            <w:r>
              <w:rPr>
                <w:i/>
              </w:rPr>
              <w:t xml:space="preserve">COVID-19 Deaths </w:t>
            </w:r>
            <w:r>
              <w:t>were reported to NSHN.</w:t>
            </w:r>
          </w:p>
          <w:p w:rsidR="008A002B" w:rsidP="008A002B" w:rsidRDefault="008A002B" w14:paraId="62DDEF59" w14:textId="77777777">
            <w:pPr>
              <w:pStyle w:val="TableParagraph"/>
              <w:spacing w:before="134"/>
              <w:ind w:left="143" w:right="156"/>
            </w:pPr>
            <w:r>
              <w:rPr>
                <w:b/>
              </w:rPr>
              <w:t xml:space="preserve">Conditional. </w:t>
            </w:r>
            <w:r>
              <w:t xml:space="preserve">Based on the number of reported new </w:t>
            </w:r>
            <w:r>
              <w:rPr>
                <w:i/>
              </w:rPr>
              <w:t xml:space="preserve">Total Deaths </w:t>
            </w:r>
            <w:r>
              <w:t xml:space="preserve">for the reporting period, indicate how many of the deaths were residents with either a positive COVID-19 viral test result, had signs and/or symptoms of COVID-19 as defined by the </w:t>
            </w:r>
            <w:hyperlink r:id="rId27">
              <w:r>
                <w:rPr>
                  <w:color w:val="0000FF"/>
                  <w:u w:val="single" w:color="0000FF"/>
                </w:rPr>
                <w:t>CDC</w:t>
              </w:r>
              <w:r>
                <w:t>, were on transmission-based precautions</w:t>
              </w:r>
            </w:hyperlink>
            <w:r>
              <w:t xml:space="preserve"> </w:t>
            </w:r>
            <w:hyperlink r:id="rId28">
              <w:r>
                <w:t>for COVID-19, or who died from ongoing complications related to a previous</w:t>
              </w:r>
            </w:hyperlink>
            <w:r>
              <w:t xml:space="preserve"> </w:t>
            </w:r>
            <w:hyperlink r:id="rId29">
              <w:r>
                <w:t>COVID-19 infection.</w:t>
              </w:r>
            </w:hyperlink>
          </w:p>
          <w:p w:rsidR="008A002B" w:rsidP="008A002B" w:rsidRDefault="008A002B" w14:paraId="77341E5E" w14:textId="77777777">
            <w:pPr>
              <w:pStyle w:val="TableParagraph"/>
              <w:spacing w:before="133"/>
              <w:rPr>
                <w:b/>
              </w:rPr>
            </w:pPr>
            <w:r>
              <w:rPr>
                <w:b/>
              </w:rPr>
              <w:t>Notes:</w:t>
            </w:r>
          </w:p>
          <w:p w:rsidR="008A002B" w:rsidP="008A002B" w:rsidRDefault="008A002B" w14:paraId="257DF1B6" w14:textId="77777777">
            <w:pPr>
              <w:pStyle w:val="TableParagraph"/>
              <w:numPr>
                <w:ilvl w:val="0"/>
                <w:numId w:val="28"/>
              </w:numPr>
              <w:tabs>
                <w:tab w:val="left" w:pos="463"/>
                <w:tab w:val="left" w:pos="464"/>
              </w:tabs>
              <w:spacing w:before="60" w:line="252" w:lineRule="auto"/>
              <w:ind w:right="144" w:hanging="360"/>
            </w:pPr>
            <w:r>
              <w:t xml:space="preserve">If the facility receives an autopsy result indicating a positive SARS-CoV-2 viral test result for a resident who was not initially included in the </w:t>
            </w:r>
            <w:r>
              <w:rPr>
                <w:i/>
              </w:rPr>
              <w:t xml:space="preserve">COVID-19 </w:t>
            </w:r>
            <w:proofErr w:type="gramStart"/>
            <w:r>
              <w:rPr>
                <w:i/>
              </w:rPr>
              <w:t>Deaths</w:t>
            </w:r>
            <w:proofErr w:type="gramEnd"/>
            <w:r>
              <w:rPr>
                <w:i/>
              </w:rPr>
              <w:t xml:space="preserve"> </w:t>
            </w:r>
            <w:r>
              <w:t xml:space="preserve">count, previously submitted NHSN data must be edited to include the death in the </w:t>
            </w:r>
            <w:r>
              <w:rPr>
                <w:i/>
              </w:rPr>
              <w:t xml:space="preserve">COVID-19 Deaths </w:t>
            </w:r>
            <w:r>
              <w:t>count. The edited date must reflect the date of</w:t>
            </w:r>
            <w:r>
              <w:rPr>
                <w:spacing w:val="-14"/>
              </w:rPr>
              <w:t xml:space="preserve"> </w:t>
            </w:r>
            <w:r>
              <w:t>death.</w:t>
            </w:r>
          </w:p>
          <w:p w:rsidR="008A002B" w:rsidP="008A002B" w:rsidRDefault="008A002B" w14:paraId="6BAEACCE" w14:textId="77777777">
            <w:pPr>
              <w:pStyle w:val="TableParagraph"/>
              <w:numPr>
                <w:ilvl w:val="0"/>
                <w:numId w:val="28"/>
              </w:numPr>
              <w:tabs>
                <w:tab w:val="left" w:pos="463"/>
                <w:tab w:val="left" w:pos="464"/>
              </w:tabs>
              <w:spacing w:before="120"/>
              <w:ind w:left="463" w:right="144" w:hanging="319"/>
            </w:pPr>
            <w:r>
              <w:t xml:space="preserve">The count for new </w:t>
            </w:r>
            <w:r w:rsidRPr="00F42E95">
              <w:rPr>
                <w:i/>
              </w:rPr>
              <w:t>COVID-19 Deaths</w:t>
            </w:r>
            <w:r>
              <w:t xml:space="preserve"> cannot be higher than the count for new </w:t>
            </w:r>
            <w:r w:rsidRPr="00F42E95">
              <w:rPr>
                <w:i/>
              </w:rPr>
              <w:t>Total</w:t>
            </w:r>
            <w:r w:rsidRPr="00F42E95">
              <w:rPr>
                <w:i/>
                <w:spacing w:val="-20"/>
              </w:rPr>
              <w:t xml:space="preserve"> </w:t>
            </w:r>
            <w:r w:rsidRPr="00F42E95">
              <w:rPr>
                <w:i/>
              </w:rPr>
              <w:t xml:space="preserve">Deaths </w:t>
            </w:r>
            <w:r>
              <w:t>in a reporting period.</w:t>
            </w:r>
          </w:p>
          <w:p w:rsidR="008A002B" w:rsidP="008A002B" w:rsidRDefault="008A002B" w14:paraId="272844F0" w14:textId="77777777">
            <w:pPr>
              <w:pStyle w:val="TableParagraph"/>
              <w:numPr>
                <w:ilvl w:val="0"/>
                <w:numId w:val="28"/>
              </w:numPr>
              <w:tabs>
                <w:tab w:val="left" w:pos="463"/>
                <w:tab w:val="left" w:pos="464"/>
              </w:tabs>
              <w:spacing w:before="60"/>
              <w:ind w:left="463" w:hanging="319"/>
            </w:pPr>
            <w:r>
              <w:t xml:space="preserve">Residents </w:t>
            </w:r>
            <w:r w:rsidRPr="00AF5335">
              <w:rPr>
                <w:u w:val="single"/>
              </w:rPr>
              <w:t>discharged</w:t>
            </w:r>
            <w:r>
              <w:t xml:space="preserve"> (specifically, not expected to return to the facility) from the facility are excluded from the</w:t>
            </w:r>
            <w:r>
              <w:rPr>
                <w:spacing w:val="-27"/>
              </w:rPr>
              <w:t xml:space="preserve"> </w:t>
            </w:r>
            <w:r>
              <w:t>count.</w:t>
            </w:r>
          </w:p>
          <w:p w:rsidR="008A002B" w:rsidP="008A002B" w:rsidRDefault="008A002B" w14:paraId="4EE96675" w14:textId="77777777">
            <w:pPr>
              <w:pStyle w:val="TableParagraph"/>
              <w:spacing w:before="40"/>
              <w:ind w:right="144"/>
            </w:pPr>
            <w:r>
              <w:rPr>
                <w:b/>
              </w:rPr>
              <w:t xml:space="preserve">Example: </w:t>
            </w:r>
            <w:r>
              <w:t xml:space="preserve">The following example is based on the </w:t>
            </w:r>
            <w:hyperlink w:history="1" w:anchor="_bookmark5">
              <w:r w:rsidRPr="00AF5335">
                <w:rPr>
                  <w:i/>
                  <w:iCs/>
                  <w:color w:val="0000FF"/>
                  <w:u w:val="single" w:color="0000FF"/>
                </w:rPr>
                <w:t xml:space="preserve">Total Deaths </w:t>
              </w:r>
            </w:hyperlink>
            <w:r>
              <w:t xml:space="preserve">counts reported in the previous example. </w:t>
            </w:r>
          </w:p>
          <w:p w:rsidR="008A002B" w:rsidP="008A002B" w:rsidRDefault="008A002B" w14:paraId="6B0C63FA" w14:textId="77777777">
            <w:pPr>
              <w:pStyle w:val="TableParagraph"/>
              <w:spacing w:before="120"/>
              <w:ind w:left="432" w:right="144"/>
              <w:rPr>
                <w:b/>
              </w:rPr>
            </w:pPr>
            <w:r w:rsidRPr="00D13F13">
              <w:rPr>
                <w:b/>
                <w:bCs/>
              </w:rPr>
              <w:t>If Daily Reporting</w:t>
            </w:r>
            <w:r>
              <w:t xml:space="preserve">: Monday: </w:t>
            </w:r>
            <w:r>
              <w:rPr>
                <w:b/>
              </w:rPr>
              <w:t>1</w:t>
            </w:r>
            <w:r>
              <w:t xml:space="preserve">; Tuesday: </w:t>
            </w:r>
            <w:r>
              <w:rPr>
                <w:b/>
              </w:rPr>
              <w:t>0</w:t>
            </w:r>
            <w:r>
              <w:t xml:space="preserve">; Wednesday: </w:t>
            </w:r>
            <w:r>
              <w:rPr>
                <w:b/>
              </w:rPr>
              <w:t>0</w:t>
            </w:r>
            <w:r>
              <w:t xml:space="preserve">; Thursday: </w:t>
            </w:r>
            <w:r>
              <w:rPr>
                <w:b/>
              </w:rPr>
              <w:t>0</w:t>
            </w:r>
            <w:r>
              <w:t xml:space="preserve">; Friday: </w:t>
            </w:r>
            <w:r>
              <w:rPr>
                <w:b/>
              </w:rPr>
              <w:t>0</w:t>
            </w:r>
            <w:r>
              <w:t xml:space="preserve">; Saturday: </w:t>
            </w:r>
            <w:r>
              <w:rPr>
                <w:b/>
              </w:rPr>
              <w:t xml:space="preserve">2 </w:t>
            </w:r>
            <w:r>
              <w:t xml:space="preserve">(previously submitted count was updated after receiving autopsy report indicating COVID-19 was cause of death); Sunday: </w:t>
            </w:r>
            <w:r>
              <w:rPr>
                <w:b/>
              </w:rPr>
              <w:t>1</w:t>
            </w:r>
          </w:p>
          <w:p w:rsidR="008A002B" w:rsidP="008A002B" w:rsidRDefault="008A002B" w14:paraId="556466FA" w14:textId="77777777">
            <w:pPr>
              <w:pStyle w:val="TableParagraph"/>
              <w:spacing w:before="120" w:after="120"/>
              <w:ind w:left="432" w:right="144"/>
              <w:rPr>
                <w:bCs/>
              </w:rPr>
            </w:pPr>
            <w:r w:rsidRPr="00D13F13">
              <w:rPr>
                <w:b/>
                <w:bCs/>
              </w:rPr>
              <w:t>If Weekly Reporting Only</w:t>
            </w:r>
            <w:r>
              <w:t xml:space="preserve">: </w:t>
            </w:r>
            <w:r w:rsidRPr="00AF5335">
              <w:rPr>
                <w:bCs/>
              </w:rPr>
              <w:t>Total</w:t>
            </w:r>
            <w:r w:rsidRPr="00D13F13">
              <w:rPr>
                <w:bCs/>
                <w:i/>
                <w:iCs/>
              </w:rPr>
              <w:t xml:space="preserve"> </w:t>
            </w:r>
            <w:r>
              <w:rPr>
                <w:bCs/>
                <w:i/>
                <w:iCs/>
              </w:rPr>
              <w:t xml:space="preserve">COVID-19 </w:t>
            </w:r>
            <w:r>
              <w:rPr>
                <w:bCs/>
                <w:i/>
              </w:rPr>
              <w:t xml:space="preserve">Deaths </w:t>
            </w:r>
            <w:r>
              <w:rPr>
                <w:bCs/>
                <w:iCs/>
              </w:rPr>
              <w:t>count</w:t>
            </w:r>
            <w:r w:rsidRPr="00D13F13">
              <w:rPr>
                <w:bCs/>
                <w:i/>
              </w:rPr>
              <w:t xml:space="preserve"> </w:t>
            </w:r>
            <w:r w:rsidRPr="00D13F13">
              <w:rPr>
                <w:bCs/>
              </w:rPr>
              <w:t xml:space="preserve">for the </w:t>
            </w:r>
            <w:r>
              <w:rPr>
                <w:bCs/>
              </w:rPr>
              <w:t xml:space="preserve">reporting </w:t>
            </w:r>
            <w:r w:rsidRPr="00D13F13">
              <w:rPr>
                <w:bCs/>
              </w:rPr>
              <w:t>week</w:t>
            </w:r>
            <w:r>
              <w:rPr>
                <w:bCs/>
              </w:rPr>
              <w:t xml:space="preserve">- </w:t>
            </w:r>
            <w:r>
              <w:rPr>
                <w:b/>
              </w:rPr>
              <w:t>4</w:t>
            </w:r>
          </w:p>
          <w:p w:rsidR="008A002B" w:rsidP="008A002B" w:rsidRDefault="008A002B" w14:paraId="07CF7A16" w14:textId="77777777">
            <w:pPr>
              <w:pStyle w:val="TableParagraph"/>
              <w:spacing w:before="59"/>
              <w:ind w:right="189"/>
              <w:rPr>
                <w:i/>
              </w:rPr>
            </w:pPr>
            <w:r>
              <w:rPr>
                <w:b/>
                <w:bCs/>
              </w:rPr>
              <w:t>Important:</w:t>
            </w:r>
            <w:r w:rsidRPr="00D13F13">
              <w:rPr>
                <w:bCs/>
              </w:rPr>
              <w:t xml:space="preserve"> If reporting daily</w:t>
            </w:r>
            <w:r>
              <w:rPr>
                <w:bCs/>
              </w:rPr>
              <w:t xml:space="preserve"> new</w:t>
            </w:r>
            <w:r w:rsidRPr="00D13F13">
              <w:rPr>
                <w:bCs/>
              </w:rPr>
              <w:t xml:space="preserve"> </w:t>
            </w:r>
            <w:r>
              <w:rPr>
                <w:bCs/>
                <w:i/>
                <w:iCs/>
              </w:rPr>
              <w:t>COVID-19 Deaths</w:t>
            </w:r>
            <w:r>
              <w:rPr>
                <w:bCs/>
              </w:rPr>
              <w:t xml:space="preserve"> </w:t>
            </w:r>
            <w:r w:rsidRPr="00D13F13">
              <w:rPr>
                <w:bCs/>
              </w:rPr>
              <w:t>counts to NHSN</w:t>
            </w:r>
            <w:r>
              <w:rPr>
                <w:bCs/>
              </w:rPr>
              <w:t xml:space="preserve">, </w:t>
            </w:r>
            <w:r w:rsidRPr="00D13F13">
              <w:rPr>
                <w:bCs/>
              </w:rPr>
              <w:t xml:space="preserve">do not also report a weekly </w:t>
            </w:r>
            <w:r w:rsidRPr="00AF5335">
              <w:rPr>
                <w:bCs/>
              </w:rPr>
              <w:t>Total</w:t>
            </w:r>
            <w:r>
              <w:rPr>
                <w:bCs/>
              </w:rPr>
              <w:t xml:space="preserve"> for new</w:t>
            </w:r>
            <w:r w:rsidRPr="00D13F13">
              <w:rPr>
                <w:bCs/>
                <w:i/>
                <w:iCs/>
              </w:rPr>
              <w:t xml:space="preserve"> </w:t>
            </w:r>
            <w:r>
              <w:rPr>
                <w:bCs/>
                <w:i/>
                <w:iCs/>
              </w:rPr>
              <w:t xml:space="preserve">COVID-19 </w:t>
            </w:r>
            <w:r w:rsidRPr="00D13F13">
              <w:rPr>
                <w:bCs/>
                <w:i/>
                <w:iCs/>
              </w:rPr>
              <w:t>Deaths</w:t>
            </w:r>
            <w:r>
              <w:rPr>
                <w:bCs/>
              </w:rPr>
              <w:t xml:space="preserve"> </w:t>
            </w:r>
            <w:r w:rsidRPr="00D13F13">
              <w:rPr>
                <w:bCs/>
              </w:rPr>
              <w:t xml:space="preserve">since duplicate reporting will result in falsely inflated </w:t>
            </w:r>
            <w:r>
              <w:rPr>
                <w:bCs/>
              </w:rPr>
              <w:t xml:space="preserve">death </w:t>
            </w:r>
            <w:r w:rsidRPr="00D13F13">
              <w:rPr>
                <w:bCs/>
              </w:rPr>
              <w:t>counts.</w:t>
            </w:r>
          </w:p>
        </w:tc>
      </w:tr>
      <w:tr w:rsidRPr="00A9156E" w:rsidR="008A002B" w:rsidTr="008A002B" w14:paraId="2793C71E" w14:textId="77777777">
        <w:trPr>
          <w:tblHeader/>
        </w:trPr>
        <w:tc>
          <w:tcPr>
            <w:tcW w:w="9991" w:type="dxa"/>
            <w:gridSpan w:val="2"/>
            <w:shd w:val="clear" w:color="auto" w:fill="B8CCE4" w:themeFill="accent1" w:themeFillTint="66"/>
          </w:tcPr>
          <w:p w:rsidR="008A002B" w:rsidP="008A002B" w:rsidRDefault="008A002B" w14:paraId="264B088D" w14:textId="77777777">
            <w:pPr>
              <w:pStyle w:val="TableParagraph"/>
              <w:spacing w:before="59"/>
              <w:ind w:right="189"/>
              <w:jc w:val="center"/>
              <w:rPr>
                <w:i/>
              </w:rPr>
            </w:pPr>
            <w:r>
              <w:rPr>
                <w:b/>
                <w:sz w:val="24"/>
              </w:rPr>
              <w:t>Resident Impact for Non-COVID-19 (SARS-CoV-2) Respiratory Illness</w:t>
            </w:r>
          </w:p>
        </w:tc>
      </w:tr>
      <w:tr w:rsidRPr="00A9156E" w:rsidR="008A002B" w:rsidTr="008A002B" w14:paraId="2E94C650" w14:textId="77777777">
        <w:trPr>
          <w:trHeight w:val="2220"/>
          <w:tblHeader/>
        </w:trPr>
        <w:tc>
          <w:tcPr>
            <w:tcW w:w="2427" w:type="dxa"/>
          </w:tcPr>
          <w:p w:rsidR="008A002B" w:rsidP="008A002B" w:rsidRDefault="008A002B" w14:paraId="6B4A7EB8" w14:textId="77777777">
            <w:pPr>
              <w:pStyle w:val="TableParagraph"/>
              <w:spacing w:before="57"/>
              <w:rPr>
                <w:b/>
              </w:rPr>
            </w:pPr>
            <w:r>
              <w:rPr>
                <w:b/>
              </w:rPr>
              <w:t>INFLUENZA</w:t>
            </w:r>
          </w:p>
          <w:p w:rsidR="008A002B" w:rsidP="008A002B" w:rsidRDefault="008A002B" w14:paraId="23EC5B39" w14:textId="77777777">
            <w:pPr>
              <w:ind w:left="144" w:right="144"/>
            </w:pPr>
            <w:r>
              <w:t>Number of residents with new influenza (flu).</w:t>
            </w:r>
          </w:p>
          <w:p w:rsidR="008A002B" w:rsidP="008A002B" w:rsidRDefault="008A002B" w14:paraId="3D744F48" w14:textId="77777777">
            <w:pPr>
              <w:ind w:left="144" w:right="144"/>
            </w:pPr>
          </w:p>
          <w:p w:rsidR="008A002B" w:rsidP="008A002B" w:rsidRDefault="008A002B" w14:paraId="32125220" w14:textId="77777777">
            <w:pPr>
              <w:pStyle w:val="TableParagraph"/>
              <w:spacing w:before="49"/>
              <w:rPr>
                <w:b/>
              </w:rPr>
            </w:pPr>
            <w:r w:rsidRPr="00774B9D">
              <w:rPr>
                <w:b/>
                <w:bCs/>
              </w:rPr>
              <w:t>(</w:t>
            </w:r>
            <w:proofErr w:type="spellStart"/>
            <w:r w:rsidRPr="00774B9D">
              <w:rPr>
                <w:b/>
                <w:bCs/>
              </w:rPr>
              <w:t>Numresconfflu</w:t>
            </w:r>
            <w:proofErr w:type="spellEnd"/>
            <w:r w:rsidRPr="00774B9D">
              <w:rPr>
                <w:b/>
                <w:bCs/>
              </w:rPr>
              <w:t>)</w:t>
            </w:r>
          </w:p>
        </w:tc>
        <w:tc>
          <w:tcPr>
            <w:tcW w:w="7564" w:type="dxa"/>
          </w:tcPr>
          <w:p w:rsidR="008A002B" w:rsidP="008A002B" w:rsidRDefault="008A002B" w14:paraId="03E56EB8" w14:textId="77777777">
            <w:pPr>
              <w:pStyle w:val="TableParagraph"/>
              <w:spacing w:before="57"/>
              <w:ind w:right="620"/>
            </w:pPr>
            <w:r>
              <w:rPr>
                <w:i/>
              </w:rPr>
              <w:t xml:space="preserve">Influenza: </w:t>
            </w:r>
            <w:r>
              <w:t xml:space="preserve">Defined by NHSN as a </w:t>
            </w:r>
            <w:r>
              <w:rPr>
                <w:u w:val="single"/>
              </w:rPr>
              <w:t xml:space="preserve">new </w:t>
            </w:r>
            <w:r>
              <w:t>positive influenza test result, also referred to as a positive flu test result.</w:t>
            </w:r>
          </w:p>
          <w:p w:rsidR="008A002B" w:rsidP="008A002B" w:rsidRDefault="008A002B" w14:paraId="13D53B33" w14:textId="77777777">
            <w:pPr>
              <w:pStyle w:val="TableParagraph"/>
              <w:spacing w:before="1"/>
            </w:pPr>
            <w:r>
              <w:t>Since the last time influenza counts were collected for reporting to NHSN, report the number of residents who had a new influenza test result.</w:t>
            </w:r>
          </w:p>
          <w:p w:rsidR="008A002B" w:rsidP="008A002B" w:rsidRDefault="008A002B" w14:paraId="764CC966" w14:textId="77777777">
            <w:pPr>
              <w:pStyle w:val="TableParagraph"/>
              <w:spacing w:before="120"/>
              <w:rPr>
                <w:b/>
              </w:rPr>
            </w:pPr>
            <w:r>
              <w:rPr>
                <w:b/>
              </w:rPr>
              <w:t>Important:</w:t>
            </w:r>
          </w:p>
          <w:p w:rsidR="008A002B" w:rsidP="008A002B" w:rsidRDefault="008A002B" w14:paraId="7AD73EE5" w14:textId="77777777">
            <w:pPr>
              <w:pStyle w:val="TableParagraph"/>
              <w:spacing w:before="59"/>
              <w:ind w:right="189"/>
              <w:rPr>
                <w:i/>
              </w:rPr>
            </w:pPr>
            <w:r>
              <w:t xml:space="preserve">Only a resident with a newly positive influenza/flu test result is to be included in the </w:t>
            </w:r>
            <w:r>
              <w:rPr>
                <w:i/>
              </w:rPr>
              <w:t xml:space="preserve">Influenza </w:t>
            </w:r>
            <w:r>
              <w:t>count for the reporting</w:t>
            </w:r>
            <w:r>
              <w:rPr>
                <w:spacing w:val="-20"/>
              </w:rPr>
              <w:t xml:space="preserve"> </w:t>
            </w:r>
            <w:r>
              <w:t>period.</w:t>
            </w:r>
          </w:p>
        </w:tc>
      </w:tr>
      <w:tr w:rsidRPr="00A9156E" w:rsidR="008A002B" w:rsidTr="008A002B" w14:paraId="425ECCF9" w14:textId="77777777">
        <w:trPr>
          <w:tblHeader/>
        </w:trPr>
        <w:tc>
          <w:tcPr>
            <w:tcW w:w="9991" w:type="dxa"/>
            <w:gridSpan w:val="2"/>
            <w:shd w:val="clear" w:color="auto" w:fill="B8CCE4" w:themeFill="accent1" w:themeFillTint="66"/>
          </w:tcPr>
          <w:p w:rsidR="008A002B" w:rsidP="008A002B" w:rsidRDefault="008A002B" w14:paraId="1C88ACED" w14:textId="77777777">
            <w:pPr>
              <w:pStyle w:val="TableParagraph"/>
              <w:spacing w:before="59"/>
              <w:ind w:right="189"/>
              <w:jc w:val="center"/>
              <w:rPr>
                <w:i/>
              </w:rPr>
            </w:pPr>
            <w:r>
              <w:rPr>
                <w:b/>
                <w:sz w:val="24"/>
              </w:rPr>
              <w:t>SARS-CoV-2</w:t>
            </w:r>
            <w:r>
              <w:rPr>
                <w:b/>
                <w:spacing w:val="-7"/>
                <w:sz w:val="24"/>
              </w:rPr>
              <w:t xml:space="preserve"> </w:t>
            </w:r>
            <w:r>
              <w:rPr>
                <w:b/>
                <w:sz w:val="24"/>
              </w:rPr>
              <w:t>TESTING</w:t>
            </w:r>
          </w:p>
        </w:tc>
      </w:tr>
      <w:tr w:rsidRPr="00A9156E" w:rsidR="008A002B" w:rsidTr="008A002B" w14:paraId="04D375F7" w14:textId="77777777">
        <w:trPr>
          <w:tblHeader/>
        </w:trPr>
        <w:tc>
          <w:tcPr>
            <w:tcW w:w="2427" w:type="dxa"/>
          </w:tcPr>
          <w:p w:rsidR="008A002B" w:rsidP="008A002B" w:rsidRDefault="00D92F92" w14:paraId="3DAE4B3A" w14:textId="541091D7">
            <w:pPr>
              <w:pStyle w:val="TableParagraph"/>
              <w:spacing w:before="49"/>
              <w:rPr>
                <w:b/>
              </w:rPr>
            </w:pPr>
            <w:r>
              <w:rPr>
                <w:rFonts w:eastAsia="Arial" w:asciiTheme="minorHAnsi" w:hAnsiTheme="minorHAnsi" w:cstheme="minorHAnsi"/>
                <w:b/>
              </w:rPr>
              <w:lastRenderedPageBreak/>
              <w:t>SARS</w:t>
            </w:r>
            <w:r w:rsidRPr="00D92F92">
              <w:rPr>
                <w:rFonts w:eastAsia="Arial" w:asciiTheme="minorHAnsi" w:hAnsiTheme="minorHAnsi" w:cstheme="minorHAnsi"/>
                <w:b/>
              </w:rPr>
              <w:t>-</w:t>
            </w:r>
            <w:r>
              <w:rPr>
                <w:rFonts w:eastAsia="Arial" w:asciiTheme="minorHAnsi" w:hAnsiTheme="minorHAnsi" w:cstheme="minorHAnsi"/>
                <w:b/>
              </w:rPr>
              <w:t>CoV</w:t>
            </w:r>
            <w:r w:rsidRPr="00D92F92">
              <w:rPr>
                <w:rFonts w:eastAsia="Arial" w:asciiTheme="minorHAnsi" w:hAnsiTheme="minorHAnsi" w:cstheme="minorHAnsi"/>
                <w:b/>
              </w:rPr>
              <w:t xml:space="preserve">-2 </w:t>
            </w:r>
            <w:r>
              <w:rPr>
                <w:rFonts w:eastAsia="Arial" w:asciiTheme="minorHAnsi" w:hAnsiTheme="minorHAnsi" w:cstheme="minorHAnsi"/>
                <w:b/>
              </w:rPr>
              <w:t>T</w:t>
            </w:r>
            <w:r w:rsidRPr="00D92F92">
              <w:rPr>
                <w:rFonts w:eastAsia="Arial" w:asciiTheme="minorHAnsi" w:hAnsiTheme="minorHAnsi" w:cstheme="minorHAnsi"/>
                <w:b/>
              </w:rPr>
              <w:t xml:space="preserve">esting </w:t>
            </w:r>
            <w:r w:rsidRPr="00D63D91" w:rsidR="008A002B">
              <w:rPr>
                <w:rFonts w:eastAsia="Arial" w:asciiTheme="minorHAnsi" w:hAnsiTheme="minorHAnsi" w:cstheme="minorHAnsi"/>
              </w:rPr>
              <w:t xml:space="preserve">Does the LTCF </w:t>
            </w:r>
            <w:proofErr w:type="gramStart"/>
            <w:r w:rsidRPr="00D63D91" w:rsidR="008A002B">
              <w:rPr>
                <w:rFonts w:eastAsia="Arial" w:asciiTheme="minorHAnsi" w:hAnsiTheme="minorHAnsi" w:cstheme="minorHAnsi"/>
              </w:rPr>
              <w:t>have the ability to</w:t>
            </w:r>
            <w:proofErr w:type="gramEnd"/>
            <w:r w:rsidRPr="00D63D91" w:rsidR="008A002B">
              <w:rPr>
                <w:rFonts w:eastAsia="Arial" w:asciiTheme="minorHAnsi" w:hAnsiTheme="minorHAnsi" w:cstheme="minorHAnsi"/>
              </w:rPr>
              <w:t xml:space="preserve"> perform or to obtain resources for performing SARS-CoV-2 viral testing (NAAT [PCR] or antigen) on all residents, staff and facility personnel if needed?</w:t>
            </w:r>
            <w:r w:rsidRPr="00D63D91" w:rsidR="008A002B">
              <w:rPr>
                <w:rFonts w:ascii="Times New Roman" w:hAnsi="Times New Roman" w:eastAsia="Arial" w:cs="Times New Roman"/>
              </w:rPr>
              <w:t xml:space="preserve">  </w:t>
            </w:r>
          </w:p>
        </w:tc>
        <w:tc>
          <w:tcPr>
            <w:tcW w:w="7564" w:type="dxa"/>
          </w:tcPr>
          <w:p w:rsidRPr="00D63D91" w:rsidR="008A002B" w:rsidP="00D63D91" w:rsidRDefault="00A721F4" w14:paraId="1B3CC161" w14:textId="34DB21AE">
            <w:pPr>
              <w:pStyle w:val="TableParagraph"/>
              <w:spacing w:before="57"/>
              <w:ind w:left="143" w:right="242"/>
              <w:rPr>
                <w:rFonts w:asciiTheme="minorHAnsi" w:hAnsiTheme="minorHAnsi" w:cstheme="minorHAnsi"/>
              </w:rPr>
            </w:pPr>
            <w:r w:rsidRPr="00D63D91">
              <w:rPr>
                <w:rFonts w:asciiTheme="minorHAnsi" w:hAnsiTheme="minorHAnsi" w:cstheme="minorHAnsi"/>
                <w:i/>
                <w:iCs/>
              </w:rPr>
              <w:t>Testing Availability</w:t>
            </w:r>
            <w:r>
              <w:rPr>
                <w:rFonts w:asciiTheme="minorHAnsi" w:hAnsiTheme="minorHAnsi" w:cstheme="minorHAnsi"/>
              </w:rPr>
              <w:t xml:space="preserve">: </w:t>
            </w:r>
            <w:r w:rsidRPr="00D63D91" w:rsidR="008A002B">
              <w:rPr>
                <w:rFonts w:asciiTheme="minorHAnsi" w:hAnsiTheme="minorHAnsi" w:cstheme="minorHAnsi"/>
              </w:rPr>
              <w:t xml:space="preserve">Answer “YES” if your LTCF has </w:t>
            </w:r>
            <w:r w:rsidRPr="00D63D91" w:rsidR="008A002B">
              <w:rPr>
                <w:rFonts w:eastAsia="Arial" w:asciiTheme="minorHAnsi" w:hAnsiTheme="minorHAnsi" w:cstheme="minorHAnsi"/>
              </w:rPr>
              <w:t>the ability to perform or to obtain resources for performing SARS-CoV-2 viral testing (NAAT [PCR] or antigen) on all residents, staff and facility personnel if needed</w:t>
            </w:r>
            <w:r w:rsidR="006418F3">
              <w:rPr>
                <w:rFonts w:eastAsia="Arial" w:asciiTheme="minorHAnsi" w:hAnsiTheme="minorHAnsi" w:cstheme="minorHAnsi"/>
              </w:rPr>
              <w:t>, otherwise select “NO.”</w:t>
            </w:r>
          </w:p>
        </w:tc>
      </w:tr>
    </w:tbl>
    <w:p w:rsidR="00ED59AD" w:rsidP="00D63D91" w:rsidRDefault="00ED59AD" w14:paraId="02D293ED" w14:textId="20931EAB">
      <w:pPr>
        <w:spacing w:before="60" w:after="60" w:line="259" w:lineRule="auto"/>
        <w:ind w:right="288"/>
      </w:pPr>
    </w:p>
    <w:p w:rsidR="0097687E" w:rsidP="00D63D91" w:rsidRDefault="0097687E" w14:paraId="04B132F1" w14:textId="77777777">
      <w:pPr>
        <w:tabs>
          <w:tab w:val="left" w:pos="4641"/>
        </w:tabs>
      </w:pPr>
      <w:bookmarkStart w:name="_bookmark1" w:id="1"/>
      <w:bookmarkStart w:name="_bookmark2" w:id="2"/>
      <w:bookmarkEnd w:id="1"/>
      <w:bookmarkEnd w:id="2"/>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54"/>
        <w:gridCol w:w="6546"/>
      </w:tblGrid>
      <w:tr w:rsidRPr="005E633D" w:rsidR="00E63893" w:rsidTr="00CE1387" w14:paraId="0B268F79" w14:textId="77777777">
        <w:trPr>
          <w:cantSplit/>
          <w:trHeight w:val="408" w:hRule="exact"/>
          <w:tblHeader/>
        </w:trPr>
        <w:tc>
          <w:tcPr>
            <w:tcW w:w="10000" w:type="dxa"/>
            <w:gridSpan w:val="2"/>
            <w:shd w:val="clear" w:color="auto" w:fill="95B3D7" w:themeFill="accent1" w:themeFillTint="99"/>
          </w:tcPr>
          <w:p w:rsidRPr="000C5850" w:rsidR="000C5850" w:rsidP="000C5850" w:rsidRDefault="000C5850" w14:paraId="69D74B10" w14:textId="77777777">
            <w:pPr>
              <w:ind w:left="625"/>
              <w:rPr>
                <w:rFonts w:ascii="Arial" w:hAnsi="Arial" w:eastAsia="Arial" w:cs="Arial"/>
                <w:b/>
                <w:sz w:val="28"/>
                <w:szCs w:val="28"/>
              </w:rPr>
            </w:pPr>
            <w:r w:rsidRPr="000C5850">
              <w:rPr>
                <w:rFonts w:ascii="Arial" w:hAnsi="Arial" w:eastAsia="Arial" w:cs="Arial"/>
                <w:b/>
                <w:sz w:val="28"/>
                <w:szCs w:val="28"/>
              </w:rPr>
              <w:t>Long Term Care Facility: Personal Protective Equipment (PPE)</w:t>
            </w:r>
          </w:p>
          <w:p w:rsidRPr="007D7121" w:rsidR="00E63893" w:rsidP="0086316A" w:rsidRDefault="00E63893" w14:paraId="36523777" w14:textId="77777777">
            <w:pPr>
              <w:spacing w:before="9"/>
              <w:ind w:left="103" w:right="234"/>
              <w:rPr>
                <w:b/>
                <w:bCs/>
              </w:rPr>
            </w:pPr>
          </w:p>
        </w:tc>
      </w:tr>
      <w:tr w:rsidRPr="005E633D" w:rsidR="000F4E68" w:rsidTr="00D63D91" w14:paraId="068EB138" w14:textId="77777777">
        <w:trPr>
          <w:cantSplit/>
          <w:trHeight w:val="345" w:hRule="exact"/>
          <w:tblHeader/>
        </w:trPr>
        <w:tc>
          <w:tcPr>
            <w:tcW w:w="3454" w:type="dxa"/>
            <w:shd w:val="clear" w:color="auto" w:fill="95B3D7" w:themeFill="accent1" w:themeFillTint="99"/>
          </w:tcPr>
          <w:p w:rsidRPr="00D63D91" w:rsidR="000F4E68" w:rsidP="0086316A" w:rsidRDefault="000F4E68" w14:paraId="1AD0488D" w14:textId="77777777">
            <w:pPr>
              <w:spacing w:before="9"/>
              <w:ind w:left="103" w:right="234"/>
              <w:rPr>
                <w:rFonts w:asciiTheme="minorHAnsi" w:hAnsiTheme="minorHAnsi" w:cstheme="minorHAnsi"/>
                <w:b/>
                <w:bCs/>
              </w:rPr>
            </w:pPr>
            <w:r w:rsidRPr="00D63D91">
              <w:rPr>
                <w:rFonts w:asciiTheme="minorHAnsi" w:hAnsiTheme="minorHAnsi" w:cstheme="minorHAnsi"/>
                <w:b/>
                <w:bCs/>
              </w:rPr>
              <w:t>Data Field</w:t>
            </w:r>
          </w:p>
        </w:tc>
        <w:tc>
          <w:tcPr>
            <w:tcW w:w="6546" w:type="dxa"/>
            <w:shd w:val="clear" w:color="auto" w:fill="95B3D7" w:themeFill="accent1" w:themeFillTint="99"/>
          </w:tcPr>
          <w:p w:rsidRPr="00D63D91" w:rsidR="000F4E68" w:rsidP="0086316A" w:rsidRDefault="000F4E68" w14:paraId="437BFC66" w14:textId="77777777">
            <w:pPr>
              <w:spacing w:before="9"/>
              <w:ind w:left="103" w:right="234"/>
              <w:rPr>
                <w:rFonts w:asciiTheme="minorHAnsi" w:hAnsiTheme="minorHAnsi" w:cstheme="minorHAnsi"/>
                <w:b/>
                <w:bCs/>
              </w:rPr>
            </w:pPr>
            <w:r w:rsidRPr="00D63D91">
              <w:rPr>
                <w:rFonts w:asciiTheme="minorHAnsi" w:hAnsiTheme="minorHAnsi" w:cstheme="minorHAnsi"/>
                <w:b/>
                <w:bCs/>
              </w:rPr>
              <w:t>Instructions for Form Completion</w:t>
            </w:r>
          </w:p>
        </w:tc>
      </w:tr>
      <w:tr w:rsidRPr="005E633D" w:rsidR="000F4E68" w:rsidTr="00D63D91" w14:paraId="220601AE" w14:textId="77777777">
        <w:trPr>
          <w:cantSplit/>
          <w:trHeight w:val="1488" w:hRule="exact"/>
        </w:trPr>
        <w:tc>
          <w:tcPr>
            <w:tcW w:w="3454" w:type="dxa"/>
          </w:tcPr>
          <w:p w:rsidRPr="00D63D91" w:rsidR="000F4E68" w:rsidP="0086316A" w:rsidRDefault="000F4E68" w14:paraId="2B3174DB" w14:textId="77777777">
            <w:pPr>
              <w:spacing w:before="9"/>
              <w:ind w:right="234"/>
              <w:rPr>
                <w:rFonts w:eastAsia="Arial" w:asciiTheme="minorHAnsi" w:hAnsiTheme="minorHAnsi" w:cstheme="minorHAnsi"/>
                <w:b/>
                <w:bCs/>
                <w:iCs/>
              </w:rPr>
            </w:pPr>
            <w:r w:rsidRPr="00D63D91">
              <w:rPr>
                <w:rFonts w:eastAsia="Arial" w:asciiTheme="minorHAnsi" w:hAnsiTheme="minorHAnsi" w:cstheme="minorHAnsi"/>
                <w:b/>
                <w:bCs/>
                <w:iCs/>
              </w:rPr>
              <w:t>Urgent Need:</w:t>
            </w:r>
          </w:p>
          <w:p w:rsidRPr="00D63D91" w:rsidR="000F4E68" w:rsidP="0086316A" w:rsidRDefault="000F4E68" w14:paraId="235CC24A" w14:textId="75EE65B9">
            <w:pPr>
              <w:spacing w:before="9"/>
              <w:ind w:right="234"/>
              <w:rPr>
                <w:rFonts w:asciiTheme="minorHAnsi" w:hAnsiTheme="minorHAnsi" w:cstheme="minorHAnsi"/>
              </w:rPr>
            </w:pPr>
            <w:r w:rsidRPr="00D63D91">
              <w:rPr>
                <w:rFonts w:eastAsia="Arial" w:asciiTheme="minorHAnsi" w:hAnsiTheme="minorHAnsi" w:cstheme="minorHAnsi"/>
                <w:iCs/>
              </w:rPr>
              <w:t xml:space="preserve"> </w:t>
            </w:r>
            <w:r w:rsidRPr="00220B40" w:rsidR="00220B40">
              <w:rPr>
                <w:rFonts w:eastAsia="Arial" w:asciiTheme="minorHAnsi" w:hAnsiTheme="minorHAnsi" w:cstheme="minorHAnsi"/>
                <w:iCs/>
              </w:rPr>
              <w:t xml:space="preserve">Indicate if facility will no longer have any PPE supply items in 7 days             </w:t>
            </w:r>
          </w:p>
        </w:tc>
        <w:tc>
          <w:tcPr>
            <w:tcW w:w="6546" w:type="dxa"/>
          </w:tcPr>
          <w:p w:rsidRPr="00D63D91" w:rsidR="000F4E68" w:rsidP="0086316A" w:rsidRDefault="000F4E68" w14:paraId="3896445C" w14:textId="77167B95">
            <w:pPr>
              <w:spacing w:before="9"/>
              <w:ind w:left="101" w:right="230"/>
              <w:rPr>
                <w:rFonts w:eastAsia="Arial" w:asciiTheme="minorHAnsi" w:hAnsiTheme="minorHAnsi" w:cstheme="minorHAnsi"/>
                <w:iCs/>
              </w:rPr>
            </w:pPr>
            <w:r w:rsidRPr="00D63D91">
              <w:rPr>
                <w:rFonts w:eastAsia="Symbol" w:asciiTheme="minorHAnsi" w:hAnsiTheme="minorHAnsi" w:cstheme="minorHAnsi"/>
                <w:iCs/>
              </w:rPr>
              <w:t xml:space="preserve">Select </w:t>
            </w:r>
            <w:r w:rsidRPr="00D63D91">
              <w:rPr>
                <w:rFonts w:eastAsia="Arial" w:asciiTheme="minorHAnsi" w:hAnsiTheme="minorHAnsi" w:cstheme="minorHAnsi"/>
                <w:iCs/>
              </w:rPr>
              <w:t>YES if your facility does have an urgent need for</w:t>
            </w:r>
            <w:r w:rsidR="00220B40">
              <w:rPr>
                <w:rFonts w:eastAsia="Arial" w:asciiTheme="minorHAnsi" w:hAnsiTheme="minorHAnsi" w:cstheme="minorHAnsi"/>
                <w:iCs/>
              </w:rPr>
              <w:t xml:space="preserve"> any</w:t>
            </w:r>
            <w:r w:rsidRPr="00D63D91">
              <w:rPr>
                <w:rFonts w:eastAsia="Arial" w:asciiTheme="minorHAnsi" w:hAnsiTheme="minorHAnsi" w:cstheme="minorHAnsi"/>
                <w:iCs/>
              </w:rPr>
              <w:t xml:space="preserve"> PPE Supply items</w:t>
            </w:r>
            <w:r w:rsidR="00220B40">
              <w:rPr>
                <w:rFonts w:eastAsia="Arial" w:asciiTheme="minorHAnsi" w:hAnsiTheme="minorHAnsi" w:cstheme="minorHAnsi"/>
                <w:iCs/>
              </w:rPr>
              <w:t>.</w:t>
            </w:r>
            <w:r w:rsidRPr="00D63D91">
              <w:rPr>
                <w:rFonts w:eastAsia="Arial" w:asciiTheme="minorHAnsi" w:hAnsiTheme="minorHAnsi" w:cstheme="minorHAnsi"/>
                <w:iCs/>
              </w:rPr>
              <w:t xml:space="preserve">    </w:t>
            </w:r>
          </w:p>
          <w:p w:rsidRPr="00D63D91" w:rsidR="000F4E68" w:rsidP="0086316A" w:rsidRDefault="000F4E68" w14:paraId="77C94F17" w14:textId="77777777">
            <w:pPr>
              <w:spacing w:before="9"/>
              <w:ind w:left="101" w:right="230"/>
              <w:rPr>
                <w:rFonts w:eastAsia="Arial" w:asciiTheme="minorHAnsi" w:hAnsiTheme="minorHAnsi" w:cstheme="minorHAnsi"/>
                <w:iCs/>
              </w:rPr>
            </w:pPr>
          </w:p>
          <w:p w:rsidR="00220B40" w:rsidP="0086316A" w:rsidRDefault="000F4E68" w14:paraId="590C2B2E" w14:textId="77777777">
            <w:pPr>
              <w:spacing w:before="9"/>
              <w:ind w:left="101" w:right="230"/>
              <w:rPr>
                <w:rFonts w:eastAsia="Arial" w:asciiTheme="minorHAnsi" w:hAnsiTheme="minorHAnsi" w:cstheme="minorHAnsi"/>
                <w:iCs/>
              </w:rPr>
            </w:pPr>
            <w:r w:rsidRPr="00D63D91">
              <w:rPr>
                <w:rFonts w:eastAsia="Symbol" w:asciiTheme="minorHAnsi" w:hAnsiTheme="minorHAnsi" w:cstheme="minorHAnsi"/>
                <w:iCs/>
              </w:rPr>
              <w:t xml:space="preserve">Select </w:t>
            </w:r>
            <w:r w:rsidRPr="00D63D91">
              <w:rPr>
                <w:rFonts w:eastAsia="Arial" w:asciiTheme="minorHAnsi" w:hAnsiTheme="minorHAnsi" w:cstheme="minorHAnsi"/>
                <w:iCs/>
              </w:rPr>
              <w:t>NO if your facility does</w:t>
            </w:r>
            <w:r w:rsidR="00220B40">
              <w:rPr>
                <w:rFonts w:eastAsia="Arial" w:asciiTheme="minorHAnsi" w:hAnsiTheme="minorHAnsi" w:cstheme="minorHAnsi"/>
                <w:iCs/>
              </w:rPr>
              <w:t xml:space="preserve"> NOT</w:t>
            </w:r>
            <w:r w:rsidRPr="00D63D91">
              <w:rPr>
                <w:rFonts w:eastAsia="Arial" w:asciiTheme="minorHAnsi" w:hAnsiTheme="minorHAnsi" w:cstheme="minorHAnsi"/>
                <w:iCs/>
              </w:rPr>
              <w:t xml:space="preserve"> have an urgent need for</w:t>
            </w:r>
            <w:r w:rsidR="00220B40">
              <w:rPr>
                <w:rFonts w:eastAsia="Arial" w:asciiTheme="minorHAnsi" w:hAnsiTheme="minorHAnsi" w:cstheme="minorHAnsi"/>
                <w:iCs/>
              </w:rPr>
              <w:t xml:space="preserve"> any</w:t>
            </w:r>
            <w:r w:rsidRPr="00D63D91">
              <w:rPr>
                <w:rFonts w:eastAsia="Arial" w:asciiTheme="minorHAnsi" w:hAnsiTheme="minorHAnsi" w:cstheme="minorHAnsi"/>
                <w:iCs/>
              </w:rPr>
              <w:t xml:space="preserve"> PPE Supply item</w:t>
            </w:r>
            <w:r w:rsidR="00220B40">
              <w:rPr>
                <w:rFonts w:eastAsia="Arial" w:asciiTheme="minorHAnsi" w:hAnsiTheme="minorHAnsi" w:cstheme="minorHAnsi"/>
                <w:iCs/>
              </w:rPr>
              <w:t>s.</w:t>
            </w:r>
          </w:p>
          <w:p w:rsidR="00220B40" w:rsidP="0086316A" w:rsidRDefault="00220B40" w14:paraId="5D24A0FE" w14:textId="77777777">
            <w:pPr>
              <w:spacing w:before="9"/>
              <w:ind w:left="101" w:right="230"/>
              <w:rPr>
                <w:rFonts w:eastAsia="Arial" w:asciiTheme="minorHAnsi" w:hAnsiTheme="minorHAnsi" w:cstheme="minorHAnsi"/>
                <w:iCs/>
              </w:rPr>
            </w:pPr>
          </w:p>
          <w:p w:rsidRPr="00D63D91" w:rsidR="000F4E68" w:rsidP="0086316A" w:rsidRDefault="000F4E68" w14:paraId="00EC251D" w14:textId="348FFA44">
            <w:pPr>
              <w:spacing w:before="9"/>
              <w:ind w:left="101" w:right="230"/>
              <w:rPr>
                <w:rFonts w:eastAsia="Arial" w:asciiTheme="minorHAnsi" w:hAnsiTheme="minorHAnsi" w:cstheme="minorHAnsi"/>
                <w:iCs/>
              </w:rPr>
            </w:pPr>
            <w:r w:rsidRPr="00D63D91">
              <w:rPr>
                <w:rFonts w:eastAsia="Arial" w:asciiTheme="minorHAnsi" w:hAnsiTheme="minorHAnsi" w:cstheme="minorHAnsi"/>
                <w:iCs/>
              </w:rPr>
              <w:t xml:space="preserve">   </w:t>
            </w:r>
          </w:p>
          <w:p w:rsidRPr="00D63D91" w:rsidR="000F4E68" w:rsidP="0086316A" w:rsidRDefault="000F4E68" w14:paraId="7E587178" w14:textId="77777777">
            <w:pPr>
              <w:spacing w:before="9"/>
              <w:ind w:left="144" w:right="230"/>
              <w:rPr>
                <w:rFonts w:asciiTheme="minorHAnsi" w:hAnsiTheme="minorHAnsi" w:cstheme="minorHAnsi"/>
              </w:rPr>
            </w:pPr>
          </w:p>
        </w:tc>
      </w:tr>
      <w:tr w:rsidRPr="005E633D" w:rsidR="000F4E68" w:rsidTr="0086316A" w14:paraId="2458B77C" w14:textId="77777777">
        <w:trPr>
          <w:cantSplit/>
          <w:trHeight w:val="759" w:hRule="exact"/>
        </w:trPr>
        <w:tc>
          <w:tcPr>
            <w:tcW w:w="10000" w:type="dxa"/>
            <w:gridSpan w:val="2"/>
            <w:shd w:val="clear" w:color="auto" w:fill="95B3D7" w:themeFill="accent1" w:themeFillTint="99"/>
          </w:tcPr>
          <w:p w:rsidRPr="00D63D91" w:rsidR="000F4E68" w:rsidP="00D63D91" w:rsidRDefault="000F4E68" w14:paraId="5B7B439B" w14:textId="77777777">
            <w:pPr>
              <w:ind w:right="230"/>
              <w:jc w:val="center"/>
              <w:rPr>
                <w:rFonts w:asciiTheme="minorHAnsi" w:hAnsiTheme="minorHAnsi" w:cstheme="minorHAnsi"/>
                <w:b/>
                <w:bCs/>
                <w:iCs/>
              </w:rPr>
            </w:pPr>
            <w:r w:rsidRPr="00D63D91">
              <w:rPr>
                <w:rFonts w:asciiTheme="minorHAnsi" w:hAnsiTheme="minorHAnsi" w:cstheme="minorHAnsi"/>
                <w:b/>
                <w:bCs/>
                <w:iCs/>
              </w:rPr>
              <w:t>Infection Control Supply Items</w:t>
            </w:r>
          </w:p>
          <w:p w:rsidRPr="00D63D91" w:rsidR="000F4E68" w:rsidP="00D63D91" w:rsidRDefault="000F4E68" w14:paraId="22DD7185" w14:textId="77777777">
            <w:pPr>
              <w:ind w:right="230"/>
              <w:jc w:val="center"/>
              <w:rPr>
                <w:rFonts w:eastAsia="Symbol" w:asciiTheme="minorHAnsi" w:hAnsiTheme="minorHAnsi" w:cstheme="minorHAnsi"/>
                <w:iCs/>
              </w:rPr>
            </w:pPr>
            <w:r w:rsidRPr="00D63D91">
              <w:rPr>
                <w:rFonts w:asciiTheme="minorHAnsi" w:hAnsiTheme="minorHAnsi" w:cstheme="minorHAnsi"/>
                <w:iCs/>
              </w:rPr>
              <w:t>If YES is selected above, please select the items below for which there is an urgent need</w:t>
            </w:r>
          </w:p>
        </w:tc>
      </w:tr>
      <w:tr w:rsidRPr="005E633D" w:rsidR="000F4E68" w:rsidTr="0086316A" w14:paraId="409D1AE8" w14:textId="77777777">
        <w:trPr>
          <w:cantSplit/>
          <w:trHeight w:val="4870" w:hRule="exact"/>
        </w:trPr>
        <w:tc>
          <w:tcPr>
            <w:tcW w:w="3454" w:type="dxa"/>
          </w:tcPr>
          <w:p w:rsidRPr="00D63D91" w:rsidR="000F4E68" w:rsidP="0086316A" w:rsidRDefault="000F4E68" w14:paraId="7A83E46A" w14:textId="77777777">
            <w:pPr>
              <w:spacing w:before="52"/>
              <w:ind w:left="100"/>
              <w:rPr>
                <w:rFonts w:asciiTheme="minorHAnsi" w:hAnsiTheme="minorHAnsi" w:cstheme="minorHAnsi"/>
                <w:b/>
              </w:rPr>
            </w:pPr>
            <w:r w:rsidRPr="00D63D91">
              <w:rPr>
                <w:rFonts w:asciiTheme="minorHAnsi" w:hAnsiTheme="minorHAnsi" w:cstheme="minorHAnsi"/>
                <w:b/>
              </w:rPr>
              <w:t>N95 RESPIRATOR</w:t>
            </w:r>
          </w:p>
          <w:p w:rsidRPr="00D63D91" w:rsidR="000F4E68" w:rsidP="0086316A" w:rsidRDefault="000F4E68" w14:paraId="30DEA494" w14:textId="77777777">
            <w:pPr>
              <w:spacing w:before="52"/>
              <w:ind w:left="100"/>
              <w:rPr>
                <w:rFonts w:asciiTheme="minorHAnsi" w:hAnsiTheme="minorHAnsi" w:cstheme="minorHAnsi"/>
                <w:b/>
              </w:rPr>
            </w:pPr>
          </w:p>
          <w:p w:rsidRPr="00D63D91" w:rsidR="000F4E68" w:rsidP="0086316A" w:rsidRDefault="000F4E68" w14:paraId="685C9529" w14:textId="77777777">
            <w:pPr>
              <w:spacing w:before="52"/>
              <w:ind w:left="100"/>
              <w:rPr>
                <w:rFonts w:asciiTheme="minorHAnsi" w:hAnsiTheme="minorHAnsi" w:cstheme="minorHAnsi"/>
                <w:b/>
              </w:rPr>
            </w:pPr>
          </w:p>
          <w:p w:rsidRPr="00D63D91" w:rsidR="000F4E68" w:rsidP="0086316A" w:rsidRDefault="000F4E68" w14:paraId="42D3261A" w14:textId="77777777">
            <w:pPr>
              <w:spacing w:before="52"/>
              <w:ind w:left="100"/>
              <w:rPr>
                <w:rFonts w:asciiTheme="minorHAnsi" w:hAnsiTheme="minorHAnsi" w:cstheme="minorHAnsi"/>
                <w:b/>
              </w:rPr>
            </w:pPr>
          </w:p>
          <w:p w:rsidRPr="00D63D91" w:rsidR="000F4E68" w:rsidP="0086316A" w:rsidRDefault="000F4E68" w14:paraId="396995FA" w14:textId="77777777">
            <w:pPr>
              <w:spacing w:before="52"/>
              <w:ind w:left="100"/>
              <w:rPr>
                <w:rFonts w:asciiTheme="minorHAnsi" w:hAnsiTheme="minorHAnsi" w:cstheme="minorHAnsi"/>
                <w:b/>
              </w:rPr>
            </w:pPr>
            <w:r w:rsidRPr="00D63D91">
              <w:rPr>
                <w:rFonts w:asciiTheme="minorHAnsi" w:hAnsiTheme="minorHAnsi" w:cstheme="minorHAnsi"/>
                <w:b/>
              </w:rPr>
              <w:t>URGENT NEED</w:t>
            </w:r>
          </w:p>
          <w:p w:rsidRPr="00D63D91" w:rsidR="000F4E68" w:rsidP="0086316A" w:rsidRDefault="000F4E68" w14:paraId="22AB6C31" w14:textId="77777777">
            <w:pPr>
              <w:spacing w:before="52"/>
              <w:ind w:left="100" w:right="126"/>
              <w:rPr>
                <w:rFonts w:asciiTheme="minorHAnsi" w:hAnsiTheme="minorHAnsi" w:cstheme="minorHAnsi"/>
              </w:rPr>
            </w:pPr>
            <w:r w:rsidRPr="00D63D91">
              <w:rPr>
                <w:rFonts w:asciiTheme="minorHAnsi" w:hAnsiTheme="minorHAnsi" w:cstheme="minorHAnsi"/>
              </w:rPr>
              <w:t>Indicate if your facility has an urgent need because the facility will no longer have N95 Respirators in 7 days</w:t>
            </w:r>
          </w:p>
          <w:p w:rsidRPr="00D63D91" w:rsidR="000F4E68" w:rsidP="000F4E68" w:rsidRDefault="000F4E68" w14:paraId="25625B82" w14:textId="77777777">
            <w:pPr>
              <w:numPr>
                <w:ilvl w:val="0"/>
                <w:numId w:val="46"/>
              </w:numPr>
              <w:tabs>
                <w:tab w:val="left" w:pos="461"/>
              </w:tabs>
              <w:spacing w:before="51" w:line="405" w:lineRule="exact"/>
              <w:rPr>
                <w:rFonts w:asciiTheme="minorHAnsi" w:hAnsiTheme="minorHAnsi" w:cstheme="minorHAnsi"/>
              </w:rPr>
            </w:pPr>
            <w:r w:rsidRPr="00D63D91">
              <w:rPr>
                <w:rFonts w:asciiTheme="minorHAnsi" w:hAnsiTheme="minorHAnsi" w:cstheme="minorHAnsi"/>
              </w:rPr>
              <w:t>“YES” if facility has an</w:t>
            </w:r>
            <w:r w:rsidRPr="00D63D91">
              <w:rPr>
                <w:rFonts w:asciiTheme="minorHAnsi" w:hAnsiTheme="minorHAnsi" w:cstheme="minorHAnsi"/>
                <w:spacing w:val="-4"/>
              </w:rPr>
              <w:t xml:space="preserve"> </w:t>
            </w:r>
            <w:r w:rsidRPr="00D63D91">
              <w:rPr>
                <w:rFonts w:asciiTheme="minorHAnsi" w:hAnsiTheme="minorHAnsi" w:cstheme="minorHAnsi"/>
              </w:rPr>
              <w:t>urgent</w:t>
            </w:r>
          </w:p>
          <w:p w:rsidRPr="00D63D91" w:rsidR="000F4E68" w:rsidP="0086316A" w:rsidRDefault="000F4E68" w14:paraId="495D5D8C" w14:textId="77777777">
            <w:pPr>
              <w:spacing w:line="260" w:lineRule="exact"/>
              <w:ind w:left="460"/>
              <w:rPr>
                <w:rFonts w:asciiTheme="minorHAnsi" w:hAnsiTheme="minorHAnsi" w:cstheme="minorHAnsi"/>
              </w:rPr>
            </w:pPr>
            <w:r w:rsidRPr="00D63D91">
              <w:rPr>
                <w:rFonts w:asciiTheme="minorHAnsi" w:hAnsiTheme="minorHAnsi" w:cstheme="minorHAnsi"/>
              </w:rPr>
              <w:t>need</w:t>
            </w:r>
          </w:p>
          <w:p w:rsidRPr="00D63D91" w:rsidR="000F4E68" w:rsidP="000F4E68" w:rsidRDefault="000F4E68" w14:paraId="1DDA9D1A" w14:textId="77777777">
            <w:pPr>
              <w:numPr>
                <w:ilvl w:val="0"/>
                <w:numId w:val="46"/>
              </w:numPr>
              <w:tabs>
                <w:tab w:val="left" w:pos="461"/>
              </w:tabs>
              <w:spacing w:before="52" w:line="406" w:lineRule="exact"/>
              <w:rPr>
                <w:rFonts w:asciiTheme="minorHAnsi" w:hAnsiTheme="minorHAnsi" w:cstheme="minorHAnsi"/>
              </w:rPr>
            </w:pPr>
            <w:r w:rsidRPr="00D63D91">
              <w:rPr>
                <w:rFonts w:asciiTheme="minorHAnsi" w:hAnsiTheme="minorHAnsi" w:cstheme="minorHAnsi"/>
              </w:rPr>
              <w:t>“NO” if facility does not</w:t>
            </w:r>
            <w:r w:rsidRPr="00D63D91">
              <w:rPr>
                <w:rFonts w:asciiTheme="minorHAnsi" w:hAnsiTheme="minorHAnsi" w:cstheme="minorHAnsi"/>
                <w:spacing w:val="-6"/>
              </w:rPr>
              <w:t xml:space="preserve"> </w:t>
            </w:r>
            <w:r w:rsidRPr="00D63D91">
              <w:rPr>
                <w:rFonts w:asciiTheme="minorHAnsi" w:hAnsiTheme="minorHAnsi" w:cstheme="minorHAnsi"/>
              </w:rPr>
              <w:t>have</w:t>
            </w:r>
          </w:p>
          <w:p w:rsidRPr="00D63D91" w:rsidR="000F4E68" w:rsidP="00D63D91" w:rsidRDefault="000F4E68" w14:paraId="66C9AEBB" w14:textId="77777777">
            <w:pPr>
              <w:tabs>
                <w:tab w:val="left" w:pos="464"/>
              </w:tabs>
              <w:spacing w:before="4"/>
              <w:ind w:left="460"/>
              <w:rPr>
                <w:rFonts w:asciiTheme="minorHAnsi" w:hAnsiTheme="minorHAnsi" w:cstheme="minorHAnsi"/>
              </w:rPr>
            </w:pPr>
            <w:r w:rsidRPr="00D63D91">
              <w:rPr>
                <w:rFonts w:asciiTheme="minorHAnsi" w:hAnsiTheme="minorHAnsi" w:cstheme="minorHAnsi"/>
              </w:rPr>
              <w:t>an urgent need</w:t>
            </w:r>
          </w:p>
        </w:tc>
        <w:tc>
          <w:tcPr>
            <w:tcW w:w="6546" w:type="dxa"/>
          </w:tcPr>
          <w:p w:rsidRPr="00D63D91" w:rsidR="000F4E68" w:rsidP="0086316A" w:rsidRDefault="000F4E68" w14:paraId="6241364A" w14:textId="77777777">
            <w:pPr>
              <w:spacing w:before="59"/>
              <w:ind w:left="101" w:right="173"/>
              <w:rPr>
                <w:rFonts w:asciiTheme="minorHAnsi" w:hAnsiTheme="minorHAnsi" w:cstheme="minorHAnsi"/>
              </w:rPr>
            </w:pPr>
            <w:hyperlink r:id="rId30">
              <w:r w:rsidRPr="00D63D91">
                <w:rPr>
                  <w:rFonts w:asciiTheme="minorHAnsi" w:hAnsiTheme="minorHAnsi" w:cstheme="minorHAnsi"/>
                  <w:b/>
                  <w:color w:val="0000FF"/>
                  <w:u w:val="single" w:color="0000FF"/>
                </w:rPr>
                <w:t xml:space="preserve">N95 Respirator </w:t>
              </w:r>
              <w:r w:rsidRPr="00D63D91">
                <w:rPr>
                  <w:rFonts w:asciiTheme="minorHAnsi" w:hAnsiTheme="minorHAnsi" w:cstheme="minorHAnsi"/>
                  <w:color w:val="0000FF"/>
                  <w:u w:val="single" w:color="0000FF"/>
                </w:rPr>
                <w:t xml:space="preserve">is defined by CDC-NHSN </w:t>
              </w:r>
            </w:hyperlink>
            <w:r w:rsidRPr="00D63D91">
              <w:rPr>
                <w:rFonts w:asciiTheme="minorHAnsi" w:hAnsiTheme="minorHAnsi" w:cstheme="minorHAnsi"/>
              </w:rPr>
              <w:t>as a personal protective device that is worn on the face or head and covers at least the nose and mouth, reducing the wearer’s risk of inhaling hazardous airborne particles (including infectious agents), gases or vapors.</w:t>
            </w:r>
          </w:p>
          <w:p w:rsidRPr="00D63D91" w:rsidR="000F4E68" w:rsidP="0086316A" w:rsidRDefault="000F4E68" w14:paraId="7ACCA679" w14:textId="77777777">
            <w:pPr>
              <w:spacing w:before="1"/>
              <w:rPr>
                <w:rFonts w:asciiTheme="minorHAnsi" w:hAnsiTheme="minorHAnsi" w:cstheme="minorHAnsi"/>
                <w:b/>
              </w:rPr>
            </w:pPr>
          </w:p>
          <w:p w:rsidRPr="00D63D91" w:rsidR="000F4E68" w:rsidP="0086316A" w:rsidRDefault="000F4E68" w14:paraId="181B57E3" w14:textId="77777777">
            <w:pPr>
              <w:spacing w:before="1"/>
              <w:ind w:left="100"/>
              <w:rPr>
                <w:rFonts w:asciiTheme="minorHAnsi" w:hAnsiTheme="minorHAnsi" w:cstheme="minorHAnsi"/>
                <w:b/>
              </w:rPr>
            </w:pPr>
          </w:p>
          <w:p w:rsidRPr="00D63D91" w:rsidR="000F4E68" w:rsidP="0086316A" w:rsidRDefault="000F4E68" w14:paraId="6C07508A" w14:textId="77777777">
            <w:pPr>
              <w:tabs>
                <w:tab w:val="left" w:pos="823"/>
                <w:tab w:val="left" w:pos="824"/>
              </w:tabs>
              <w:spacing w:before="10"/>
              <w:ind w:left="101" w:right="173"/>
              <w:rPr>
                <w:rFonts w:asciiTheme="minorHAnsi" w:hAnsiTheme="minorHAnsi" w:cstheme="minorHAnsi"/>
              </w:rPr>
            </w:pPr>
            <w:r w:rsidRPr="00D63D91">
              <w:rPr>
                <w:rFonts w:asciiTheme="minorHAnsi" w:hAnsiTheme="minorHAnsi" w:cstheme="minorHAnsi"/>
                <w:b/>
              </w:rPr>
              <w:t xml:space="preserve">URGENT NEED: </w:t>
            </w:r>
            <w:r w:rsidRPr="00D63D91">
              <w:rPr>
                <w:rFonts w:asciiTheme="minorHAnsi" w:hAnsiTheme="minorHAnsi" w:cstheme="minorHAnsi"/>
              </w:rPr>
              <w:t>On the date responses are reported in this pathway, answer “YES” if your facility has an urgent need because the facility will no longer have N95 Respirators in 7 days. Otherwise, selected “NO”.</w:t>
            </w:r>
          </w:p>
          <w:p w:rsidRPr="00D63D91" w:rsidR="000F4E68" w:rsidP="0086316A" w:rsidRDefault="000F4E68" w14:paraId="6FA9BD5C" w14:textId="77777777">
            <w:pPr>
              <w:tabs>
                <w:tab w:val="left" w:pos="823"/>
                <w:tab w:val="left" w:pos="824"/>
              </w:tabs>
              <w:spacing w:before="10"/>
              <w:ind w:right="173"/>
              <w:rPr>
                <w:rFonts w:asciiTheme="minorHAnsi" w:hAnsiTheme="minorHAnsi" w:cstheme="minorHAnsi"/>
              </w:rPr>
            </w:pPr>
          </w:p>
          <w:p w:rsidRPr="00D63D91" w:rsidR="000F4E68" w:rsidP="0086316A" w:rsidRDefault="000F4E68" w14:paraId="5DD25CBE" w14:textId="77777777">
            <w:pPr>
              <w:spacing w:before="1"/>
              <w:ind w:left="100"/>
              <w:rPr>
                <w:rFonts w:asciiTheme="minorHAnsi" w:hAnsiTheme="minorHAnsi" w:cstheme="minorHAnsi"/>
                <w:b/>
              </w:rPr>
            </w:pPr>
          </w:p>
          <w:p w:rsidRPr="00D63D91" w:rsidR="000F4E68" w:rsidP="0086316A" w:rsidRDefault="000F4E68" w14:paraId="6A3CDBA2" w14:textId="77777777">
            <w:pPr>
              <w:spacing w:before="1"/>
              <w:ind w:left="100"/>
              <w:rPr>
                <w:rFonts w:asciiTheme="minorHAnsi" w:hAnsiTheme="minorHAnsi" w:cstheme="minorHAnsi"/>
                <w:b/>
              </w:rPr>
            </w:pPr>
            <w:r w:rsidRPr="00D63D91">
              <w:rPr>
                <w:rFonts w:asciiTheme="minorHAnsi" w:hAnsiTheme="minorHAnsi" w:cstheme="minorHAnsi"/>
                <w:b/>
              </w:rPr>
              <w:t>Important:</w:t>
            </w:r>
          </w:p>
          <w:p w:rsidRPr="00D63D91" w:rsidR="000F4E68" w:rsidP="000F4E68" w:rsidRDefault="000F4E68" w14:paraId="3BC2C44C" w14:textId="77777777">
            <w:pPr>
              <w:numPr>
                <w:ilvl w:val="0"/>
                <w:numId w:val="45"/>
              </w:numPr>
              <w:tabs>
                <w:tab w:val="left" w:pos="460"/>
                <w:tab w:val="left" w:pos="461"/>
              </w:tabs>
              <w:spacing w:before="58"/>
              <w:ind w:right="502"/>
              <w:rPr>
                <w:rFonts w:asciiTheme="minorHAnsi" w:hAnsiTheme="minorHAnsi" w:cstheme="minorHAnsi"/>
              </w:rPr>
            </w:pPr>
            <w:r w:rsidRPr="00D63D91">
              <w:rPr>
                <w:rFonts w:asciiTheme="minorHAnsi" w:hAnsiTheme="minorHAnsi" w:cstheme="minorHAnsi"/>
              </w:rPr>
              <w:t xml:space="preserve">Refer to the </w:t>
            </w:r>
            <w:hyperlink r:id="rId31">
              <w:r w:rsidRPr="00D63D91">
                <w:rPr>
                  <w:rFonts w:asciiTheme="minorHAnsi" w:hAnsiTheme="minorHAnsi" w:cstheme="minorHAnsi"/>
                  <w:color w:val="0000FF"/>
                  <w:u w:val="single" w:color="0000FF"/>
                </w:rPr>
                <w:t xml:space="preserve">CDC’s guidance for Understanding the Difference </w:t>
              </w:r>
            </w:hyperlink>
            <w:hyperlink r:id="rId32">
              <w:r w:rsidRPr="00D63D91">
                <w:rPr>
                  <w:rFonts w:asciiTheme="minorHAnsi" w:hAnsiTheme="minorHAnsi" w:cstheme="minorHAnsi"/>
                  <w:color w:val="0000FF"/>
                  <w:u w:val="single" w:color="0000FF"/>
                </w:rPr>
                <w:t>Between a Surgical Mask and a N95</w:t>
              </w:r>
              <w:r w:rsidRPr="00D63D91">
                <w:rPr>
                  <w:rFonts w:asciiTheme="minorHAnsi" w:hAnsiTheme="minorHAnsi" w:cstheme="minorHAnsi"/>
                  <w:color w:val="0000FF"/>
                  <w:spacing w:val="-9"/>
                  <w:u w:val="single" w:color="0000FF"/>
                </w:rPr>
                <w:t xml:space="preserve"> </w:t>
              </w:r>
              <w:r w:rsidRPr="00D63D91">
                <w:rPr>
                  <w:rFonts w:asciiTheme="minorHAnsi" w:hAnsiTheme="minorHAnsi" w:cstheme="minorHAnsi"/>
                  <w:color w:val="0000FF"/>
                  <w:u w:val="single" w:color="0000FF"/>
                </w:rPr>
                <w:t>Respirator</w:t>
              </w:r>
            </w:hyperlink>
            <w:r w:rsidRPr="00D63D91">
              <w:rPr>
                <w:rFonts w:asciiTheme="minorHAnsi" w:hAnsiTheme="minorHAnsi" w:cstheme="minorHAnsi"/>
              </w:rPr>
              <w:t>.</w:t>
            </w:r>
          </w:p>
          <w:p w:rsidRPr="00D63D91" w:rsidR="000F4E68" w:rsidP="000F4E68" w:rsidRDefault="000F4E68" w14:paraId="39F16769" w14:textId="77777777">
            <w:pPr>
              <w:numPr>
                <w:ilvl w:val="0"/>
                <w:numId w:val="45"/>
              </w:numPr>
              <w:tabs>
                <w:tab w:val="left" w:pos="460"/>
                <w:tab w:val="left" w:pos="461"/>
              </w:tabs>
              <w:spacing w:before="60"/>
              <w:rPr>
                <w:rFonts w:asciiTheme="minorHAnsi" w:hAnsiTheme="minorHAnsi" w:cstheme="minorHAnsi"/>
              </w:rPr>
            </w:pPr>
            <w:hyperlink r:id="rId33">
              <w:r w:rsidRPr="00D63D91">
                <w:rPr>
                  <w:rFonts w:asciiTheme="minorHAnsi" w:hAnsiTheme="minorHAnsi" w:cstheme="minorHAnsi"/>
                  <w:color w:val="0000FF"/>
                  <w:u w:val="single" w:color="0000FF"/>
                </w:rPr>
                <w:t>Overview of PPE optimization</w:t>
              </w:r>
              <w:r w:rsidRPr="00D63D91">
                <w:rPr>
                  <w:rFonts w:asciiTheme="minorHAnsi" w:hAnsiTheme="minorHAnsi" w:cstheme="minorHAnsi"/>
                  <w:color w:val="0000FF"/>
                  <w:spacing w:val="-12"/>
                  <w:u w:val="single" w:color="0000FF"/>
                </w:rPr>
                <w:t xml:space="preserve"> </w:t>
              </w:r>
              <w:r w:rsidRPr="00D63D91">
                <w:rPr>
                  <w:rFonts w:asciiTheme="minorHAnsi" w:hAnsiTheme="minorHAnsi" w:cstheme="minorHAnsi"/>
                  <w:color w:val="0000FF"/>
                  <w:u w:val="single" w:color="0000FF"/>
                </w:rPr>
                <w:t>strategies</w:t>
              </w:r>
            </w:hyperlink>
          </w:p>
          <w:p w:rsidRPr="00D63D91" w:rsidR="000F4E68" w:rsidP="0086316A" w:rsidRDefault="000F4E68" w14:paraId="7D18EBC7" w14:textId="77777777">
            <w:pPr>
              <w:rPr>
                <w:rFonts w:asciiTheme="minorHAnsi" w:hAnsiTheme="minorHAnsi" w:cstheme="minorHAnsi"/>
              </w:rPr>
            </w:pPr>
          </w:p>
          <w:p w:rsidRPr="00D63D91" w:rsidR="000F4E68" w:rsidP="0086316A" w:rsidRDefault="000F4E68" w14:paraId="401A19D1" w14:textId="77777777">
            <w:pPr>
              <w:rPr>
                <w:rFonts w:asciiTheme="minorHAnsi" w:hAnsiTheme="minorHAnsi" w:cstheme="minorHAnsi"/>
              </w:rPr>
            </w:pPr>
          </w:p>
          <w:p w:rsidRPr="00D63D91" w:rsidR="000F4E68" w:rsidP="0086316A" w:rsidRDefault="000F4E68" w14:paraId="445D4FC0" w14:textId="77777777">
            <w:pPr>
              <w:rPr>
                <w:rFonts w:asciiTheme="minorHAnsi" w:hAnsiTheme="minorHAnsi" w:cstheme="minorHAnsi"/>
              </w:rPr>
            </w:pPr>
          </w:p>
          <w:p w:rsidRPr="00D63D91" w:rsidR="000F4E68" w:rsidP="0086316A" w:rsidRDefault="000F4E68" w14:paraId="4AC95702" w14:textId="77777777">
            <w:pPr>
              <w:rPr>
                <w:rFonts w:asciiTheme="minorHAnsi" w:hAnsiTheme="minorHAnsi" w:cstheme="minorHAnsi"/>
              </w:rPr>
            </w:pPr>
          </w:p>
          <w:p w:rsidRPr="00D63D91" w:rsidR="000F4E68" w:rsidP="0086316A" w:rsidRDefault="000F4E68" w14:paraId="291BD4E6" w14:textId="77777777">
            <w:pPr>
              <w:rPr>
                <w:rFonts w:asciiTheme="minorHAnsi" w:hAnsiTheme="minorHAnsi" w:cstheme="minorHAnsi"/>
              </w:rPr>
            </w:pPr>
          </w:p>
          <w:p w:rsidRPr="00D63D91" w:rsidR="000F4E68" w:rsidP="0086316A" w:rsidRDefault="000F4E68" w14:paraId="2BC347FC" w14:textId="77777777">
            <w:pPr>
              <w:rPr>
                <w:rFonts w:asciiTheme="minorHAnsi" w:hAnsiTheme="minorHAnsi" w:cstheme="minorHAnsi"/>
              </w:rPr>
            </w:pPr>
          </w:p>
          <w:p w:rsidRPr="00D63D91" w:rsidR="000F4E68" w:rsidP="0086316A" w:rsidRDefault="000F4E68" w14:paraId="7DAD4C82" w14:textId="77777777">
            <w:pPr>
              <w:rPr>
                <w:rFonts w:asciiTheme="minorHAnsi" w:hAnsiTheme="minorHAnsi" w:cstheme="minorHAnsi"/>
              </w:rPr>
            </w:pPr>
          </w:p>
          <w:p w:rsidRPr="00D63D91" w:rsidR="000F4E68" w:rsidP="0086316A" w:rsidRDefault="000F4E68" w14:paraId="7C5D1FBE" w14:textId="77777777">
            <w:pPr>
              <w:rPr>
                <w:rFonts w:asciiTheme="minorHAnsi" w:hAnsiTheme="minorHAnsi" w:cstheme="minorHAnsi"/>
              </w:rPr>
            </w:pPr>
          </w:p>
          <w:p w:rsidRPr="00D63D91" w:rsidR="000F4E68" w:rsidP="0086316A" w:rsidRDefault="000F4E68" w14:paraId="1B97BA6E" w14:textId="77777777">
            <w:pPr>
              <w:rPr>
                <w:rFonts w:asciiTheme="minorHAnsi" w:hAnsiTheme="minorHAnsi" w:cstheme="minorHAnsi"/>
              </w:rPr>
            </w:pPr>
          </w:p>
          <w:p w:rsidRPr="00D63D91" w:rsidR="000F4E68" w:rsidP="0086316A" w:rsidRDefault="000F4E68" w14:paraId="26D7D1EC" w14:textId="77777777">
            <w:pPr>
              <w:tabs>
                <w:tab w:val="left" w:pos="1086"/>
              </w:tabs>
              <w:rPr>
                <w:rFonts w:asciiTheme="minorHAnsi" w:hAnsiTheme="minorHAnsi" w:cstheme="minorHAnsi"/>
              </w:rPr>
            </w:pPr>
            <w:r w:rsidRPr="00D63D91">
              <w:rPr>
                <w:rFonts w:asciiTheme="minorHAnsi" w:hAnsiTheme="minorHAnsi" w:cstheme="minorHAnsi"/>
              </w:rPr>
              <w:tab/>
            </w:r>
          </w:p>
        </w:tc>
      </w:tr>
      <w:tr w:rsidRPr="005E633D" w:rsidR="000F4E68" w:rsidTr="00D63D91" w14:paraId="762A87B9" w14:textId="77777777">
        <w:trPr>
          <w:trHeight w:val="5797"/>
        </w:trPr>
        <w:tc>
          <w:tcPr>
            <w:tcW w:w="3454" w:type="dxa"/>
          </w:tcPr>
          <w:p w:rsidRPr="00D63D91" w:rsidR="000F4E68" w:rsidP="0086316A" w:rsidRDefault="000F4E68" w14:paraId="661E1DC1" w14:textId="77777777">
            <w:pPr>
              <w:spacing w:before="52"/>
              <w:rPr>
                <w:rFonts w:asciiTheme="minorHAnsi" w:hAnsiTheme="minorHAnsi" w:cstheme="minorHAnsi"/>
                <w:b/>
              </w:rPr>
            </w:pPr>
            <w:r w:rsidRPr="00D63D91">
              <w:rPr>
                <w:rFonts w:asciiTheme="minorHAnsi" w:hAnsiTheme="minorHAnsi" w:cstheme="minorHAnsi"/>
                <w:b/>
              </w:rPr>
              <w:lastRenderedPageBreak/>
              <w:t>FACEMASKS</w:t>
            </w:r>
          </w:p>
          <w:p w:rsidRPr="00D63D91" w:rsidR="000F4E68" w:rsidP="0086316A" w:rsidRDefault="000F4E68" w14:paraId="2C686F66" w14:textId="77777777">
            <w:pPr>
              <w:spacing w:before="52"/>
              <w:ind w:left="100"/>
              <w:rPr>
                <w:rFonts w:asciiTheme="minorHAnsi" w:hAnsiTheme="minorHAnsi" w:cstheme="minorHAnsi"/>
                <w:b/>
              </w:rPr>
            </w:pPr>
          </w:p>
          <w:p w:rsidRPr="00D63D91" w:rsidR="000F4E68" w:rsidP="0086316A" w:rsidRDefault="000F4E68" w14:paraId="3D866051" w14:textId="77777777">
            <w:pPr>
              <w:spacing w:before="1"/>
              <w:ind w:left="100"/>
              <w:rPr>
                <w:rFonts w:asciiTheme="minorHAnsi" w:hAnsiTheme="minorHAnsi" w:cstheme="minorHAnsi"/>
                <w:b/>
              </w:rPr>
            </w:pPr>
          </w:p>
          <w:p w:rsidRPr="00D63D91" w:rsidR="000F4E68" w:rsidP="0086316A" w:rsidRDefault="000F4E68" w14:paraId="6729C91B" w14:textId="77777777">
            <w:pPr>
              <w:spacing w:before="1"/>
              <w:ind w:left="101"/>
              <w:rPr>
                <w:rFonts w:asciiTheme="minorHAnsi" w:hAnsiTheme="minorHAnsi" w:cstheme="minorHAnsi"/>
                <w:b/>
              </w:rPr>
            </w:pPr>
            <w:r w:rsidRPr="00D63D91">
              <w:rPr>
                <w:rFonts w:asciiTheme="minorHAnsi" w:hAnsiTheme="minorHAnsi" w:cstheme="minorHAnsi"/>
                <w:b/>
              </w:rPr>
              <w:t>URGENT NEED</w:t>
            </w:r>
          </w:p>
          <w:p w:rsidRPr="00D63D91" w:rsidR="000F4E68" w:rsidP="0086316A" w:rsidRDefault="000F4E68" w14:paraId="49150E2A" w14:textId="77777777">
            <w:pPr>
              <w:spacing w:before="50"/>
              <w:ind w:left="100" w:right="126"/>
              <w:rPr>
                <w:rFonts w:asciiTheme="minorHAnsi" w:hAnsiTheme="minorHAnsi" w:cstheme="minorHAnsi"/>
              </w:rPr>
            </w:pPr>
            <w:r w:rsidRPr="00D63D91">
              <w:rPr>
                <w:rFonts w:asciiTheme="minorHAnsi" w:hAnsiTheme="minorHAnsi" w:cstheme="minorHAnsi"/>
              </w:rPr>
              <w:t>Indicate if your facility has an urgent need because the facility will no longer have facemasks in 7 days</w:t>
            </w:r>
          </w:p>
          <w:p w:rsidRPr="00D63D91" w:rsidR="000F4E68" w:rsidP="000F4E68" w:rsidRDefault="000F4E68" w14:paraId="47CD36AD" w14:textId="77777777">
            <w:pPr>
              <w:numPr>
                <w:ilvl w:val="0"/>
                <w:numId w:val="46"/>
              </w:numPr>
              <w:tabs>
                <w:tab w:val="left" w:pos="461"/>
              </w:tabs>
              <w:spacing w:before="51" w:line="405" w:lineRule="exact"/>
              <w:rPr>
                <w:rFonts w:asciiTheme="minorHAnsi" w:hAnsiTheme="minorHAnsi" w:cstheme="minorHAnsi"/>
              </w:rPr>
            </w:pPr>
            <w:r w:rsidRPr="00D63D91">
              <w:rPr>
                <w:rFonts w:asciiTheme="minorHAnsi" w:hAnsiTheme="minorHAnsi" w:cstheme="minorHAnsi"/>
              </w:rPr>
              <w:t>“YES” if facility has an</w:t>
            </w:r>
            <w:r w:rsidRPr="00D63D91">
              <w:rPr>
                <w:rFonts w:asciiTheme="minorHAnsi" w:hAnsiTheme="minorHAnsi" w:cstheme="minorHAnsi"/>
                <w:spacing w:val="-4"/>
              </w:rPr>
              <w:t xml:space="preserve"> </w:t>
            </w:r>
            <w:r w:rsidRPr="00D63D91">
              <w:rPr>
                <w:rFonts w:asciiTheme="minorHAnsi" w:hAnsiTheme="minorHAnsi" w:cstheme="minorHAnsi"/>
              </w:rPr>
              <w:t>urgent</w:t>
            </w:r>
          </w:p>
          <w:p w:rsidRPr="00D63D91" w:rsidR="000F4E68" w:rsidP="0086316A" w:rsidRDefault="000F4E68" w14:paraId="26B76763" w14:textId="77777777">
            <w:pPr>
              <w:spacing w:line="260" w:lineRule="exact"/>
              <w:ind w:left="460"/>
              <w:rPr>
                <w:rFonts w:asciiTheme="minorHAnsi" w:hAnsiTheme="minorHAnsi" w:cstheme="minorHAnsi"/>
              </w:rPr>
            </w:pPr>
            <w:r w:rsidRPr="00D63D91">
              <w:rPr>
                <w:rFonts w:asciiTheme="minorHAnsi" w:hAnsiTheme="minorHAnsi" w:cstheme="minorHAnsi"/>
              </w:rPr>
              <w:t>need</w:t>
            </w:r>
          </w:p>
          <w:p w:rsidRPr="00D63D91" w:rsidR="000F4E68" w:rsidP="000F4E68" w:rsidRDefault="000F4E68" w14:paraId="650600F4" w14:textId="77777777">
            <w:pPr>
              <w:numPr>
                <w:ilvl w:val="0"/>
                <w:numId w:val="46"/>
              </w:numPr>
              <w:tabs>
                <w:tab w:val="left" w:pos="461"/>
              </w:tabs>
              <w:spacing w:before="52" w:line="406" w:lineRule="exact"/>
              <w:rPr>
                <w:rFonts w:asciiTheme="minorHAnsi" w:hAnsiTheme="minorHAnsi" w:cstheme="minorHAnsi"/>
              </w:rPr>
            </w:pPr>
            <w:r w:rsidRPr="00D63D91">
              <w:rPr>
                <w:rFonts w:asciiTheme="minorHAnsi" w:hAnsiTheme="minorHAnsi" w:cstheme="minorHAnsi"/>
              </w:rPr>
              <w:t>“NO” if facility does not</w:t>
            </w:r>
            <w:r w:rsidRPr="00D63D91">
              <w:rPr>
                <w:rFonts w:asciiTheme="minorHAnsi" w:hAnsiTheme="minorHAnsi" w:cstheme="minorHAnsi"/>
                <w:spacing w:val="-6"/>
              </w:rPr>
              <w:t xml:space="preserve"> </w:t>
            </w:r>
            <w:r w:rsidRPr="00D63D91">
              <w:rPr>
                <w:rFonts w:asciiTheme="minorHAnsi" w:hAnsiTheme="minorHAnsi" w:cstheme="minorHAnsi"/>
              </w:rPr>
              <w:t>have</w:t>
            </w:r>
          </w:p>
          <w:p w:rsidRPr="00D63D91" w:rsidR="000F4E68" w:rsidP="00D63D91" w:rsidRDefault="000F4E68" w14:paraId="325F6F20" w14:textId="77777777">
            <w:pPr>
              <w:spacing w:before="52"/>
              <w:ind w:left="460"/>
              <w:rPr>
                <w:rFonts w:asciiTheme="minorHAnsi" w:hAnsiTheme="minorHAnsi" w:cstheme="minorHAnsi"/>
                <w:b/>
              </w:rPr>
            </w:pPr>
            <w:r w:rsidRPr="00D63D91">
              <w:rPr>
                <w:rFonts w:asciiTheme="minorHAnsi" w:hAnsiTheme="minorHAnsi" w:cstheme="minorHAnsi"/>
              </w:rPr>
              <w:t>an urgent need</w:t>
            </w:r>
          </w:p>
        </w:tc>
        <w:tc>
          <w:tcPr>
            <w:tcW w:w="6546" w:type="dxa"/>
          </w:tcPr>
          <w:p w:rsidRPr="00D63D91" w:rsidR="000F4E68" w:rsidP="0086316A" w:rsidRDefault="000F4E68" w14:paraId="1236FA57" w14:textId="77777777">
            <w:pPr>
              <w:spacing w:before="57"/>
              <w:ind w:left="100" w:right="395"/>
              <w:rPr>
                <w:rFonts w:asciiTheme="minorHAnsi" w:hAnsiTheme="minorHAnsi" w:cstheme="minorHAnsi"/>
              </w:rPr>
            </w:pPr>
            <w:hyperlink r:id="rId34">
              <w:r w:rsidRPr="00D63D91">
                <w:rPr>
                  <w:rFonts w:asciiTheme="minorHAnsi" w:hAnsiTheme="minorHAnsi" w:cstheme="minorHAnsi"/>
                  <w:b/>
                  <w:color w:val="0000FF"/>
                  <w:u w:val="single" w:color="0000FF"/>
                </w:rPr>
                <w:t>Facemasks are defined by CDC-NHSN</w:t>
              </w:r>
            </w:hyperlink>
            <w:r w:rsidRPr="00D63D91">
              <w:rPr>
                <w:rFonts w:asciiTheme="minorHAnsi" w:hAnsiTheme="minorHAnsi" w:cstheme="minorHAnsi"/>
                <w:b/>
                <w:color w:val="0000FF"/>
                <w:u w:val="single" w:color="0000FF"/>
              </w:rPr>
              <w:t xml:space="preserve"> </w:t>
            </w:r>
            <w:r w:rsidRPr="00D63D91">
              <w:rPr>
                <w:rFonts w:asciiTheme="minorHAnsi" w:hAnsiTheme="minorHAnsi" w:cstheme="minorHAnsi"/>
              </w:rPr>
              <w:t>Fluid resistant and provides the wearer protection against large droplets, splashes, or sprays of bodily or other hazardous fluids. Protects the residents from the wearer’s respiratory emissions.</w:t>
            </w:r>
          </w:p>
          <w:p w:rsidRPr="00D63D91" w:rsidR="000F4E68" w:rsidP="0086316A" w:rsidRDefault="000F4E68" w14:paraId="622E9BAB" w14:textId="77777777">
            <w:pPr>
              <w:spacing w:before="59"/>
              <w:ind w:left="100" w:right="173"/>
              <w:rPr>
                <w:rFonts w:asciiTheme="minorHAnsi" w:hAnsiTheme="minorHAnsi" w:cstheme="minorHAnsi"/>
              </w:rPr>
            </w:pPr>
          </w:p>
          <w:p w:rsidRPr="00D63D91" w:rsidR="000F4E68" w:rsidP="0086316A" w:rsidRDefault="000F4E68" w14:paraId="3116D493" w14:textId="77777777">
            <w:pPr>
              <w:rPr>
                <w:rFonts w:asciiTheme="minorHAnsi" w:hAnsiTheme="minorHAnsi" w:cstheme="minorHAnsi"/>
              </w:rPr>
            </w:pPr>
          </w:p>
          <w:p w:rsidRPr="00D63D91" w:rsidR="000F4E68" w:rsidP="0086316A" w:rsidRDefault="000F4E68" w14:paraId="53E5E2FE" w14:textId="77777777">
            <w:pPr>
              <w:spacing w:before="59"/>
              <w:ind w:left="101" w:right="173"/>
              <w:rPr>
                <w:rFonts w:asciiTheme="minorHAnsi" w:hAnsiTheme="minorHAnsi" w:cstheme="minorHAnsi"/>
              </w:rPr>
            </w:pPr>
            <w:r w:rsidRPr="00D63D91">
              <w:rPr>
                <w:rFonts w:asciiTheme="minorHAnsi" w:hAnsiTheme="minorHAnsi" w:cstheme="minorHAnsi"/>
                <w:b/>
              </w:rPr>
              <w:t xml:space="preserve">URGENT NEED: </w:t>
            </w:r>
            <w:r w:rsidRPr="00D63D91">
              <w:rPr>
                <w:rFonts w:asciiTheme="minorHAnsi" w:hAnsiTheme="minorHAnsi" w:cstheme="minorHAnsi"/>
              </w:rPr>
              <w:t>On the date responses are reported in this pathway, answer “YES” if your facility has an urgent need because the facility will no longer have facemasks in 7 days. Otherwise, selected “NO”.</w:t>
            </w:r>
          </w:p>
          <w:p w:rsidRPr="00D63D91" w:rsidR="000F4E68" w:rsidP="0086316A" w:rsidRDefault="000F4E68" w14:paraId="35421113" w14:textId="77777777">
            <w:pPr>
              <w:spacing w:before="59"/>
              <w:ind w:right="173"/>
              <w:rPr>
                <w:rFonts w:asciiTheme="minorHAnsi" w:hAnsiTheme="minorHAnsi" w:cstheme="minorHAnsi"/>
              </w:rPr>
            </w:pPr>
          </w:p>
          <w:p w:rsidRPr="00D63D91" w:rsidR="000F4E68" w:rsidP="0086316A" w:rsidRDefault="000F4E68" w14:paraId="4295E7D5" w14:textId="77777777">
            <w:pPr>
              <w:ind w:left="100"/>
              <w:rPr>
                <w:rFonts w:asciiTheme="minorHAnsi" w:hAnsiTheme="minorHAnsi" w:cstheme="minorHAnsi"/>
                <w:b/>
              </w:rPr>
            </w:pPr>
          </w:p>
          <w:p w:rsidRPr="00D63D91" w:rsidR="000F4E68" w:rsidP="0086316A" w:rsidRDefault="000F4E68" w14:paraId="0BEBBFBB" w14:textId="77777777">
            <w:pPr>
              <w:ind w:left="101"/>
              <w:rPr>
                <w:rFonts w:asciiTheme="minorHAnsi" w:hAnsiTheme="minorHAnsi" w:cstheme="minorHAnsi"/>
                <w:b/>
              </w:rPr>
            </w:pPr>
            <w:r w:rsidRPr="00D63D91">
              <w:rPr>
                <w:rFonts w:asciiTheme="minorHAnsi" w:hAnsiTheme="minorHAnsi" w:cstheme="minorHAnsi"/>
                <w:b/>
              </w:rPr>
              <w:t>Important:</w:t>
            </w:r>
          </w:p>
          <w:p w:rsidRPr="00D63D91" w:rsidR="000F4E68" w:rsidP="000F4E68" w:rsidRDefault="000F4E68" w14:paraId="6E272B3E" w14:textId="77777777">
            <w:pPr>
              <w:numPr>
                <w:ilvl w:val="0"/>
                <w:numId w:val="48"/>
              </w:numPr>
              <w:tabs>
                <w:tab w:val="left" w:pos="820"/>
                <w:tab w:val="left" w:pos="821"/>
              </w:tabs>
              <w:spacing w:before="59"/>
              <w:rPr>
                <w:rFonts w:asciiTheme="minorHAnsi" w:hAnsiTheme="minorHAnsi" w:cstheme="minorHAnsi"/>
                <w:i/>
              </w:rPr>
            </w:pPr>
            <w:r w:rsidRPr="00D63D91">
              <w:rPr>
                <w:rFonts w:asciiTheme="minorHAnsi" w:hAnsiTheme="minorHAnsi" w:cstheme="minorHAnsi"/>
              </w:rPr>
              <w:t xml:space="preserve">Refer to the </w:t>
            </w:r>
            <w:hyperlink r:id="rId35">
              <w:r w:rsidRPr="00D63D91">
                <w:rPr>
                  <w:rFonts w:asciiTheme="minorHAnsi" w:hAnsiTheme="minorHAnsi" w:cstheme="minorHAnsi"/>
                  <w:i/>
                  <w:color w:val="0000FF"/>
                  <w:u w:val="single" w:color="0000FF"/>
                </w:rPr>
                <w:t>CDC’s guidance for Understanding the</w:t>
              </w:r>
              <w:r w:rsidRPr="00D63D91">
                <w:rPr>
                  <w:rFonts w:asciiTheme="minorHAnsi" w:hAnsiTheme="minorHAnsi" w:cstheme="minorHAnsi"/>
                  <w:i/>
                  <w:color w:val="0000FF"/>
                  <w:spacing w:val="-12"/>
                  <w:u w:val="single" w:color="0000FF"/>
                </w:rPr>
                <w:t xml:space="preserve"> </w:t>
              </w:r>
              <w:r w:rsidRPr="00D63D91">
                <w:rPr>
                  <w:rFonts w:asciiTheme="minorHAnsi" w:hAnsiTheme="minorHAnsi" w:cstheme="minorHAnsi"/>
                  <w:i/>
                  <w:color w:val="0000FF"/>
                  <w:u w:val="single" w:color="0000FF"/>
                </w:rPr>
                <w:t>Difference</w:t>
              </w:r>
            </w:hyperlink>
          </w:p>
          <w:p w:rsidRPr="00D63D91" w:rsidR="000F4E68" w:rsidP="0086316A" w:rsidRDefault="000F4E68" w14:paraId="6FB2E035" w14:textId="77777777">
            <w:pPr>
              <w:ind w:left="820"/>
              <w:rPr>
                <w:rFonts w:asciiTheme="minorHAnsi" w:hAnsiTheme="minorHAnsi" w:cstheme="minorHAnsi"/>
              </w:rPr>
            </w:pPr>
            <w:hyperlink r:id="rId36">
              <w:r w:rsidRPr="00D63D91">
                <w:rPr>
                  <w:rFonts w:asciiTheme="minorHAnsi" w:hAnsiTheme="minorHAnsi" w:cstheme="minorHAnsi"/>
                  <w:i/>
                  <w:color w:val="0000FF"/>
                  <w:u w:val="single" w:color="0000FF"/>
                </w:rPr>
                <w:t>Between a Surgical Mask and a N95 Respirator</w:t>
              </w:r>
            </w:hyperlink>
            <w:r w:rsidRPr="00D63D91">
              <w:rPr>
                <w:rFonts w:asciiTheme="minorHAnsi" w:hAnsiTheme="minorHAnsi" w:cstheme="minorHAnsi"/>
              </w:rPr>
              <w:t>.</w:t>
            </w:r>
          </w:p>
          <w:p w:rsidRPr="00D63D91" w:rsidR="000F4E68" w:rsidP="000F4E68" w:rsidRDefault="000F4E68" w14:paraId="3C5046AB" w14:textId="77777777">
            <w:pPr>
              <w:numPr>
                <w:ilvl w:val="0"/>
                <w:numId w:val="48"/>
              </w:numPr>
              <w:tabs>
                <w:tab w:val="left" w:pos="821"/>
              </w:tabs>
              <w:spacing w:before="120"/>
              <w:ind w:right="495"/>
              <w:jc w:val="both"/>
              <w:rPr>
                <w:rFonts w:asciiTheme="minorHAnsi" w:hAnsiTheme="minorHAnsi" w:cstheme="minorHAnsi"/>
              </w:rPr>
            </w:pPr>
            <w:r w:rsidRPr="00D63D91">
              <w:rPr>
                <w:rFonts w:asciiTheme="minorHAnsi" w:hAnsiTheme="minorHAnsi" w:cstheme="minorHAnsi"/>
              </w:rPr>
              <w:t xml:space="preserve">Refer to the CDC’s </w:t>
            </w:r>
            <w:hyperlink r:id="rId37">
              <w:r w:rsidRPr="00D63D91">
                <w:rPr>
                  <w:rFonts w:asciiTheme="minorHAnsi" w:hAnsiTheme="minorHAnsi" w:cstheme="minorHAnsi"/>
                  <w:i/>
                  <w:color w:val="0000FF"/>
                  <w:u w:val="single" w:color="0000FF"/>
                </w:rPr>
                <w:t xml:space="preserve">Strategies for Optimizing the Supply of </w:t>
              </w:r>
            </w:hyperlink>
            <w:hyperlink r:id="rId38">
              <w:r w:rsidRPr="00D63D91">
                <w:rPr>
                  <w:rFonts w:asciiTheme="minorHAnsi" w:hAnsiTheme="minorHAnsi" w:cstheme="minorHAnsi"/>
                  <w:i/>
                  <w:color w:val="0000FF"/>
                  <w:u w:val="single" w:color="0000FF"/>
                </w:rPr>
                <w:t xml:space="preserve">Facemasks </w:t>
              </w:r>
            </w:hyperlink>
            <w:r w:rsidRPr="00D63D91">
              <w:rPr>
                <w:rFonts w:asciiTheme="minorHAnsi" w:hAnsiTheme="minorHAnsi" w:cstheme="minorHAnsi"/>
              </w:rPr>
              <w:t>for additional information and guidance.</w:t>
            </w:r>
          </w:p>
          <w:p w:rsidRPr="00D63D91" w:rsidR="000F4E68" w:rsidP="00D63D91" w:rsidRDefault="000F4E68" w14:paraId="04BA325B" w14:textId="1280D55A">
            <w:pPr>
              <w:numPr>
                <w:ilvl w:val="0"/>
                <w:numId w:val="48"/>
              </w:numPr>
              <w:tabs>
                <w:tab w:val="left" w:pos="820"/>
                <w:tab w:val="left" w:pos="821"/>
              </w:tabs>
              <w:spacing w:before="117"/>
              <w:ind w:right="266"/>
              <w:rPr>
                <w:rFonts w:asciiTheme="minorHAnsi" w:hAnsiTheme="minorHAnsi" w:cstheme="minorHAnsi"/>
              </w:rPr>
            </w:pPr>
            <w:r w:rsidRPr="00D63D91">
              <w:rPr>
                <w:rFonts w:asciiTheme="minorHAnsi" w:hAnsiTheme="minorHAnsi" w:cstheme="minorHAnsi"/>
              </w:rPr>
              <w:t xml:space="preserve">Refer to the CDC’s quick reference document, </w:t>
            </w:r>
            <w:hyperlink r:id="rId39">
              <w:r w:rsidRPr="00D63D91">
                <w:rPr>
                  <w:rFonts w:asciiTheme="minorHAnsi" w:hAnsiTheme="minorHAnsi" w:cstheme="minorHAnsi"/>
                  <w:i/>
                  <w:color w:val="0000FF"/>
                  <w:u w:val="single" w:color="0000FF"/>
                </w:rPr>
                <w:t xml:space="preserve">Summary for </w:t>
              </w:r>
            </w:hyperlink>
            <w:hyperlink r:id="rId40">
              <w:r w:rsidRPr="00D63D91">
                <w:rPr>
                  <w:rFonts w:asciiTheme="minorHAnsi" w:hAnsiTheme="minorHAnsi" w:cstheme="minorHAnsi"/>
                  <w:i/>
                  <w:color w:val="0000FF"/>
                  <w:u w:val="single" w:color="0000FF"/>
                </w:rPr>
                <w:t xml:space="preserve">Healthcare Facilities: Strategies for Optimizing the Supply of </w:t>
              </w:r>
            </w:hyperlink>
            <w:hyperlink r:id="rId41">
              <w:r w:rsidRPr="00D63D91">
                <w:rPr>
                  <w:rFonts w:asciiTheme="minorHAnsi" w:hAnsiTheme="minorHAnsi" w:cstheme="minorHAnsi"/>
                  <w:i/>
                  <w:color w:val="0000FF"/>
                  <w:u w:val="single" w:color="0000FF"/>
                </w:rPr>
                <w:t>PPE during</w:t>
              </w:r>
              <w:r w:rsidRPr="00D63D91">
                <w:rPr>
                  <w:rFonts w:asciiTheme="minorHAnsi" w:hAnsiTheme="minorHAnsi" w:cstheme="minorHAnsi"/>
                  <w:i/>
                  <w:color w:val="0000FF"/>
                  <w:spacing w:val="-10"/>
                  <w:u w:val="single" w:color="0000FF"/>
                </w:rPr>
                <w:t xml:space="preserve"> </w:t>
              </w:r>
              <w:r w:rsidRPr="00D63D91">
                <w:rPr>
                  <w:rFonts w:asciiTheme="minorHAnsi" w:hAnsiTheme="minorHAnsi" w:cstheme="minorHAnsi"/>
                  <w:i/>
                  <w:color w:val="0000FF"/>
                  <w:u w:val="single" w:color="0000FF"/>
                </w:rPr>
                <w:t>Shortages</w:t>
              </w:r>
            </w:hyperlink>
          </w:p>
        </w:tc>
      </w:tr>
      <w:tr w:rsidRPr="005E633D" w:rsidR="000F4E68" w:rsidTr="0086316A" w14:paraId="2B88E52A" w14:textId="77777777">
        <w:trPr>
          <w:cantSplit/>
          <w:trHeight w:val="4872" w:hRule="exact"/>
        </w:trPr>
        <w:tc>
          <w:tcPr>
            <w:tcW w:w="3454" w:type="dxa"/>
          </w:tcPr>
          <w:p w:rsidRPr="00D63D91" w:rsidR="000F4E68" w:rsidP="0086316A" w:rsidRDefault="000F4E68" w14:paraId="58A5CD06" w14:textId="77777777">
            <w:pPr>
              <w:spacing w:before="52"/>
              <w:ind w:left="100"/>
              <w:rPr>
                <w:rFonts w:asciiTheme="minorHAnsi" w:hAnsiTheme="minorHAnsi" w:cstheme="minorHAnsi"/>
                <w:b/>
              </w:rPr>
            </w:pPr>
            <w:r w:rsidRPr="00D63D91">
              <w:rPr>
                <w:rFonts w:asciiTheme="minorHAnsi" w:hAnsiTheme="minorHAnsi" w:cstheme="minorHAnsi"/>
                <w:b/>
              </w:rPr>
              <w:t>EYE PROTECTION</w:t>
            </w:r>
          </w:p>
          <w:p w:rsidRPr="00D63D91" w:rsidR="000F4E68" w:rsidP="0086316A" w:rsidRDefault="000F4E68" w14:paraId="6BB75317" w14:textId="77777777">
            <w:pPr>
              <w:spacing w:before="52"/>
              <w:ind w:left="100"/>
              <w:rPr>
                <w:rFonts w:asciiTheme="minorHAnsi" w:hAnsiTheme="minorHAnsi" w:cstheme="minorHAnsi"/>
                <w:b/>
              </w:rPr>
            </w:pPr>
          </w:p>
          <w:p w:rsidRPr="00D63D91" w:rsidR="000F4E68" w:rsidP="0086316A" w:rsidRDefault="000F4E68" w14:paraId="72FB997B" w14:textId="77777777">
            <w:pPr>
              <w:spacing w:before="52"/>
              <w:ind w:left="100"/>
              <w:rPr>
                <w:rFonts w:asciiTheme="minorHAnsi" w:hAnsiTheme="minorHAnsi" w:cstheme="minorHAnsi"/>
                <w:b/>
              </w:rPr>
            </w:pPr>
          </w:p>
          <w:p w:rsidRPr="00D63D91" w:rsidR="000F4E68" w:rsidP="0086316A" w:rsidRDefault="000F4E68" w14:paraId="393BF4E7" w14:textId="77777777">
            <w:pPr>
              <w:spacing w:before="1"/>
              <w:ind w:left="100"/>
              <w:rPr>
                <w:rFonts w:asciiTheme="minorHAnsi" w:hAnsiTheme="minorHAnsi" w:cstheme="minorHAnsi"/>
                <w:b/>
              </w:rPr>
            </w:pPr>
            <w:r w:rsidRPr="00D63D91">
              <w:rPr>
                <w:rFonts w:asciiTheme="minorHAnsi" w:hAnsiTheme="minorHAnsi" w:cstheme="minorHAnsi"/>
                <w:b/>
              </w:rPr>
              <w:t>URGENT NEED</w:t>
            </w:r>
          </w:p>
          <w:p w:rsidRPr="00D63D91" w:rsidR="000F4E68" w:rsidP="0086316A" w:rsidRDefault="000F4E68" w14:paraId="4C2F0714" w14:textId="77777777">
            <w:pPr>
              <w:spacing w:before="50"/>
              <w:ind w:left="100" w:right="126"/>
              <w:rPr>
                <w:rFonts w:asciiTheme="minorHAnsi" w:hAnsiTheme="minorHAnsi" w:cstheme="minorHAnsi"/>
              </w:rPr>
            </w:pPr>
            <w:r w:rsidRPr="00D63D91">
              <w:rPr>
                <w:rFonts w:asciiTheme="minorHAnsi" w:hAnsiTheme="minorHAnsi" w:cstheme="minorHAnsi"/>
              </w:rPr>
              <w:t>Indicate if your facility has an urgent need because the facility will no longer have eye protection in 7 days</w:t>
            </w:r>
          </w:p>
          <w:p w:rsidRPr="00D63D91" w:rsidR="000F4E68" w:rsidP="000F4E68" w:rsidRDefault="000F4E68" w14:paraId="432F56D8" w14:textId="77777777">
            <w:pPr>
              <w:numPr>
                <w:ilvl w:val="0"/>
                <w:numId w:val="49"/>
              </w:numPr>
              <w:tabs>
                <w:tab w:val="left" w:pos="461"/>
              </w:tabs>
              <w:spacing w:before="51" w:line="405" w:lineRule="exact"/>
              <w:rPr>
                <w:rFonts w:asciiTheme="minorHAnsi" w:hAnsiTheme="minorHAnsi" w:cstheme="minorHAnsi"/>
              </w:rPr>
            </w:pPr>
            <w:r w:rsidRPr="00D63D91">
              <w:rPr>
                <w:rFonts w:asciiTheme="minorHAnsi" w:hAnsiTheme="minorHAnsi" w:cstheme="minorHAnsi"/>
              </w:rPr>
              <w:t>“YES” if facility has an</w:t>
            </w:r>
            <w:r w:rsidRPr="00D63D91">
              <w:rPr>
                <w:rFonts w:asciiTheme="minorHAnsi" w:hAnsiTheme="minorHAnsi" w:cstheme="minorHAnsi"/>
                <w:spacing w:val="-4"/>
              </w:rPr>
              <w:t xml:space="preserve"> </w:t>
            </w:r>
            <w:r w:rsidRPr="00D63D91">
              <w:rPr>
                <w:rFonts w:asciiTheme="minorHAnsi" w:hAnsiTheme="minorHAnsi" w:cstheme="minorHAnsi"/>
              </w:rPr>
              <w:t>urgent</w:t>
            </w:r>
          </w:p>
          <w:p w:rsidRPr="00D63D91" w:rsidR="000F4E68" w:rsidP="0086316A" w:rsidRDefault="000F4E68" w14:paraId="0A236860" w14:textId="77777777">
            <w:pPr>
              <w:spacing w:line="260" w:lineRule="exact"/>
              <w:ind w:left="460"/>
              <w:rPr>
                <w:rFonts w:asciiTheme="minorHAnsi" w:hAnsiTheme="minorHAnsi" w:cstheme="minorHAnsi"/>
              </w:rPr>
            </w:pPr>
            <w:r w:rsidRPr="00D63D91">
              <w:rPr>
                <w:rFonts w:asciiTheme="minorHAnsi" w:hAnsiTheme="minorHAnsi" w:cstheme="minorHAnsi"/>
              </w:rPr>
              <w:t>need</w:t>
            </w:r>
          </w:p>
          <w:p w:rsidRPr="00D63D91" w:rsidR="000F4E68" w:rsidP="000F4E68" w:rsidRDefault="000F4E68" w14:paraId="0B67DE6E" w14:textId="77777777">
            <w:pPr>
              <w:numPr>
                <w:ilvl w:val="0"/>
                <w:numId w:val="49"/>
              </w:numPr>
              <w:tabs>
                <w:tab w:val="left" w:pos="461"/>
              </w:tabs>
              <w:spacing w:before="52" w:line="406" w:lineRule="exact"/>
              <w:rPr>
                <w:rFonts w:asciiTheme="minorHAnsi" w:hAnsiTheme="minorHAnsi" w:cstheme="minorHAnsi"/>
              </w:rPr>
            </w:pPr>
            <w:r w:rsidRPr="00D63D91">
              <w:rPr>
                <w:rFonts w:asciiTheme="minorHAnsi" w:hAnsiTheme="minorHAnsi" w:cstheme="minorHAnsi"/>
              </w:rPr>
              <w:t>“NO” if facility does not</w:t>
            </w:r>
            <w:r w:rsidRPr="00D63D91">
              <w:rPr>
                <w:rFonts w:asciiTheme="minorHAnsi" w:hAnsiTheme="minorHAnsi" w:cstheme="minorHAnsi"/>
                <w:spacing w:val="-6"/>
              </w:rPr>
              <w:t xml:space="preserve"> </w:t>
            </w:r>
            <w:r w:rsidRPr="00D63D91">
              <w:rPr>
                <w:rFonts w:asciiTheme="minorHAnsi" w:hAnsiTheme="minorHAnsi" w:cstheme="minorHAnsi"/>
              </w:rPr>
              <w:t>have</w:t>
            </w:r>
          </w:p>
          <w:p w:rsidRPr="00D63D91" w:rsidR="000F4E68" w:rsidP="00D63D91" w:rsidRDefault="000F4E68" w14:paraId="2ACCD43D" w14:textId="77777777">
            <w:pPr>
              <w:spacing w:before="52"/>
              <w:ind w:left="460"/>
              <w:rPr>
                <w:rFonts w:asciiTheme="minorHAnsi" w:hAnsiTheme="minorHAnsi" w:cstheme="minorHAnsi"/>
                <w:b/>
              </w:rPr>
            </w:pPr>
            <w:r w:rsidRPr="00D63D91">
              <w:rPr>
                <w:rFonts w:asciiTheme="minorHAnsi" w:hAnsiTheme="minorHAnsi" w:cstheme="minorHAnsi"/>
              </w:rPr>
              <w:t>an urgent need</w:t>
            </w:r>
          </w:p>
        </w:tc>
        <w:tc>
          <w:tcPr>
            <w:tcW w:w="6546" w:type="dxa"/>
          </w:tcPr>
          <w:p w:rsidRPr="00D63D91" w:rsidR="000F4E68" w:rsidP="0086316A" w:rsidRDefault="000F4E68" w14:paraId="0EF6FD6F" w14:textId="77777777">
            <w:pPr>
              <w:spacing w:before="52"/>
              <w:ind w:left="100" w:right="369"/>
              <w:rPr>
                <w:rFonts w:asciiTheme="minorHAnsi" w:hAnsiTheme="minorHAnsi" w:cstheme="minorHAnsi"/>
              </w:rPr>
            </w:pPr>
            <w:hyperlink r:id="rId42">
              <w:r w:rsidRPr="00D63D91">
                <w:rPr>
                  <w:rFonts w:asciiTheme="minorHAnsi" w:hAnsiTheme="minorHAnsi" w:cstheme="minorHAnsi"/>
                  <w:b/>
                  <w:color w:val="0000FF"/>
                  <w:u w:val="single" w:color="0000FF"/>
                </w:rPr>
                <w:t xml:space="preserve">Eye Protection: </w:t>
              </w:r>
            </w:hyperlink>
            <w:r w:rsidRPr="00D63D91">
              <w:rPr>
                <w:rFonts w:asciiTheme="minorHAnsi" w:hAnsiTheme="minorHAnsi" w:cstheme="minorHAnsi"/>
              </w:rPr>
              <w:t>used to protect eyes from exposure to splashes, sprays, splatter, and respiratory secretions. Includes the use of goggles, face shields, or both. These can be either disposable or re- usable.</w:t>
            </w:r>
          </w:p>
          <w:p w:rsidRPr="00D63D91" w:rsidR="000F4E68" w:rsidP="0086316A" w:rsidRDefault="000F4E68" w14:paraId="34653390" w14:textId="77777777">
            <w:pPr>
              <w:rPr>
                <w:rFonts w:asciiTheme="minorHAnsi" w:hAnsiTheme="minorHAnsi" w:cstheme="minorHAnsi"/>
              </w:rPr>
            </w:pPr>
          </w:p>
          <w:p w:rsidRPr="00D63D91" w:rsidR="000F4E68" w:rsidP="0086316A" w:rsidRDefault="000F4E68" w14:paraId="2977E38C" w14:textId="77777777">
            <w:pPr>
              <w:spacing w:before="57"/>
              <w:ind w:left="101" w:right="389"/>
              <w:rPr>
                <w:rFonts w:asciiTheme="minorHAnsi" w:hAnsiTheme="minorHAnsi" w:cstheme="minorHAnsi"/>
              </w:rPr>
            </w:pPr>
            <w:r w:rsidRPr="00D63D91">
              <w:rPr>
                <w:rFonts w:asciiTheme="minorHAnsi" w:hAnsiTheme="minorHAnsi" w:cstheme="minorHAnsi"/>
                <w:b/>
              </w:rPr>
              <w:t xml:space="preserve">URGENT NEED: </w:t>
            </w:r>
            <w:r w:rsidRPr="00D63D91">
              <w:rPr>
                <w:rFonts w:asciiTheme="minorHAnsi" w:hAnsiTheme="minorHAnsi" w:cstheme="minorHAnsi"/>
              </w:rPr>
              <w:t>On the date responses are reported in this pathway, answer “YES” if your facility has an urgent need because the facility will no longer have eye protection supply in 7 days. Otherwise, selected “NO”.</w:t>
            </w:r>
          </w:p>
          <w:p w:rsidRPr="00D63D91" w:rsidR="000F4E68" w:rsidP="0086316A" w:rsidRDefault="000F4E68" w14:paraId="7761293A" w14:textId="77777777">
            <w:pPr>
              <w:spacing w:before="57"/>
              <w:ind w:left="100" w:right="395"/>
              <w:rPr>
                <w:rFonts w:asciiTheme="minorHAnsi" w:hAnsiTheme="minorHAnsi" w:cstheme="minorHAnsi"/>
              </w:rPr>
            </w:pPr>
          </w:p>
          <w:p w:rsidRPr="00D63D91" w:rsidR="000F4E68" w:rsidP="0086316A" w:rsidRDefault="000F4E68" w14:paraId="65779F30" w14:textId="77777777">
            <w:pPr>
              <w:spacing w:before="120"/>
              <w:ind w:left="100"/>
              <w:rPr>
                <w:rFonts w:asciiTheme="minorHAnsi" w:hAnsiTheme="minorHAnsi" w:cstheme="minorHAnsi"/>
                <w:b/>
              </w:rPr>
            </w:pPr>
            <w:r w:rsidRPr="00D63D91">
              <w:rPr>
                <w:rFonts w:asciiTheme="minorHAnsi" w:hAnsiTheme="minorHAnsi" w:cstheme="minorHAnsi"/>
                <w:b/>
              </w:rPr>
              <w:t>Important:</w:t>
            </w:r>
          </w:p>
          <w:p w:rsidRPr="00D63D91" w:rsidR="000F4E68" w:rsidP="000F4E68" w:rsidRDefault="000F4E68" w14:paraId="3922DDDD" w14:textId="77777777">
            <w:pPr>
              <w:numPr>
                <w:ilvl w:val="0"/>
                <w:numId w:val="51"/>
              </w:numPr>
              <w:tabs>
                <w:tab w:val="left" w:pos="820"/>
                <w:tab w:val="left" w:pos="821"/>
              </w:tabs>
              <w:spacing w:before="60"/>
              <w:ind w:right="266"/>
              <w:rPr>
                <w:rFonts w:asciiTheme="minorHAnsi" w:hAnsiTheme="minorHAnsi" w:cstheme="minorHAnsi"/>
                <w:i/>
              </w:rPr>
            </w:pPr>
            <w:r w:rsidRPr="00D63D91">
              <w:rPr>
                <w:rFonts w:asciiTheme="minorHAnsi" w:hAnsiTheme="minorHAnsi" w:cstheme="minorHAnsi"/>
              </w:rPr>
              <w:t xml:space="preserve">Refer to the CDC’s quick reference document, </w:t>
            </w:r>
            <w:hyperlink r:id="rId43">
              <w:r w:rsidRPr="00D63D91">
                <w:rPr>
                  <w:rFonts w:asciiTheme="minorHAnsi" w:hAnsiTheme="minorHAnsi" w:cstheme="minorHAnsi"/>
                  <w:i/>
                  <w:color w:val="0000FF"/>
                  <w:u w:val="single" w:color="0000FF"/>
                </w:rPr>
                <w:t xml:space="preserve">Summary for </w:t>
              </w:r>
            </w:hyperlink>
            <w:hyperlink r:id="rId44">
              <w:r w:rsidRPr="00D63D91">
                <w:rPr>
                  <w:rFonts w:asciiTheme="minorHAnsi" w:hAnsiTheme="minorHAnsi" w:cstheme="minorHAnsi"/>
                  <w:i/>
                  <w:color w:val="0000FF"/>
                  <w:u w:val="single" w:color="0000FF"/>
                </w:rPr>
                <w:t xml:space="preserve">Healthcare Facilities: Strategies for Optimizing the Supply of </w:t>
              </w:r>
            </w:hyperlink>
            <w:hyperlink r:id="rId45">
              <w:r w:rsidRPr="00D63D91">
                <w:rPr>
                  <w:rFonts w:asciiTheme="minorHAnsi" w:hAnsiTheme="minorHAnsi" w:cstheme="minorHAnsi"/>
                  <w:i/>
                  <w:color w:val="0000FF"/>
                  <w:u w:val="single" w:color="0000FF"/>
                </w:rPr>
                <w:t>PPE during</w:t>
              </w:r>
              <w:r w:rsidRPr="00D63D91">
                <w:rPr>
                  <w:rFonts w:asciiTheme="minorHAnsi" w:hAnsiTheme="minorHAnsi" w:cstheme="minorHAnsi"/>
                  <w:i/>
                  <w:color w:val="0000FF"/>
                  <w:spacing w:val="-9"/>
                  <w:u w:val="single" w:color="0000FF"/>
                </w:rPr>
                <w:t xml:space="preserve"> </w:t>
              </w:r>
              <w:r w:rsidRPr="00D63D91">
                <w:rPr>
                  <w:rFonts w:asciiTheme="minorHAnsi" w:hAnsiTheme="minorHAnsi" w:cstheme="minorHAnsi"/>
                  <w:i/>
                  <w:color w:val="0000FF"/>
                  <w:u w:val="single" w:color="0000FF"/>
                </w:rPr>
                <w:t>Shortages</w:t>
              </w:r>
              <w:r w:rsidRPr="00D63D91">
                <w:rPr>
                  <w:rFonts w:asciiTheme="minorHAnsi" w:hAnsiTheme="minorHAnsi" w:cstheme="minorHAnsi"/>
                  <w:i/>
                </w:rPr>
                <w:t>.</w:t>
              </w:r>
            </w:hyperlink>
          </w:p>
          <w:p w:rsidRPr="00D63D91" w:rsidR="000F4E68" w:rsidP="000F4E68" w:rsidRDefault="000F4E68" w14:paraId="09A63092" w14:textId="77777777">
            <w:pPr>
              <w:numPr>
                <w:ilvl w:val="0"/>
                <w:numId w:val="51"/>
              </w:numPr>
              <w:tabs>
                <w:tab w:val="left" w:pos="820"/>
                <w:tab w:val="left" w:pos="821"/>
              </w:tabs>
              <w:spacing w:before="60"/>
              <w:ind w:right="135"/>
              <w:rPr>
                <w:rFonts w:asciiTheme="minorHAnsi" w:hAnsiTheme="minorHAnsi" w:cstheme="minorHAnsi"/>
              </w:rPr>
            </w:pPr>
            <w:r w:rsidRPr="00D63D91">
              <w:rPr>
                <w:rFonts w:asciiTheme="minorHAnsi" w:hAnsiTheme="minorHAnsi" w:cstheme="minorHAnsi"/>
              </w:rPr>
              <w:t xml:space="preserve">Refer to the CDC’s Strategies for </w:t>
            </w:r>
            <w:hyperlink r:id="rId46">
              <w:r w:rsidRPr="00D63D91">
                <w:rPr>
                  <w:rFonts w:asciiTheme="minorHAnsi" w:hAnsiTheme="minorHAnsi" w:cstheme="minorHAnsi"/>
                  <w:i/>
                  <w:color w:val="0000FF"/>
                  <w:u w:val="single" w:color="0000FF"/>
                </w:rPr>
                <w:t xml:space="preserve">Optimizing the Supply of Eye </w:t>
              </w:r>
            </w:hyperlink>
            <w:hyperlink r:id="rId47">
              <w:r w:rsidRPr="00D63D91">
                <w:rPr>
                  <w:rFonts w:asciiTheme="minorHAnsi" w:hAnsiTheme="minorHAnsi" w:cstheme="minorHAnsi"/>
                  <w:i/>
                  <w:color w:val="0000FF"/>
                  <w:u w:val="single" w:color="0000FF"/>
                </w:rPr>
                <w:t xml:space="preserve">Protection </w:t>
              </w:r>
            </w:hyperlink>
            <w:r w:rsidRPr="00D63D91">
              <w:rPr>
                <w:rFonts w:asciiTheme="minorHAnsi" w:hAnsiTheme="minorHAnsi" w:cstheme="minorHAnsi"/>
              </w:rPr>
              <w:t xml:space="preserve">for additional information and guidance. </w:t>
            </w:r>
          </w:p>
          <w:p w:rsidRPr="00D63D91" w:rsidR="000F4E68" w:rsidP="0086316A" w:rsidRDefault="000F4E68" w14:paraId="47A1F6E1" w14:textId="77777777">
            <w:pPr>
              <w:spacing w:before="57"/>
              <w:ind w:left="100" w:right="395"/>
              <w:rPr>
                <w:rFonts w:asciiTheme="minorHAnsi" w:hAnsiTheme="minorHAnsi" w:cstheme="minorHAnsi"/>
              </w:rPr>
            </w:pPr>
          </w:p>
        </w:tc>
      </w:tr>
      <w:tr w:rsidRPr="005E633D" w:rsidR="001D79BF" w:rsidTr="00D63D91" w14:paraId="20D7BF6B" w14:textId="77777777">
        <w:tc>
          <w:tcPr>
            <w:tcW w:w="3454" w:type="dxa"/>
          </w:tcPr>
          <w:p w:rsidRPr="00D63D91" w:rsidR="001D79BF" w:rsidP="001D79BF" w:rsidRDefault="001D79BF" w14:paraId="2554C0AB" w14:textId="77777777">
            <w:pPr>
              <w:spacing w:before="52"/>
              <w:ind w:left="100"/>
              <w:rPr>
                <w:rFonts w:asciiTheme="minorHAnsi" w:hAnsiTheme="minorHAnsi" w:cstheme="minorHAnsi"/>
                <w:b/>
              </w:rPr>
            </w:pPr>
            <w:r w:rsidRPr="00D63D91">
              <w:rPr>
                <w:rFonts w:asciiTheme="minorHAnsi" w:hAnsiTheme="minorHAnsi" w:cstheme="minorHAnsi"/>
                <w:b/>
              </w:rPr>
              <w:t>GOWNS</w:t>
            </w:r>
          </w:p>
          <w:p w:rsidRPr="00D63D91" w:rsidR="001D79BF" w:rsidP="001D79BF" w:rsidRDefault="001D79BF" w14:paraId="3F701432" w14:textId="77777777">
            <w:pPr>
              <w:spacing w:before="352"/>
              <w:ind w:left="101"/>
              <w:rPr>
                <w:rFonts w:asciiTheme="minorHAnsi" w:hAnsiTheme="minorHAnsi" w:cstheme="minorHAnsi"/>
                <w:b/>
              </w:rPr>
            </w:pPr>
            <w:r w:rsidRPr="00D63D91">
              <w:rPr>
                <w:rFonts w:asciiTheme="minorHAnsi" w:hAnsiTheme="minorHAnsi" w:cstheme="minorHAnsi"/>
                <w:b/>
              </w:rPr>
              <w:t>URGENT NEED</w:t>
            </w:r>
          </w:p>
          <w:p w:rsidRPr="00D63D91" w:rsidR="001D79BF" w:rsidP="001D79BF" w:rsidRDefault="001D79BF" w14:paraId="49C3A538" w14:textId="77777777">
            <w:pPr>
              <w:ind w:left="100" w:right="126"/>
              <w:rPr>
                <w:rFonts w:asciiTheme="minorHAnsi" w:hAnsiTheme="minorHAnsi" w:cstheme="minorHAnsi"/>
              </w:rPr>
            </w:pPr>
            <w:r w:rsidRPr="00D63D91">
              <w:rPr>
                <w:rFonts w:asciiTheme="minorHAnsi" w:hAnsiTheme="minorHAnsi" w:cstheme="minorHAnsi"/>
              </w:rPr>
              <w:t>Indicate if your facility has an urgent need because the facility will no longer have gowns 7 days</w:t>
            </w:r>
          </w:p>
          <w:p w:rsidRPr="00D63D91" w:rsidR="001D79BF" w:rsidP="001D79BF" w:rsidRDefault="001D79BF" w14:paraId="71A63420" w14:textId="77777777">
            <w:pPr>
              <w:numPr>
                <w:ilvl w:val="0"/>
                <w:numId w:val="49"/>
              </w:numPr>
              <w:tabs>
                <w:tab w:val="left" w:pos="461"/>
              </w:tabs>
              <w:spacing w:before="51" w:line="405" w:lineRule="exact"/>
              <w:rPr>
                <w:rFonts w:asciiTheme="minorHAnsi" w:hAnsiTheme="minorHAnsi" w:cstheme="minorHAnsi"/>
              </w:rPr>
            </w:pPr>
            <w:r w:rsidRPr="00D63D91">
              <w:rPr>
                <w:rFonts w:asciiTheme="minorHAnsi" w:hAnsiTheme="minorHAnsi" w:cstheme="minorHAnsi"/>
              </w:rPr>
              <w:lastRenderedPageBreak/>
              <w:t>“YES” if facility has an</w:t>
            </w:r>
            <w:r w:rsidRPr="00D63D91">
              <w:rPr>
                <w:rFonts w:asciiTheme="minorHAnsi" w:hAnsiTheme="minorHAnsi" w:cstheme="minorHAnsi"/>
                <w:spacing w:val="-4"/>
              </w:rPr>
              <w:t xml:space="preserve"> </w:t>
            </w:r>
            <w:r w:rsidRPr="00D63D91">
              <w:rPr>
                <w:rFonts w:asciiTheme="minorHAnsi" w:hAnsiTheme="minorHAnsi" w:cstheme="minorHAnsi"/>
              </w:rPr>
              <w:t>urgent</w:t>
            </w:r>
          </w:p>
          <w:p w:rsidRPr="00D63D91" w:rsidR="001D79BF" w:rsidP="001D79BF" w:rsidRDefault="001D79BF" w14:paraId="102AA737" w14:textId="77777777">
            <w:pPr>
              <w:spacing w:line="260" w:lineRule="exact"/>
              <w:ind w:left="460"/>
              <w:rPr>
                <w:rFonts w:asciiTheme="minorHAnsi" w:hAnsiTheme="minorHAnsi" w:cstheme="minorHAnsi"/>
              </w:rPr>
            </w:pPr>
            <w:r w:rsidRPr="00D63D91">
              <w:rPr>
                <w:rFonts w:asciiTheme="minorHAnsi" w:hAnsiTheme="minorHAnsi" w:cstheme="minorHAnsi"/>
              </w:rPr>
              <w:t>need</w:t>
            </w:r>
          </w:p>
          <w:p w:rsidRPr="00D63D91" w:rsidR="001D79BF" w:rsidP="001D79BF" w:rsidRDefault="001D79BF" w14:paraId="4F5D988F" w14:textId="77777777">
            <w:pPr>
              <w:numPr>
                <w:ilvl w:val="0"/>
                <w:numId w:val="49"/>
              </w:numPr>
              <w:tabs>
                <w:tab w:val="left" w:pos="461"/>
              </w:tabs>
              <w:spacing w:before="52" w:line="406" w:lineRule="exact"/>
              <w:rPr>
                <w:rFonts w:asciiTheme="minorHAnsi" w:hAnsiTheme="minorHAnsi" w:cstheme="minorHAnsi"/>
              </w:rPr>
            </w:pPr>
            <w:r w:rsidRPr="00D63D91">
              <w:rPr>
                <w:rFonts w:asciiTheme="minorHAnsi" w:hAnsiTheme="minorHAnsi" w:cstheme="minorHAnsi"/>
              </w:rPr>
              <w:t>“NO” if facility does not</w:t>
            </w:r>
            <w:r w:rsidRPr="00D63D91">
              <w:rPr>
                <w:rFonts w:asciiTheme="minorHAnsi" w:hAnsiTheme="minorHAnsi" w:cstheme="minorHAnsi"/>
                <w:spacing w:val="-6"/>
              </w:rPr>
              <w:t xml:space="preserve"> </w:t>
            </w:r>
            <w:r w:rsidRPr="00D63D91">
              <w:rPr>
                <w:rFonts w:asciiTheme="minorHAnsi" w:hAnsiTheme="minorHAnsi" w:cstheme="minorHAnsi"/>
              </w:rPr>
              <w:t>have</w:t>
            </w:r>
          </w:p>
          <w:p w:rsidRPr="00D63D91" w:rsidR="001D79BF" w:rsidP="00D63D91" w:rsidRDefault="001D79BF" w14:paraId="20010B4C" w14:textId="54B28CE6">
            <w:pPr>
              <w:spacing w:before="52"/>
              <w:ind w:left="460"/>
              <w:rPr>
                <w:rFonts w:asciiTheme="minorHAnsi" w:hAnsiTheme="minorHAnsi" w:cstheme="minorHAnsi"/>
                <w:b/>
              </w:rPr>
            </w:pPr>
            <w:r w:rsidRPr="00D63D91">
              <w:rPr>
                <w:rFonts w:asciiTheme="minorHAnsi" w:hAnsiTheme="minorHAnsi" w:cstheme="minorHAnsi"/>
              </w:rPr>
              <w:t>an urgent need</w:t>
            </w:r>
          </w:p>
        </w:tc>
        <w:tc>
          <w:tcPr>
            <w:tcW w:w="6546" w:type="dxa"/>
          </w:tcPr>
          <w:p w:rsidRPr="00D63D91" w:rsidR="001D79BF" w:rsidP="001D79BF" w:rsidRDefault="001D79BF" w14:paraId="60D4436C" w14:textId="77777777">
            <w:pPr>
              <w:spacing w:before="52"/>
              <w:ind w:left="100" w:right="300"/>
              <w:rPr>
                <w:rFonts w:asciiTheme="minorHAnsi" w:hAnsiTheme="minorHAnsi" w:cstheme="minorHAnsi"/>
              </w:rPr>
            </w:pPr>
            <w:hyperlink r:id="rId48">
              <w:r w:rsidRPr="00D63D91">
                <w:rPr>
                  <w:rFonts w:asciiTheme="minorHAnsi" w:hAnsiTheme="minorHAnsi" w:cstheme="minorHAnsi"/>
                  <w:b/>
                  <w:color w:val="0000FF"/>
                  <w:u w:val="single" w:color="0000FF"/>
                </w:rPr>
                <w:t xml:space="preserve">Gowns: </w:t>
              </w:r>
            </w:hyperlink>
            <w:r w:rsidRPr="00D63D91">
              <w:rPr>
                <w:rFonts w:asciiTheme="minorHAnsi" w:hAnsiTheme="minorHAnsi" w:cstheme="minorHAnsi"/>
              </w:rPr>
              <w:t>The proper selection and use of protective clothing, such as isolation gowns, is based on the hazards and the risk of exposure.</w:t>
            </w:r>
          </w:p>
          <w:p w:rsidRPr="00D63D91" w:rsidR="001D79BF" w:rsidP="001D79BF" w:rsidRDefault="001D79BF" w14:paraId="4A2B6757" w14:textId="77777777">
            <w:pPr>
              <w:rPr>
                <w:rFonts w:asciiTheme="minorHAnsi" w:hAnsiTheme="minorHAnsi" w:cstheme="minorHAnsi"/>
              </w:rPr>
            </w:pPr>
          </w:p>
          <w:p w:rsidRPr="00D63D91" w:rsidR="001D79BF" w:rsidP="001D79BF" w:rsidRDefault="001D79BF" w14:paraId="7E285E07" w14:textId="77777777">
            <w:pPr>
              <w:rPr>
                <w:rFonts w:asciiTheme="minorHAnsi" w:hAnsiTheme="minorHAnsi" w:cstheme="minorHAnsi"/>
              </w:rPr>
            </w:pPr>
          </w:p>
          <w:p w:rsidRPr="00D63D91" w:rsidR="001D79BF" w:rsidP="001D79BF" w:rsidRDefault="001D79BF" w14:paraId="6DAC222F" w14:textId="77777777">
            <w:pPr>
              <w:spacing w:before="52"/>
              <w:ind w:left="100" w:right="369"/>
              <w:rPr>
                <w:rFonts w:asciiTheme="minorHAnsi" w:hAnsiTheme="minorHAnsi" w:cstheme="minorHAnsi"/>
              </w:rPr>
            </w:pPr>
            <w:r w:rsidRPr="00D63D91">
              <w:rPr>
                <w:rFonts w:asciiTheme="minorHAnsi" w:hAnsiTheme="minorHAnsi" w:cstheme="minorHAnsi"/>
                <w:b/>
              </w:rPr>
              <w:t xml:space="preserve">URGENT NEED: </w:t>
            </w:r>
            <w:r w:rsidRPr="00D63D91">
              <w:rPr>
                <w:rFonts w:asciiTheme="minorHAnsi" w:hAnsiTheme="minorHAnsi" w:cstheme="minorHAnsi"/>
              </w:rPr>
              <w:t xml:space="preserve">On the date responses are reported in this pathway, answer “YES” if your facility has an urgent need because </w:t>
            </w:r>
            <w:r w:rsidRPr="00D63D91">
              <w:rPr>
                <w:rFonts w:asciiTheme="minorHAnsi" w:hAnsiTheme="minorHAnsi" w:cstheme="minorHAnsi"/>
              </w:rPr>
              <w:lastRenderedPageBreak/>
              <w:t>the facility will no longer have isolation gowns in 7 days. Otherwise, selected “NO”.</w:t>
            </w:r>
          </w:p>
          <w:p w:rsidRPr="00D63D91" w:rsidR="001D79BF" w:rsidP="001D79BF" w:rsidRDefault="001D79BF" w14:paraId="7FA857C9" w14:textId="77777777">
            <w:pPr>
              <w:spacing w:before="52"/>
              <w:ind w:left="100" w:right="369"/>
              <w:rPr>
                <w:rFonts w:asciiTheme="minorHAnsi" w:hAnsiTheme="minorHAnsi" w:cstheme="minorHAnsi"/>
              </w:rPr>
            </w:pPr>
          </w:p>
          <w:p w:rsidRPr="00D63D91" w:rsidR="001D79BF" w:rsidP="001D79BF" w:rsidRDefault="001D79BF" w14:paraId="783CBDD1" w14:textId="77777777">
            <w:pPr>
              <w:spacing w:before="52"/>
              <w:ind w:left="100" w:right="369"/>
              <w:rPr>
                <w:rFonts w:asciiTheme="minorHAnsi" w:hAnsiTheme="minorHAnsi" w:cstheme="minorHAnsi"/>
                <w:b/>
                <w:bCs/>
              </w:rPr>
            </w:pPr>
            <w:r w:rsidRPr="00D63D91">
              <w:rPr>
                <w:rFonts w:asciiTheme="minorHAnsi" w:hAnsiTheme="minorHAnsi" w:cstheme="minorHAnsi"/>
                <w:b/>
                <w:bCs/>
              </w:rPr>
              <w:t>Important:</w:t>
            </w:r>
          </w:p>
          <w:p w:rsidRPr="00D63D91" w:rsidR="001D79BF" w:rsidP="001D79BF" w:rsidRDefault="001D79BF" w14:paraId="4D4AE83F" w14:textId="77777777">
            <w:pPr>
              <w:numPr>
                <w:ilvl w:val="0"/>
                <w:numId w:val="53"/>
              </w:numPr>
              <w:tabs>
                <w:tab w:val="left" w:pos="820"/>
                <w:tab w:val="left" w:pos="821"/>
              </w:tabs>
              <w:spacing w:before="120"/>
              <w:ind w:right="266"/>
              <w:rPr>
                <w:rFonts w:asciiTheme="minorHAnsi" w:hAnsiTheme="minorHAnsi" w:cstheme="minorHAnsi"/>
                <w:i/>
              </w:rPr>
            </w:pPr>
            <w:r w:rsidRPr="00D63D91">
              <w:rPr>
                <w:rFonts w:asciiTheme="minorHAnsi" w:hAnsiTheme="minorHAnsi" w:cstheme="minorHAnsi"/>
              </w:rPr>
              <w:t xml:space="preserve">Refer to the CDC’s quick reference document, </w:t>
            </w:r>
            <w:hyperlink r:id="rId49">
              <w:r w:rsidRPr="00D63D91">
                <w:rPr>
                  <w:rFonts w:asciiTheme="minorHAnsi" w:hAnsiTheme="minorHAnsi" w:cstheme="minorHAnsi"/>
                  <w:i/>
                  <w:color w:val="0000FF"/>
                  <w:u w:val="single" w:color="0000FF"/>
                </w:rPr>
                <w:t xml:space="preserve">Summary for </w:t>
              </w:r>
            </w:hyperlink>
            <w:hyperlink r:id="rId50">
              <w:r w:rsidRPr="00D63D91">
                <w:rPr>
                  <w:rFonts w:asciiTheme="minorHAnsi" w:hAnsiTheme="minorHAnsi" w:cstheme="minorHAnsi"/>
                  <w:i/>
                  <w:color w:val="0000FF"/>
                  <w:u w:val="single" w:color="0000FF"/>
                </w:rPr>
                <w:t xml:space="preserve">Healthcare Facilities: Strategies for Optimizing the Supply of </w:t>
              </w:r>
            </w:hyperlink>
            <w:hyperlink r:id="rId51">
              <w:r w:rsidRPr="00D63D91">
                <w:rPr>
                  <w:rFonts w:asciiTheme="minorHAnsi" w:hAnsiTheme="minorHAnsi" w:cstheme="minorHAnsi"/>
                  <w:i/>
                  <w:color w:val="0000FF"/>
                  <w:u w:val="single" w:color="0000FF"/>
                </w:rPr>
                <w:t>PPE during</w:t>
              </w:r>
              <w:r w:rsidRPr="00D63D91">
                <w:rPr>
                  <w:rFonts w:asciiTheme="minorHAnsi" w:hAnsiTheme="minorHAnsi" w:cstheme="minorHAnsi"/>
                  <w:i/>
                  <w:color w:val="0000FF"/>
                  <w:spacing w:val="-9"/>
                  <w:u w:val="single" w:color="0000FF"/>
                </w:rPr>
                <w:t xml:space="preserve"> </w:t>
              </w:r>
              <w:r w:rsidRPr="00D63D91">
                <w:rPr>
                  <w:rFonts w:asciiTheme="minorHAnsi" w:hAnsiTheme="minorHAnsi" w:cstheme="minorHAnsi"/>
                  <w:i/>
                  <w:color w:val="0000FF"/>
                  <w:u w:val="single" w:color="0000FF"/>
                </w:rPr>
                <w:t>Shortages</w:t>
              </w:r>
              <w:r w:rsidRPr="00D63D91">
                <w:rPr>
                  <w:rFonts w:asciiTheme="minorHAnsi" w:hAnsiTheme="minorHAnsi" w:cstheme="minorHAnsi"/>
                  <w:i/>
                </w:rPr>
                <w:t>.</w:t>
              </w:r>
            </w:hyperlink>
          </w:p>
          <w:p w:rsidRPr="00D63D91" w:rsidR="001D79BF" w:rsidP="001D79BF" w:rsidRDefault="001D79BF" w14:paraId="4DBC9353" w14:textId="77777777">
            <w:pPr>
              <w:numPr>
                <w:ilvl w:val="0"/>
                <w:numId w:val="53"/>
              </w:numPr>
              <w:tabs>
                <w:tab w:val="left" w:pos="820"/>
                <w:tab w:val="left" w:pos="821"/>
              </w:tabs>
              <w:spacing w:before="119"/>
              <w:ind w:right="332"/>
              <w:rPr>
                <w:rFonts w:asciiTheme="minorHAnsi" w:hAnsiTheme="minorHAnsi" w:cstheme="minorHAnsi"/>
              </w:rPr>
            </w:pPr>
            <w:r w:rsidRPr="00D63D91">
              <w:rPr>
                <w:rFonts w:asciiTheme="minorHAnsi" w:hAnsiTheme="minorHAnsi" w:cstheme="minorHAnsi"/>
              </w:rPr>
              <w:t xml:space="preserve">Refer to the CDC’s Strategies for </w:t>
            </w:r>
            <w:hyperlink r:id="rId52">
              <w:r w:rsidRPr="00D63D91">
                <w:rPr>
                  <w:rFonts w:asciiTheme="minorHAnsi" w:hAnsiTheme="minorHAnsi" w:cstheme="minorHAnsi"/>
                  <w:i/>
                  <w:color w:val="0000FF"/>
                  <w:u w:val="single" w:color="0000FF"/>
                </w:rPr>
                <w:t xml:space="preserve">Optimization strategies for </w:t>
              </w:r>
            </w:hyperlink>
            <w:hyperlink r:id="rId53">
              <w:r w:rsidRPr="00D63D91">
                <w:rPr>
                  <w:rFonts w:asciiTheme="minorHAnsi" w:hAnsiTheme="minorHAnsi" w:cstheme="minorHAnsi"/>
                  <w:i/>
                  <w:color w:val="0000FF"/>
                  <w:u w:val="single" w:color="0000FF"/>
                </w:rPr>
                <w:t xml:space="preserve">using gowns </w:t>
              </w:r>
            </w:hyperlink>
            <w:r w:rsidRPr="00D63D91">
              <w:rPr>
                <w:rFonts w:asciiTheme="minorHAnsi" w:hAnsiTheme="minorHAnsi" w:cstheme="minorHAnsi"/>
              </w:rPr>
              <w:t>for additional information and guidance.</w:t>
            </w:r>
          </w:p>
          <w:p w:rsidRPr="00D63D91" w:rsidR="001D79BF" w:rsidP="001D79BF" w:rsidRDefault="001D79BF" w14:paraId="631B13E9" w14:textId="77777777">
            <w:pPr>
              <w:spacing w:before="52"/>
              <w:ind w:left="100" w:right="369"/>
              <w:rPr>
                <w:rFonts w:asciiTheme="minorHAnsi" w:hAnsiTheme="minorHAnsi" w:cstheme="minorHAnsi"/>
              </w:rPr>
            </w:pPr>
          </w:p>
        </w:tc>
      </w:tr>
      <w:tr w:rsidRPr="005E633D" w:rsidR="001D79BF" w:rsidTr="0086316A" w14:paraId="3B47CF91" w14:textId="77777777">
        <w:tc>
          <w:tcPr>
            <w:tcW w:w="3454" w:type="dxa"/>
          </w:tcPr>
          <w:p w:rsidRPr="00D63D91" w:rsidR="001D79BF" w:rsidP="001D79BF" w:rsidRDefault="001D79BF" w14:paraId="218A176B" w14:textId="77777777">
            <w:pPr>
              <w:spacing w:before="49"/>
              <w:ind w:left="100"/>
              <w:rPr>
                <w:rFonts w:asciiTheme="minorHAnsi" w:hAnsiTheme="minorHAnsi" w:cstheme="minorHAnsi"/>
                <w:b/>
              </w:rPr>
            </w:pPr>
            <w:r w:rsidRPr="00D63D91">
              <w:rPr>
                <w:rFonts w:asciiTheme="minorHAnsi" w:hAnsiTheme="minorHAnsi" w:cstheme="minorHAnsi"/>
                <w:b/>
              </w:rPr>
              <w:lastRenderedPageBreak/>
              <w:t>GLOVES</w:t>
            </w:r>
          </w:p>
          <w:p w:rsidRPr="00D63D91" w:rsidR="001D79BF" w:rsidP="001D79BF" w:rsidRDefault="001D79BF" w14:paraId="49B13A57" w14:textId="77777777">
            <w:pPr>
              <w:spacing w:before="354"/>
              <w:ind w:left="100"/>
              <w:rPr>
                <w:rFonts w:asciiTheme="minorHAnsi" w:hAnsiTheme="minorHAnsi" w:cstheme="minorHAnsi"/>
                <w:b/>
              </w:rPr>
            </w:pPr>
            <w:r w:rsidRPr="00D63D91">
              <w:rPr>
                <w:rFonts w:asciiTheme="minorHAnsi" w:hAnsiTheme="minorHAnsi" w:cstheme="minorHAnsi"/>
                <w:b/>
              </w:rPr>
              <w:t>URGENT NEED</w:t>
            </w:r>
          </w:p>
          <w:p w:rsidRPr="00D63D91" w:rsidR="001D79BF" w:rsidP="001D79BF" w:rsidRDefault="001D79BF" w14:paraId="2F17E69C" w14:textId="77777777">
            <w:pPr>
              <w:spacing w:before="50"/>
              <w:ind w:left="100" w:right="126"/>
              <w:rPr>
                <w:rFonts w:asciiTheme="minorHAnsi" w:hAnsiTheme="minorHAnsi" w:cstheme="minorHAnsi"/>
              </w:rPr>
            </w:pPr>
            <w:r w:rsidRPr="00D63D91">
              <w:rPr>
                <w:rFonts w:asciiTheme="minorHAnsi" w:hAnsiTheme="minorHAnsi" w:cstheme="minorHAnsi"/>
              </w:rPr>
              <w:t>Indicate if your facility has an urgent need because the facility will no longer have gloves in 7 days</w:t>
            </w:r>
          </w:p>
          <w:p w:rsidRPr="00D63D91" w:rsidR="001D79BF" w:rsidP="001D79BF" w:rsidRDefault="001D79BF" w14:paraId="42F6C1B1" w14:textId="77777777">
            <w:pPr>
              <w:numPr>
                <w:ilvl w:val="0"/>
                <w:numId w:val="54"/>
              </w:numPr>
              <w:tabs>
                <w:tab w:val="left" w:pos="461"/>
              </w:tabs>
              <w:spacing w:before="52" w:line="405" w:lineRule="exact"/>
              <w:rPr>
                <w:rFonts w:asciiTheme="minorHAnsi" w:hAnsiTheme="minorHAnsi" w:cstheme="minorHAnsi"/>
              </w:rPr>
            </w:pPr>
            <w:r w:rsidRPr="00D63D91">
              <w:rPr>
                <w:rFonts w:asciiTheme="minorHAnsi" w:hAnsiTheme="minorHAnsi" w:cstheme="minorHAnsi"/>
              </w:rPr>
              <w:t>“YES” if facility has an</w:t>
            </w:r>
            <w:r w:rsidRPr="00D63D91">
              <w:rPr>
                <w:rFonts w:asciiTheme="minorHAnsi" w:hAnsiTheme="minorHAnsi" w:cstheme="minorHAnsi"/>
                <w:spacing w:val="-4"/>
              </w:rPr>
              <w:t xml:space="preserve"> </w:t>
            </w:r>
            <w:r w:rsidRPr="00D63D91">
              <w:rPr>
                <w:rFonts w:asciiTheme="minorHAnsi" w:hAnsiTheme="minorHAnsi" w:cstheme="minorHAnsi"/>
              </w:rPr>
              <w:t>urgent</w:t>
            </w:r>
          </w:p>
          <w:p w:rsidRPr="00D63D91" w:rsidR="001D79BF" w:rsidP="001D79BF" w:rsidRDefault="001D79BF" w14:paraId="0F718709" w14:textId="77777777">
            <w:pPr>
              <w:spacing w:line="260" w:lineRule="exact"/>
              <w:ind w:left="460"/>
              <w:rPr>
                <w:rFonts w:asciiTheme="minorHAnsi" w:hAnsiTheme="minorHAnsi" w:cstheme="minorHAnsi"/>
              </w:rPr>
            </w:pPr>
            <w:r w:rsidRPr="00D63D91">
              <w:rPr>
                <w:rFonts w:asciiTheme="minorHAnsi" w:hAnsiTheme="minorHAnsi" w:cstheme="minorHAnsi"/>
              </w:rPr>
              <w:t>need</w:t>
            </w:r>
          </w:p>
          <w:p w:rsidRPr="00D63D91" w:rsidR="001D79BF" w:rsidP="001D79BF" w:rsidRDefault="001D79BF" w14:paraId="11560EAF" w14:textId="77777777">
            <w:pPr>
              <w:numPr>
                <w:ilvl w:val="0"/>
                <w:numId w:val="54"/>
              </w:numPr>
              <w:tabs>
                <w:tab w:val="left" w:pos="461"/>
              </w:tabs>
              <w:spacing w:before="52" w:line="406" w:lineRule="exact"/>
              <w:rPr>
                <w:rFonts w:asciiTheme="minorHAnsi" w:hAnsiTheme="minorHAnsi" w:cstheme="minorHAnsi"/>
              </w:rPr>
            </w:pPr>
            <w:r w:rsidRPr="00D63D91">
              <w:rPr>
                <w:rFonts w:asciiTheme="minorHAnsi" w:hAnsiTheme="minorHAnsi" w:cstheme="minorHAnsi"/>
              </w:rPr>
              <w:t>“NO” if facility does not</w:t>
            </w:r>
            <w:r w:rsidRPr="00D63D91">
              <w:rPr>
                <w:rFonts w:asciiTheme="minorHAnsi" w:hAnsiTheme="minorHAnsi" w:cstheme="minorHAnsi"/>
                <w:spacing w:val="-6"/>
              </w:rPr>
              <w:t xml:space="preserve"> </w:t>
            </w:r>
            <w:r w:rsidRPr="00D63D91">
              <w:rPr>
                <w:rFonts w:asciiTheme="minorHAnsi" w:hAnsiTheme="minorHAnsi" w:cstheme="minorHAnsi"/>
              </w:rPr>
              <w:t>have</w:t>
            </w:r>
          </w:p>
          <w:p w:rsidRPr="00D63D91" w:rsidR="001D79BF" w:rsidP="00D63D91" w:rsidRDefault="001D79BF" w14:paraId="2D7DFBB5" w14:textId="77777777">
            <w:pPr>
              <w:spacing w:before="52"/>
              <w:ind w:left="460"/>
              <w:rPr>
                <w:rFonts w:asciiTheme="minorHAnsi" w:hAnsiTheme="minorHAnsi" w:cstheme="minorHAnsi"/>
                <w:b/>
              </w:rPr>
            </w:pPr>
            <w:r w:rsidRPr="00D63D91">
              <w:rPr>
                <w:rFonts w:asciiTheme="minorHAnsi" w:hAnsiTheme="minorHAnsi" w:cstheme="minorHAnsi"/>
              </w:rPr>
              <w:t>an urgent need</w:t>
            </w:r>
          </w:p>
        </w:tc>
        <w:tc>
          <w:tcPr>
            <w:tcW w:w="6546" w:type="dxa"/>
          </w:tcPr>
          <w:p w:rsidRPr="00D63D91" w:rsidR="001D79BF" w:rsidP="001D79BF" w:rsidRDefault="001D79BF" w14:paraId="552E2811" w14:textId="77777777">
            <w:pPr>
              <w:spacing w:before="49"/>
              <w:ind w:left="100" w:right="313"/>
              <w:rPr>
                <w:rFonts w:asciiTheme="minorHAnsi" w:hAnsiTheme="minorHAnsi" w:cstheme="minorHAnsi"/>
              </w:rPr>
            </w:pPr>
            <w:hyperlink r:id="rId54">
              <w:r w:rsidRPr="00D63D91">
                <w:rPr>
                  <w:rFonts w:asciiTheme="minorHAnsi" w:hAnsiTheme="minorHAnsi" w:cstheme="minorHAnsi"/>
                  <w:b/>
                  <w:color w:val="0000FF"/>
                  <w:u w:val="single" w:color="0000FF"/>
                </w:rPr>
                <w:t xml:space="preserve">Gloves: </w:t>
              </w:r>
            </w:hyperlink>
            <w:r w:rsidRPr="00D63D91">
              <w:rPr>
                <w:rFonts w:asciiTheme="minorHAnsi" w:hAnsiTheme="minorHAnsi" w:cstheme="minorHAnsi"/>
              </w:rPr>
              <w:t>FDA-cleared disposable medical gloves in accordance with standard and transmission-based precautions in healthcare settings and when indicated for other exposures such as handling cleaning chemicals.</w:t>
            </w:r>
          </w:p>
          <w:p w:rsidRPr="00D63D91" w:rsidR="001D79BF" w:rsidP="001D79BF" w:rsidRDefault="001D79BF" w14:paraId="66C401CB" w14:textId="77777777">
            <w:pPr>
              <w:rPr>
                <w:rFonts w:asciiTheme="minorHAnsi" w:hAnsiTheme="minorHAnsi" w:cstheme="minorHAnsi"/>
              </w:rPr>
            </w:pPr>
          </w:p>
          <w:p w:rsidRPr="00D63D91" w:rsidR="001D79BF" w:rsidP="001D79BF" w:rsidRDefault="001D79BF" w14:paraId="0885BEFD" w14:textId="77777777">
            <w:pPr>
              <w:spacing w:before="52"/>
              <w:ind w:left="100" w:right="300"/>
              <w:rPr>
                <w:rFonts w:asciiTheme="minorHAnsi" w:hAnsiTheme="minorHAnsi" w:cstheme="minorHAnsi"/>
              </w:rPr>
            </w:pPr>
            <w:r w:rsidRPr="00D63D91">
              <w:rPr>
                <w:rFonts w:asciiTheme="minorHAnsi" w:hAnsiTheme="minorHAnsi" w:cstheme="minorHAnsi"/>
                <w:b/>
              </w:rPr>
              <w:t xml:space="preserve">URGENT NEED: </w:t>
            </w:r>
            <w:r w:rsidRPr="00D63D91">
              <w:rPr>
                <w:rFonts w:asciiTheme="minorHAnsi" w:hAnsiTheme="minorHAnsi" w:cstheme="minorHAnsi"/>
              </w:rPr>
              <w:t xml:space="preserve">On the date responses are reported in this pathway, answer “YES” if your facility has an urgent need because the facility will no longer have gloves in 7 days. Otherwise, selected </w:t>
            </w:r>
          </w:p>
          <w:p w:rsidRPr="00D63D91" w:rsidR="001D79BF" w:rsidP="001D79BF" w:rsidRDefault="001D79BF" w14:paraId="0DFC9527" w14:textId="77777777">
            <w:pPr>
              <w:spacing w:before="52"/>
              <w:ind w:left="100" w:right="300"/>
              <w:rPr>
                <w:rFonts w:asciiTheme="minorHAnsi" w:hAnsiTheme="minorHAnsi" w:cstheme="minorHAnsi"/>
              </w:rPr>
            </w:pPr>
            <w:r w:rsidRPr="00D63D91">
              <w:rPr>
                <w:rFonts w:asciiTheme="minorHAnsi" w:hAnsiTheme="minorHAnsi" w:cstheme="minorHAnsi"/>
              </w:rPr>
              <w:t>“NO”.</w:t>
            </w:r>
          </w:p>
          <w:p w:rsidRPr="00D63D91" w:rsidR="001D79BF" w:rsidP="001D79BF" w:rsidRDefault="001D79BF" w14:paraId="2DF2B736" w14:textId="77777777">
            <w:pPr>
              <w:spacing w:before="52"/>
              <w:ind w:left="100" w:right="300"/>
              <w:rPr>
                <w:rFonts w:asciiTheme="minorHAnsi" w:hAnsiTheme="minorHAnsi" w:cstheme="minorHAnsi"/>
              </w:rPr>
            </w:pPr>
          </w:p>
          <w:p w:rsidRPr="00D63D91" w:rsidR="001D79BF" w:rsidP="001D79BF" w:rsidRDefault="001D79BF" w14:paraId="536B5561" w14:textId="77777777">
            <w:pPr>
              <w:spacing w:before="136"/>
              <w:ind w:left="100"/>
              <w:rPr>
                <w:rFonts w:asciiTheme="minorHAnsi" w:hAnsiTheme="minorHAnsi" w:cstheme="minorHAnsi"/>
                <w:b/>
              </w:rPr>
            </w:pPr>
            <w:r w:rsidRPr="00D63D91">
              <w:rPr>
                <w:rFonts w:asciiTheme="minorHAnsi" w:hAnsiTheme="minorHAnsi" w:cstheme="minorHAnsi"/>
                <w:b/>
              </w:rPr>
              <w:t>Important:</w:t>
            </w:r>
          </w:p>
          <w:p w:rsidRPr="00D63D91" w:rsidR="001D79BF" w:rsidP="001D79BF" w:rsidRDefault="001D79BF" w14:paraId="57B73E02" w14:textId="77777777">
            <w:pPr>
              <w:numPr>
                <w:ilvl w:val="0"/>
                <w:numId w:val="56"/>
              </w:numPr>
              <w:tabs>
                <w:tab w:val="left" w:pos="820"/>
                <w:tab w:val="left" w:pos="821"/>
              </w:tabs>
              <w:spacing w:before="60"/>
              <w:ind w:right="316"/>
              <w:rPr>
                <w:rFonts w:asciiTheme="minorHAnsi" w:hAnsiTheme="minorHAnsi" w:cstheme="minorHAnsi"/>
              </w:rPr>
            </w:pPr>
            <w:r w:rsidRPr="00D63D91">
              <w:rPr>
                <w:rFonts w:asciiTheme="minorHAnsi" w:hAnsiTheme="minorHAnsi" w:cstheme="minorHAnsi"/>
              </w:rPr>
              <w:t>If your facility is using more than one strategy, please select the strategy in which your facility practices the</w:t>
            </w:r>
            <w:r w:rsidRPr="00D63D91">
              <w:rPr>
                <w:rFonts w:asciiTheme="minorHAnsi" w:hAnsiTheme="minorHAnsi" w:cstheme="minorHAnsi"/>
                <w:spacing w:val="-15"/>
              </w:rPr>
              <w:t xml:space="preserve"> </w:t>
            </w:r>
            <w:r w:rsidRPr="00D63D91">
              <w:rPr>
                <w:rFonts w:asciiTheme="minorHAnsi" w:hAnsiTheme="minorHAnsi" w:cstheme="minorHAnsi"/>
              </w:rPr>
              <w:t>most.</w:t>
            </w:r>
          </w:p>
          <w:p w:rsidRPr="00D63D91" w:rsidR="001D79BF" w:rsidP="001D79BF" w:rsidRDefault="001D79BF" w14:paraId="2BD2AF6A" w14:textId="77777777">
            <w:pPr>
              <w:numPr>
                <w:ilvl w:val="0"/>
                <w:numId w:val="56"/>
              </w:numPr>
              <w:tabs>
                <w:tab w:val="left" w:pos="820"/>
                <w:tab w:val="left" w:pos="821"/>
              </w:tabs>
              <w:spacing w:before="60"/>
              <w:ind w:right="127"/>
              <w:rPr>
                <w:rFonts w:asciiTheme="minorHAnsi" w:hAnsiTheme="minorHAnsi" w:cstheme="minorHAnsi"/>
              </w:rPr>
            </w:pPr>
            <w:r w:rsidRPr="00D63D91">
              <w:rPr>
                <w:rFonts w:asciiTheme="minorHAnsi" w:hAnsiTheme="minorHAnsi" w:cstheme="minorHAnsi"/>
              </w:rPr>
              <w:t xml:space="preserve">Refer to the CDC’s </w:t>
            </w:r>
            <w:hyperlink r:id="rId55">
              <w:r w:rsidRPr="00D63D91">
                <w:rPr>
                  <w:rFonts w:asciiTheme="minorHAnsi" w:hAnsiTheme="minorHAnsi" w:cstheme="minorHAnsi"/>
                  <w:i/>
                  <w:color w:val="0000FF"/>
                  <w:u w:val="single" w:color="0000FF"/>
                </w:rPr>
                <w:t xml:space="preserve">Optimization strategies for using gloves </w:t>
              </w:r>
            </w:hyperlink>
            <w:r w:rsidRPr="00D63D91">
              <w:rPr>
                <w:rFonts w:asciiTheme="minorHAnsi" w:hAnsiTheme="minorHAnsi" w:cstheme="minorHAnsi"/>
              </w:rPr>
              <w:t>for additional information and</w:t>
            </w:r>
            <w:r w:rsidRPr="00D63D91">
              <w:rPr>
                <w:rFonts w:asciiTheme="minorHAnsi" w:hAnsiTheme="minorHAnsi" w:cstheme="minorHAnsi"/>
                <w:spacing w:val="-10"/>
              </w:rPr>
              <w:t xml:space="preserve"> </w:t>
            </w:r>
            <w:r w:rsidRPr="00D63D91">
              <w:rPr>
                <w:rFonts w:asciiTheme="minorHAnsi" w:hAnsiTheme="minorHAnsi" w:cstheme="minorHAnsi"/>
              </w:rPr>
              <w:t>guidance.</w:t>
            </w:r>
          </w:p>
          <w:p w:rsidRPr="00D63D91" w:rsidR="001D79BF" w:rsidP="001D79BF" w:rsidRDefault="001D79BF" w14:paraId="4CA0436F" w14:textId="77777777">
            <w:pPr>
              <w:spacing w:before="52"/>
              <w:ind w:left="100" w:right="300"/>
              <w:rPr>
                <w:rFonts w:asciiTheme="minorHAnsi" w:hAnsiTheme="minorHAnsi" w:cstheme="minorHAnsi"/>
              </w:rPr>
            </w:pPr>
          </w:p>
        </w:tc>
      </w:tr>
    </w:tbl>
    <w:p w:rsidR="000F4E68" w:rsidP="000F4E68" w:rsidRDefault="000F4E68" w14:paraId="26C86E15" w14:textId="77777777"/>
    <w:p w:rsidR="00AD6C4A" w:rsidP="00852EC6" w:rsidRDefault="00AD6C4A" w14:paraId="0CDB4547" w14:textId="77777777"/>
    <w:sectPr w:rsidR="00AD6C4A">
      <w:footerReference w:type="default" r:id="rId56"/>
      <w:pgSz w:w="12240" w:h="15840"/>
      <w:pgMar w:top="1420" w:right="820" w:bottom="1020" w:left="1120" w:header="708"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DD49" w14:textId="77777777" w:rsidR="00EA5C8D" w:rsidRDefault="00EA5C8D">
      <w:r>
        <w:separator/>
      </w:r>
    </w:p>
  </w:endnote>
  <w:endnote w:type="continuationSeparator" w:id="0">
    <w:p w14:paraId="69CB8649" w14:textId="77777777" w:rsidR="00EA5C8D" w:rsidRDefault="00EA5C8D">
      <w:r>
        <w:continuationSeparator/>
      </w:r>
    </w:p>
  </w:endnote>
  <w:endnote w:type="continuationNotice" w:id="1">
    <w:p w14:paraId="4C96D7FE" w14:textId="77777777" w:rsidR="00EA5C8D" w:rsidRDefault="00EA5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9FC9" w14:textId="77777777" w:rsidR="00E340C7" w:rsidRDefault="00E34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E864" w14:textId="409762D9" w:rsidR="00975A32" w:rsidRDefault="00BD43E8">
    <w:pPr>
      <w:pStyle w:val="BodyText"/>
      <w:spacing w:line="14" w:lineRule="auto"/>
      <w:rPr>
        <w:sz w:val="20"/>
      </w:rPr>
    </w:pPr>
    <w:r>
      <w:rPr>
        <w:noProof/>
      </w:rPr>
      <mc:AlternateContent>
        <mc:Choice Requires="wps">
          <w:drawing>
            <wp:anchor distT="0" distB="0" distL="114300" distR="114300" simplePos="0" relativeHeight="251660296" behindDoc="1" locked="0" layoutInCell="1" allowOverlap="1" wp14:anchorId="05BF8D43" wp14:editId="5C391355">
              <wp:simplePos x="0" y="0"/>
              <wp:positionH relativeFrom="page">
                <wp:posOffset>839763</wp:posOffset>
              </wp:positionH>
              <wp:positionV relativeFrom="page">
                <wp:posOffset>9496669</wp:posOffset>
              </wp:positionV>
              <wp:extent cx="6167120" cy="0"/>
              <wp:effectExtent l="9525" t="10160" r="5080" b="8890"/>
              <wp:wrapNone/>
              <wp:docPr id="4"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7120" cy="0"/>
                      </a:xfrm>
                      <a:prstGeom prst="line">
                        <a:avLst/>
                      </a:prstGeom>
                      <a:noFill/>
                      <a:ln w="9525">
                        <a:solidFill>
                          <a:srgbClr val="487CB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12FFD" id="Line 8" o:spid="_x0000_s1026" alt="&quot;&quot;" style="position:absolute;z-index:-251656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1pt,747.75pt" to="551.7pt,7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" strokecolor="#487cb9">
              <w10:wrap anchorx="page" anchory="page"/>
            </v:line>
          </w:pict>
        </mc:Fallback>
      </mc:AlternateContent>
    </w:r>
    <w:r>
      <w:rPr>
        <w:noProof/>
      </w:rPr>
      <w:drawing>
        <wp:anchor distT="0" distB="0" distL="0" distR="0" simplePos="0" relativeHeight="251662344" behindDoc="1" locked="0" layoutInCell="1" allowOverlap="1" wp14:anchorId="278BF7F6" wp14:editId="03EF8CB3">
          <wp:simplePos x="0" y="0"/>
          <wp:positionH relativeFrom="page">
            <wp:posOffset>6311517</wp:posOffset>
          </wp:positionH>
          <wp:positionV relativeFrom="page">
            <wp:posOffset>9584300</wp:posOffset>
          </wp:positionV>
          <wp:extent cx="662495" cy="389889"/>
          <wp:effectExtent l="0" t="0" r="0" b="0"/>
          <wp:wrapNone/>
          <wp:docPr id="22" name="image1.jpeg" descr="CDC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DC logo">
                    <a:extLst>
                      <a:ext uri="{C183D7F6-B498-43B3-948B-1728B52AA6E4}">
                        <adec:decorative xmlns:adec="http://schemas.microsoft.com/office/drawing/2017/decorative" val="0"/>
                      </a:ext>
                    </a:extLst>
                  </pic:cNvPr>
                  <pic:cNvPicPr/>
                </pic:nvPicPr>
                <pic:blipFill>
                  <a:blip r:embed="rId1" cstate="print"/>
                  <a:stretch>
                    <a:fillRect/>
                  </a:stretch>
                </pic:blipFill>
                <pic:spPr>
                  <a:xfrm>
                    <a:off x="0" y="0"/>
                    <a:ext cx="662495" cy="389889"/>
                  </a:xfrm>
                  <a:prstGeom prst="rect">
                    <a:avLst/>
                  </a:prstGeom>
                </pic:spPr>
              </pic:pic>
            </a:graphicData>
          </a:graphic>
        </wp:anchor>
      </w:drawing>
    </w:r>
    <w:r>
      <w:rPr>
        <w:noProof/>
      </w:rPr>
      <mc:AlternateContent>
        <mc:Choice Requires="wps">
          <w:drawing>
            <wp:anchor distT="0" distB="0" distL="114300" distR="114300" simplePos="0" relativeHeight="251658243" behindDoc="1" locked="0" layoutInCell="1" allowOverlap="1" wp14:anchorId="209AF0D3" wp14:editId="0F4260EF">
              <wp:simplePos x="0" y="0"/>
              <wp:positionH relativeFrom="page">
                <wp:posOffset>835270</wp:posOffset>
              </wp:positionH>
              <wp:positionV relativeFrom="page">
                <wp:posOffset>9664700</wp:posOffset>
              </wp:positionV>
              <wp:extent cx="177800" cy="234950"/>
              <wp:effectExtent l="0" t="0" r="12700" b="12700"/>
              <wp:wrapNone/>
              <wp:docPr id="14"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BF2A5" w14:textId="77777777" w:rsidR="00975A32" w:rsidRDefault="00975A32">
                          <w:pPr>
                            <w:spacing w:before="11"/>
                            <w:ind w:left="40"/>
                            <w:rPr>
                              <w:rFonts w:ascii="Times New Roman"/>
                            </w:rPr>
                          </w:pPr>
                          <w:r>
                            <w:fldChar w:fldCharType="begin"/>
                          </w:r>
                          <w:r>
                            <w:rPr>
                              <w:rFonts w:ascii="Times New Roman"/>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AF0D3" id="_x0000_t202" coordsize="21600,21600" o:spt="202" path="m,l,21600r21600,l21600,xe">
              <v:stroke joinstyle="miter"/>
              <v:path gradientshapeok="t" o:connecttype="rect"/>
            </v:shapetype>
            <v:shape id="Text Box 7" o:spid="_x0000_s1030" type="#_x0000_t202" alt="&quot;&quot;" style="position:absolute;margin-left:65.75pt;margin-top:761pt;width:14pt;height:1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" filled="f" stroked="f">
              <v:textbox inset="0,0,0,0">
                <w:txbxContent>
                  <w:p w14:paraId="643BF2A5" w14:textId="77777777" w:rsidR="00975A32" w:rsidRDefault="00975A32">
                    <w:pPr>
                      <w:spacing w:before="11"/>
                      <w:ind w:left="40"/>
                      <w:rPr>
                        <w:rFonts w:ascii="Times New Roman"/>
                      </w:rPr>
                    </w:pPr>
                    <w:r>
                      <w:fldChar w:fldCharType="begin"/>
                    </w:r>
                    <w:r>
                      <w:rPr>
                        <w:rFonts w:ascii="Times New Roman"/>
                      </w:rPr>
                      <w:instrText xml:space="preserve"> PAGE </w:instrText>
                    </w:r>
                    <w:r>
                      <w:fldChar w:fldCharType="separate"/>
                    </w:r>
                    <w: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D30B" w14:textId="77777777" w:rsidR="00E340C7" w:rsidRDefault="00E340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5DE7" w14:textId="7E7F8513" w:rsidR="00975A32" w:rsidRDefault="00AD6014">
    <w:pPr>
      <w:pStyle w:val="BodyText"/>
      <w:spacing w:line="14" w:lineRule="auto"/>
      <w:rPr>
        <w:sz w:val="20"/>
      </w:rPr>
    </w:pPr>
    <w:r>
      <w:rPr>
        <w:noProof/>
      </w:rPr>
      <mc:AlternateContent>
        <mc:Choice Requires="wps">
          <w:drawing>
            <wp:anchor distT="0" distB="0" distL="114300" distR="114300" simplePos="0" relativeHeight="251666440" behindDoc="1" locked="0" layoutInCell="1" allowOverlap="1" wp14:anchorId="00019EA2" wp14:editId="1DE38A82">
              <wp:simplePos x="0" y="0"/>
              <wp:positionH relativeFrom="page">
                <wp:posOffset>797609</wp:posOffset>
              </wp:positionH>
              <wp:positionV relativeFrom="page">
                <wp:posOffset>9429506</wp:posOffset>
              </wp:positionV>
              <wp:extent cx="6167120" cy="0"/>
              <wp:effectExtent l="9525" t="10160" r="5080" b="8890"/>
              <wp:wrapNone/>
              <wp:docPr id="6"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7120" cy="0"/>
                      </a:xfrm>
                      <a:prstGeom prst="line">
                        <a:avLst/>
                      </a:prstGeom>
                      <a:noFill/>
                      <a:ln w="9525">
                        <a:solidFill>
                          <a:srgbClr val="487CB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766BC" id="Line 2" o:spid="_x0000_s1026" alt="&quot;&quot;" style="position:absolute;z-index:-251650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8pt,742.5pt" to="548.4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" strokecolor="#487cb9">
              <w10:wrap anchorx="page" anchory="page"/>
            </v:line>
          </w:pict>
        </mc:Fallback>
      </mc:AlternateContent>
    </w:r>
    <w:r w:rsidR="00975A32">
      <w:rPr>
        <w:noProof/>
      </w:rPr>
      <w:drawing>
        <wp:anchor distT="0" distB="0" distL="0" distR="0" simplePos="0" relativeHeight="251658240" behindDoc="1" locked="0" layoutInCell="1" allowOverlap="1" wp14:anchorId="4C0BB938" wp14:editId="73FFE2C3">
          <wp:simplePos x="0" y="0"/>
          <wp:positionH relativeFrom="page">
            <wp:posOffset>6514465</wp:posOffset>
          </wp:positionH>
          <wp:positionV relativeFrom="page">
            <wp:posOffset>9457690</wp:posOffset>
          </wp:positionV>
          <wp:extent cx="662495" cy="389889"/>
          <wp:effectExtent l="0" t="0" r="0" b="0"/>
          <wp:wrapNone/>
          <wp:docPr id="13"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62495" cy="389889"/>
                  </a:xfrm>
                  <a:prstGeom prst="rect">
                    <a:avLst/>
                  </a:prstGeom>
                </pic:spPr>
              </pic:pic>
            </a:graphicData>
          </a:graphic>
        </wp:anchor>
      </w:drawing>
    </w:r>
    <w:r w:rsidR="00975A32">
      <w:rPr>
        <w:noProof/>
      </w:rPr>
      <mc:AlternateContent>
        <mc:Choice Requires="wps">
          <w:drawing>
            <wp:anchor distT="0" distB="0" distL="114300" distR="114300" simplePos="0" relativeHeight="251658248" behindDoc="1" locked="0" layoutInCell="1" allowOverlap="1" wp14:anchorId="592F6678" wp14:editId="3AAB3D8A">
              <wp:simplePos x="0" y="0"/>
              <wp:positionH relativeFrom="page">
                <wp:posOffset>797560</wp:posOffset>
              </wp:positionH>
              <wp:positionV relativeFrom="page">
                <wp:posOffset>9428480</wp:posOffset>
              </wp:positionV>
              <wp:extent cx="191135" cy="180975"/>
              <wp:effectExtent l="0" t="0" r="1905" b="1270"/>
              <wp:wrapNone/>
              <wp:docPr id="7"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5AA28" w14:textId="77777777" w:rsidR="00975A32" w:rsidRDefault="00975A32">
                          <w:pPr>
                            <w:spacing w:before="11"/>
                            <w:ind w:left="4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F6678" id="_x0000_t202" coordsize="21600,21600" o:spt="202" path="m,l,21600r21600,l21600,xe">
              <v:stroke joinstyle="miter"/>
              <v:path gradientshapeok="t" o:connecttype="rect"/>
            </v:shapetype>
            <v:shape id="Text Box 1" o:spid="_x0000_s1033" type="#_x0000_t202" alt="&quot;&quot;" style="position:absolute;margin-left:62.8pt;margin-top:742.4pt;width:15.05pt;height:14.2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" filled="f" stroked="f">
              <v:textbox inset="0,0,0,0">
                <w:txbxContent>
                  <w:p w14:paraId="0CA5AA28" w14:textId="77777777" w:rsidR="00975A32" w:rsidRDefault="00975A32">
                    <w:pPr>
                      <w:spacing w:before="11"/>
                      <w:ind w:left="4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AB63F" w14:textId="77777777" w:rsidR="00EA5C8D" w:rsidRDefault="00EA5C8D">
      <w:r>
        <w:separator/>
      </w:r>
    </w:p>
  </w:footnote>
  <w:footnote w:type="continuationSeparator" w:id="0">
    <w:p w14:paraId="029EB35B" w14:textId="77777777" w:rsidR="00EA5C8D" w:rsidRDefault="00EA5C8D">
      <w:r>
        <w:continuationSeparator/>
      </w:r>
    </w:p>
  </w:footnote>
  <w:footnote w:type="continuationNotice" w:id="1">
    <w:p w14:paraId="1F6F4285" w14:textId="77777777" w:rsidR="00EA5C8D" w:rsidRDefault="00EA5C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C5C6" w14:textId="77777777" w:rsidR="00E340C7" w:rsidRDefault="00E34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002E" w14:textId="77777777" w:rsidR="00E340C7" w:rsidRDefault="00E34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1B0E" w14:textId="77777777" w:rsidR="00E340C7" w:rsidRDefault="00E34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17F"/>
    <w:multiLevelType w:val="hybridMultilevel"/>
    <w:tmpl w:val="C7A8206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020E7570"/>
    <w:multiLevelType w:val="hybridMultilevel"/>
    <w:tmpl w:val="5A168D9A"/>
    <w:lvl w:ilvl="0" w:tplc="8ACA0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410362"/>
    <w:multiLevelType w:val="hybridMultilevel"/>
    <w:tmpl w:val="CAAA6800"/>
    <w:lvl w:ilvl="0" w:tplc="4AFE546E">
      <w:numFmt w:val="bullet"/>
      <w:lvlText w:val="□"/>
      <w:lvlJc w:val="left"/>
      <w:pPr>
        <w:ind w:left="463" w:hanging="360"/>
      </w:pPr>
      <w:rPr>
        <w:rFonts w:ascii="Arial" w:eastAsia="Arial" w:hAnsi="Arial" w:cs="Arial" w:hint="default"/>
        <w:w w:val="98"/>
        <w:sz w:val="36"/>
        <w:szCs w:val="36"/>
      </w:rPr>
    </w:lvl>
    <w:lvl w:ilvl="1" w:tplc="7940290E">
      <w:numFmt w:val="bullet"/>
      <w:lvlText w:val="•"/>
      <w:lvlJc w:val="left"/>
      <w:pPr>
        <w:ind w:left="763" w:hanging="360"/>
      </w:pPr>
      <w:rPr>
        <w:rFonts w:hint="default"/>
      </w:rPr>
    </w:lvl>
    <w:lvl w:ilvl="2" w:tplc="80582688">
      <w:numFmt w:val="bullet"/>
      <w:lvlText w:val="•"/>
      <w:lvlJc w:val="left"/>
      <w:pPr>
        <w:ind w:left="1067" w:hanging="360"/>
      </w:pPr>
      <w:rPr>
        <w:rFonts w:hint="default"/>
      </w:rPr>
    </w:lvl>
    <w:lvl w:ilvl="3" w:tplc="71D0AA02">
      <w:numFmt w:val="bullet"/>
      <w:lvlText w:val="•"/>
      <w:lvlJc w:val="left"/>
      <w:pPr>
        <w:ind w:left="1370" w:hanging="360"/>
      </w:pPr>
      <w:rPr>
        <w:rFonts w:hint="default"/>
      </w:rPr>
    </w:lvl>
    <w:lvl w:ilvl="4" w:tplc="BE6E3230">
      <w:numFmt w:val="bullet"/>
      <w:lvlText w:val="•"/>
      <w:lvlJc w:val="left"/>
      <w:pPr>
        <w:ind w:left="1673" w:hanging="360"/>
      </w:pPr>
      <w:rPr>
        <w:rFonts w:hint="default"/>
      </w:rPr>
    </w:lvl>
    <w:lvl w:ilvl="5" w:tplc="A4980842">
      <w:numFmt w:val="bullet"/>
      <w:lvlText w:val="•"/>
      <w:lvlJc w:val="left"/>
      <w:pPr>
        <w:ind w:left="1977" w:hanging="360"/>
      </w:pPr>
      <w:rPr>
        <w:rFonts w:hint="default"/>
      </w:rPr>
    </w:lvl>
    <w:lvl w:ilvl="6" w:tplc="2742995E">
      <w:numFmt w:val="bullet"/>
      <w:lvlText w:val="•"/>
      <w:lvlJc w:val="left"/>
      <w:pPr>
        <w:ind w:left="2280" w:hanging="360"/>
      </w:pPr>
      <w:rPr>
        <w:rFonts w:hint="default"/>
      </w:rPr>
    </w:lvl>
    <w:lvl w:ilvl="7" w:tplc="1756881C">
      <w:numFmt w:val="bullet"/>
      <w:lvlText w:val="•"/>
      <w:lvlJc w:val="left"/>
      <w:pPr>
        <w:ind w:left="2584" w:hanging="360"/>
      </w:pPr>
      <w:rPr>
        <w:rFonts w:hint="default"/>
      </w:rPr>
    </w:lvl>
    <w:lvl w:ilvl="8" w:tplc="11AEAFB8">
      <w:numFmt w:val="bullet"/>
      <w:lvlText w:val="•"/>
      <w:lvlJc w:val="left"/>
      <w:pPr>
        <w:ind w:left="2887" w:hanging="360"/>
      </w:pPr>
      <w:rPr>
        <w:rFonts w:hint="default"/>
      </w:rPr>
    </w:lvl>
  </w:abstractNum>
  <w:abstractNum w:abstractNumId="3" w15:restartNumberingAfterBreak="0">
    <w:nsid w:val="074E780D"/>
    <w:multiLevelType w:val="hybridMultilevel"/>
    <w:tmpl w:val="AB068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75177"/>
    <w:multiLevelType w:val="hybridMultilevel"/>
    <w:tmpl w:val="5A168D9A"/>
    <w:lvl w:ilvl="0" w:tplc="8ACA0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E1E3F"/>
    <w:multiLevelType w:val="hybridMultilevel"/>
    <w:tmpl w:val="C2409CC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0AE06014"/>
    <w:multiLevelType w:val="hybridMultilevel"/>
    <w:tmpl w:val="3676D8E2"/>
    <w:lvl w:ilvl="0" w:tplc="CAB29CD6">
      <w:numFmt w:val="bullet"/>
      <w:lvlText w:val="□"/>
      <w:lvlJc w:val="left"/>
      <w:pPr>
        <w:ind w:left="504" w:hanging="361"/>
      </w:pPr>
      <w:rPr>
        <w:rFonts w:ascii="Arial" w:eastAsia="Arial" w:hAnsi="Arial" w:cs="Arial" w:hint="default"/>
        <w:w w:val="96"/>
        <w:sz w:val="28"/>
        <w:szCs w:val="28"/>
      </w:rPr>
    </w:lvl>
    <w:lvl w:ilvl="1" w:tplc="96ACAEC4">
      <w:numFmt w:val="bullet"/>
      <w:lvlText w:val=""/>
      <w:lvlJc w:val="left"/>
      <w:pPr>
        <w:ind w:left="648" w:hanging="360"/>
      </w:pPr>
      <w:rPr>
        <w:rFonts w:ascii="Symbol" w:eastAsia="Symbol" w:hAnsi="Symbol" w:cs="Symbol" w:hint="default"/>
        <w:w w:val="100"/>
        <w:sz w:val="22"/>
        <w:szCs w:val="22"/>
      </w:rPr>
    </w:lvl>
    <w:lvl w:ilvl="2" w:tplc="A67C54E4">
      <w:numFmt w:val="bullet"/>
      <w:lvlText w:val="•"/>
      <w:lvlJc w:val="left"/>
      <w:pPr>
        <w:ind w:left="980" w:hanging="360"/>
      </w:pPr>
      <w:rPr>
        <w:rFonts w:hint="default"/>
      </w:rPr>
    </w:lvl>
    <w:lvl w:ilvl="3" w:tplc="4274C7C4">
      <w:numFmt w:val="bullet"/>
      <w:lvlText w:val="•"/>
      <w:lvlJc w:val="left"/>
      <w:pPr>
        <w:ind w:left="1746" w:hanging="360"/>
      </w:pPr>
      <w:rPr>
        <w:rFonts w:hint="default"/>
      </w:rPr>
    </w:lvl>
    <w:lvl w:ilvl="4" w:tplc="54D27184">
      <w:numFmt w:val="bullet"/>
      <w:lvlText w:val="•"/>
      <w:lvlJc w:val="left"/>
      <w:pPr>
        <w:ind w:left="2513" w:hanging="360"/>
      </w:pPr>
      <w:rPr>
        <w:rFonts w:hint="default"/>
      </w:rPr>
    </w:lvl>
    <w:lvl w:ilvl="5" w:tplc="2D78E490">
      <w:numFmt w:val="bullet"/>
      <w:lvlText w:val="•"/>
      <w:lvlJc w:val="left"/>
      <w:pPr>
        <w:ind w:left="3279" w:hanging="360"/>
      </w:pPr>
      <w:rPr>
        <w:rFonts w:hint="default"/>
      </w:rPr>
    </w:lvl>
    <w:lvl w:ilvl="6" w:tplc="F166922A">
      <w:numFmt w:val="bullet"/>
      <w:lvlText w:val="•"/>
      <w:lvlJc w:val="left"/>
      <w:pPr>
        <w:ind w:left="4046" w:hanging="360"/>
      </w:pPr>
      <w:rPr>
        <w:rFonts w:hint="default"/>
      </w:rPr>
    </w:lvl>
    <w:lvl w:ilvl="7" w:tplc="F11AFB24">
      <w:numFmt w:val="bullet"/>
      <w:lvlText w:val="•"/>
      <w:lvlJc w:val="left"/>
      <w:pPr>
        <w:ind w:left="4813" w:hanging="360"/>
      </w:pPr>
      <w:rPr>
        <w:rFonts w:hint="default"/>
      </w:rPr>
    </w:lvl>
    <w:lvl w:ilvl="8" w:tplc="331C34B2">
      <w:numFmt w:val="bullet"/>
      <w:lvlText w:val="•"/>
      <w:lvlJc w:val="left"/>
      <w:pPr>
        <w:ind w:left="5579" w:hanging="360"/>
      </w:pPr>
      <w:rPr>
        <w:rFonts w:hint="default"/>
      </w:rPr>
    </w:lvl>
  </w:abstractNum>
  <w:abstractNum w:abstractNumId="7" w15:restartNumberingAfterBreak="0">
    <w:nsid w:val="0B2830EC"/>
    <w:multiLevelType w:val="hybridMultilevel"/>
    <w:tmpl w:val="12CEA61C"/>
    <w:lvl w:ilvl="0" w:tplc="0DC6C5AA">
      <w:numFmt w:val="bullet"/>
      <w:lvlText w:val="•"/>
      <w:lvlJc w:val="left"/>
      <w:pPr>
        <w:ind w:left="463" w:hanging="360"/>
      </w:pPr>
      <w:rPr>
        <w:rFonts w:ascii="Calibri" w:eastAsia="Calibri" w:hAnsi="Calibri" w:cs="Calibri" w:hint="default"/>
        <w:spacing w:val="-4"/>
        <w:w w:val="99"/>
        <w:sz w:val="24"/>
        <w:szCs w:val="24"/>
      </w:rPr>
    </w:lvl>
    <w:lvl w:ilvl="1" w:tplc="8E0CF7F6">
      <w:numFmt w:val="bullet"/>
      <w:lvlText w:val="•"/>
      <w:lvlJc w:val="left"/>
      <w:pPr>
        <w:ind w:left="1062" w:hanging="360"/>
      </w:pPr>
      <w:rPr>
        <w:rFonts w:hint="default"/>
      </w:rPr>
    </w:lvl>
    <w:lvl w:ilvl="2" w:tplc="5EC055AA">
      <w:numFmt w:val="bullet"/>
      <w:lvlText w:val="•"/>
      <w:lvlJc w:val="left"/>
      <w:pPr>
        <w:ind w:left="1665" w:hanging="360"/>
      </w:pPr>
      <w:rPr>
        <w:rFonts w:hint="default"/>
      </w:rPr>
    </w:lvl>
    <w:lvl w:ilvl="3" w:tplc="CBA03B2A">
      <w:numFmt w:val="bullet"/>
      <w:lvlText w:val="•"/>
      <w:lvlJc w:val="left"/>
      <w:pPr>
        <w:ind w:left="2267" w:hanging="360"/>
      </w:pPr>
      <w:rPr>
        <w:rFonts w:hint="default"/>
      </w:rPr>
    </w:lvl>
    <w:lvl w:ilvl="4" w:tplc="44327F76">
      <w:numFmt w:val="bullet"/>
      <w:lvlText w:val="•"/>
      <w:lvlJc w:val="left"/>
      <w:pPr>
        <w:ind w:left="2870" w:hanging="360"/>
      </w:pPr>
      <w:rPr>
        <w:rFonts w:hint="default"/>
      </w:rPr>
    </w:lvl>
    <w:lvl w:ilvl="5" w:tplc="6C7C4A02">
      <w:numFmt w:val="bullet"/>
      <w:lvlText w:val="•"/>
      <w:lvlJc w:val="left"/>
      <w:pPr>
        <w:ind w:left="3472" w:hanging="360"/>
      </w:pPr>
      <w:rPr>
        <w:rFonts w:hint="default"/>
      </w:rPr>
    </w:lvl>
    <w:lvl w:ilvl="6" w:tplc="B78633D6">
      <w:numFmt w:val="bullet"/>
      <w:lvlText w:val="•"/>
      <w:lvlJc w:val="left"/>
      <w:pPr>
        <w:ind w:left="4075" w:hanging="360"/>
      </w:pPr>
      <w:rPr>
        <w:rFonts w:hint="default"/>
      </w:rPr>
    </w:lvl>
    <w:lvl w:ilvl="7" w:tplc="102E14C8">
      <w:numFmt w:val="bullet"/>
      <w:lvlText w:val="•"/>
      <w:lvlJc w:val="left"/>
      <w:pPr>
        <w:ind w:left="4678" w:hanging="360"/>
      </w:pPr>
      <w:rPr>
        <w:rFonts w:hint="default"/>
      </w:rPr>
    </w:lvl>
    <w:lvl w:ilvl="8" w:tplc="8960C240">
      <w:numFmt w:val="bullet"/>
      <w:lvlText w:val="•"/>
      <w:lvlJc w:val="left"/>
      <w:pPr>
        <w:ind w:left="5280" w:hanging="360"/>
      </w:pPr>
      <w:rPr>
        <w:rFonts w:hint="default"/>
      </w:rPr>
    </w:lvl>
  </w:abstractNum>
  <w:abstractNum w:abstractNumId="8" w15:restartNumberingAfterBreak="0">
    <w:nsid w:val="0D007DFB"/>
    <w:multiLevelType w:val="hybridMultilevel"/>
    <w:tmpl w:val="D0444A5E"/>
    <w:lvl w:ilvl="0" w:tplc="7E502494">
      <w:start w:val="1"/>
      <w:numFmt w:val="decimal"/>
      <w:lvlText w:val="%1."/>
      <w:lvlJc w:val="left"/>
      <w:pPr>
        <w:ind w:left="504" w:hanging="360"/>
      </w:pPr>
      <w:rPr>
        <w:rFonts w:ascii="Calibri" w:eastAsia="Calibri" w:hAnsi="Calibri" w:cs="Calibri" w:hint="default"/>
        <w:w w:val="100"/>
        <w:sz w:val="22"/>
        <w:szCs w:val="22"/>
      </w:rPr>
    </w:lvl>
    <w:lvl w:ilvl="1" w:tplc="8BE8A40A">
      <w:numFmt w:val="bullet"/>
      <w:lvlText w:val="•"/>
      <w:lvlJc w:val="left"/>
      <w:pPr>
        <w:ind w:left="1156" w:hanging="360"/>
      </w:pPr>
      <w:rPr>
        <w:rFonts w:hint="default"/>
      </w:rPr>
    </w:lvl>
    <w:lvl w:ilvl="2" w:tplc="8AF66C04">
      <w:numFmt w:val="bullet"/>
      <w:lvlText w:val="•"/>
      <w:lvlJc w:val="left"/>
      <w:pPr>
        <w:ind w:left="1813" w:hanging="360"/>
      </w:pPr>
      <w:rPr>
        <w:rFonts w:hint="default"/>
      </w:rPr>
    </w:lvl>
    <w:lvl w:ilvl="3" w:tplc="65C24142">
      <w:numFmt w:val="bullet"/>
      <w:lvlText w:val="•"/>
      <w:lvlJc w:val="left"/>
      <w:pPr>
        <w:ind w:left="2470" w:hanging="360"/>
      </w:pPr>
      <w:rPr>
        <w:rFonts w:hint="default"/>
      </w:rPr>
    </w:lvl>
    <w:lvl w:ilvl="4" w:tplc="DFFECAAA">
      <w:numFmt w:val="bullet"/>
      <w:lvlText w:val="•"/>
      <w:lvlJc w:val="left"/>
      <w:pPr>
        <w:ind w:left="3127" w:hanging="360"/>
      </w:pPr>
      <w:rPr>
        <w:rFonts w:hint="default"/>
      </w:rPr>
    </w:lvl>
    <w:lvl w:ilvl="5" w:tplc="74F8B512">
      <w:numFmt w:val="bullet"/>
      <w:lvlText w:val="•"/>
      <w:lvlJc w:val="left"/>
      <w:pPr>
        <w:ind w:left="3784" w:hanging="360"/>
      </w:pPr>
      <w:rPr>
        <w:rFonts w:hint="default"/>
      </w:rPr>
    </w:lvl>
    <w:lvl w:ilvl="6" w:tplc="E5FEDB5E">
      <w:numFmt w:val="bullet"/>
      <w:lvlText w:val="•"/>
      <w:lvlJc w:val="left"/>
      <w:pPr>
        <w:ind w:left="4441" w:hanging="360"/>
      </w:pPr>
      <w:rPr>
        <w:rFonts w:hint="default"/>
      </w:rPr>
    </w:lvl>
    <w:lvl w:ilvl="7" w:tplc="2BC6A0B4">
      <w:numFmt w:val="bullet"/>
      <w:lvlText w:val="•"/>
      <w:lvlJc w:val="left"/>
      <w:pPr>
        <w:ind w:left="5098" w:hanging="360"/>
      </w:pPr>
      <w:rPr>
        <w:rFonts w:hint="default"/>
      </w:rPr>
    </w:lvl>
    <w:lvl w:ilvl="8" w:tplc="C7B0654A">
      <w:numFmt w:val="bullet"/>
      <w:lvlText w:val="•"/>
      <w:lvlJc w:val="left"/>
      <w:pPr>
        <w:ind w:left="5755" w:hanging="360"/>
      </w:pPr>
      <w:rPr>
        <w:rFonts w:hint="default"/>
      </w:rPr>
    </w:lvl>
  </w:abstractNum>
  <w:abstractNum w:abstractNumId="9" w15:restartNumberingAfterBreak="0">
    <w:nsid w:val="0E3A030D"/>
    <w:multiLevelType w:val="hybridMultilevel"/>
    <w:tmpl w:val="8C52A650"/>
    <w:lvl w:ilvl="0" w:tplc="F2D436C6">
      <w:numFmt w:val="bullet"/>
      <w:lvlText w:val=""/>
      <w:lvlJc w:val="left"/>
      <w:pPr>
        <w:ind w:left="504" w:hanging="361"/>
      </w:pPr>
      <w:rPr>
        <w:rFonts w:ascii="Symbol" w:eastAsia="Symbol" w:hAnsi="Symbol" w:cs="Symbol" w:hint="default"/>
        <w:w w:val="100"/>
        <w:sz w:val="22"/>
        <w:szCs w:val="22"/>
      </w:rPr>
    </w:lvl>
    <w:lvl w:ilvl="1" w:tplc="94C0F330">
      <w:numFmt w:val="bullet"/>
      <w:lvlText w:val="•"/>
      <w:lvlJc w:val="left"/>
      <w:pPr>
        <w:ind w:left="1161" w:hanging="361"/>
      </w:pPr>
      <w:rPr>
        <w:rFonts w:hint="default"/>
      </w:rPr>
    </w:lvl>
    <w:lvl w:ilvl="2" w:tplc="2AB245BA">
      <w:numFmt w:val="bullet"/>
      <w:lvlText w:val="•"/>
      <w:lvlJc w:val="left"/>
      <w:pPr>
        <w:ind w:left="1822" w:hanging="361"/>
      </w:pPr>
      <w:rPr>
        <w:rFonts w:hint="default"/>
      </w:rPr>
    </w:lvl>
    <w:lvl w:ilvl="3" w:tplc="5504CB18">
      <w:numFmt w:val="bullet"/>
      <w:lvlText w:val="•"/>
      <w:lvlJc w:val="left"/>
      <w:pPr>
        <w:ind w:left="2483" w:hanging="361"/>
      </w:pPr>
      <w:rPr>
        <w:rFonts w:hint="default"/>
      </w:rPr>
    </w:lvl>
    <w:lvl w:ilvl="4" w:tplc="16E004AA">
      <w:numFmt w:val="bullet"/>
      <w:lvlText w:val="•"/>
      <w:lvlJc w:val="left"/>
      <w:pPr>
        <w:ind w:left="3145" w:hanging="361"/>
      </w:pPr>
      <w:rPr>
        <w:rFonts w:hint="default"/>
      </w:rPr>
    </w:lvl>
    <w:lvl w:ilvl="5" w:tplc="31B67F00">
      <w:numFmt w:val="bullet"/>
      <w:lvlText w:val="•"/>
      <w:lvlJc w:val="left"/>
      <w:pPr>
        <w:ind w:left="3806" w:hanging="361"/>
      </w:pPr>
      <w:rPr>
        <w:rFonts w:hint="default"/>
      </w:rPr>
    </w:lvl>
    <w:lvl w:ilvl="6" w:tplc="AC967EE6">
      <w:numFmt w:val="bullet"/>
      <w:lvlText w:val="•"/>
      <w:lvlJc w:val="left"/>
      <w:pPr>
        <w:ind w:left="4467" w:hanging="361"/>
      </w:pPr>
      <w:rPr>
        <w:rFonts w:hint="default"/>
      </w:rPr>
    </w:lvl>
    <w:lvl w:ilvl="7" w:tplc="C2501552">
      <w:numFmt w:val="bullet"/>
      <w:lvlText w:val="•"/>
      <w:lvlJc w:val="left"/>
      <w:pPr>
        <w:ind w:left="5128" w:hanging="361"/>
      </w:pPr>
      <w:rPr>
        <w:rFonts w:hint="default"/>
      </w:rPr>
    </w:lvl>
    <w:lvl w:ilvl="8" w:tplc="69B0EB6A">
      <w:numFmt w:val="bullet"/>
      <w:lvlText w:val="•"/>
      <w:lvlJc w:val="left"/>
      <w:pPr>
        <w:ind w:left="5790" w:hanging="361"/>
      </w:pPr>
      <w:rPr>
        <w:rFonts w:hint="default"/>
      </w:rPr>
    </w:lvl>
  </w:abstractNum>
  <w:abstractNum w:abstractNumId="10" w15:restartNumberingAfterBreak="0">
    <w:nsid w:val="142B58EB"/>
    <w:multiLevelType w:val="hybridMultilevel"/>
    <w:tmpl w:val="058AC5D6"/>
    <w:lvl w:ilvl="0" w:tplc="96ACAEC4">
      <w:numFmt w:val="bullet"/>
      <w:lvlText w:val=""/>
      <w:lvlJc w:val="left"/>
      <w:pPr>
        <w:ind w:left="503" w:hanging="360"/>
      </w:pPr>
      <w:rPr>
        <w:rFonts w:ascii="Symbol" w:eastAsia="Symbol" w:hAnsi="Symbol" w:cs="Symbol" w:hint="default"/>
        <w:w w:val="100"/>
        <w:sz w:val="22"/>
        <w:szCs w:val="22"/>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11" w15:restartNumberingAfterBreak="0">
    <w:nsid w:val="19186BB3"/>
    <w:multiLevelType w:val="hybridMultilevel"/>
    <w:tmpl w:val="E8DE1872"/>
    <w:lvl w:ilvl="0" w:tplc="2C5E9514">
      <w:numFmt w:val="bullet"/>
      <w:lvlText w:val="□"/>
      <w:lvlJc w:val="left"/>
      <w:pPr>
        <w:ind w:left="460" w:hanging="360"/>
      </w:pPr>
      <w:rPr>
        <w:rFonts w:ascii="Arial" w:eastAsia="Arial" w:hAnsi="Arial" w:cs="Arial" w:hint="default"/>
        <w:w w:val="98"/>
        <w:sz w:val="36"/>
        <w:szCs w:val="36"/>
      </w:rPr>
    </w:lvl>
    <w:lvl w:ilvl="1" w:tplc="9BCA3CA6">
      <w:numFmt w:val="bullet"/>
      <w:lvlText w:val="•"/>
      <w:lvlJc w:val="left"/>
      <w:pPr>
        <w:ind w:left="737" w:hanging="360"/>
      </w:pPr>
      <w:rPr>
        <w:rFonts w:hint="default"/>
      </w:rPr>
    </w:lvl>
    <w:lvl w:ilvl="2" w:tplc="23A27166">
      <w:numFmt w:val="bullet"/>
      <w:lvlText w:val="•"/>
      <w:lvlJc w:val="left"/>
      <w:pPr>
        <w:ind w:left="1014" w:hanging="360"/>
      </w:pPr>
      <w:rPr>
        <w:rFonts w:hint="default"/>
      </w:rPr>
    </w:lvl>
    <w:lvl w:ilvl="3" w:tplc="BDB085A6">
      <w:numFmt w:val="bullet"/>
      <w:lvlText w:val="•"/>
      <w:lvlJc w:val="left"/>
      <w:pPr>
        <w:ind w:left="1291" w:hanging="360"/>
      </w:pPr>
      <w:rPr>
        <w:rFonts w:hint="default"/>
      </w:rPr>
    </w:lvl>
    <w:lvl w:ilvl="4" w:tplc="9E30172C">
      <w:numFmt w:val="bullet"/>
      <w:lvlText w:val="•"/>
      <w:lvlJc w:val="left"/>
      <w:pPr>
        <w:ind w:left="1568" w:hanging="360"/>
      </w:pPr>
      <w:rPr>
        <w:rFonts w:hint="default"/>
      </w:rPr>
    </w:lvl>
    <w:lvl w:ilvl="5" w:tplc="518856C0">
      <w:numFmt w:val="bullet"/>
      <w:lvlText w:val="•"/>
      <w:lvlJc w:val="left"/>
      <w:pPr>
        <w:ind w:left="1845" w:hanging="360"/>
      </w:pPr>
      <w:rPr>
        <w:rFonts w:hint="default"/>
      </w:rPr>
    </w:lvl>
    <w:lvl w:ilvl="6" w:tplc="9C6C81EE">
      <w:numFmt w:val="bullet"/>
      <w:lvlText w:val="•"/>
      <w:lvlJc w:val="left"/>
      <w:pPr>
        <w:ind w:left="2122" w:hanging="360"/>
      </w:pPr>
      <w:rPr>
        <w:rFonts w:hint="default"/>
      </w:rPr>
    </w:lvl>
    <w:lvl w:ilvl="7" w:tplc="0638E022">
      <w:numFmt w:val="bullet"/>
      <w:lvlText w:val="•"/>
      <w:lvlJc w:val="left"/>
      <w:pPr>
        <w:ind w:left="2399" w:hanging="360"/>
      </w:pPr>
      <w:rPr>
        <w:rFonts w:hint="default"/>
      </w:rPr>
    </w:lvl>
    <w:lvl w:ilvl="8" w:tplc="3A5894B2">
      <w:numFmt w:val="bullet"/>
      <w:lvlText w:val="•"/>
      <w:lvlJc w:val="left"/>
      <w:pPr>
        <w:ind w:left="2676" w:hanging="360"/>
      </w:pPr>
      <w:rPr>
        <w:rFonts w:hint="default"/>
      </w:rPr>
    </w:lvl>
  </w:abstractNum>
  <w:abstractNum w:abstractNumId="12" w15:restartNumberingAfterBreak="0">
    <w:nsid w:val="1D341951"/>
    <w:multiLevelType w:val="hybridMultilevel"/>
    <w:tmpl w:val="F8767E02"/>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1EA2530C"/>
    <w:multiLevelType w:val="hybridMultilevel"/>
    <w:tmpl w:val="63BA6CCE"/>
    <w:lvl w:ilvl="0" w:tplc="72D49CF8">
      <w:numFmt w:val="bullet"/>
      <w:lvlText w:val=""/>
      <w:lvlJc w:val="left"/>
      <w:pPr>
        <w:ind w:left="504" w:hanging="361"/>
      </w:pPr>
      <w:rPr>
        <w:rFonts w:ascii="Symbol" w:eastAsia="Symbol" w:hAnsi="Symbol" w:cs="Symbol" w:hint="default"/>
        <w:w w:val="100"/>
        <w:sz w:val="22"/>
        <w:szCs w:val="22"/>
      </w:rPr>
    </w:lvl>
    <w:lvl w:ilvl="1" w:tplc="4E743990">
      <w:numFmt w:val="bullet"/>
      <w:lvlText w:val="•"/>
      <w:lvlJc w:val="left"/>
      <w:pPr>
        <w:ind w:left="1205" w:hanging="361"/>
      </w:pPr>
      <w:rPr>
        <w:rFonts w:hint="default"/>
      </w:rPr>
    </w:lvl>
    <w:lvl w:ilvl="2" w:tplc="9C587CCA">
      <w:numFmt w:val="bullet"/>
      <w:lvlText w:val="•"/>
      <w:lvlJc w:val="left"/>
      <w:pPr>
        <w:ind w:left="1910" w:hanging="361"/>
      </w:pPr>
      <w:rPr>
        <w:rFonts w:hint="default"/>
      </w:rPr>
    </w:lvl>
    <w:lvl w:ilvl="3" w:tplc="E5928D34">
      <w:numFmt w:val="bullet"/>
      <w:lvlText w:val="•"/>
      <w:lvlJc w:val="left"/>
      <w:pPr>
        <w:ind w:left="2615" w:hanging="361"/>
      </w:pPr>
      <w:rPr>
        <w:rFonts w:hint="default"/>
      </w:rPr>
    </w:lvl>
    <w:lvl w:ilvl="4" w:tplc="8870CA80">
      <w:numFmt w:val="bullet"/>
      <w:lvlText w:val="•"/>
      <w:lvlJc w:val="left"/>
      <w:pPr>
        <w:ind w:left="3320" w:hanging="361"/>
      </w:pPr>
      <w:rPr>
        <w:rFonts w:hint="default"/>
      </w:rPr>
    </w:lvl>
    <w:lvl w:ilvl="5" w:tplc="3210FB02">
      <w:numFmt w:val="bullet"/>
      <w:lvlText w:val="•"/>
      <w:lvlJc w:val="left"/>
      <w:pPr>
        <w:ind w:left="4026" w:hanging="361"/>
      </w:pPr>
      <w:rPr>
        <w:rFonts w:hint="default"/>
      </w:rPr>
    </w:lvl>
    <w:lvl w:ilvl="6" w:tplc="3FF87710">
      <w:numFmt w:val="bullet"/>
      <w:lvlText w:val="•"/>
      <w:lvlJc w:val="left"/>
      <w:pPr>
        <w:ind w:left="4731" w:hanging="361"/>
      </w:pPr>
      <w:rPr>
        <w:rFonts w:hint="default"/>
      </w:rPr>
    </w:lvl>
    <w:lvl w:ilvl="7" w:tplc="1ED66FF8">
      <w:numFmt w:val="bullet"/>
      <w:lvlText w:val="•"/>
      <w:lvlJc w:val="left"/>
      <w:pPr>
        <w:ind w:left="5436" w:hanging="361"/>
      </w:pPr>
      <w:rPr>
        <w:rFonts w:hint="default"/>
      </w:rPr>
    </w:lvl>
    <w:lvl w:ilvl="8" w:tplc="FEF0ECD8">
      <w:numFmt w:val="bullet"/>
      <w:lvlText w:val="•"/>
      <w:lvlJc w:val="left"/>
      <w:pPr>
        <w:ind w:left="6141" w:hanging="361"/>
      </w:pPr>
      <w:rPr>
        <w:rFonts w:hint="default"/>
      </w:rPr>
    </w:lvl>
  </w:abstractNum>
  <w:abstractNum w:abstractNumId="14" w15:restartNumberingAfterBreak="0">
    <w:nsid w:val="23193C8D"/>
    <w:multiLevelType w:val="hybridMultilevel"/>
    <w:tmpl w:val="4BFA48FA"/>
    <w:lvl w:ilvl="0" w:tplc="F18AF88A">
      <w:numFmt w:val="bullet"/>
      <w:lvlText w:val="□"/>
      <w:lvlJc w:val="left"/>
      <w:pPr>
        <w:ind w:left="820" w:hanging="360"/>
      </w:pPr>
      <w:rPr>
        <w:rFonts w:ascii="Arial" w:eastAsia="Arial" w:hAnsi="Arial" w:cs="Arial" w:hint="default"/>
        <w:w w:val="98"/>
        <w:sz w:val="36"/>
        <w:szCs w:val="36"/>
      </w:rPr>
    </w:lvl>
    <w:lvl w:ilvl="1" w:tplc="6F2A3EF4">
      <w:numFmt w:val="bullet"/>
      <w:lvlText w:val="•"/>
      <w:lvlJc w:val="left"/>
      <w:pPr>
        <w:ind w:left="1061" w:hanging="360"/>
      </w:pPr>
      <w:rPr>
        <w:rFonts w:hint="default"/>
      </w:rPr>
    </w:lvl>
    <w:lvl w:ilvl="2" w:tplc="A0FC523C">
      <w:numFmt w:val="bullet"/>
      <w:lvlText w:val="•"/>
      <w:lvlJc w:val="left"/>
      <w:pPr>
        <w:ind w:left="1302" w:hanging="360"/>
      </w:pPr>
      <w:rPr>
        <w:rFonts w:hint="default"/>
      </w:rPr>
    </w:lvl>
    <w:lvl w:ilvl="3" w:tplc="4F04B4B8">
      <w:numFmt w:val="bullet"/>
      <w:lvlText w:val="•"/>
      <w:lvlJc w:val="left"/>
      <w:pPr>
        <w:ind w:left="1543" w:hanging="360"/>
      </w:pPr>
      <w:rPr>
        <w:rFonts w:hint="default"/>
      </w:rPr>
    </w:lvl>
    <w:lvl w:ilvl="4" w:tplc="9482A882">
      <w:numFmt w:val="bullet"/>
      <w:lvlText w:val="•"/>
      <w:lvlJc w:val="left"/>
      <w:pPr>
        <w:ind w:left="1784" w:hanging="360"/>
      </w:pPr>
      <w:rPr>
        <w:rFonts w:hint="default"/>
      </w:rPr>
    </w:lvl>
    <w:lvl w:ilvl="5" w:tplc="1C7E4E5E">
      <w:numFmt w:val="bullet"/>
      <w:lvlText w:val="•"/>
      <w:lvlJc w:val="left"/>
      <w:pPr>
        <w:ind w:left="2025" w:hanging="360"/>
      </w:pPr>
      <w:rPr>
        <w:rFonts w:hint="default"/>
      </w:rPr>
    </w:lvl>
    <w:lvl w:ilvl="6" w:tplc="D76E127A">
      <w:numFmt w:val="bullet"/>
      <w:lvlText w:val="•"/>
      <w:lvlJc w:val="left"/>
      <w:pPr>
        <w:ind w:left="2266" w:hanging="360"/>
      </w:pPr>
      <w:rPr>
        <w:rFonts w:hint="default"/>
      </w:rPr>
    </w:lvl>
    <w:lvl w:ilvl="7" w:tplc="21728854">
      <w:numFmt w:val="bullet"/>
      <w:lvlText w:val="•"/>
      <w:lvlJc w:val="left"/>
      <w:pPr>
        <w:ind w:left="2507" w:hanging="360"/>
      </w:pPr>
      <w:rPr>
        <w:rFonts w:hint="default"/>
      </w:rPr>
    </w:lvl>
    <w:lvl w:ilvl="8" w:tplc="5FE8D08E">
      <w:numFmt w:val="bullet"/>
      <w:lvlText w:val="•"/>
      <w:lvlJc w:val="left"/>
      <w:pPr>
        <w:ind w:left="2748" w:hanging="360"/>
      </w:pPr>
      <w:rPr>
        <w:rFonts w:hint="default"/>
      </w:rPr>
    </w:lvl>
  </w:abstractNum>
  <w:abstractNum w:abstractNumId="15" w15:restartNumberingAfterBreak="0">
    <w:nsid w:val="2BD8462C"/>
    <w:multiLevelType w:val="hybridMultilevel"/>
    <w:tmpl w:val="6F02240E"/>
    <w:lvl w:ilvl="0" w:tplc="454859A8">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86767"/>
    <w:multiLevelType w:val="hybridMultilevel"/>
    <w:tmpl w:val="58CCDC66"/>
    <w:lvl w:ilvl="0" w:tplc="C3F40ED6">
      <w:numFmt w:val="bullet"/>
      <w:lvlText w:val=""/>
      <w:lvlJc w:val="left"/>
      <w:pPr>
        <w:ind w:left="460" w:hanging="360"/>
      </w:pPr>
      <w:rPr>
        <w:rFonts w:ascii="Symbol" w:eastAsia="Symbol" w:hAnsi="Symbol" w:cs="Symbol" w:hint="default"/>
        <w:w w:val="100"/>
        <w:sz w:val="22"/>
        <w:szCs w:val="22"/>
      </w:rPr>
    </w:lvl>
    <w:lvl w:ilvl="1" w:tplc="736675B2">
      <w:numFmt w:val="bullet"/>
      <w:lvlText w:val="•"/>
      <w:lvlJc w:val="left"/>
      <w:pPr>
        <w:ind w:left="1061" w:hanging="360"/>
      </w:pPr>
      <w:rPr>
        <w:rFonts w:hint="default"/>
      </w:rPr>
    </w:lvl>
    <w:lvl w:ilvl="2" w:tplc="BBC65390">
      <w:numFmt w:val="bullet"/>
      <w:lvlText w:val="•"/>
      <w:lvlJc w:val="left"/>
      <w:pPr>
        <w:ind w:left="1663" w:hanging="360"/>
      </w:pPr>
      <w:rPr>
        <w:rFonts w:hint="default"/>
      </w:rPr>
    </w:lvl>
    <w:lvl w:ilvl="3" w:tplc="2834D1E8">
      <w:numFmt w:val="bullet"/>
      <w:lvlText w:val="•"/>
      <w:lvlJc w:val="left"/>
      <w:pPr>
        <w:ind w:left="2264" w:hanging="360"/>
      </w:pPr>
      <w:rPr>
        <w:rFonts w:hint="default"/>
      </w:rPr>
    </w:lvl>
    <w:lvl w:ilvl="4" w:tplc="6936D0EA">
      <w:numFmt w:val="bullet"/>
      <w:lvlText w:val="•"/>
      <w:lvlJc w:val="left"/>
      <w:pPr>
        <w:ind w:left="2866" w:hanging="360"/>
      </w:pPr>
      <w:rPr>
        <w:rFonts w:hint="default"/>
      </w:rPr>
    </w:lvl>
    <w:lvl w:ilvl="5" w:tplc="5F8E5E1E">
      <w:numFmt w:val="bullet"/>
      <w:lvlText w:val="•"/>
      <w:lvlJc w:val="left"/>
      <w:pPr>
        <w:ind w:left="3468" w:hanging="360"/>
      </w:pPr>
      <w:rPr>
        <w:rFonts w:hint="default"/>
      </w:rPr>
    </w:lvl>
    <w:lvl w:ilvl="6" w:tplc="0B2CD4D8">
      <w:numFmt w:val="bullet"/>
      <w:lvlText w:val="•"/>
      <w:lvlJc w:val="left"/>
      <w:pPr>
        <w:ind w:left="4069" w:hanging="360"/>
      </w:pPr>
      <w:rPr>
        <w:rFonts w:hint="default"/>
      </w:rPr>
    </w:lvl>
    <w:lvl w:ilvl="7" w:tplc="FE4C7250">
      <w:numFmt w:val="bullet"/>
      <w:lvlText w:val="•"/>
      <w:lvlJc w:val="left"/>
      <w:pPr>
        <w:ind w:left="4671" w:hanging="360"/>
      </w:pPr>
      <w:rPr>
        <w:rFonts w:hint="default"/>
      </w:rPr>
    </w:lvl>
    <w:lvl w:ilvl="8" w:tplc="FD6E061E">
      <w:numFmt w:val="bullet"/>
      <w:lvlText w:val="•"/>
      <w:lvlJc w:val="left"/>
      <w:pPr>
        <w:ind w:left="5272" w:hanging="360"/>
      </w:pPr>
      <w:rPr>
        <w:rFonts w:hint="default"/>
      </w:rPr>
    </w:lvl>
  </w:abstractNum>
  <w:abstractNum w:abstractNumId="17" w15:restartNumberingAfterBreak="0">
    <w:nsid w:val="2FA634FA"/>
    <w:multiLevelType w:val="hybridMultilevel"/>
    <w:tmpl w:val="46C2D53C"/>
    <w:lvl w:ilvl="0" w:tplc="04581774">
      <w:numFmt w:val="bullet"/>
      <w:lvlText w:val=""/>
      <w:lvlJc w:val="left"/>
      <w:pPr>
        <w:ind w:left="504" w:hanging="361"/>
      </w:pPr>
      <w:rPr>
        <w:rFonts w:ascii="Symbol" w:eastAsia="Symbol" w:hAnsi="Symbol" w:cs="Symbol" w:hint="default"/>
        <w:w w:val="100"/>
        <w:sz w:val="22"/>
        <w:szCs w:val="22"/>
      </w:rPr>
    </w:lvl>
    <w:lvl w:ilvl="1" w:tplc="428C7294">
      <w:numFmt w:val="bullet"/>
      <w:lvlText w:val="•"/>
      <w:lvlJc w:val="left"/>
      <w:pPr>
        <w:ind w:left="1161" w:hanging="361"/>
      </w:pPr>
      <w:rPr>
        <w:rFonts w:hint="default"/>
      </w:rPr>
    </w:lvl>
    <w:lvl w:ilvl="2" w:tplc="385C6D4C">
      <w:numFmt w:val="bullet"/>
      <w:lvlText w:val="•"/>
      <w:lvlJc w:val="left"/>
      <w:pPr>
        <w:ind w:left="1822" w:hanging="361"/>
      </w:pPr>
      <w:rPr>
        <w:rFonts w:hint="default"/>
      </w:rPr>
    </w:lvl>
    <w:lvl w:ilvl="3" w:tplc="6DA4B43E">
      <w:numFmt w:val="bullet"/>
      <w:lvlText w:val="•"/>
      <w:lvlJc w:val="left"/>
      <w:pPr>
        <w:ind w:left="2483" w:hanging="361"/>
      </w:pPr>
      <w:rPr>
        <w:rFonts w:hint="default"/>
      </w:rPr>
    </w:lvl>
    <w:lvl w:ilvl="4" w:tplc="257A205A">
      <w:numFmt w:val="bullet"/>
      <w:lvlText w:val="•"/>
      <w:lvlJc w:val="left"/>
      <w:pPr>
        <w:ind w:left="3145" w:hanging="361"/>
      </w:pPr>
      <w:rPr>
        <w:rFonts w:hint="default"/>
      </w:rPr>
    </w:lvl>
    <w:lvl w:ilvl="5" w:tplc="A16C5A0A">
      <w:numFmt w:val="bullet"/>
      <w:lvlText w:val="•"/>
      <w:lvlJc w:val="left"/>
      <w:pPr>
        <w:ind w:left="3806" w:hanging="361"/>
      </w:pPr>
      <w:rPr>
        <w:rFonts w:hint="default"/>
      </w:rPr>
    </w:lvl>
    <w:lvl w:ilvl="6" w:tplc="C7DE1C0E">
      <w:numFmt w:val="bullet"/>
      <w:lvlText w:val="•"/>
      <w:lvlJc w:val="left"/>
      <w:pPr>
        <w:ind w:left="4467" w:hanging="361"/>
      </w:pPr>
      <w:rPr>
        <w:rFonts w:hint="default"/>
      </w:rPr>
    </w:lvl>
    <w:lvl w:ilvl="7" w:tplc="B87AB94A">
      <w:numFmt w:val="bullet"/>
      <w:lvlText w:val="•"/>
      <w:lvlJc w:val="left"/>
      <w:pPr>
        <w:ind w:left="5128" w:hanging="361"/>
      </w:pPr>
      <w:rPr>
        <w:rFonts w:hint="default"/>
      </w:rPr>
    </w:lvl>
    <w:lvl w:ilvl="8" w:tplc="DE76D2D4">
      <w:numFmt w:val="bullet"/>
      <w:lvlText w:val="•"/>
      <w:lvlJc w:val="left"/>
      <w:pPr>
        <w:ind w:left="5790" w:hanging="361"/>
      </w:pPr>
      <w:rPr>
        <w:rFonts w:hint="default"/>
      </w:rPr>
    </w:lvl>
  </w:abstractNum>
  <w:abstractNum w:abstractNumId="18" w15:restartNumberingAfterBreak="0">
    <w:nsid w:val="2FAC0326"/>
    <w:multiLevelType w:val="hybridMultilevel"/>
    <w:tmpl w:val="F75E949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2FCD7881"/>
    <w:multiLevelType w:val="hybridMultilevel"/>
    <w:tmpl w:val="7862E784"/>
    <w:lvl w:ilvl="0" w:tplc="47FC18CA">
      <w:numFmt w:val="bullet"/>
      <w:lvlText w:val="□"/>
      <w:lvlJc w:val="left"/>
      <w:pPr>
        <w:ind w:left="820" w:hanging="360"/>
      </w:pPr>
      <w:rPr>
        <w:rFonts w:ascii="Arial" w:eastAsia="Arial" w:hAnsi="Arial" w:cs="Arial" w:hint="default"/>
        <w:w w:val="98"/>
        <w:sz w:val="36"/>
        <w:szCs w:val="36"/>
      </w:rPr>
    </w:lvl>
    <w:lvl w:ilvl="1" w:tplc="48B26438">
      <w:numFmt w:val="bullet"/>
      <w:lvlText w:val="•"/>
      <w:lvlJc w:val="left"/>
      <w:pPr>
        <w:ind w:left="1061" w:hanging="360"/>
      </w:pPr>
      <w:rPr>
        <w:rFonts w:hint="default"/>
      </w:rPr>
    </w:lvl>
    <w:lvl w:ilvl="2" w:tplc="46883DE2">
      <w:numFmt w:val="bullet"/>
      <w:lvlText w:val="•"/>
      <w:lvlJc w:val="left"/>
      <w:pPr>
        <w:ind w:left="1302" w:hanging="360"/>
      </w:pPr>
      <w:rPr>
        <w:rFonts w:hint="default"/>
      </w:rPr>
    </w:lvl>
    <w:lvl w:ilvl="3" w:tplc="934EB85A">
      <w:numFmt w:val="bullet"/>
      <w:lvlText w:val="•"/>
      <w:lvlJc w:val="left"/>
      <w:pPr>
        <w:ind w:left="1543" w:hanging="360"/>
      </w:pPr>
      <w:rPr>
        <w:rFonts w:hint="default"/>
      </w:rPr>
    </w:lvl>
    <w:lvl w:ilvl="4" w:tplc="E21E4DC6">
      <w:numFmt w:val="bullet"/>
      <w:lvlText w:val="•"/>
      <w:lvlJc w:val="left"/>
      <w:pPr>
        <w:ind w:left="1784" w:hanging="360"/>
      </w:pPr>
      <w:rPr>
        <w:rFonts w:hint="default"/>
      </w:rPr>
    </w:lvl>
    <w:lvl w:ilvl="5" w:tplc="360A9428">
      <w:numFmt w:val="bullet"/>
      <w:lvlText w:val="•"/>
      <w:lvlJc w:val="left"/>
      <w:pPr>
        <w:ind w:left="2025" w:hanging="360"/>
      </w:pPr>
      <w:rPr>
        <w:rFonts w:hint="default"/>
      </w:rPr>
    </w:lvl>
    <w:lvl w:ilvl="6" w:tplc="6F184960">
      <w:numFmt w:val="bullet"/>
      <w:lvlText w:val="•"/>
      <w:lvlJc w:val="left"/>
      <w:pPr>
        <w:ind w:left="2266" w:hanging="360"/>
      </w:pPr>
      <w:rPr>
        <w:rFonts w:hint="default"/>
      </w:rPr>
    </w:lvl>
    <w:lvl w:ilvl="7" w:tplc="542449C4">
      <w:numFmt w:val="bullet"/>
      <w:lvlText w:val="•"/>
      <w:lvlJc w:val="left"/>
      <w:pPr>
        <w:ind w:left="2507" w:hanging="360"/>
      </w:pPr>
      <w:rPr>
        <w:rFonts w:hint="default"/>
      </w:rPr>
    </w:lvl>
    <w:lvl w:ilvl="8" w:tplc="3392B2C6">
      <w:numFmt w:val="bullet"/>
      <w:lvlText w:val="•"/>
      <w:lvlJc w:val="left"/>
      <w:pPr>
        <w:ind w:left="2748" w:hanging="360"/>
      </w:pPr>
      <w:rPr>
        <w:rFonts w:hint="default"/>
      </w:rPr>
    </w:lvl>
  </w:abstractNum>
  <w:abstractNum w:abstractNumId="20" w15:restartNumberingAfterBreak="0">
    <w:nsid w:val="31D8770C"/>
    <w:multiLevelType w:val="hybridMultilevel"/>
    <w:tmpl w:val="B0C6336C"/>
    <w:lvl w:ilvl="0" w:tplc="2F00778E">
      <w:numFmt w:val="bullet"/>
      <w:lvlText w:val="□"/>
      <w:lvlJc w:val="left"/>
      <w:pPr>
        <w:ind w:left="460" w:hanging="360"/>
      </w:pPr>
      <w:rPr>
        <w:rFonts w:ascii="Arial" w:eastAsia="Arial" w:hAnsi="Arial" w:cs="Arial" w:hint="default"/>
        <w:w w:val="98"/>
        <w:sz w:val="36"/>
        <w:szCs w:val="36"/>
      </w:rPr>
    </w:lvl>
    <w:lvl w:ilvl="1" w:tplc="074E9DA2">
      <w:numFmt w:val="bullet"/>
      <w:lvlText w:val="•"/>
      <w:lvlJc w:val="left"/>
      <w:pPr>
        <w:ind w:left="737" w:hanging="360"/>
      </w:pPr>
      <w:rPr>
        <w:rFonts w:hint="default"/>
      </w:rPr>
    </w:lvl>
    <w:lvl w:ilvl="2" w:tplc="D6B68DE2">
      <w:numFmt w:val="bullet"/>
      <w:lvlText w:val="•"/>
      <w:lvlJc w:val="left"/>
      <w:pPr>
        <w:ind w:left="1014" w:hanging="360"/>
      </w:pPr>
      <w:rPr>
        <w:rFonts w:hint="default"/>
      </w:rPr>
    </w:lvl>
    <w:lvl w:ilvl="3" w:tplc="9950258A">
      <w:numFmt w:val="bullet"/>
      <w:lvlText w:val="•"/>
      <w:lvlJc w:val="left"/>
      <w:pPr>
        <w:ind w:left="1291" w:hanging="360"/>
      </w:pPr>
      <w:rPr>
        <w:rFonts w:hint="default"/>
      </w:rPr>
    </w:lvl>
    <w:lvl w:ilvl="4" w:tplc="714E40F2">
      <w:numFmt w:val="bullet"/>
      <w:lvlText w:val="•"/>
      <w:lvlJc w:val="left"/>
      <w:pPr>
        <w:ind w:left="1568" w:hanging="360"/>
      </w:pPr>
      <w:rPr>
        <w:rFonts w:hint="default"/>
      </w:rPr>
    </w:lvl>
    <w:lvl w:ilvl="5" w:tplc="E96C9618">
      <w:numFmt w:val="bullet"/>
      <w:lvlText w:val="•"/>
      <w:lvlJc w:val="left"/>
      <w:pPr>
        <w:ind w:left="1845" w:hanging="360"/>
      </w:pPr>
      <w:rPr>
        <w:rFonts w:hint="default"/>
      </w:rPr>
    </w:lvl>
    <w:lvl w:ilvl="6" w:tplc="A37418D6">
      <w:numFmt w:val="bullet"/>
      <w:lvlText w:val="•"/>
      <w:lvlJc w:val="left"/>
      <w:pPr>
        <w:ind w:left="2122" w:hanging="360"/>
      </w:pPr>
      <w:rPr>
        <w:rFonts w:hint="default"/>
      </w:rPr>
    </w:lvl>
    <w:lvl w:ilvl="7" w:tplc="4486171A">
      <w:numFmt w:val="bullet"/>
      <w:lvlText w:val="•"/>
      <w:lvlJc w:val="left"/>
      <w:pPr>
        <w:ind w:left="2399" w:hanging="360"/>
      </w:pPr>
      <w:rPr>
        <w:rFonts w:hint="default"/>
      </w:rPr>
    </w:lvl>
    <w:lvl w:ilvl="8" w:tplc="7D84CB5C">
      <w:numFmt w:val="bullet"/>
      <w:lvlText w:val="•"/>
      <w:lvlJc w:val="left"/>
      <w:pPr>
        <w:ind w:left="2676" w:hanging="360"/>
      </w:pPr>
      <w:rPr>
        <w:rFonts w:hint="default"/>
      </w:rPr>
    </w:lvl>
  </w:abstractNum>
  <w:abstractNum w:abstractNumId="21" w15:restartNumberingAfterBreak="0">
    <w:nsid w:val="349E4DDA"/>
    <w:multiLevelType w:val="hybridMultilevel"/>
    <w:tmpl w:val="AFB08A7A"/>
    <w:lvl w:ilvl="0" w:tplc="FCBC5B88">
      <w:numFmt w:val="bullet"/>
      <w:lvlText w:val="□"/>
      <w:lvlJc w:val="left"/>
      <w:pPr>
        <w:ind w:left="820" w:hanging="360"/>
      </w:pPr>
      <w:rPr>
        <w:rFonts w:ascii="Arial" w:eastAsia="Arial" w:hAnsi="Arial" w:cs="Arial" w:hint="default"/>
        <w:w w:val="98"/>
        <w:sz w:val="36"/>
        <w:szCs w:val="36"/>
      </w:rPr>
    </w:lvl>
    <w:lvl w:ilvl="1" w:tplc="ED3E2708">
      <w:numFmt w:val="bullet"/>
      <w:lvlText w:val="•"/>
      <w:lvlJc w:val="left"/>
      <w:pPr>
        <w:ind w:left="1061" w:hanging="360"/>
      </w:pPr>
      <w:rPr>
        <w:rFonts w:hint="default"/>
      </w:rPr>
    </w:lvl>
    <w:lvl w:ilvl="2" w:tplc="E2440426">
      <w:numFmt w:val="bullet"/>
      <w:lvlText w:val="•"/>
      <w:lvlJc w:val="left"/>
      <w:pPr>
        <w:ind w:left="1302" w:hanging="360"/>
      </w:pPr>
      <w:rPr>
        <w:rFonts w:hint="default"/>
      </w:rPr>
    </w:lvl>
    <w:lvl w:ilvl="3" w:tplc="9E1E5994">
      <w:numFmt w:val="bullet"/>
      <w:lvlText w:val="•"/>
      <w:lvlJc w:val="left"/>
      <w:pPr>
        <w:ind w:left="1543" w:hanging="360"/>
      </w:pPr>
      <w:rPr>
        <w:rFonts w:hint="default"/>
      </w:rPr>
    </w:lvl>
    <w:lvl w:ilvl="4" w:tplc="D7267026">
      <w:numFmt w:val="bullet"/>
      <w:lvlText w:val="•"/>
      <w:lvlJc w:val="left"/>
      <w:pPr>
        <w:ind w:left="1784" w:hanging="360"/>
      </w:pPr>
      <w:rPr>
        <w:rFonts w:hint="default"/>
      </w:rPr>
    </w:lvl>
    <w:lvl w:ilvl="5" w:tplc="C3D2FAF8">
      <w:numFmt w:val="bullet"/>
      <w:lvlText w:val="•"/>
      <w:lvlJc w:val="left"/>
      <w:pPr>
        <w:ind w:left="2025" w:hanging="360"/>
      </w:pPr>
      <w:rPr>
        <w:rFonts w:hint="default"/>
      </w:rPr>
    </w:lvl>
    <w:lvl w:ilvl="6" w:tplc="8A462450">
      <w:numFmt w:val="bullet"/>
      <w:lvlText w:val="•"/>
      <w:lvlJc w:val="left"/>
      <w:pPr>
        <w:ind w:left="2266" w:hanging="360"/>
      </w:pPr>
      <w:rPr>
        <w:rFonts w:hint="default"/>
      </w:rPr>
    </w:lvl>
    <w:lvl w:ilvl="7" w:tplc="7E609374">
      <w:numFmt w:val="bullet"/>
      <w:lvlText w:val="•"/>
      <w:lvlJc w:val="left"/>
      <w:pPr>
        <w:ind w:left="2507" w:hanging="360"/>
      </w:pPr>
      <w:rPr>
        <w:rFonts w:hint="default"/>
      </w:rPr>
    </w:lvl>
    <w:lvl w:ilvl="8" w:tplc="34D2D732">
      <w:numFmt w:val="bullet"/>
      <w:lvlText w:val="•"/>
      <w:lvlJc w:val="left"/>
      <w:pPr>
        <w:ind w:left="2748" w:hanging="360"/>
      </w:pPr>
      <w:rPr>
        <w:rFonts w:hint="default"/>
      </w:rPr>
    </w:lvl>
  </w:abstractNum>
  <w:abstractNum w:abstractNumId="22" w15:restartNumberingAfterBreak="0">
    <w:nsid w:val="39553C2A"/>
    <w:multiLevelType w:val="hybridMultilevel"/>
    <w:tmpl w:val="C1BE2E84"/>
    <w:lvl w:ilvl="0" w:tplc="E6B43384">
      <w:start w:val="1"/>
      <w:numFmt w:val="decimal"/>
      <w:lvlText w:val="%1."/>
      <w:lvlJc w:val="left"/>
      <w:pPr>
        <w:ind w:left="504" w:hanging="361"/>
      </w:pPr>
      <w:rPr>
        <w:rFonts w:ascii="Calibri" w:eastAsia="Calibri" w:hAnsi="Calibri" w:cs="Calibri" w:hint="default"/>
        <w:w w:val="100"/>
        <w:sz w:val="22"/>
        <w:szCs w:val="22"/>
      </w:rPr>
    </w:lvl>
    <w:lvl w:ilvl="1" w:tplc="94CCBDE6">
      <w:numFmt w:val="bullet"/>
      <w:lvlText w:val="➢"/>
      <w:lvlJc w:val="left"/>
      <w:pPr>
        <w:ind w:left="792" w:hanging="360"/>
      </w:pPr>
      <w:rPr>
        <w:rFonts w:ascii="Arial Unicode MS" w:eastAsia="Arial Unicode MS" w:hAnsi="Arial Unicode MS" w:cs="Arial Unicode MS" w:hint="default"/>
        <w:w w:val="85"/>
        <w:sz w:val="22"/>
        <w:szCs w:val="22"/>
      </w:rPr>
    </w:lvl>
    <w:lvl w:ilvl="2" w:tplc="AC26D5C6">
      <w:numFmt w:val="bullet"/>
      <w:lvlText w:val="•"/>
      <w:lvlJc w:val="left"/>
      <w:pPr>
        <w:ind w:left="1501" w:hanging="360"/>
      </w:pPr>
      <w:rPr>
        <w:rFonts w:hint="default"/>
      </w:rPr>
    </w:lvl>
    <w:lvl w:ilvl="3" w:tplc="C818CC2E">
      <w:numFmt w:val="bullet"/>
      <w:lvlText w:val="•"/>
      <w:lvlJc w:val="left"/>
      <w:pPr>
        <w:ind w:left="2202" w:hanging="360"/>
      </w:pPr>
      <w:rPr>
        <w:rFonts w:hint="default"/>
      </w:rPr>
    </w:lvl>
    <w:lvl w:ilvl="4" w:tplc="AD006D68">
      <w:numFmt w:val="bullet"/>
      <w:lvlText w:val="•"/>
      <w:lvlJc w:val="left"/>
      <w:pPr>
        <w:ind w:left="2904" w:hanging="360"/>
      </w:pPr>
      <w:rPr>
        <w:rFonts w:hint="default"/>
      </w:rPr>
    </w:lvl>
    <w:lvl w:ilvl="5" w:tplc="9F20164A">
      <w:numFmt w:val="bullet"/>
      <w:lvlText w:val="•"/>
      <w:lvlJc w:val="left"/>
      <w:pPr>
        <w:ind w:left="3605" w:hanging="360"/>
      </w:pPr>
      <w:rPr>
        <w:rFonts w:hint="default"/>
      </w:rPr>
    </w:lvl>
    <w:lvl w:ilvl="6" w:tplc="667287D8">
      <w:numFmt w:val="bullet"/>
      <w:lvlText w:val="•"/>
      <w:lvlJc w:val="left"/>
      <w:pPr>
        <w:ind w:left="4307" w:hanging="360"/>
      </w:pPr>
      <w:rPr>
        <w:rFonts w:hint="default"/>
      </w:rPr>
    </w:lvl>
    <w:lvl w:ilvl="7" w:tplc="04FE01A6">
      <w:numFmt w:val="bullet"/>
      <w:lvlText w:val="•"/>
      <w:lvlJc w:val="left"/>
      <w:pPr>
        <w:ind w:left="5008" w:hanging="360"/>
      </w:pPr>
      <w:rPr>
        <w:rFonts w:hint="default"/>
      </w:rPr>
    </w:lvl>
    <w:lvl w:ilvl="8" w:tplc="9AC86B4E">
      <w:numFmt w:val="bullet"/>
      <w:lvlText w:val="•"/>
      <w:lvlJc w:val="left"/>
      <w:pPr>
        <w:ind w:left="5709" w:hanging="360"/>
      </w:pPr>
      <w:rPr>
        <w:rFonts w:hint="default"/>
      </w:rPr>
    </w:lvl>
  </w:abstractNum>
  <w:abstractNum w:abstractNumId="23" w15:restartNumberingAfterBreak="0">
    <w:nsid w:val="3AFF0437"/>
    <w:multiLevelType w:val="hybridMultilevel"/>
    <w:tmpl w:val="9E00CED2"/>
    <w:lvl w:ilvl="0" w:tplc="0670684C">
      <w:numFmt w:val="bullet"/>
      <w:lvlText w:val="□"/>
      <w:lvlJc w:val="left"/>
      <w:pPr>
        <w:ind w:left="460" w:hanging="360"/>
      </w:pPr>
      <w:rPr>
        <w:rFonts w:ascii="Arial" w:eastAsia="Arial" w:hAnsi="Arial" w:cs="Arial" w:hint="default"/>
        <w:w w:val="98"/>
        <w:sz w:val="36"/>
        <w:szCs w:val="36"/>
      </w:rPr>
    </w:lvl>
    <w:lvl w:ilvl="1" w:tplc="C0262146">
      <w:numFmt w:val="bullet"/>
      <w:lvlText w:val="•"/>
      <w:lvlJc w:val="left"/>
      <w:pPr>
        <w:ind w:left="737" w:hanging="360"/>
      </w:pPr>
      <w:rPr>
        <w:rFonts w:hint="default"/>
      </w:rPr>
    </w:lvl>
    <w:lvl w:ilvl="2" w:tplc="EB4C5EA2">
      <w:numFmt w:val="bullet"/>
      <w:lvlText w:val="•"/>
      <w:lvlJc w:val="left"/>
      <w:pPr>
        <w:ind w:left="1014" w:hanging="360"/>
      </w:pPr>
      <w:rPr>
        <w:rFonts w:hint="default"/>
      </w:rPr>
    </w:lvl>
    <w:lvl w:ilvl="3" w:tplc="E6B44DAC">
      <w:numFmt w:val="bullet"/>
      <w:lvlText w:val="•"/>
      <w:lvlJc w:val="left"/>
      <w:pPr>
        <w:ind w:left="1291" w:hanging="360"/>
      </w:pPr>
      <w:rPr>
        <w:rFonts w:hint="default"/>
      </w:rPr>
    </w:lvl>
    <w:lvl w:ilvl="4" w:tplc="1EDC65D4">
      <w:numFmt w:val="bullet"/>
      <w:lvlText w:val="•"/>
      <w:lvlJc w:val="left"/>
      <w:pPr>
        <w:ind w:left="1568" w:hanging="360"/>
      </w:pPr>
      <w:rPr>
        <w:rFonts w:hint="default"/>
      </w:rPr>
    </w:lvl>
    <w:lvl w:ilvl="5" w:tplc="EC808B6C">
      <w:numFmt w:val="bullet"/>
      <w:lvlText w:val="•"/>
      <w:lvlJc w:val="left"/>
      <w:pPr>
        <w:ind w:left="1845" w:hanging="360"/>
      </w:pPr>
      <w:rPr>
        <w:rFonts w:hint="default"/>
      </w:rPr>
    </w:lvl>
    <w:lvl w:ilvl="6" w:tplc="59E41A62">
      <w:numFmt w:val="bullet"/>
      <w:lvlText w:val="•"/>
      <w:lvlJc w:val="left"/>
      <w:pPr>
        <w:ind w:left="2122" w:hanging="360"/>
      </w:pPr>
      <w:rPr>
        <w:rFonts w:hint="default"/>
      </w:rPr>
    </w:lvl>
    <w:lvl w:ilvl="7" w:tplc="6ED6808E">
      <w:numFmt w:val="bullet"/>
      <w:lvlText w:val="•"/>
      <w:lvlJc w:val="left"/>
      <w:pPr>
        <w:ind w:left="2399" w:hanging="360"/>
      </w:pPr>
      <w:rPr>
        <w:rFonts w:hint="default"/>
      </w:rPr>
    </w:lvl>
    <w:lvl w:ilvl="8" w:tplc="58FAD790">
      <w:numFmt w:val="bullet"/>
      <w:lvlText w:val="•"/>
      <w:lvlJc w:val="left"/>
      <w:pPr>
        <w:ind w:left="2676" w:hanging="360"/>
      </w:pPr>
      <w:rPr>
        <w:rFonts w:hint="default"/>
      </w:rPr>
    </w:lvl>
  </w:abstractNum>
  <w:abstractNum w:abstractNumId="24" w15:restartNumberingAfterBreak="0">
    <w:nsid w:val="3E1A3A68"/>
    <w:multiLevelType w:val="hybridMultilevel"/>
    <w:tmpl w:val="F1A4C48A"/>
    <w:lvl w:ilvl="0" w:tplc="5478072A">
      <w:start w:val="1"/>
      <w:numFmt w:val="decimal"/>
      <w:lvlText w:val="%1."/>
      <w:lvlJc w:val="left"/>
      <w:pPr>
        <w:ind w:left="504" w:hanging="361"/>
      </w:pPr>
      <w:rPr>
        <w:rFonts w:hint="default"/>
        <w:w w:val="100"/>
      </w:rPr>
    </w:lvl>
    <w:lvl w:ilvl="1" w:tplc="3ADEC73C">
      <w:numFmt w:val="bullet"/>
      <w:lvlText w:val="•"/>
      <w:lvlJc w:val="left"/>
      <w:pPr>
        <w:ind w:left="720" w:hanging="361"/>
      </w:pPr>
      <w:rPr>
        <w:rFonts w:hint="default"/>
      </w:rPr>
    </w:lvl>
    <w:lvl w:ilvl="2" w:tplc="EDE85B78">
      <w:numFmt w:val="bullet"/>
      <w:lvlText w:val="•"/>
      <w:lvlJc w:val="left"/>
      <w:pPr>
        <w:ind w:left="1430" w:hanging="361"/>
      </w:pPr>
      <w:rPr>
        <w:rFonts w:hint="default"/>
      </w:rPr>
    </w:lvl>
    <w:lvl w:ilvl="3" w:tplc="93106C7C">
      <w:numFmt w:val="bullet"/>
      <w:lvlText w:val="•"/>
      <w:lvlJc w:val="left"/>
      <w:pPr>
        <w:ind w:left="2140" w:hanging="361"/>
      </w:pPr>
      <w:rPr>
        <w:rFonts w:hint="default"/>
      </w:rPr>
    </w:lvl>
    <w:lvl w:ilvl="4" w:tplc="32D4424E">
      <w:numFmt w:val="bullet"/>
      <w:lvlText w:val="•"/>
      <w:lvlJc w:val="left"/>
      <w:pPr>
        <w:ind w:left="2850" w:hanging="361"/>
      </w:pPr>
      <w:rPr>
        <w:rFonts w:hint="default"/>
      </w:rPr>
    </w:lvl>
    <w:lvl w:ilvl="5" w:tplc="39EA54D4">
      <w:numFmt w:val="bullet"/>
      <w:lvlText w:val="•"/>
      <w:lvlJc w:val="left"/>
      <w:pPr>
        <w:ind w:left="3561" w:hanging="361"/>
      </w:pPr>
      <w:rPr>
        <w:rFonts w:hint="default"/>
      </w:rPr>
    </w:lvl>
    <w:lvl w:ilvl="6" w:tplc="BBECF362">
      <w:numFmt w:val="bullet"/>
      <w:lvlText w:val="•"/>
      <w:lvlJc w:val="left"/>
      <w:pPr>
        <w:ind w:left="4271" w:hanging="361"/>
      </w:pPr>
      <w:rPr>
        <w:rFonts w:hint="default"/>
      </w:rPr>
    </w:lvl>
    <w:lvl w:ilvl="7" w:tplc="98D475A0">
      <w:numFmt w:val="bullet"/>
      <w:lvlText w:val="•"/>
      <w:lvlJc w:val="left"/>
      <w:pPr>
        <w:ind w:left="4981" w:hanging="361"/>
      </w:pPr>
      <w:rPr>
        <w:rFonts w:hint="default"/>
      </w:rPr>
    </w:lvl>
    <w:lvl w:ilvl="8" w:tplc="F1CCDC62">
      <w:numFmt w:val="bullet"/>
      <w:lvlText w:val="•"/>
      <w:lvlJc w:val="left"/>
      <w:pPr>
        <w:ind w:left="5692" w:hanging="361"/>
      </w:pPr>
      <w:rPr>
        <w:rFonts w:hint="default"/>
      </w:rPr>
    </w:lvl>
  </w:abstractNum>
  <w:abstractNum w:abstractNumId="25" w15:restartNumberingAfterBreak="0">
    <w:nsid w:val="3FE16908"/>
    <w:multiLevelType w:val="hybridMultilevel"/>
    <w:tmpl w:val="5EDEEAE4"/>
    <w:lvl w:ilvl="0" w:tplc="EFBC8BB0">
      <w:numFmt w:val="bullet"/>
      <w:lvlText w:val="□"/>
      <w:lvlJc w:val="left"/>
      <w:pPr>
        <w:ind w:left="820" w:hanging="360"/>
      </w:pPr>
      <w:rPr>
        <w:rFonts w:ascii="Arial" w:eastAsia="Arial" w:hAnsi="Arial" w:cs="Arial" w:hint="default"/>
        <w:w w:val="98"/>
        <w:sz w:val="36"/>
        <w:szCs w:val="36"/>
      </w:rPr>
    </w:lvl>
    <w:lvl w:ilvl="1" w:tplc="3FE0F994">
      <w:numFmt w:val="bullet"/>
      <w:lvlText w:val="•"/>
      <w:lvlJc w:val="left"/>
      <w:pPr>
        <w:ind w:left="1061" w:hanging="360"/>
      </w:pPr>
      <w:rPr>
        <w:rFonts w:hint="default"/>
      </w:rPr>
    </w:lvl>
    <w:lvl w:ilvl="2" w:tplc="5B5C62E4">
      <w:numFmt w:val="bullet"/>
      <w:lvlText w:val="•"/>
      <w:lvlJc w:val="left"/>
      <w:pPr>
        <w:ind w:left="1302" w:hanging="360"/>
      </w:pPr>
      <w:rPr>
        <w:rFonts w:hint="default"/>
      </w:rPr>
    </w:lvl>
    <w:lvl w:ilvl="3" w:tplc="2DFC614A">
      <w:numFmt w:val="bullet"/>
      <w:lvlText w:val="•"/>
      <w:lvlJc w:val="left"/>
      <w:pPr>
        <w:ind w:left="1543" w:hanging="360"/>
      </w:pPr>
      <w:rPr>
        <w:rFonts w:hint="default"/>
      </w:rPr>
    </w:lvl>
    <w:lvl w:ilvl="4" w:tplc="EC1A4236">
      <w:numFmt w:val="bullet"/>
      <w:lvlText w:val="•"/>
      <w:lvlJc w:val="left"/>
      <w:pPr>
        <w:ind w:left="1784" w:hanging="360"/>
      </w:pPr>
      <w:rPr>
        <w:rFonts w:hint="default"/>
      </w:rPr>
    </w:lvl>
    <w:lvl w:ilvl="5" w:tplc="72EC4120">
      <w:numFmt w:val="bullet"/>
      <w:lvlText w:val="•"/>
      <w:lvlJc w:val="left"/>
      <w:pPr>
        <w:ind w:left="2025" w:hanging="360"/>
      </w:pPr>
      <w:rPr>
        <w:rFonts w:hint="default"/>
      </w:rPr>
    </w:lvl>
    <w:lvl w:ilvl="6" w:tplc="F2BA5418">
      <w:numFmt w:val="bullet"/>
      <w:lvlText w:val="•"/>
      <w:lvlJc w:val="left"/>
      <w:pPr>
        <w:ind w:left="2266" w:hanging="360"/>
      </w:pPr>
      <w:rPr>
        <w:rFonts w:hint="default"/>
      </w:rPr>
    </w:lvl>
    <w:lvl w:ilvl="7" w:tplc="B77815B6">
      <w:numFmt w:val="bullet"/>
      <w:lvlText w:val="•"/>
      <w:lvlJc w:val="left"/>
      <w:pPr>
        <w:ind w:left="2507" w:hanging="360"/>
      </w:pPr>
      <w:rPr>
        <w:rFonts w:hint="default"/>
      </w:rPr>
    </w:lvl>
    <w:lvl w:ilvl="8" w:tplc="309C5162">
      <w:numFmt w:val="bullet"/>
      <w:lvlText w:val="•"/>
      <w:lvlJc w:val="left"/>
      <w:pPr>
        <w:ind w:left="2748" w:hanging="360"/>
      </w:pPr>
      <w:rPr>
        <w:rFonts w:hint="default"/>
      </w:rPr>
    </w:lvl>
  </w:abstractNum>
  <w:abstractNum w:abstractNumId="26" w15:restartNumberingAfterBreak="0">
    <w:nsid w:val="40721E80"/>
    <w:multiLevelType w:val="hybridMultilevel"/>
    <w:tmpl w:val="7368ED1C"/>
    <w:lvl w:ilvl="0" w:tplc="05528A3A">
      <w:numFmt w:val="bullet"/>
      <w:lvlText w:val="•"/>
      <w:lvlJc w:val="left"/>
      <w:pPr>
        <w:ind w:left="820" w:hanging="360"/>
      </w:pPr>
      <w:rPr>
        <w:rFonts w:ascii="Calibri" w:eastAsia="Calibri" w:hAnsi="Calibri" w:cs="Calibri" w:hint="default"/>
        <w:w w:val="100"/>
        <w:sz w:val="22"/>
        <w:szCs w:val="22"/>
      </w:rPr>
    </w:lvl>
    <w:lvl w:ilvl="1" w:tplc="6CF092A2">
      <w:numFmt w:val="bullet"/>
      <w:lvlText w:val="•"/>
      <w:lvlJc w:val="left"/>
      <w:pPr>
        <w:ind w:left="1385" w:hanging="360"/>
      </w:pPr>
      <w:rPr>
        <w:rFonts w:hint="default"/>
      </w:rPr>
    </w:lvl>
    <w:lvl w:ilvl="2" w:tplc="BBB0D838">
      <w:numFmt w:val="bullet"/>
      <w:lvlText w:val="•"/>
      <w:lvlJc w:val="left"/>
      <w:pPr>
        <w:ind w:left="1951" w:hanging="360"/>
      </w:pPr>
      <w:rPr>
        <w:rFonts w:hint="default"/>
      </w:rPr>
    </w:lvl>
    <w:lvl w:ilvl="3" w:tplc="60F28430">
      <w:numFmt w:val="bullet"/>
      <w:lvlText w:val="•"/>
      <w:lvlJc w:val="left"/>
      <w:pPr>
        <w:ind w:left="2516" w:hanging="360"/>
      </w:pPr>
      <w:rPr>
        <w:rFonts w:hint="default"/>
      </w:rPr>
    </w:lvl>
    <w:lvl w:ilvl="4" w:tplc="C422E908">
      <w:numFmt w:val="bullet"/>
      <w:lvlText w:val="•"/>
      <w:lvlJc w:val="left"/>
      <w:pPr>
        <w:ind w:left="3082" w:hanging="360"/>
      </w:pPr>
      <w:rPr>
        <w:rFonts w:hint="default"/>
      </w:rPr>
    </w:lvl>
    <w:lvl w:ilvl="5" w:tplc="721E5BC8">
      <w:numFmt w:val="bullet"/>
      <w:lvlText w:val="•"/>
      <w:lvlJc w:val="left"/>
      <w:pPr>
        <w:ind w:left="3648" w:hanging="360"/>
      </w:pPr>
      <w:rPr>
        <w:rFonts w:hint="default"/>
      </w:rPr>
    </w:lvl>
    <w:lvl w:ilvl="6" w:tplc="74BA6A36">
      <w:numFmt w:val="bullet"/>
      <w:lvlText w:val="•"/>
      <w:lvlJc w:val="left"/>
      <w:pPr>
        <w:ind w:left="4213" w:hanging="360"/>
      </w:pPr>
      <w:rPr>
        <w:rFonts w:hint="default"/>
      </w:rPr>
    </w:lvl>
    <w:lvl w:ilvl="7" w:tplc="F95CD990">
      <w:numFmt w:val="bullet"/>
      <w:lvlText w:val="•"/>
      <w:lvlJc w:val="left"/>
      <w:pPr>
        <w:ind w:left="4779" w:hanging="360"/>
      </w:pPr>
      <w:rPr>
        <w:rFonts w:hint="default"/>
      </w:rPr>
    </w:lvl>
    <w:lvl w:ilvl="8" w:tplc="1EC00478">
      <w:numFmt w:val="bullet"/>
      <w:lvlText w:val="•"/>
      <w:lvlJc w:val="left"/>
      <w:pPr>
        <w:ind w:left="5344" w:hanging="360"/>
      </w:pPr>
      <w:rPr>
        <w:rFonts w:hint="default"/>
      </w:rPr>
    </w:lvl>
  </w:abstractNum>
  <w:abstractNum w:abstractNumId="27" w15:restartNumberingAfterBreak="0">
    <w:nsid w:val="41CC7C02"/>
    <w:multiLevelType w:val="hybridMultilevel"/>
    <w:tmpl w:val="5D329D1E"/>
    <w:lvl w:ilvl="0" w:tplc="FFE6D6B6">
      <w:numFmt w:val="bullet"/>
      <w:lvlText w:val="□"/>
      <w:lvlJc w:val="left"/>
      <w:pPr>
        <w:ind w:left="463" w:hanging="360"/>
      </w:pPr>
      <w:rPr>
        <w:rFonts w:ascii="Arial" w:eastAsia="Arial" w:hAnsi="Arial" w:cs="Arial" w:hint="default"/>
        <w:w w:val="98"/>
        <w:sz w:val="36"/>
        <w:szCs w:val="36"/>
      </w:rPr>
    </w:lvl>
    <w:lvl w:ilvl="1" w:tplc="833AC0B0">
      <w:numFmt w:val="bullet"/>
      <w:lvlText w:val="•"/>
      <w:lvlJc w:val="left"/>
      <w:pPr>
        <w:ind w:left="763" w:hanging="360"/>
      </w:pPr>
      <w:rPr>
        <w:rFonts w:hint="default"/>
      </w:rPr>
    </w:lvl>
    <w:lvl w:ilvl="2" w:tplc="C48CC510">
      <w:numFmt w:val="bullet"/>
      <w:lvlText w:val="•"/>
      <w:lvlJc w:val="left"/>
      <w:pPr>
        <w:ind w:left="1067" w:hanging="360"/>
      </w:pPr>
      <w:rPr>
        <w:rFonts w:hint="default"/>
      </w:rPr>
    </w:lvl>
    <w:lvl w:ilvl="3" w:tplc="830029C4">
      <w:numFmt w:val="bullet"/>
      <w:lvlText w:val="•"/>
      <w:lvlJc w:val="left"/>
      <w:pPr>
        <w:ind w:left="1370" w:hanging="360"/>
      </w:pPr>
      <w:rPr>
        <w:rFonts w:hint="default"/>
      </w:rPr>
    </w:lvl>
    <w:lvl w:ilvl="4" w:tplc="99D4BFEC">
      <w:numFmt w:val="bullet"/>
      <w:lvlText w:val="•"/>
      <w:lvlJc w:val="left"/>
      <w:pPr>
        <w:ind w:left="1673" w:hanging="360"/>
      </w:pPr>
      <w:rPr>
        <w:rFonts w:hint="default"/>
      </w:rPr>
    </w:lvl>
    <w:lvl w:ilvl="5" w:tplc="6B8A1952">
      <w:numFmt w:val="bullet"/>
      <w:lvlText w:val="•"/>
      <w:lvlJc w:val="left"/>
      <w:pPr>
        <w:ind w:left="1977" w:hanging="360"/>
      </w:pPr>
      <w:rPr>
        <w:rFonts w:hint="default"/>
      </w:rPr>
    </w:lvl>
    <w:lvl w:ilvl="6" w:tplc="D8A4BC24">
      <w:numFmt w:val="bullet"/>
      <w:lvlText w:val="•"/>
      <w:lvlJc w:val="left"/>
      <w:pPr>
        <w:ind w:left="2280" w:hanging="360"/>
      </w:pPr>
      <w:rPr>
        <w:rFonts w:hint="default"/>
      </w:rPr>
    </w:lvl>
    <w:lvl w:ilvl="7" w:tplc="2C58B4F8">
      <w:numFmt w:val="bullet"/>
      <w:lvlText w:val="•"/>
      <w:lvlJc w:val="left"/>
      <w:pPr>
        <w:ind w:left="2584" w:hanging="360"/>
      </w:pPr>
      <w:rPr>
        <w:rFonts w:hint="default"/>
      </w:rPr>
    </w:lvl>
    <w:lvl w:ilvl="8" w:tplc="11CACB76">
      <w:numFmt w:val="bullet"/>
      <w:lvlText w:val="•"/>
      <w:lvlJc w:val="left"/>
      <w:pPr>
        <w:ind w:left="2887" w:hanging="360"/>
      </w:pPr>
      <w:rPr>
        <w:rFonts w:hint="default"/>
      </w:rPr>
    </w:lvl>
  </w:abstractNum>
  <w:abstractNum w:abstractNumId="28" w15:restartNumberingAfterBreak="0">
    <w:nsid w:val="42334FDF"/>
    <w:multiLevelType w:val="hybridMultilevel"/>
    <w:tmpl w:val="C2A8408C"/>
    <w:lvl w:ilvl="0" w:tplc="CC603C74">
      <w:numFmt w:val="bullet"/>
      <w:lvlText w:val=""/>
      <w:lvlJc w:val="left"/>
      <w:pPr>
        <w:ind w:left="504" w:hanging="361"/>
      </w:pPr>
      <w:rPr>
        <w:rFonts w:ascii="Symbol" w:eastAsia="Symbol" w:hAnsi="Symbol" w:cs="Symbol" w:hint="default"/>
        <w:w w:val="100"/>
        <w:sz w:val="22"/>
        <w:szCs w:val="22"/>
      </w:rPr>
    </w:lvl>
    <w:lvl w:ilvl="1" w:tplc="A31269A4">
      <w:numFmt w:val="bullet"/>
      <w:lvlText w:val="•"/>
      <w:lvlJc w:val="left"/>
      <w:pPr>
        <w:ind w:left="1161" w:hanging="361"/>
      </w:pPr>
      <w:rPr>
        <w:rFonts w:hint="default"/>
      </w:rPr>
    </w:lvl>
    <w:lvl w:ilvl="2" w:tplc="57B060D4">
      <w:numFmt w:val="bullet"/>
      <w:lvlText w:val="•"/>
      <w:lvlJc w:val="left"/>
      <w:pPr>
        <w:ind w:left="1822" w:hanging="361"/>
      </w:pPr>
      <w:rPr>
        <w:rFonts w:hint="default"/>
      </w:rPr>
    </w:lvl>
    <w:lvl w:ilvl="3" w:tplc="2C6A4438">
      <w:numFmt w:val="bullet"/>
      <w:lvlText w:val="•"/>
      <w:lvlJc w:val="left"/>
      <w:pPr>
        <w:ind w:left="2483" w:hanging="361"/>
      </w:pPr>
      <w:rPr>
        <w:rFonts w:hint="default"/>
      </w:rPr>
    </w:lvl>
    <w:lvl w:ilvl="4" w:tplc="AB3C910A">
      <w:numFmt w:val="bullet"/>
      <w:lvlText w:val="•"/>
      <w:lvlJc w:val="left"/>
      <w:pPr>
        <w:ind w:left="3145" w:hanging="361"/>
      </w:pPr>
      <w:rPr>
        <w:rFonts w:hint="default"/>
      </w:rPr>
    </w:lvl>
    <w:lvl w:ilvl="5" w:tplc="97F05C9E">
      <w:numFmt w:val="bullet"/>
      <w:lvlText w:val="•"/>
      <w:lvlJc w:val="left"/>
      <w:pPr>
        <w:ind w:left="3806" w:hanging="361"/>
      </w:pPr>
      <w:rPr>
        <w:rFonts w:hint="default"/>
      </w:rPr>
    </w:lvl>
    <w:lvl w:ilvl="6" w:tplc="7AAA61A0">
      <w:numFmt w:val="bullet"/>
      <w:lvlText w:val="•"/>
      <w:lvlJc w:val="left"/>
      <w:pPr>
        <w:ind w:left="4467" w:hanging="361"/>
      </w:pPr>
      <w:rPr>
        <w:rFonts w:hint="default"/>
      </w:rPr>
    </w:lvl>
    <w:lvl w:ilvl="7" w:tplc="B6D23C24">
      <w:numFmt w:val="bullet"/>
      <w:lvlText w:val="•"/>
      <w:lvlJc w:val="left"/>
      <w:pPr>
        <w:ind w:left="5128" w:hanging="361"/>
      </w:pPr>
      <w:rPr>
        <w:rFonts w:hint="default"/>
      </w:rPr>
    </w:lvl>
    <w:lvl w:ilvl="8" w:tplc="950EDEF2">
      <w:numFmt w:val="bullet"/>
      <w:lvlText w:val="•"/>
      <w:lvlJc w:val="left"/>
      <w:pPr>
        <w:ind w:left="5790" w:hanging="361"/>
      </w:pPr>
      <w:rPr>
        <w:rFonts w:hint="default"/>
      </w:rPr>
    </w:lvl>
  </w:abstractNum>
  <w:abstractNum w:abstractNumId="29" w15:restartNumberingAfterBreak="0">
    <w:nsid w:val="43F128EC"/>
    <w:multiLevelType w:val="hybridMultilevel"/>
    <w:tmpl w:val="64FC986E"/>
    <w:lvl w:ilvl="0" w:tplc="24C4C17A">
      <w:start w:val="1"/>
      <w:numFmt w:val="decimal"/>
      <w:lvlText w:val="%1."/>
      <w:lvlJc w:val="left"/>
      <w:pPr>
        <w:ind w:left="504" w:hanging="361"/>
      </w:pPr>
      <w:rPr>
        <w:rFonts w:hint="default"/>
        <w:w w:val="100"/>
      </w:rPr>
    </w:lvl>
    <w:lvl w:ilvl="1" w:tplc="D9F63360">
      <w:numFmt w:val="bullet"/>
      <w:lvlText w:val="•"/>
      <w:lvlJc w:val="left"/>
      <w:pPr>
        <w:ind w:left="1161" w:hanging="361"/>
      </w:pPr>
      <w:rPr>
        <w:rFonts w:hint="default"/>
      </w:rPr>
    </w:lvl>
    <w:lvl w:ilvl="2" w:tplc="69A430E0">
      <w:numFmt w:val="bullet"/>
      <w:lvlText w:val="•"/>
      <w:lvlJc w:val="left"/>
      <w:pPr>
        <w:ind w:left="1822" w:hanging="361"/>
      </w:pPr>
      <w:rPr>
        <w:rFonts w:hint="default"/>
      </w:rPr>
    </w:lvl>
    <w:lvl w:ilvl="3" w:tplc="816A6616">
      <w:numFmt w:val="bullet"/>
      <w:lvlText w:val="•"/>
      <w:lvlJc w:val="left"/>
      <w:pPr>
        <w:ind w:left="2483" w:hanging="361"/>
      </w:pPr>
      <w:rPr>
        <w:rFonts w:hint="default"/>
      </w:rPr>
    </w:lvl>
    <w:lvl w:ilvl="4" w:tplc="F0F82242">
      <w:numFmt w:val="bullet"/>
      <w:lvlText w:val="•"/>
      <w:lvlJc w:val="left"/>
      <w:pPr>
        <w:ind w:left="3145" w:hanging="361"/>
      </w:pPr>
      <w:rPr>
        <w:rFonts w:hint="default"/>
      </w:rPr>
    </w:lvl>
    <w:lvl w:ilvl="5" w:tplc="AC78219A">
      <w:numFmt w:val="bullet"/>
      <w:lvlText w:val="•"/>
      <w:lvlJc w:val="left"/>
      <w:pPr>
        <w:ind w:left="3806" w:hanging="361"/>
      </w:pPr>
      <w:rPr>
        <w:rFonts w:hint="default"/>
      </w:rPr>
    </w:lvl>
    <w:lvl w:ilvl="6" w:tplc="5BDC5BF2">
      <w:numFmt w:val="bullet"/>
      <w:lvlText w:val="•"/>
      <w:lvlJc w:val="left"/>
      <w:pPr>
        <w:ind w:left="4467" w:hanging="361"/>
      </w:pPr>
      <w:rPr>
        <w:rFonts w:hint="default"/>
      </w:rPr>
    </w:lvl>
    <w:lvl w:ilvl="7" w:tplc="DE9A425E">
      <w:numFmt w:val="bullet"/>
      <w:lvlText w:val="•"/>
      <w:lvlJc w:val="left"/>
      <w:pPr>
        <w:ind w:left="5128" w:hanging="361"/>
      </w:pPr>
      <w:rPr>
        <w:rFonts w:hint="default"/>
      </w:rPr>
    </w:lvl>
    <w:lvl w:ilvl="8" w:tplc="6B40D9DE">
      <w:numFmt w:val="bullet"/>
      <w:lvlText w:val="•"/>
      <w:lvlJc w:val="left"/>
      <w:pPr>
        <w:ind w:left="5790" w:hanging="361"/>
      </w:pPr>
      <w:rPr>
        <w:rFonts w:hint="default"/>
      </w:rPr>
    </w:lvl>
  </w:abstractNum>
  <w:abstractNum w:abstractNumId="30" w15:restartNumberingAfterBreak="0">
    <w:nsid w:val="44C02E1A"/>
    <w:multiLevelType w:val="hybridMultilevel"/>
    <w:tmpl w:val="A544AA4A"/>
    <w:lvl w:ilvl="0" w:tplc="5E9E30D8">
      <w:numFmt w:val="bullet"/>
      <w:lvlText w:val=""/>
      <w:lvlJc w:val="left"/>
      <w:pPr>
        <w:ind w:left="823" w:hanging="360"/>
      </w:pPr>
      <w:rPr>
        <w:rFonts w:ascii="Symbol" w:eastAsia="Symbol" w:hAnsi="Symbol" w:cs="Symbol" w:hint="default"/>
        <w:w w:val="100"/>
        <w:sz w:val="22"/>
        <w:szCs w:val="22"/>
      </w:rPr>
    </w:lvl>
    <w:lvl w:ilvl="1" w:tplc="53C66686">
      <w:numFmt w:val="bullet"/>
      <w:lvlText w:val="•"/>
      <w:lvlJc w:val="left"/>
      <w:pPr>
        <w:ind w:left="1386" w:hanging="360"/>
      </w:pPr>
      <w:rPr>
        <w:rFonts w:hint="default"/>
      </w:rPr>
    </w:lvl>
    <w:lvl w:ilvl="2" w:tplc="7EB0AA9A">
      <w:numFmt w:val="bullet"/>
      <w:lvlText w:val="•"/>
      <w:lvlJc w:val="left"/>
      <w:pPr>
        <w:ind w:left="1953" w:hanging="360"/>
      </w:pPr>
      <w:rPr>
        <w:rFonts w:hint="default"/>
      </w:rPr>
    </w:lvl>
    <w:lvl w:ilvl="3" w:tplc="676E65CE">
      <w:numFmt w:val="bullet"/>
      <w:lvlText w:val="•"/>
      <w:lvlJc w:val="left"/>
      <w:pPr>
        <w:ind w:left="2519" w:hanging="360"/>
      </w:pPr>
      <w:rPr>
        <w:rFonts w:hint="default"/>
      </w:rPr>
    </w:lvl>
    <w:lvl w:ilvl="4" w:tplc="F69683AA">
      <w:numFmt w:val="bullet"/>
      <w:lvlText w:val="•"/>
      <w:lvlJc w:val="left"/>
      <w:pPr>
        <w:ind w:left="3086" w:hanging="360"/>
      </w:pPr>
      <w:rPr>
        <w:rFonts w:hint="default"/>
      </w:rPr>
    </w:lvl>
    <w:lvl w:ilvl="5" w:tplc="7376FE0C">
      <w:numFmt w:val="bullet"/>
      <w:lvlText w:val="•"/>
      <w:lvlJc w:val="left"/>
      <w:pPr>
        <w:ind w:left="3652" w:hanging="360"/>
      </w:pPr>
      <w:rPr>
        <w:rFonts w:hint="default"/>
      </w:rPr>
    </w:lvl>
    <w:lvl w:ilvl="6" w:tplc="99B665DA">
      <w:numFmt w:val="bullet"/>
      <w:lvlText w:val="•"/>
      <w:lvlJc w:val="left"/>
      <w:pPr>
        <w:ind w:left="4219" w:hanging="360"/>
      </w:pPr>
      <w:rPr>
        <w:rFonts w:hint="default"/>
      </w:rPr>
    </w:lvl>
    <w:lvl w:ilvl="7" w:tplc="E74A9762">
      <w:numFmt w:val="bullet"/>
      <w:lvlText w:val="•"/>
      <w:lvlJc w:val="left"/>
      <w:pPr>
        <w:ind w:left="4786" w:hanging="360"/>
      </w:pPr>
      <w:rPr>
        <w:rFonts w:hint="default"/>
      </w:rPr>
    </w:lvl>
    <w:lvl w:ilvl="8" w:tplc="1FBCBFFA">
      <w:numFmt w:val="bullet"/>
      <w:lvlText w:val="•"/>
      <w:lvlJc w:val="left"/>
      <w:pPr>
        <w:ind w:left="5352" w:hanging="360"/>
      </w:pPr>
      <w:rPr>
        <w:rFonts w:hint="default"/>
      </w:rPr>
    </w:lvl>
  </w:abstractNum>
  <w:abstractNum w:abstractNumId="31" w15:restartNumberingAfterBreak="0">
    <w:nsid w:val="45EA6A6E"/>
    <w:multiLevelType w:val="hybridMultilevel"/>
    <w:tmpl w:val="93C42A9A"/>
    <w:lvl w:ilvl="0" w:tplc="AA447A1A">
      <w:numFmt w:val="bullet"/>
      <w:lvlText w:val=""/>
      <w:lvlJc w:val="left"/>
      <w:pPr>
        <w:ind w:left="504" w:hanging="320"/>
      </w:pPr>
      <w:rPr>
        <w:rFonts w:ascii="Symbol" w:eastAsia="Symbol" w:hAnsi="Symbol" w:cs="Symbol" w:hint="default"/>
        <w:w w:val="100"/>
        <w:sz w:val="22"/>
        <w:szCs w:val="22"/>
      </w:rPr>
    </w:lvl>
    <w:lvl w:ilvl="1" w:tplc="C48CB74E">
      <w:numFmt w:val="bullet"/>
      <w:lvlText w:val="•"/>
      <w:lvlJc w:val="left"/>
      <w:pPr>
        <w:ind w:left="1205" w:hanging="320"/>
      </w:pPr>
      <w:rPr>
        <w:rFonts w:hint="default"/>
      </w:rPr>
    </w:lvl>
    <w:lvl w:ilvl="2" w:tplc="C734A8A8">
      <w:numFmt w:val="bullet"/>
      <w:lvlText w:val="•"/>
      <w:lvlJc w:val="left"/>
      <w:pPr>
        <w:ind w:left="1910" w:hanging="320"/>
      </w:pPr>
      <w:rPr>
        <w:rFonts w:hint="default"/>
      </w:rPr>
    </w:lvl>
    <w:lvl w:ilvl="3" w:tplc="A1DAA934">
      <w:numFmt w:val="bullet"/>
      <w:lvlText w:val="•"/>
      <w:lvlJc w:val="left"/>
      <w:pPr>
        <w:ind w:left="2615" w:hanging="320"/>
      </w:pPr>
      <w:rPr>
        <w:rFonts w:hint="default"/>
      </w:rPr>
    </w:lvl>
    <w:lvl w:ilvl="4" w:tplc="A3DEEB80">
      <w:numFmt w:val="bullet"/>
      <w:lvlText w:val="•"/>
      <w:lvlJc w:val="left"/>
      <w:pPr>
        <w:ind w:left="3320" w:hanging="320"/>
      </w:pPr>
      <w:rPr>
        <w:rFonts w:hint="default"/>
      </w:rPr>
    </w:lvl>
    <w:lvl w:ilvl="5" w:tplc="0B02ADDE">
      <w:numFmt w:val="bullet"/>
      <w:lvlText w:val="•"/>
      <w:lvlJc w:val="left"/>
      <w:pPr>
        <w:ind w:left="4026" w:hanging="320"/>
      </w:pPr>
      <w:rPr>
        <w:rFonts w:hint="default"/>
      </w:rPr>
    </w:lvl>
    <w:lvl w:ilvl="6" w:tplc="B5945C9A">
      <w:numFmt w:val="bullet"/>
      <w:lvlText w:val="•"/>
      <w:lvlJc w:val="left"/>
      <w:pPr>
        <w:ind w:left="4731" w:hanging="320"/>
      </w:pPr>
      <w:rPr>
        <w:rFonts w:hint="default"/>
      </w:rPr>
    </w:lvl>
    <w:lvl w:ilvl="7" w:tplc="F500A608">
      <w:numFmt w:val="bullet"/>
      <w:lvlText w:val="•"/>
      <w:lvlJc w:val="left"/>
      <w:pPr>
        <w:ind w:left="5436" w:hanging="320"/>
      </w:pPr>
      <w:rPr>
        <w:rFonts w:hint="default"/>
      </w:rPr>
    </w:lvl>
    <w:lvl w:ilvl="8" w:tplc="10EED1C2">
      <w:numFmt w:val="bullet"/>
      <w:lvlText w:val="•"/>
      <w:lvlJc w:val="left"/>
      <w:pPr>
        <w:ind w:left="6141" w:hanging="320"/>
      </w:pPr>
      <w:rPr>
        <w:rFonts w:hint="default"/>
      </w:rPr>
    </w:lvl>
  </w:abstractNum>
  <w:abstractNum w:abstractNumId="32" w15:restartNumberingAfterBreak="0">
    <w:nsid w:val="46A86C52"/>
    <w:multiLevelType w:val="hybridMultilevel"/>
    <w:tmpl w:val="A202B332"/>
    <w:lvl w:ilvl="0" w:tplc="2682D192">
      <w:numFmt w:val="bullet"/>
      <w:lvlText w:val="•"/>
      <w:lvlJc w:val="left"/>
      <w:pPr>
        <w:ind w:left="820" w:hanging="360"/>
      </w:pPr>
      <w:rPr>
        <w:rFonts w:ascii="Calibri" w:eastAsia="Calibri" w:hAnsi="Calibri" w:cs="Calibri" w:hint="default"/>
        <w:w w:val="100"/>
        <w:sz w:val="22"/>
        <w:szCs w:val="22"/>
      </w:rPr>
    </w:lvl>
    <w:lvl w:ilvl="1" w:tplc="6F8A8F00">
      <w:numFmt w:val="bullet"/>
      <w:lvlText w:val="•"/>
      <w:lvlJc w:val="left"/>
      <w:pPr>
        <w:ind w:left="1385" w:hanging="360"/>
      </w:pPr>
      <w:rPr>
        <w:rFonts w:hint="default"/>
      </w:rPr>
    </w:lvl>
    <w:lvl w:ilvl="2" w:tplc="9C9EFD6A">
      <w:numFmt w:val="bullet"/>
      <w:lvlText w:val="•"/>
      <w:lvlJc w:val="left"/>
      <w:pPr>
        <w:ind w:left="1951" w:hanging="360"/>
      </w:pPr>
      <w:rPr>
        <w:rFonts w:hint="default"/>
      </w:rPr>
    </w:lvl>
    <w:lvl w:ilvl="3" w:tplc="70BA18EA">
      <w:numFmt w:val="bullet"/>
      <w:lvlText w:val="•"/>
      <w:lvlJc w:val="left"/>
      <w:pPr>
        <w:ind w:left="2516" w:hanging="360"/>
      </w:pPr>
      <w:rPr>
        <w:rFonts w:hint="default"/>
      </w:rPr>
    </w:lvl>
    <w:lvl w:ilvl="4" w:tplc="281C26C6">
      <w:numFmt w:val="bullet"/>
      <w:lvlText w:val="•"/>
      <w:lvlJc w:val="left"/>
      <w:pPr>
        <w:ind w:left="3082" w:hanging="360"/>
      </w:pPr>
      <w:rPr>
        <w:rFonts w:hint="default"/>
      </w:rPr>
    </w:lvl>
    <w:lvl w:ilvl="5" w:tplc="D57EEA28">
      <w:numFmt w:val="bullet"/>
      <w:lvlText w:val="•"/>
      <w:lvlJc w:val="left"/>
      <w:pPr>
        <w:ind w:left="3648" w:hanging="360"/>
      </w:pPr>
      <w:rPr>
        <w:rFonts w:hint="default"/>
      </w:rPr>
    </w:lvl>
    <w:lvl w:ilvl="6" w:tplc="C01808AE">
      <w:numFmt w:val="bullet"/>
      <w:lvlText w:val="•"/>
      <w:lvlJc w:val="left"/>
      <w:pPr>
        <w:ind w:left="4213" w:hanging="360"/>
      </w:pPr>
      <w:rPr>
        <w:rFonts w:hint="default"/>
      </w:rPr>
    </w:lvl>
    <w:lvl w:ilvl="7" w:tplc="60121448">
      <w:numFmt w:val="bullet"/>
      <w:lvlText w:val="•"/>
      <w:lvlJc w:val="left"/>
      <w:pPr>
        <w:ind w:left="4779" w:hanging="360"/>
      </w:pPr>
      <w:rPr>
        <w:rFonts w:hint="default"/>
      </w:rPr>
    </w:lvl>
    <w:lvl w:ilvl="8" w:tplc="8D76749C">
      <w:numFmt w:val="bullet"/>
      <w:lvlText w:val="•"/>
      <w:lvlJc w:val="left"/>
      <w:pPr>
        <w:ind w:left="5344" w:hanging="360"/>
      </w:pPr>
      <w:rPr>
        <w:rFonts w:hint="default"/>
      </w:rPr>
    </w:lvl>
  </w:abstractNum>
  <w:abstractNum w:abstractNumId="33" w15:restartNumberingAfterBreak="0">
    <w:nsid w:val="476E18DD"/>
    <w:multiLevelType w:val="hybridMultilevel"/>
    <w:tmpl w:val="148E09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7F419C0"/>
    <w:multiLevelType w:val="hybridMultilevel"/>
    <w:tmpl w:val="C56ECA40"/>
    <w:lvl w:ilvl="0" w:tplc="0409000B">
      <w:start w:val="1"/>
      <w:numFmt w:val="bullet"/>
      <w:lvlText w:val=""/>
      <w:lvlJc w:val="left"/>
      <w:pPr>
        <w:ind w:left="1080" w:hanging="360"/>
      </w:pPr>
      <w:rPr>
        <w:rFonts w:ascii="Wingdings" w:hAnsi="Wingdings" w:hint="default"/>
      </w:rPr>
    </w:lvl>
    <w:lvl w:ilvl="1" w:tplc="7EA2B474">
      <w:numFmt w:val="bullet"/>
      <w:lvlText w:val="•"/>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A4216D8"/>
    <w:multiLevelType w:val="hybridMultilevel"/>
    <w:tmpl w:val="2A3A3BE2"/>
    <w:lvl w:ilvl="0" w:tplc="B7166B52">
      <w:numFmt w:val="bullet"/>
      <w:lvlText w:val=""/>
      <w:lvlJc w:val="left"/>
      <w:pPr>
        <w:ind w:left="504" w:hanging="320"/>
      </w:pPr>
      <w:rPr>
        <w:rFonts w:ascii="Symbol" w:eastAsia="Symbol" w:hAnsi="Symbol" w:cs="Symbol" w:hint="default"/>
        <w:w w:val="100"/>
        <w:sz w:val="22"/>
        <w:szCs w:val="22"/>
      </w:rPr>
    </w:lvl>
    <w:lvl w:ilvl="1" w:tplc="B8E6D3E8">
      <w:numFmt w:val="bullet"/>
      <w:lvlText w:val="•"/>
      <w:lvlJc w:val="left"/>
      <w:pPr>
        <w:ind w:left="1161" w:hanging="320"/>
      </w:pPr>
      <w:rPr>
        <w:rFonts w:hint="default"/>
      </w:rPr>
    </w:lvl>
    <w:lvl w:ilvl="2" w:tplc="2A5C51D0">
      <w:numFmt w:val="bullet"/>
      <w:lvlText w:val="•"/>
      <w:lvlJc w:val="left"/>
      <w:pPr>
        <w:ind w:left="1822" w:hanging="320"/>
      </w:pPr>
      <w:rPr>
        <w:rFonts w:hint="default"/>
      </w:rPr>
    </w:lvl>
    <w:lvl w:ilvl="3" w:tplc="2E363E44">
      <w:numFmt w:val="bullet"/>
      <w:lvlText w:val="•"/>
      <w:lvlJc w:val="left"/>
      <w:pPr>
        <w:ind w:left="2483" w:hanging="320"/>
      </w:pPr>
      <w:rPr>
        <w:rFonts w:hint="default"/>
      </w:rPr>
    </w:lvl>
    <w:lvl w:ilvl="4" w:tplc="395E5064">
      <w:numFmt w:val="bullet"/>
      <w:lvlText w:val="•"/>
      <w:lvlJc w:val="left"/>
      <w:pPr>
        <w:ind w:left="3144" w:hanging="320"/>
      </w:pPr>
      <w:rPr>
        <w:rFonts w:hint="default"/>
      </w:rPr>
    </w:lvl>
    <w:lvl w:ilvl="5" w:tplc="65364B44">
      <w:numFmt w:val="bullet"/>
      <w:lvlText w:val="•"/>
      <w:lvlJc w:val="left"/>
      <w:pPr>
        <w:ind w:left="3805" w:hanging="320"/>
      </w:pPr>
      <w:rPr>
        <w:rFonts w:hint="default"/>
      </w:rPr>
    </w:lvl>
    <w:lvl w:ilvl="6" w:tplc="E9ACF0E8">
      <w:numFmt w:val="bullet"/>
      <w:lvlText w:val="•"/>
      <w:lvlJc w:val="left"/>
      <w:pPr>
        <w:ind w:left="4466" w:hanging="320"/>
      </w:pPr>
      <w:rPr>
        <w:rFonts w:hint="default"/>
      </w:rPr>
    </w:lvl>
    <w:lvl w:ilvl="7" w:tplc="75BADAC6">
      <w:numFmt w:val="bullet"/>
      <w:lvlText w:val="•"/>
      <w:lvlJc w:val="left"/>
      <w:pPr>
        <w:ind w:left="5127" w:hanging="320"/>
      </w:pPr>
      <w:rPr>
        <w:rFonts w:hint="default"/>
      </w:rPr>
    </w:lvl>
    <w:lvl w:ilvl="8" w:tplc="670E199E">
      <w:numFmt w:val="bullet"/>
      <w:lvlText w:val="•"/>
      <w:lvlJc w:val="left"/>
      <w:pPr>
        <w:ind w:left="5788" w:hanging="320"/>
      </w:pPr>
      <w:rPr>
        <w:rFonts w:hint="default"/>
      </w:rPr>
    </w:lvl>
  </w:abstractNum>
  <w:abstractNum w:abstractNumId="36" w15:restartNumberingAfterBreak="0">
    <w:nsid w:val="4A752D30"/>
    <w:multiLevelType w:val="hybridMultilevel"/>
    <w:tmpl w:val="E74627CA"/>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7" w15:restartNumberingAfterBreak="0">
    <w:nsid w:val="4C395F08"/>
    <w:multiLevelType w:val="hybridMultilevel"/>
    <w:tmpl w:val="103C2260"/>
    <w:lvl w:ilvl="0" w:tplc="FE468970">
      <w:numFmt w:val="bullet"/>
      <w:lvlText w:val="•"/>
      <w:lvlJc w:val="left"/>
      <w:pPr>
        <w:ind w:left="820" w:hanging="360"/>
      </w:pPr>
      <w:rPr>
        <w:rFonts w:ascii="Calibri" w:eastAsia="Calibri" w:hAnsi="Calibri" w:cs="Calibri" w:hint="default"/>
        <w:w w:val="100"/>
        <w:sz w:val="22"/>
        <w:szCs w:val="22"/>
      </w:rPr>
    </w:lvl>
    <w:lvl w:ilvl="1" w:tplc="2A4E697C">
      <w:numFmt w:val="bullet"/>
      <w:lvlText w:val="•"/>
      <w:lvlJc w:val="left"/>
      <w:pPr>
        <w:ind w:left="1385" w:hanging="360"/>
      </w:pPr>
      <w:rPr>
        <w:rFonts w:hint="default"/>
      </w:rPr>
    </w:lvl>
    <w:lvl w:ilvl="2" w:tplc="47866CDE">
      <w:numFmt w:val="bullet"/>
      <w:lvlText w:val="•"/>
      <w:lvlJc w:val="left"/>
      <w:pPr>
        <w:ind w:left="1951" w:hanging="360"/>
      </w:pPr>
      <w:rPr>
        <w:rFonts w:hint="default"/>
      </w:rPr>
    </w:lvl>
    <w:lvl w:ilvl="3" w:tplc="20049214">
      <w:numFmt w:val="bullet"/>
      <w:lvlText w:val="•"/>
      <w:lvlJc w:val="left"/>
      <w:pPr>
        <w:ind w:left="2516" w:hanging="360"/>
      </w:pPr>
      <w:rPr>
        <w:rFonts w:hint="default"/>
      </w:rPr>
    </w:lvl>
    <w:lvl w:ilvl="4" w:tplc="7AD81E4E">
      <w:numFmt w:val="bullet"/>
      <w:lvlText w:val="•"/>
      <w:lvlJc w:val="left"/>
      <w:pPr>
        <w:ind w:left="3082" w:hanging="360"/>
      </w:pPr>
      <w:rPr>
        <w:rFonts w:hint="default"/>
      </w:rPr>
    </w:lvl>
    <w:lvl w:ilvl="5" w:tplc="215655D0">
      <w:numFmt w:val="bullet"/>
      <w:lvlText w:val="•"/>
      <w:lvlJc w:val="left"/>
      <w:pPr>
        <w:ind w:left="3648" w:hanging="360"/>
      </w:pPr>
      <w:rPr>
        <w:rFonts w:hint="default"/>
      </w:rPr>
    </w:lvl>
    <w:lvl w:ilvl="6" w:tplc="A5ECF95C">
      <w:numFmt w:val="bullet"/>
      <w:lvlText w:val="•"/>
      <w:lvlJc w:val="left"/>
      <w:pPr>
        <w:ind w:left="4213" w:hanging="360"/>
      </w:pPr>
      <w:rPr>
        <w:rFonts w:hint="default"/>
      </w:rPr>
    </w:lvl>
    <w:lvl w:ilvl="7" w:tplc="E55E01E8">
      <w:numFmt w:val="bullet"/>
      <w:lvlText w:val="•"/>
      <w:lvlJc w:val="left"/>
      <w:pPr>
        <w:ind w:left="4779" w:hanging="360"/>
      </w:pPr>
      <w:rPr>
        <w:rFonts w:hint="default"/>
      </w:rPr>
    </w:lvl>
    <w:lvl w:ilvl="8" w:tplc="726E70C4">
      <w:numFmt w:val="bullet"/>
      <w:lvlText w:val="•"/>
      <w:lvlJc w:val="left"/>
      <w:pPr>
        <w:ind w:left="5344" w:hanging="360"/>
      </w:pPr>
      <w:rPr>
        <w:rFonts w:hint="default"/>
      </w:rPr>
    </w:lvl>
  </w:abstractNum>
  <w:abstractNum w:abstractNumId="38" w15:restartNumberingAfterBreak="0">
    <w:nsid w:val="50DF34C4"/>
    <w:multiLevelType w:val="hybridMultilevel"/>
    <w:tmpl w:val="22407DB8"/>
    <w:lvl w:ilvl="0" w:tplc="945C2E98">
      <w:numFmt w:val="bullet"/>
      <w:lvlText w:val=""/>
      <w:lvlJc w:val="left"/>
      <w:pPr>
        <w:ind w:left="463" w:hanging="361"/>
      </w:pPr>
      <w:rPr>
        <w:rFonts w:ascii="Symbol" w:eastAsia="Symbol" w:hAnsi="Symbol" w:cs="Symbol" w:hint="default"/>
        <w:w w:val="100"/>
        <w:sz w:val="22"/>
        <w:szCs w:val="22"/>
      </w:rPr>
    </w:lvl>
    <w:lvl w:ilvl="1" w:tplc="F3DA7692">
      <w:numFmt w:val="bullet"/>
      <w:lvlText w:val="•"/>
      <w:lvlJc w:val="left"/>
      <w:pPr>
        <w:ind w:left="1116" w:hanging="361"/>
      </w:pPr>
      <w:rPr>
        <w:rFonts w:hint="default"/>
      </w:rPr>
    </w:lvl>
    <w:lvl w:ilvl="2" w:tplc="38B4BECA">
      <w:numFmt w:val="bullet"/>
      <w:lvlText w:val="•"/>
      <w:lvlJc w:val="left"/>
      <w:pPr>
        <w:ind w:left="1773" w:hanging="361"/>
      </w:pPr>
      <w:rPr>
        <w:rFonts w:hint="default"/>
      </w:rPr>
    </w:lvl>
    <w:lvl w:ilvl="3" w:tplc="F196B9F6">
      <w:numFmt w:val="bullet"/>
      <w:lvlText w:val="•"/>
      <w:lvlJc w:val="left"/>
      <w:pPr>
        <w:ind w:left="2429" w:hanging="361"/>
      </w:pPr>
      <w:rPr>
        <w:rFonts w:hint="default"/>
      </w:rPr>
    </w:lvl>
    <w:lvl w:ilvl="4" w:tplc="82A454FA">
      <w:numFmt w:val="bullet"/>
      <w:lvlText w:val="•"/>
      <w:lvlJc w:val="left"/>
      <w:pPr>
        <w:ind w:left="3086" w:hanging="361"/>
      </w:pPr>
      <w:rPr>
        <w:rFonts w:hint="default"/>
      </w:rPr>
    </w:lvl>
    <w:lvl w:ilvl="5" w:tplc="7F649024">
      <w:numFmt w:val="bullet"/>
      <w:lvlText w:val="•"/>
      <w:lvlJc w:val="left"/>
      <w:pPr>
        <w:ind w:left="3743" w:hanging="361"/>
      </w:pPr>
      <w:rPr>
        <w:rFonts w:hint="default"/>
      </w:rPr>
    </w:lvl>
    <w:lvl w:ilvl="6" w:tplc="4306CC08">
      <w:numFmt w:val="bullet"/>
      <w:lvlText w:val="•"/>
      <w:lvlJc w:val="left"/>
      <w:pPr>
        <w:ind w:left="4399" w:hanging="361"/>
      </w:pPr>
      <w:rPr>
        <w:rFonts w:hint="default"/>
      </w:rPr>
    </w:lvl>
    <w:lvl w:ilvl="7" w:tplc="D3A2A378">
      <w:numFmt w:val="bullet"/>
      <w:lvlText w:val="•"/>
      <w:lvlJc w:val="left"/>
      <w:pPr>
        <w:ind w:left="5056" w:hanging="361"/>
      </w:pPr>
      <w:rPr>
        <w:rFonts w:hint="default"/>
      </w:rPr>
    </w:lvl>
    <w:lvl w:ilvl="8" w:tplc="E1B43E96">
      <w:numFmt w:val="bullet"/>
      <w:lvlText w:val="•"/>
      <w:lvlJc w:val="left"/>
      <w:pPr>
        <w:ind w:left="5713" w:hanging="361"/>
      </w:pPr>
      <w:rPr>
        <w:rFonts w:hint="default"/>
      </w:rPr>
    </w:lvl>
  </w:abstractNum>
  <w:abstractNum w:abstractNumId="39" w15:restartNumberingAfterBreak="0">
    <w:nsid w:val="50F03CA5"/>
    <w:multiLevelType w:val="hybridMultilevel"/>
    <w:tmpl w:val="AF64329E"/>
    <w:lvl w:ilvl="0" w:tplc="55DA2040">
      <w:start w:val="5"/>
      <w:numFmt w:val="decimal"/>
      <w:lvlText w:val="%1."/>
      <w:lvlJc w:val="left"/>
      <w:pPr>
        <w:ind w:left="504" w:hanging="361"/>
      </w:pPr>
      <w:rPr>
        <w:rFonts w:ascii="Calibri" w:eastAsia="Calibri" w:hAnsi="Calibri" w:cs="Calibri" w:hint="default"/>
        <w:w w:val="100"/>
        <w:sz w:val="22"/>
        <w:szCs w:val="22"/>
      </w:rPr>
    </w:lvl>
    <w:lvl w:ilvl="1" w:tplc="8E76F1BE">
      <w:numFmt w:val="bullet"/>
      <w:lvlText w:val="➢"/>
      <w:lvlJc w:val="left"/>
      <w:pPr>
        <w:ind w:left="792" w:hanging="360"/>
      </w:pPr>
      <w:rPr>
        <w:rFonts w:ascii="Arial Unicode MS" w:eastAsia="Arial Unicode MS" w:hAnsi="Arial Unicode MS" w:cs="Arial Unicode MS" w:hint="default"/>
        <w:w w:val="85"/>
        <w:sz w:val="22"/>
        <w:szCs w:val="22"/>
      </w:rPr>
    </w:lvl>
    <w:lvl w:ilvl="2" w:tplc="9FAE714E">
      <w:numFmt w:val="bullet"/>
      <w:lvlText w:val="•"/>
      <w:lvlJc w:val="left"/>
      <w:pPr>
        <w:ind w:left="1501" w:hanging="360"/>
      </w:pPr>
      <w:rPr>
        <w:rFonts w:hint="default"/>
      </w:rPr>
    </w:lvl>
    <w:lvl w:ilvl="3" w:tplc="353A8392">
      <w:numFmt w:val="bullet"/>
      <w:lvlText w:val="•"/>
      <w:lvlJc w:val="left"/>
      <w:pPr>
        <w:ind w:left="2202" w:hanging="360"/>
      </w:pPr>
      <w:rPr>
        <w:rFonts w:hint="default"/>
      </w:rPr>
    </w:lvl>
    <w:lvl w:ilvl="4" w:tplc="DA44E1C2">
      <w:numFmt w:val="bullet"/>
      <w:lvlText w:val="•"/>
      <w:lvlJc w:val="left"/>
      <w:pPr>
        <w:ind w:left="2904" w:hanging="360"/>
      </w:pPr>
      <w:rPr>
        <w:rFonts w:hint="default"/>
      </w:rPr>
    </w:lvl>
    <w:lvl w:ilvl="5" w:tplc="4C8C26E6">
      <w:numFmt w:val="bullet"/>
      <w:lvlText w:val="•"/>
      <w:lvlJc w:val="left"/>
      <w:pPr>
        <w:ind w:left="3605" w:hanging="360"/>
      </w:pPr>
      <w:rPr>
        <w:rFonts w:hint="default"/>
      </w:rPr>
    </w:lvl>
    <w:lvl w:ilvl="6" w:tplc="AD66BEA0">
      <w:numFmt w:val="bullet"/>
      <w:lvlText w:val="•"/>
      <w:lvlJc w:val="left"/>
      <w:pPr>
        <w:ind w:left="4307" w:hanging="360"/>
      </w:pPr>
      <w:rPr>
        <w:rFonts w:hint="default"/>
      </w:rPr>
    </w:lvl>
    <w:lvl w:ilvl="7" w:tplc="84843AB6">
      <w:numFmt w:val="bullet"/>
      <w:lvlText w:val="•"/>
      <w:lvlJc w:val="left"/>
      <w:pPr>
        <w:ind w:left="5008" w:hanging="360"/>
      </w:pPr>
      <w:rPr>
        <w:rFonts w:hint="default"/>
      </w:rPr>
    </w:lvl>
    <w:lvl w:ilvl="8" w:tplc="C0681066">
      <w:numFmt w:val="bullet"/>
      <w:lvlText w:val="•"/>
      <w:lvlJc w:val="left"/>
      <w:pPr>
        <w:ind w:left="5709" w:hanging="360"/>
      </w:pPr>
      <w:rPr>
        <w:rFonts w:hint="default"/>
      </w:rPr>
    </w:lvl>
  </w:abstractNum>
  <w:abstractNum w:abstractNumId="40" w15:restartNumberingAfterBreak="0">
    <w:nsid w:val="54AD396F"/>
    <w:multiLevelType w:val="hybridMultilevel"/>
    <w:tmpl w:val="0836836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1" w15:restartNumberingAfterBreak="0">
    <w:nsid w:val="54D25656"/>
    <w:multiLevelType w:val="hybridMultilevel"/>
    <w:tmpl w:val="BA421FD8"/>
    <w:lvl w:ilvl="0" w:tplc="F78E9FD8">
      <w:numFmt w:val="bullet"/>
      <w:lvlText w:val=""/>
      <w:lvlJc w:val="left"/>
      <w:pPr>
        <w:ind w:left="504" w:hanging="361"/>
      </w:pPr>
      <w:rPr>
        <w:rFonts w:ascii="Symbol" w:eastAsia="Symbol" w:hAnsi="Symbol" w:cs="Symbol" w:hint="default"/>
        <w:w w:val="100"/>
        <w:sz w:val="22"/>
        <w:szCs w:val="22"/>
      </w:rPr>
    </w:lvl>
    <w:lvl w:ilvl="1" w:tplc="9FDE8636">
      <w:numFmt w:val="bullet"/>
      <w:lvlText w:val="•"/>
      <w:lvlJc w:val="left"/>
      <w:pPr>
        <w:ind w:left="1161" w:hanging="361"/>
      </w:pPr>
      <w:rPr>
        <w:rFonts w:hint="default"/>
      </w:rPr>
    </w:lvl>
    <w:lvl w:ilvl="2" w:tplc="51CC90E0">
      <w:numFmt w:val="bullet"/>
      <w:lvlText w:val="•"/>
      <w:lvlJc w:val="left"/>
      <w:pPr>
        <w:ind w:left="1822" w:hanging="361"/>
      </w:pPr>
      <w:rPr>
        <w:rFonts w:hint="default"/>
      </w:rPr>
    </w:lvl>
    <w:lvl w:ilvl="3" w:tplc="53A68C82">
      <w:numFmt w:val="bullet"/>
      <w:lvlText w:val="•"/>
      <w:lvlJc w:val="left"/>
      <w:pPr>
        <w:ind w:left="2483" w:hanging="361"/>
      </w:pPr>
      <w:rPr>
        <w:rFonts w:hint="default"/>
      </w:rPr>
    </w:lvl>
    <w:lvl w:ilvl="4" w:tplc="EAB838FC">
      <w:numFmt w:val="bullet"/>
      <w:lvlText w:val="•"/>
      <w:lvlJc w:val="left"/>
      <w:pPr>
        <w:ind w:left="3145" w:hanging="361"/>
      </w:pPr>
      <w:rPr>
        <w:rFonts w:hint="default"/>
      </w:rPr>
    </w:lvl>
    <w:lvl w:ilvl="5" w:tplc="6BB0AF30">
      <w:numFmt w:val="bullet"/>
      <w:lvlText w:val="•"/>
      <w:lvlJc w:val="left"/>
      <w:pPr>
        <w:ind w:left="3806" w:hanging="361"/>
      </w:pPr>
      <w:rPr>
        <w:rFonts w:hint="default"/>
      </w:rPr>
    </w:lvl>
    <w:lvl w:ilvl="6" w:tplc="4C0A6A62">
      <w:numFmt w:val="bullet"/>
      <w:lvlText w:val="•"/>
      <w:lvlJc w:val="left"/>
      <w:pPr>
        <w:ind w:left="4467" w:hanging="361"/>
      </w:pPr>
      <w:rPr>
        <w:rFonts w:hint="default"/>
      </w:rPr>
    </w:lvl>
    <w:lvl w:ilvl="7" w:tplc="9F5613AA">
      <w:numFmt w:val="bullet"/>
      <w:lvlText w:val="•"/>
      <w:lvlJc w:val="left"/>
      <w:pPr>
        <w:ind w:left="5128" w:hanging="361"/>
      </w:pPr>
      <w:rPr>
        <w:rFonts w:hint="default"/>
      </w:rPr>
    </w:lvl>
    <w:lvl w:ilvl="8" w:tplc="C17C5BB0">
      <w:numFmt w:val="bullet"/>
      <w:lvlText w:val="•"/>
      <w:lvlJc w:val="left"/>
      <w:pPr>
        <w:ind w:left="5790" w:hanging="361"/>
      </w:pPr>
      <w:rPr>
        <w:rFonts w:hint="default"/>
      </w:rPr>
    </w:lvl>
  </w:abstractNum>
  <w:abstractNum w:abstractNumId="42" w15:restartNumberingAfterBreak="0">
    <w:nsid w:val="56222250"/>
    <w:multiLevelType w:val="hybridMultilevel"/>
    <w:tmpl w:val="0A7CB73C"/>
    <w:lvl w:ilvl="0" w:tplc="96ACAEC4">
      <w:numFmt w:val="bullet"/>
      <w:lvlText w:val=""/>
      <w:lvlJc w:val="left"/>
      <w:pPr>
        <w:ind w:left="607" w:hanging="360"/>
      </w:pPr>
      <w:rPr>
        <w:rFonts w:ascii="Symbol" w:eastAsia="Symbol" w:hAnsi="Symbol" w:cs="Symbol" w:hint="default"/>
        <w:w w:val="100"/>
        <w:sz w:val="22"/>
        <w:szCs w:val="22"/>
      </w:rPr>
    </w:lvl>
    <w:lvl w:ilvl="1" w:tplc="2D64BA1E">
      <w:numFmt w:val="bullet"/>
      <w:lvlText w:val="•"/>
      <w:lvlJc w:val="left"/>
      <w:pPr>
        <w:ind w:left="1251" w:hanging="360"/>
      </w:pPr>
      <w:rPr>
        <w:rFonts w:hint="default"/>
      </w:rPr>
    </w:lvl>
    <w:lvl w:ilvl="2" w:tplc="8F36A5A0">
      <w:numFmt w:val="bullet"/>
      <w:lvlText w:val="•"/>
      <w:lvlJc w:val="left"/>
      <w:pPr>
        <w:ind w:left="1902" w:hanging="360"/>
      </w:pPr>
      <w:rPr>
        <w:rFonts w:hint="default"/>
      </w:rPr>
    </w:lvl>
    <w:lvl w:ilvl="3" w:tplc="6B807282">
      <w:numFmt w:val="bullet"/>
      <w:lvlText w:val="•"/>
      <w:lvlJc w:val="left"/>
      <w:pPr>
        <w:ind w:left="2553" w:hanging="360"/>
      </w:pPr>
      <w:rPr>
        <w:rFonts w:hint="default"/>
      </w:rPr>
    </w:lvl>
    <w:lvl w:ilvl="4" w:tplc="7CC4E7E2">
      <w:numFmt w:val="bullet"/>
      <w:lvlText w:val="•"/>
      <w:lvlJc w:val="left"/>
      <w:pPr>
        <w:ind w:left="3205" w:hanging="360"/>
      </w:pPr>
      <w:rPr>
        <w:rFonts w:hint="default"/>
      </w:rPr>
    </w:lvl>
    <w:lvl w:ilvl="5" w:tplc="45228794">
      <w:numFmt w:val="bullet"/>
      <w:lvlText w:val="•"/>
      <w:lvlJc w:val="left"/>
      <w:pPr>
        <w:ind w:left="3856" w:hanging="360"/>
      </w:pPr>
      <w:rPr>
        <w:rFonts w:hint="default"/>
      </w:rPr>
    </w:lvl>
    <w:lvl w:ilvl="6" w:tplc="9B16036E">
      <w:numFmt w:val="bullet"/>
      <w:lvlText w:val="•"/>
      <w:lvlJc w:val="left"/>
      <w:pPr>
        <w:ind w:left="4507" w:hanging="360"/>
      </w:pPr>
      <w:rPr>
        <w:rFonts w:hint="default"/>
      </w:rPr>
    </w:lvl>
    <w:lvl w:ilvl="7" w:tplc="0074ADA4">
      <w:numFmt w:val="bullet"/>
      <w:lvlText w:val="•"/>
      <w:lvlJc w:val="left"/>
      <w:pPr>
        <w:ind w:left="5158" w:hanging="360"/>
      </w:pPr>
      <w:rPr>
        <w:rFonts w:hint="default"/>
      </w:rPr>
    </w:lvl>
    <w:lvl w:ilvl="8" w:tplc="EB8634DA">
      <w:numFmt w:val="bullet"/>
      <w:lvlText w:val="•"/>
      <w:lvlJc w:val="left"/>
      <w:pPr>
        <w:ind w:left="5810" w:hanging="360"/>
      </w:pPr>
      <w:rPr>
        <w:rFonts w:hint="default"/>
      </w:rPr>
    </w:lvl>
  </w:abstractNum>
  <w:abstractNum w:abstractNumId="43" w15:restartNumberingAfterBreak="0">
    <w:nsid w:val="56357910"/>
    <w:multiLevelType w:val="hybridMultilevel"/>
    <w:tmpl w:val="9D566492"/>
    <w:lvl w:ilvl="0" w:tplc="7EA2B474">
      <w:numFmt w:val="bullet"/>
      <w:lvlText w:val="•"/>
      <w:lvlJc w:val="left"/>
      <w:pPr>
        <w:ind w:left="503" w:hanging="360"/>
      </w:pPr>
      <w:rPr>
        <w:rFonts w:hint="default"/>
      </w:rPr>
    </w:lvl>
    <w:lvl w:ilvl="1" w:tplc="0409000B">
      <w:start w:val="1"/>
      <w:numFmt w:val="bullet"/>
      <w:lvlText w:val=""/>
      <w:lvlJc w:val="left"/>
      <w:pPr>
        <w:ind w:left="1223" w:hanging="360"/>
      </w:pPr>
      <w:rPr>
        <w:rFonts w:ascii="Wingdings" w:hAnsi="Wingdings"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44" w15:restartNumberingAfterBreak="0">
    <w:nsid w:val="569960A8"/>
    <w:multiLevelType w:val="hybridMultilevel"/>
    <w:tmpl w:val="BB3224AE"/>
    <w:lvl w:ilvl="0" w:tplc="7F205D7A">
      <w:numFmt w:val="bullet"/>
      <w:lvlText w:val="□"/>
      <w:lvlJc w:val="left"/>
      <w:pPr>
        <w:ind w:left="460" w:hanging="360"/>
      </w:pPr>
      <w:rPr>
        <w:rFonts w:ascii="Arial" w:eastAsia="Arial" w:hAnsi="Arial" w:cs="Arial" w:hint="default"/>
        <w:w w:val="98"/>
        <w:sz w:val="36"/>
        <w:szCs w:val="36"/>
      </w:rPr>
    </w:lvl>
    <w:lvl w:ilvl="1" w:tplc="88E42998">
      <w:numFmt w:val="bullet"/>
      <w:lvlText w:val="•"/>
      <w:lvlJc w:val="left"/>
      <w:pPr>
        <w:ind w:left="737" w:hanging="360"/>
      </w:pPr>
      <w:rPr>
        <w:rFonts w:hint="default"/>
      </w:rPr>
    </w:lvl>
    <w:lvl w:ilvl="2" w:tplc="2CEE11D6">
      <w:numFmt w:val="bullet"/>
      <w:lvlText w:val="•"/>
      <w:lvlJc w:val="left"/>
      <w:pPr>
        <w:ind w:left="1014" w:hanging="360"/>
      </w:pPr>
      <w:rPr>
        <w:rFonts w:hint="default"/>
      </w:rPr>
    </w:lvl>
    <w:lvl w:ilvl="3" w:tplc="8AA429DA">
      <w:numFmt w:val="bullet"/>
      <w:lvlText w:val="•"/>
      <w:lvlJc w:val="left"/>
      <w:pPr>
        <w:ind w:left="1291" w:hanging="360"/>
      </w:pPr>
      <w:rPr>
        <w:rFonts w:hint="default"/>
      </w:rPr>
    </w:lvl>
    <w:lvl w:ilvl="4" w:tplc="F16E98F4">
      <w:numFmt w:val="bullet"/>
      <w:lvlText w:val="•"/>
      <w:lvlJc w:val="left"/>
      <w:pPr>
        <w:ind w:left="1568" w:hanging="360"/>
      </w:pPr>
      <w:rPr>
        <w:rFonts w:hint="default"/>
      </w:rPr>
    </w:lvl>
    <w:lvl w:ilvl="5" w:tplc="4B1E0E4E">
      <w:numFmt w:val="bullet"/>
      <w:lvlText w:val="•"/>
      <w:lvlJc w:val="left"/>
      <w:pPr>
        <w:ind w:left="1845" w:hanging="360"/>
      </w:pPr>
      <w:rPr>
        <w:rFonts w:hint="default"/>
      </w:rPr>
    </w:lvl>
    <w:lvl w:ilvl="6" w:tplc="449EB916">
      <w:numFmt w:val="bullet"/>
      <w:lvlText w:val="•"/>
      <w:lvlJc w:val="left"/>
      <w:pPr>
        <w:ind w:left="2122" w:hanging="360"/>
      </w:pPr>
      <w:rPr>
        <w:rFonts w:hint="default"/>
      </w:rPr>
    </w:lvl>
    <w:lvl w:ilvl="7" w:tplc="21761EAA">
      <w:numFmt w:val="bullet"/>
      <w:lvlText w:val="•"/>
      <w:lvlJc w:val="left"/>
      <w:pPr>
        <w:ind w:left="2399" w:hanging="360"/>
      </w:pPr>
      <w:rPr>
        <w:rFonts w:hint="default"/>
      </w:rPr>
    </w:lvl>
    <w:lvl w:ilvl="8" w:tplc="C1AC9F6C">
      <w:numFmt w:val="bullet"/>
      <w:lvlText w:val="•"/>
      <w:lvlJc w:val="left"/>
      <w:pPr>
        <w:ind w:left="2676" w:hanging="360"/>
      </w:pPr>
      <w:rPr>
        <w:rFonts w:hint="default"/>
      </w:rPr>
    </w:lvl>
  </w:abstractNum>
  <w:abstractNum w:abstractNumId="45" w15:restartNumberingAfterBreak="0">
    <w:nsid w:val="57DD7FE1"/>
    <w:multiLevelType w:val="hybridMultilevel"/>
    <w:tmpl w:val="494C6856"/>
    <w:lvl w:ilvl="0" w:tplc="3AE00520">
      <w:numFmt w:val="bullet"/>
      <w:lvlText w:val=""/>
      <w:lvlJc w:val="left"/>
      <w:pPr>
        <w:ind w:left="504" w:hanging="361"/>
      </w:pPr>
      <w:rPr>
        <w:rFonts w:ascii="Symbol" w:eastAsia="Symbol" w:hAnsi="Symbol" w:cs="Symbol" w:hint="default"/>
        <w:w w:val="100"/>
        <w:sz w:val="22"/>
        <w:szCs w:val="22"/>
      </w:rPr>
    </w:lvl>
    <w:lvl w:ilvl="1" w:tplc="DA5CBC02">
      <w:numFmt w:val="bullet"/>
      <w:lvlText w:val="➢"/>
      <w:lvlJc w:val="left"/>
      <w:pPr>
        <w:ind w:left="1080" w:hanging="360"/>
      </w:pPr>
      <w:rPr>
        <w:rFonts w:ascii="Arial Unicode MS" w:eastAsia="Arial Unicode MS" w:hAnsi="Arial Unicode MS" w:cs="Arial Unicode MS" w:hint="default"/>
        <w:w w:val="85"/>
        <w:sz w:val="18"/>
        <w:szCs w:val="18"/>
      </w:rPr>
    </w:lvl>
    <w:lvl w:ilvl="2" w:tplc="347CE2C4">
      <w:numFmt w:val="bullet"/>
      <w:lvlText w:val="•"/>
      <w:lvlJc w:val="left"/>
      <w:pPr>
        <w:ind w:left="1750" w:hanging="360"/>
      </w:pPr>
      <w:rPr>
        <w:rFonts w:hint="default"/>
      </w:rPr>
    </w:lvl>
    <w:lvl w:ilvl="3" w:tplc="13145CFC">
      <w:numFmt w:val="bullet"/>
      <w:lvlText w:val="•"/>
      <w:lvlJc w:val="left"/>
      <w:pPr>
        <w:ind w:left="2420" w:hanging="360"/>
      </w:pPr>
      <w:rPr>
        <w:rFonts w:hint="default"/>
      </w:rPr>
    </w:lvl>
    <w:lvl w:ilvl="4" w:tplc="9D22C36A">
      <w:numFmt w:val="bullet"/>
      <w:lvlText w:val="•"/>
      <w:lvlJc w:val="left"/>
      <w:pPr>
        <w:ind w:left="3090" w:hanging="360"/>
      </w:pPr>
      <w:rPr>
        <w:rFonts w:hint="default"/>
      </w:rPr>
    </w:lvl>
    <w:lvl w:ilvl="5" w:tplc="65C826BC">
      <w:numFmt w:val="bullet"/>
      <w:lvlText w:val="•"/>
      <w:lvlJc w:val="left"/>
      <w:pPr>
        <w:ind w:left="3761" w:hanging="360"/>
      </w:pPr>
      <w:rPr>
        <w:rFonts w:hint="default"/>
      </w:rPr>
    </w:lvl>
    <w:lvl w:ilvl="6" w:tplc="68DC3D00">
      <w:numFmt w:val="bullet"/>
      <w:lvlText w:val="•"/>
      <w:lvlJc w:val="left"/>
      <w:pPr>
        <w:ind w:left="4431" w:hanging="360"/>
      </w:pPr>
      <w:rPr>
        <w:rFonts w:hint="default"/>
      </w:rPr>
    </w:lvl>
    <w:lvl w:ilvl="7" w:tplc="B540DBA2">
      <w:numFmt w:val="bullet"/>
      <w:lvlText w:val="•"/>
      <w:lvlJc w:val="left"/>
      <w:pPr>
        <w:ind w:left="5101" w:hanging="360"/>
      </w:pPr>
      <w:rPr>
        <w:rFonts w:hint="default"/>
      </w:rPr>
    </w:lvl>
    <w:lvl w:ilvl="8" w:tplc="54C0DA56">
      <w:numFmt w:val="bullet"/>
      <w:lvlText w:val="•"/>
      <w:lvlJc w:val="left"/>
      <w:pPr>
        <w:ind w:left="5772" w:hanging="360"/>
      </w:pPr>
      <w:rPr>
        <w:rFonts w:hint="default"/>
      </w:rPr>
    </w:lvl>
  </w:abstractNum>
  <w:abstractNum w:abstractNumId="46" w15:restartNumberingAfterBreak="0">
    <w:nsid w:val="581F561C"/>
    <w:multiLevelType w:val="hybridMultilevel"/>
    <w:tmpl w:val="56D477CA"/>
    <w:lvl w:ilvl="0" w:tplc="185825E6">
      <w:numFmt w:val="bullet"/>
      <w:lvlText w:val=""/>
      <w:lvlJc w:val="left"/>
      <w:pPr>
        <w:ind w:left="504" w:hanging="320"/>
      </w:pPr>
      <w:rPr>
        <w:rFonts w:ascii="Symbol" w:eastAsia="Symbol" w:hAnsi="Symbol" w:cs="Symbol" w:hint="default"/>
        <w:w w:val="100"/>
        <w:sz w:val="22"/>
        <w:szCs w:val="22"/>
      </w:rPr>
    </w:lvl>
    <w:lvl w:ilvl="1" w:tplc="3AFE9DA6">
      <w:numFmt w:val="bullet"/>
      <w:lvlText w:val="•"/>
      <w:lvlJc w:val="left"/>
      <w:pPr>
        <w:ind w:left="1161" w:hanging="320"/>
      </w:pPr>
      <w:rPr>
        <w:rFonts w:hint="default"/>
      </w:rPr>
    </w:lvl>
    <w:lvl w:ilvl="2" w:tplc="887697B2">
      <w:numFmt w:val="bullet"/>
      <w:lvlText w:val="•"/>
      <w:lvlJc w:val="left"/>
      <w:pPr>
        <w:ind w:left="1822" w:hanging="320"/>
      </w:pPr>
      <w:rPr>
        <w:rFonts w:hint="default"/>
      </w:rPr>
    </w:lvl>
    <w:lvl w:ilvl="3" w:tplc="F536A2BE">
      <w:numFmt w:val="bullet"/>
      <w:lvlText w:val="•"/>
      <w:lvlJc w:val="left"/>
      <w:pPr>
        <w:ind w:left="2483" w:hanging="320"/>
      </w:pPr>
      <w:rPr>
        <w:rFonts w:hint="default"/>
      </w:rPr>
    </w:lvl>
    <w:lvl w:ilvl="4" w:tplc="EF72ACF8">
      <w:numFmt w:val="bullet"/>
      <w:lvlText w:val="•"/>
      <w:lvlJc w:val="left"/>
      <w:pPr>
        <w:ind w:left="3145" w:hanging="320"/>
      </w:pPr>
      <w:rPr>
        <w:rFonts w:hint="default"/>
      </w:rPr>
    </w:lvl>
    <w:lvl w:ilvl="5" w:tplc="52EA7278">
      <w:numFmt w:val="bullet"/>
      <w:lvlText w:val="•"/>
      <w:lvlJc w:val="left"/>
      <w:pPr>
        <w:ind w:left="3806" w:hanging="320"/>
      </w:pPr>
      <w:rPr>
        <w:rFonts w:hint="default"/>
      </w:rPr>
    </w:lvl>
    <w:lvl w:ilvl="6" w:tplc="F794AA46">
      <w:numFmt w:val="bullet"/>
      <w:lvlText w:val="•"/>
      <w:lvlJc w:val="left"/>
      <w:pPr>
        <w:ind w:left="4467" w:hanging="320"/>
      </w:pPr>
      <w:rPr>
        <w:rFonts w:hint="default"/>
      </w:rPr>
    </w:lvl>
    <w:lvl w:ilvl="7" w:tplc="B296A3C6">
      <w:numFmt w:val="bullet"/>
      <w:lvlText w:val="•"/>
      <w:lvlJc w:val="left"/>
      <w:pPr>
        <w:ind w:left="5128" w:hanging="320"/>
      </w:pPr>
      <w:rPr>
        <w:rFonts w:hint="default"/>
      </w:rPr>
    </w:lvl>
    <w:lvl w:ilvl="8" w:tplc="576AFB70">
      <w:numFmt w:val="bullet"/>
      <w:lvlText w:val="•"/>
      <w:lvlJc w:val="left"/>
      <w:pPr>
        <w:ind w:left="5790" w:hanging="320"/>
      </w:pPr>
      <w:rPr>
        <w:rFonts w:hint="default"/>
      </w:rPr>
    </w:lvl>
  </w:abstractNum>
  <w:abstractNum w:abstractNumId="47" w15:restartNumberingAfterBreak="0">
    <w:nsid w:val="59D34527"/>
    <w:multiLevelType w:val="hybridMultilevel"/>
    <w:tmpl w:val="363CE996"/>
    <w:lvl w:ilvl="0" w:tplc="DF52EFF4">
      <w:numFmt w:val="bullet"/>
      <w:lvlText w:val=""/>
      <w:lvlJc w:val="left"/>
      <w:pPr>
        <w:ind w:left="463" w:hanging="360"/>
      </w:pPr>
      <w:rPr>
        <w:rFonts w:ascii="Symbol" w:eastAsia="Symbol" w:hAnsi="Symbol" w:cs="Symbol" w:hint="default"/>
        <w:w w:val="99"/>
        <w:sz w:val="22"/>
        <w:szCs w:val="22"/>
      </w:rPr>
    </w:lvl>
    <w:lvl w:ilvl="1" w:tplc="26C47A04">
      <w:numFmt w:val="bullet"/>
      <w:lvlText w:val="•"/>
      <w:lvlJc w:val="left"/>
      <w:pPr>
        <w:ind w:left="1124" w:hanging="360"/>
      </w:pPr>
      <w:rPr>
        <w:rFonts w:hint="default"/>
      </w:rPr>
    </w:lvl>
    <w:lvl w:ilvl="2" w:tplc="8DC68B08">
      <w:numFmt w:val="bullet"/>
      <w:lvlText w:val="•"/>
      <w:lvlJc w:val="left"/>
      <w:pPr>
        <w:ind w:left="1788" w:hanging="360"/>
      </w:pPr>
      <w:rPr>
        <w:rFonts w:hint="default"/>
      </w:rPr>
    </w:lvl>
    <w:lvl w:ilvl="3" w:tplc="3348B180">
      <w:numFmt w:val="bullet"/>
      <w:lvlText w:val="•"/>
      <w:lvlJc w:val="left"/>
      <w:pPr>
        <w:ind w:left="2452" w:hanging="360"/>
      </w:pPr>
      <w:rPr>
        <w:rFonts w:hint="default"/>
      </w:rPr>
    </w:lvl>
    <w:lvl w:ilvl="4" w:tplc="F0B6F7E4">
      <w:numFmt w:val="bullet"/>
      <w:lvlText w:val="•"/>
      <w:lvlJc w:val="left"/>
      <w:pPr>
        <w:ind w:left="3116" w:hanging="360"/>
      </w:pPr>
      <w:rPr>
        <w:rFonts w:hint="default"/>
      </w:rPr>
    </w:lvl>
    <w:lvl w:ilvl="5" w:tplc="77A2E2E0">
      <w:numFmt w:val="bullet"/>
      <w:lvlText w:val="•"/>
      <w:lvlJc w:val="left"/>
      <w:pPr>
        <w:ind w:left="3780" w:hanging="360"/>
      </w:pPr>
      <w:rPr>
        <w:rFonts w:hint="default"/>
      </w:rPr>
    </w:lvl>
    <w:lvl w:ilvl="6" w:tplc="4DFE69D4">
      <w:numFmt w:val="bullet"/>
      <w:lvlText w:val="•"/>
      <w:lvlJc w:val="left"/>
      <w:pPr>
        <w:ind w:left="4444" w:hanging="360"/>
      </w:pPr>
      <w:rPr>
        <w:rFonts w:hint="default"/>
      </w:rPr>
    </w:lvl>
    <w:lvl w:ilvl="7" w:tplc="7CD204B8">
      <w:numFmt w:val="bullet"/>
      <w:lvlText w:val="•"/>
      <w:lvlJc w:val="left"/>
      <w:pPr>
        <w:ind w:left="5108" w:hanging="360"/>
      </w:pPr>
      <w:rPr>
        <w:rFonts w:hint="default"/>
      </w:rPr>
    </w:lvl>
    <w:lvl w:ilvl="8" w:tplc="5C0A71D0">
      <w:numFmt w:val="bullet"/>
      <w:lvlText w:val="•"/>
      <w:lvlJc w:val="left"/>
      <w:pPr>
        <w:ind w:left="5772" w:hanging="360"/>
      </w:pPr>
      <w:rPr>
        <w:rFonts w:hint="default"/>
      </w:rPr>
    </w:lvl>
  </w:abstractNum>
  <w:abstractNum w:abstractNumId="48" w15:restartNumberingAfterBreak="0">
    <w:nsid w:val="5B5B6E06"/>
    <w:multiLevelType w:val="hybridMultilevel"/>
    <w:tmpl w:val="3C842002"/>
    <w:lvl w:ilvl="0" w:tplc="406A828E">
      <w:numFmt w:val="bullet"/>
      <w:lvlText w:val="◻"/>
      <w:lvlJc w:val="left"/>
      <w:pPr>
        <w:ind w:left="326" w:hanging="183"/>
      </w:pPr>
      <w:rPr>
        <w:rFonts w:ascii="Symbol" w:eastAsia="Symbol" w:hAnsi="Symbol" w:cs="Symbol" w:hint="default"/>
        <w:w w:val="100"/>
        <w:sz w:val="22"/>
        <w:szCs w:val="22"/>
      </w:rPr>
    </w:lvl>
    <w:lvl w:ilvl="1" w:tplc="00900BFA">
      <w:numFmt w:val="bullet"/>
      <w:lvlText w:val="•"/>
      <w:lvlJc w:val="left"/>
      <w:pPr>
        <w:ind w:left="552" w:hanging="183"/>
      </w:pPr>
      <w:rPr>
        <w:rFonts w:hint="default"/>
      </w:rPr>
    </w:lvl>
    <w:lvl w:ilvl="2" w:tplc="CCCE6FE0">
      <w:numFmt w:val="bullet"/>
      <w:lvlText w:val="•"/>
      <w:lvlJc w:val="left"/>
      <w:pPr>
        <w:ind w:left="785" w:hanging="183"/>
      </w:pPr>
      <w:rPr>
        <w:rFonts w:hint="default"/>
      </w:rPr>
    </w:lvl>
    <w:lvl w:ilvl="3" w:tplc="4D68EFD4">
      <w:numFmt w:val="bullet"/>
      <w:lvlText w:val="•"/>
      <w:lvlJc w:val="left"/>
      <w:pPr>
        <w:ind w:left="1018" w:hanging="183"/>
      </w:pPr>
      <w:rPr>
        <w:rFonts w:hint="default"/>
      </w:rPr>
    </w:lvl>
    <w:lvl w:ilvl="4" w:tplc="5E963204">
      <w:numFmt w:val="bullet"/>
      <w:lvlText w:val="•"/>
      <w:lvlJc w:val="left"/>
      <w:pPr>
        <w:ind w:left="1251" w:hanging="183"/>
      </w:pPr>
      <w:rPr>
        <w:rFonts w:hint="default"/>
      </w:rPr>
    </w:lvl>
    <w:lvl w:ilvl="5" w:tplc="08FC281C">
      <w:numFmt w:val="bullet"/>
      <w:lvlText w:val="•"/>
      <w:lvlJc w:val="left"/>
      <w:pPr>
        <w:ind w:left="1483" w:hanging="183"/>
      </w:pPr>
      <w:rPr>
        <w:rFonts w:hint="default"/>
      </w:rPr>
    </w:lvl>
    <w:lvl w:ilvl="6" w:tplc="41BE9B04">
      <w:numFmt w:val="bullet"/>
      <w:lvlText w:val="•"/>
      <w:lvlJc w:val="left"/>
      <w:pPr>
        <w:ind w:left="1716" w:hanging="183"/>
      </w:pPr>
      <w:rPr>
        <w:rFonts w:hint="default"/>
      </w:rPr>
    </w:lvl>
    <w:lvl w:ilvl="7" w:tplc="5AB2DA82">
      <w:numFmt w:val="bullet"/>
      <w:lvlText w:val="•"/>
      <w:lvlJc w:val="left"/>
      <w:pPr>
        <w:ind w:left="1949" w:hanging="183"/>
      </w:pPr>
      <w:rPr>
        <w:rFonts w:hint="default"/>
      </w:rPr>
    </w:lvl>
    <w:lvl w:ilvl="8" w:tplc="66461E20">
      <w:numFmt w:val="bullet"/>
      <w:lvlText w:val="•"/>
      <w:lvlJc w:val="left"/>
      <w:pPr>
        <w:ind w:left="2182" w:hanging="183"/>
      </w:pPr>
      <w:rPr>
        <w:rFonts w:hint="default"/>
      </w:rPr>
    </w:lvl>
  </w:abstractNum>
  <w:abstractNum w:abstractNumId="49" w15:restartNumberingAfterBreak="0">
    <w:nsid w:val="5C474DFE"/>
    <w:multiLevelType w:val="hybridMultilevel"/>
    <w:tmpl w:val="9428517E"/>
    <w:lvl w:ilvl="0" w:tplc="E45079DC">
      <w:numFmt w:val="bullet"/>
      <w:lvlText w:val="•"/>
      <w:lvlJc w:val="left"/>
      <w:pPr>
        <w:ind w:left="823" w:hanging="360"/>
      </w:pPr>
      <w:rPr>
        <w:rFonts w:ascii="Calibri" w:eastAsia="Calibri" w:hAnsi="Calibri" w:cs="Calibri" w:hint="default"/>
        <w:w w:val="100"/>
        <w:sz w:val="22"/>
        <w:szCs w:val="22"/>
      </w:rPr>
    </w:lvl>
    <w:lvl w:ilvl="1" w:tplc="8E5604A4">
      <w:numFmt w:val="bullet"/>
      <w:lvlText w:val="•"/>
      <w:lvlJc w:val="left"/>
      <w:pPr>
        <w:ind w:left="1386" w:hanging="360"/>
      </w:pPr>
      <w:rPr>
        <w:rFonts w:hint="default"/>
      </w:rPr>
    </w:lvl>
    <w:lvl w:ilvl="2" w:tplc="4AE6F15A">
      <w:numFmt w:val="bullet"/>
      <w:lvlText w:val="•"/>
      <w:lvlJc w:val="left"/>
      <w:pPr>
        <w:ind w:left="1953" w:hanging="360"/>
      </w:pPr>
      <w:rPr>
        <w:rFonts w:hint="default"/>
      </w:rPr>
    </w:lvl>
    <w:lvl w:ilvl="3" w:tplc="B53EBD76">
      <w:numFmt w:val="bullet"/>
      <w:lvlText w:val="•"/>
      <w:lvlJc w:val="left"/>
      <w:pPr>
        <w:ind w:left="2519" w:hanging="360"/>
      </w:pPr>
      <w:rPr>
        <w:rFonts w:hint="default"/>
      </w:rPr>
    </w:lvl>
    <w:lvl w:ilvl="4" w:tplc="CC72D72E">
      <w:numFmt w:val="bullet"/>
      <w:lvlText w:val="•"/>
      <w:lvlJc w:val="left"/>
      <w:pPr>
        <w:ind w:left="3086" w:hanging="360"/>
      </w:pPr>
      <w:rPr>
        <w:rFonts w:hint="default"/>
      </w:rPr>
    </w:lvl>
    <w:lvl w:ilvl="5" w:tplc="7E0635B2">
      <w:numFmt w:val="bullet"/>
      <w:lvlText w:val="•"/>
      <w:lvlJc w:val="left"/>
      <w:pPr>
        <w:ind w:left="3652" w:hanging="360"/>
      </w:pPr>
      <w:rPr>
        <w:rFonts w:hint="default"/>
      </w:rPr>
    </w:lvl>
    <w:lvl w:ilvl="6" w:tplc="5C488A22">
      <w:numFmt w:val="bullet"/>
      <w:lvlText w:val="•"/>
      <w:lvlJc w:val="left"/>
      <w:pPr>
        <w:ind w:left="4219" w:hanging="360"/>
      </w:pPr>
      <w:rPr>
        <w:rFonts w:hint="default"/>
      </w:rPr>
    </w:lvl>
    <w:lvl w:ilvl="7" w:tplc="CDB42018">
      <w:numFmt w:val="bullet"/>
      <w:lvlText w:val="•"/>
      <w:lvlJc w:val="left"/>
      <w:pPr>
        <w:ind w:left="4786" w:hanging="360"/>
      </w:pPr>
      <w:rPr>
        <w:rFonts w:hint="default"/>
      </w:rPr>
    </w:lvl>
    <w:lvl w:ilvl="8" w:tplc="87287D3C">
      <w:numFmt w:val="bullet"/>
      <w:lvlText w:val="•"/>
      <w:lvlJc w:val="left"/>
      <w:pPr>
        <w:ind w:left="5352" w:hanging="360"/>
      </w:pPr>
      <w:rPr>
        <w:rFonts w:hint="default"/>
      </w:rPr>
    </w:lvl>
  </w:abstractNum>
  <w:abstractNum w:abstractNumId="50" w15:restartNumberingAfterBreak="0">
    <w:nsid w:val="5FDD6B83"/>
    <w:multiLevelType w:val="hybridMultilevel"/>
    <w:tmpl w:val="C05AF3F8"/>
    <w:lvl w:ilvl="0" w:tplc="2D0C8172">
      <w:numFmt w:val="bullet"/>
      <w:lvlText w:val=""/>
      <w:lvlJc w:val="left"/>
      <w:pPr>
        <w:ind w:left="792" w:hanging="360"/>
      </w:pPr>
      <w:rPr>
        <w:rFonts w:ascii="Symbol" w:eastAsia="Symbol" w:hAnsi="Symbol" w:cs="Symbol" w:hint="default"/>
        <w:w w:val="100"/>
        <w:sz w:val="22"/>
        <w:szCs w:val="22"/>
      </w:rPr>
    </w:lvl>
    <w:lvl w:ilvl="1" w:tplc="946214E0">
      <w:numFmt w:val="bullet"/>
      <w:lvlText w:val="•"/>
      <w:lvlJc w:val="left"/>
      <w:pPr>
        <w:ind w:left="1431" w:hanging="360"/>
      </w:pPr>
      <w:rPr>
        <w:rFonts w:hint="default"/>
      </w:rPr>
    </w:lvl>
    <w:lvl w:ilvl="2" w:tplc="58EEF886">
      <w:numFmt w:val="bullet"/>
      <w:lvlText w:val="•"/>
      <w:lvlJc w:val="left"/>
      <w:pPr>
        <w:ind w:left="2062" w:hanging="360"/>
      </w:pPr>
      <w:rPr>
        <w:rFonts w:hint="default"/>
      </w:rPr>
    </w:lvl>
    <w:lvl w:ilvl="3" w:tplc="E920F6CC">
      <w:numFmt w:val="bullet"/>
      <w:lvlText w:val="•"/>
      <w:lvlJc w:val="left"/>
      <w:pPr>
        <w:ind w:left="2693" w:hanging="360"/>
      </w:pPr>
      <w:rPr>
        <w:rFonts w:hint="default"/>
      </w:rPr>
    </w:lvl>
    <w:lvl w:ilvl="4" w:tplc="AA4A5540">
      <w:numFmt w:val="bullet"/>
      <w:lvlText w:val="•"/>
      <w:lvlJc w:val="left"/>
      <w:pPr>
        <w:ind w:left="3325" w:hanging="360"/>
      </w:pPr>
      <w:rPr>
        <w:rFonts w:hint="default"/>
      </w:rPr>
    </w:lvl>
    <w:lvl w:ilvl="5" w:tplc="EFFC425E">
      <w:numFmt w:val="bullet"/>
      <w:lvlText w:val="•"/>
      <w:lvlJc w:val="left"/>
      <w:pPr>
        <w:ind w:left="3956" w:hanging="360"/>
      </w:pPr>
      <w:rPr>
        <w:rFonts w:hint="default"/>
      </w:rPr>
    </w:lvl>
    <w:lvl w:ilvl="6" w:tplc="6CD6DFB8">
      <w:numFmt w:val="bullet"/>
      <w:lvlText w:val="•"/>
      <w:lvlJc w:val="left"/>
      <w:pPr>
        <w:ind w:left="4587" w:hanging="360"/>
      </w:pPr>
      <w:rPr>
        <w:rFonts w:hint="default"/>
      </w:rPr>
    </w:lvl>
    <w:lvl w:ilvl="7" w:tplc="20BAF8D8">
      <w:numFmt w:val="bullet"/>
      <w:lvlText w:val="•"/>
      <w:lvlJc w:val="left"/>
      <w:pPr>
        <w:ind w:left="5218" w:hanging="360"/>
      </w:pPr>
      <w:rPr>
        <w:rFonts w:hint="default"/>
      </w:rPr>
    </w:lvl>
    <w:lvl w:ilvl="8" w:tplc="2762234C">
      <w:numFmt w:val="bullet"/>
      <w:lvlText w:val="•"/>
      <w:lvlJc w:val="left"/>
      <w:pPr>
        <w:ind w:left="5850" w:hanging="360"/>
      </w:pPr>
      <w:rPr>
        <w:rFonts w:hint="default"/>
      </w:rPr>
    </w:lvl>
  </w:abstractNum>
  <w:abstractNum w:abstractNumId="51" w15:restartNumberingAfterBreak="0">
    <w:nsid w:val="610139DF"/>
    <w:multiLevelType w:val="hybridMultilevel"/>
    <w:tmpl w:val="D4F2E5F6"/>
    <w:lvl w:ilvl="0" w:tplc="CA48C0FE">
      <w:numFmt w:val="bullet"/>
      <w:lvlText w:val=""/>
      <w:lvlJc w:val="left"/>
      <w:pPr>
        <w:ind w:left="504" w:hanging="361"/>
      </w:pPr>
      <w:rPr>
        <w:rFonts w:ascii="Symbol" w:eastAsia="Symbol" w:hAnsi="Symbol" w:cs="Symbol" w:hint="default"/>
        <w:w w:val="100"/>
        <w:sz w:val="22"/>
        <w:szCs w:val="22"/>
      </w:rPr>
    </w:lvl>
    <w:lvl w:ilvl="1" w:tplc="6700C8FC">
      <w:numFmt w:val="bullet"/>
      <w:lvlText w:val="•"/>
      <w:lvlJc w:val="left"/>
      <w:pPr>
        <w:ind w:left="1205" w:hanging="361"/>
      </w:pPr>
      <w:rPr>
        <w:rFonts w:hint="default"/>
      </w:rPr>
    </w:lvl>
    <w:lvl w:ilvl="2" w:tplc="2668CD4C">
      <w:numFmt w:val="bullet"/>
      <w:lvlText w:val="•"/>
      <w:lvlJc w:val="left"/>
      <w:pPr>
        <w:ind w:left="1910" w:hanging="361"/>
      </w:pPr>
      <w:rPr>
        <w:rFonts w:hint="default"/>
      </w:rPr>
    </w:lvl>
    <w:lvl w:ilvl="3" w:tplc="853A98F2">
      <w:numFmt w:val="bullet"/>
      <w:lvlText w:val="•"/>
      <w:lvlJc w:val="left"/>
      <w:pPr>
        <w:ind w:left="2615" w:hanging="361"/>
      </w:pPr>
      <w:rPr>
        <w:rFonts w:hint="default"/>
      </w:rPr>
    </w:lvl>
    <w:lvl w:ilvl="4" w:tplc="1F102C12">
      <w:numFmt w:val="bullet"/>
      <w:lvlText w:val="•"/>
      <w:lvlJc w:val="left"/>
      <w:pPr>
        <w:ind w:left="3320" w:hanging="361"/>
      </w:pPr>
      <w:rPr>
        <w:rFonts w:hint="default"/>
      </w:rPr>
    </w:lvl>
    <w:lvl w:ilvl="5" w:tplc="22BE456E">
      <w:numFmt w:val="bullet"/>
      <w:lvlText w:val="•"/>
      <w:lvlJc w:val="left"/>
      <w:pPr>
        <w:ind w:left="4026" w:hanging="361"/>
      </w:pPr>
      <w:rPr>
        <w:rFonts w:hint="default"/>
      </w:rPr>
    </w:lvl>
    <w:lvl w:ilvl="6" w:tplc="E528BCEE">
      <w:numFmt w:val="bullet"/>
      <w:lvlText w:val="•"/>
      <w:lvlJc w:val="left"/>
      <w:pPr>
        <w:ind w:left="4731" w:hanging="361"/>
      </w:pPr>
      <w:rPr>
        <w:rFonts w:hint="default"/>
      </w:rPr>
    </w:lvl>
    <w:lvl w:ilvl="7" w:tplc="8ECA684E">
      <w:numFmt w:val="bullet"/>
      <w:lvlText w:val="•"/>
      <w:lvlJc w:val="left"/>
      <w:pPr>
        <w:ind w:left="5436" w:hanging="361"/>
      </w:pPr>
      <w:rPr>
        <w:rFonts w:hint="default"/>
      </w:rPr>
    </w:lvl>
    <w:lvl w:ilvl="8" w:tplc="0C14C2E0">
      <w:numFmt w:val="bullet"/>
      <w:lvlText w:val="•"/>
      <w:lvlJc w:val="left"/>
      <w:pPr>
        <w:ind w:left="6141" w:hanging="361"/>
      </w:pPr>
      <w:rPr>
        <w:rFonts w:hint="default"/>
      </w:rPr>
    </w:lvl>
  </w:abstractNum>
  <w:abstractNum w:abstractNumId="52" w15:restartNumberingAfterBreak="0">
    <w:nsid w:val="6B5F725C"/>
    <w:multiLevelType w:val="hybridMultilevel"/>
    <w:tmpl w:val="075A8562"/>
    <w:lvl w:ilvl="0" w:tplc="6C22F33A">
      <w:numFmt w:val="bullet"/>
      <w:lvlText w:val=""/>
      <w:lvlJc w:val="left"/>
      <w:pPr>
        <w:ind w:left="504" w:hanging="361"/>
      </w:pPr>
      <w:rPr>
        <w:rFonts w:ascii="Symbol" w:eastAsia="Symbol" w:hAnsi="Symbol" w:cs="Symbol" w:hint="default"/>
        <w:w w:val="100"/>
        <w:sz w:val="22"/>
        <w:szCs w:val="22"/>
      </w:rPr>
    </w:lvl>
    <w:lvl w:ilvl="1" w:tplc="7EA2B474">
      <w:numFmt w:val="bullet"/>
      <w:lvlText w:val="•"/>
      <w:lvlJc w:val="left"/>
      <w:pPr>
        <w:ind w:left="1161" w:hanging="361"/>
      </w:pPr>
      <w:rPr>
        <w:rFonts w:hint="default"/>
      </w:rPr>
    </w:lvl>
    <w:lvl w:ilvl="2" w:tplc="7B8ADF1E">
      <w:numFmt w:val="bullet"/>
      <w:lvlText w:val="•"/>
      <w:lvlJc w:val="left"/>
      <w:pPr>
        <w:ind w:left="1822" w:hanging="361"/>
      </w:pPr>
      <w:rPr>
        <w:rFonts w:hint="default"/>
      </w:rPr>
    </w:lvl>
    <w:lvl w:ilvl="3" w:tplc="3796CA4A">
      <w:numFmt w:val="bullet"/>
      <w:lvlText w:val="•"/>
      <w:lvlJc w:val="left"/>
      <w:pPr>
        <w:ind w:left="2483" w:hanging="361"/>
      </w:pPr>
      <w:rPr>
        <w:rFonts w:hint="default"/>
      </w:rPr>
    </w:lvl>
    <w:lvl w:ilvl="4" w:tplc="27426942">
      <w:numFmt w:val="bullet"/>
      <w:lvlText w:val="•"/>
      <w:lvlJc w:val="left"/>
      <w:pPr>
        <w:ind w:left="3145" w:hanging="361"/>
      </w:pPr>
      <w:rPr>
        <w:rFonts w:hint="default"/>
      </w:rPr>
    </w:lvl>
    <w:lvl w:ilvl="5" w:tplc="76C60EB6">
      <w:numFmt w:val="bullet"/>
      <w:lvlText w:val="•"/>
      <w:lvlJc w:val="left"/>
      <w:pPr>
        <w:ind w:left="3806" w:hanging="361"/>
      </w:pPr>
      <w:rPr>
        <w:rFonts w:hint="default"/>
      </w:rPr>
    </w:lvl>
    <w:lvl w:ilvl="6" w:tplc="C008A27A">
      <w:numFmt w:val="bullet"/>
      <w:lvlText w:val="•"/>
      <w:lvlJc w:val="left"/>
      <w:pPr>
        <w:ind w:left="4467" w:hanging="361"/>
      </w:pPr>
      <w:rPr>
        <w:rFonts w:hint="default"/>
      </w:rPr>
    </w:lvl>
    <w:lvl w:ilvl="7" w:tplc="93662088">
      <w:numFmt w:val="bullet"/>
      <w:lvlText w:val="•"/>
      <w:lvlJc w:val="left"/>
      <w:pPr>
        <w:ind w:left="5128" w:hanging="361"/>
      </w:pPr>
      <w:rPr>
        <w:rFonts w:hint="default"/>
      </w:rPr>
    </w:lvl>
    <w:lvl w:ilvl="8" w:tplc="684CA516">
      <w:numFmt w:val="bullet"/>
      <w:lvlText w:val="•"/>
      <w:lvlJc w:val="left"/>
      <w:pPr>
        <w:ind w:left="5790" w:hanging="361"/>
      </w:pPr>
      <w:rPr>
        <w:rFonts w:hint="default"/>
      </w:rPr>
    </w:lvl>
  </w:abstractNum>
  <w:abstractNum w:abstractNumId="53" w15:restartNumberingAfterBreak="0">
    <w:nsid w:val="6BCD57A1"/>
    <w:multiLevelType w:val="hybridMultilevel"/>
    <w:tmpl w:val="EFF2A3A6"/>
    <w:lvl w:ilvl="0" w:tplc="C9AECB5E">
      <w:numFmt w:val="bullet"/>
      <w:lvlText w:val="□"/>
      <w:lvlJc w:val="left"/>
      <w:pPr>
        <w:ind w:left="820" w:hanging="360"/>
      </w:pPr>
      <w:rPr>
        <w:rFonts w:ascii="Arial" w:eastAsia="Arial" w:hAnsi="Arial" w:cs="Arial" w:hint="default"/>
        <w:w w:val="98"/>
        <w:sz w:val="36"/>
        <w:szCs w:val="36"/>
      </w:rPr>
    </w:lvl>
    <w:lvl w:ilvl="1" w:tplc="4FB0A46C">
      <w:numFmt w:val="bullet"/>
      <w:lvlText w:val="•"/>
      <w:lvlJc w:val="left"/>
      <w:pPr>
        <w:ind w:left="1061" w:hanging="360"/>
      </w:pPr>
      <w:rPr>
        <w:rFonts w:hint="default"/>
      </w:rPr>
    </w:lvl>
    <w:lvl w:ilvl="2" w:tplc="4CD02EFA">
      <w:numFmt w:val="bullet"/>
      <w:lvlText w:val="•"/>
      <w:lvlJc w:val="left"/>
      <w:pPr>
        <w:ind w:left="1302" w:hanging="360"/>
      </w:pPr>
      <w:rPr>
        <w:rFonts w:hint="default"/>
      </w:rPr>
    </w:lvl>
    <w:lvl w:ilvl="3" w:tplc="759A317A">
      <w:numFmt w:val="bullet"/>
      <w:lvlText w:val="•"/>
      <w:lvlJc w:val="left"/>
      <w:pPr>
        <w:ind w:left="1543" w:hanging="360"/>
      </w:pPr>
      <w:rPr>
        <w:rFonts w:hint="default"/>
      </w:rPr>
    </w:lvl>
    <w:lvl w:ilvl="4" w:tplc="5B0EB374">
      <w:numFmt w:val="bullet"/>
      <w:lvlText w:val="•"/>
      <w:lvlJc w:val="left"/>
      <w:pPr>
        <w:ind w:left="1784" w:hanging="360"/>
      </w:pPr>
      <w:rPr>
        <w:rFonts w:hint="default"/>
      </w:rPr>
    </w:lvl>
    <w:lvl w:ilvl="5" w:tplc="10A280AC">
      <w:numFmt w:val="bullet"/>
      <w:lvlText w:val="•"/>
      <w:lvlJc w:val="left"/>
      <w:pPr>
        <w:ind w:left="2025" w:hanging="360"/>
      </w:pPr>
      <w:rPr>
        <w:rFonts w:hint="default"/>
      </w:rPr>
    </w:lvl>
    <w:lvl w:ilvl="6" w:tplc="AADEA4E6">
      <w:numFmt w:val="bullet"/>
      <w:lvlText w:val="•"/>
      <w:lvlJc w:val="left"/>
      <w:pPr>
        <w:ind w:left="2266" w:hanging="360"/>
      </w:pPr>
      <w:rPr>
        <w:rFonts w:hint="default"/>
      </w:rPr>
    </w:lvl>
    <w:lvl w:ilvl="7" w:tplc="B2B448D2">
      <w:numFmt w:val="bullet"/>
      <w:lvlText w:val="•"/>
      <w:lvlJc w:val="left"/>
      <w:pPr>
        <w:ind w:left="2507" w:hanging="360"/>
      </w:pPr>
      <w:rPr>
        <w:rFonts w:hint="default"/>
      </w:rPr>
    </w:lvl>
    <w:lvl w:ilvl="8" w:tplc="0C928CE6">
      <w:numFmt w:val="bullet"/>
      <w:lvlText w:val="•"/>
      <w:lvlJc w:val="left"/>
      <w:pPr>
        <w:ind w:left="2748" w:hanging="360"/>
      </w:pPr>
      <w:rPr>
        <w:rFonts w:hint="default"/>
      </w:rPr>
    </w:lvl>
  </w:abstractNum>
  <w:abstractNum w:abstractNumId="54" w15:restartNumberingAfterBreak="0">
    <w:nsid w:val="6BF67EC4"/>
    <w:multiLevelType w:val="hybridMultilevel"/>
    <w:tmpl w:val="CCCA199E"/>
    <w:lvl w:ilvl="0" w:tplc="10DAF72E">
      <w:numFmt w:val="bullet"/>
      <w:lvlText w:val=""/>
      <w:lvlJc w:val="left"/>
      <w:pPr>
        <w:ind w:left="504" w:hanging="320"/>
      </w:pPr>
      <w:rPr>
        <w:rFonts w:ascii="Symbol" w:eastAsia="Symbol" w:hAnsi="Symbol" w:cs="Symbol" w:hint="default"/>
        <w:w w:val="100"/>
        <w:sz w:val="22"/>
        <w:szCs w:val="22"/>
      </w:rPr>
    </w:lvl>
    <w:lvl w:ilvl="1" w:tplc="47FE38FA">
      <w:numFmt w:val="bullet"/>
      <w:lvlText w:val="•"/>
      <w:lvlJc w:val="left"/>
      <w:pPr>
        <w:ind w:left="1161" w:hanging="320"/>
      </w:pPr>
      <w:rPr>
        <w:rFonts w:hint="default"/>
      </w:rPr>
    </w:lvl>
    <w:lvl w:ilvl="2" w:tplc="259AF8FC">
      <w:numFmt w:val="bullet"/>
      <w:lvlText w:val="•"/>
      <w:lvlJc w:val="left"/>
      <w:pPr>
        <w:ind w:left="1822" w:hanging="320"/>
      </w:pPr>
      <w:rPr>
        <w:rFonts w:hint="default"/>
      </w:rPr>
    </w:lvl>
    <w:lvl w:ilvl="3" w:tplc="5ED468E6">
      <w:numFmt w:val="bullet"/>
      <w:lvlText w:val="•"/>
      <w:lvlJc w:val="left"/>
      <w:pPr>
        <w:ind w:left="2483" w:hanging="320"/>
      </w:pPr>
      <w:rPr>
        <w:rFonts w:hint="default"/>
      </w:rPr>
    </w:lvl>
    <w:lvl w:ilvl="4" w:tplc="D6B8F8D0">
      <w:numFmt w:val="bullet"/>
      <w:lvlText w:val="•"/>
      <w:lvlJc w:val="left"/>
      <w:pPr>
        <w:ind w:left="3145" w:hanging="320"/>
      </w:pPr>
      <w:rPr>
        <w:rFonts w:hint="default"/>
      </w:rPr>
    </w:lvl>
    <w:lvl w:ilvl="5" w:tplc="E5DEFC16">
      <w:numFmt w:val="bullet"/>
      <w:lvlText w:val="•"/>
      <w:lvlJc w:val="left"/>
      <w:pPr>
        <w:ind w:left="3806" w:hanging="320"/>
      </w:pPr>
      <w:rPr>
        <w:rFonts w:hint="default"/>
      </w:rPr>
    </w:lvl>
    <w:lvl w:ilvl="6" w:tplc="82C2C228">
      <w:numFmt w:val="bullet"/>
      <w:lvlText w:val="•"/>
      <w:lvlJc w:val="left"/>
      <w:pPr>
        <w:ind w:left="4467" w:hanging="320"/>
      </w:pPr>
      <w:rPr>
        <w:rFonts w:hint="default"/>
      </w:rPr>
    </w:lvl>
    <w:lvl w:ilvl="7" w:tplc="2CD0A0BE">
      <w:numFmt w:val="bullet"/>
      <w:lvlText w:val="•"/>
      <w:lvlJc w:val="left"/>
      <w:pPr>
        <w:ind w:left="5128" w:hanging="320"/>
      </w:pPr>
      <w:rPr>
        <w:rFonts w:hint="default"/>
      </w:rPr>
    </w:lvl>
    <w:lvl w:ilvl="8" w:tplc="3CB681E4">
      <w:numFmt w:val="bullet"/>
      <w:lvlText w:val="•"/>
      <w:lvlJc w:val="left"/>
      <w:pPr>
        <w:ind w:left="5790" w:hanging="320"/>
      </w:pPr>
      <w:rPr>
        <w:rFonts w:hint="default"/>
      </w:rPr>
    </w:lvl>
  </w:abstractNum>
  <w:abstractNum w:abstractNumId="55" w15:restartNumberingAfterBreak="0">
    <w:nsid w:val="6D841CE1"/>
    <w:multiLevelType w:val="hybridMultilevel"/>
    <w:tmpl w:val="19E6CC38"/>
    <w:lvl w:ilvl="0" w:tplc="3626BF32">
      <w:numFmt w:val="bullet"/>
      <w:lvlText w:val="•"/>
      <w:lvlJc w:val="left"/>
      <w:pPr>
        <w:ind w:left="820" w:hanging="360"/>
      </w:pPr>
      <w:rPr>
        <w:rFonts w:ascii="Calibri" w:eastAsia="Calibri" w:hAnsi="Calibri" w:cs="Calibri" w:hint="default"/>
        <w:w w:val="100"/>
        <w:sz w:val="22"/>
        <w:szCs w:val="22"/>
      </w:rPr>
    </w:lvl>
    <w:lvl w:ilvl="1" w:tplc="608073EA">
      <w:numFmt w:val="bullet"/>
      <w:lvlText w:val="•"/>
      <w:lvlJc w:val="left"/>
      <w:pPr>
        <w:ind w:left="1385" w:hanging="360"/>
      </w:pPr>
      <w:rPr>
        <w:rFonts w:hint="default"/>
      </w:rPr>
    </w:lvl>
    <w:lvl w:ilvl="2" w:tplc="39B687DA">
      <w:numFmt w:val="bullet"/>
      <w:lvlText w:val="•"/>
      <w:lvlJc w:val="left"/>
      <w:pPr>
        <w:ind w:left="1951" w:hanging="360"/>
      </w:pPr>
      <w:rPr>
        <w:rFonts w:hint="default"/>
      </w:rPr>
    </w:lvl>
    <w:lvl w:ilvl="3" w:tplc="434C3B06">
      <w:numFmt w:val="bullet"/>
      <w:lvlText w:val="•"/>
      <w:lvlJc w:val="left"/>
      <w:pPr>
        <w:ind w:left="2516" w:hanging="360"/>
      </w:pPr>
      <w:rPr>
        <w:rFonts w:hint="default"/>
      </w:rPr>
    </w:lvl>
    <w:lvl w:ilvl="4" w:tplc="9F04E8F6">
      <w:numFmt w:val="bullet"/>
      <w:lvlText w:val="•"/>
      <w:lvlJc w:val="left"/>
      <w:pPr>
        <w:ind w:left="3082" w:hanging="360"/>
      </w:pPr>
      <w:rPr>
        <w:rFonts w:hint="default"/>
      </w:rPr>
    </w:lvl>
    <w:lvl w:ilvl="5" w:tplc="D2BE82F0">
      <w:numFmt w:val="bullet"/>
      <w:lvlText w:val="•"/>
      <w:lvlJc w:val="left"/>
      <w:pPr>
        <w:ind w:left="3648" w:hanging="360"/>
      </w:pPr>
      <w:rPr>
        <w:rFonts w:hint="default"/>
      </w:rPr>
    </w:lvl>
    <w:lvl w:ilvl="6" w:tplc="C69A7DF6">
      <w:numFmt w:val="bullet"/>
      <w:lvlText w:val="•"/>
      <w:lvlJc w:val="left"/>
      <w:pPr>
        <w:ind w:left="4213" w:hanging="360"/>
      </w:pPr>
      <w:rPr>
        <w:rFonts w:hint="default"/>
      </w:rPr>
    </w:lvl>
    <w:lvl w:ilvl="7" w:tplc="A4865420">
      <w:numFmt w:val="bullet"/>
      <w:lvlText w:val="•"/>
      <w:lvlJc w:val="left"/>
      <w:pPr>
        <w:ind w:left="4779" w:hanging="360"/>
      </w:pPr>
      <w:rPr>
        <w:rFonts w:hint="default"/>
      </w:rPr>
    </w:lvl>
    <w:lvl w:ilvl="8" w:tplc="DF7C4C44">
      <w:numFmt w:val="bullet"/>
      <w:lvlText w:val="•"/>
      <w:lvlJc w:val="left"/>
      <w:pPr>
        <w:ind w:left="5344" w:hanging="360"/>
      </w:pPr>
      <w:rPr>
        <w:rFonts w:hint="default"/>
      </w:rPr>
    </w:lvl>
  </w:abstractNum>
  <w:abstractNum w:abstractNumId="56" w15:restartNumberingAfterBreak="0">
    <w:nsid w:val="6EA5707E"/>
    <w:multiLevelType w:val="hybridMultilevel"/>
    <w:tmpl w:val="BA42F990"/>
    <w:lvl w:ilvl="0" w:tplc="9C620C70">
      <w:numFmt w:val="bullet"/>
      <w:lvlText w:val=""/>
      <w:lvlJc w:val="left"/>
      <w:pPr>
        <w:ind w:left="504" w:hanging="361"/>
      </w:pPr>
      <w:rPr>
        <w:rFonts w:ascii="Symbol" w:eastAsia="Symbol" w:hAnsi="Symbol" w:cs="Symbol" w:hint="default"/>
        <w:w w:val="100"/>
        <w:sz w:val="22"/>
        <w:szCs w:val="22"/>
      </w:rPr>
    </w:lvl>
    <w:lvl w:ilvl="1" w:tplc="8B5CD57E">
      <w:numFmt w:val="bullet"/>
      <w:lvlText w:val="•"/>
      <w:lvlJc w:val="left"/>
      <w:pPr>
        <w:ind w:left="1161" w:hanging="361"/>
      </w:pPr>
      <w:rPr>
        <w:rFonts w:hint="default"/>
      </w:rPr>
    </w:lvl>
    <w:lvl w:ilvl="2" w:tplc="008C59B2">
      <w:numFmt w:val="bullet"/>
      <w:lvlText w:val="•"/>
      <w:lvlJc w:val="left"/>
      <w:pPr>
        <w:ind w:left="1822" w:hanging="361"/>
      </w:pPr>
      <w:rPr>
        <w:rFonts w:hint="default"/>
      </w:rPr>
    </w:lvl>
    <w:lvl w:ilvl="3" w:tplc="594656BC">
      <w:numFmt w:val="bullet"/>
      <w:lvlText w:val="•"/>
      <w:lvlJc w:val="left"/>
      <w:pPr>
        <w:ind w:left="2483" w:hanging="361"/>
      </w:pPr>
      <w:rPr>
        <w:rFonts w:hint="default"/>
      </w:rPr>
    </w:lvl>
    <w:lvl w:ilvl="4" w:tplc="FF96C74E">
      <w:numFmt w:val="bullet"/>
      <w:lvlText w:val="•"/>
      <w:lvlJc w:val="left"/>
      <w:pPr>
        <w:ind w:left="3145" w:hanging="361"/>
      </w:pPr>
      <w:rPr>
        <w:rFonts w:hint="default"/>
      </w:rPr>
    </w:lvl>
    <w:lvl w:ilvl="5" w:tplc="999A5634">
      <w:numFmt w:val="bullet"/>
      <w:lvlText w:val="•"/>
      <w:lvlJc w:val="left"/>
      <w:pPr>
        <w:ind w:left="3806" w:hanging="361"/>
      </w:pPr>
      <w:rPr>
        <w:rFonts w:hint="default"/>
      </w:rPr>
    </w:lvl>
    <w:lvl w:ilvl="6" w:tplc="778465FC">
      <w:numFmt w:val="bullet"/>
      <w:lvlText w:val="•"/>
      <w:lvlJc w:val="left"/>
      <w:pPr>
        <w:ind w:left="4467" w:hanging="361"/>
      </w:pPr>
      <w:rPr>
        <w:rFonts w:hint="default"/>
      </w:rPr>
    </w:lvl>
    <w:lvl w:ilvl="7" w:tplc="0C8A46E2">
      <w:numFmt w:val="bullet"/>
      <w:lvlText w:val="•"/>
      <w:lvlJc w:val="left"/>
      <w:pPr>
        <w:ind w:left="5128" w:hanging="361"/>
      </w:pPr>
      <w:rPr>
        <w:rFonts w:hint="default"/>
      </w:rPr>
    </w:lvl>
    <w:lvl w:ilvl="8" w:tplc="BB1EFB1A">
      <w:numFmt w:val="bullet"/>
      <w:lvlText w:val="•"/>
      <w:lvlJc w:val="left"/>
      <w:pPr>
        <w:ind w:left="5790" w:hanging="361"/>
      </w:pPr>
      <w:rPr>
        <w:rFonts w:hint="default"/>
      </w:rPr>
    </w:lvl>
  </w:abstractNum>
  <w:abstractNum w:abstractNumId="57" w15:restartNumberingAfterBreak="0">
    <w:nsid w:val="6EC37E47"/>
    <w:multiLevelType w:val="hybridMultilevel"/>
    <w:tmpl w:val="63F887C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8" w15:restartNumberingAfterBreak="0">
    <w:nsid w:val="70BF1293"/>
    <w:multiLevelType w:val="hybridMultilevel"/>
    <w:tmpl w:val="B036A13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9" w15:restartNumberingAfterBreak="0">
    <w:nsid w:val="736E090E"/>
    <w:multiLevelType w:val="hybridMultilevel"/>
    <w:tmpl w:val="197AB62C"/>
    <w:lvl w:ilvl="0" w:tplc="454859A8">
      <w:numFmt w:val="bullet"/>
      <w:lvlText w:val=""/>
      <w:lvlJc w:val="left"/>
      <w:pPr>
        <w:ind w:left="504" w:hanging="360"/>
      </w:pPr>
      <w:rPr>
        <w:rFonts w:ascii="Symbol" w:eastAsia="Symbol" w:hAnsi="Symbol" w:cs="Symbol" w:hint="default"/>
        <w:w w:val="100"/>
        <w:sz w:val="22"/>
        <w:szCs w:val="22"/>
      </w:rPr>
    </w:lvl>
    <w:lvl w:ilvl="1" w:tplc="0409000B">
      <w:start w:val="1"/>
      <w:numFmt w:val="bullet"/>
      <w:lvlText w:val=""/>
      <w:lvlJc w:val="left"/>
      <w:pPr>
        <w:ind w:left="1156" w:hanging="360"/>
      </w:pPr>
      <w:rPr>
        <w:rFonts w:ascii="Wingdings" w:hAnsi="Wingdings" w:hint="default"/>
      </w:rPr>
    </w:lvl>
    <w:lvl w:ilvl="2" w:tplc="2C0057C4">
      <w:numFmt w:val="bullet"/>
      <w:lvlText w:val="•"/>
      <w:lvlJc w:val="left"/>
      <w:pPr>
        <w:ind w:left="1813" w:hanging="360"/>
      </w:pPr>
      <w:rPr>
        <w:rFonts w:hint="default"/>
      </w:rPr>
    </w:lvl>
    <w:lvl w:ilvl="3" w:tplc="94108D94">
      <w:numFmt w:val="bullet"/>
      <w:lvlText w:val="•"/>
      <w:lvlJc w:val="left"/>
      <w:pPr>
        <w:ind w:left="2470" w:hanging="360"/>
      </w:pPr>
      <w:rPr>
        <w:rFonts w:hint="default"/>
      </w:rPr>
    </w:lvl>
    <w:lvl w:ilvl="4" w:tplc="FAF29CDC">
      <w:numFmt w:val="bullet"/>
      <w:lvlText w:val="•"/>
      <w:lvlJc w:val="left"/>
      <w:pPr>
        <w:ind w:left="3127" w:hanging="360"/>
      </w:pPr>
      <w:rPr>
        <w:rFonts w:hint="default"/>
      </w:rPr>
    </w:lvl>
    <w:lvl w:ilvl="5" w:tplc="257A4138">
      <w:numFmt w:val="bullet"/>
      <w:lvlText w:val="•"/>
      <w:lvlJc w:val="left"/>
      <w:pPr>
        <w:ind w:left="3784" w:hanging="360"/>
      </w:pPr>
      <w:rPr>
        <w:rFonts w:hint="default"/>
      </w:rPr>
    </w:lvl>
    <w:lvl w:ilvl="6" w:tplc="5310F846">
      <w:numFmt w:val="bullet"/>
      <w:lvlText w:val="•"/>
      <w:lvlJc w:val="left"/>
      <w:pPr>
        <w:ind w:left="4441" w:hanging="360"/>
      </w:pPr>
      <w:rPr>
        <w:rFonts w:hint="default"/>
      </w:rPr>
    </w:lvl>
    <w:lvl w:ilvl="7" w:tplc="19B48BEE">
      <w:numFmt w:val="bullet"/>
      <w:lvlText w:val="•"/>
      <w:lvlJc w:val="left"/>
      <w:pPr>
        <w:ind w:left="5098" w:hanging="360"/>
      </w:pPr>
      <w:rPr>
        <w:rFonts w:hint="default"/>
      </w:rPr>
    </w:lvl>
    <w:lvl w:ilvl="8" w:tplc="CE90E2BE">
      <w:numFmt w:val="bullet"/>
      <w:lvlText w:val="•"/>
      <w:lvlJc w:val="left"/>
      <w:pPr>
        <w:ind w:left="5755" w:hanging="360"/>
      </w:pPr>
      <w:rPr>
        <w:rFonts w:hint="default"/>
      </w:rPr>
    </w:lvl>
  </w:abstractNum>
  <w:abstractNum w:abstractNumId="60" w15:restartNumberingAfterBreak="0">
    <w:nsid w:val="74A70C8B"/>
    <w:multiLevelType w:val="hybridMultilevel"/>
    <w:tmpl w:val="DFCC1498"/>
    <w:lvl w:ilvl="0" w:tplc="454859A8">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3C1E10"/>
    <w:multiLevelType w:val="hybridMultilevel"/>
    <w:tmpl w:val="FA60EEA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76991738"/>
    <w:multiLevelType w:val="hybridMultilevel"/>
    <w:tmpl w:val="ECC041E0"/>
    <w:lvl w:ilvl="0" w:tplc="454859A8">
      <w:numFmt w:val="bullet"/>
      <w:lvlText w:val=""/>
      <w:lvlJc w:val="left"/>
      <w:pPr>
        <w:ind w:left="504" w:hanging="360"/>
      </w:pPr>
      <w:rPr>
        <w:rFonts w:ascii="Symbol" w:eastAsia="Symbol" w:hAnsi="Symbol" w:cs="Symbol" w:hint="default"/>
        <w:w w:val="100"/>
        <w:sz w:val="22"/>
        <w:szCs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3" w15:restartNumberingAfterBreak="0">
    <w:nsid w:val="794D4FC6"/>
    <w:multiLevelType w:val="hybridMultilevel"/>
    <w:tmpl w:val="38D48C1E"/>
    <w:lvl w:ilvl="0" w:tplc="EBA84F06">
      <w:numFmt w:val="bullet"/>
      <w:lvlText w:val=""/>
      <w:lvlJc w:val="left"/>
      <w:pPr>
        <w:ind w:left="504" w:hanging="361"/>
      </w:pPr>
      <w:rPr>
        <w:rFonts w:ascii="Symbol" w:eastAsia="Symbol" w:hAnsi="Symbol" w:cs="Symbol" w:hint="default"/>
        <w:w w:val="100"/>
        <w:sz w:val="22"/>
        <w:szCs w:val="22"/>
      </w:rPr>
    </w:lvl>
    <w:lvl w:ilvl="1" w:tplc="2EB2D1AC">
      <w:numFmt w:val="bullet"/>
      <w:lvlText w:val="•"/>
      <w:lvlJc w:val="left"/>
      <w:pPr>
        <w:ind w:left="1161" w:hanging="361"/>
      </w:pPr>
      <w:rPr>
        <w:rFonts w:hint="default"/>
      </w:rPr>
    </w:lvl>
    <w:lvl w:ilvl="2" w:tplc="6FFA519A">
      <w:numFmt w:val="bullet"/>
      <w:lvlText w:val="•"/>
      <w:lvlJc w:val="left"/>
      <w:pPr>
        <w:ind w:left="1822" w:hanging="361"/>
      </w:pPr>
      <w:rPr>
        <w:rFonts w:hint="default"/>
      </w:rPr>
    </w:lvl>
    <w:lvl w:ilvl="3" w:tplc="003C3888">
      <w:numFmt w:val="bullet"/>
      <w:lvlText w:val="•"/>
      <w:lvlJc w:val="left"/>
      <w:pPr>
        <w:ind w:left="2483" w:hanging="361"/>
      </w:pPr>
      <w:rPr>
        <w:rFonts w:hint="default"/>
      </w:rPr>
    </w:lvl>
    <w:lvl w:ilvl="4" w:tplc="335CBBEE">
      <w:numFmt w:val="bullet"/>
      <w:lvlText w:val="•"/>
      <w:lvlJc w:val="left"/>
      <w:pPr>
        <w:ind w:left="3145" w:hanging="361"/>
      </w:pPr>
      <w:rPr>
        <w:rFonts w:hint="default"/>
      </w:rPr>
    </w:lvl>
    <w:lvl w:ilvl="5" w:tplc="3EAA890E">
      <w:numFmt w:val="bullet"/>
      <w:lvlText w:val="•"/>
      <w:lvlJc w:val="left"/>
      <w:pPr>
        <w:ind w:left="3806" w:hanging="361"/>
      </w:pPr>
      <w:rPr>
        <w:rFonts w:hint="default"/>
      </w:rPr>
    </w:lvl>
    <w:lvl w:ilvl="6" w:tplc="7CAAF66C">
      <w:numFmt w:val="bullet"/>
      <w:lvlText w:val="•"/>
      <w:lvlJc w:val="left"/>
      <w:pPr>
        <w:ind w:left="4467" w:hanging="361"/>
      </w:pPr>
      <w:rPr>
        <w:rFonts w:hint="default"/>
      </w:rPr>
    </w:lvl>
    <w:lvl w:ilvl="7" w:tplc="27D6A5F2">
      <w:numFmt w:val="bullet"/>
      <w:lvlText w:val="•"/>
      <w:lvlJc w:val="left"/>
      <w:pPr>
        <w:ind w:left="5128" w:hanging="361"/>
      </w:pPr>
      <w:rPr>
        <w:rFonts w:hint="default"/>
      </w:rPr>
    </w:lvl>
    <w:lvl w:ilvl="8" w:tplc="A54C02E0">
      <w:numFmt w:val="bullet"/>
      <w:lvlText w:val="•"/>
      <w:lvlJc w:val="left"/>
      <w:pPr>
        <w:ind w:left="5790" w:hanging="361"/>
      </w:pPr>
      <w:rPr>
        <w:rFonts w:hint="default"/>
      </w:rPr>
    </w:lvl>
  </w:abstractNum>
  <w:abstractNum w:abstractNumId="64" w15:restartNumberingAfterBreak="0">
    <w:nsid w:val="7BBE79AE"/>
    <w:multiLevelType w:val="hybridMultilevel"/>
    <w:tmpl w:val="DA5C7C3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5" w15:restartNumberingAfterBreak="0">
    <w:nsid w:val="7D5F0155"/>
    <w:multiLevelType w:val="hybridMultilevel"/>
    <w:tmpl w:val="13588996"/>
    <w:lvl w:ilvl="0" w:tplc="742415C6">
      <w:numFmt w:val="bullet"/>
      <w:lvlText w:val=""/>
      <w:lvlJc w:val="left"/>
      <w:pPr>
        <w:ind w:left="504" w:hanging="361"/>
      </w:pPr>
      <w:rPr>
        <w:rFonts w:ascii="Symbol" w:eastAsia="Symbol" w:hAnsi="Symbol" w:cs="Symbol" w:hint="default"/>
        <w:w w:val="100"/>
        <w:sz w:val="22"/>
        <w:szCs w:val="22"/>
      </w:rPr>
    </w:lvl>
    <w:lvl w:ilvl="1" w:tplc="B2E81F6A">
      <w:numFmt w:val="bullet"/>
      <w:lvlText w:val="•"/>
      <w:lvlJc w:val="left"/>
      <w:pPr>
        <w:ind w:left="1161" w:hanging="361"/>
      </w:pPr>
      <w:rPr>
        <w:rFonts w:hint="default"/>
      </w:rPr>
    </w:lvl>
    <w:lvl w:ilvl="2" w:tplc="8766F5D2">
      <w:numFmt w:val="bullet"/>
      <w:lvlText w:val="•"/>
      <w:lvlJc w:val="left"/>
      <w:pPr>
        <w:ind w:left="1822" w:hanging="361"/>
      </w:pPr>
      <w:rPr>
        <w:rFonts w:hint="default"/>
      </w:rPr>
    </w:lvl>
    <w:lvl w:ilvl="3" w:tplc="17E2AE2A">
      <w:numFmt w:val="bullet"/>
      <w:lvlText w:val="•"/>
      <w:lvlJc w:val="left"/>
      <w:pPr>
        <w:ind w:left="2483" w:hanging="361"/>
      </w:pPr>
      <w:rPr>
        <w:rFonts w:hint="default"/>
      </w:rPr>
    </w:lvl>
    <w:lvl w:ilvl="4" w:tplc="0E6823BC">
      <w:numFmt w:val="bullet"/>
      <w:lvlText w:val="•"/>
      <w:lvlJc w:val="left"/>
      <w:pPr>
        <w:ind w:left="3145" w:hanging="361"/>
      </w:pPr>
      <w:rPr>
        <w:rFonts w:hint="default"/>
      </w:rPr>
    </w:lvl>
    <w:lvl w:ilvl="5" w:tplc="5060DF90">
      <w:numFmt w:val="bullet"/>
      <w:lvlText w:val="•"/>
      <w:lvlJc w:val="left"/>
      <w:pPr>
        <w:ind w:left="3806" w:hanging="361"/>
      </w:pPr>
      <w:rPr>
        <w:rFonts w:hint="default"/>
      </w:rPr>
    </w:lvl>
    <w:lvl w:ilvl="6" w:tplc="14D23D5C">
      <w:numFmt w:val="bullet"/>
      <w:lvlText w:val="•"/>
      <w:lvlJc w:val="left"/>
      <w:pPr>
        <w:ind w:left="4467" w:hanging="361"/>
      </w:pPr>
      <w:rPr>
        <w:rFonts w:hint="default"/>
      </w:rPr>
    </w:lvl>
    <w:lvl w:ilvl="7" w:tplc="4B68652E">
      <w:numFmt w:val="bullet"/>
      <w:lvlText w:val="•"/>
      <w:lvlJc w:val="left"/>
      <w:pPr>
        <w:ind w:left="5128" w:hanging="361"/>
      </w:pPr>
      <w:rPr>
        <w:rFonts w:hint="default"/>
      </w:rPr>
    </w:lvl>
    <w:lvl w:ilvl="8" w:tplc="FCB664F6">
      <w:numFmt w:val="bullet"/>
      <w:lvlText w:val="•"/>
      <w:lvlJc w:val="left"/>
      <w:pPr>
        <w:ind w:left="5790" w:hanging="361"/>
      </w:pPr>
      <w:rPr>
        <w:rFonts w:hint="default"/>
      </w:rPr>
    </w:lvl>
  </w:abstractNum>
  <w:abstractNum w:abstractNumId="66" w15:restartNumberingAfterBreak="0">
    <w:nsid w:val="7E06718D"/>
    <w:multiLevelType w:val="hybridMultilevel"/>
    <w:tmpl w:val="E8C427BC"/>
    <w:lvl w:ilvl="0" w:tplc="04090001">
      <w:start w:val="1"/>
      <w:numFmt w:val="bullet"/>
      <w:lvlText w:val=""/>
      <w:lvlJc w:val="left"/>
      <w:pPr>
        <w:ind w:left="470" w:hanging="183"/>
      </w:pPr>
      <w:rPr>
        <w:rFonts w:ascii="Symbol" w:hAnsi="Symbol" w:hint="default"/>
        <w:w w:val="100"/>
        <w:sz w:val="22"/>
        <w:szCs w:val="22"/>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6"/>
  </w:num>
  <w:num w:numId="2">
    <w:abstractNumId w:val="52"/>
  </w:num>
  <w:num w:numId="3">
    <w:abstractNumId w:val="48"/>
  </w:num>
  <w:num w:numId="4">
    <w:abstractNumId w:val="65"/>
  </w:num>
  <w:num w:numId="5">
    <w:abstractNumId w:val="42"/>
  </w:num>
  <w:num w:numId="6">
    <w:abstractNumId w:val="63"/>
  </w:num>
  <w:num w:numId="7">
    <w:abstractNumId w:val="46"/>
  </w:num>
  <w:num w:numId="8">
    <w:abstractNumId w:val="29"/>
  </w:num>
  <w:num w:numId="9">
    <w:abstractNumId w:val="54"/>
  </w:num>
  <w:num w:numId="10">
    <w:abstractNumId w:val="41"/>
  </w:num>
  <w:num w:numId="11">
    <w:abstractNumId w:val="56"/>
  </w:num>
  <w:num w:numId="12">
    <w:abstractNumId w:val="50"/>
  </w:num>
  <w:num w:numId="13">
    <w:abstractNumId w:val="28"/>
  </w:num>
  <w:num w:numId="14">
    <w:abstractNumId w:val="24"/>
  </w:num>
  <w:num w:numId="15">
    <w:abstractNumId w:val="17"/>
  </w:num>
  <w:num w:numId="16">
    <w:abstractNumId w:val="45"/>
  </w:num>
  <w:num w:numId="17">
    <w:abstractNumId w:val="39"/>
  </w:num>
  <w:num w:numId="18">
    <w:abstractNumId w:val="22"/>
  </w:num>
  <w:num w:numId="19">
    <w:abstractNumId w:val="9"/>
  </w:num>
  <w:num w:numId="20">
    <w:abstractNumId w:val="59"/>
  </w:num>
  <w:num w:numId="21">
    <w:abstractNumId w:val="8"/>
  </w:num>
  <w:num w:numId="22">
    <w:abstractNumId w:val="13"/>
  </w:num>
  <w:num w:numId="23">
    <w:abstractNumId w:val="51"/>
  </w:num>
  <w:num w:numId="24">
    <w:abstractNumId w:val="31"/>
  </w:num>
  <w:num w:numId="25">
    <w:abstractNumId w:val="38"/>
  </w:num>
  <w:num w:numId="26">
    <w:abstractNumId w:val="66"/>
  </w:num>
  <w:num w:numId="27">
    <w:abstractNumId w:val="10"/>
  </w:num>
  <w:num w:numId="28">
    <w:abstractNumId w:val="35"/>
  </w:num>
  <w:num w:numId="29">
    <w:abstractNumId w:val="1"/>
  </w:num>
  <w:num w:numId="30">
    <w:abstractNumId w:val="4"/>
  </w:num>
  <w:num w:numId="31">
    <w:abstractNumId w:val="58"/>
  </w:num>
  <w:num w:numId="32">
    <w:abstractNumId w:val="0"/>
  </w:num>
  <w:num w:numId="33">
    <w:abstractNumId w:val="40"/>
  </w:num>
  <w:num w:numId="34">
    <w:abstractNumId w:val="64"/>
  </w:num>
  <w:num w:numId="35">
    <w:abstractNumId w:val="12"/>
  </w:num>
  <w:num w:numId="36">
    <w:abstractNumId w:val="47"/>
  </w:num>
  <w:num w:numId="37">
    <w:abstractNumId w:val="5"/>
  </w:num>
  <w:num w:numId="38">
    <w:abstractNumId w:val="30"/>
  </w:num>
  <w:num w:numId="39">
    <w:abstractNumId w:val="27"/>
  </w:num>
  <w:num w:numId="40">
    <w:abstractNumId w:val="7"/>
  </w:num>
  <w:num w:numId="41">
    <w:abstractNumId w:val="49"/>
  </w:num>
  <w:num w:numId="42">
    <w:abstractNumId w:val="2"/>
  </w:num>
  <w:num w:numId="43">
    <w:abstractNumId w:val="11"/>
  </w:num>
  <w:num w:numId="44">
    <w:abstractNumId w:val="53"/>
  </w:num>
  <w:num w:numId="45">
    <w:abstractNumId w:val="16"/>
  </w:num>
  <w:num w:numId="46">
    <w:abstractNumId w:val="23"/>
  </w:num>
  <w:num w:numId="47">
    <w:abstractNumId w:val="21"/>
  </w:num>
  <w:num w:numId="48">
    <w:abstractNumId w:val="26"/>
  </w:num>
  <w:num w:numId="49">
    <w:abstractNumId w:val="20"/>
  </w:num>
  <w:num w:numId="50">
    <w:abstractNumId w:val="14"/>
  </w:num>
  <w:num w:numId="51">
    <w:abstractNumId w:val="32"/>
  </w:num>
  <w:num w:numId="52">
    <w:abstractNumId w:val="25"/>
  </w:num>
  <w:num w:numId="53">
    <w:abstractNumId w:val="55"/>
  </w:num>
  <w:num w:numId="54">
    <w:abstractNumId w:val="44"/>
  </w:num>
  <w:num w:numId="55">
    <w:abstractNumId w:val="19"/>
  </w:num>
  <w:num w:numId="56">
    <w:abstractNumId w:val="37"/>
  </w:num>
  <w:num w:numId="57">
    <w:abstractNumId w:val="60"/>
  </w:num>
  <w:num w:numId="58">
    <w:abstractNumId w:val="15"/>
  </w:num>
  <w:num w:numId="59">
    <w:abstractNumId w:val="3"/>
  </w:num>
  <w:num w:numId="60">
    <w:abstractNumId w:val="62"/>
  </w:num>
  <w:num w:numId="61">
    <w:abstractNumId w:val="57"/>
  </w:num>
  <w:num w:numId="62">
    <w:abstractNumId w:val="43"/>
  </w:num>
  <w:num w:numId="63">
    <w:abstractNumId w:val="33"/>
  </w:num>
  <w:num w:numId="64">
    <w:abstractNumId w:val="61"/>
  </w:num>
  <w:num w:numId="65">
    <w:abstractNumId w:val="34"/>
  </w:num>
  <w:num w:numId="66">
    <w:abstractNumId w:val="36"/>
  </w:num>
  <w:num w:numId="67">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AD"/>
    <w:rsid w:val="00006014"/>
    <w:rsid w:val="000121CB"/>
    <w:rsid w:val="0001325C"/>
    <w:rsid w:val="00016701"/>
    <w:rsid w:val="00021587"/>
    <w:rsid w:val="00022D76"/>
    <w:rsid w:val="00022F80"/>
    <w:rsid w:val="00024875"/>
    <w:rsid w:val="000255AA"/>
    <w:rsid w:val="00026720"/>
    <w:rsid w:val="0002699A"/>
    <w:rsid w:val="00031B67"/>
    <w:rsid w:val="00031FB1"/>
    <w:rsid w:val="00043D86"/>
    <w:rsid w:val="0004570C"/>
    <w:rsid w:val="00053086"/>
    <w:rsid w:val="00053508"/>
    <w:rsid w:val="00057DF7"/>
    <w:rsid w:val="00065057"/>
    <w:rsid w:val="00067CDD"/>
    <w:rsid w:val="0007299B"/>
    <w:rsid w:val="00077146"/>
    <w:rsid w:val="000777DF"/>
    <w:rsid w:val="000814C1"/>
    <w:rsid w:val="00081751"/>
    <w:rsid w:val="00084F86"/>
    <w:rsid w:val="00086346"/>
    <w:rsid w:val="00091123"/>
    <w:rsid w:val="00092AAF"/>
    <w:rsid w:val="000947D1"/>
    <w:rsid w:val="00095612"/>
    <w:rsid w:val="000A2313"/>
    <w:rsid w:val="000A3BEF"/>
    <w:rsid w:val="000A622D"/>
    <w:rsid w:val="000A6EF2"/>
    <w:rsid w:val="000B3060"/>
    <w:rsid w:val="000B65E5"/>
    <w:rsid w:val="000B79A4"/>
    <w:rsid w:val="000C240E"/>
    <w:rsid w:val="000C30DD"/>
    <w:rsid w:val="000C4E4E"/>
    <w:rsid w:val="000C5850"/>
    <w:rsid w:val="000D07C6"/>
    <w:rsid w:val="000D2A54"/>
    <w:rsid w:val="000D2BDB"/>
    <w:rsid w:val="000E0103"/>
    <w:rsid w:val="000E71FA"/>
    <w:rsid w:val="000E7F5B"/>
    <w:rsid w:val="000F0BDD"/>
    <w:rsid w:val="000F400E"/>
    <w:rsid w:val="000F4E68"/>
    <w:rsid w:val="000F68E1"/>
    <w:rsid w:val="001002B5"/>
    <w:rsid w:val="00101FD7"/>
    <w:rsid w:val="00101FE8"/>
    <w:rsid w:val="00112227"/>
    <w:rsid w:val="00112615"/>
    <w:rsid w:val="001246E1"/>
    <w:rsid w:val="00125849"/>
    <w:rsid w:val="00133389"/>
    <w:rsid w:val="00134107"/>
    <w:rsid w:val="00136C33"/>
    <w:rsid w:val="001446B4"/>
    <w:rsid w:val="00150417"/>
    <w:rsid w:val="00150C95"/>
    <w:rsid w:val="00150E23"/>
    <w:rsid w:val="0015150E"/>
    <w:rsid w:val="001542FA"/>
    <w:rsid w:val="001550A9"/>
    <w:rsid w:val="00156FE7"/>
    <w:rsid w:val="00157FB7"/>
    <w:rsid w:val="00161920"/>
    <w:rsid w:val="001626D1"/>
    <w:rsid w:val="00162E81"/>
    <w:rsid w:val="00165E6C"/>
    <w:rsid w:val="0017023D"/>
    <w:rsid w:val="001702E3"/>
    <w:rsid w:val="00176070"/>
    <w:rsid w:val="001845F7"/>
    <w:rsid w:val="0019135E"/>
    <w:rsid w:val="001A0E64"/>
    <w:rsid w:val="001A2A4A"/>
    <w:rsid w:val="001A303C"/>
    <w:rsid w:val="001B2D4E"/>
    <w:rsid w:val="001B5FCA"/>
    <w:rsid w:val="001C73B4"/>
    <w:rsid w:val="001D79BF"/>
    <w:rsid w:val="001E3EA1"/>
    <w:rsid w:val="001F3553"/>
    <w:rsid w:val="00200DAE"/>
    <w:rsid w:val="00205411"/>
    <w:rsid w:val="002073E0"/>
    <w:rsid w:val="00220B40"/>
    <w:rsid w:val="0022315F"/>
    <w:rsid w:val="0022784A"/>
    <w:rsid w:val="002301FD"/>
    <w:rsid w:val="00232D9A"/>
    <w:rsid w:val="002352B4"/>
    <w:rsid w:val="002352C9"/>
    <w:rsid w:val="002411CF"/>
    <w:rsid w:val="00241F3A"/>
    <w:rsid w:val="00257363"/>
    <w:rsid w:val="00261FD4"/>
    <w:rsid w:val="002637A8"/>
    <w:rsid w:val="00271AFA"/>
    <w:rsid w:val="002742F5"/>
    <w:rsid w:val="00283944"/>
    <w:rsid w:val="00285E65"/>
    <w:rsid w:val="00292743"/>
    <w:rsid w:val="002965D9"/>
    <w:rsid w:val="002A1CFA"/>
    <w:rsid w:val="002A2337"/>
    <w:rsid w:val="002A68DC"/>
    <w:rsid w:val="002B5CD9"/>
    <w:rsid w:val="002C248A"/>
    <w:rsid w:val="002C2F58"/>
    <w:rsid w:val="002D0F84"/>
    <w:rsid w:val="002D1554"/>
    <w:rsid w:val="002D3FC2"/>
    <w:rsid w:val="002E0A14"/>
    <w:rsid w:val="002E0DA6"/>
    <w:rsid w:val="002E1FFE"/>
    <w:rsid w:val="002E3CD3"/>
    <w:rsid w:val="002F15FC"/>
    <w:rsid w:val="002F374C"/>
    <w:rsid w:val="0031160F"/>
    <w:rsid w:val="00311F34"/>
    <w:rsid w:val="00312753"/>
    <w:rsid w:val="003258A8"/>
    <w:rsid w:val="00325C43"/>
    <w:rsid w:val="00332004"/>
    <w:rsid w:val="00333244"/>
    <w:rsid w:val="0033653E"/>
    <w:rsid w:val="00336A53"/>
    <w:rsid w:val="00336BF2"/>
    <w:rsid w:val="00341588"/>
    <w:rsid w:val="00344842"/>
    <w:rsid w:val="003475A2"/>
    <w:rsid w:val="00355368"/>
    <w:rsid w:val="00361304"/>
    <w:rsid w:val="00363BD6"/>
    <w:rsid w:val="00364A8D"/>
    <w:rsid w:val="00367180"/>
    <w:rsid w:val="00371BF2"/>
    <w:rsid w:val="00373269"/>
    <w:rsid w:val="003744A9"/>
    <w:rsid w:val="0037774E"/>
    <w:rsid w:val="00380511"/>
    <w:rsid w:val="00383F9A"/>
    <w:rsid w:val="00384747"/>
    <w:rsid w:val="0038553B"/>
    <w:rsid w:val="00394436"/>
    <w:rsid w:val="00394B05"/>
    <w:rsid w:val="00395BB8"/>
    <w:rsid w:val="00395C34"/>
    <w:rsid w:val="0039673A"/>
    <w:rsid w:val="003970EA"/>
    <w:rsid w:val="00397EC0"/>
    <w:rsid w:val="003A787A"/>
    <w:rsid w:val="003B4842"/>
    <w:rsid w:val="003C31D2"/>
    <w:rsid w:val="003C67A0"/>
    <w:rsid w:val="003D69CE"/>
    <w:rsid w:val="003E4ABE"/>
    <w:rsid w:val="003E65E9"/>
    <w:rsid w:val="003E7030"/>
    <w:rsid w:val="003F2B4C"/>
    <w:rsid w:val="0040348A"/>
    <w:rsid w:val="004110EB"/>
    <w:rsid w:val="00413FA8"/>
    <w:rsid w:val="004214C4"/>
    <w:rsid w:val="004241EF"/>
    <w:rsid w:val="00425097"/>
    <w:rsid w:val="0043411C"/>
    <w:rsid w:val="004361A8"/>
    <w:rsid w:val="00436728"/>
    <w:rsid w:val="00441379"/>
    <w:rsid w:val="004416EE"/>
    <w:rsid w:val="004423E5"/>
    <w:rsid w:val="004432D5"/>
    <w:rsid w:val="00446EDF"/>
    <w:rsid w:val="0045136D"/>
    <w:rsid w:val="00451DE4"/>
    <w:rsid w:val="00456152"/>
    <w:rsid w:val="00470E7B"/>
    <w:rsid w:val="00472065"/>
    <w:rsid w:val="00473023"/>
    <w:rsid w:val="0047677B"/>
    <w:rsid w:val="004814F0"/>
    <w:rsid w:val="004821EB"/>
    <w:rsid w:val="00490961"/>
    <w:rsid w:val="00491751"/>
    <w:rsid w:val="00492996"/>
    <w:rsid w:val="0049551D"/>
    <w:rsid w:val="004A1628"/>
    <w:rsid w:val="004A5B4F"/>
    <w:rsid w:val="004B6522"/>
    <w:rsid w:val="004C04B3"/>
    <w:rsid w:val="004C65C6"/>
    <w:rsid w:val="004C7F60"/>
    <w:rsid w:val="004D038C"/>
    <w:rsid w:val="004D2B40"/>
    <w:rsid w:val="004D419A"/>
    <w:rsid w:val="004D45F5"/>
    <w:rsid w:val="004D6854"/>
    <w:rsid w:val="004D7AD5"/>
    <w:rsid w:val="004E60BE"/>
    <w:rsid w:val="004E6748"/>
    <w:rsid w:val="004F064C"/>
    <w:rsid w:val="004F0F23"/>
    <w:rsid w:val="00502153"/>
    <w:rsid w:val="0050283F"/>
    <w:rsid w:val="005035DC"/>
    <w:rsid w:val="005112EF"/>
    <w:rsid w:val="00515748"/>
    <w:rsid w:val="00521469"/>
    <w:rsid w:val="005242EB"/>
    <w:rsid w:val="00535BDB"/>
    <w:rsid w:val="0053616A"/>
    <w:rsid w:val="005361CB"/>
    <w:rsid w:val="00540FDA"/>
    <w:rsid w:val="00543EC0"/>
    <w:rsid w:val="00544E68"/>
    <w:rsid w:val="00545B3D"/>
    <w:rsid w:val="005525AF"/>
    <w:rsid w:val="00557204"/>
    <w:rsid w:val="00557B34"/>
    <w:rsid w:val="00557E5E"/>
    <w:rsid w:val="00561094"/>
    <w:rsid w:val="005620BC"/>
    <w:rsid w:val="00566B31"/>
    <w:rsid w:val="00567551"/>
    <w:rsid w:val="00567A89"/>
    <w:rsid w:val="00573A35"/>
    <w:rsid w:val="0057587A"/>
    <w:rsid w:val="005829FB"/>
    <w:rsid w:val="005858EA"/>
    <w:rsid w:val="00590718"/>
    <w:rsid w:val="00596289"/>
    <w:rsid w:val="005A3DCB"/>
    <w:rsid w:val="005A50C0"/>
    <w:rsid w:val="005B791F"/>
    <w:rsid w:val="005B7CF2"/>
    <w:rsid w:val="005C15B3"/>
    <w:rsid w:val="005C4094"/>
    <w:rsid w:val="005C4AC7"/>
    <w:rsid w:val="005C6B93"/>
    <w:rsid w:val="005C77A0"/>
    <w:rsid w:val="005D0A70"/>
    <w:rsid w:val="005D1BB8"/>
    <w:rsid w:val="005D2CD7"/>
    <w:rsid w:val="005D4353"/>
    <w:rsid w:val="005D4572"/>
    <w:rsid w:val="005E1DD5"/>
    <w:rsid w:val="005E6027"/>
    <w:rsid w:val="005E633D"/>
    <w:rsid w:val="005F3135"/>
    <w:rsid w:val="00604731"/>
    <w:rsid w:val="00613CAA"/>
    <w:rsid w:val="006203F6"/>
    <w:rsid w:val="00620651"/>
    <w:rsid w:val="00627DDA"/>
    <w:rsid w:val="00634157"/>
    <w:rsid w:val="0064043C"/>
    <w:rsid w:val="006418F3"/>
    <w:rsid w:val="00642F37"/>
    <w:rsid w:val="0065086E"/>
    <w:rsid w:val="0065304B"/>
    <w:rsid w:val="00654726"/>
    <w:rsid w:val="00655E48"/>
    <w:rsid w:val="00656D68"/>
    <w:rsid w:val="0066035D"/>
    <w:rsid w:val="006623EC"/>
    <w:rsid w:val="00665E96"/>
    <w:rsid w:val="00666269"/>
    <w:rsid w:val="00667643"/>
    <w:rsid w:val="00667899"/>
    <w:rsid w:val="00670EC2"/>
    <w:rsid w:val="00671605"/>
    <w:rsid w:val="00672F2E"/>
    <w:rsid w:val="00673BEA"/>
    <w:rsid w:val="00673D82"/>
    <w:rsid w:val="00675B5B"/>
    <w:rsid w:val="00677205"/>
    <w:rsid w:val="006826F2"/>
    <w:rsid w:val="00687AE0"/>
    <w:rsid w:val="00687D29"/>
    <w:rsid w:val="0069326F"/>
    <w:rsid w:val="006A06C7"/>
    <w:rsid w:val="006A401A"/>
    <w:rsid w:val="006B029E"/>
    <w:rsid w:val="006B0613"/>
    <w:rsid w:val="006B5703"/>
    <w:rsid w:val="006B69D2"/>
    <w:rsid w:val="006C1E91"/>
    <w:rsid w:val="006D15B5"/>
    <w:rsid w:val="006D2B17"/>
    <w:rsid w:val="006D464B"/>
    <w:rsid w:val="006E3B00"/>
    <w:rsid w:val="006E5D4B"/>
    <w:rsid w:val="006F207E"/>
    <w:rsid w:val="006F2C59"/>
    <w:rsid w:val="00700876"/>
    <w:rsid w:val="00710B02"/>
    <w:rsid w:val="00710DD3"/>
    <w:rsid w:val="007113A6"/>
    <w:rsid w:val="007126B5"/>
    <w:rsid w:val="00713C56"/>
    <w:rsid w:val="00714D7C"/>
    <w:rsid w:val="007207FF"/>
    <w:rsid w:val="00721758"/>
    <w:rsid w:val="0073114E"/>
    <w:rsid w:val="00732A8C"/>
    <w:rsid w:val="00735770"/>
    <w:rsid w:val="00737248"/>
    <w:rsid w:val="00737512"/>
    <w:rsid w:val="00737FF1"/>
    <w:rsid w:val="00741C3F"/>
    <w:rsid w:val="0074330D"/>
    <w:rsid w:val="00744A37"/>
    <w:rsid w:val="00747817"/>
    <w:rsid w:val="00750B2B"/>
    <w:rsid w:val="00753AC4"/>
    <w:rsid w:val="00754B15"/>
    <w:rsid w:val="00754F1C"/>
    <w:rsid w:val="00756858"/>
    <w:rsid w:val="00756DBD"/>
    <w:rsid w:val="00763F61"/>
    <w:rsid w:val="00766F03"/>
    <w:rsid w:val="00774615"/>
    <w:rsid w:val="00774B9D"/>
    <w:rsid w:val="00774F4A"/>
    <w:rsid w:val="007763F6"/>
    <w:rsid w:val="00777DC6"/>
    <w:rsid w:val="00782223"/>
    <w:rsid w:val="007A12BA"/>
    <w:rsid w:val="007A351D"/>
    <w:rsid w:val="007A4B36"/>
    <w:rsid w:val="007B3DF5"/>
    <w:rsid w:val="007B40F0"/>
    <w:rsid w:val="007B5C98"/>
    <w:rsid w:val="007B7821"/>
    <w:rsid w:val="007C5E8B"/>
    <w:rsid w:val="007D24FE"/>
    <w:rsid w:val="007D5895"/>
    <w:rsid w:val="007E0497"/>
    <w:rsid w:val="007E1100"/>
    <w:rsid w:val="007E1600"/>
    <w:rsid w:val="007E649F"/>
    <w:rsid w:val="007E707D"/>
    <w:rsid w:val="007F52E8"/>
    <w:rsid w:val="007F59E4"/>
    <w:rsid w:val="007F6B8D"/>
    <w:rsid w:val="008034EE"/>
    <w:rsid w:val="00805874"/>
    <w:rsid w:val="008105D6"/>
    <w:rsid w:val="008114E9"/>
    <w:rsid w:val="00822529"/>
    <w:rsid w:val="00822B17"/>
    <w:rsid w:val="00830B64"/>
    <w:rsid w:val="00830E1C"/>
    <w:rsid w:val="0083101B"/>
    <w:rsid w:val="008360D6"/>
    <w:rsid w:val="0083614C"/>
    <w:rsid w:val="00840649"/>
    <w:rsid w:val="008439D7"/>
    <w:rsid w:val="008442BA"/>
    <w:rsid w:val="00852EC6"/>
    <w:rsid w:val="0085416E"/>
    <w:rsid w:val="00854387"/>
    <w:rsid w:val="008560A2"/>
    <w:rsid w:val="00857C37"/>
    <w:rsid w:val="008610E3"/>
    <w:rsid w:val="00867067"/>
    <w:rsid w:val="00870F2C"/>
    <w:rsid w:val="00871073"/>
    <w:rsid w:val="008769D7"/>
    <w:rsid w:val="00881931"/>
    <w:rsid w:val="008858C7"/>
    <w:rsid w:val="00890939"/>
    <w:rsid w:val="00892801"/>
    <w:rsid w:val="00892856"/>
    <w:rsid w:val="00895011"/>
    <w:rsid w:val="008A002B"/>
    <w:rsid w:val="008A1581"/>
    <w:rsid w:val="008A758D"/>
    <w:rsid w:val="008B1B66"/>
    <w:rsid w:val="008C2004"/>
    <w:rsid w:val="008C2A04"/>
    <w:rsid w:val="008C3DC2"/>
    <w:rsid w:val="008C5732"/>
    <w:rsid w:val="008D0CE1"/>
    <w:rsid w:val="008D237A"/>
    <w:rsid w:val="008D5BBA"/>
    <w:rsid w:val="008E2568"/>
    <w:rsid w:val="008E28FA"/>
    <w:rsid w:val="008F07E5"/>
    <w:rsid w:val="008F2855"/>
    <w:rsid w:val="008F7F26"/>
    <w:rsid w:val="00902C43"/>
    <w:rsid w:val="009103E9"/>
    <w:rsid w:val="00916B6B"/>
    <w:rsid w:val="00920419"/>
    <w:rsid w:val="009206F0"/>
    <w:rsid w:val="00923649"/>
    <w:rsid w:val="00941988"/>
    <w:rsid w:val="00944983"/>
    <w:rsid w:val="009460AB"/>
    <w:rsid w:val="0095020E"/>
    <w:rsid w:val="0095324C"/>
    <w:rsid w:val="00955540"/>
    <w:rsid w:val="00961C54"/>
    <w:rsid w:val="009632DD"/>
    <w:rsid w:val="00965421"/>
    <w:rsid w:val="009728E7"/>
    <w:rsid w:val="009739DF"/>
    <w:rsid w:val="00975A32"/>
    <w:rsid w:val="0097687E"/>
    <w:rsid w:val="009806A6"/>
    <w:rsid w:val="00980EDA"/>
    <w:rsid w:val="00997E29"/>
    <w:rsid w:val="009A24DC"/>
    <w:rsid w:val="009A54C8"/>
    <w:rsid w:val="009B36C0"/>
    <w:rsid w:val="009B4BB9"/>
    <w:rsid w:val="009C461F"/>
    <w:rsid w:val="009C4F1C"/>
    <w:rsid w:val="009C7488"/>
    <w:rsid w:val="009D05BA"/>
    <w:rsid w:val="009D309F"/>
    <w:rsid w:val="009D329C"/>
    <w:rsid w:val="009E04A0"/>
    <w:rsid w:val="009E5CDC"/>
    <w:rsid w:val="009E6617"/>
    <w:rsid w:val="009E6CBB"/>
    <w:rsid w:val="009F01F6"/>
    <w:rsid w:val="009F10B7"/>
    <w:rsid w:val="009F744A"/>
    <w:rsid w:val="00A001FB"/>
    <w:rsid w:val="00A03873"/>
    <w:rsid w:val="00A03B8B"/>
    <w:rsid w:val="00A04E22"/>
    <w:rsid w:val="00A20196"/>
    <w:rsid w:val="00A22478"/>
    <w:rsid w:val="00A22808"/>
    <w:rsid w:val="00A24CEA"/>
    <w:rsid w:val="00A3371B"/>
    <w:rsid w:val="00A33AEA"/>
    <w:rsid w:val="00A37D4E"/>
    <w:rsid w:val="00A45812"/>
    <w:rsid w:val="00A602F9"/>
    <w:rsid w:val="00A61F03"/>
    <w:rsid w:val="00A66F6D"/>
    <w:rsid w:val="00A67BC4"/>
    <w:rsid w:val="00A67FB5"/>
    <w:rsid w:val="00A70582"/>
    <w:rsid w:val="00A721F4"/>
    <w:rsid w:val="00A74D95"/>
    <w:rsid w:val="00A7660D"/>
    <w:rsid w:val="00A8023F"/>
    <w:rsid w:val="00A80D89"/>
    <w:rsid w:val="00A87388"/>
    <w:rsid w:val="00A908E7"/>
    <w:rsid w:val="00A9156E"/>
    <w:rsid w:val="00A92996"/>
    <w:rsid w:val="00A92FB8"/>
    <w:rsid w:val="00A94828"/>
    <w:rsid w:val="00AA59CE"/>
    <w:rsid w:val="00AB37A8"/>
    <w:rsid w:val="00AB616F"/>
    <w:rsid w:val="00AB7337"/>
    <w:rsid w:val="00AC00C4"/>
    <w:rsid w:val="00AC018B"/>
    <w:rsid w:val="00AC3152"/>
    <w:rsid w:val="00AC61D7"/>
    <w:rsid w:val="00AD1EC2"/>
    <w:rsid w:val="00AD30D4"/>
    <w:rsid w:val="00AD6014"/>
    <w:rsid w:val="00AD6C4A"/>
    <w:rsid w:val="00AE3B26"/>
    <w:rsid w:val="00AF1771"/>
    <w:rsid w:val="00AF5DE7"/>
    <w:rsid w:val="00AF7A1B"/>
    <w:rsid w:val="00AF7ACB"/>
    <w:rsid w:val="00B059E2"/>
    <w:rsid w:val="00B0604A"/>
    <w:rsid w:val="00B1243F"/>
    <w:rsid w:val="00B134A5"/>
    <w:rsid w:val="00B208D7"/>
    <w:rsid w:val="00B23D04"/>
    <w:rsid w:val="00B24F77"/>
    <w:rsid w:val="00B33DAB"/>
    <w:rsid w:val="00B356F1"/>
    <w:rsid w:val="00B44054"/>
    <w:rsid w:val="00B44579"/>
    <w:rsid w:val="00B470FE"/>
    <w:rsid w:val="00B479CC"/>
    <w:rsid w:val="00B540A9"/>
    <w:rsid w:val="00B60343"/>
    <w:rsid w:val="00B622E9"/>
    <w:rsid w:val="00B6481C"/>
    <w:rsid w:val="00B666FD"/>
    <w:rsid w:val="00B77BDE"/>
    <w:rsid w:val="00B82E97"/>
    <w:rsid w:val="00B848E2"/>
    <w:rsid w:val="00BA05B6"/>
    <w:rsid w:val="00BA1CF7"/>
    <w:rsid w:val="00BA3078"/>
    <w:rsid w:val="00BA67B1"/>
    <w:rsid w:val="00BB05F2"/>
    <w:rsid w:val="00BB442D"/>
    <w:rsid w:val="00BB7273"/>
    <w:rsid w:val="00BC3581"/>
    <w:rsid w:val="00BC72E8"/>
    <w:rsid w:val="00BD0766"/>
    <w:rsid w:val="00BD3792"/>
    <w:rsid w:val="00BD43E8"/>
    <w:rsid w:val="00BD5EE1"/>
    <w:rsid w:val="00BE0AC3"/>
    <w:rsid w:val="00BE1556"/>
    <w:rsid w:val="00BE501E"/>
    <w:rsid w:val="00BE7E2D"/>
    <w:rsid w:val="00BF2D3B"/>
    <w:rsid w:val="00BF481A"/>
    <w:rsid w:val="00BF7EBB"/>
    <w:rsid w:val="00C00E26"/>
    <w:rsid w:val="00C035A3"/>
    <w:rsid w:val="00C05A24"/>
    <w:rsid w:val="00C115BE"/>
    <w:rsid w:val="00C1494F"/>
    <w:rsid w:val="00C24F60"/>
    <w:rsid w:val="00C2624F"/>
    <w:rsid w:val="00C2767A"/>
    <w:rsid w:val="00C304A8"/>
    <w:rsid w:val="00C35588"/>
    <w:rsid w:val="00C45006"/>
    <w:rsid w:val="00C5033D"/>
    <w:rsid w:val="00C504BC"/>
    <w:rsid w:val="00C567C3"/>
    <w:rsid w:val="00C569D8"/>
    <w:rsid w:val="00C63AF2"/>
    <w:rsid w:val="00C701C3"/>
    <w:rsid w:val="00C7708D"/>
    <w:rsid w:val="00C84307"/>
    <w:rsid w:val="00C872B0"/>
    <w:rsid w:val="00C87F99"/>
    <w:rsid w:val="00C960D4"/>
    <w:rsid w:val="00C97A90"/>
    <w:rsid w:val="00CA22F1"/>
    <w:rsid w:val="00CB2A65"/>
    <w:rsid w:val="00CC17A2"/>
    <w:rsid w:val="00CC3BBA"/>
    <w:rsid w:val="00CC40CC"/>
    <w:rsid w:val="00CC4E58"/>
    <w:rsid w:val="00CC7A74"/>
    <w:rsid w:val="00CD1081"/>
    <w:rsid w:val="00CD3CB1"/>
    <w:rsid w:val="00CD77A7"/>
    <w:rsid w:val="00CE040E"/>
    <w:rsid w:val="00CE0801"/>
    <w:rsid w:val="00CE1D07"/>
    <w:rsid w:val="00CE606E"/>
    <w:rsid w:val="00CE6907"/>
    <w:rsid w:val="00CF087E"/>
    <w:rsid w:val="00CF0B8F"/>
    <w:rsid w:val="00CF1FA2"/>
    <w:rsid w:val="00CF22F3"/>
    <w:rsid w:val="00CF4B3A"/>
    <w:rsid w:val="00CF7E95"/>
    <w:rsid w:val="00D013C2"/>
    <w:rsid w:val="00D0167C"/>
    <w:rsid w:val="00D0176E"/>
    <w:rsid w:val="00D02E15"/>
    <w:rsid w:val="00D25C36"/>
    <w:rsid w:val="00D26CC2"/>
    <w:rsid w:val="00D329E7"/>
    <w:rsid w:val="00D41121"/>
    <w:rsid w:val="00D41730"/>
    <w:rsid w:val="00D42683"/>
    <w:rsid w:val="00D447F4"/>
    <w:rsid w:val="00D54441"/>
    <w:rsid w:val="00D57760"/>
    <w:rsid w:val="00D60589"/>
    <w:rsid w:val="00D61B16"/>
    <w:rsid w:val="00D63D91"/>
    <w:rsid w:val="00D641D0"/>
    <w:rsid w:val="00D649AB"/>
    <w:rsid w:val="00D819F3"/>
    <w:rsid w:val="00D824C7"/>
    <w:rsid w:val="00D825FE"/>
    <w:rsid w:val="00D837CE"/>
    <w:rsid w:val="00D83801"/>
    <w:rsid w:val="00D861AC"/>
    <w:rsid w:val="00D86579"/>
    <w:rsid w:val="00D9006A"/>
    <w:rsid w:val="00D92F92"/>
    <w:rsid w:val="00D95626"/>
    <w:rsid w:val="00DA57AC"/>
    <w:rsid w:val="00DB12B5"/>
    <w:rsid w:val="00DB21FB"/>
    <w:rsid w:val="00DB4BA6"/>
    <w:rsid w:val="00DB580C"/>
    <w:rsid w:val="00DC0268"/>
    <w:rsid w:val="00DD218F"/>
    <w:rsid w:val="00DD306C"/>
    <w:rsid w:val="00DD45B1"/>
    <w:rsid w:val="00DD49DE"/>
    <w:rsid w:val="00DD4C9C"/>
    <w:rsid w:val="00DE2839"/>
    <w:rsid w:val="00DE30DA"/>
    <w:rsid w:val="00DE31EA"/>
    <w:rsid w:val="00DE3494"/>
    <w:rsid w:val="00DE471B"/>
    <w:rsid w:val="00DE6251"/>
    <w:rsid w:val="00DE734D"/>
    <w:rsid w:val="00DF02D0"/>
    <w:rsid w:val="00DF0C58"/>
    <w:rsid w:val="00DF3FC8"/>
    <w:rsid w:val="00DF56B6"/>
    <w:rsid w:val="00E034B1"/>
    <w:rsid w:val="00E0423B"/>
    <w:rsid w:val="00E04DEF"/>
    <w:rsid w:val="00E055F2"/>
    <w:rsid w:val="00E06267"/>
    <w:rsid w:val="00E065D8"/>
    <w:rsid w:val="00E07F00"/>
    <w:rsid w:val="00E135BF"/>
    <w:rsid w:val="00E31053"/>
    <w:rsid w:val="00E340C7"/>
    <w:rsid w:val="00E3497A"/>
    <w:rsid w:val="00E40EC3"/>
    <w:rsid w:val="00E41F7D"/>
    <w:rsid w:val="00E53CC5"/>
    <w:rsid w:val="00E620D2"/>
    <w:rsid w:val="00E63893"/>
    <w:rsid w:val="00E63C2B"/>
    <w:rsid w:val="00E74BBC"/>
    <w:rsid w:val="00E7595B"/>
    <w:rsid w:val="00E80925"/>
    <w:rsid w:val="00E844CB"/>
    <w:rsid w:val="00E92006"/>
    <w:rsid w:val="00E93662"/>
    <w:rsid w:val="00E97626"/>
    <w:rsid w:val="00EA37DB"/>
    <w:rsid w:val="00EA41B3"/>
    <w:rsid w:val="00EA5C8D"/>
    <w:rsid w:val="00EA5E30"/>
    <w:rsid w:val="00EA6274"/>
    <w:rsid w:val="00EA7F53"/>
    <w:rsid w:val="00EB009E"/>
    <w:rsid w:val="00EB1758"/>
    <w:rsid w:val="00EB5A99"/>
    <w:rsid w:val="00EC0B6C"/>
    <w:rsid w:val="00EC454A"/>
    <w:rsid w:val="00EC6915"/>
    <w:rsid w:val="00EC70EB"/>
    <w:rsid w:val="00ED11BC"/>
    <w:rsid w:val="00ED1993"/>
    <w:rsid w:val="00ED33CE"/>
    <w:rsid w:val="00ED59AD"/>
    <w:rsid w:val="00ED7DFC"/>
    <w:rsid w:val="00EE3245"/>
    <w:rsid w:val="00EE525E"/>
    <w:rsid w:val="00EF0111"/>
    <w:rsid w:val="00EF4EE8"/>
    <w:rsid w:val="00F01180"/>
    <w:rsid w:val="00F16E10"/>
    <w:rsid w:val="00F279B0"/>
    <w:rsid w:val="00F30A28"/>
    <w:rsid w:val="00F30F6F"/>
    <w:rsid w:val="00F3142F"/>
    <w:rsid w:val="00F45ED6"/>
    <w:rsid w:val="00F50933"/>
    <w:rsid w:val="00F5094F"/>
    <w:rsid w:val="00F54762"/>
    <w:rsid w:val="00F72162"/>
    <w:rsid w:val="00F73F8C"/>
    <w:rsid w:val="00F77E66"/>
    <w:rsid w:val="00F835C3"/>
    <w:rsid w:val="00F8425B"/>
    <w:rsid w:val="00F85F3C"/>
    <w:rsid w:val="00F94DE9"/>
    <w:rsid w:val="00FA1409"/>
    <w:rsid w:val="00FA1DF6"/>
    <w:rsid w:val="00FA34FB"/>
    <w:rsid w:val="00FA3909"/>
    <w:rsid w:val="00FA634E"/>
    <w:rsid w:val="00FB343C"/>
    <w:rsid w:val="00FB7D3E"/>
    <w:rsid w:val="00FC18AA"/>
    <w:rsid w:val="00FC317B"/>
    <w:rsid w:val="00FD0694"/>
    <w:rsid w:val="00FD19A9"/>
    <w:rsid w:val="00FD3ED1"/>
    <w:rsid w:val="00FD59FF"/>
    <w:rsid w:val="00FD7B1A"/>
    <w:rsid w:val="00FE178C"/>
    <w:rsid w:val="00FE5ABF"/>
    <w:rsid w:val="00FF3836"/>
    <w:rsid w:val="00FF4C60"/>
    <w:rsid w:val="00FF5124"/>
    <w:rsid w:val="00FF5CAE"/>
    <w:rsid w:val="54671D1D"/>
    <w:rsid w:val="54F46F92"/>
    <w:rsid w:val="7A86D43C"/>
    <w:rsid w:val="7D618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874D47"/>
  <w15:docId w15:val="{C57F8654-074F-4435-9A60-584417DA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4"/>
    </w:pPr>
  </w:style>
  <w:style w:type="paragraph" w:styleId="Header">
    <w:name w:val="header"/>
    <w:basedOn w:val="Normal"/>
    <w:link w:val="HeaderChar"/>
    <w:uiPriority w:val="99"/>
    <w:unhideWhenUsed/>
    <w:rsid w:val="000F0BDD"/>
    <w:pPr>
      <w:tabs>
        <w:tab w:val="center" w:pos="4680"/>
        <w:tab w:val="right" w:pos="9360"/>
      </w:tabs>
    </w:pPr>
  </w:style>
  <w:style w:type="character" w:customStyle="1" w:styleId="HeaderChar">
    <w:name w:val="Header Char"/>
    <w:basedOn w:val="DefaultParagraphFont"/>
    <w:link w:val="Header"/>
    <w:uiPriority w:val="99"/>
    <w:rsid w:val="000F0BDD"/>
    <w:rPr>
      <w:rFonts w:ascii="Calibri" w:eastAsia="Calibri" w:hAnsi="Calibri" w:cs="Calibri"/>
    </w:rPr>
  </w:style>
  <w:style w:type="paragraph" w:styleId="Footer">
    <w:name w:val="footer"/>
    <w:basedOn w:val="Normal"/>
    <w:link w:val="FooterChar"/>
    <w:uiPriority w:val="99"/>
    <w:unhideWhenUsed/>
    <w:rsid w:val="000F0BDD"/>
    <w:pPr>
      <w:tabs>
        <w:tab w:val="center" w:pos="4680"/>
        <w:tab w:val="right" w:pos="9360"/>
      </w:tabs>
    </w:pPr>
  </w:style>
  <w:style w:type="character" w:customStyle="1" w:styleId="FooterChar">
    <w:name w:val="Footer Char"/>
    <w:basedOn w:val="DefaultParagraphFont"/>
    <w:link w:val="Footer"/>
    <w:uiPriority w:val="99"/>
    <w:rsid w:val="000F0BDD"/>
    <w:rPr>
      <w:rFonts w:ascii="Calibri" w:eastAsia="Calibri" w:hAnsi="Calibri" w:cs="Calibri"/>
    </w:rPr>
  </w:style>
  <w:style w:type="paragraph" w:styleId="BalloonText">
    <w:name w:val="Balloon Text"/>
    <w:basedOn w:val="Normal"/>
    <w:link w:val="BalloonTextChar"/>
    <w:uiPriority w:val="99"/>
    <w:semiHidden/>
    <w:unhideWhenUsed/>
    <w:rsid w:val="005E1D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DD5"/>
    <w:rPr>
      <w:rFonts w:ascii="Segoe UI" w:eastAsia="Calibri" w:hAnsi="Segoe UI" w:cs="Segoe UI"/>
      <w:sz w:val="18"/>
      <w:szCs w:val="18"/>
    </w:rPr>
  </w:style>
  <w:style w:type="paragraph" w:customStyle="1" w:styleId="Default">
    <w:name w:val="Default"/>
    <w:rsid w:val="00A45812"/>
    <w:pPr>
      <w:widowControl/>
      <w:adjustRightInd w:val="0"/>
    </w:pPr>
    <w:rPr>
      <w:rFonts w:ascii="Consolas" w:hAnsi="Consolas" w:cs="Consolas"/>
      <w:color w:val="000000"/>
      <w:sz w:val="24"/>
      <w:szCs w:val="24"/>
    </w:rPr>
  </w:style>
  <w:style w:type="character" w:styleId="CommentReference">
    <w:name w:val="annotation reference"/>
    <w:basedOn w:val="DefaultParagraphFont"/>
    <w:uiPriority w:val="99"/>
    <w:semiHidden/>
    <w:unhideWhenUsed/>
    <w:rsid w:val="009A24DC"/>
    <w:rPr>
      <w:sz w:val="16"/>
      <w:szCs w:val="16"/>
    </w:rPr>
  </w:style>
  <w:style w:type="paragraph" w:styleId="CommentText">
    <w:name w:val="annotation text"/>
    <w:basedOn w:val="Normal"/>
    <w:link w:val="CommentTextChar"/>
    <w:uiPriority w:val="99"/>
    <w:semiHidden/>
    <w:unhideWhenUsed/>
    <w:rsid w:val="009A24DC"/>
    <w:rPr>
      <w:sz w:val="20"/>
      <w:szCs w:val="20"/>
    </w:rPr>
  </w:style>
  <w:style w:type="character" w:customStyle="1" w:styleId="CommentTextChar">
    <w:name w:val="Comment Text Char"/>
    <w:basedOn w:val="DefaultParagraphFont"/>
    <w:link w:val="CommentText"/>
    <w:uiPriority w:val="99"/>
    <w:semiHidden/>
    <w:rsid w:val="009A24D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A24DC"/>
    <w:rPr>
      <w:b/>
      <w:bCs/>
    </w:rPr>
  </w:style>
  <w:style w:type="character" w:customStyle="1" w:styleId="CommentSubjectChar">
    <w:name w:val="Comment Subject Char"/>
    <w:basedOn w:val="CommentTextChar"/>
    <w:link w:val="CommentSubject"/>
    <w:uiPriority w:val="99"/>
    <w:semiHidden/>
    <w:rsid w:val="009A24DC"/>
    <w:rPr>
      <w:rFonts w:ascii="Calibri" w:eastAsia="Calibri" w:hAnsi="Calibri" w:cs="Calibri"/>
      <w:b/>
      <w:bCs/>
      <w:sz w:val="20"/>
      <w:szCs w:val="20"/>
    </w:rPr>
  </w:style>
  <w:style w:type="character" w:styleId="Hyperlink">
    <w:name w:val="Hyperlink"/>
    <w:basedOn w:val="DefaultParagraphFont"/>
    <w:uiPriority w:val="99"/>
    <w:unhideWhenUsed/>
    <w:rsid w:val="00413FA8"/>
    <w:rPr>
      <w:color w:val="0000FF" w:themeColor="hyperlink"/>
      <w:u w:val="single"/>
    </w:rPr>
  </w:style>
  <w:style w:type="character" w:styleId="UnresolvedMention">
    <w:name w:val="Unresolved Mention"/>
    <w:basedOn w:val="DefaultParagraphFont"/>
    <w:uiPriority w:val="99"/>
    <w:semiHidden/>
    <w:unhideWhenUsed/>
    <w:rsid w:val="00413FA8"/>
    <w:rPr>
      <w:color w:val="605E5C"/>
      <w:shd w:val="clear" w:color="auto" w:fill="E1DFDD"/>
    </w:rPr>
  </w:style>
  <w:style w:type="character" w:styleId="FollowedHyperlink">
    <w:name w:val="FollowedHyperlink"/>
    <w:basedOn w:val="DefaultParagraphFont"/>
    <w:uiPriority w:val="99"/>
    <w:semiHidden/>
    <w:unhideWhenUsed/>
    <w:rsid w:val="00C35588"/>
    <w:rPr>
      <w:color w:val="800080" w:themeColor="followedHyperlink"/>
      <w:u w:val="single"/>
    </w:rPr>
  </w:style>
  <w:style w:type="character" w:customStyle="1" w:styleId="BodyTextChar">
    <w:name w:val="Body Text Char"/>
    <w:basedOn w:val="DefaultParagraphFont"/>
    <w:link w:val="BodyText"/>
    <w:uiPriority w:val="1"/>
    <w:rsid w:val="00867067"/>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cdc.gov/nhsn/pdfs/ltc/ccn-guidance-508.pdf" TargetMode="External"/><Relationship Id="rId18" Type="http://schemas.openxmlformats.org/officeDocument/2006/relationships/header" Target="header1.xml"/><Relationship Id="rId26" Type="http://schemas.openxmlformats.org/officeDocument/2006/relationships/hyperlink" Target="https://www.cdc.gov/coronavirus/2019-ncov/vaccines/stay-up-to-date.html" TargetMode="External"/><Relationship Id="rId39" Type="http://schemas.openxmlformats.org/officeDocument/2006/relationships/hyperlink" Target="https://www.cdc.gov/coronavirus/2019-ncov/hcp/ppe-strategy/strategies-optimize-ppe-shortages.html" TargetMode="External"/><Relationship Id="rId21" Type="http://schemas.openxmlformats.org/officeDocument/2006/relationships/footer" Target="footer2.xml"/><Relationship Id="rId34" Type="http://schemas.openxmlformats.org/officeDocument/2006/relationships/hyperlink" Target="https://www.cdc.gov/niosh/npptl/pdfs/UnderstandDifferenceInfographic-508.pdf" TargetMode="External"/><Relationship Id="rId42" Type="http://schemas.openxmlformats.org/officeDocument/2006/relationships/hyperlink" Target="https://www.cdc.gov/coronavirus/2019-ncov/hcp/ppe-strategy/index.html" TargetMode="External"/><Relationship Id="rId47" Type="http://schemas.openxmlformats.org/officeDocument/2006/relationships/hyperlink" Target="https://www.cdc.gov/coronavirus/2019-ncov/hcp/ppe-strategy/eye-protection.html" TargetMode="External"/><Relationship Id="rId50" Type="http://schemas.openxmlformats.org/officeDocument/2006/relationships/hyperlink" Target="https://www.cdc.gov/coronavirus/2019-ncov/hcp/ppe-strategy/strategies-optimize-ppe-shortages.html" TargetMode="External"/><Relationship Id="rId55" Type="http://schemas.openxmlformats.org/officeDocument/2006/relationships/hyperlink" Target="https://www.cdc.gov/coronavirus/2019-ncov/hcp/ppe-strategy/gloves.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dc.gov/nhsn/pdfs/covid19/ltcf/change-ltcf-508.pdf" TargetMode="External"/><Relationship Id="rId29" Type="http://schemas.openxmlformats.org/officeDocument/2006/relationships/hyperlink" Target="https://www.cdc.gov/coronavirus/2019-ncov/symptoms-testing/symptoms.html" TargetMode="External"/><Relationship Id="rId11" Type="http://schemas.openxmlformats.org/officeDocument/2006/relationships/image" Target="media/image1.jpeg"/><Relationship Id="rId24" Type="http://schemas.openxmlformats.org/officeDocument/2006/relationships/hyperlink" Target="https://www.cdc.gov/coronavirus/2019-ncov/symptoms-testing/symptoms.html" TargetMode="External"/><Relationship Id="rId32" Type="http://schemas.openxmlformats.org/officeDocument/2006/relationships/hyperlink" Target="https://www.cdc.gov/niosh/npptl/pdfs/UnderstandDifferenceInfographic-508.pdf" TargetMode="External"/><Relationship Id="rId37" Type="http://schemas.openxmlformats.org/officeDocument/2006/relationships/hyperlink" Target="https://www.cdc.gov/coronavirus/2019-ncov/hcp/ppe-strategy/face-masks.html" TargetMode="External"/><Relationship Id="rId40" Type="http://schemas.openxmlformats.org/officeDocument/2006/relationships/hyperlink" Target="https://www.cdc.gov/coronavirus/2019-ncov/hcp/ppe-strategy/strategies-optimize-ppe-shortages.html" TargetMode="External"/><Relationship Id="rId45" Type="http://schemas.openxmlformats.org/officeDocument/2006/relationships/hyperlink" Target="https://www.cdc.gov/coronavirus/2019-ncov/hcp/ppe-strategy/strategies-optimize-ppe-shortages.html" TargetMode="External"/><Relationship Id="rId53" Type="http://schemas.openxmlformats.org/officeDocument/2006/relationships/hyperlink" Target="https://www.cdc.gov/coronavirus/2019-ncov/hcp/ppe-strategy/isolation-gowns.html"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hsn/pdfs/ltc/ccn-guidance-508.pdf" TargetMode="External"/><Relationship Id="rId22" Type="http://schemas.openxmlformats.org/officeDocument/2006/relationships/header" Target="header3.xml"/><Relationship Id="rId27" Type="http://schemas.openxmlformats.org/officeDocument/2006/relationships/hyperlink" Target="https://www.cdc.gov/coronavirus/2019-ncov/symptoms-testing/symptoms.html" TargetMode="External"/><Relationship Id="rId30" Type="http://schemas.openxmlformats.org/officeDocument/2006/relationships/hyperlink" Target="https://www.cdc.gov/coronavirus/2019-ncov/hcp/respirator-use-faq.html" TargetMode="External"/><Relationship Id="rId35" Type="http://schemas.openxmlformats.org/officeDocument/2006/relationships/hyperlink" Target="https://www.cdc.gov/niosh/npptl/pdfs/UnderstandDifferenceInfographic-508.pdf" TargetMode="External"/><Relationship Id="rId43" Type="http://schemas.openxmlformats.org/officeDocument/2006/relationships/hyperlink" Target="https://www.cdc.gov/coronavirus/2019-ncov/hcp/ppe-strategy/strategies-optimize-ppe-shortages.html" TargetMode="External"/><Relationship Id="rId48" Type="http://schemas.openxmlformats.org/officeDocument/2006/relationships/hyperlink" Target="https://www.cdc.gov/coronavirus/2019-ncov/hcp/ppe-strategy/index.html" TargetMode="External"/><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cdc.gov/coronavirus/2019-ncov/hcp/ppe-strategy/strategies-optimize-ppe-shortages.html" TargetMode="External"/><Relationship Id="rId3" Type="http://schemas.openxmlformats.org/officeDocument/2006/relationships/customXml" Target="../customXml/item3.xml"/><Relationship Id="rId12" Type="http://schemas.openxmlformats.org/officeDocument/2006/relationships/hyperlink" Target="https://www.cdc.gov/nhsn/pdfs/covid19/ltcf/57.144-toi-508.pdf" TargetMode="External"/><Relationship Id="rId17" Type="http://schemas.openxmlformats.org/officeDocument/2006/relationships/hyperlink" Target="https://www.cdc.gov/nhsn/pdfs/covid19/ltcf/change-ltcf-508.pdf" TargetMode="External"/><Relationship Id="rId25" Type="http://schemas.openxmlformats.org/officeDocument/2006/relationships/hyperlink" Target="https://www.cdc.gov/coronavirus/2019-ncov/vaccines/recommendations/immuno.html" TargetMode="External"/><Relationship Id="rId33" Type="http://schemas.openxmlformats.org/officeDocument/2006/relationships/hyperlink" Target="https://www.cdc.gov/coronavirus/2019-ncov/hcp/ppe-strategy/strategies-optimize-ppe-shortages.html" TargetMode="External"/><Relationship Id="rId38" Type="http://schemas.openxmlformats.org/officeDocument/2006/relationships/hyperlink" Target="https://www.cdc.gov/coronavirus/2019-ncov/hcp/ppe-strategy/face-masks.html" TargetMode="External"/><Relationship Id="rId46" Type="http://schemas.openxmlformats.org/officeDocument/2006/relationships/hyperlink" Target="https://www.cdc.gov/coronavirus/2019-ncov/hcp/ppe-strategy/eye-protection.html" TargetMode="External"/><Relationship Id="rId20" Type="http://schemas.openxmlformats.org/officeDocument/2006/relationships/footer" Target="footer1.xml"/><Relationship Id="rId41" Type="http://schemas.openxmlformats.org/officeDocument/2006/relationships/hyperlink" Target="https://www.cdc.gov/coronavirus/2019-ncov/hcp/ppe-strategy/strategies-optimize-ppe-shortages.html" TargetMode="External"/><Relationship Id="rId54" Type="http://schemas.openxmlformats.org/officeDocument/2006/relationships/hyperlink" Target="https://www.cdc.gov/coronavirus/2019-ncov/hcp/ppe-strategy/index.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dc.gov/nhsn/pdfs/covid19/ltcf/change-ltcf-508.pdf" TargetMode="External"/><Relationship Id="rId23" Type="http://schemas.openxmlformats.org/officeDocument/2006/relationships/footer" Target="footer3.xml"/><Relationship Id="rId28" Type="http://schemas.openxmlformats.org/officeDocument/2006/relationships/hyperlink" Target="https://www.cdc.gov/coronavirus/2019-ncov/symptoms-testing/symptoms.html" TargetMode="External"/><Relationship Id="rId36" Type="http://schemas.openxmlformats.org/officeDocument/2006/relationships/hyperlink" Target="https://www.cdc.gov/niosh/npptl/pdfs/UnderstandDifferenceInfographic-508.pdf" TargetMode="External"/><Relationship Id="rId49" Type="http://schemas.openxmlformats.org/officeDocument/2006/relationships/hyperlink" Target="https://www.cdc.gov/coronavirus/2019-ncov/hcp/ppe-strategy/strategies-optimize-ppe-shortages.html"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cdc.gov/niosh/npptl/pdfs/UnderstandDifferenceInfographic-508.pdf" TargetMode="External"/><Relationship Id="rId44" Type="http://schemas.openxmlformats.org/officeDocument/2006/relationships/hyperlink" Target="https://www.cdc.gov/coronavirus/2019-ncov/hcp/ppe-strategy/strategies-optimize-ppe-shortages.html" TargetMode="External"/><Relationship Id="rId52" Type="http://schemas.openxmlformats.org/officeDocument/2006/relationships/hyperlink" Target="https://www.cdc.gov/coronavirus/2019-ncov/hcp/ppe-strategy/isolation-gowns.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0" ma:contentTypeDescription="Create a new document." ma:contentTypeScope="" ma:versionID="a96b17c8cb80d24606bb5c37c6cd0d55">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94aec3f3f34c13b231fc4e8c31ed80f6"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8951-E52D-4D86-A80E-2FAACC022B16}">
  <ds:schemaRefs>
    <ds:schemaRef ds:uri="http://schemas.microsoft.com/sharepoint/v3/contenttype/forms"/>
  </ds:schemaRefs>
</ds:datastoreItem>
</file>

<file path=customXml/itemProps2.xml><?xml version="1.0" encoding="utf-8"?>
<ds:datastoreItem xmlns:ds="http://schemas.openxmlformats.org/officeDocument/2006/customXml" ds:itemID="{C5EBD7AB-C56E-443E-B18D-C3667C454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71918-3827-4F69-A473-600D58123140}">
  <ds:schemaRef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06c1ee1e-7f44-490b-8802-bd7ef7435562"/>
    <ds:schemaRef ds:uri="http://schemas.microsoft.com/office/infopath/2007/PartnerControls"/>
    <ds:schemaRef ds:uri="1bb78979-bd6f-4e48-a15d-0da70b4a6937"/>
    <ds:schemaRef ds:uri="http://purl.org/dc/terms/"/>
  </ds:schemaRefs>
</ds:datastoreItem>
</file>

<file path=customXml/itemProps4.xml><?xml version="1.0" encoding="utf-8"?>
<ds:datastoreItem xmlns:ds="http://schemas.openxmlformats.org/officeDocument/2006/customXml" ds:itemID="{3A610733-7635-4983-994A-33FB2172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5682</Words>
  <Characters>32393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TOI Resident Impact and Facility Capacity</vt:lpstr>
    </vt:vector>
  </TitlesOfParts>
  <Company/>
  <LinksUpToDate>false</LinksUpToDate>
  <CharactersWithSpaces>38000</CharactersWithSpaces>
  <SharedDoc>false</SharedDoc>
  <HLinks>
    <vt:vector size="216" baseType="variant">
      <vt:variant>
        <vt:i4>2555985</vt:i4>
      </vt:variant>
      <vt:variant>
        <vt:i4>99</vt:i4>
      </vt:variant>
      <vt:variant>
        <vt:i4>0</vt:i4>
      </vt:variant>
      <vt:variant>
        <vt:i4>5</vt:i4>
      </vt:variant>
      <vt:variant>
        <vt:lpwstr/>
      </vt:variant>
      <vt:variant>
        <vt:lpwstr>_bookmark5</vt:lpwstr>
      </vt:variant>
      <vt:variant>
        <vt:i4>1703944</vt:i4>
      </vt:variant>
      <vt:variant>
        <vt:i4>96</vt:i4>
      </vt:variant>
      <vt:variant>
        <vt:i4>0</vt:i4>
      </vt:variant>
      <vt:variant>
        <vt:i4>5</vt:i4>
      </vt:variant>
      <vt:variant>
        <vt:lpwstr>https://www.cdc.gov/coronavirus/2019-ncov/symptoms-testing/symptoms.html</vt:lpwstr>
      </vt:variant>
      <vt:variant>
        <vt:lpwstr/>
      </vt:variant>
      <vt:variant>
        <vt:i4>1703944</vt:i4>
      </vt:variant>
      <vt:variant>
        <vt:i4>93</vt:i4>
      </vt:variant>
      <vt:variant>
        <vt:i4>0</vt:i4>
      </vt:variant>
      <vt:variant>
        <vt:i4>5</vt:i4>
      </vt:variant>
      <vt:variant>
        <vt:lpwstr>https://www.cdc.gov/coronavirus/2019-ncov/symptoms-testing/symptoms.html</vt:lpwstr>
      </vt:variant>
      <vt:variant>
        <vt:lpwstr/>
      </vt:variant>
      <vt:variant>
        <vt:i4>1703944</vt:i4>
      </vt:variant>
      <vt:variant>
        <vt:i4>90</vt:i4>
      </vt:variant>
      <vt:variant>
        <vt:i4>0</vt:i4>
      </vt:variant>
      <vt:variant>
        <vt:i4>5</vt:i4>
      </vt:variant>
      <vt:variant>
        <vt:lpwstr>https://www.cdc.gov/coronavirus/2019-ncov/symptoms-testing/symptoms.html</vt:lpwstr>
      </vt:variant>
      <vt:variant>
        <vt:lpwstr/>
      </vt:variant>
      <vt:variant>
        <vt:i4>2293841</vt:i4>
      </vt:variant>
      <vt:variant>
        <vt:i4>87</vt:i4>
      </vt:variant>
      <vt:variant>
        <vt:i4>0</vt:i4>
      </vt:variant>
      <vt:variant>
        <vt:i4>5</vt:i4>
      </vt:variant>
      <vt:variant>
        <vt:lpwstr/>
      </vt:variant>
      <vt:variant>
        <vt:lpwstr>_bookmark1</vt:lpwstr>
      </vt:variant>
      <vt:variant>
        <vt:i4>1703944</vt:i4>
      </vt:variant>
      <vt:variant>
        <vt:i4>84</vt:i4>
      </vt:variant>
      <vt:variant>
        <vt:i4>0</vt:i4>
      </vt:variant>
      <vt:variant>
        <vt:i4>5</vt:i4>
      </vt:variant>
      <vt:variant>
        <vt:lpwstr>https://www.cdc.gov/coronavirus/2019-ncov/symptoms-testing/symptoms.html</vt:lpwstr>
      </vt:variant>
      <vt:variant>
        <vt:lpwstr/>
      </vt:variant>
      <vt:variant>
        <vt:i4>1703944</vt:i4>
      </vt:variant>
      <vt:variant>
        <vt:i4>81</vt:i4>
      </vt:variant>
      <vt:variant>
        <vt:i4>0</vt:i4>
      </vt:variant>
      <vt:variant>
        <vt:i4>5</vt:i4>
      </vt:variant>
      <vt:variant>
        <vt:lpwstr>https://www.cdc.gov/coronavirus/2019-ncov/symptoms-testing/symptoms.html</vt:lpwstr>
      </vt:variant>
      <vt:variant>
        <vt:lpwstr/>
      </vt:variant>
      <vt:variant>
        <vt:i4>2228305</vt:i4>
      </vt:variant>
      <vt:variant>
        <vt:i4>78</vt:i4>
      </vt:variant>
      <vt:variant>
        <vt:i4>0</vt:i4>
      </vt:variant>
      <vt:variant>
        <vt:i4>5</vt:i4>
      </vt:variant>
      <vt:variant>
        <vt:lpwstr/>
      </vt:variant>
      <vt:variant>
        <vt:lpwstr>_bookmark0</vt:lpwstr>
      </vt:variant>
      <vt:variant>
        <vt:i4>2228305</vt:i4>
      </vt:variant>
      <vt:variant>
        <vt:i4>75</vt:i4>
      </vt:variant>
      <vt:variant>
        <vt:i4>0</vt:i4>
      </vt:variant>
      <vt:variant>
        <vt:i4>5</vt:i4>
      </vt:variant>
      <vt:variant>
        <vt:lpwstr/>
      </vt:variant>
      <vt:variant>
        <vt:lpwstr>_bookmark0</vt:lpwstr>
      </vt:variant>
      <vt:variant>
        <vt:i4>2228305</vt:i4>
      </vt:variant>
      <vt:variant>
        <vt:i4>72</vt:i4>
      </vt:variant>
      <vt:variant>
        <vt:i4>0</vt:i4>
      </vt:variant>
      <vt:variant>
        <vt:i4>5</vt:i4>
      </vt:variant>
      <vt:variant>
        <vt:lpwstr/>
      </vt:variant>
      <vt:variant>
        <vt:lpwstr>_bookmark0</vt:lpwstr>
      </vt:variant>
      <vt:variant>
        <vt:i4>2228305</vt:i4>
      </vt:variant>
      <vt:variant>
        <vt:i4>69</vt:i4>
      </vt:variant>
      <vt:variant>
        <vt:i4>0</vt:i4>
      </vt:variant>
      <vt:variant>
        <vt:i4>5</vt:i4>
      </vt:variant>
      <vt:variant>
        <vt:lpwstr/>
      </vt:variant>
      <vt:variant>
        <vt:lpwstr>_bookmark0</vt:lpwstr>
      </vt:variant>
      <vt:variant>
        <vt:i4>6357094</vt:i4>
      </vt:variant>
      <vt:variant>
        <vt:i4>66</vt:i4>
      </vt:variant>
      <vt:variant>
        <vt:i4>0</vt:i4>
      </vt:variant>
      <vt:variant>
        <vt:i4>5</vt:i4>
      </vt:variant>
      <vt:variant>
        <vt:lpwstr>https://www.cdc.gov/coronavirus/2019-ncov/vaccines/recommendations/immuno.html</vt:lpwstr>
      </vt:variant>
      <vt:variant>
        <vt:lpwstr/>
      </vt:variant>
      <vt:variant>
        <vt:i4>4063269</vt:i4>
      </vt:variant>
      <vt:variant>
        <vt:i4>63</vt:i4>
      </vt:variant>
      <vt:variant>
        <vt:i4>0</vt:i4>
      </vt:variant>
      <vt:variant>
        <vt:i4>5</vt:i4>
      </vt:variant>
      <vt:variant>
        <vt:lpwstr>https://www.cdc.gov/vaccines/covid-19/clinical-considerations/covid-19-vaccines-us.html</vt:lpwstr>
      </vt:variant>
      <vt:variant>
        <vt:lpwstr>people-vaccinated-outside-us</vt:lpwstr>
      </vt:variant>
      <vt:variant>
        <vt:i4>8061026</vt:i4>
      </vt:variant>
      <vt:variant>
        <vt:i4>60</vt:i4>
      </vt:variant>
      <vt:variant>
        <vt:i4>0</vt:i4>
      </vt:variant>
      <vt:variant>
        <vt:i4>5</vt:i4>
      </vt:variant>
      <vt:variant>
        <vt:lpwstr>https://www.cdc.gov/vaccines/covid-19/clinical-considerations/covid-19-vaccines-us.html</vt:lpwstr>
      </vt:variant>
      <vt:variant>
        <vt:lpwstr>vaccinating-exposure</vt:lpwstr>
      </vt:variant>
      <vt:variant>
        <vt:i4>2228305</vt:i4>
      </vt:variant>
      <vt:variant>
        <vt:i4>57</vt:i4>
      </vt:variant>
      <vt:variant>
        <vt:i4>0</vt:i4>
      </vt:variant>
      <vt:variant>
        <vt:i4>5</vt:i4>
      </vt:variant>
      <vt:variant>
        <vt:lpwstr/>
      </vt:variant>
      <vt:variant>
        <vt:lpwstr>_bookmark0</vt:lpwstr>
      </vt:variant>
      <vt:variant>
        <vt:i4>2228305</vt:i4>
      </vt:variant>
      <vt:variant>
        <vt:i4>54</vt:i4>
      </vt:variant>
      <vt:variant>
        <vt:i4>0</vt:i4>
      </vt:variant>
      <vt:variant>
        <vt:i4>5</vt:i4>
      </vt:variant>
      <vt:variant>
        <vt:lpwstr/>
      </vt:variant>
      <vt:variant>
        <vt:lpwstr>_bookmark0</vt:lpwstr>
      </vt:variant>
      <vt:variant>
        <vt:i4>2228305</vt:i4>
      </vt:variant>
      <vt:variant>
        <vt:i4>51</vt:i4>
      </vt:variant>
      <vt:variant>
        <vt:i4>0</vt:i4>
      </vt:variant>
      <vt:variant>
        <vt:i4>5</vt:i4>
      </vt:variant>
      <vt:variant>
        <vt:lpwstr/>
      </vt:variant>
      <vt:variant>
        <vt:lpwstr>_bookmark0</vt:lpwstr>
      </vt:variant>
      <vt:variant>
        <vt:i4>2228305</vt:i4>
      </vt:variant>
      <vt:variant>
        <vt:i4>48</vt:i4>
      </vt:variant>
      <vt:variant>
        <vt:i4>0</vt:i4>
      </vt:variant>
      <vt:variant>
        <vt:i4>5</vt:i4>
      </vt:variant>
      <vt:variant>
        <vt:lpwstr/>
      </vt:variant>
      <vt:variant>
        <vt:lpwstr>_bookmark0</vt:lpwstr>
      </vt:variant>
      <vt:variant>
        <vt:i4>2228305</vt:i4>
      </vt:variant>
      <vt:variant>
        <vt:i4>45</vt:i4>
      </vt:variant>
      <vt:variant>
        <vt:i4>0</vt:i4>
      </vt:variant>
      <vt:variant>
        <vt:i4>5</vt:i4>
      </vt:variant>
      <vt:variant>
        <vt:lpwstr/>
      </vt:variant>
      <vt:variant>
        <vt:lpwstr>_bookmark0</vt:lpwstr>
      </vt:variant>
      <vt:variant>
        <vt:i4>2228305</vt:i4>
      </vt:variant>
      <vt:variant>
        <vt:i4>42</vt:i4>
      </vt:variant>
      <vt:variant>
        <vt:i4>0</vt:i4>
      </vt:variant>
      <vt:variant>
        <vt:i4>5</vt:i4>
      </vt:variant>
      <vt:variant>
        <vt:lpwstr/>
      </vt:variant>
      <vt:variant>
        <vt:lpwstr>_bookmark0</vt:lpwstr>
      </vt:variant>
      <vt:variant>
        <vt:i4>2228305</vt:i4>
      </vt:variant>
      <vt:variant>
        <vt:i4>39</vt:i4>
      </vt:variant>
      <vt:variant>
        <vt:i4>0</vt:i4>
      </vt:variant>
      <vt:variant>
        <vt:i4>5</vt:i4>
      </vt:variant>
      <vt:variant>
        <vt:lpwstr/>
      </vt:variant>
      <vt:variant>
        <vt:lpwstr>_bookmark0</vt:lpwstr>
      </vt:variant>
      <vt:variant>
        <vt:i4>2228305</vt:i4>
      </vt:variant>
      <vt:variant>
        <vt:i4>36</vt:i4>
      </vt:variant>
      <vt:variant>
        <vt:i4>0</vt:i4>
      </vt:variant>
      <vt:variant>
        <vt:i4>5</vt:i4>
      </vt:variant>
      <vt:variant>
        <vt:lpwstr/>
      </vt:variant>
      <vt:variant>
        <vt:lpwstr>_bookmark0</vt:lpwstr>
      </vt:variant>
      <vt:variant>
        <vt:i4>2228305</vt:i4>
      </vt:variant>
      <vt:variant>
        <vt:i4>33</vt:i4>
      </vt:variant>
      <vt:variant>
        <vt:i4>0</vt:i4>
      </vt:variant>
      <vt:variant>
        <vt:i4>5</vt:i4>
      </vt:variant>
      <vt:variant>
        <vt:lpwstr/>
      </vt:variant>
      <vt:variant>
        <vt:lpwstr>_bookmark0</vt:lpwstr>
      </vt:variant>
      <vt:variant>
        <vt:i4>2293841</vt:i4>
      </vt:variant>
      <vt:variant>
        <vt:i4>30</vt:i4>
      </vt:variant>
      <vt:variant>
        <vt:i4>0</vt:i4>
      </vt:variant>
      <vt:variant>
        <vt:i4>5</vt:i4>
      </vt:variant>
      <vt:variant>
        <vt:lpwstr/>
      </vt:variant>
      <vt:variant>
        <vt:lpwstr>_bookmark1</vt:lpwstr>
      </vt:variant>
      <vt:variant>
        <vt:i4>2293841</vt:i4>
      </vt:variant>
      <vt:variant>
        <vt:i4>27</vt:i4>
      </vt:variant>
      <vt:variant>
        <vt:i4>0</vt:i4>
      </vt:variant>
      <vt:variant>
        <vt:i4>5</vt:i4>
      </vt:variant>
      <vt:variant>
        <vt:lpwstr/>
      </vt:variant>
      <vt:variant>
        <vt:lpwstr>_bookmark1</vt:lpwstr>
      </vt:variant>
      <vt:variant>
        <vt:i4>2228305</vt:i4>
      </vt:variant>
      <vt:variant>
        <vt:i4>24</vt:i4>
      </vt:variant>
      <vt:variant>
        <vt:i4>0</vt:i4>
      </vt:variant>
      <vt:variant>
        <vt:i4>5</vt:i4>
      </vt:variant>
      <vt:variant>
        <vt:lpwstr/>
      </vt:variant>
      <vt:variant>
        <vt:lpwstr>_bookmark0</vt:lpwstr>
      </vt:variant>
      <vt:variant>
        <vt:i4>2228305</vt:i4>
      </vt:variant>
      <vt:variant>
        <vt:i4>21</vt:i4>
      </vt:variant>
      <vt:variant>
        <vt:i4>0</vt:i4>
      </vt:variant>
      <vt:variant>
        <vt:i4>5</vt:i4>
      </vt:variant>
      <vt:variant>
        <vt:lpwstr/>
      </vt:variant>
      <vt:variant>
        <vt:lpwstr>_bookmark0</vt:lpwstr>
      </vt:variant>
      <vt:variant>
        <vt:i4>1703944</vt:i4>
      </vt:variant>
      <vt:variant>
        <vt:i4>18</vt:i4>
      </vt:variant>
      <vt:variant>
        <vt:i4>0</vt:i4>
      </vt:variant>
      <vt:variant>
        <vt:i4>5</vt:i4>
      </vt:variant>
      <vt:variant>
        <vt:lpwstr>https://www.cdc.gov/coronavirus/2019-ncov/symptoms-testing/symptoms.html</vt:lpwstr>
      </vt:variant>
      <vt:variant>
        <vt:lpwstr/>
      </vt:variant>
      <vt:variant>
        <vt:i4>3538983</vt:i4>
      </vt:variant>
      <vt:variant>
        <vt:i4>15</vt:i4>
      </vt:variant>
      <vt:variant>
        <vt:i4>0</vt:i4>
      </vt:variant>
      <vt:variant>
        <vt:i4>5</vt:i4>
      </vt:variant>
      <vt:variant>
        <vt:lpwstr>https://www.cdc.gov/nhsn/pdfs/covid19/ltcf/change-ltcf-508.pdf</vt:lpwstr>
      </vt:variant>
      <vt:variant>
        <vt:lpwstr/>
      </vt:variant>
      <vt:variant>
        <vt:i4>3538983</vt:i4>
      </vt:variant>
      <vt:variant>
        <vt:i4>12</vt:i4>
      </vt:variant>
      <vt:variant>
        <vt:i4>0</vt:i4>
      </vt:variant>
      <vt:variant>
        <vt:i4>5</vt:i4>
      </vt:variant>
      <vt:variant>
        <vt:lpwstr>https://www.cdc.gov/nhsn/pdfs/covid19/ltcf/change-ltcf-508.pdf</vt:lpwstr>
      </vt:variant>
      <vt:variant>
        <vt:lpwstr/>
      </vt:variant>
      <vt:variant>
        <vt:i4>3538983</vt:i4>
      </vt:variant>
      <vt:variant>
        <vt:i4>9</vt:i4>
      </vt:variant>
      <vt:variant>
        <vt:i4>0</vt:i4>
      </vt:variant>
      <vt:variant>
        <vt:i4>5</vt:i4>
      </vt:variant>
      <vt:variant>
        <vt:lpwstr>https://www.cdc.gov/nhsn/pdfs/covid19/ltcf/change-ltcf-508.pdf</vt:lpwstr>
      </vt:variant>
      <vt:variant>
        <vt:lpwstr/>
      </vt:variant>
      <vt:variant>
        <vt:i4>6881325</vt:i4>
      </vt:variant>
      <vt:variant>
        <vt:i4>6</vt:i4>
      </vt:variant>
      <vt:variant>
        <vt:i4>0</vt:i4>
      </vt:variant>
      <vt:variant>
        <vt:i4>5</vt:i4>
      </vt:variant>
      <vt:variant>
        <vt:lpwstr>https://www.cdc.gov/nhsn/pdfs/ltc/ccn-guidance-508.pdf</vt:lpwstr>
      </vt:variant>
      <vt:variant>
        <vt:lpwstr/>
      </vt:variant>
      <vt:variant>
        <vt:i4>6881325</vt:i4>
      </vt:variant>
      <vt:variant>
        <vt:i4>3</vt:i4>
      </vt:variant>
      <vt:variant>
        <vt:i4>0</vt:i4>
      </vt:variant>
      <vt:variant>
        <vt:i4>5</vt:i4>
      </vt:variant>
      <vt:variant>
        <vt:lpwstr>https://www.cdc.gov/nhsn/pdfs/ltc/ccn-guidance-508.pdf</vt:lpwstr>
      </vt:variant>
      <vt:variant>
        <vt:lpwstr/>
      </vt:variant>
      <vt:variant>
        <vt:i4>5046350</vt:i4>
      </vt:variant>
      <vt:variant>
        <vt:i4>0</vt:i4>
      </vt:variant>
      <vt:variant>
        <vt:i4>0</vt:i4>
      </vt:variant>
      <vt:variant>
        <vt:i4>5</vt:i4>
      </vt:variant>
      <vt:variant>
        <vt:lpwstr>https://www.cdc.gov/nhsn/pdfs/covid19/ltcf/57.144-toi-508.pdf</vt:lpwstr>
      </vt:variant>
      <vt:variant>
        <vt:lpwstr/>
      </vt:variant>
      <vt:variant>
        <vt:i4>2097233</vt:i4>
      </vt:variant>
      <vt:variant>
        <vt:i4>3</vt:i4>
      </vt:variant>
      <vt:variant>
        <vt:i4>0</vt:i4>
      </vt:variant>
      <vt:variant>
        <vt:i4>5</vt:i4>
      </vt:variant>
      <vt:variant>
        <vt:lpwstr/>
      </vt:variant>
      <vt:variant>
        <vt:lpwstr>_bookmark2</vt:lpwstr>
      </vt:variant>
      <vt:variant>
        <vt:i4>2162769</vt:i4>
      </vt:variant>
      <vt:variant>
        <vt:i4>0</vt:i4>
      </vt:variant>
      <vt:variant>
        <vt:i4>0</vt:i4>
      </vt:variant>
      <vt:variant>
        <vt:i4>5</vt:i4>
      </vt:variant>
      <vt:variant>
        <vt:lpwstr/>
      </vt:variant>
      <vt:variant>
        <vt:lpwstr>_bookmark3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 Resident Impact and Facility Capacity</dc:title>
  <dc:subject>NHSN LTCF Table of Instructions</dc:subject>
  <dc:creator>CDC/NCEZID/DHQP</dc:creator>
  <cp:keywords>NHSN, LTCF, COVID-19, Instructions</cp:keywords>
  <cp:lastModifiedBy>Zirger, Jeffrey (CDC/DDPHSS/OS/OSI)</cp:lastModifiedBy>
  <cp:revision>4</cp:revision>
  <cp:lastPrinted>2021-09-13T16:58:00Z</cp:lastPrinted>
  <dcterms:created xsi:type="dcterms:W3CDTF">2022-04-13T13:53:00Z</dcterms:created>
  <dcterms:modified xsi:type="dcterms:W3CDTF">2022-05-23T19:14:00Z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2021-02-24T00:00:00Z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2021-02-24T22:28:44Z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4d12188c-3d8f-459d-9e17-3fa154f58b77</vt:lpwstr>
  </property>
  <property fmtid="{D5CDD505-2E9C-101B-9397-08002B2CF9AE}" pid="11" name="MSIP_Label_7b94a7b8-f06c-4dfe-bdcc-9b548fd58c31_ContentBits">
    <vt:lpwstr>0</vt:lpwstr>
  </property>
  <property fmtid="{D5CDD505-2E9C-101B-9397-08002B2CF9AE}" pid="12" name="ContentTypeId">
    <vt:lpwstr>0x0101004A8AA69EE85E844185BE9B5D7FE7F360</vt:lpwstr>
  </property>
</Properties>
</file>