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3267" w:rsidRPr="005B2979" w:rsidP="00797083" w14:paraId="28A10F86" w14:textId="77777777">
      <w:pPr>
        <w:pStyle w:val="CoverTitle"/>
        <w:widowControl w:val="0"/>
        <w:spacing w:before="120"/>
        <w:rPr>
          <w:sz w:val="36"/>
          <w:szCs w:val="36"/>
        </w:rPr>
      </w:pPr>
      <w:bookmarkStart w:id="0" w:name="_Hlk52434293"/>
      <w:r w:rsidRPr="005B2979">
        <w:rPr>
          <w:noProof/>
        </w:rPr>
        <mc:AlternateContent>
          <mc:Choice Requires="wps">
            <w:drawing>
              <wp:anchor distT="0" distB="0" distL="114300" distR="114300" simplePos="0" relativeHeight="251658240" behindDoc="1" locked="0" layoutInCell="1" allowOverlap="1">
                <wp:simplePos x="0" y="0"/>
                <wp:positionH relativeFrom="page">
                  <wp:posOffset>455295</wp:posOffset>
                </wp:positionH>
                <wp:positionV relativeFrom="margin">
                  <wp:align>top</wp:align>
                </wp:positionV>
                <wp:extent cx="6826250" cy="1555750"/>
                <wp:effectExtent l="0" t="0" r="0" b="6350"/>
                <wp:wrapNone/>
                <wp:docPr id="4" name="Cover_HeaderBar">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6250" cy="1555750"/>
                        </a:xfrm>
                        <a:prstGeom prst="rect">
                          <a:avLst/>
                        </a:prstGeom>
                        <a:solidFill>
                          <a:srgbClr val="1F497D"/>
                        </a:solidFill>
                        <a:ln w="12700">
                          <a:noFill/>
                          <a:prstDash val="solid"/>
                          <a:miter lim="800000"/>
                        </a:ln>
                      </wps:spPr>
                      <wps:txbx>
                        <w:txbxContent>
                          <w:p w:rsidR="00A800F1" w:rsidP="005B4AD8"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Cover_HeaderBar" o:spid="_x0000_s1025" alt="&quot;&quot;" style="width:537.5pt;height:122.5pt;margin-top:0;margin-left:35.85pt;mso-height-percent:0;mso-height-relative:margin;mso-position-horizontal-relative:page;mso-position-vertical:top;mso-position-vertical-relative:margin;mso-width-percent:0;mso-width-relative:margin;mso-wrap-distance-bottom:0;mso-wrap-distance-left:9pt;mso-wrap-distance-right:9pt;mso-wrap-distance-top:0;mso-wrap-style:square;position:absolute;visibility:visible;v-text-anchor:middle;z-index:-251657216" fillcolor="#1f497d" stroked="f" strokeweight="1pt">
                <v:textbox>
                  <w:txbxContent>
                    <w:p w:rsidR="00A800F1" w:rsidP="005B4AD8" w14:paraId="757B5A3B" w14:textId="77777777"/>
                  </w:txbxContent>
                </v:textbox>
                <w10:wrap anchory="margin"/>
              </v:rect>
            </w:pict>
          </mc:Fallback>
        </mc:AlternateContent>
      </w:r>
      <w:r w:rsidRPr="005B2979" w:rsidR="00DB36A7">
        <w:rPr>
          <w:sz w:val="36"/>
          <w:szCs w:val="36"/>
        </w:rPr>
        <w:t>Office of Burden Reduction &amp; Health Informatics (OBRHI) Governance and Impact Analysis Group (GIAG)</w:t>
      </w:r>
      <w:bookmarkEnd w:id="0"/>
    </w:p>
    <w:p w:rsidR="00F6592E" w:rsidRPr="005B2979" w:rsidP="007F3871" w14:paraId="45DD5C80" w14:textId="77777777">
      <w:pPr>
        <w:pStyle w:val="CoverSubtitle"/>
        <w:spacing w:before="160" w:after="0"/>
      </w:pPr>
      <w:r>
        <w:t>Focus Groups</w:t>
      </w:r>
      <w:r w:rsidRPr="005B2979" w:rsidR="00DB36A7">
        <w:t xml:space="preserve"> – </w:t>
      </w:r>
      <w:r>
        <w:t>Moderator’s Guide</w:t>
      </w:r>
    </w:p>
    <w:p w:rsidR="00CC3267" w:rsidRPr="005B2979" w14:paraId="583265A7" w14:textId="43F26036">
      <w:pPr>
        <w:pStyle w:val="CoverSubtitle"/>
        <w:tabs>
          <w:tab w:val="left" w:pos="900"/>
        </w:tabs>
        <w:spacing w:before="160" w:after="0"/>
      </w:pPr>
      <w:r>
        <w:t xml:space="preserve">Date: </w:t>
      </w:r>
      <w:r w:rsidR="00291789">
        <w:rPr>
          <w:color w:val="FFFFFF" w:themeColor="background1"/>
        </w:rPr>
        <w:t>August 3</w:t>
      </w:r>
      <w:r w:rsidR="006575A5">
        <w:rPr>
          <w:color w:val="FFFFFF" w:themeColor="background1"/>
        </w:rPr>
        <w:t>, 2022</w:t>
      </w:r>
      <w:r w:rsidR="000B61F3">
        <w:rPr>
          <w:color w:val="FFFFFF" w:themeColor="background1"/>
        </w:rPr>
        <w:br/>
      </w:r>
    </w:p>
    <w:p w:rsidR="006575A5" w:rsidP="00E10414" w14:paraId="46757F12" w14:textId="77777777">
      <w:pPr>
        <w:pStyle w:val="1-BodyText"/>
        <w:rPr>
          <w:rFonts w:cstheme="minorBidi"/>
          <w:b/>
          <w:bCs/>
          <w:i/>
          <w:iCs/>
          <w:sz w:val="22"/>
          <w:szCs w:val="22"/>
          <w:u w:val="single"/>
        </w:rPr>
      </w:pPr>
      <w:bookmarkStart w:id="1" w:name="_Hlk35524184"/>
    </w:p>
    <w:p w:rsidR="00E10414" w:rsidRPr="0051777E" w:rsidP="00E10414" w14:paraId="67560D9C" w14:textId="481E1E19">
      <w:pPr>
        <w:pStyle w:val="1-BodyText"/>
        <w:rPr>
          <w:rFonts w:cstheme="minorBidi"/>
          <w:b/>
          <w:bCs/>
          <w:i/>
          <w:iCs/>
          <w:sz w:val="22"/>
          <w:szCs w:val="22"/>
          <w:u w:val="single"/>
        </w:rPr>
      </w:pPr>
      <w:r>
        <w:rPr>
          <w:rFonts w:cstheme="minorBidi"/>
          <w:b/>
          <w:bCs/>
          <w:i/>
          <w:iCs/>
          <w:sz w:val="22"/>
          <w:szCs w:val="22"/>
          <w:u w:val="single"/>
        </w:rPr>
        <w:t>Instructions</w:t>
      </w:r>
    </w:p>
    <w:p w:rsidR="00E10414" w:rsidRPr="00B55D7B" w:rsidP="00E10414" w14:paraId="6B55118E" w14:textId="77777777">
      <w:pPr>
        <w:pStyle w:val="1-BodyText"/>
        <w:numPr>
          <w:ilvl w:val="0"/>
          <w:numId w:val="59"/>
        </w:numPr>
        <w:rPr>
          <w:sz w:val="22"/>
          <w:szCs w:val="28"/>
        </w:rPr>
      </w:pPr>
      <w:r w:rsidRPr="00B55D7B">
        <w:rPr>
          <w:sz w:val="22"/>
          <w:szCs w:val="28"/>
        </w:rPr>
        <w:t>Introductory text written in black should be read to participants verbatim.</w:t>
      </w:r>
    </w:p>
    <w:p w:rsidR="00E10414" w:rsidRPr="00B55D7B" w:rsidP="00E10414" w14:paraId="398F6667" w14:textId="26446214">
      <w:pPr>
        <w:pStyle w:val="1-BodyText"/>
        <w:numPr>
          <w:ilvl w:val="0"/>
          <w:numId w:val="59"/>
        </w:numPr>
        <w:rPr>
          <w:sz w:val="22"/>
          <w:szCs w:val="28"/>
        </w:rPr>
      </w:pPr>
      <w:r w:rsidRPr="00B55D7B">
        <w:rPr>
          <w:sz w:val="22"/>
          <w:szCs w:val="28"/>
        </w:rPr>
        <w:t xml:space="preserve">The question wording is intended as a guide for the </w:t>
      </w:r>
      <w:r>
        <w:rPr>
          <w:sz w:val="22"/>
          <w:szCs w:val="28"/>
        </w:rPr>
        <w:t xml:space="preserve">focus group </w:t>
      </w:r>
      <w:r w:rsidRPr="00B55D7B">
        <w:rPr>
          <w:sz w:val="22"/>
          <w:szCs w:val="28"/>
        </w:rPr>
        <w:t xml:space="preserve">moderator but does not need to be read verbatim; however, the topics included should be discussed. Sub-bullets written in </w:t>
      </w:r>
      <w:r w:rsidRPr="00E10414">
        <w:rPr>
          <w:color w:val="0070C0"/>
          <w:sz w:val="22"/>
          <w:szCs w:val="28"/>
        </w:rPr>
        <w:t>blue</w:t>
      </w:r>
      <w:r w:rsidRPr="00870210">
        <w:rPr>
          <w:color w:val="F4B083" w:themeColor="accent2" w:themeTint="99"/>
          <w:sz w:val="22"/>
          <w:szCs w:val="28"/>
        </w:rPr>
        <w:t xml:space="preserve"> </w:t>
      </w:r>
      <w:r w:rsidRPr="00B55D7B">
        <w:rPr>
          <w:sz w:val="22"/>
          <w:szCs w:val="28"/>
        </w:rPr>
        <w:t>are included as supplemental probes for the moderator to use</w:t>
      </w:r>
      <w:r w:rsidR="002120BD">
        <w:rPr>
          <w:sz w:val="22"/>
          <w:szCs w:val="28"/>
        </w:rPr>
        <w:t>,</w:t>
      </w:r>
      <w:r w:rsidRPr="00B55D7B">
        <w:rPr>
          <w:sz w:val="22"/>
          <w:szCs w:val="28"/>
        </w:rPr>
        <w:t xml:space="preserve"> if needed.</w:t>
      </w:r>
    </w:p>
    <w:p w:rsidR="000F0CC1" w:rsidP="00E10414" w14:paraId="4657A52A" w14:textId="77777777">
      <w:pPr>
        <w:pStyle w:val="1-BodyText"/>
        <w:rPr>
          <w:rFonts w:cstheme="minorBidi"/>
          <w:b/>
          <w:bCs/>
          <w:i/>
          <w:iCs/>
          <w:sz w:val="22"/>
          <w:szCs w:val="22"/>
          <w:u w:val="single"/>
        </w:rPr>
      </w:pPr>
    </w:p>
    <w:p w:rsidR="00E10414" w:rsidRPr="0051777E" w:rsidP="00E10414" w14:paraId="5099D657" w14:textId="07E70FD9">
      <w:pPr>
        <w:pStyle w:val="1-BodyText"/>
        <w:rPr>
          <w:rFonts w:cstheme="minorBidi"/>
          <w:b/>
          <w:bCs/>
          <w:i/>
          <w:iCs/>
          <w:sz w:val="22"/>
          <w:szCs w:val="22"/>
          <w:u w:val="single"/>
        </w:rPr>
      </w:pPr>
      <w:r w:rsidRPr="0051777E">
        <w:rPr>
          <w:rFonts w:cstheme="minorBidi"/>
          <w:b/>
          <w:bCs/>
          <w:i/>
          <w:iCs/>
          <w:sz w:val="22"/>
          <w:szCs w:val="22"/>
          <w:u w:val="single"/>
        </w:rPr>
        <w:t>Overview</w:t>
      </w:r>
      <w:r>
        <w:rPr>
          <w:rFonts w:cstheme="minorBidi"/>
          <w:b/>
          <w:bCs/>
          <w:i/>
          <w:iCs/>
          <w:sz w:val="22"/>
          <w:szCs w:val="22"/>
          <w:u w:val="single"/>
        </w:rPr>
        <w:t xml:space="preserve"> [5 Minutes]</w:t>
      </w:r>
    </w:p>
    <w:p w:rsidR="003D13AC" w:rsidP="00F30F90" w14:paraId="4F836FD2" w14:textId="748E2BC8">
      <w:pPr>
        <w:pStyle w:val="1-BodyText"/>
        <w:rPr>
          <w:sz w:val="22"/>
          <w:szCs w:val="28"/>
        </w:rPr>
      </w:pPr>
      <w:r w:rsidRPr="00F30F90">
        <w:rPr>
          <w:sz w:val="22"/>
          <w:szCs w:val="28"/>
        </w:rPr>
        <w:t xml:space="preserve">Welcome everyone; we are glad that you’re here for this focus group session. </w:t>
      </w:r>
      <w:r w:rsidRPr="002314E0" w:rsidR="002314E0">
        <w:rPr>
          <w:sz w:val="22"/>
          <w:szCs w:val="28"/>
        </w:rPr>
        <w:t>We</w:t>
      </w:r>
      <w:r w:rsidR="00424A6B">
        <w:rPr>
          <w:sz w:val="22"/>
          <w:szCs w:val="28"/>
        </w:rPr>
        <w:t xml:space="preserve"> recognize</w:t>
      </w:r>
      <w:r w:rsidRPr="002314E0" w:rsidR="002314E0">
        <w:rPr>
          <w:sz w:val="22"/>
          <w:szCs w:val="28"/>
        </w:rPr>
        <w:t xml:space="preserve"> you all have very busy schedules and a lot of demands on your time, so we very much appreciate you making </w:t>
      </w:r>
      <w:r w:rsidR="00424A6B">
        <w:rPr>
          <w:sz w:val="22"/>
          <w:szCs w:val="28"/>
        </w:rPr>
        <w:t>time</w:t>
      </w:r>
      <w:r w:rsidRPr="002314E0" w:rsidR="002314E0">
        <w:rPr>
          <w:sz w:val="22"/>
          <w:szCs w:val="28"/>
        </w:rPr>
        <w:t xml:space="preserve"> for this discussion</w:t>
      </w:r>
      <w:r w:rsidR="00C93123">
        <w:rPr>
          <w:sz w:val="22"/>
          <w:szCs w:val="28"/>
        </w:rPr>
        <w:t xml:space="preserve">. We will be sure to keep our </w:t>
      </w:r>
      <w:r w:rsidR="00DA1182">
        <w:rPr>
          <w:sz w:val="22"/>
          <w:szCs w:val="28"/>
        </w:rPr>
        <w:t>discussion</w:t>
      </w:r>
      <w:r w:rsidR="00C93123">
        <w:rPr>
          <w:sz w:val="22"/>
          <w:szCs w:val="28"/>
        </w:rPr>
        <w:t xml:space="preserve"> within the hour timeframe.</w:t>
      </w:r>
      <w:r w:rsidR="00DE132B">
        <w:rPr>
          <w:sz w:val="22"/>
          <w:szCs w:val="28"/>
        </w:rPr>
        <w:t xml:space="preserve"> </w:t>
      </w:r>
    </w:p>
    <w:p w:rsidR="00E10414" w:rsidRPr="00F30F90" w:rsidP="00F30F90" w14:paraId="38C09681" w14:textId="6225643D">
      <w:pPr>
        <w:pStyle w:val="1-BodyText"/>
        <w:rPr>
          <w:sz w:val="22"/>
          <w:szCs w:val="28"/>
        </w:rPr>
      </w:pPr>
      <w:r w:rsidRPr="00F30F90">
        <w:rPr>
          <w:sz w:val="22"/>
          <w:szCs w:val="28"/>
        </w:rPr>
        <w:t xml:space="preserve">My name is ______ and I’m joined by my colleague(s) ________ from Booz Allen Hamilton. The Centers for Medicare &amp; Medicaid Services (CMS) has contracted with Booz Allen to better understand the experience of Medicare- and Medicaid-enrolled </w:t>
      </w:r>
      <w:r w:rsidR="002235A9">
        <w:rPr>
          <w:sz w:val="22"/>
          <w:szCs w:val="28"/>
        </w:rPr>
        <w:t>heal</w:t>
      </w:r>
      <w:r w:rsidR="000B27AA">
        <w:rPr>
          <w:sz w:val="22"/>
          <w:szCs w:val="28"/>
        </w:rPr>
        <w:t>thcare providers</w:t>
      </w:r>
      <w:r w:rsidRPr="00F30F90">
        <w:rPr>
          <w:sz w:val="22"/>
          <w:szCs w:val="28"/>
        </w:rPr>
        <w:t>. CMS is the federal agency responsible for overseeing the Medicare</w:t>
      </w:r>
      <w:r w:rsidR="000C1DD8">
        <w:rPr>
          <w:sz w:val="22"/>
          <w:szCs w:val="28"/>
        </w:rPr>
        <w:t>,</w:t>
      </w:r>
      <w:r w:rsidRPr="00F30F90">
        <w:rPr>
          <w:sz w:val="22"/>
          <w:szCs w:val="28"/>
        </w:rPr>
        <w:t xml:space="preserve"> Medicaid</w:t>
      </w:r>
      <w:r w:rsidR="000C1DD8">
        <w:rPr>
          <w:sz w:val="22"/>
          <w:szCs w:val="28"/>
        </w:rPr>
        <w:t>, and Health Insurance Marketplace</w:t>
      </w:r>
      <w:r w:rsidRPr="00F30F90">
        <w:rPr>
          <w:sz w:val="22"/>
          <w:szCs w:val="28"/>
        </w:rPr>
        <w:t xml:space="preserve"> programs. Your responses in this focus group session will help CMS learn about:</w:t>
      </w:r>
    </w:p>
    <w:p w:rsidR="00E10414" w:rsidRPr="003B03FC" w:rsidP="00E10414" w14:paraId="4F5AB6F8" w14:textId="079E4AD7">
      <w:pPr>
        <w:pStyle w:val="ListParagraph"/>
        <w:numPr>
          <w:ilvl w:val="0"/>
          <w:numId w:val="56"/>
        </w:numPr>
        <w:spacing w:before="0" w:after="0"/>
        <w:contextualSpacing/>
        <w:rPr>
          <w:rFonts w:asciiTheme="minorHAnsi" w:hAnsiTheme="minorHAnsi" w:cstheme="minorBidi"/>
        </w:rPr>
      </w:pPr>
      <w:r w:rsidRPr="6F332520">
        <w:rPr>
          <w:rFonts w:asciiTheme="minorHAnsi" w:hAnsiTheme="minorHAnsi" w:cstheme="minorBidi"/>
        </w:rPr>
        <w:t>Provider experiences with implementing telehealth</w:t>
      </w:r>
      <w:r w:rsidR="00501567">
        <w:rPr>
          <w:rFonts w:asciiTheme="minorHAnsi" w:hAnsiTheme="minorHAnsi" w:cstheme="minorBidi"/>
        </w:rPr>
        <w:t>; and</w:t>
      </w:r>
    </w:p>
    <w:p w:rsidR="00E10414" w:rsidRPr="003B03FC" w:rsidP="00E10414" w14:paraId="662A1558" w14:textId="5EA9C902">
      <w:pPr>
        <w:pStyle w:val="ListParagraph"/>
        <w:numPr>
          <w:ilvl w:val="0"/>
          <w:numId w:val="56"/>
        </w:numPr>
        <w:spacing w:before="0" w:after="0"/>
        <w:contextualSpacing/>
        <w:rPr>
          <w:rFonts w:asciiTheme="minorHAnsi" w:hAnsiTheme="minorHAnsi" w:cstheme="minorBidi"/>
        </w:rPr>
      </w:pPr>
      <w:r w:rsidRPr="6F332520">
        <w:rPr>
          <w:rFonts w:asciiTheme="minorHAnsi" w:hAnsiTheme="minorHAnsi" w:cstheme="minorBidi"/>
        </w:rPr>
        <w:t>Provider experiences with</w:t>
      </w:r>
      <w:r>
        <w:rPr>
          <w:rFonts w:asciiTheme="minorHAnsi" w:hAnsiTheme="minorHAnsi" w:cstheme="minorBidi"/>
        </w:rPr>
        <w:t>,</w:t>
      </w:r>
      <w:r w:rsidRPr="6F332520">
        <w:rPr>
          <w:rFonts w:asciiTheme="minorHAnsi" w:hAnsiTheme="minorHAnsi" w:cstheme="minorBidi"/>
        </w:rPr>
        <w:t xml:space="preserve"> and perspectives on</w:t>
      </w:r>
      <w:r>
        <w:rPr>
          <w:rFonts w:asciiTheme="minorHAnsi" w:hAnsiTheme="minorHAnsi" w:cstheme="minorBidi"/>
        </w:rPr>
        <w:t>,</w:t>
      </w:r>
      <w:r w:rsidRPr="6F332520">
        <w:rPr>
          <w:rFonts w:asciiTheme="minorHAnsi" w:hAnsiTheme="minorHAnsi" w:cstheme="minorBidi"/>
        </w:rPr>
        <w:t xml:space="preserve"> collecting patient data around social determinants of health</w:t>
      </w:r>
      <w:r w:rsidR="00501567">
        <w:rPr>
          <w:rFonts w:asciiTheme="minorHAnsi" w:hAnsiTheme="minorHAnsi" w:cstheme="minorBidi"/>
        </w:rPr>
        <w:t>.</w:t>
      </w:r>
    </w:p>
    <w:p w:rsidR="00E10414" w:rsidP="00F30F90" w14:paraId="7781B538" w14:textId="40B16D57">
      <w:pPr>
        <w:pStyle w:val="1-BodyText"/>
        <w:rPr>
          <w:sz w:val="22"/>
          <w:szCs w:val="28"/>
        </w:rPr>
      </w:pPr>
      <w:r w:rsidRPr="00F30F90">
        <w:rPr>
          <w:sz w:val="22"/>
          <w:szCs w:val="28"/>
        </w:rPr>
        <w:t>CMS will use this information to identify opportunities to improve provider experiences</w:t>
      </w:r>
      <w:r w:rsidR="000C1DD8">
        <w:rPr>
          <w:sz w:val="22"/>
          <w:szCs w:val="28"/>
        </w:rPr>
        <w:t xml:space="preserve"> across </w:t>
      </w:r>
      <w:r w:rsidR="004D3828">
        <w:rPr>
          <w:sz w:val="22"/>
          <w:szCs w:val="28"/>
        </w:rPr>
        <w:t>their</w:t>
      </w:r>
      <w:r w:rsidR="000C1DD8">
        <w:rPr>
          <w:sz w:val="22"/>
          <w:szCs w:val="28"/>
        </w:rPr>
        <w:t xml:space="preserve"> programs</w:t>
      </w:r>
      <w:r w:rsidRPr="00F30F90">
        <w:rPr>
          <w:sz w:val="22"/>
          <w:szCs w:val="28"/>
        </w:rPr>
        <w:t xml:space="preserve">. </w:t>
      </w:r>
    </w:p>
    <w:p w:rsidR="00286FD3" w:rsidP="00F30F90" w14:paraId="202F7894" w14:textId="7394BE76">
      <w:pPr>
        <w:pStyle w:val="1-BodyText"/>
        <w:rPr>
          <w:sz w:val="22"/>
          <w:szCs w:val="28"/>
        </w:rPr>
      </w:pPr>
      <w:r>
        <w:rPr>
          <w:sz w:val="22"/>
          <w:szCs w:val="28"/>
        </w:rPr>
        <w:t>Before we begin</w:t>
      </w:r>
      <w:r w:rsidR="00C7218E">
        <w:rPr>
          <w:sz w:val="22"/>
          <w:szCs w:val="28"/>
        </w:rPr>
        <w:t>,</w:t>
      </w:r>
      <w:r>
        <w:rPr>
          <w:sz w:val="22"/>
          <w:szCs w:val="28"/>
        </w:rPr>
        <w:t xml:space="preserve"> I need to read a brief disclosure statement: </w:t>
      </w:r>
    </w:p>
    <w:p w:rsidR="003F576B" w:rsidP="00F30F90" w14:paraId="5CF8AD27" w14:textId="3C9DBD77">
      <w:pPr>
        <w:pStyle w:val="1-BodyText"/>
        <w:rPr>
          <w:sz w:val="22"/>
          <w:szCs w:val="28"/>
        </w:rPr>
      </w:pPr>
      <w:r w:rsidRPr="00C7218E">
        <w:rPr>
          <w:sz w:val="22"/>
          <w:szCs w:val="28"/>
        </w:rPr>
        <w:t xml:space="preserve">According to the Paperwork Reduction Act of 1995, no persons are required to respond to a collection of information unless it </w:t>
      </w:r>
      <w:r w:rsidRPr="00C7218E" w:rsidR="00286FD3">
        <w:rPr>
          <w:sz w:val="22"/>
          <w:szCs w:val="28"/>
        </w:rPr>
        <w:t>provides</w:t>
      </w:r>
      <w:r w:rsidRPr="00C7218E">
        <w:rPr>
          <w:sz w:val="22"/>
          <w:szCs w:val="28"/>
        </w:rPr>
        <w:t xml:space="preserve"> a valid OMB control number. The valid OMB control number for this information collection is 0938-1185 (Expires 11/30/2022). This is a voluntary information collection. The time required to complete this information collection is estimated to average </w:t>
      </w:r>
      <w:r w:rsidRPr="00C7218E" w:rsidR="00286FD3">
        <w:rPr>
          <w:sz w:val="22"/>
          <w:szCs w:val="28"/>
        </w:rPr>
        <w:t>one hour</w:t>
      </w:r>
      <w:r w:rsidRPr="00C7218E">
        <w:rPr>
          <w:sz w:val="22"/>
          <w:szCs w:val="2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w:t>
      </w:r>
      <w:r w:rsidRPr="00C7218E" w:rsidR="00286FD3">
        <w:rPr>
          <w:sz w:val="22"/>
          <w:szCs w:val="28"/>
        </w:rPr>
        <w:t>you can write to CMS</w:t>
      </w:r>
      <w:r w:rsidRPr="00C7218E">
        <w:rPr>
          <w:sz w:val="22"/>
          <w:szCs w:val="28"/>
        </w:rPr>
        <w:t>.</w:t>
      </w:r>
      <w:r w:rsidRPr="00C7218E" w:rsidR="00286FD3">
        <w:rPr>
          <w:sz w:val="22"/>
          <w:szCs w:val="28"/>
        </w:rPr>
        <w:t xml:space="preserve"> If anyone would like the mailing address, we can provide this information</w:t>
      </w:r>
      <w:r w:rsidRPr="00C7218E">
        <w:rPr>
          <w:sz w:val="22"/>
          <w:szCs w:val="28"/>
        </w:rPr>
        <w:t>.</w:t>
      </w:r>
      <w:r w:rsidR="00AC7FD1">
        <w:rPr>
          <w:sz w:val="22"/>
          <w:szCs w:val="28"/>
        </w:rPr>
        <w:t xml:space="preserve"> </w:t>
      </w:r>
      <w:r w:rsidRPr="00C7218E">
        <w:rPr>
          <w:sz w:val="22"/>
          <w:szCs w:val="28"/>
        </w:rPr>
        <w:t xml:space="preserve">[If needed: </w:t>
      </w:r>
      <w:r w:rsidRPr="00C7218E" w:rsidR="00D13234">
        <w:rPr>
          <w:sz w:val="22"/>
          <w:szCs w:val="28"/>
        </w:rPr>
        <w:t>CMS, 7500 Security Boulevard, Attn: PRA Reports Clearance Officer, Mail Stop C4-26-05, Baltimore, Maryland 21244-1850.]</w:t>
      </w:r>
      <w:r w:rsidR="00AC7FD1">
        <w:rPr>
          <w:sz w:val="22"/>
          <w:szCs w:val="28"/>
        </w:rPr>
        <w:t xml:space="preserve"> </w:t>
      </w:r>
      <w:r w:rsidRPr="00AC7FD1" w:rsidR="00AC7FD1">
        <w:rPr>
          <w:sz w:val="22"/>
          <w:szCs w:val="2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AC7FD1">
        <w:rPr>
          <w:sz w:val="22"/>
          <w:szCs w:val="28"/>
        </w:rPr>
        <w:t>Réna McClain</w:t>
      </w:r>
      <w:r w:rsidRPr="00AC7FD1" w:rsidR="00AC7FD1">
        <w:rPr>
          <w:sz w:val="22"/>
          <w:szCs w:val="28"/>
        </w:rPr>
        <w:t>.</w:t>
      </w:r>
    </w:p>
    <w:p w:rsidR="00AC3726" w:rsidRPr="00F30F90" w:rsidP="00F30F90" w14:paraId="62E8FC50" w14:textId="77777777">
      <w:pPr>
        <w:pStyle w:val="1-BodyText"/>
        <w:rPr>
          <w:sz w:val="22"/>
          <w:szCs w:val="28"/>
        </w:rPr>
      </w:pPr>
    </w:p>
    <w:p w:rsidR="00E10414" w:rsidRPr="009B3D6A" w:rsidP="00F30F90" w14:paraId="461226E5" w14:textId="4C6C9B72">
      <w:pPr>
        <w:pStyle w:val="1-BodyText"/>
        <w:rPr>
          <w:sz w:val="22"/>
          <w:szCs w:val="28"/>
        </w:rPr>
      </w:pPr>
      <w:r w:rsidRPr="009B3D6A">
        <w:rPr>
          <w:sz w:val="22"/>
          <w:szCs w:val="28"/>
        </w:rPr>
        <w:t xml:space="preserve">We want to hear from everyone and get a variety of perspectives – so feel free to be open, share different points of view, and </w:t>
      </w:r>
      <w:r w:rsidRPr="009B3D6A" w:rsidR="00F571C9">
        <w:rPr>
          <w:sz w:val="22"/>
          <w:szCs w:val="28"/>
        </w:rPr>
        <w:t>let us know</w:t>
      </w:r>
      <w:r w:rsidRPr="009B3D6A">
        <w:rPr>
          <w:sz w:val="22"/>
          <w:szCs w:val="28"/>
        </w:rPr>
        <w:t xml:space="preserve"> if you</w:t>
      </w:r>
      <w:r w:rsidRPr="009B3D6A" w:rsidR="00F571C9">
        <w:rPr>
          <w:sz w:val="22"/>
          <w:szCs w:val="28"/>
        </w:rPr>
        <w:t xml:space="preserve"> need </w:t>
      </w:r>
      <w:r w:rsidRPr="009B3D6A">
        <w:rPr>
          <w:sz w:val="22"/>
          <w:szCs w:val="28"/>
        </w:rPr>
        <w:t xml:space="preserve">a question clarified or repeated. We ask that you be considerate </w:t>
      </w:r>
      <w:r w:rsidRPr="009B3D6A" w:rsidR="00F571C9">
        <w:rPr>
          <w:sz w:val="22"/>
          <w:szCs w:val="28"/>
        </w:rPr>
        <w:t>so everyone can</w:t>
      </w:r>
      <w:r w:rsidRPr="009B3D6A">
        <w:rPr>
          <w:sz w:val="22"/>
          <w:szCs w:val="28"/>
        </w:rPr>
        <w:t xml:space="preserve"> contribute</w:t>
      </w:r>
      <w:r w:rsidRPr="009B3D6A" w:rsidR="00F571C9">
        <w:rPr>
          <w:sz w:val="22"/>
          <w:szCs w:val="28"/>
        </w:rPr>
        <w:t xml:space="preserve"> to the discussion</w:t>
      </w:r>
      <w:r w:rsidRPr="009B3D6A">
        <w:rPr>
          <w:sz w:val="22"/>
          <w:szCs w:val="28"/>
        </w:rPr>
        <w:t xml:space="preserve">. </w:t>
      </w:r>
      <w:r w:rsidR="00D406B0">
        <w:rPr>
          <w:sz w:val="22"/>
          <w:szCs w:val="28"/>
        </w:rPr>
        <w:t>Also, w</w:t>
      </w:r>
      <w:r w:rsidRPr="009B3D6A">
        <w:rPr>
          <w:sz w:val="22"/>
          <w:szCs w:val="28"/>
        </w:rPr>
        <w:t xml:space="preserve">e might call on individuals to help manage the time and balance the input across the whole group. We have a lot to cover, so we may need to </w:t>
      </w:r>
      <w:r w:rsidR="00472FDB">
        <w:rPr>
          <w:sz w:val="22"/>
          <w:szCs w:val="28"/>
        </w:rPr>
        <w:t>switch</w:t>
      </w:r>
      <w:r w:rsidRPr="009B3D6A" w:rsidR="00197B11">
        <w:rPr>
          <w:sz w:val="22"/>
          <w:szCs w:val="28"/>
        </w:rPr>
        <w:t xml:space="preserve"> to </w:t>
      </w:r>
      <w:r w:rsidR="00501567">
        <w:rPr>
          <w:sz w:val="22"/>
          <w:szCs w:val="28"/>
        </w:rPr>
        <w:t>a</w:t>
      </w:r>
      <w:r w:rsidRPr="009B3D6A" w:rsidR="00197B11">
        <w:rPr>
          <w:sz w:val="22"/>
          <w:szCs w:val="28"/>
        </w:rPr>
        <w:t xml:space="preserve"> different topic</w:t>
      </w:r>
      <w:r w:rsidRPr="009B3D6A" w:rsidR="00EE4EF1">
        <w:rPr>
          <w:sz w:val="22"/>
          <w:szCs w:val="28"/>
        </w:rPr>
        <w:t xml:space="preserve"> </w:t>
      </w:r>
      <w:r w:rsidR="00472FDB">
        <w:rPr>
          <w:sz w:val="22"/>
          <w:szCs w:val="28"/>
        </w:rPr>
        <w:t xml:space="preserve">to </w:t>
      </w:r>
      <w:r w:rsidRPr="009B3D6A" w:rsidR="00EE4EF1">
        <w:rPr>
          <w:sz w:val="22"/>
          <w:szCs w:val="28"/>
        </w:rPr>
        <w:t xml:space="preserve">ensure that we cover </w:t>
      </w:r>
      <w:r w:rsidR="00B31BE2">
        <w:rPr>
          <w:sz w:val="22"/>
          <w:szCs w:val="28"/>
        </w:rPr>
        <w:t>everything</w:t>
      </w:r>
      <w:r w:rsidRPr="009B3D6A">
        <w:rPr>
          <w:sz w:val="22"/>
          <w:szCs w:val="28"/>
        </w:rPr>
        <w:t>.</w:t>
      </w:r>
    </w:p>
    <w:p w:rsidR="00E10414" w:rsidRPr="00F30F90" w:rsidP="00F30F90" w14:paraId="416AFB47" w14:textId="337B0A59">
      <w:pPr>
        <w:pStyle w:val="1-BodyText"/>
        <w:rPr>
          <w:sz w:val="22"/>
          <w:szCs w:val="28"/>
        </w:rPr>
      </w:pPr>
      <w:r w:rsidRPr="009B3D6A">
        <w:rPr>
          <w:sz w:val="22"/>
          <w:szCs w:val="28"/>
        </w:rPr>
        <w:t>Please note that throughout our discussion, there’s no right or wrong answers – we’re just looking for your feedback. Please feel free to speak up even if you disagree with someone else here. It’s OK to disagree</w:t>
      </w:r>
      <w:r w:rsidR="00501567">
        <w:rPr>
          <w:sz w:val="22"/>
          <w:szCs w:val="28"/>
        </w:rPr>
        <w:t>,</w:t>
      </w:r>
      <w:r w:rsidRPr="009B3D6A">
        <w:rPr>
          <w:sz w:val="22"/>
          <w:szCs w:val="28"/>
        </w:rPr>
        <w:t xml:space="preserve"> as it’s helpful to hear different points of view. </w:t>
      </w:r>
      <w:r w:rsidRPr="009B3D6A" w:rsidR="00F571C9">
        <w:rPr>
          <w:sz w:val="22"/>
          <w:szCs w:val="28"/>
        </w:rPr>
        <w:t>P</w:t>
      </w:r>
      <w:r w:rsidRPr="009B3D6A">
        <w:rPr>
          <w:sz w:val="22"/>
          <w:szCs w:val="28"/>
        </w:rPr>
        <w:t>lease be respectful</w:t>
      </w:r>
      <w:r w:rsidRPr="00F30F90">
        <w:rPr>
          <w:sz w:val="22"/>
          <w:szCs w:val="28"/>
        </w:rPr>
        <w:t xml:space="preserve"> of other participants.</w:t>
      </w:r>
    </w:p>
    <w:p w:rsidR="00E10414" w:rsidRPr="00F30F90" w:rsidP="00F30F90" w14:paraId="4036B5B3" w14:textId="1248D459">
      <w:pPr>
        <w:pStyle w:val="1-BodyText"/>
        <w:rPr>
          <w:sz w:val="22"/>
          <w:szCs w:val="28"/>
        </w:rPr>
      </w:pPr>
      <w:r w:rsidRPr="00F30F90">
        <w:rPr>
          <w:sz w:val="22"/>
          <w:szCs w:val="28"/>
        </w:rPr>
        <w:t>We will be recording this conversation today</w:t>
      </w:r>
      <w:r w:rsidR="00501567">
        <w:rPr>
          <w:sz w:val="22"/>
          <w:szCs w:val="28"/>
        </w:rPr>
        <w:t>,</w:t>
      </w:r>
      <w:r w:rsidRPr="00F30F90">
        <w:rPr>
          <w:sz w:val="22"/>
          <w:szCs w:val="28"/>
        </w:rPr>
        <w:t xml:space="preserve"> and staff from CMS may watch this discussion. We will use these recordings to help us prepare a final report summarizing </w:t>
      </w:r>
      <w:r w:rsidR="00291FBD">
        <w:rPr>
          <w:sz w:val="22"/>
          <w:szCs w:val="28"/>
        </w:rPr>
        <w:t>the information shared</w:t>
      </w:r>
      <w:r w:rsidRPr="00F30F90">
        <w:rPr>
          <w:sz w:val="22"/>
          <w:szCs w:val="28"/>
        </w:rPr>
        <w:t>. The information you share during our discussion will be kept private and will only be used for the purpose of understanding providers</w:t>
      </w:r>
      <w:r w:rsidR="000C1DD8">
        <w:rPr>
          <w:sz w:val="22"/>
          <w:szCs w:val="28"/>
        </w:rPr>
        <w:t>’</w:t>
      </w:r>
      <w:r w:rsidRPr="00F30F90">
        <w:rPr>
          <w:sz w:val="22"/>
          <w:szCs w:val="28"/>
        </w:rPr>
        <w:t xml:space="preserve"> experiences and perspectives. To protect everyone’s privacy, please do not repeat anything that you hear during this session. </w:t>
      </w:r>
    </w:p>
    <w:p w:rsidR="00E10414" w:rsidRPr="00F30F90" w:rsidP="00F30F90" w14:paraId="0DE564E1" w14:textId="2620A93F">
      <w:pPr>
        <w:pStyle w:val="1-BodyText"/>
        <w:rPr>
          <w:sz w:val="22"/>
          <w:szCs w:val="28"/>
        </w:rPr>
      </w:pPr>
      <w:r w:rsidRPr="00F30F90">
        <w:rPr>
          <w:sz w:val="22"/>
          <w:szCs w:val="28"/>
        </w:rPr>
        <w:t xml:space="preserve">During our discussion, we ask that you mute yourself when you’re not speaking. If possible, we also ask that you turn your cameras on so </w:t>
      </w:r>
      <w:r w:rsidRPr="00F92DA9">
        <w:rPr>
          <w:sz w:val="22"/>
          <w:szCs w:val="28"/>
        </w:rPr>
        <w:t>that</w:t>
      </w:r>
      <w:r w:rsidRPr="00F92DA9" w:rsidR="00F571C9">
        <w:rPr>
          <w:sz w:val="22"/>
          <w:szCs w:val="28"/>
        </w:rPr>
        <w:t xml:space="preserve"> </w:t>
      </w:r>
      <w:r w:rsidRPr="00613745" w:rsidR="00F571C9">
        <w:rPr>
          <w:sz w:val="22"/>
          <w:szCs w:val="28"/>
        </w:rPr>
        <w:t>we</w:t>
      </w:r>
      <w:r w:rsidRPr="00F92DA9" w:rsidR="00F571C9">
        <w:rPr>
          <w:sz w:val="22"/>
          <w:szCs w:val="28"/>
        </w:rPr>
        <w:t xml:space="preserve"> can</w:t>
      </w:r>
      <w:r w:rsidRPr="00F92DA9">
        <w:rPr>
          <w:sz w:val="22"/>
          <w:szCs w:val="28"/>
        </w:rPr>
        <w:t xml:space="preserve"> </w:t>
      </w:r>
      <w:r w:rsidRPr="00F30F90">
        <w:rPr>
          <w:sz w:val="22"/>
          <w:szCs w:val="28"/>
        </w:rPr>
        <w:t>see your non-verbal expressions. We understand that might not be possible</w:t>
      </w:r>
      <w:r w:rsidR="000C1DD8">
        <w:rPr>
          <w:sz w:val="22"/>
          <w:szCs w:val="28"/>
        </w:rPr>
        <w:t xml:space="preserve"> for everyone.</w:t>
      </w:r>
    </w:p>
    <w:p w:rsidR="00E10414" w:rsidRPr="00F30F90" w:rsidP="00F30F90" w14:paraId="345BBED7" w14:textId="77777777">
      <w:pPr>
        <w:pStyle w:val="1-BodyText"/>
        <w:rPr>
          <w:sz w:val="22"/>
          <w:szCs w:val="28"/>
        </w:rPr>
      </w:pPr>
      <w:r w:rsidRPr="00F30F90">
        <w:rPr>
          <w:sz w:val="22"/>
          <w:szCs w:val="28"/>
        </w:rPr>
        <w:t xml:space="preserve">If you encounter any technical issues, please contact my colleague _____________. You can message them through the Zoom chat or by telephone at XXX-XXX-XXXX. </w:t>
      </w:r>
    </w:p>
    <w:p w:rsidR="00E06BF9" w:rsidP="00F30F90" w14:paraId="699F81C2" w14:textId="77777777">
      <w:pPr>
        <w:pStyle w:val="1-BodyText"/>
        <w:rPr>
          <w:sz w:val="22"/>
          <w:szCs w:val="28"/>
        </w:rPr>
      </w:pPr>
      <w:r w:rsidRPr="00F30F90">
        <w:rPr>
          <w:sz w:val="22"/>
          <w:szCs w:val="28"/>
        </w:rPr>
        <w:t xml:space="preserve">Before we begin, does anyone have any questions? </w:t>
      </w:r>
    </w:p>
    <w:p w:rsidR="00E10414" w:rsidP="00F30F90" w14:paraId="3EB5134D" w14:textId="2741D754">
      <w:pPr>
        <w:pStyle w:val="1-BodyText"/>
      </w:pPr>
    </w:p>
    <w:p w:rsidR="00E10414" w:rsidRPr="00ED4705" w:rsidP="00E10414" w14:paraId="43B2389B" w14:textId="77777777">
      <w:pPr>
        <w:pStyle w:val="1-BodyText"/>
        <w:rPr>
          <w:b/>
          <w:bCs/>
          <w:i/>
          <w:iCs/>
          <w:sz w:val="22"/>
          <w:u w:val="single"/>
        </w:rPr>
      </w:pPr>
      <w:r w:rsidRPr="0051777E">
        <w:rPr>
          <w:b/>
          <w:bCs/>
          <w:i/>
          <w:iCs/>
          <w:sz w:val="22"/>
          <w:u w:val="single"/>
        </w:rPr>
        <w:t>Focus Group Session</w:t>
      </w:r>
    </w:p>
    <w:p w:rsidR="00E10414" w:rsidP="00E10414" w14:paraId="27325EAA" w14:textId="77777777">
      <w:pPr>
        <w:pStyle w:val="1-BodyText"/>
        <w:rPr>
          <w:rFonts w:cstheme="minorBidi"/>
          <w:i/>
          <w:iCs/>
          <w:sz w:val="22"/>
          <w:szCs w:val="22"/>
          <w:u w:val="single"/>
        </w:rPr>
      </w:pPr>
      <w:r w:rsidRPr="6F332520">
        <w:rPr>
          <w:rFonts w:cstheme="minorBidi"/>
          <w:i/>
          <w:iCs/>
          <w:sz w:val="22"/>
          <w:szCs w:val="22"/>
          <w:u w:val="single"/>
        </w:rPr>
        <w:t xml:space="preserve">Section 1: Introductions </w:t>
      </w:r>
      <w:r>
        <w:rPr>
          <w:rFonts w:cstheme="minorBidi"/>
          <w:i/>
          <w:iCs/>
          <w:sz w:val="22"/>
          <w:szCs w:val="22"/>
          <w:u w:val="single"/>
        </w:rPr>
        <w:t>[10 Minutes]</w:t>
      </w:r>
    </w:p>
    <w:p w:rsidR="00E10414" w:rsidP="00E10414" w14:paraId="526656C1" w14:textId="7E9C6C06">
      <w:pPr>
        <w:pStyle w:val="1-BodyText"/>
        <w:rPr>
          <w:rFonts w:cstheme="minorBidi"/>
          <w:sz w:val="22"/>
          <w:szCs w:val="22"/>
        </w:rPr>
      </w:pPr>
      <w:r w:rsidRPr="6F332520">
        <w:rPr>
          <w:rFonts w:cstheme="minorBidi"/>
          <w:sz w:val="22"/>
          <w:szCs w:val="22"/>
        </w:rPr>
        <w:t xml:space="preserve">First, I would like each of you to </w:t>
      </w:r>
      <w:r>
        <w:rPr>
          <w:rFonts w:cstheme="minorBidi"/>
          <w:sz w:val="22"/>
          <w:szCs w:val="22"/>
        </w:rPr>
        <w:t>briefly introduce yourself, sharing your first name</w:t>
      </w:r>
      <w:r w:rsidR="00015289">
        <w:rPr>
          <w:rFonts w:cstheme="minorBidi"/>
          <w:sz w:val="22"/>
          <w:szCs w:val="22"/>
        </w:rPr>
        <w:t>, location, medical specialty, and your favorite vacation spot</w:t>
      </w:r>
      <w:r w:rsidR="006F44CE">
        <w:rPr>
          <w:rFonts w:cstheme="minorBidi"/>
          <w:sz w:val="22"/>
          <w:szCs w:val="22"/>
        </w:rPr>
        <w:t>.</w:t>
      </w:r>
      <w:r w:rsidR="007E7A44">
        <w:rPr>
          <w:rFonts w:cstheme="minorBidi"/>
          <w:sz w:val="22"/>
          <w:szCs w:val="22"/>
        </w:rPr>
        <w:t xml:space="preserve"> </w:t>
      </w:r>
    </w:p>
    <w:p w:rsidR="00501567" w:rsidP="00E10414" w14:paraId="758B95EF" w14:textId="77777777">
      <w:pPr>
        <w:pStyle w:val="1-BodyText"/>
        <w:rPr>
          <w:rFonts w:cstheme="minorBidi"/>
          <w:i/>
          <w:iCs/>
          <w:sz w:val="22"/>
          <w:szCs w:val="22"/>
          <w:u w:val="single"/>
        </w:rPr>
      </w:pPr>
      <w:r w:rsidRPr="6F332520">
        <w:rPr>
          <w:rFonts w:cstheme="minorBidi"/>
          <w:i/>
          <w:iCs/>
          <w:sz w:val="22"/>
          <w:szCs w:val="22"/>
          <w:u w:val="single"/>
        </w:rPr>
        <w:t>Section 2: Implementing Telehealth</w:t>
      </w:r>
      <w:r>
        <w:rPr>
          <w:rFonts w:cstheme="minorBidi"/>
          <w:i/>
          <w:iCs/>
          <w:sz w:val="22"/>
          <w:szCs w:val="22"/>
          <w:u w:val="single"/>
        </w:rPr>
        <w:t xml:space="preserve"> [20 Minutes]</w:t>
      </w:r>
    </w:p>
    <w:p w:rsidR="00E10414" w:rsidP="00E10414" w14:paraId="1850A3D9" w14:textId="51E91305">
      <w:pPr>
        <w:pStyle w:val="1-BodyText"/>
        <w:rPr>
          <w:rFonts w:cstheme="minorBidi"/>
          <w:sz w:val="22"/>
          <w:szCs w:val="22"/>
        </w:rPr>
      </w:pPr>
      <w:r>
        <w:rPr>
          <w:rFonts w:cstheme="minorBidi"/>
          <w:sz w:val="22"/>
          <w:szCs w:val="22"/>
        </w:rPr>
        <w:t xml:space="preserve">Thank you for those introductions. </w:t>
      </w:r>
    </w:p>
    <w:p w:rsidR="00E10414" w:rsidP="00E10414" w14:paraId="68AA754D" w14:textId="2689E140">
      <w:pPr>
        <w:pStyle w:val="1-BodyText"/>
        <w:rPr>
          <w:rFonts w:cstheme="minorBidi"/>
          <w:sz w:val="22"/>
          <w:szCs w:val="22"/>
        </w:rPr>
      </w:pPr>
      <w:r>
        <w:rPr>
          <w:rFonts w:cstheme="minorBidi"/>
          <w:sz w:val="22"/>
          <w:szCs w:val="22"/>
        </w:rPr>
        <w:t xml:space="preserve">As I previously mentioned, I want to talk a little about your experiences using telehealth during the COVID-19 pandemic. For purposes of our discussion, we’re focusing on telehealth appointments conducted using videoconference technology </w:t>
      </w:r>
      <w:r w:rsidR="000D63ED">
        <w:rPr>
          <w:rFonts w:cstheme="minorBidi"/>
          <w:sz w:val="22"/>
          <w:szCs w:val="22"/>
        </w:rPr>
        <w:t>via</w:t>
      </w:r>
      <w:r w:rsidR="00D54699">
        <w:rPr>
          <w:rFonts w:cstheme="minorBidi"/>
          <w:sz w:val="22"/>
          <w:szCs w:val="22"/>
        </w:rPr>
        <w:t xml:space="preserve"> a laptop, tablet, or smartphone</w:t>
      </w:r>
      <w:r w:rsidR="00E66E1A">
        <w:rPr>
          <w:rFonts w:cstheme="minorBidi"/>
          <w:sz w:val="22"/>
          <w:szCs w:val="22"/>
        </w:rPr>
        <w:t>, as well as audio-only t</w:t>
      </w:r>
      <w:r>
        <w:rPr>
          <w:rFonts w:cstheme="minorBidi"/>
          <w:sz w:val="22"/>
          <w:szCs w:val="22"/>
        </w:rPr>
        <w:t>elehealth appointments</w:t>
      </w:r>
      <w:r w:rsidR="00E66E1A">
        <w:rPr>
          <w:rFonts w:cstheme="minorBidi"/>
          <w:sz w:val="22"/>
          <w:szCs w:val="22"/>
        </w:rPr>
        <w:t>, such as those</w:t>
      </w:r>
      <w:r w:rsidR="00015289">
        <w:rPr>
          <w:rFonts w:cstheme="minorBidi"/>
          <w:sz w:val="22"/>
          <w:szCs w:val="22"/>
        </w:rPr>
        <w:t xml:space="preserve"> </w:t>
      </w:r>
      <w:r>
        <w:rPr>
          <w:rFonts w:cstheme="minorBidi"/>
          <w:sz w:val="22"/>
          <w:szCs w:val="22"/>
        </w:rPr>
        <w:t>conducted by telephone.</w:t>
      </w:r>
    </w:p>
    <w:p w:rsidR="00E10414" w:rsidP="00E10414" w14:paraId="6E62F106" w14:textId="42F0E170">
      <w:pPr>
        <w:pStyle w:val="1-BodyText"/>
        <w:numPr>
          <w:ilvl w:val="0"/>
          <w:numId w:val="57"/>
        </w:numPr>
        <w:rPr>
          <w:rFonts w:cstheme="minorBidi"/>
          <w:sz w:val="22"/>
          <w:szCs w:val="22"/>
        </w:rPr>
      </w:pPr>
      <w:r>
        <w:rPr>
          <w:rFonts w:cstheme="minorBidi"/>
          <w:sz w:val="22"/>
          <w:szCs w:val="22"/>
        </w:rPr>
        <w:t>First, I’d like to go around and have each of you tell us a little bit about your experience using telehealth. For example, were you using telehealth prior to COVID-19? Did you implement it at the start of the COVID-19 pandemic? Are you still using telehealth? Were you using videoconferencing or audio-only visits? Or have you not used telehealth?</w:t>
      </w:r>
    </w:p>
    <w:p w:rsidR="00E10414" w:rsidP="00E10414" w14:paraId="64C55C27" w14:textId="123723FD">
      <w:pPr>
        <w:pStyle w:val="1-BodyText"/>
        <w:numPr>
          <w:ilvl w:val="0"/>
          <w:numId w:val="57"/>
        </w:numPr>
        <w:rPr>
          <w:rFonts w:cstheme="minorBidi"/>
          <w:sz w:val="22"/>
          <w:szCs w:val="22"/>
        </w:rPr>
      </w:pPr>
      <w:r w:rsidRPr="6F332520">
        <w:rPr>
          <w:rFonts w:cstheme="minorBidi"/>
          <w:sz w:val="22"/>
          <w:szCs w:val="22"/>
        </w:rPr>
        <w:t xml:space="preserve">For those that have used telehealth, can you tell us about your experiences </w:t>
      </w:r>
      <w:r>
        <w:rPr>
          <w:rFonts w:cstheme="minorBidi"/>
          <w:sz w:val="22"/>
          <w:szCs w:val="22"/>
        </w:rPr>
        <w:t xml:space="preserve">when you first started using </w:t>
      </w:r>
      <w:r w:rsidRPr="6F332520">
        <w:rPr>
          <w:rFonts w:cstheme="minorBidi"/>
          <w:sz w:val="22"/>
          <w:szCs w:val="22"/>
        </w:rPr>
        <w:t>telehealth?</w:t>
      </w:r>
    </w:p>
    <w:p w:rsidR="00E10414" w:rsidRPr="00E10414" w:rsidP="00E10414" w14:paraId="026D3072" w14:textId="77777777">
      <w:pPr>
        <w:pStyle w:val="1-BodyText"/>
        <w:numPr>
          <w:ilvl w:val="1"/>
          <w:numId w:val="57"/>
        </w:numPr>
        <w:rPr>
          <w:rFonts w:cstheme="minorBidi"/>
          <w:color w:val="0070C0"/>
          <w:sz w:val="22"/>
          <w:szCs w:val="22"/>
        </w:rPr>
      </w:pPr>
      <w:r w:rsidRPr="00E10414">
        <w:rPr>
          <w:rFonts w:cstheme="minorBidi"/>
          <w:color w:val="0070C0"/>
          <w:sz w:val="22"/>
          <w:szCs w:val="22"/>
        </w:rPr>
        <w:t xml:space="preserve">What was it like getting the technology setup? What challenges did you or your patients encounter with the technology? </w:t>
      </w:r>
    </w:p>
    <w:p w:rsidR="00371D43" w:rsidRPr="00E10414" w:rsidP="589AD085" w14:paraId="3024EBAE" w14:textId="60C175D9">
      <w:pPr>
        <w:pStyle w:val="1-BodyText"/>
        <w:numPr>
          <w:ilvl w:val="1"/>
          <w:numId w:val="57"/>
        </w:numPr>
        <w:rPr>
          <w:rFonts w:cstheme="minorBidi"/>
          <w:color w:val="0070C0"/>
          <w:sz w:val="22"/>
          <w:szCs w:val="22"/>
        </w:rPr>
      </w:pPr>
      <w:r>
        <w:rPr>
          <w:rFonts w:cstheme="minorBidi"/>
          <w:color w:val="0070C0"/>
          <w:sz w:val="22"/>
          <w:szCs w:val="22"/>
        </w:rPr>
        <w:t xml:space="preserve">What other challenges have you faced as you began or expanded the use of telehealth? Were these challenges expected or unexpected? </w:t>
      </w:r>
      <w:r w:rsidRPr="00E10414">
        <w:rPr>
          <w:rFonts w:cstheme="minorBidi"/>
          <w:color w:val="0070C0"/>
          <w:sz w:val="22"/>
          <w:szCs w:val="22"/>
        </w:rPr>
        <w:t xml:space="preserve"> </w:t>
      </w:r>
    </w:p>
    <w:p w:rsidR="00BF7BA3" w:rsidRPr="00E10414" w:rsidP="00E10414" w14:paraId="25950040" w14:textId="1DD94415">
      <w:pPr>
        <w:pStyle w:val="1-BodyText"/>
        <w:numPr>
          <w:ilvl w:val="1"/>
          <w:numId w:val="57"/>
        </w:numPr>
        <w:rPr>
          <w:rFonts w:cstheme="minorBidi"/>
          <w:color w:val="0070C0"/>
          <w:sz w:val="22"/>
          <w:szCs w:val="22"/>
        </w:rPr>
      </w:pPr>
      <w:r>
        <w:rPr>
          <w:rFonts w:cstheme="minorBidi"/>
          <w:color w:val="0070C0"/>
          <w:sz w:val="22"/>
          <w:szCs w:val="22"/>
        </w:rPr>
        <w:t xml:space="preserve">How do you decide what </w:t>
      </w:r>
      <w:r w:rsidR="00BB6B5F">
        <w:rPr>
          <w:rFonts w:cstheme="minorBidi"/>
          <w:color w:val="0070C0"/>
          <w:sz w:val="22"/>
          <w:szCs w:val="22"/>
        </w:rPr>
        <w:t xml:space="preserve">appointments </w:t>
      </w:r>
      <w:r w:rsidR="00AF2FF2">
        <w:rPr>
          <w:rFonts w:cstheme="minorBidi"/>
          <w:color w:val="0070C0"/>
          <w:sz w:val="22"/>
          <w:szCs w:val="22"/>
        </w:rPr>
        <w:t xml:space="preserve">to </w:t>
      </w:r>
      <w:r w:rsidR="00BB6B5F">
        <w:rPr>
          <w:rFonts w:cstheme="minorBidi"/>
          <w:color w:val="0070C0"/>
          <w:sz w:val="22"/>
          <w:szCs w:val="22"/>
        </w:rPr>
        <w:t>conduct using telehealth?</w:t>
      </w:r>
      <w:r w:rsidR="00A17A51">
        <w:rPr>
          <w:rFonts w:cstheme="minorBidi"/>
          <w:color w:val="0070C0"/>
          <w:sz w:val="22"/>
          <w:szCs w:val="22"/>
        </w:rPr>
        <w:t xml:space="preserve"> Are there specific conditions</w:t>
      </w:r>
      <w:r w:rsidR="00A22926">
        <w:rPr>
          <w:rFonts w:cstheme="minorBidi"/>
          <w:color w:val="0070C0"/>
          <w:sz w:val="22"/>
          <w:szCs w:val="22"/>
        </w:rPr>
        <w:t xml:space="preserve"> or factors</w:t>
      </w:r>
      <w:r w:rsidR="00A17A51">
        <w:rPr>
          <w:rFonts w:cstheme="minorBidi"/>
          <w:color w:val="0070C0"/>
          <w:sz w:val="22"/>
          <w:szCs w:val="22"/>
        </w:rPr>
        <w:t xml:space="preserve"> </w:t>
      </w:r>
      <w:r w:rsidR="00DE260D">
        <w:rPr>
          <w:rFonts w:cstheme="minorBidi"/>
          <w:color w:val="0070C0"/>
          <w:sz w:val="22"/>
          <w:szCs w:val="22"/>
        </w:rPr>
        <w:t>that</w:t>
      </w:r>
      <w:r w:rsidR="00A22926">
        <w:rPr>
          <w:rFonts w:cstheme="minorBidi"/>
          <w:color w:val="0070C0"/>
          <w:sz w:val="22"/>
          <w:szCs w:val="22"/>
        </w:rPr>
        <w:t xml:space="preserve"> inform</w:t>
      </w:r>
      <w:r w:rsidR="00DF3A5C">
        <w:rPr>
          <w:rFonts w:cstheme="minorBidi"/>
          <w:color w:val="0070C0"/>
          <w:sz w:val="22"/>
          <w:szCs w:val="22"/>
        </w:rPr>
        <w:t xml:space="preserve"> when you use telehealth</w:t>
      </w:r>
      <w:r w:rsidR="00A17A51">
        <w:rPr>
          <w:rFonts w:cstheme="minorBidi"/>
          <w:color w:val="0070C0"/>
          <w:sz w:val="22"/>
          <w:szCs w:val="22"/>
        </w:rPr>
        <w:t>?</w:t>
      </w:r>
    </w:p>
    <w:p w:rsidR="00593A87" w:rsidRPr="00E10414" w:rsidP="00593A87" w14:paraId="408FF025" w14:textId="77777777">
      <w:pPr>
        <w:pStyle w:val="1-BodyText"/>
        <w:numPr>
          <w:ilvl w:val="1"/>
          <w:numId w:val="57"/>
        </w:numPr>
        <w:rPr>
          <w:rFonts w:cstheme="minorBidi"/>
          <w:color w:val="0070C0"/>
          <w:sz w:val="22"/>
          <w:szCs w:val="22"/>
        </w:rPr>
      </w:pPr>
      <w:r w:rsidRPr="00E10414">
        <w:rPr>
          <w:rFonts w:cstheme="minorBidi"/>
          <w:color w:val="0070C0"/>
          <w:sz w:val="22"/>
          <w:szCs w:val="22"/>
        </w:rPr>
        <w:t>[IF PREVIOUSLY USED, BUT NO LONGER CONDUCTING TELEHEALTH] What drove your decision to stop using telehealth?</w:t>
      </w:r>
    </w:p>
    <w:p w:rsidR="00E10414" w:rsidRPr="00E10414" w:rsidP="00E10414" w14:paraId="20BB8A86" w14:textId="4FAC84A9">
      <w:pPr>
        <w:pStyle w:val="1-BodyText"/>
        <w:numPr>
          <w:ilvl w:val="1"/>
          <w:numId w:val="57"/>
        </w:numPr>
        <w:rPr>
          <w:rFonts w:cstheme="minorBidi"/>
          <w:color w:val="0070C0"/>
          <w:sz w:val="22"/>
          <w:szCs w:val="22"/>
        </w:rPr>
      </w:pPr>
      <w:r w:rsidRPr="00E10414">
        <w:rPr>
          <w:rFonts w:cstheme="minorBidi"/>
          <w:color w:val="0070C0"/>
          <w:sz w:val="22"/>
          <w:szCs w:val="22"/>
        </w:rPr>
        <w:t xml:space="preserve">[IF NO telehealth] For those that don’t use telehealth, what </w:t>
      </w:r>
      <w:r w:rsidR="008F566D">
        <w:rPr>
          <w:rFonts w:cstheme="minorBidi"/>
          <w:color w:val="0070C0"/>
          <w:sz w:val="22"/>
          <w:szCs w:val="22"/>
        </w:rPr>
        <w:t>(</w:t>
      </w:r>
      <w:r w:rsidRPr="00E10414">
        <w:rPr>
          <w:rFonts w:cstheme="minorBidi"/>
          <w:color w:val="0070C0"/>
          <w:sz w:val="22"/>
          <w:szCs w:val="22"/>
        </w:rPr>
        <w:t>if any</w:t>
      </w:r>
      <w:r w:rsidR="008F566D">
        <w:rPr>
          <w:rFonts w:cstheme="minorBidi"/>
          <w:color w:val="0070C0"/>
          <w:sz w:val="22"/>
          <w:szCs w:val="22"/>
        </w:rPr>
        <w:t>)</w:t>
      </w:r>
      <w:r w:rsidRPr="00E10414">
        <w:rPr>
          <w:rFonts w:cstheme="minorBidi"/>
          <w:color w:val="0070C0"/>
          <w:sz w:val="22"/>
          <w:szCs w:val="22"/>
        </w:rPr>
        <w:t xml:space="preserve"> concerns do you have? What </w:t>
      </w:r>
      <w:r w:rsidR="008F566D">
        <w:rPr>
          <w:rFonts w:cstheme="minorBidi"/>
          <w:color w:val="0070C0"/>
          <w:sz w:val="22"/>
          <w:szCs w:val="22"/>
        </w:rPr>
        <w:t>is</w:t>
      </w:r>
      <w:r w:rsidRPr="00E10414">
        <w:rPr>
          <w:rFonts w:cstheme="minorBidi"/>
          <w:color w:val="0070C0"/>
          <w:sz w:val="22"/>
          <w:szCs w:val="22"/>
        </w:rPr>
        <w:t xml:space="preserve"> the primary reason</w:t>
      </w:r>
      <w:r w:rsidR="008F566D">
        <w:rPr>
          <w:rFonts w:cstheme="minorBidi"/>
          <w:color w:val="0070C0"/>
          <w:sz w:val="22"/>
          <w:szCs w:val="22"/>
        </w:rPr>
        <w:t>(</w:t>
      </w:r>
      <w:r w:rsidRPr="00E10414">
        <w:rPr>
          <w:rFonts w:cstheme="minorBidi"/>
          <w:color w:val="0070C0"/>
          <w:sz w:val="22"/>
          <w:szCs w:val="22"/>
        </w:rPr>
        <w:t>s</w:t>
      </w:r>
      <w:r w:rsidR="008F566D">
        <w:rPr>
          <w:rFonts w:cstheme="minorBidi"/>
          <w:color w:val="0070C0"/>
          <w:sz w:val="22"/>
          <w:szCs w:val="22"/>
        </w:rPr>
        <w:t>)</w:t>
      </w:r>
      <w:r w:rsidRPr="00E10414">
        <w:rPr>
          <w:rFonts w:cstheme="minorBidi"/>
          <w:color w:val="0070C0"/>
          <w:sz w:val="22"/>
          <w:szCs w:val="22"/>
        </w:rPr>
        <w:t xml:space="preserve"> you have chosen not to implement it?</w:t>
      </w:r>
    </w:p>
    <w:p w:rsidR="00E10414" w:rsidP="00E10414" w14:paraId="55BE0966" w14:textId="58DDEE9C">
      <w:pPr>
        <w:pStyle w:val="1-BodyText"/>
        <w:numPr>
          <w:ilvl w:val="0"/>
          <w:numId w:val="57"/>
        </w:numPr>
        <w:rPr>
          <w:rFonts w:cstheme="minorBidi"/>
          <w:sz w:val="22"/>
          <w:szCs w:val="22"/>
        </w:rPr>
      </w:pPr>
      <w:r>
        <w:rPr>
          <w:rFonts w:cstheme="minorBidi"/>
          <w:sz w:val="22"/>
          <w:szCs w:val="22"/>
        </w:rPr>
        <w:t xml:space="preserve">What </w:t>
      </w:r>
      <w:r w:rsidRPr="001E5D12" w:rsidR="001E5D12">
        <w:rPr>
          <w:rFonts w:cstheme="minorBidi"/>
          <w:sz w:val="22"/>
          <w:szCs w:val="22"/>
        </w:rPr>
        <w:t>changes</w:t>
      </w:r>
      <w:r w:rsidR="00103CEC">
        <w:rPr>
          <w:rFonts w:cstheme="minorBidi"/>
          <w:sz w:val="22"/>
          <w:szCs w:val="22"/>
        </w:rPr>
        <w:t xml:space="preserve">, </w:t>
      </w:r>
      <w:r w:rsidRPr="001E5D12" w:rsidR="001E5D12">
        <w:rPr>
          <w:rFonts w:cstheme="minorBidi"/>
          <w:sz w:val="22"/>
          <w:szCs w:val="22"/>
        </w:rPr>
        <w:t>positive and negative, did you experience in your practice after implement</w:t>
      </w:r>
      <w:r w:rsidR="008F566D">
        <w:rPr>
          <w:rFonts w:cstheme="minorBidi"/>
          <w:sz w:val="22"/>
          <w:szCs w:val="22"/>
        </w:rPr>
        <w:t>ing</w:t>
      </w:r>
      <w:r w:rsidRPr="001E5D12" w:rsidR="001E5D12">
        <w:rPr>
          <w:rFonts w:cstheme="minorBidi"/>
          <w:sz w:val="22"/>
          <w:szCs w:val="22"/>
        </w:rPr>
        <w:t xml:space="preserve"> telehealth</w:t>
      </w:r>
      <w:r w:rsidR="00103CEC">
        <w:rPr>
          <w:rFonts w:cstheme="minorBidi"/>
          <w:sz w:val="22"/>
          <w:szCs w:val="22"/>
        </w:rPr>
        <w:t>?</w:t>
      </w:r>
    </w:p>
    <w:p w:rsidR="00E10414" w:rsidRPr="00E10414" w:rsidP="00E10414" w14:paraId="767B7C45" w14:textId="0052E323">
      <w:pPr>
        <w:pStyle w:val="1-BodyText"/>
        <w:numPr>
          <w:ilvl w:val="1"/>
          <w:numId w:val="57"/>
        </w:numPr>
        <w:rPr>
          <w:rFonts w:cstheme="minorBidi"/>
          <w:color w:val="0070C0"/>
          <w:sz w:val="22"/>
          <w:szCs w:val="22"/>
        </w:rPr>
      </w:pPr>
      <w:r w:rsidRPr="00E10414">
        <w:rPr>
          <w:rFonts w:cstheme="minorBidi"/>
          <w:color w:val="0070C0"/>
          <w:sz w:val="22"/>
          <w:szCs w:val="22"/>
        </w:rPr>
        <w:t xml:space="preserve">What, if any, things were affected? For example, were things like care quality, patient-provider relationships, process of care, or finances affected? </w:t>
      </w:r>
    </w:p>
    <w:p w:rsidR="00E10414" w:rsidRPr="00E10414" w:rsidP="00E10414" w14:paraId="2018B316" w14:textId="77777777">
      <w:pPr>
        <w:pStyle w:val="1-BodyText"/>
        <w:numPr>
          <w:ilvl w:val="1"/>
          <w:numId w:val="57"/>
        </w:numPr>
        <w:rPr>
          <w:rFonts w:cstheme="minorBidi"/>
          <w:color w:val="0070C0"/>
          <w:sz w:val="22"/>
          <w:szCs w:val="22"/>
        </w:rPr>
      </w:pPr>
      <w:r w:rsidRPr="00E10414">
        <w:rPr>
          <w:rFonts w:cstheme="minorBidi"/>
          <w:color w:val="0070C0"/>
          <w:sz w:val="22"/>
          <w:szCs w:val="22"/>
        </w:rPr>
        <w:t>[IF NO telehealth] For those who don’t use telehealth, do you have any concerns around impact? What, if any, benefits do you see from using telehealth?</w:t>
      </w:r>
    </w:p>
    <w:p w:rsidR="00E10414" w:rsidRPr="00E10414" w:rsidP="00E10414" w14:paraId="6E9B220A" w14:textId="77777777">
      <w:pPr>
        <w:pStyle w:val="1-BodyText"/>
        <w:numPr>
          <w:ilvl w:val="1"/>
          <w:numId w:val="57"/>
        </w:numPr>
        <w:rPr>
          <w:rFonts w:cstheme="minorBidi"/>
          <w:color w:val="0070C0"/>
          <w:sz w:val="22"/>
          <w:szCs w:val="22"/>
        </w:rPr>
      </w:pPr>
      <w:r w:rsidRPr="00E10414">
        <w:rPr>
          <w:rFonts w:cstheme="minorBidi"/>
          <w:color w:val="0070C0"/>
          <w:sz w:val="22"/>
          <w:szCs w:val="22"/>
        </w:rPr>
        <w:t xml:space="preserve">Can you tell us what you think has worked well and what has not worked well in your implementation and use of telehealth? </w:t>
      </w:r>
    </w:p>
    <w:p w:rsidR="00371D43" w:rsidP="09881671" w14:paraId="0751511A" w14:textId="0915E1BA">
      <w:pPr>
        <w:pStyle w:val="1-BodyText"/>
        <w:numPr>
          <w:ilvl w:val="1"/>
          <w:numId w:val="57"/>
        </w:numPr>
        <w:rPr>
          <w:rFonts w:cstheme="minorBidi"/>
          <w:color w:val="0070C0"/>
          <w:sz w:val="22"/>
          <w:szCs w:val="22"/>
        </w:rPr>
      </w:pPr>
      <w:r w:rsidRPr="09881671">
        <w:rPr>
          <w:rFonts w:cstheme="minorBidi"/>
          <w:color w:val="0070C0"/>
          <w:sz w:val="22"/>
          <w:szCs w:val="22"/>
        </w:rPr>
        <w:t xml:space="preserve">What </w:t>
      </w:r>
      <w:r w:rsidRPr="09881671" w:rsidR="00C8735E">
        <w:rPr>
          <w:rFonts w:cstheme="minorBidi"/>
          <w:color w:val="0070C0"/>
          <w:sz w:val="22"/>
          <w:szCs w:val="22"/>
        </w:rPr>
        <w:t xml:space="preserve">do </w:t>
      </w:r>
      <w:r w:rsidRPr="09881671">
        <w:rPr>
          <w:rFonts w:cstheme="minorBidi"/>
          <w:color w:val="0070C0"/>
          <w:sz w:val="22"/>
          <w:szCs w:val="22"/>
        </w:rPr>
        <w:t xml:space="preserve">you </w:t>
      </w:r>
      <w:r w:rsidRPr="09881671" w:rsidR="00164854">
        <w:rPr>
          <w:rFonts w:cstheme="minorBidi"/>
          <w:color w:val="0070C0"/>
          <w:sz w:val="22"/>
          <w:szCs w:val="22"/>
        </w:rPr>
        <w:t>think are</w:t>
      </w:r>
      <w:r w:rsidRPr="09881671">
        <w:rPr>
          <w:rFonts w:cstheme="minorBidi"/>
          <w:color w:val="0070C0"/>
          <w:sz w:val="22"/>
          <w:szCs w:val="22"/>
        </w:rPr>
        <w:t xml:space="preserve"> the </w:t>
      </w:r>
      <w:r w:rsidRPr="09881671" w:rsidR="00C8735E">
        <w:rPr>
          <w:rFonts w:cstheme="minorBidi"/>
          <w:color w:val="0070C0"/>
          <w:sz w:val="22"/>
          <w:szCs w:val="22"/>
        </w:rPr>
        <w:t>bene</w:t>
      </w:r>
      <w:r w:rsidRPr="09881671" w:rsidR="00702012">
        <w:rPr>
          <w:rFonts w:cstheme="minorBidi"/>
          <w:color w:val="0070C0"/>
          <w:sz w:val="22"/>
          <w:szCs w:val="22"/>
        </w:rPr>
        <w:t>fits and challenges</w:t>
      </w:r>
      <w:r w:rsidRPr="09881671">
        <w:rPr>
          <w:rFonts w:cstheme="minorBidi"/>
          <w:color w:val="0070C0"/>
          <w:sz w:val="22"/>
          <w:szCs w:val="22"/>
        </w:rPr>
        <w:t xml:space="preserve"> of </w:t>
      </w:r>
      <w:r w:rsidRPr="09881671" w:rsidR="0026055F">
        <w:rPr>
          <w:rFonts w:cstheme="minorBidi"/>
          <w:color w:val="0070C0"/>
          <w:sz w:val="22"/>
          <w:szCs w:val="22"/>
        </w:rPr>
        <w:t>using video telehealth vs. audio only telehealth?</w:t>
      </w:r>
    </w:p>
    <w:p w:rsidR="008F566D" w:rsidP="00E10414" w14:paraId="5B98231B" w14:textId="7CA57B46">
      <w:pPr>
        <w:pStyle w:val="1-BodyText"/>
        <w:rPr>
          <w:rFonts w:cstheme="minorBidi"/>
          <w:sz w:val="22"/>
          <w:szCs w:val="22"/>
        </w:rPr>
      </w:pPr>
      <w:r w:rsidRPr="6F332520">
        <w:rPr>
          <w:rFonts w:cstheme="minorBidi"/>
          <w:i/>
          <w:iCs/>
          <w:sz w:val="22"/>
          <w:szCs w:val="22"/>
          <w:u w:val="single"/>
        </w:rPr>
        <w:t xml:space="preserve">Section </w:t>
      </w:r>
      <w:r>
        <w:rPr>
          <w:rFonts w:cstheme="minorBidi"/>
          <w:i/>
          <w:iCs/>
          <w:sz w:val="22"/>
          <w:szCs w:val="22"/>
          <w:u w:val="single"/>
        </w:rPr>
        <w:t>3</w:t>
      </w:r>
      <w:r w:rsidRPr="6F332520">
        <w:rPr>
          <w:rFonts w:cstheme="minorBidi"/>
          <w:i/>
          <w:iCs/>
          <w:sz w:val="22"/>
          <w:szCs w:val="22"/>
          <w:u w:val="single"/>
        </w:rPr>
        <w:t xml:space="preserve">: Collecting Patient Data </w:t>
      </w:r>
      <w:r>
        <w:rPr>
          <w:rFonts w:cstheme="minorBidi"/>
          <w:i/>
          <w:iCs/>
          <w:sz w:val="22"/>
          <w:szCs w:val="22"/>
          <w:u w:val="single"/>
        </w:rPr>
        <w:t>[20 Minutes]</w:t>
      </w:r>
    </w:p>
    <w:p w:rsidR="00E10414" w:rsidP="00E10414" w14:paraId="4EE3264D" w14:textId="242286BF">
      <w:pPr>
        <w:pStyle w:val="1-BodyText"/>
        <w:rPr>
          <w:rFonts w:cstheme="minorBidi"/>
          <w:sz w:val="22"/>
          <w:szCs w:val="22"/>
        </w:rPr>
      </w:pPr>
      <w:r w:rsidRPr="6F332520">
        <w:rPr>
          <w:rFonts w:cstheme="minorBidi"/>
          <w:sz w:val="22"/>
          <w:szCs w:val="22"/>
        </w:rPr>
        <w:t xml:space="preserve">Next, I’ll ask questions about your experiences collecting patient information on social determinants of health. </w:t>
      </w:r>
    </w:p>
    <w:p w:rsidR="00E10414" w:rsidRPr="00981359" w:rsidP="00E10414" w14:paraId="7B414A3C" w14:textId="1B6C10CE">
      <w:pPr>
        <w:pStyle w:val="1-BodyText"/>
        <w:rPr>
          <w:rFonts w:cstheme="minorBidi"/>
          <w:color w:val="FF0000"/>
          <w:sz w:val="22"/>
          <w:szCs w:val="22"/>
        </w:rPr>
      </w:pPr>
      <w:r w:rsidRPr="6F332520">
        <w:rPr>
          <w:rFonts w:cstheme="minorBidi"/>
          <w:sz w:val="22"/>
          <w:szCs w:val="22"/>
        </w:rPr>
        <w:t xml:space="preserve">For the purposes of this session, “social determinants of health”, or </w:t>
      </w:r>
      <w:r w:rsidR="00A54EC8">
        <w:rPr>
          <w:rFonts w:cstheme="minorBidi"/>
          <w:sz w:val="22"/>
          <w:szCs w:val="22"/>
        </w:rPr>
        <w:t>“</w:t>
      </w:r>
      <w:r w:rsidRPr="6F332520">
        <w:rPr>
          <w:rFonts w:cstheme="minorBidi"/>
          <w:sz w:val="22"/>
          <w:szCs w:val="22"/>
        </w:rPr>
        <w:t>SDOH</w:t>
      </w:r>
      <w:r w:rsidR="00A140E1">
        <w:rPr>
          <w:rFonts w:cstheme="minorBidi"/>
          <w:sz w:val="22"/>
          <w:szCs w:val="22"/>
        </w:rPr>
        <w:t>”</w:t>
      </w:r>
      <w:r w:rsidRPr="6F332520">
        <w:rPr>
          <w:rFonts w:cstheme="minorBidi"/>
          <w:sz w:val="22"/>
          <w:szCs w:val="22"/>
        </w:rPr>
        <w:t>, refers to the social, economic, and physical conditions in which people are born, live, work, and age that impact their health</w:t>
      </w:r>
      <w:r w:rsidR="002170BA">
        <w:rPr>
          <w:rFonts w:cstheme="minorBidi"/>
          <w:sz w:val="22"/>
          <w:szCs w:val="22"/>
        </w:rPr>
        <w:t>.</w:t>
      </w:r>
      <w:r w:rsidRPr="6F332520">
        <w:rPr>
          <w:rFonts w:cstheme="minorBidi"/>
          <w:sz w:val="22"/>
          <w:szCs w:val="22"/>
        </w:rPr>
        <w:t xml:space="preserve"> Some patients have risks and needs related to SDOH that create challenges to achieving their highest level of health, like not having a stable place to live or not having enough healthy food to eat. I am interested in hearing about your experiences with collecting patient information on these needs and risks, </w:t>
      </w:r>
      <w:r w:rsidR="00432EFF">
        <w:rPr>
          <w:rFonts w:cstheme="minorBidi"/>
          <w:sz w:val="22"/>
          <w:szCs w:val="22"/>
        </w:rPr>
        <w:t>as well as</w:t>
      </w:r>
      <w:r w:rsidRPr="6F332520" w:rsidR="00432EFF">
        <w:rPr>
          <w:rFonts w:cstheme="minorBidi"/>
          <w:sz w:val="22"/>
          <w:szCs w:val="22"/>
        </w:rPr>
        <w:t xml:space="preserve"> </w:t>
      </w:r>
      <w:r w:rsidRPr="6F332520">
        <w:rPr>
          <w:rFonts w:cstheme="minorBidi"/>
          <w:sz w:val="22"/>
          <w:szCs w:val="22"/>
        </w:rPr>
        <w:t>information on patient demographics, like race and ethnicity, sexual and gender identity, and disability</w:t>
      </w:r>
      <w:r>
        <w:rPr>
          <w:rFonts w:cstheme="minorBidi"/>
          <w:sz w:val="22"/>
          <w:szCs w:val="22"/>
        </w:rPr>
        <w:t xml:space="preserve"> status</w:t>
      </w:r>
      <w:r w:rsidRPr="6F332520">
        <w:rPr>
          <w:rFonts w:cstheme="minorBidi"/>
          <w:sz w:val="22"/>
          <w:szCs w:val="22"/>
        </w:rPr>
        <w:t>.</w:t>
      </w:r>
    </w:p>
    <w:p w:rsidR="00E10414" w:rsidP="00E10414" w14:paraId="12C9E014" w14:textId="77777777">
      <w:pPr>
        <w:pStyle w:val="1-BodyText"/>
        <w:numPr>
          <w:ilvl w:val="0"/>
          <w:numId w:val="58"/>
        </w:numPr>
        <w:rPr>
          <w:rFonts w:cstheme="minorBidi"/>
          <w:sz w:val="22"/>
          <w:szCs w:val="22"/>
        </w:rPr>
      </w:pPr>
      <w:r w:rsidRPr="6F332520">
        <w:rPr>
          <w:rFonts w:cstheme="minorBidi"/>
          <w:sz w:val="22"/>
          <w:szCs w:val="22"/>
        </w:rPr>
        <w:t xml:space="preserve">Please first tell us whether your practice collects either </w:t>
      </w:r>
      <w:r>
        <w:rPr>
          <w:rFonts w:cstheme="minorBidi"/>
          <w:sz w:val="22"/>
          <w:szCs w:val="22"/>
        </w:rPr>
        <w:t>social risks and needs</w:t>
      </w:r>
      <w:r w:rsidRPr="6F332520">
        <w:rPr>
          <w:rFonts w:cstheme="minorBidi"/>
          <w:sz w:val="22"/>
          <w:szCs w:val="22"/>
        </w:rPr>
        <w:t xml:space="preserve"> or demographic information, and if so, what information is collected. </w:t>
      </w:r>
    </w:p>
    <w:p w:rsidR="00E10414" w:rsidRPr="00E10414" w:rsidP="00E10414" w14:paraId="65A6118A" w14:textId="77777777">
      <w:pPr>
        <w:pStyle w:val="1-BodyText"/>
        <w:numPr>
          <w:ilvl w:val="1"/>
          <w:numId w:val="58"/>
        </w:numPr>
        <w:rPr>
          <w:rFonts w:cstheme="minorBidi"/>
          <w:color w:val="0070C0"/>
          <w:sz w:val="22"/>
          <w:szCs w:val="22"/>
        </w:rPr>
      </w:pPr>
      <w:r w:rsidRPr="00E10414">
        <w:rPr>
          <w:rFonts w:cstheme="minorBidi"/>
          <w:color w:val="0070C0"/>
          <w:sz w:val="22"/>
          <w:szCs w:val="22"/>
        </w:rPr>
        <w:t>Does your practice collect information on social risk factors like food instability, social isolation, or financial difficulties?</w:t>
      </w:r>
    </w:p>
    <w:p w:rsidR="00E10414" w:rsidRPr="0013202B" w:rsidP="00E10414" w14:paraId="0E6AEBCE" w14:textId="3218BC53">
      <w:pPr>
        <w:pStyle w:val="1-BodyText"/>
        <w:numPr>
          <w:ilvl w:val="1"/>
          <w:numId w:val="58"/>
        </w:numPr>
        <w:rPr>
          <w:rFonts w:cstheme="minorBidi"/>
          <w:color w:val="0070C0"/>
          <w:sz w:val="22"/>
          <w:szCs w:val="22"/>
        </w:rPr>
      </w:pPr>
      <w:r w:rsidRPr="00E10414">
        <w:rPr>
          <w:rFonts w:cstheme="minorBidi"/>
          <w:color w:val="0070C0"/>
          <w:sz w:val="22"/>
          <w:szCs w:val="22"/>
        </w:rPr>
        <w:t>How is this information collected? For example, is this self-reported information on a patient form</w:t>
      </w:r>
      <w:r w:rsidR="008F566D">
        <w:rPr>
          <w:rFonts w:cstheme="minorBidi"/>
          <w:color w:val="0070C0"/>
          <w:sz w:val="22"/>
          <w:szCs w:val="22"/>
        </w:rPr>
        <w:t>,</w:t>
      </w:r>
      <w:r w:rsidRPr="00E10414">
        <w:rPr>
          <w:rFonts w:cstheme="minorBidi"/>
          <w:color w:val="0070C0"/>
          <w:sz w:val="22"/>
          <w:szCs w:val="22"/>
        </w:rPr>
        <w:t xml:space="preserve"> or does a nurse or medical assistant collect this information from the patient? [IF multiple methods, try to capture who does what and when, e.g., before the visit, during the visit, each visit, or annually]</w:t>
      </w:r>
    </w:p>
    <w:p w:rsidR="00940312" w:rsidP="00D1149F" w14:paraId="2423CF40" w14:textId="638E2093">
      <w:pPr>
        <w:pStyle w:val="1-BodyText"/>
        <w:numPr>
          <w:ilvl w:val="1"/>
          <w:numId w:val="58"/>
        </w:numPr>
        <w:rPr>
          <w:rFonts w:cstheme="minorBidi"/>
          <w:color w:val="0070C0"/>
          <w:sz w:val="22"/>
          <w:szCs w:val="22"/>
        </w:rPr>
      </w:pPr>
      <w:r>
        <w:rPr>
          <w:rFonts w:cstheme="minorBidi"/>
          <w:color w:val="0070C0"/>
          <w:sz w:val="22"/>
          <w:szCs w:val="22"/>
        </w:rPr>
        <w:t xml:space="preserve">Are there certain types of information </w:t>
      </w:r>
      <w:r w:rsidR="00E51B3D">
        <w:rPr>
          <w:rFonts w:cstheme="minorBidi"/>
          <w:color w:val="0070C0"/>
          <w:sz w:val="22"/>
          <w:szCs w:val="22"/>
        </w:rPr>
        <w:t>that are more sensitive and thus are more challenging to collect?</w:t>
      </w:r>
    </w:p>
    <w:p w:rsidR="00D1149F" w:rsidRPr="00E10414" w:rsidP="00D1149F" w14:paraId="535D466D" w14:textId="6A28391C">
      <w:pPr>
        <w:pStyle w:val="1-BodyText"/>
        <w:numPr>
          <w:ilvl w:val="1"/>
          <w:numId w:val="58"/>
        </w:numPr>
        <w:rPr>
          <w:rFonts w:cstheme="minorBidi"/>
          <w:color w:val="0070C0"/>
          <w:sz w:val="22"/>
          <w:szCs w:val="22"/>
        </w:rPr>
      </w:pPr>
      <w:r w:rsidRPr="00E10414">
        <w:rPr>
          <w:rFonts w:cstheme="minorBidi"/>
          <w:color w:val="0070C0"/>
          <w:sz w:val="22"/>
          <w:szCs w:val="22"/>
        </w:rPr>
        <w:t>Does your practice have any plans to expand the types of information being collected? Why/why not?</w:t>
      </w:r>
    </w:p>
    <w:p w:rsidR="00E10414" w:rsidRPr="00E10414" w:rsidP="00E10414" w14:paraId="36E50611" w14:textId="77777777">
      <w:pPr>
        <w:pStyle w:val="1-BodyText"/>
        <w:numPr>
          <w:ilvl w:val="1"/>
          <w:numId w:val="58"/>
        </w:numPr>
        <w:rPr>
          <w:rFonts w:cstheme="minorBidi"/>
          <w:color w:val="0070C0"/>
          <w:sz w:val="22"/>
          <w:szCs w:val="22"/>
        </w:rPr>
      </w:pPr>
      <w:r w:rsidRPr="00E10414">
        <w:rPr>
          <w:rFonts w:cstheme="minorBidi"/>
          <w:color w:val="0070C0"/>
          <w:sz w:val="22"/>
          <w:szCs w:val="22"/>
        </w:rPr>
        <w:t>[IF PRACTICE DOES NOT COLLECT SOCIAL RISK FACTORS IN STANDARDIZED MANNER] If information about social risk factors arise during the course of your visit, would you document that information in your notes?</w:t>
      </w:r>
    </w:p>
    <w:p w:rsidR="004725C5" w:rsidP="51E70EC7" w14:paraId="17CAFDA0" w14:textId="6CCD3491">
      <w:pPr>
        <w:pStyle w:val="1-BodyText"/>
        <w:numPr>
          <w:ilvl w:val="1"/>
          <w:numId w:val="58"/>
        </w:numPr>
        <w:rPr>
          <w:rFonts w:cstheme="minorBidi"/>
          <w:color w:val="0070C0"/>
          <w:sz w:val="22"/>
          <w:szCs w:val="22"/>
        </w:rPr>
      </w:pPr>
      <w:r>
        <w:rPr>
          <w:rFonts w:cstheme="minorBidi"/>
          <w:color w:val="0070C0"/>
          <w:sz w:val="22"/>
          <w:szCs w:val="22"/>
        </w:rPr>
        <w:t>Regardless of how you learn this information, is th</w:t>
      </w:r>
      <w:r w:rsidR="00167FBD">
        <w:rPr>
          <w:rFonts w:cstheme="minorBidi"/>
          <w:color w:val="0070C0"/>
          <w:sz w:val="22"/>
          <w:szCs w:val="22"/>
        </w:rPr>
        <w:t xml:space="preserve">is information entered into your practice’s </w:t>
      </w:r>
      <w:r w:rsidR="008F566D">
        <w:rPr>
          <w:rFonts w:cstheme="minorBidi"/>
          <w:color w:val="0070C0"/>
          <w:sz w:val="22"/>
          <w:szCs w:val="22"/>
        </w:rPr>
        <w:t>electronic health record (</w:t>
      </w:r>
      <w:r w:rsidR="00167FBD">
        <w:rPr>
          <w:rFonts w:cstheme="minorBidi"/>
          <w:color w:val="0070C0"/>
          <w:sz w:val="22"/>
          <w:szCs w:val="22"/>
        </w:rPr>
        <w:t>EHR</w:t>
      </w:r>
      <w:r w:rsidR="008F566D">
        <w:rPr>
          <w:rFonts w:cstheme="minorBidi"/>
          <w:color w:val="0070C0"/>
          <w:sz w:val="22"/>
          <w:szCs w:val="22"/>
        </w:rPr>
        <w:t>)</w:t>
      </w:r>
      <w:r w:rsidR="00167FBD">
        <w:rPr>
          <w:rFonts w:cstheme="minorBidi"/>
          <w:color w:val="0070C0"/>
          <w:sz w:val="22"/>
          <w:szCs w:val="22"/>
        </w:rPr>
        <w:t>?</w:t>
      </w:r>
      <w:r w:rsidR="00375E3A">
        <w:rPr>
          <w:rFonts w:cstheme="minorBidi"/>
          <w:color w:val="0070C0"/>
          <w:sz w:val="22"/>
          <w:szCs w:val="22"/>
        </w:rPr>
        <w:t xml:space="preserve"> </w:t>
      </w:r>
    </w:p>
    <w:p w:rsidR="004725C5" w:rsidP="00E10414" w14:paraId="35B055EE" w14:textId="06DEA763">
      <w:pPr>
        <w:pStyle w:val="1-BodyText"/>
        <w:numPr>
          <w:ilvl w:val="1"/>
          <w:numId w:val="58"/>
        </w:numPr>
        <w:rPr>
          <w:rFonts w:cstheme="minorBidi"/>
          <w:color w:val="0070C0"/>
          <w:sz w:val="22"/>
          <w:szCs w:val="22"/>
        </w:rPr>
      </w:pPr>
      <w:r w:rsidRPr="51E70EC7">
        <w:rPr>
          <w:rFonts w:cstheme="minorBidi"/>
          <w:color w:val="0070C0"/>
          <w:sz w:val="22"/>
          <w:szCs w:val="22"/>
        </w:rPr>
        <w:t>Are you familiar with</w:t>
      </w:r>
      <w:r w:rsidRPr="51E70EC7" w:rsidR="51E70EC7">
        <w:rPr>
          <w:rFonts w:cstheme="minorBidi"/>
          <w:color w:val="0070C0"/>
          <w:sz w:val="22"/>
          <w:szCs w:val="22"/>
        </w:rPr>
        <w:t xml:space="preserve"> </w:t>
      </w:r>
      <w:r w:rsidRPr="51E70EC7">
        <w:rPr>
          <w:rFonts w:cstheme="minorBidi"/>
          <w:color w:val="0070C0"/>
          <w:sz w:val="22"/>
          <w:szCs w:val="22"/>
        </w:rPr>
        <w:t>Z-codes? If so, do you use them?</w:t>
      </w:r>
      <w:r w:rsidR="005B4B78">
        <w:rPr>
          <w:rFonts w:cstheme="minorBidi"/>
          <w:color w:val="0070C0"/>
          <w:sz w:val="22"/>
          <w:szCs w:val="22"/>
        </w:rPr>
        <w:t xml:space="preserve"> </w:t>
      </w:r>
      <w:r w:rsidR="00AE1413">
        <w:rPr>
          <w:rFonts w:cstheme="minorBidi"/>
          <w:color w:val="0070C0"/>
          <w:sz w:val="22"/>
          <w:szCs w:val="22"/>
        </w:rPr>
        <w:t xml:space="preserve">If not, why not? </w:t>
      </w:r>
    </w:p>
    <w:p w:rsidR="00E10414" w:rsidP="00E10414" w14:paraId="0B2697EA" w14:textId="77777777">
      <w:pPr>
        <w:pStyle w:val="1-BodyText"/>
        <w:numPr>
          <w:ilvl w:val="0"/>
          <w:numId w:val="58"/>
        </w:numPr>
        <w:rPr>
          <w:rFonts w:eastAsiaTheme="minorEastAsia" w:cstheme="minorBidi"/>
          <w:color w:val="F4B083" w:themeColor="accent2" w:themeTint="99"/>
          <w:sz w:val="22"/>
          <w:szCs w:val="22"/>
        </w:rPr>
      </w:pPr>
      <w:r w:rsidRPr="6F332520">
        <w:rPr>
          <w:rFonts w:cstheme="minorBidi"/>
          <w:sz w:val="22"/>
          <w:szCs w:val="22"/>
        </w:rPr>
        <w:t>What is being done with the information that is collected?</w:t>
      </w:r>
    </w:p>
    <w:p w:rsidR="00A2701B" w:rsidRPr="00E53EC8" w:rsidP="00E10414" w14:paraId="0DE23E03" w14:textId="34F5EC1D">
      <w:pPr>
        <w:pStyle w:val="1-BodyText"/>
        <w:numPr>
          <w:ilvl w:val="1"/>
          <w:numId w:val="58"/>
        </w:numPr>
        <w:rPr>
          <w:rFonts w:eastAsiaTheme="minorEastAsia" w:cstheme="minorBidi"/>
          <w:i/>
          <w:iCs/>
          <w:color w:val="0070C0"/>
          <w:sz w:val="22"/>
          <w:szCs w:val="22"/>
        </w:rPr>
      </w:pPr>
      <w:r w:rsidRPr="00E10414">
        <w:rPr>
          <w:rFonts w:cstheme="minorBidi"/>
          <w:color w:val="0070C0"/>
          <w:sz w:val="22"/>
          <w:szCs w:val="22"/>
        </w:rPr>
        <w:t>For example, is risk or needs information used to connect patients to resources?</w:t>
      </w:r>
    </w:p>
    <w:p w:rsidR="00E10414" w:rsidRPr="00E10414" w:rsidP="00E53EC8" w14:paraId="629EA866" w14:textId="5E33A036">
      <w:pPr>
        <w:pStyle w:val="1-BodyText"/>
        <w:numPr>
          <w:ilvl w:val="2"/>
          <w:numId w:val="58"/>
        </w:numPr>
        <w:rPr>
          <w:rFonts w:eastAsiaTheme="minorEastAsia" w:cstheme="minorBidi"/>
          <w:i/>
          <w:iCs/>
          <w:color w:val="0070C0"/>
          <w:sz w:val="22"/>
          <w:szCs w:val="22"/>
        </w:rPr>
      </w:pPr>
      <w:r>
        <w:rPr>
          <w:rFonts w:cstheme="minorBidi"/>
          <w:color w:val="0070C0"/>
          <w:sz w:val="22"/>
          <w:szCs w:val="22"/>
        </w:rPr>
        <w:t xml:space="preserve">[IF NOT BEING USED TO CONNECT PATIENTS WITH RESOURCES] </w:t>
      </w:r>
      <w:r w:rsidR="007D721A">
        <w:rPr>
          <w:rFonts w:cstheme="minorBidi"/>
          <w:color w:val="0070C0"/>
          <w:sz w:val="22"/>
          <w:szCs w:val="22"/>
        </w:rPr>
        <w:t xml:space="preserve">What would </w:t>
      </w:r>
      <w:r w:rsidR="00E53EC8">
        <w:rPr>
          <w:rFonts w:cstheme="minorBidi"/>
          <w:color w:val="0070C0"/>
          <w:sz w:val="22"/>
          <w:szCs w:val="22"/>
        </w:rPr>
        <w:t>make it easier for you to connect patients with these kinds of resources?</w:t>
      </w:r>
      <w:r w:rsidRPr="00E10414">
        <w:rPr>
          <w:rFonts w:cstheme="minorBidi"/>
          <w:color w:val="0070C0"/>
          <w:sz w:val="22"/>
          <w:szCs w:val="22"/>
        </w:rPr>
        <w:t xml:space="preserve"> </w:t>
      </w:r>
    </w:p>
    <w:p w:rsidR="00E10414" w:rsidRPr="0010006C" w:rsidP="00E10414" w14:paraId="7BAF3A53" w14:textId="77777777">
      <w:pPr>
        <w:pStyle w:val="1-BodyText"/>
        <w:numPr>
          <w:ilvl w:val="1"/>
          <w:numId w:val="58"/>
        </w:numPr>
        <w:rPr>
          <w:rFonts w:eastAsiaTheme="minorEastAsia" w:cstheme="minorBidi"/>
          <w:i/>
          <w:iCs/>
          <w:color w:val="0070C0"/>
          <w:sz w:val="22"/>
          <w:szCs w:val="22"/>
        </w:rPr>
      </w:pPr>
      <w:r w:rsidRPr="00E10414">
        <w:rPr>
          <w:rFonts w:cstheme="minorBidi"/>
          <w:color w:val="0070C0"/>
          <w:sz w:val="22"/>
          <w:szCs w:val="22"/>
        </w:rPr>
        <w:t>Do you use the information to inform your quality improvement efforts?</w:t>
      </w:r>
    </w:p>
    <w:p w:rsidR="00BC5449" w:rsidRPr="00E10414" w:rsidP="00E10414" w14:paraId="4608BB7F" w14:textId="4D869173">
      <w:pPr>
        <w:pStyle w:val="1-BodyText"/>
        <w:numPr>
          <w:ilvl w:val="1"/>
          <w:numId w:val="58"/>
        </w:numPr>
        <w:rPr>
          <w:rFonts w:eastAsiaTheme="minorEastAsia" w:cstheme="minorBidi"/>
          <w:i/>
          <w:iCs/>
          <w:color w:val="0070C0"/>
          <w:sz w:val="22"/>
          <w:szCs w:val="22"/>
        </w:rPr>
      </w:pPr>
      <w:r>
        <w:rPr>
          <w:rFonts w:cstheme="minorBidi"/>
          <w:color w:val="0070C0"/>
          <w:sz w:val="22"/>
          <w:szCs w:val="22"/>
        </w:rPr>
        <w:t>Overall, do</w:t>
      </w:r>
      <w:r w:rsidR="0010006C">
        <w:rPr>
          <w:rFonts w:cstheme="minorBidi"/>
          <w:color w:val="0070C0"/>
          <w:sz w:val="22"/>
          <w:szCs w:val="22"/>
        </w:rPr>
        <w:t xml:space="preserve"> </w:t>
      </w:r>
      <w:r w:rsidR="00E5450A">
        <w:rPr>
          <w:rFonts w:cstheme="minorBidi"/>
          <w:color w:val="0070C0"/>
          <w:sz w:val="22"/>
          <w:szCs w:val="22"/>
        </w:rPr>
        <w:t xml:space="preserve">you </w:t>
      </w:r>
      <w:r w:rsidR="0010006C">
        <w:rPr>
          <w:rFonts w:cstheme="minorBidi"/>
          <w:color w:val="0070C0"/>
          <w:sz w:val="22"/>
          <w:szCs w:val="22"/>
        </w:rPr>
        <w:t>think it is helpful for you</w:t>
      </w:r>
      <w:r w:rsidR="00CC22CC">
        <w:rPr>
          <w:rFonts w:cstheme="minorBidi"/>
          <w:color w:val="0070C0"/>
          <w:sz w:val="22"/>
          <w:szCs w:val="22"/>
        </w:rPr>
        <w:t>r practice</w:t>
      </w:r>
      <w:r w:rsidR="0010006C">
        <w:rPr>
          <w:rFonts w:cstheme="minorBidi"/>
          <w:color w:val="0070C0"/>
          <w:sz w:val="22"/>
          <w:szCs w:val="22"/>
        </w:rPr>
        <w:t xml:space="preserve"> to have this kind of information?</w:t>
      </w:r>
    </w:p>
    <w:p w:rsidR="00E10414" w:rsidRPr="001F0737" w:rsidP="00E10414" w14:paraId="7B8C8126" w14:textId="7DF1A2A9">
      <w:pPr>
        <w:pStyle w:val="1-BodyText"/>
        <w:numPr>
          <w:ilvl w:val="0"/>
          <w:numId w:val="58"/>
        </w:numPr>
        <w:spacing w:after="240"/>
        <w:rPr>
          <w:rFonts w:eastAsiaTheme="minorEastAsia" w:cstheme="minorHAnsi"/>
          <w:sz w:val="22"/>
          <w:szCs w:val="22"/>
        </w:rPr>
      </w:pPr>
      <w:r w:rsidRPr="6F332520">
        <w:rPr>
          <w:rFonts w:cstheme="minorBidi"/>
          <w:sz w:val="22"/>
          <w:szCs w:val="22"/>
        </w:rPr>
        <w:t>Is there anything else that you would like to add about collecting patient demographics and SDOH</w:t>
      </w:r>
      <w:r w:rsidR="00AD3067">
        <w:rPr>
          <w:rFonts w:cstheme="minorBidi"/>
          <w:sz w:val="22"/>
          <w:szCs w:val="22"/>
        </w:rPr>
        <w:t>-</w:t>
      </w:r>
      <w:r w:rsidRPr="6F332520">
        <w:rPr>
          <w:rFonts w:cstheme="minorBidi"/>
          <w:sz w:val="22"/>
          <w:szCs w:val="22"/>
        </w:rPr>
        <w:t xml:space="preserve">related information that we haven’t </w:t>
      </w:r>
      <w:r>
        <w:rPr>
          <w:rFonts w:cstheme="minorHAnsi"/>
          <w:sz w:val="22"/>
          <w:szCs w:val="22"/>
        </w:rPr>
        <w:t xml:space="preserve">yet </w:t>
      </w:r>
      <w:r w:rsidRPr="001F0737">
        <w:rPr>
          <w:rFonts w:cstheme="minorHAnsi"/>
          <w:sz w:val="22"/>
          <w:szCs w:val="22"/>
        </w:rPr>
        <w:t>covered?</w:t>
      </w:r>
    </w:p>
    <w:p w:rsidR="00E10414" w:rsidRPr="004B5553" w:rsidP="00E10414" w14:paraId="3125C4D2" w14:textId="77777777">
      <w:pPr>
        <w:pStyle w:val="1-BodyText"/>
        <w:rPr>
          <w:rFonts w:cstheme="minorHAnsi"/>
          <w:i/>
          <w:iCs/>
          <w:sz w:val="22"/>
          <w:szCs w:val="22"/>
          <w:u w:val="single"/>
        </w:rPr>
      </w:pPr>
      <w:bookmarkStart w:id="2" w:name="_Toc25829635"/>
      <w:bookmarkStart w:id="3" w:name="_Toc25829636"/>
      <w:bookmarkEnd w:id="1"/>
      <w:bookmarkEnd w:id="2"/>
      <w:bookmarkEnd w:id="3"/>
      <w:r>
        <w:rPr>
          <w:rFonts w:cstheme="minorHAnsi"/>
          <w:i/>
          <w:iCs/>
          <w:sz w:val="22"/>
          <w:szCs w:val="22"/>
          <w:u w:val="single"/>
        </w:rPr>
        <w:t>Conclusion [5 Minutes]</w:t>
      </w:r>
    </w:p>
    <w:p w:rsidR="00E10414" w:rsidP="00E10414" w14:paraId="10FC6D7B" w14:textId="76CBD97F">
      <w:pPr>
        <w:spacing w:after="240"/>
        <w:rPr>
          <w:rFonts w:asciiTheme="minorHAnsi" w:hAnsiTheme="minorHAnsi" w:cstheme="minorBidi"/>
          <w:sz w:val="22"/>
          <w:szCs w:val="22"/>
        </w:rPr>
      </w:pPr>
      <w:r>
        <w:rPr>
          <w:rFonts w:asciiTheme="minorHAnsi" w:hAnsiTheme="minorHAnsi" w:cstheme="minorBidi"/>
          <w:sz w:val="22"/>
          <w:szCs w:val="22"/>
        </w:rPr>
        <w:t xml:space="preserve">We’re almost </w:t>
      </w:r>
      <w:r w:rsidR="00F571C9">
        <w:rPr>
          <w:rFonts w:asciiTheme="minorHAnsi" w:hAnsiTheme="minorHAnsi" w:cstheme="minorBidi"/>
          <w:sz w:val="22"/>
          <w:szCs w:val="22"/>
        </w:rPr>
        <w:t xml:space="preserve">at </w:t>
      </w:r>
      <w:r w:rsidRPr="00E04765" w:rsidR="00F571C9">
        <w:rPr>
          <w:rFonts w:asciiTheme="minorHAnsi" w:hAnsiTheme="minorHAnsi" w:cstheme="minorBidi"/>
          <w:sz w:val="22"/>
          <w:szCs w:val="22"/>
        </w:rPr>
        <w:t>the end of our discussion</w:t>
      </w:r>
      <w:r>
        <w:rPr>
          <w:rFonts w:asciiTheme="minorHAnsi" w:hAnsiTheme="minorHAnsi" w:cstheme="minorBidi"/>
          <w:sz w:val="22"/>
          <w:szCs w:val="22"/>
        </w:rPr>
        <w:t xml:space="preserve">, </w:t>
      </w:r>
      <w:r w:rsidR="00094686">
        <w:rPr>
          <w:rFonts w:asciiTheme="minorHAnsi" w:hAnsiTheme="minorHAnsi" w:cstheme="minorBidi"/>
          <w:sz w:val="22"/>
          <w:szCs w:val="22"/>
        </w:rPr>
        <w:t>so</w:t>
      </w:r>
      <w:r w:rsidR="007D0C49">
        <w:rPr>
          <w:rFonts w:asciiTheme="minorHAnsi" w:hAnsiTheme="minorHAnsi" w:cstheme="minorBidi"/>
          <w:sz w:val="22"/>
          <w:szCs w:val="22"/>
        </w:rPr>
        <w:t xml:space="preserve"> I</w:t>
      </w:r>
      <w:r w:rsidR="00094686">
        <w:rPr>
          <w:rFonts w:asciiTheme="minorHAnsi" w:hAnsiTheme="minorHAnsi" w:cstheme="minorBidi"/>
          <w:sz w:val="22"/>
          <w:szCs w:val="22"/>
        </w:rPr>
        <w:t xml:space="preserve"> want to check</w:t>
      </w:r>
      <w:r>
        <w:rPr>
          <w:rFonts w:asciiTheme="minorHAnsi" w:hAnsiTheme="minorHAnsi" w:cstheme="minorBidi"/>
          <w:sz w:val="22"/>
          <w:szCs w:val="22"/>
        </w:rPr>
        <w:t>: Are there any additional comments that you have about the topics we discussed?</w:t>
      </w:r>
    </w:p>
    <w:p w:rsidR="00E10414" w:rsidRPr="00A92D8E" w:rsidP="00E10414" w14:paraId="3F00BC35" w14:textId="051781C3">
      <w:pPr>
        <w:spacing w:after="240"/>
        <w:rPr>
          <w:rFonts w:asciiTheme="minorHAnsi" w:hAnsiTheme="minorHAnsi" w:cstheme="minorBidi"/>
          <w:sz w:val="22"/>
          <w:szCs w:val="22"/>
        </w:rPr>
      </w:pPr>
      <w:r w:rsidRPr="6F332520">
        <w:rPr>
          <w:rFonts w:asciiTheme="minorHAnsi" w:hAnsiTheme="minorHAnsi" w:cstheme="minorBidi"/>
          <w:sz w:val="22"/>
          <w:szCs w:val="22"/>
        </w:rPr>
        <w:t xml:space="preserve">Those are all of the questions that we have for you today. Thank you very much for taking the time to talk with us and for </w:t>
      </w:r>
      <w:r w:rsidR="0040471C">
        <w:rPr>
          <w:rFonts w:asciiTheme="minorHAnsi" w:hAnsiTheme="minorHAnsi" w:cstheme="minorBidi"/>
          <w:sz w:val="22"/>
          <w:szCs w:val="22"/>
        </w:rPr>
        <w:t>sharing</w:t>
      </w:r>
      <w:r w:rsidRPr="6F332520">
        <w:rPr>
          <w:rFonts w:asciiTheme="minorHAnsi" w:hAnsiTheme="minorHAnsi" w:cstheme="minorBidi"/>
          <w:sz w:val="22"/>
          <w:szCs w:val="22"/>
        </w:rPr>
        <w:t xml:space="preserve"> your thoughts. </w:t>
      </w:r>
    </w:p>
    <w:p w:rsidR="0014303C" w:rsidRPr="0014303C" w:rsidP="4072B82C" w14:paraId="1A4123C2" w14:textId="77777777">
      <w:pPr>
        <w:pStyle w:val="BodyText"/>
        <w:rPr>
          <w:color w:val="262626" w:themeColor="text1" w:themeTint="D9"/>
        </w:rPr>
      </w:pPr>
    </w:p>
    <w:sectPr w:rsidSect="00E10414">
      <w:footerReference w:type="default" r:id="rId6"/>
      <w:footerReference w:type="first" r:id="rId7"/>
      <w:pgSz w:w="12240" w:h="15840"/>
      <w:pgMar w:top="900" w:right="1152" w:bottom="1152" w:left="1152" w:header="720" w:footer="475"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calaSansOT">
    <w:altName w:val="Calibri"/>
    <w:charset w:val="00"/>
    <w:family w:val="auto"/>
    <w:pitch w:val="variable"/>
    <w:sig w:usb0="800000EF" w:usb1="5000E05B" w:usb2="00000000" w:usb3="00000000" w:csb0="00000001" w:csb1="00000000"/>
  </w:font>
  <w:font w:name="Knockout-HTF48-Featherweight">
    <w:altName w:val="Calibri"/>
    <w:panose1 w:val="00000000000000000000"/>
    <w:charset w:val="00"/>
    <w:family w:val="auto"/>
    <w:notTrueType/>
    <w:pitch w:val="variable"/>
    <w:sig w:usb0="00000003" w:usb1="00000000" w:usb2="00000000" w:usb3="00000000" w:csb0="0000000B" w:csb1="00000000"/>
  </w:font>
  <w:font w:name="Knockout-HTF50-Welterweight">
    <w:altName w:val="Calibri"/>
    <w:panose1 w:val="00000000000000000000"/>
    <w:charset w:val="00"/>
    <w:family w:val="auto"/>
    <w:notTrueType/>
    <w:pitch w:val="variable"/>
    <w:sig w:usb0="00000003" w:usb1="00000000" w:usb2="00000000" w:usb3="00000000" w:csb0="0000000B" w:csb1="00000000"/>
  </w:font>
  <w:font w:name="Georgia">
    <w:altName w:val="Georgia"/>
    <w:panose1 w:val="02040502050405020303"/>
    <w:charset w:val="00"/>
    <w:family w:val="roman"/>
    <w:pitch w:val="variable"/>
    <w:sig w:usb0="00000287" w:usb1="00000000" w:usb2="00000000" w:usb3="00000000" w:csb0="0000009F" w:csb1="00000000"/>
  </w:font>
  <w:font w:name="Scala-Caps">
    <w:altName w:val="Calibri"/>
    <w:charset w:val="00"/>
    <w:family w:val="auto"/>
    <w:pitch w:val="variable"/>
    <w:sig w:usb0="00000003" w:usb1="00000000" w:usb2="00000000" w:usb3="00000000" w:csb0="00000001" w:csb1="00000000"/>
  </w:font>
  <w:font w:name="Knockout-HTF29-JuniorLiteweight">
    <w:altName w:val="Calibri"/>
    <w:panose1 w:val="00000000000000000000"/>
    <w:charset w:val="00"/>
    <w:family w:val="auto"/>
    <w:notTrueType/>
    <w:pitch w:val="variable"/>
    <w:sig w:usb0="00000003" w:usb1="00000000" w:usb2="00000000" w:usb3="00000000" w:csb0="0000000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cala-Italic">
    <w:altName w:val="Calibri"/>
    <w:charset w:val="00"/>
    <w:family w:val="auto"/>
    <w:pitch w:val="variable"/>
    <w:sig w:usb0="00000003" w:usb1="00000000" w:usb2="00000000" w:usb3="00000000" w:csb0="00000001" w:csb1="00000000"/>
  </w:font>
  <w:font w:name="Oswald">
    <w:altName w:val="Arial Narrow"/>
    <w:panose1 w:val="02000303000000000000"/>
    <w:charset w:val="00"/>
    <w:family w:val="auto"/>
    <w:pitch w:val="variable"/>
    <w:sig w:usb0="A000006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B82" w14:paraId="2A6FA4F5" w14:textId="77777777">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D" w:rsidP="000B5C6D" w14:paraId="1260828D" w14:textId="77777777">
    <w:pPr>
      <w:pStyle w:val="Footer"/>
    </w:pP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Pr>
        <w:rFonts w:ascii="Calibri" w:hAnsi="Calibri"/>
        <w:sz w:val="18"/>
        <w:szCs w:val="18"/>
      </w:rPr>
      <w:t>1</w:t>
    </w:r>
    <w:r>
      <w:rPr>
        <w:rFonts w:ascii="Calibri" w:hAnsi="Calibri"/>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51F7C"/>
    <w:multiLevelType w:val="hybridMultilevel"/>
    <w:tmpl w:val="3C2A7D1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80345B"/>
    <w:multiLevelType w:val="hybridMultilevel"/>
    <w:tmpl w:val="9E9E9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5EA13AC"/>
    <w:multiLevelType w:val="hybridMultilevel"/>
    <w:tmpl w:val="C66EFD9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074B0987"/>
    <w:multiLevelType w:val="hybridMultilevel"/>
    <w:tmpl w:val="6FC2052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A33CE2"/>
    <w:multiLevelType w:val="hybridMultilevel"/>
    <w:tmpl w:val="D79ABDAC"/>
    <w:lvl w:ilvl="0">
      <w:start w:val="1"/>
      <w:numFmt w:val="decimal"/>
      <w:pStyle w:val="BulletNumberedLevel1"/>
      <w:lvlText w:val="%1."/>
      <w:lvlJc w:val="left"/>
      <w:pPr>
        <w:ind w:left="1080" w:hanging="360"/>
      </w:pPr>
    </w:lvl>
    <w:lvl w:ilvl="1">
      <w:start w:val="1"/>
      <w:numFmt w:val="lowerLetter"/>
      <w:pStyle w:val="BulletNumberedLevel2"/>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B7A732C"/>
    <w:multiLevelType w:val="hybridMultilevel"/>
    <w:tmpl w:val="6F5212E6"/>
    <w:lvl w:ilvl="0">
      <w:start w:val="1"/>
      <w:numFmt w:val="bullet"/>
      <w:lvlText w:val="·"/>
      <w:lvlJc w:val="left"/>
      <w:pPr>
        <w:ind w:left="36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103C7876"/>
    <w:multiLevelType w:val="hybridMultilevel"/>
    <w:tmpl w:val="42FC1FB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1512FF"/>
    <w:multiLevelType w:val="multilevel"/>
    <w:tmpl w:val="96B2AD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39B4A53"/>
    <w:multiLevelType w:val="hybridMultilevel"/>
    <w:tmpl w:val="47366DA2"/>
    <w:lvl w:ilvl="0">
      <w:start w:val="1"/>
      <w:numFmt w:val="bullet"/>
      <w:lvlText w:val="·"/>
      <w:lvlJc w:val="left"/>
      <w:pPr>
        <w:ind w:left="36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nsid w:val="2185149C"/>
    <w:multiLevelType w:val="hybridMultilevel"/>
    <w:tmpl w:val="D3166C66"/>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415C1F"/>
    <w:multiLevelType w:val="hybridMultilevel"/>
    <w:tmpl w:val="989AC9C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984A33"/>
    <w:multiLevelType w:val="hybridMultilevel"/>
    <w:tmpl w:val="8D12856E"/>
    <w:lvl w:ilvl="0">
      <w:start w:val="1"/>
      <w:numFmt w:val="bullet"/>
      <w:lvlText w:val="·"/>
      <w:lvlJc w:val="left"/>
      <w:pPr>
        <w:ind w:left="360" w:hanging="360"/>
      </w:pPr>
      <w:rPr>
        <w:rFonts w:ascii="Symbol" w:eastAsia="Symbol" w:hAnsi="Symbol" w:cs="Symbol"/>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2">
    <w:nsid w:val="27EA0574"/>
    <w:multiLevelType w:val="hybridMultilevel"/>
    <w:tmpl w:val="DF4E33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27FB72AD"/>
    <w:multiLevelType w:val="hybridMultilevel"/>
    <w:tmpl w:val="4F08769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nsid w:val="288703B0"/>
    <w:multiLevelType w:val="hybridMultilevel"/>
    <w:tmpl w:val="5D0296B2"/>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DE7ECE"/>
    <w:multiLevelType w:val="hybridMultilevel"/>
    <w:tmpl w:val="01069B4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BD700DB"/>
    <w:multiLevelType w:val="hybridMultilevel"/>
    <w:tmpl w:val="DF0C55AA"/>
    <w:lvl w:ilvl="0">
      <w:start w:val="0"/>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C54CA9"/>
    <w:multiLevelType w:val="hybridMultilevel"/>
    <w:tmpl w:val="7E6ECC3C"/>
    <w:lvl w:ilvl="0">
      <w:start w:val="1"/>
      <w:numFmt w:val="bullet"/>
      <w:lvlText w:val="·"/>
      <w:lvlJc w:val="left"/>
      <w:pPr>
        <w:ind w:left="360" w:hanging="360"/>
      </w:pPr>
      <w:rPr>
        <w:rFonts w:ascii="Symbol" w:eastAsia="Symbol" w:hAnsi="Symbol" w:cs="Symbol"/>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8">
    <w:nsid w:val="2D3C1CCF"/>
    <w:multiLevelType w:val="hybridMultilevel"/>
    <w:tmpl w:val="B3BCACC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66659B"/>
    <w:multiLevelType w:val="hybridMultilevel"/>
    <w:tmpl w:val="60308314"/>
    <w:lvl w:ilvl="0">
      <w:start w:val="1"/>
      <w:numFmt w:val="bullet"/>
      <w:lvlText w:val="·"/>
      <w:lvlJc w:val="left"/>
      <w:pPr>
        <w:ind w:left="360" w:hanging="360"/>
      </w:pPr>
      <w:rPr>
        <w:rFonts w:ascii="Symbol" w:eastAsia="Symbol" w:hAnsi="Symbol" w:cs="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20">
    <w:nsid w:val="312E6610"/>
    <w:multiLevelType w:val="hybridMultilevel"/>
    <w:tmpl w:val="B8ECB0F2"/>
    <w:lvl w:ilvl="0">
      <w:start w:val="5"/>
      <w:numFmt w:val="bullet"/>
      <w:lvlText w:val="-"/>
      <w:lvlJc w:val="left"/>
      <w:pPr>
        <w:ind w:left="408" w:hanging="360"/>
      </w:pPr>
      <w:rPr>
        <w:rFonts w:ascii="Calibri" w:eastAsia="DengXian" w:hAnsi="Calibri" w:cs="Calibri"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21">
    <w:nsid w:val="31680EEB"/>
    <w:multiLevelType w:val="hybridMultilevel"/>
    <w:tmpl w:val="F03276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34DD2F3D"/>
    <w:multiLevelType w:val="hybridMultilevel"/>
    <w:tmpl w:val="F566DA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64D593C"/>
    <w:multiLevelType w:val="hybridMultilevel"/>
    <w:tmpl w:val="41387652"/>
    <w:lvl w:ilvl="0">
      <w:start w:val="1"/>
      <w:numFmt w:val="bullet"/>
      <w:pStyle w:val="BulletsLevel1"/>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7B2774C"/>
    <w:multiLevelType w:val="hybridMultilevel"/>
    <w:tmpl w:val="DB18B674"/>
    <w:lvl w:ilvl="0">
      <w:start w:val="1"/>
      <w:numFmt w:val="bullet"/>
      <w:lvlText w:val="·"/>
      <w:lvlJc w:val="left"/>
      <w:pPr>
        <w:ind w:left="360" w:hanging="360"/>
      </w:pPr>
      <w:rPr>
        <w:rFonts w:ascii="Symbol" w:eastAsia="Symbol" w:hAnsi="Symbol" w:cs="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25">
    <w:nsid w:val="38957C1F"/>
    <w:multiLevelType w:val="hybridMultilevel"/>
    <w:tmpl w:val="1704329E"/>
    <w:lvl w:ilvl="0">
      <w:start w:val="1"/>
      <w:numFmt w:val="bullet"/>
      <w:pStyle w:val="TableBullet1dot"/>
      <w:lvlText w:val=""/>
      <w:lvlJc w:val="left"/>
      <w:pPr>
        <w:ind w:left="0" w:hanging="360"/>
      </w:pPr>
      <w:rPr>
        <w:rFonts w:ascii="Symbol" w:hAnsi="Symbol" w:hint="default"/>
      </w:rPr>
    </w:lvl>
    <w:lvl w:ilvl="1">
      <w:start w:val="1"/>
      <w:numFmt w:val="bullet"/>
      <w:pStyle w:val="TableBullet2dash"/>
      <w:lvlText w:val=""/>
      <w:lvlJc w:val="left"/>
      <w:pPr>
        <w:ind w:left="72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6">
    <w:nsid w:val="3A0A5B90"/>
    <w:multiLevelType w:val="hybridMultilevel"/>
    <w:tmpl w:val="DA6851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3B975AA4"/>
    <w:multiLevelType w:val="hybridMultilevel"/>
    <w:tmpl w:val="1FF0C262"/>
    <w:lvl w:ilvl="0">
      <w:start w:val="1"/>
      <w:numFmt w:val="bullet"/>
      <w:pStyle w:val="Bullet"/>
      <w:lvlText w:val=""/>
      <w:lvlJc w:val="left"/>
      <w:pPr>
        <w:ind w:left="360" w:hanging="360"/>
      </w:pPr>
      <w:rPr>
        <w:rFonts w:ascii="Symbol" w:hAnsi="Symbol" w:hint="default"/>
        <w:b w:val="0"/>
        <w:i w:val="0"/>
        <w:caps w:val="0"/>
        <w:strike w:val="0"/>
        <w:vanish w:val="0"/>
        <w:color w:val="AE852C"/>
        <w:spacing w:val="0"/>
        <w:position w:val="0"/>
        <w:sz w:val="24"/>
        <w:szCs w:val="24"/>
        <w:vertAlign w:val="baseline"/>
      </w:rPr>
    </w:lvl>
    <w:lvl w:ilvl="1">
      <w:start w:val="3"/>
      <w:numFmt w:val="bullet"/>
      <w:pStyle w:val="Dash"/>
      <w:lvlJc w:val="left"/>
      <w:pPr>
        <w:ind w:left="720" w:hanging="360"/>
      </w:pPr>
      <w:rPr>
        <w:rFonts w:ascii="Times New Roman" w:hAnsi="Times New Roman" w:cs="Times New Roman" w:hint="default"/>
        <w:b w:val="0"/>
        <w:i w:val="0"/>
        <w:caps w:val="0"/>
        <w:strike w:val="0"/>
        <w:vanish w:val="0"/>
        <w:color w:val="auto"/>
        <w:spacing w:val="0"/>
        <w:position w:val="0"/>
        <w:sz w:val="20"/>
        <w:szCs w:val="20"/>
        <w:vertAlign w:val="baseline"/>
      </w:rPr>
    </w:lvl>
    <w:lvl w:ilvl="2">
      <w:start w:val="0"/>
      <w:numFmt w:val="decimal"/>
      <w:pStyle w:val="Box"/>
      <w:lvlJc w:val="left"/>
    </w:lvl>
    <w:lvl w:ilvl="3">
      <w:start w:val="0"/>
      <w:numFmt w:val="decimal"/>
      <w:lvlJc w:val="left"/>
    </w:lvl>
    <w:lvl w:ilvl="4">
      <w:start w:val="0"/>
      <w:numFmt w:val="decimal"/>
      <w:lvlJc w:val="left"/>
    </w:lvl>
    <w:lvl w:ilvl="5">
      <w:start w:val="0"/>
      <w:numFmt w:val="decimal"/>
      <w:lvlText w:val="ý"/>
      <w:lvlJc w:val="left"/>
    </w:lvl>
    <w:lvl w:ilvl="6">
      <w:start w:val="0"/>
      <w:numFmt w:val="decimal"/>
      <w:lvlJc w:val="left"/>
    </w:lvl>
    <w:lvl w:ilvl="7">
      <w:start w:val="0"/>
      <w:numFmt w:val="decimal"/>
      <w:lvlJc w:val="left"/>
    </w:lvl>
    <w:lvl w:ilvl="8">
      <w:start w:val="0"/>
      <w:numFmt w:val="decimal"/>
      <w:lvlJc w:val="left"/>
    </w:lvl>
  </w:abstractNum>
  <w:abstractNum w:abstractNumId="28">
    <w:nsid w:val="3C8A39FD"/>
    <w:multiLevelType w:val="hybridMultilevel"/>
    <w:tmpl w:val="A9E89E54"/>
    <w:lvl w:ilvl="0">
      <w:start w:val="0"/>
      <w:numFmt w:val="decimal"/>
      <w:lvlJc w:val="left"/>
    </w:lvl>
    <w:lvl w:ilvl="1">
      <w:start w:val="0"/>
      <w:numFmt w:val="decimal"/>
      <w:lvlJc w:val="left"/>
    </w:lvl>
    <w:lvl w:ilvl="2">
      <w:start w:val="0"/>
      <w:numFmt w:val="decimal"/>
      <w:pStyle w:val="BulletsLevel2"/>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426606E8"/>
    <w:multiLevelType w:val="hybridMultilevel"/>
    <w:tmpl w:val="5BB2220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43462007"/>
    <w:multiLevelType w:val="hybridMultilevel"/>
    <w:tmpl w:val="E362AD2C"/>
    <w:lvl w:ilvl="0">
      <w:start w:val="0"/>
      <w:numFmt w:val="decimal"/>
      <w:pStyle w:val="TableBullet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456E4A41"/>
    <w:multiLevelType w:val="hybridMultilevel"/>
    <w:tmpl w:val="4FFA85E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46283C5F"/>
    <w:multiLevelType w:val="hybridMultilevel"/>
    <w:tmpl w:val="85684BC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4701236B"/>
    <w:multiLevelType w:val="hybridMultilevel"/>
    <w:tmpl w:val="FE7C8B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471C380F"/>
    <w:multiLevelType w:val="hybridMultilevel"/>
    <w:tmpl w:val="B94AE9E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48373C62"/>
    <w:multiLevelType w:val="hybridMultilevel"/>
    <w:tmpl w:val="8DA22CB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49A7509A"/>
    <w:multiLevelType w:val="hybridMultilevel"/>
    <w:tmpl w:val="B4CC6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49E2157D"/>
    <w:multiLevelType w:val="hybridMultilevel"/>
    <w:tmpl w:val="A562256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4B617E63"/>
    <w:multiLevelType w:val="hybridMultilevel"/>
    <w:tmpl w:val="DE26FFE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4B9426A8"/>
    <w:multiLevelType w:val="hybridMultilevel"/>
    <w:tmpl w:val="81F64C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4F716245"/>
    <w:multiLevelType w:val="hybridMultilevel"/>
    <w:tmpl w:val="74BCD7D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509F2257"/>
    <w:multiLevelType w:val="hybridMultilevel"/>
    <w:tmpl w:val="5138317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53070C97"/>
    <w:multiLevelType w:val="hybridMultilevel"/>
    <w:tmpl w:val="6220BE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53290D16"/>
    <w:multiLevelType w:val="hybridMultilevel"/>
    <w:tmpl w:val="5068F8D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55C93626"/>
    <w:multiLevelType w:val="hybridMultilevel"/>
    <w:tmpl w:val="10F29B0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56054BFE"/>
    <w:multiLevelType w:val="hybridMultilevel"/>
    <w:tmpl w:val="4334A878"/>
    <w:lvl w:ilvl="0">
      <w:start w:val="0"/>
      <w:numFmt w:val="decimal"/>
      <w:pStyle w:val="CalloutBullet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579E11E8"/>
    <w:multiLevelType w:val="hybridMultilevel"/>
    <w:tmpl w:val="6A1AEBA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5A0C53E9"/>
    <w:multiLevelType w:val="hybridMultilevel"/>
    <w:tmpl w:val="8D706C6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5FAC16BC"/>
    <w:multiLevelType w:val="hybridMultilevel"/>
    <w:tmpl w:val="A6FA317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642703E0"/>
    <w:multiLevelType w:val="hybridMultilevel"/>
    <w:tmpl w:val="CA9A2F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0">
    <w:nsid w:val="653E5845"/>
    <w:multiLevelType w:val="hybridMultilevel"/>
    <w:tmpl w:val="7374916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1">
    <w:nsid w:val="67D52B7A"/>
    <w:multiLevelType w:val="hybridMultilevel"/>
    <w:tmpl w:val="3E48CB8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2">
    <w:nsid w:val="684E5830"/>
    <w:multiLevelType w:val="hybridMultilevel"/>
    <w:tmpl w:val="00C03C2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3">
    <w:nsid w:val="6B026C66"/>
    <w:multiLevelType w:val="hybridMultilevel"/>
    <w:tmpl w:val="9F2AB10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4">
    <w:nsid w:val="6D4A6DB7"/>
    <w:multiLevelType w:val="hybridMultilevel"/>
    <w:tmpl w:val="B6A45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5">
    <w:nsid w:val="7349040C"/>
    <w:multiLevelType w:val="hybridMultilevel"/>
    <w:tmpl w:val="CCC4141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6">
    <w:nsid w:val="7A304C8C"/>
    <w:multiLevelType w:val="hybridMultilevel"/>
    <w:tmpl w:val="B8D6589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7">
    <w:nsid w:val="7C4B24D3"/>
    <w:multiLevelType w:val="hybridMultilevel"/>
    <w:tmpl w:val="F586D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8">
    <w:nsid w:val="7CEC4064"/>
    <w:multiLevelType w:val="hybridMultilevel"/>
    <w:tmpl w:val="18D2711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9">
    <w:nsid w:val="7D544FB7"/>
    <w:multiLevelType w:val="hybridMultilevel"/>
    <w:tmpl w:val="B7A0F5E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0">
    <w:nsid w:val="7EFC59A5"/>
    <w:multiLevelType w:val="hybridMultilevel"/>
    <w:tmpl w:val="3E2A244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3"/>
  </w:num>
  <w:num w:numId="2">
    <w:abstractNumId w:val="28"/>
  </w:num>
  <w:num w:numId="3">
    <w:abstractNumId w:val="4"/>
  </w:num>
  <w:num w:numId="4">
    <w:abstractNumId w:val="25"/>
  </w:num>
  <w:num w:numId="5">
    <w:abstractNumId w:val="7"/>
  </w:num>
  <w:num w:numId="6">
    <w:abstractNumId w:val="45"/>
  </w:num>
  <w:num w:numId="7">
    <w:abstractNumId w:val="30"/>
  </w:num>
  <w:num w:numId="8">
    <w:abstractNumId w:val="27"/>
  </w:num>
  <w:num w:numId="9">
    <w:abstractNumId w:val="18"/>
  </w:num>
  <w:num w:numId="10">
    <w:abstractNumId w:val="38"/>
  </w:num>
  <w:num w:numId="11">
    <w:abstractNumId w:val="44"/>
  </w:num>
  <w:num w:numId="12">
    <w:abstractNumId w:val="14"/>
  </w:num>
  <w:num w:numId="13">
    <w:abstractNumId w:val="57"/>
  </w:num>
  <w:num w:numId="14">
    <w:abstractNumId w:val="52"/>
  </w:num>
  <w:num w:numId="15">
    <w:abstractNumId w:val="39"/>
  </w:num>
  <w:num w:numId="16">
    <w:abstractNumId w:val="35"/>
  </w:num>
  <w:num w:numId="17">
    <w:abstractNumId w:val="36"/>
  </w:num>
  <w:num w:numId="18">
    <w:abstractNumId w:val="59"/>
  </w:num>
  <w:num w:numId="19">
    <w:abstractNumId w:val="1"/>
  </w:num>
  <w:num w:numId="20">
    <w:abstractNumId w:val="41"/>
  </w:num>
  <w:num w:numId="21">
    <w:abstractNumId w:val="22"/>
  </w:num>
  <w:num w:numId="22">
    <w:abstractNumId w:val="33"/>
  </w:num>
  <w:num w:numId="23">
    <w:abstractNumId w:val="56"/>
  </w:num>
  <w:num w:numId="24">
    <w:abstractNumId w:val="26"/>
  </w:num>
  <w:num w:numId="25">
    <w:abstractNumId w:val="21"/>
  </w:num>
  <w:num w:numId="26">
    <w:abstractNumId w:val="12"/>
  </w:num>
  <w:num w:numId="27">
    <w:abstractNumId w:val="51"/>
  </w:num>
  <w:num w:numId="28">
    <w:abstractNumId w:val="2"/>
  </w:num>
  <w:num w:numId="29">
    <w:abstractNumId w:val="11"/>
  </w:num>
  <w:num w:numId="30">
    <w:abstractNumId w:val="0"/>
  </w:num>
  <w:num w:numId="31">
    <w:abstractNumId w:val="3"/>
  </w:num>
  <w:num w:numId="32">
    <w:abstractNumId w:val="42"/>
  </w:num>
  <w:num w:numId="33">
    <w:abstractNumId w:val="46"/>
  </w:num>
  <w:num w:numId="34">
    <w:abstractNumId w:val="8"/>
  </w:num>
  <w:num w:numId="35">
    <w:abstractNumId w:val="32"/>
  </w:num>
  <w:num w:numId="36">
    <w:abstractNumId w:val="58"/>
  </w:num>
  <w:num w:numId="37">
    <w:abstractNumId w:val="5"/>
  </w:num>
  <w:num w:numId="38">
    <w:abstractNumId w:val="13"/>
  </w:num>
  <w:num w:numId="39">
    <w:abstractNumId w:val="19"/>
  </w:num>
  <w:num w:numId="40">
    <w:abstractNumId w:val="17"/>
  </w:num>
  <w:num w:numId="41">
    <w:abstractNumId w:val="24"/>
  </w:num>
  <w:num w:numId="42">
    <w:abstractNumId w:val="29"/>
  </w:num>
  <w:num w:numId="43">
    <w:abstractNumId w:val="47"/>
  </w:num>
  <w:num w:numId="44">
    <w:abstractNumId w:val="10"/>
  </w:num>
  <w:num w:numId="45">
    <w:abstractNumId w:val="53"/>
  </w:num>
  <w:num w:numId="46">
    <w:abstractNumId w:val="48"/>
  </w:num>
  <w:num w:numId="47">
    <w:abstractNumId w:val="34"/>
  </w:num>
  <w:num w:numId="48">
    <w:abstractNumId w:val="15"/>
  </w:num>
  <w:num w:numId="49">
    <w:abstractNumId w:val="6"/>
  </w:num>
  <w:num w:numId="50">
    <w:abstractNumId w:val="55"/>
  </w:num>
  <w:num w:numId="51">
    <w:abstractNumId w:val="50"/>
  </w:num>
  <w:num w:numId="52">
    <w:abstractNumId w:val="9"/>
  </w:num>
  <w:num w:numId="53">
    <w:abstractNumId w:val="54"/>
  </w:num>
  <w:num w:numId="54">
    <w:abstractNumId w:val="16"/>
  </w:num>
  <w:num w:numId="55">
    <w:abstractNumId w:val="60"/>
  </w:num>
  <w:num w:numId="56">
    <w:abstractNumId w:val="49"/>
  </w:num>
  <w:num w:numId="57">
    <w:abstractNumId w:val="37"/>
  </w:num>
  <w:num w:numId="58">
    <w:abstractNumId w:val="31"/>
  </w:num>
  <w:num w:numId="59">
    <w:abstractNumId w:val="43"/>
  </w:num>
  <w:num w:numId="60">
    <w:abstractNumId w:val="20"/>
  </w:num>
  <w:num w:numId="6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67"/>
    <w:rsid w:val="00000365"/>
    <w:rsid w:val="00001769"/>
    <w:rsid w:val="000027A7"/>
    <w:rsid w:val="000029A7"/>
    <w:rsid w:val="00002B85"/>
    <w:rsid w:val="000032AC"/>
    <w:rsid w:val="00003584"/>
    <w:rsid w:val="0000372F"/>
    <w:rsid w:val="00003A23"/>
    <w:rsid w:val="00004179"/>
    <w:rsid w:val="00004473"/>
    <w:rsid w:val="0000496C"/>
    <w:rsid w:val="00004AF2"/>
    <w:rsid w:val="00004B27"/>
    <w:rsid w:val="00004CD2"/>
    <w:rsid w:val="00005DA4"/>
    <w:rsid w:val="00005ECD"/>
    <w:rsid w:val="00006524"/>
    <w:rsid w:val="00007C92"/>
    <w:rsid w:val="0001000F"/>
    <w:rsid w:val="0001121A"/>
    <w:rsid w:val="000117D6"/>
    <w:rsid w:val="00011AED"/>
    <w:rsid w:val="000122DF"/>
    <w:rsid w:val="0001247D"/>
    <w:rsid w:val="0001248B"/>
    <w:rsid w:val="00012A51"/>
    <w:rsid w:val="00012FE4"/>
    <w:rsid w:val="00013D55"/>
    <w:rsid w:val="00014DBC"/>
    <w:rsid w:val="00015289"/>
    <w:rsid w:val="000165EB"/>
    <w:rsid w:val="00017E28"/>
    <w:rsid w:val="0002145B"/>
    <w:rsid w:val="0002164E"/>
    <w:rsid w:val="00021C8C"/>
    <w:rsid w:val="000223EC"/>
    <w:rsid w:val="00022862"/>
    <w:rsid w:val="00022E9D"/>
    <w:rsid w:val="000236C6"/>
    <w:rsid w:val="00025188"/>
    <w:rsid w:val="00025544"/>
    <w:rsid w:val="00025DC2"/>
    <w:rsid w:val="00025E6F"/>
    <w:rsid w:val="00026B3B"/>
    <w:rsid w:val="00026E52"/>
    <w:rsid w:val="00027326"/>
    <w:rsid w:val="000300FB"/>
    <w:rsid w:val="00030B22"/>
    <w:rsid w:val="0003100C"/>
    <w:rsid w:val="000317AA"/>
    <w:rsid w:val="00031AED"/>
    <w:rsid w:val="00032BE1"/>
    <w:rsid w:val="00033060"/>
    <w:rsid w:val="00033355"/>
    <w:rsid w:val="00033B25"/>
    <w:rsid w:val="000346BB"/>
    <w:rsid w:val="00034A6B"/>
    <w:rsid w:val="0003531F"/>
    <w:rsid w:val="000363F5"/>
    <w:rsid w:val="000369AF"/>
    <w:rsid w:val="00036C62"/>
    <w:rsid w:val="000378E1"/>
    <w:rsid w:val="00040376"/>
    <w:rsid w:val="00041294"/>
    <w:rsid w:val="00041298"/>
    <w:rsid w:val="000422AB"/>
    <w:rsid w:val="000423B8"/>
    <w:rsid w:val="000430AE"/>
    <w:rsid w:val="0004334E"/>
    <w:rsid w:val="00043A04"/>
    <w:rsid w:val="000440E5"/>
    <w:rsid w:val="0004482D"/>
    <w:rsid w:val="00044836"/>
    <w:rsid w:val="00044E57"/>
    <w:rsid w:val="00045390"/>
    <w:rsid w:val="000454F8"/>
    <w:rsid w:val="00045E08"/>
    <w:rsid w:val="00046491"/>
    <w:rsid w:val="00046558"/>
    <w:rsid w:val="000469CD"/>
    <w:rsid w:val="00046C0D"/>
    <w:rsid w:val="000471C6"/>
    <w:rsid w:val="000478D7"/>
    <w:rsid w:val="000503B8"/>
    <w:rsid w:val="0005076B"/>
    <w:rsid w:val="00050791"/>
    <w:rsid w:val="00050EA8"/>
    <w:rsid w:val="00050ED6"/>
    <w:rsid w:val="00053615"/>
    <w:rsid w:val="000536ED"/>
    <w:rsid w:val="00053AD6"/>
    <w:rsid w:val="00053D87"/>
    <w:rsid w:val="00054C66"/>
    <w:rsid w:val="00054F14"/>
    <w:rsid w:val="000556A9"/>
    <w:rsid w:val="000571B4"/>
    <w:rsid w:val="000574A1"/>
    <w:rsid w:val="0006009D"/>
    <w:rsid w:val="00060116"/>
    <w:rsid w:val="0006025C"/>
    <w:rsid w:val="00060438"/>
    <w:rsid w:val="000604BF"/>
    <w:rsid w:val="00060A70"/>
    <w:rsid w:val="00060E4A"/>
    <w:rsid w:val="000611A5"/>
    <w:rsid w:val="0006188D"/>
    <w:rsid w:val="00061A4C"/>
    <w:rsid w:val="0006262F"/>
    <w:rsid w:val="0006275F"/>
    <w:rsid w:val="00062993"/>
    <w:rsid w:val="00062F74"/>
    <w:rsid w:val="00063039"/>
    <w:rsid w:val="00063493"/>
    <w:rsid w:val="000634F7"/>
    <w:rsid w:val="00063860"/>
    <w:rsid w:val="000648B4"/>
    <w:rsid w:val="00065430"/>
    <w:rsid w:val="00065A1A"/>
    <w:rsid w:val="000667B4"/>
    <w:rsid w:val="0006727C"/>
    <w:rsid w:val="000673DB"/>
    <w:rsid w:val="0006767E"/>
    <w:rsid w:val="000700F2"/>
    <w:rsid w:val="00070292"/>
    <w:rsid w:val="00070C5F"/>
    <w:rsid w:val="00070EB0"/>
    <w:rsid w:val="00071949"/>
    <w:rsid w:val="000719FE"/>
    <w:rsid w:val="00071F96"/>
    <w:rsid w:val="000727BD"/>
    <w:rsid w:val="00073080"/>
    <w:rsid w:val="00073713"/>
    <w:rsid w:val="00073BEC"/>
    <w:rsid w:val="00073D1F"/>
    <w:rsid w:val="00074A78"/>
    <w:rsid w:val="00075B41"/>
    <w:rsid w:val="00076BD7"/>
    <w:rsid w:val="00076E32"/>
    <w:rsid w:val="000779C7"/>
    <w:rsid w:val="00077CFC"/>
    <w:rsid w:val="00080EBD"/>
    <w:rsid w:val="000810A6"/>
    <w:rsid w:val="00081EBD"/>
    <w:rsid w:val="0008265A"/>
    <w:rsid w:val="00083220"/>
    <w:rsid w:val="00084630"/>
    <w:rsid w:val="000846B0"/>
    <w:rsid w:val="00084C55"/>
    <w:rsid w:val="0008596B"/>
    <w:rsid w:val="00085CF3"/>
    <w:rsid w:val="00085ED3"/>
    <w:rsid w:val="00086472"/>
    <w:rsid w:val="0008707C"/>
    <w:rsid w:val="000879E9"/>
    <w:rsid w:val="000901CC"/>
    <w:rsid w:val="00091A3B"/>
    <w:rsid w:val="00092DEB"/>
    <w:rsid w:val="00092EAD"/>
    <w:rsid w:val="00093041"/>
    <w:rsid w:val="00093855"/>
    <w:rsid w:val="00093E4E"/>
    <w:rsid w:val="00093F52"/>
    <w:rsid w:val="00094358"/>
    <w:rsid w:val="00094686"/>
    <w:rsid w:val="000963E0"/>
    <w:rsid w:val="00096930"/>
    <w:rsid w:val="000972FA"/>
    <w:rsid w:val="000975A1"/>
    <w:rsid w:val="000977AF"/>
    <w:rsid w:val="000A0DE1"/>
    <w:rsid w:val="000A0E57"/>
    <w:rsid w:val="000A14B3"/>
    <w:rsid w:val="000A1B06"/>
    <w:rsid w:val="000A219E"/>
    <w:rsid w:val="000A2C1F"/>
    <w:rsid w:val="000A2EAE"/>
    <w:rsid w:val="000A2EAF"/>
    <w:rsid w:val="000A3162"/>
    <w:rsid w:val="000A44B4"/>
    <w:rsid w:val="000A588E"/>
    <w:rsid w:val="000A6280"/>
    <w:rsid w:val="000A676F"/>
    <w:rsid w:val="000A6F1A"/>
    <w:rsid w:val="000A71DF"/>
    <w:rsid w:val="000A7C2D"/>
    <w:rsid w:val="000B0119"/>
    <w:rsid w:val="000B023A"/>
    <w:rsid w:val="000B03F0"/>
    <w:rsid w:val="000B0422"/>
    <w:rsid w:val="000B18B1"/>
    <w:rsid w:val="000B1A12"/>
    <w:rsid w:val="000B234A"/>
    <w:rsid w:val="000B24D1"/>
    <w:rsid w:val="000B27AA"/>
    <w:rsid w:val="000B29F0"/>
    <w:rsid w:val="000B31E4"/>
    <w:rsid w:val="000B3310"/>
    <w:rsid w:val="000B380F"/>
    <w:rsid w:val="000B38C7"/>
    <w:rsid w:val="000B3997"/>
    <w:rsid w:val="000B3FEF"/>
    <w:rsid w:val="000B4237"/>
    <w:rsid w:val="000B49AC"/>
    <w:rsid w:val="000B5491"/>
    <w:rsid w:val="000B5547"/>
    <w:rsid w:val="000B5C6D"/>
    <w:rsid w:val="000B5E5D"/>
    <w:rsid w:val="000B61F3"/>
    <w:rsid w:val="000B66A1"/>
    <w:rsid w:val="000B705F"/>
    <w:rsid w:val="000B7ACA"/>
    <w:rsid w:val="000B7B16"/>
    <w:rsid w:val="000B7CB6"/>
    <w:rsid w:val="000C168C"/>
    <w:rsid w:val="000C1814"/>
    <w:rsid w:val="000C1C45"/>
    <w:rsid w:val="000C1DD8"/>
    <w:rsid w:val="000C1F1D"/>
    <w:rsid w:val="000C2C49"/>
    <w:rsid w:val="000C2DBB"/>
    <w:rsid w:val="000C37C6"/>
    <w:rsid w:val="000C3AA0"/>
    <w:rsid w:val="000C43D9"/>
    <w:rsid w:val="000C5ADB"/>
    <w:rsid w:val="000C5B75"/>
    <w:rsid w:val="000C6733"/>
    <w:rsid w:val="000C7802"/>
    <w:rsid w:val="000C78BA"/>
    <w:rsid w:val="000D00D3"/>
    <w:rsid w:val="000D01A5"/>
    <w:rsid w:val="000D1017"/>
    <w:rsid w:val="000D13F5"/>
    <w:rsid w:val="000D17A8"/>
    <w:rsid w:val="000D1A45"/>
    <w:rsid w:val="000D2882"/>
    <w:rsid w:val="000D2CB4"/>
    <w:rsid w:val="000D2D5F"/>
    <w:rsid w:val="000D31A5"/>
    <w:rsid w:val="000D3251"/>
    <w:rsid w:val="000D449C"/>
    <w:rsid w:val="000D48CA"/>
    <w:rsid w:val="000D493A"/>
    <w:rsid w:val="000D5AB6"/>
    <w:rsid w:val="000D5B74"/>
    <w:rsid w:val="000D5CCD"/>
    <w:rsid w:val="000D5D8B"/>
    <w:rsid w:val="000D6386"/>
    <w:rsid w:val="000D63ED"/>
    <w:rsid w:val="000D6755"/>
    <w:rsid w:val="000D6CEF"/>
    <w:rsid w:val="000D6DF5"/>
    <w:rsid w:val="000D77A6"/>
    <w:rsid w:val="000E039F"/>
    <w:rsid w:val="000E0775"/>
    <w:rsid w:val="000E0DF2"/>
    <w:rsid w:val="000E0EC8"/>
    <w:rsid w:val="000E139A"/>
    <w:rsid w:val="000E1A62"/>
    <w:rsid w:val="000E1ED1"/>
    <w:rsid w:val="000E2549"/>
    <w:rsid w:val="000E2C63"/>
    <w:rsid w:val="000E3015"/>
    <w:rsid w:val="000E3FF6"/>
    <w:rsid w:val="000E4419"/>
    <w:rsid w:val="000E4501"/>
    <w:rsid w:val="000E4D7D"/>
    <w:rsid w:val="000E54D2"/>
    <w:rsid w:val="000E71FE"/>
    <w:rsid w:val="000E7BFF"/>
    <w:rsid w:val="000F000C"/>
    <w:rsid w:val="000F0449"/>
    <w:rsid w:val="000F04CE"/>
    <w:rsid w:val="000F0CC1"/>
    <w:rsid w:val="000F0D11"/>
    <w:rsid w:val="000F1173"/>
    <w:rsid w:val="000F1233"/>
    <w:rsid w:val="000F1C22"/>
    <w:rsid w:val="000F2270"/>
    <w:rsid w:val="000F2288"/>
    <w:rsid w:val="000F2312"/>
    <w:rsid w:val="000F2C50"/>
    <w:rsid w:val="000F32BE"/>
    <w:rsid w:val="000F3F10"/>
    <w:rsid w:val="000F40C8"/>
    <w:rsid w:val="000F492C"/>
    <w:rsid w:val="000F4BC7"/>
    <w:rsid w:val="000F5253"/>
    <w:rsid w:val="000F5588"/>
    <w:rsid w:val="000F62CD"/>
    <w:rsid w:val="000F77C0"/>
    <w:rsid w:val="000F7A3E"/>
    <w:rsid w:val="000F7C34"/>
    <w:rsid w:val="000F7DDE"/>
    <w:rsid w:val="0010006C"/>
    <w:rsid w:val="00101BB4"/>
    <w:rsid w:val="00102CEB"/>
    <w:rsid w:val="0010394A"/>
    <w:rsid w:val="00103BC6"/>
    <w:rsid w:val="00103CEC"/>
    <w:rsid w:val="001047F6"/>
    <w:rsid w:val="00105034"/>
    <w:rsid w:val="00105040"/>
    <w:rsid w:val="0010534A"/>
    <w:rsid w:val="00106367"/>
    <w:rsid w:val="001067D4"/>
    <w:rsid w:val="001069A7"/>
    <w:rsid w:val="00110547"/>
    <w:rsid w:val="001109D3"/>
    <w:rsid w:val="001112AB"/>
    <w:rsid w:val="00111B4A"/>
    <w:rsid w:val="001128F7"/>
    <w:rsid w:val="00113374"/>
    <w:rsid w:val="00113A96"/>
    <w:rsid w:val="00114D0B"/>
    <w:rsid w:val="00114EB1"/>
    <w:rsid w:val="0011545E"/>
    <w:rsid w:val="001154BD"/>
    <w:rsid w:val="00115738"/>
    <w:rsid w:val="00115D81"/>
    <w:rsid w:val="00116028"/>
    <w:rsid w:val="00116B7C"/>
    <w:rsid w:val="0011720D"/>
    <w:rsid w:val="00117DF5"/>
    <w:rsid w:val="00121D4E"/>
    <w:rsid w:val="001221E8"/>
    <w:rsid w:val="0012241C"/>
    <w:rsid w:val="00122BD9"/>
    <w:rsid w:val="00123058"/>
    <w:rsid w:val="001230C8"/>
    <w:rsid w:val="001234E7"/>
    <w:rsid w:val="001238FA"/>
    <w:rsid w:val="00123D95"/>
    <w:rsid w:val="001247A9"/>
    <w:rsid w:val="0012613E"/>
    <w:rsid w:val="00126460"/>
    <w:rsid w:val="001266B2"/>
    <w:rsid w:val="00126BA9"/>
    <w:rsid w:val="00127310"/>
    <w:rsid w:val="00130299"/>
    <w:rsid w:val="0013095F"/>
    <w:rsid w:val="0013106A"/>
    <w:rsid w:val="0013163E"/>
    <w:rsid w:val="001317AC"/>
    <w:rsid w:val="00131883"/>
    <w:rsid w:val="0013199B"/>
    <w:rsid w:val="0013202B"/>
    <w:rsid w:val="00132257"/>
    <w:rsid w:val="001322A5"/>
    <w:rsid w:val="00133119"/>
    <w:rsid w:val="00133871"/>
    <w:rsid w:val="001338C2"/>
    <w:rsid w:val="00133C1D"/>
    <w:rsid w:val="00133C26"/>
    <w:rsid w:val="00133CD6"/>
    <w:rsid w:val="00133EC0"/>
    <w:rsid w:val="001346DD"/>
    <w:rsid w:val="00135354"/>
    <w:rsid w:val="001371BE"/>
    <w:rsid w:val="00137468"/>
    <w:rsid w:val="0013772E"/>
    <w:rsid w:val="00137A2D"/>
    <w:rsid w:val="00137B7E"/>
    <w:rsid w:val="0014070E"/>
    <w:rsid w:val="0014131C"/>
    <w:rsid w:val="0014179B"/>
    <w:rsid w:val="001424CC"/>
    <w:rsid w:val="00142629"/>
    <w:rsid w:val="0014267A"/>
    <w:rsid w:val="00142943"/>
    <w:rsid w:val="00142FE0"/>
    <w:rsid w:val="0014303C"/>
    <w:rsid w:val="001431FC"/>
    <w:rsid w:val="00143974"/>
    <w:rsid w:val="00143BFA"/>
    <w:rsid w:val="00144228"/>
    <w:rsid w:val="001449D4"/>
    <w:rsid w:val="00144A9B"/>
    <w:rsid w:val="00145306"/>
    <w:rsid w:val="00145DFD"/>
    <w:rsid w:val="00146AFD"/>
    <w:rsid w:val="001473DB"/>
    <w:rsid w:val="00147FD0"/>
    <w:rsid w:val="001500E0"/>
    <w:rsid w:val="00150D47"/>
    <w:rsid w:val="0015146B"/>
    <w:rsid w:val="00151503"/>
    <w:rsid w:val="001517F7"/>
    <w:rsid w:val="00151CDA"/>
    <w:rsid w:val="00152440"/>
    <w:rsid w:val="00152467"/>
    <w:rsid w:val="00152687"/>
    <w:rsid w:val="00152E4F"/>
    <w:rsid w:val="001536FB"/>
    <w:rsid w:val="0015381C"/>
    <w:rsid w:val="00154004"/>
    <w:rsid w:val="0015418D"/>
    <w:rsid w:val="00155CF9"/>
    <w:rsid w:val="0015755F"/>
    <w:rsid w:val="001577B6"/>
    <w:rsid w:val="00157817"/>
    <w:rsid w:val="00157F7E"/>
    <w:rsid w:val="001602C6"/>
    <w:rsid w:val="0016039C"/>
    <w:rsid w:val="00160BD5"/>
    <w:rsid w:val="001610B3"/>
    <w:rsid w:val="001618E0"/>
    <w:rsid w:val="00162064"/>
    <w:rsid w:val="001620AC"/>
    <w:rsid w:val="001621FA"/>
    <w:rsid w:val="00162982"/>
    <w:rsid w:val="00164477"/>
    <w:rsid w:val="001644E3"/>
    <w:rsid w:val="00164854"/>
    <w:rsid w:val="00164A08"/>
    <w:rsid w:val="00164FA5"/>
    <w:rsid w:val="001654D2"/>
    <w:rsid w:val="0016614A"/>
    <w:rsid w:val="0016737F"/>
    <w:rsid w:val="00167AB2"/>
    <w:rsid w:val="00167FBD"/>
    <w:rsid w:val="001701F3"/>
    <w:rsid w:val="00170A9F"/>
    <w:rsid w:val="0017126D"/>
    <w:rsid w:val="0017170C"/>
    <w:rsid w:val="00172114"/>
    <w:rsid w:val="0017256E"/>
    <w:rsid w:val="001727BA"/>
    <w:rsid w:val="001727BB"/>
    <w:rsid w:val="0017337F"/>
    <w:rsid w:val="001739A1"/>
    <w:rsid w:val="001754FE"/>
    <w:rsid w:val="00175D2A"/>
    <w:rsid w:val="00175EA8"/>
    <w:rsid w:val="0017673A"/>
    <w:rsid w:val="00177C4D"/>
    <w:rsid w:val="00177D2F"/>
    <w:rsid w:val="00177F3A"/>
    <w:rsid w:val="00180BDD"/>
    <w:rsid w:val="00180FA2"/>
    <w:rsid w:val="0018125E"/>
    <w:rsid w:val="001812C2"/>
    <w:rsid w:val="0018180E"/>
    <w:rsid w:val="00181DB3"/>
    <w:rsid w:val="00182584"/>
    <w:rsid w:val="0018279A"/>
    <w:rsid w:val="00182C55"/>
    <w:rsid w:val="001832C6"/>
    <w:rsid w:val="00183F26"/>
    <w:rsid w:val="001844F5"/>
    <w:rsid w:val="00184E23"/>
    <w:rsid w:val="0018517C"/>
    <w:rsid w:val="001851E9"/>
    <w:rsid w:val="00186454"/>
    <w:rsid w:val="00186D6E"/>
    <w:rsid w:val="00186FB7"/>
    <w:rsid w:val="00187562"/>
    <w:rsid w:val="00187583"/>
    <w:rsid w:val="00187C6E"/>
    <w:rsid w:val="00187F29"/>
    <w:rsid w:val="00190B65"/>
    <w:rsid w:val="00191A63"/>
    <w:rsid w:val="00191A64"/>
    <w:rsid w:val="00192050"/>
    <w:rsid w:val="00192058"/>
    <w:rsid w:val="0019268D"/>
    <w:rsid w:val="00193131"/>
    <w:rsid w:val="001936CD"/>
    <w:rsid w:val="001936E1"/>
    <w:rsid w:val="001941A4"/>
    <w:rsid w:val="00194622"/>
    <w:rsid w:val="00194B30"/>
    <w:rsid w:val="001954A6"/>
    <w:rsid w:val="00195CF1"/>
    <w:rsid w:val="00195EAD"/>
    <w:rsid w:val="00195ECE"/>
    <w:rsid w:val="00196AC1"/>
    <w:rsid w:val="00196C12"/>
    <w:rsid w:val="00196C66"/>
    <w:rsid w:val="00196DB7"/>
    <w:rsid w:val="0019738C"/>
    <w:rsid w:val="001978F7"/>
    <w:rsid w:val="00197B11"/>
    <w:rsid w:val="001A0B4E"/>
    <w:rsid w:val="001A0D2E"/>
    <w:rsid w:val="001A16D9"/>
    <w:rsid w:val="001A1EEB"/>
    <w:rsid w:val="001A218A"/>
    <w:rsid w:val="001A265C"/>
    <w:rsid w:val="001A27F1"/>
    <w:rsid w:val="001A2DBC"/>
    <w:rsid w:val="001A2F27"/>
    <w:rsid w:val="001A35BF"/>
    <w:rsid w:val="001A36EF"/>
    <w:rsid w:val="001A37DA"/>
    <w:rsid w:val="001A4237"/>
    <w:rsid w:val="001A4320"/>
    <w:rsid w:val="001A4AEF"/>
    <w:rsid w:val="001A4DBB"/>
    <w:rsid w:val="001A5725"/>
    <w:rsid w:val="001A5FA3"/>
    <w:rsid w:val="001A6A7D"/>
    <w:rsid w:val="001A7208"/>
    <w:rsid w:val="001A7594"/>
    <w:rsid w:val="001A78C7"/>
    <w:rsid w:val="001B0403"/>
    <w:rsid w:val="001B0ECD"/>
    <w:rsid w:val="001B174C"/>
    <w:rsid w:val="001B2922"/>
    <w:rsid w:val="001B2976"/>
    <w:rsid w:val="001B2E05"/>
    <w:rsid w:val="001B4029"/>
    <w:rsid w:val="001B422B"/>
    <w:rsid w:val="001B5A03"/>
    <w:rsid w:val="001B6922"/>
    <w:rsid w:val="001B759C"/>
    <w:rsid w:val="001B7987"/>
    <w:rsid w:val="001C0091"/>
    <w:rsid w:val="001C0734"/>
    <w:rsid w:val="001C079D"/>
    <w:rsid w:val="001C09C7"/>
    <w:rsid w:val="001C0D6E"/>
    <w:rsid w:val="001C165A"/>
    <w:rsid w:val="001C1BE0"/>
    <w:rsid w:val="001C27D1"/>
    <w:rsid w:val="001C28F3"/>
    <w:rsid w:val="001C2AB8"/>
    <w:rsid w:val="001C2EFC"/>
    <w:rsid w:val="001C35EA"/>
    <w:rsid w:val="001C3952"/>
    <w:rsid w:val="001C4300"/>
    <w:rsid w:val="001C4B5A"/>
    <w:rsid w:val="001C4E7E"/>
    <w:rsid w:val="001C550F"/>
    <w:rsid w:val="001C5D9B"/>
    <w:rsid w:val="001C6339"/>
    <w:rsid w:val="001C692D"/>
    <w:rsid w:val="001C6DBB"/>
    <w:rsid w:val="001C72ED"/>
    <w:rsid w:val="001C7924"/>
    <w:rsid w:val="001C7EEF"/>
    <w:rsid w:val="001C7F07"/>
    <w:rsid w:val="001C7FD0"/>
    <w:rsid w:val="001D06BA"/>
    <w:rsid w:val="001D091C"/>
    <w:rsid w:val="001D0C8D"/>
    <w:rsid w:val="001D12F2"/>
    <w:rsid w:val="001D1BFD"/>
    <w:rsid w:val="001D34F1"/>
    <w:rsid w:val="001D3B90"/>
    <w:rsid w:val="001D44A3"/>
    <w:rsid w:val="001D4A9F"/>
    <w:rsid w:val="001D4F81"/>
    <w:rsid w:val="001D56F5"/>
    <w:rsid w:val="001D6038"/>
    <w:rsid w:val="001D672F"/>
    <w:rsid w:val="001D6CE2"/>
    <w:rsid w:val="001D6D73"/>
    <w:rsid w:val="001D6E2A"/>
    <w:rsid w:val="001D7CAA"/>
    <w:rsid w:val="001E001D"/>
    <w:rsid w:val="001E0235"/>
    <w:rsid w:val="001E04B1"/>
    <w:rsid w:val="001E0A7A"/>
    <w:rsid w:val="001E0AA9"/>
    <w:rsid w:val="001E132C"/>
    <w:rsid w:val="001E173B"/>
    <w:rsid w:val="001E3789"/>
    <w:rsid w:val="001E44B2"/>
    <w:rsid w:val="001E45FF"/>
    <w:rsid w:val="001E46C0"/>
    <w:rsid w:val="001E4CF0"/>
    <w:rsid w:val="001E53E7"/>
    <w:rsid w:val="001E54CC"/>
    <w:rsid w:val="001E5D12"/>
    <w:rsid w:val="001E5E5B"/>
    <w:rsid w:val="001E5E95"/>
    <w:rsid w:val="001E6826"/>
    <w:rsid w:val="001E7058"/>
    <w:rsid w:val="001E719A"/>
    <w:rsid w:val="001E72EE"/>
    <w:rsid w:val="001F0111"/>
    <w:rsid w:val="001F0737"/>
    <w:rsid w:val="001F08E9"/>
    <w:rsid w:val="001F08F4"/>
    <w:rsid w:val="001F0CF5"/>
    <w:rsid w:val="001F1A45"/>
    <w:rsid w:val="001F1B12"/>
    <w:rsid w:val="001F2130"/>
    <w:rsid w:val="001F2750"/>
    <w:rsid w:val="001F2792"/>
    <w:rsid w:val="001F2B0C"/>
    <w:rsid w:val="001F4767"/>
    <w:rsid w:val="001F4CDD"/>
    <w:rsid w:val="001F4EDE"/>
    <w:rsid w:val="001F522B"/>
    <w:rsid w:val="001F5887"/>
    <w:rsid w:val="001F5A36"/>
    <w:rsid w:val="001F5BCD"/>
    <w:rsid w:val="001F6D0A"/>
    <w:rsid w:val="001F6FD2"/>
    <w:rsid w:val="001F7251"/>
    <w:rsid w:val="001F7705"/>
    <w:rsid w:val="001F771D"/>
    <w:rsid w:val="001F788A"/>
    <w:rsid w:val="002008BE"/>
    <w:rsid w:val="00200BEA"/>
    <w:rsid w:val="00200E72"/>
    <w:rsid w:val="002013B5"/>
    <w:rsid w:val="00201961"/>
    <w:rsid w:val="00202858"/>
    <w:rsid w:val="002031FF"/>
    <w:rsid w:val="0020437A"/>
    <w:rsid w:val="00204F37"/>
    <w:rsid w:val="00205859"/>
    <w:rsid w:val="00205A48"/>
    <w:rsid w:val="00205B2A"/>
    <w:rsid w:val="00206310"/>
    <w:rsid w:val="002064AC"/>
    <w:rsid w:val="002064D7"/>
    <w:rsid w:val="00207024"/>
    <w:rsid w:val="002073B5"/>
    <w:rsid w:val="00207DED"/>
    <w:rsid w:val="0021000D"/>
    <w:rsid w:val="002100FF"/>
    <w:rsid w:val="00210510"/>
    <w:rsid w:val="002116C8"/>
    <w:rsid w:val="002120BD"/>
    <w:rsid w:val="00212A3A"/>
    <w:rsid w:val="00212E78"/>
    <w:rsid w:val="0021322E"/>
    <w:rsid w:val="0021381A"/>
    <w:rsid w:val="00213D0C"/>
    <w:rsid w:val="002153BC"/>
    <w:rsid w:val="002170BA"/>
    <w:rsid w:val="00217101"/>
    <w:rsid w:val="002173F7"/>
    <w:rsid w:val="0021760E"/>
    <w:rsid w:val="002178AF"/>
    <w:rsid w:val="00217CC1"/>
    <w:rsid w:val="00217F0F"/>
    <w:rsid w:val="00220014"/>
    <w:rsid w:val="00220EC0"/>
    <w:rsid w:val="002219FA"/>
    <w:rsid w:val="002222FC"/>
    <w:rsid w:val="00222335"/>
    <w:rsid w:val="002223B6"/>
    <w:rsid w:val="00222434"/>
    <w:rsid w:val="00222981"/>
    <w:rsid w:val="00222F11"/>
    <w:rsid w:val="002235A9"/>
    <w:rsid w:val="00223629"/>
    <w:rsid w:val="00223918"/>
    <w:rsid w:val="00223E71"/>
    <w:rsid w:val="0022474F"/>
    <w:rsid w:val="00224E7C"/>
    <w:rsid w:val="002257D1"/>
    <w:rsid w:val="00226F94"/>
    <w:rsid w:val="0022751D"/>
    <w:rsid w:val="00227771"/>
    <w:rsid w:val="0022778F"/>
    <w:rsid w:val="0023099D"/>
    <w:rsid w:val="00230BE5"/>
    <w:rsid w:val="00230D2C"/>
    <w:rsid w:val="00230D53"/>
    <w:rsid w:val="00230D57"/>
    <w:rsid w:val="0023116C"/>
    <w:rsid w:val="002314E0"/>
    <w:rsid w:val="0023175F"/>
    <w:rsid w:val="00231D87"/>
    <w:rsid w:val="002320B2"/>
    <w:rsid w:val="002324A6"/>
    <w:rsid w:val="0023258D"/>
    <w:rsid w:val="002326F6"/>
    <w:rsid w:val="00232E8C"/>
    <w:rsid w:val="002333CF"/>
    <w:rsid w:val="00233C4E"/>
    <w:rsid w:val="00233E59"/>
    <w:rsid w:val="00234295"/>
    <w:rsid w:val="002343F2"/>
    <w:rsid w:val="00234477"/>
    <w:rsid w:val="0023490F"/>
    <w:rsid w:val="00234C12"/>
    <w:rsid w:val="00234CAD"/>
    <w:rsid w:val="00234DC9"/>
    <w:rsid w:val="00235304"/>
    <w:rsid w:val="00235342"/>
    <w:rsid w:val="0023543F"/>
    <w:rsid w:val="002359FA"/>
    <w:rsid w:val="00236497"/>
    <w:rsid w:val="00236FA0"/>
    <w:rsid w:val="00236FCE"/>
    <w:rsid w:val="00237884"/>
    <w:rsid w:val="002407D6"/>
    <w:rsid w:val="002408F1"/>
    <w:rsid w:val="00240EEC"/>
    <w:rsid w:val="00241A33"/>
    <w:rsid w:val="00242977"/>
    <w:rsid w:val="00242C37"/>
    <w:rsid w:val="00242DD8"/>
    <w:rsid w:val="0024308C"/>
    <w:rsid w:val="0024319E"/>
    <w:rsid w:val="00243EAD"/>
    <w:rsid w:val="0024426A"/>
    <w:rsid w:val="0024446B"/>
    <w:rsid w:val="002445AC"/>
    <w:rsid w:val="00244834"/>
    <w:rsid w:val="002451C1"/>
    <w:rsid w:val="0024543F"/>
    <w:rsid w:val="00245B4A"/>
    <w:rsid w:val="00245FDE"/>
    <w:rsid w:val="00246E62"/>
    <w:rsid w:val="00247075"/>
    <w:rsid w:val="002473D7"/>
    <w:rsid w:val="00247BC8"/>
    <w:rsid w:val="00247D7F"/>
    <w:rsid w:val="00247F6E"/>
    <w:rsid w:val="00250FF4"/>
    <w:rsid w:val="00251074"/>
    <w:rsid w:val="00251289"/>
    <w:rsid w:val="00251C6D"/>
    <w:rsid w:val="0025260C"/>
    <w:rsid w:val="00252F12"/>
    <w:rsid w:val="00253636"/>
    <w:rsid w:val="0025448D"/>
    <w:rsid w:val="00254C55"/>
    <w:rsid w:val="0025559C"/>
    <w:rsid w:val="00255774"/>
    <w:rsid w:val="00255801"/>
    <w:rsid w:val="00255892"/>
    <w:rsid w:val="00255C69"/>
    <w:rsid w:val="002568BD"/>
    <w:rsid w:val="00257E4F"/>
    <w:rsid w:val="0026055F"/>
    <w:rsid w:val="002606CB"/>
    <w:rsid w:val="00261248"/>
    <w:rsid w:val="002614C8"/>
    <w:rsid w:val="00261749"/>
    <w:rsid w:val="00261B4C"/>
    <w:rsid w:val="00261DEF"/>
    <w:rsid w:val="00262307"/>
    <w:rsid w:val="00262576"/>
    <w:rsid w:val="002628DE"/>
    <w:rsid w:val="00263686"/>
    <w:rsid w:val="00264224"/>
    <w:rsid w:val="0026484D"/>
    <w:rsid w:val="00264886"/>
    <w:rsid w:val="00265107"/>
    <w:rsid w:val="002656FD"/>
    <w:rsid w:val="00266A3E"/>
    <w:rsid w:val="00267BFB"/>
    <w:rsid w:val="00267ECC"/>
    <w:rsid w:val="0027004F"/>
    <w:rsid w:val="002708F9"/>
    <w:rsid w:val="00270FEB"/>
    <w:rsid w:val="002710BC"/>
    <w:rsid w:val="00271297"/>
    <w:rsid w:val="0027168A"/>
    <w:rsid w:val="00272019"/>
    <w:rsid w:val="002726F7"/>
    <w:rsid w:val="00272DED"/>
    <w:rsid w:val="00272E71"/>
    <w:rsid w:val="00273475"/>
    <w:rsid w:val="00274083"/>
    <w:rsid w:val="00274A2E"/>
    <w:rsid w:val="00275F08"/>
    <w:rsid w:val="002763D3"/>
    <w:rsid w:val="002774CE"/>
    <w:rsid w:val="0027797C"/>
    <w:rsid w:val="00277D19"/>
    <w:rsid w:val="00280732"/>
    <w:rsid w:val="00280E72"/>
    <w:rsid w:val="00281929"/>
    <w:rsid w:val="00281DEB"/>
    <w:rsid w:val="00282464"/>
    <w:rsid w:val="00282728"/>
    <w:rsid w:val="00282B4B"/>
    <w:rsid w:val="0028302F"/>
    <w:rsid w:val="002832CD"/>
    <w:rsid w:val="002854F1"/>
    <w:rsid w:val="0028567C"/>
    <w:rsid w:val="002857C7"/>
    <w:rsid w:val="00285A40"/>
    <w:rsid w:val="00285B03"/>
    <w:rsid w:val="00285FAE"/>
    <w:rsid w:val="00286FD3"/>
    <w:rsid w:val="00287135"/>
    <w:rsid w:val="00287583"/>
    <w:rsid w:val="00290C6A"/>
    <w:rsid w:val="00290F41"/>
    <w:rsid w:val="002914A0"/>
    <w:rsid w:val="00291789"/>
    <w:rsid w:val="00291C13"/>
    <w:rsid w:val="00291D0D"/>
    <w:rsid w:val="00291E41"/>
    <w:rsid w:val="00291FBD"/>
    <w:rsid w:val="00292009"/>
    <w:rsid w:val="00292A84"/>
    <w:rsid w:val="00292B7B"/>
    <w:rsid w:val="002931A5"/>
    <w:rsid w:val="0029424A"/>
    <w:rsid w:val="002943A4"/>
    <w:rsid w:val="002947F6"/>
    <w:rsid w:val="00295000"/>
    <w:rsid w:val="002951C2"/>
    <w:rsid w:val="00295CAE"/>
    <w:rsid w:val="00295ED5"/>
    <w:rsid w:val="002969CF"/>
    <w:rsid w:val="00296B50"/>
    <w:rsid w:val="00297097"/>
    <w:rsid w:val="0029732C"/>
    <w:rsid w:val="002973D2"/>
    <w:rsid w:val="00297AD1"/>
    <w:rsid w:val="002A014F"/>
    <w:rsid w:val="002A020A"/>
    <w:rsid w:val="002A033E"/>
    <w:rsid w:val="002A08B6"/>
    <w:rsid w:val="002A095E"/>
    <w:rsid w:val="002A0E2A"/>
    <w:rsid w:val="002A16C3"/>
    <w:rsid w:val="002A17E6"/>
    <w:rsid w:val="002A1D94"/>
    <w:rsid w:val="002A2064"/>
    <w:rsid w:val="002A31BE"/>
    <w:rsid w:val="002A42B0"/>
    <w:rsid w:val="002A4D14"/>
    <w:rsid w:val="002A4D4A"/>
    <w:rsid w:val="002A50B3"/>
    <w:rsid w:val="002A50EB"/>
    <w:rsid w:val="002A53B9"/>
    <w:rsid w:val="002A53D6"/>
    <w:rsid w:val="002A5EF4"/>
    <w:rsid w:val="002A644E"/>
    <w:rsid w:val="002A66CE"/>
    <w:rsid w:val="002A7142"/>
    <w:rsid w:val="002A7B82"/>
    <w:rsid w:val="002A7C22"/>
    <w:rsid w:val="002A7DB1"/>
    <w:rsid w:val="002B04CC"/>
    <w:rsid w:val="002B0756"/>
    <w:rsid w:val="002B0EF4"/>
    <w:rsid w:val="002B137E"/>
    <w:rsid w:val="002B1512"/>
    <w:rsid w:val="002B1816"/>
    <w:rsid w:val="002B212D"/>
    <w:rsid w:val="002B243C"/>
    <w:rsid w:val="002B25C6"/>
    <w:rsid w:val="002B2698"/>
    <w:rsid w:val="002B2972"/>
    <w:rsid w:val="002B2CDC"/>
    <w:rsid w:val="002B314A"/>
    <w:rsid w:val="002B3971"/>
    <w:rsid w:val="002B39FF"/>
    <w:rsid w:val="002B3ADA"/>
    <w:rsid w:val="002B4651"/>
    <w:rsid w:val="002B4937"/>
    <w:rsid w:val="002B5222"/>
    <w:rsid w:val="002B559E"/>
    <w:rsid w:val="002B5CB4"/>
    <w:rsid w:val="002B60B7"/>
    <w:rsid w:val="002B60C6"/>
    <w:rsid w:val="002B61C8"/>
    <w:rsid w:val="002B64D7"/>
    <w:rsid w:val="002B650C"/>
    <w:rsid w:val="002B69AF"/>
    <w:rsid w:val="002B6E1C"/>
    <w:rsid w:val="002B72C5"/>
    <w:rsid w:val="002B772F"/>
    <w:rsid w:val="002B7903"/>
    <w:rsid w:val="002B7D0B"/>
    <w:rsid w:val="002C0886"/>
    <w:rsid w:val="002C0A23"/>
    <w:rsid w:val="002C0B88"/>
    <w:rsid w:val="002C0E46"/>
    <w:rsid w:val="002C11DB"/>
    <w:rsid w:val="002C1C55"/>
    <w:rsid w:val="002C1E9D"/>
    <w:rsid w:val="002C23D5"/>
    <w:rsid w:val="002C33DA"/>
    <w:rsid w:val="002C3E48"/>
    <w:rsid w:val="002C511B"/>
    <w:rsid w:val="002C5D8E"/>
    <w:rsid w:val="002C69B8"/>
    <w:rsid w:val="002C7152"/>
    <w:rsid w:val="002C735F"/>
    <w:rsid w:val="002C7659"/>
    <w:rsid w:val="002D0024"/>
    <w:rsid w:val="002D0604"/>
    <w:rsid w:val="002D0F87"/>
    <w:rsid w:val="002D1469"/>
    <w:rsid w:val="002D1C34"/>
    <w:rsid w:val="002D2896"/>
    <w:rsid w:val="002D2D47"/>
    <w:rsid w:val="002D4D83"/>
    <w:rsid w:val="002D5047"/>
    <w:rsid w:val="002D50BC"/>
    <w:rsid w:val="002D5FF8"/>
    <w:rsid w:val="002D6114"/>
    <w:rsid w:val="002D680A"/>
    <w:rsid w:val="002D68D4"/>
    <w:rsid w:val="002E05F9"/>
    <w:rsid w:val="002E0BD1"/>
    <w:rsid w:val="002E1BCD"/>
    <w:rsid w:val="002E1BE8"/>
    <w:rsid w:val="002E1F2E"/>
    <w:rsid w:val="002E21DF"/>
    <w:rsid w:val="002E27CE"/>
    <w:rsid w:val="002E2A80"/>
    <w:rsid w:val="002E3361"/>
    <w:rsid w:val="002E3442"/>
    <w:rsid w:val="002E452E"/>
    <w:rsid w:val="002E58A3"/>
    <w:rsid w:val="002E5B9E"/>
    <w:rsid w:val="002E5D9A"/>
    <w:rsid w:val="002E5FF8"/>
    <w:rsid w:val="002E6C0D"/>
    <w:rsid w:val="002E6ED2"/>
    <w:rsid w:val="002E6F7E"/>
    <w:rsid w:val="002E7223"/>
    <w:rsid w:val="002E75B2"/>
    <w:rsid w:val="002E7BA2"/>
    <w:rsid w:val="002F15DA"/>
    <w:rsid w:val="002F161E"/>
    <w:rsid w:val="002F16F1"/>
    <w:rsid w:val="002F1CEE"/>
    <w:rsid w:val="002F281F"/>
    <w:rsid w:val="002F28A2"/>
    <w:rsid w:val="002F2B12"/>
    <w:rsid w:val="002F4321"/>
    <w:rsid w:val="002F5171"/>
    <w:rsid w:val="002F59D9"/>
    <w:rsid w:val="002F5C0D"/>
    <w:rsid w:val="002F5D22"/>
    <w:rsid w:val="002F65F8"/>
    <w:rsid w:val="002F665C"/>
    <w:rsid w:val="002F6BB4"/>
    <w:rsid w:val="002F7829"/>
    <w:rsid w:val="002F7B1D"/>
    <w:rsid w:val="002F7E2C"/>
    <w:rsid w:val="003002C6"/>
    <w:rsid w:val="00300732"/>
    <w:rsid w:val="003008B6"/>
    <w:rsid w:val="00300C1A"/>
    <w:rsid w:val="00301185"/>
    <w:rsid w:val="00301A9D"/>
    <w:rsid w:val="0030263D"/>
    <w:rsid w:val="003027FE"/>
    <w:rsid w:val="00302F26"/>
    <w:rsid w:val="003032F8"/>
    <w:rsid w:val="003040DD"/>
    <w:rsid w:val="00304E51"/>
    <w:rsid w:val="00305057"/>
    <w:rsid w:val="003051FB"/>
    <w:rsid w:val="00305543"/>
    <w:rsid w:val="00305587"/>
    <w:rsid w:val="00305901"/>
    <w:rsid w:val="00305D9C"/>
    <w:rsid w:val="003061EF"/>
    <w:rsid w:val="0030760D"/>
    <w:rsid w:val="00307646"/>
    <w:rsid w:val="00307AF2"/>
    <w:rsid w:val="00307D54"/>
    <w:rsid w:val="0031000C"/>
    <w:rsid w:val="003109E1"/>
    <w:rsid w:val="00311592"/>
    <w:rsid w:val="00311E2C"/>
    <w:rsid w:val="00312696"/>
    <w:rsid w:val="003126C7"/>
    <w:rsid w:val="003126E3"/>
    <w:rsid w:val="00312DD7"/>
    <w:rsid w:val="0031351F"/>
    <w:rsid w:val="00313FF2"/>
    <w:rsid w:val="003146C0"/>
    <w:rsid w:val="00314E3E"/>
    <w:rsid w:val="00315432"/>
    <w:rsid w:val="0031566C"/>
    <w:rsid w:val="00315B63"/>
    <w:rsid w:val="00315C46"/>
    <w:rsid w:val="00315D19"/>
    <w:rsid w:val="00315DB9"/>
    <w:rsid w:val="003165D5"/>
    <w:rsid w:val="003166A7"/>
    <w:rsid w:val="003170AD"/>
    <w:rsid w:val="003174F5"/>
    <w:rsid w:val="0031770A"/>
    <w:rsid w:val="00317DD1"/>
    <w:rsid w:val="0032173F"/>
    <w:rsid w:val="003223BE"/>
    <w:rsid w:val="00322C05"/>
    <w:rsid w:val="0032332E"/>
    <w:rsid w:val="00323BF4"/>
    <w:rsid w:val="00323E56"/>
    <w:rsid w:val="00323EEE"/>
    <w:rsid w:val="003246F9"/>
    <w:rsid w:val="00324F29"/>
    <w:rsid w:val="00324F4E"/>
    <w:rsid w:val="003251FF"/>
    <w:rsid w:val="00325885"/>
    <w:rsid w:val="003261E9"/>
    <w:rsid w:val="00326315"/>
    <w:rsid w:val="003274AF"/>
    <w:rsid w:val="0033039A"/>
    <w:rsid w:val="00330710"/>
    <w:rsid w:val="00330DE5"/>
    <w:rsid w:val="003313F1"/>
    <w:rsid w:val="00332915"/>
    <w:rsid w:val="00334433"/>
    <w:rsid w:val="00334DA4"/>
    <w:rsid w:val="00335879"/>
    <w:rsid w:val="00336DA2"/>
    <w:rsid w:val="003370D3"/>
    <w:rsid w:val="00337D43"/>
    <w:rsid w:val="00340109"/>
    <w:rsid w:val="0034018C"/>
    <w:rsid w:val="00340530"/>
    <w:rsid w:val="00340611"/>
    <w:rsid w:val="00340653"/>
    <w:rsid w:val="00340739"/>
    <w:rsid w:val="003407E2"/>
    <w:rsid w:val="00343283"/>
    <w:rsid w:val="0034342E"/>
    <w:rsid w:val="00343B6B"/>
    <w:rsid w:val="00343BFF"/>
    <w:rsid w:val="00343D88"/>
    <w:rsid w:val="00343DA3"/>
    <w:rsid w:val="0034429F"/>
    <w:rsid w:val="003446B8"/>
    <w:rsid w:val="003447E1"/>
    <w:rsid w:val="003447E2"/>
    <w:rsid w:val="003449C5"/>
    <w:rsid w:val="00344EE4"/>
    <w:rsid w:val="003450A5"/>
    <w:rsid w:val="00345419"/>
    <w:rsid w:val="00345448"/>
    <w:rsid w:val="0034596B"/>
    <w:rsid w:val="003461C9"/>
    <w:rsid w:val="00346B52"/>
    <w:rsid w:val="00347022"/>
    <w:rsid w:val="003471C6"/>
    <w:rsid w:val="003474F6"/>
    <w:rsid w:val="00347608"/>
    <w:rsid w:val="00350012"/>
    <w:rsid w:val="00350508"/>
    <w:rsid w:val="00350551"/>
    <w:rsid w:val="00350C59"/>
    <w:rsid w:val="0035159C"/>
    <w:rsid w:val="003519D5"/>
    <w:rsid w:val="00351C6D"/>
    <w:rsid w:val="00352127"/>
    <w:rsid w:val="003522AF"/>
    <w:rsid w:val="003525DC"/>
    <w:rsid w:val="00352653"/>
    <w:rsid w:val="00353208"/>
    <w:rsid w:val="00353508"/>
    <w:rsid w:val="00353643"/>
    <w:rsid w:val="00353E79"/>
    <w:rsid w:val="00353FC8"/>
    <w:rsid w:val="00354ECC"/>
    <w:rsid w:val="003551B9"/>
    <w:rsid w:val="0035605A"/>
    <w:rsid w:val="00356250"/>
    <w:rsid w:val="00356489"/>
    <w:rsid w:val="003564A5"/>
    <w:rsid w:val="00356880"/>
    <w:rsid w:val="0035691E"/>
    <w:rsid w:val="00356DAD"/>
    <w:rsid w:val="00357985"/>
    <w:rsid w:val="00357E81"/>
    <w:rsid w:val="00357F07"/>
    <w:rsid w:val="003600C7"/>
    <w:rsid w:val="003603C4"/>
    <w:rsid w:val="0036043E"/>
    <w:rsid w:val="00360583"/>
    <w:rsid w:val="00361240"/>
    <w:rsid w:val="003619A2"/>
    <w:rsid w:val="00362E96"/>
    <w:rsid w:val="00362EEC"/>
    <w:rsid w:val="003638B5"/>
    <w:rsid w:val="00363E7E"/>
    <w:rsid w:val="003648E0"/>
    <w:rsid w:val="00364929"/>
    <w:rsid w:val="00364A77"/>
    <w:rsid w:val="00365BC8"/>
    <w:rsid w:val="00365FE5"/>
    <w:rsid w:val="003660CD"/>
    <w:rsid w:val="0036663A"/>
    <w:rsid w:val="00366A5D"/>
    <w:rsid w:val="003670CC"/>
    <w:rsid w:val="00370BD9"/>
    <w:rsid w:val="00370DA2"/>
    <w:rsid w:val="003714A4"/>
    <w:rsid w:val="003718A2"/>
    <w:rsid w:val="00371969"/>
    <w:rsid w:val="00371D43"/>
    <w:rsid w:val="0037219B"/>
    <w:rsid w:val="00372D71"/>
    <w:rsid w:val="0037318F"/>
    <w:rsid w:val="00374605"/>
    <w:rsid w:val="00374C7C"/>
    <w:rsid w:val="00375572"/>
    <w:rsid w:val="00375630"/>
    <w:rsid w:val="00375E3A"/>
    <w:rsid w:val="003762DD"/>
    <w:rsid w:val="0037660C"/>
    <w:rsid w:val="003766AF"/>
    <w:rsid w:val="00376C5C"/>
    <w:rsid w:val="003774A5"/>
    <w:rsid w:val="00377916"/>
    <w:rsid w:val="003806F4"/>
    <w:rsid w:val="00380B0E"/>
    <w:rsid w:val="00381213"/>
    <w:rsid w:val="00381640"/>
    <w:rsid w:val="0038179A"/>
    <w:rsid w:val="003817ED"/>
    <w:rsid w:val="00381D4F"/>
    <w:rsid w:val="003820CF"/>
    <w:rsid w:val="0038275C"/>
    <w:rsid w:val="003828CE"/>
    <w:rsid w:val="003836A3"/>
    <w:rsid w:val="00383CB7"/>
    <w:rsid w:val="00384217"/>
    <w:rsid w:val="00384607"/>
    <w:rsid w:val="0038508C"/>
    <w:rsid w:val="00385C6D"/>
    <w:rsid w:val="00385E93"/>
    <w:rsid w:val="00385E9D"/>
    <w:rsid w:val="00386073"/>
    <w:rsid w:val="003865FA"/>
    <w:rsid w:val="00387826"/>
    <w:rsid w:val="00387D4B"/>
    <w:rsid w:val="0039050F"/>
    <w:rsid w:val="0039179A"/>
    <w:rsid w:val="00391CCE"/>
    <w:rsid w:val="00392DE8"/>
    <w:rsid w:val="003935A9"/>
    <w:rsid w:val="00394119"/>
    <w:rsid w:val="003945BD"/>
    <w:rsid w:val="00394A10"/>
    <w:rsid w:val="00394A61"/>
    <w:rsid w:val="00395019"/>
    <w:rsid w:val="003974D6"/>
    <w:rsid w:val="003A01BE"/>
    <w:rsid w:val="003A0D98"/>
    <w:rsid w:val="003A0E27"/>
    <w:rsid w:val="003A12BB"/>
    <w:rsid w:val="003A1463"/>
    <w:rsid w:val="003A17BC"/>
    <w:rsid w:val="003A20E0"/>
    <w:rsid w:val="003A2158"/>
    <w:rsid w:val="003A2590"/>
    <w:rsid w:val="003A25B6"/>
    <w:rsid w:val="003A27A5"/>
    <w:rsid w:val="003A2991"/>
    <w:rsid w:val="003A2C7A"/>
    <w:rsid w:val="003A32A9"/>
    <w:rsid w:val="003A3A32"/>
    <w:rsid w:val="003A3C4F"/>
    <w:rsid w:val="003A458D"/>
    <w:rsid w:val="003A4DBE"/>
    <w:rsid w:val="003A6643"/>
    <w:rsid w:val="003A7553"/>
    <w:rsid w:val="003A7706"/>
    <w:rsid w:val="003A7A7D"/>
    <w:rsid w:val="003A7C82"/>
    <w:rsid w:val="003A7CCC"/>
    <w:rsid w:val="003B03FC"/>
    <w:rsid w:val="003B1E7A"/>
    <w:rsid w:val="003B2E6D"/>
    <w:rsid w:val="003B3492"/>
    <w:rsid w:val="003B378C"/>
    <w:rsid w:val="003B4024"/>
    <w:rsid w:val="003B482C"/>
    <w:rsid w:val="003B4ED3"/>
    <w:rsid w:val="003B51B0"/>
    <w:rsid w:val="003B5A47"/>
    <w:rsid w:val="003B72CE"/>
    <w:rsid w:val="003B76A3"/>
    <w:rsid w:val="003B7796"/>
    <w:rsid w:val="003B7972"/>
    <w:rsid w:val="003B7A64"/>
    <w:rsid w:val="003B7E0F"/>
    <w:rsid w:val="003B7E3C"/>
    <w:rsid w:val="003C072F"/>
    <w:rsid w:val="003C189B"/>
    <w:rsid w:val="003C1C20"/>
    <w:rsid w:val="003C20F9"/>
    <w:rsid w:val="003C2B95"/>
    <w:rsid w:val="003C2FF4"/>
    <w:rsid w:val="003C3593"/>
    <w:rsid w:val="003C37C7"/>
    <w:rsid w:val="003C42D6"/>
    <w:rsid w:val="003C4BD5"/>
    <w:rsid w:val="003C50CE"/>
    <w:rsid w:val="003C62B8"/>
    <w:rsid w:val="003C6EB4"/>
    <w:rsid w:val="003C6F26"/>
    <w:rsid w:val="003C6FC2"/>
    <w:rsid w:val="003C7A52"/>
    <w:rsid w:val="003C7E42"/>
    <w:rsid w:val="003D13AC"/>
    <w:rsid w:val="003D1401"/>
    <w:rsid w:val="003D2DF2"/>
    <w:rsid w:val="003D2E25"/>
    <w:rsid w:val="003D2EB1"/>
    <w:rsid w:val="003D411A"/>
    <w:rsid w:val="003D4A82"/>
    <w:rsid w:val="003D4CAF"/>
    <w:rsid w:val="003D5193"/>
    <w:rsid w:val="003D624A"/>
    <w:rsid w:val="003D6F91"/>
    <w:rsid w:val="003D718C"/>
    <w:rsid w:val="003D7D18"/>
    <w:rsid w:val="003E0500"/>
    <w:rsid w:val="003E1393"/>
    <w:rsid w:val="003E13EC"/>
    <w:rsid w:val="003E1B31"/>
    <w:rsid w:val="003E1D26"/>
    <w:rsid w:val="003E2408"/>
    <w:rsid w:val="003E292F"/>
    <w:rsid w:val="003E30FF"/>
    <w:rsid w:val="003E39E8"/>
    <w:rsid w:val="003E3EE5"/>
    <w:rsid w:val="003E4BA3"/>
    <w:rsid w:val="003E52E4"/>
    <w:rsid w:val="003E5E11"/>
    <w:rsid w:val="003E6F0E"/>
    <w:rsid w:val="003E749A"/>
    <w:rsid w:val="003E7555"/>
    <w:rsid w:val="003E7CB2"/>
    <w:rsid w:val="003E7DCE"/>
    <w:rsid w:val="003E7ED4"/>
    <w:rsid w:val="003F013F"/>
    <w:rsid w:val="003F09CB"/>
    <w:rsid w:val="003F0F6D"/>
    <w:rsid w:val="003F168C"/>
    <w:rsid w:val="003F19D6"/>
    <w:rsid w:val="003F1AD5"/>
    <w:rsid w:val="003F1D8A"/>
    <w:rsid w:val="003F2139"/>
    <w:rsid w:val="003F2DD1"/>
    <w:rsid w:val="003F3FC6"/>
    <w:rsid w:val="003F4124"/>
    <w:rsid w:val="003F4701"/>
    <w:rsid w:val="003F47FB"/>
    <w:rsid w:val="003F4B6C"/>
    <w:rsid w:val="003F576B"/>
    <w:rsid w:val="003F59EB"/>
    <w:rsid w:val="003F66A6"/>
    <w:rsid w:val="003F693A"/>
    <w:rsid w:val="003F6ADE"/>
    <w:rsid w:val="003F6E1F"/>
    <w:rsid w:val="003F6F85"/>
    <w:rsid w:val="003F74A4"/>
    <w:rsid w:val="003F795B"/>
    <w:rsid w:val="003F7DF5"/>
    <w:rsid w:val="003F7FF3"/>
    <w:rsid w:val="00400043"/>
    <w:rsid w:val="0040018F"/>
    <w:rsid w:val="00400CB3"/>
    <w:rsid w:val="00401539"/>
    <w:rsid w:val="00402883"/>
    <w:rsid w:val="00402CDE"/>
    <w:rsid w:val="00403955"/>
    <w:rsid w:val="00403E1A"/>
    <w:rsid w:val="0040471C"/>
    <w:rsid w:val="004049FB"/>
    <w:rsid w:val="00405BAE"/>
    <w:rsid w:val="00405E52"/>
    <w:rsid w:val="004064E4"/>
    <w:rsid w:val="00406C80"/>
    <w:rsid w:val="00406DB0"/>
    <w:rsid w:val="004071D5"/>
    <w:rsid w:val="0040750B"/>
    <w:rsid w:val="00407621"/>
    <w:rsid w:val="004077A1"/>
    <w:rsid w:val="0041047E"/>
    <w:rsid w:val="00410789"/>
    <w:rsid w:val="00410B33"/>
    <w:rsid w:val="00410DE2"/>
    <w:rsid w:val="004110AA"/>
    <w:rsid w:val="00411B99"/>
    <w:rsid w:val="00411BC7"/>
    <w:rsid w:val="0041215D"/>
    <w:rsid w:val="0041313F"/>
    <w:rsid w:val="00413468"/>
    <w:rsid w:val="0041376C"/>
    <w:rsid w:val="0041389A"/>
    <w:rsid w:val="00414B27"/>
    <w:rsid w:val="00415441"/>
    <w:rsid w:val="0041555E"/>
    <w:rsid w:val="0041598C"/>
    <w:rsid w:val="004160B3"/>
    <w:rsid w:val="00416570"/>
    <w:rsid w:val="004168A7"/>
    <w:rsid w:val="00416B1F"/>
    <w:rsid w:val="00417269"/>
    <w:rsid w:val="004173C6"/>
    <w:rsid w:val="00420067"/>
    <w:rsid w:val="004202A4"/>
    <w:rsid w:val="00420329"/>
    <w:rsid w:val="004208AC"/>
    <w:rsid w:val="00420F6E"/>
    <w:rsid w:val="00421EFB"/>
    <w:rsid w:val="00422275"/>
    <w:rsid w:val="004222C9"/>
    <w:rsid w:val="004223FC"/>
    <w:rsid w:val="0042251D"/>
    <w:rsid w:val="0042268E"/>
    <w:rsid w:val="00423B61"/>
    <w:rsid w:val="00423DE1"/>
    <w:rsid w:val="00424A6B"/>
    <w:rsid w:val="00424E3D"/>
    <w:rsid w:val="0042523A"/>
    <w:rsid w:val="00425ED1"/>
    <w:rsid w:val="0042603B"/>
    <w:rsid w:val="00426085"/>
    <w:rsid w:val="004271C5"/>
    <w:rsid w:val="0042738E"/>
    <w:rsid w:val="004275C9"/>
    <w:rsid w:val="004277BA"/>
    <w:rsid w:val="0042792F"/>
    <w:rsid w:val="00427BB1"/>
    <w:rsid w:val="004302D5"/>
    <w:rsid w:val="00430976"/>
    <w:rsid w:val="00431015"/>
    <w:rsid w:val="00431052"/>
    <w:rsid w:val="0043128F"/>
    <w:rsid w:val="00431479"/>
    <w:rsid w:val="0043165C"/>
    <w:rsid w:val="004318D3"/>
    <w:rsid w:val="0043248E"/>
    <w:rsid w:val="004325FB"/>
    <w:rsid w:val="00432973"/>
    <w:rsid w:val="00432D2F"/>
    <w:rsid w:val="00432E3A"/>
    <w:rsid w:val="00432EFF"/>
    <w:rsid w:val="00433353"/>
    <w:rsid w:val="00433CC5"/>
    <w:rsid w:val="00433F8F"/>
    <w:rsid w:val="004344C4"/>
    <w:rsid w:val="00434739"/>
    <w:rsid w:val="004349A7"/>
    <w:rsid w:val="0043622D"/>
    <w:rsid w:val="00436B5F"/>
    <w:rsid w:val="00436BEE"/>
    <w:rsid w:val="00436DA2"/>
    <w:rsid w:val="0043746F"/>
    <w:rsid w:val="00440814"/>
    <w:rsid w:val="00440E35"/>
    <w:rsid w:val="00440FBD"/>
    <w:rsid w:val="00441979"/>
    <w:rsid w:val="004419AF"/>
    <w:rsid w:val="004425DF"/>
    <w:rsid w:val="0044273B"/>
    <w:rsid w:val="004436C8"/>
    <w:rsid w:val="004436FC"/>
    <w:rsid w:val="004437BA"/>
    <w:rsid w:val="004444B9"/>
    <w:rsid w:val="00445571"/>
    <w:rsid w:val="00445614"/>
    <w:rsid w:val="00445ACB"/>
    <w:rsid w:val="0044622E"/>
    <w:rsid w:val="00446B2D"/>
    <w:rsid w:val="00446DB7"/>
    <w:rsid w:val="00447188"/>
    <w:rsid w:val="00447DBA"/>
    <w:rsid w:val="00450BDC"/>
    <w:rsid w:val="00451553"/>
    <w:rsid w:val="004517CB"/>
    <w:rsid w:val="0045190B"/>
    <w:rsid w:val="00452055"/>
    <w:rsid w:val="00452B78"/>
    <w:rsid w:val="00452FB8"/>
    <w:rsid w:val="0045378B"/>
    <w:rsid w:val="00453B75"/>
    <w:rsid w:val="0045400C"/>
    <w:rsid w:val="00454546"/>
    <w:rsid w:val="0045456C"/>
    <w:rsid w:val="0045471A"/>
    <w:rsid w:val="0045472E"/>
    <w:rsid w:val="004559DA"/>
    <w:rsid w:val="00455E5F"/>
    <w:rsid w:val="004573EA"/>
    <w:rsid w:val="0045749C"/>
    <w:rsid w:val="004574E1"/>
    <w:rsid w:val="004575F9"/>
    <w:rsid w:val="00457992"/>
    <w:rsid w:val="00457B22"/>
    <w:rsid w:val="00460087"/>
    <w:rsid w:val="004602C7"/>
    <w:rsid w:val="00460747"/>
    <w:rsid w:val="004610C3"/>
    <w:rsid w:val="004623E4"/>
    <w:rsid w:val="00462650"/>
    <w:rsid w:val="00463537"/>
    <w:rsid w:val="00463DD3"/>
    <w:rsid w:val="004642AA"/>
    <w:rsid w:val="004648E6"/>
    <w:rsid w:val="00464D66"/>
    <w:rsid w:val="004653ED"/>
    <w:rsid w:val="0046572E"/>
    <w:rsid w:val="004667C4"/>
    <w:rsid w:val="00466A87"/>
    <w:rsid w:val="0047023C"/>
    <w:rsid w:val="00470387"/>
    <w:rsid w:val="00471044"/>
    <w:rsid w:val="0047129D"/>
    <w:rsid w:val="00471695"/>
    <w:rsid w:val="004717F2"/>
    <w:rsid w:val="00471AAE"/>
    <w:rsid w:val="00471F73"/>
    <w:rsid w:val="004723E2"/>
    <w:rsid w:val="004725C5"/>
    <w:rsid w:val="00472AF3"/>
    <w:rsid w:val="00472FDB"/>
    <w:rsid w:val="004738FB"/>
    <w:rsid w:val="00473999"/>
    <w:rsid w:val="00473FE5"/>
    <w:rsid w:val="00474F21"/>
    <w:rsid w:val="00475396"/>
    <w:rsid w:val="00475469"/>
    <w:rsid w:val="0047555F"/>
    <w:rsid w:val="0047591C"/>
    <w:rsid w:val="00475990"/>
    <w:rsid w:val="00475C8D"/>
    <w:rsid w:val="00475DA6"/>
    <w:rsid w:val="004775F9"/>
    <w:rsid w:val="00480711"/>
    <w:rsid w:val="004808AB"/>
    <w:rsid w:val="00481632"/>
    <w:rsid w:val="004821F8"/>
    <w:rsid w:val="004826B6"/>
    <w:rsid w:val="004827A1"/>
    <w:rsid w:val="0048292A"/>
    <w:rsid w:val="00483ACF"/>
    <w:rsid w:val="00483D92"/>
    <w:rsid w:val="00483E09"/>
    <w:rsid w:val="00484293"/>
    <w:rsid w:val="0048446A"/>
    <w:rsid w:val="004858B4"/>
    <w:rsid w:val="00485DB8"/>
    <w:rsid w:val="00485F40"/>
    <w:rsid w:val="0048674D"/>
    <w:rsid w:val="004874D2"/>
    <w:rsid w:val="00487D6B"/>
    <w:rsid w:val="00490092"/>
    <w:rsid w:val="004909E4"/>
    <w:rsid w:val="00490B7D"/>
    <w:rsid w:val="004913E1"/>
    <w:rsid w:val="004915C3"/>
    <w:rsid w:val="004916E3"/>
    <w:rsid w:val="0049261A"/>
    <w:rsid w:val="00492AA3"/>
    <w:rsid w:val="00492C11"/>
    <w:rsid w:val="00493042"/>
    <w:rsid w:val="00493060"/>
    <w:rsid w:val="00493300"/>
    <w:rsid w:val="00493535"/>
    <w:rsid w:val="00493807"/>
    <w:rsid w:val="00494CC6"/>
    <w:rsid w:val="00494D3B"/>
    <w:rsid w:val="00495EA9"/>
    <w:rsid w:val="00496454"/>
    <w:rsid w:val="004966A0"/>
    <w:rsid w:val="00497134"/>
    <w:rsid w:val="004971C6"/>
    <w:rsid w:val="0049760F"/>
    <w:rsid w:val="004A0A36"/>
    <w:rsid w:val="004A0E34"/>
    <w:rsid w:val="004A0EA1"/>
    <w:rsid w:val="004A1D00"/>
    <w:rsid w:val="004A25E8"/>
    <w:rsid w:val="004A2B29"/>
    <w:rsid w:val="004A2FEA"/>
    <w:rsid w:val="004A36EC"/>
    <w:rsid w:val="004A383E"/>
    <w:rsid w:val="004A3CAD"/>
    <w:rsid w:val="004A3D55"/>
    <w:rsid w:val="004A41A5"/>
    <w:rsid w:val="004A43A4"/>
    <w:rsid w:val="004A44E3"/>
    <w:rsid w:val="004A4611"/>
    <w:rsid w:val="004A64B6"/>
    <w:rsid w:val="004A6A93"/>
    <w:rsid w:val="004A79CA"/>
    <w:rsid w:val="004A7DBC"/>
    <w:rsid w:val="004B018D"/>
    <w:rsid w:val="004B03DF"/>
    <w:rsid w:val="004B0ACA"/>
    <w:rsid w:val="004B1256"/>
    <w:rsid w:val="004B1281"/>
    <w:rsid w:val="004B170E"/>
    <w:rsid w:val="004B1749"/>
    <w:rsid w:val="004B2A96"/>
    <w:rsid w:val="004B3286"/>
    <w:rsid w:val="004B34F5"/>
    <w:rsid w:val="004B40E9"/>
    <w:rsid w:val="004B50F3"/>
    <w:rsid w:val="004B5553"/>
    <w:rsid w:val="004B5563"/>
    <w:rsid w:val="004B55F1"/>
    <w:rsid w:val="004B5AC1"/>
    <w:rsid w:val="004B5C6B"/>
    <w:rsid w:val="004B6204"/>
    <w:rsid w:val="004B6826"/>
    <w:rsid w:val="004B6838"/>
    <w:rsid w:val="004B69B3"/>
    <w:rsid w:val="004B6B31"/>
    <w:rsid w:val="004B6B91"/>
    <w:rsid w:val="004C1130"/>
    <w:rsid w:val="004C1ECD"/>
    <w:rsid w:val="004C2A29"/>
    <w:rsid w:val="004C2EB8"/>
    <w:rsid w:val="004C4184"/>
    <w:rsid w:val="004C4233"/>
    <w:rsid w:val="004C4771"/>
    <w:rsid w:val="004C4BE7"/>
    <w:rsid w:val="004C4E1F"/>
    <w:rsid w:val="004C54BD"/>
    <w:rsid w:val="004C6BC3"/>
    <w:rsid w:val="004C78D9"/>
    <w:rsid w:val="004C7DCC"/>
    <w:rsid w:val="004C7F6E"/>
    <w:rsid w:val="004D086A"/>
    <w:rsid w:val="004D0E7F"/>
    <w:rsid w:val="004D22A4"/>
    <w:rsid w:val="004D2457"/>
    <w:rsid w:val="004D3048"/>
    <w:rsid w:val="004D3381"/>
    <w:rsid w:val="004D3559"/>
    <w:rsid w:val="004D3828"/>
    <w:rsid w:val="004D40A3"/>
    <w:rsid w:val="004D47D4"/>
    <w:rsid w:val="004D4B41"/>
    <w:rsid w:val="004D5D7E"/>
    <w:rsid w:val="004D639F"/>
    <w:rsid w:val="004D63DE"/>
    <w:rsid w:val="004D6433"/>
    <w:rsid w:val="004D677C"/>
    <w:rsid w:val="004D6859"/>
    <w:rsid w:val="004D6C78"/>
    <w:rsid w:val="004D70D2"/>
    <w:rsid w:val="004E0094"/>
    <w:rsid w:val="004E0B50"/>
    <w:rsid w:val="004E1C43"/>
    <w:rsid w:val="004E1D14"/>
    <w:rsid w:val="004E1F5A"/>
    <w:rsid w:val="004E243D"/>
    <w:rsid w:val="004E29F5"/>
    <w:rsid w:val="004E2EA2"/>
    <w:rsid w:val="004E2FF7"/>
    <w:rsid w:val="004E3088"/>
    <w:rsid w:val="004E37AF"/>
    <w:rsid w:val="004E444D"/>
    <w:rsid w:val="004E4B0E"/>
    <w:rsid w:val="004E4D93"/>
    <w:rsid w:val="004E5575"/>
    <w:rsid w:val="004E5B1B"/>
    <w:rsid w:val="004E655C"/>
    <w:rsid w:val="004E662F"/>
    <w:rsid w:val="004E6F1D"/>
    <w:rsid w:val="004E6FF3"/>
    <w:rsid w:val="004E77E3"/>
    <w:rsid w:val="004E7E94"/>
    <w:rsid w:val="004F08F7"/>
    <w:rsid w:val="004F0D84"/>
    <w:rsid w:val="004F1086"/>
    <w:rsid w:val="004F1090"/>
    <w:rsid w:val="004F188E"/>
    <w:rsid w:val="004F1E42"/>
    <w:rsid w:val="004F34E1"/>
    <w:rsid w:val="004F59CA"/>
    <w:rsid w:val="004F5E6A"/>
    <w:rsid w:val="004F5FC0"/>
    <w:rsid w:val="004F66E6"/>
    <w:rsid w:val="004F6C14"/>
    <w:rsid w:val="004F7048"/>
    <w:rsid w:val="004F780B"/>
    <w:rsid w:val="004F7C6D"/>
    <w:rsid w:val="004F7F17"/>
    <w:rsid w:val="005001C7"/>
    <w:rsid w:val="0050051F"/>
    <w:rsid w:val="00500A81"/>
    <w:rsid w:val="00500C86"/>
    <w:rsid w:val="00500E6F"/>
    <w:rsid w:val="00500F61"/>
    <w:rsid w:val="00501567"/>
    <w:rsid w:val="005020DE"/>
    <w:rsid w:val="00502594"/>
    <w:rsid w:val="0050319D"/>
    <w:rsid w:val="0050367C"/>
    <w:rsid w:val="005041E0"/>
    <w:rsid w:val="00504348"/>
    <w:rsid w:val="0050476B"/>
    <w:rsid w:val="00504927"/>
    <w:rsid w:val="00504C88"/>
    <w:rsid w:val="00504EB8"/>
    <w:rsid w:val="005064B9"/>
    <w:rsid w:val="00506999"/>
    <w:rsid w:val="005072C9"/>
    <w:rsid w:val="005101F0"/>
    <w:rsid w:val="00510295"/>
    <w:rsid w:val="0051032E"/>
    <w:rsid w:val="005106AA"/>
    <w:rsid w:val="005108C8"/>
    <w:rsid w:val="00510A52"/>
    <w:rsid w:val="00510B0F"/>
    <w:rsid w:val="0051140A"/>
    <w:rsid w:val="00511A79"/>
    <w:rsid w:val="00511BCD"/>
    <w:rsid w:val="00511C33"/>
    <w:rsid w:val="00511D06"/>
    <w:rsid w:val="00511EBA"/>
    <w:rsid w:val="0051204C"/>
    <w:rsid w:val="00512555"/>
    <w:rsid w:val="005126BE"/>
    <w:rsid w:val="00512BC4"/>
    <w:rsid w:val="00512F7B"/>
    <w:rsid w:val="0051304A"/>
    <w:rsid w:val="00513659"/>
    <w:rsid w:val="00513963"/>
    <w:rsid w:val="005145DF"/>
    <w:rsid w:val="005145FE"/>
    <w:rsid w:val="005147B4"/>
    <w:rsid w:val="005150C9"/>
    <w:rsid w:val="005151E2"/>
    <w:rsid w:val="005153E1"/>
    <w:rsid w:val="00517656"/>
    <w:rsid w:val="0051767E"/>
    <w:rsid w:val="0051777E"/>
    <w:rsid w:val="005177A6"/>
    <w:rsid w:val="005178B7"/>
    <w:rsid w:val="005203AC"/>
    <w:rsid w:val="0052071A"/>
    <w:rsid w:val="00520C20"/>
    <w:rsid w:val="00520D69"/>
    <w:rsid w:val="00521316"/>
    <w:rsid w:val="005226CA"/>
    <w:rsid w:val="005229DD"/>
    <w:rsid w:val="00523D54"/>
    <w:rsid w:val="00524CD7"/>
    <w:rsid w:val="005251A8"/>
    <w:rsid w:val="00525A4A"/>
    <w:rsid w:val="00525F7F"/>
    <w:rsid w:val="0052640D"/>
    <w:rsid w:val="00526A9A"/>
    <w:rsid w:val="00526F95"/>
    <w:rsid w:val="005273B0"/>
    <w:rsid w:val="005277DC"/>
    <w:rsid w:val="0052792B"/>
    <w:rsid w:val="00527A05"/>
    <w:rsid w:val="0053032B"/>
    <w:rsid w:val="005303A7"/>
    <w:rsid w:val="005315A3"/>
    <w:rsid w:val="005316EC"/>
    <w:rsid w:val="00531934"/>
    <w:rsid w:val="00531FA4"/>
    <w:rsid w:val="0053265F"/>
    <w:rsid w:val="005326CE"/>
    <w:rsid w:val="00532AE7"/>
    <w:rsid w:val="0053304D"/>
    <w:rsid w:val="0053377D"/>
    <w:rsid w:val="00533832"/>
    <w:rsid w:val="00534079"/>
    <w:rsid w:val="00534770"/>
    <w:rsid w:val="00534D25"/>
    <w:rsid w:val="00534F70"/>
    <w:rsid w:val="00535487"/>
    <w:rsid w:val="00535E90"/>
    <w:rsid w:val="0053607D"/>
    <w:rsid w:val="00536DF5"/>
    <w:rsid w:val="00537997"/>
    <w:rsid w:val="0054038B"/>
    <w:rsid w:val="0054063A"/>
    <w:rsid w:val="0054079A"/>
    <w:rsid w:val="00540E25"/>
    <w:rsid w:val="0054248B"/>
    <w:rsid w:val="00543623"/>
    <w:rsid w:val="00544C69"/>
    <w:rsid w:val="0054637C"/>
    <w:rsid w:val="00546470"/>
    <w:rsid w:val="00547A4D"/>
    <w:rsid w:val="00547B6B"/>
    <w:rsid w:val="00547C04"/>
    <w:rsid w:val="005500E3"/>
    <w:rsid w:val="00550489"/>
    <w:rsid w:val="00550760"/>
    <w:rsid w:val="00550985"/>
    <w:rsid w:val="005512DA"/>
    <w:rsid w:val="00551341"/>
    <w:rsid w:val="00551883"/>
    <w:rsid w:val="00551C9F"/>
    <w:rsid w:val="00551D15"/>
    <w:rsid w:val="005520D5"/>
    <w:rsid w:val="0055237C"/>
    <w:rsid w:val="005525AB"/>
    <w:rsid w:val="00552D03"/>
    <w:rsid w:val="00553EB7"/>
    <w:rsid w:val="00553EDF"/>
    <w:rsid w:val="00554296"/>
    <w:rsid w:val="00554D67"/>
    <w:rsid w:val="00555FCF"/>
    <w:rsid w:val="00556241"/>
    <w:rsid w:val="00557C11"/>
    <w:rsid w:val="00560611"/>
    <w:rsid w:val="00560BB9"/>
    <w:rsid w:val="0056141C"/>
    <w:rsid w:val="005614FF"/>
    <w:rsid w:val="00561704"/>
    <w:rsid w:val="005619BB"/>
    <w:rsid w:val="00562536"/>
    <w:rsid w:val="00562E3D"/>
    <w:rsid w:val="00564C75"/>
    <w:rsid w:val="00564E98"/>
    <w:rsid w:val="005652C4"/>
    <w:rsid w:val="005656E0"/>
    <w:rsid w:val="00565C9F"/>
    <w:rsid w:val="0056639A"/>
    <w:rsid w:val="0056644D"/>
    <w:rsid w:val="00566454"/>
    <w:rsid w:val="00566F75"/>
    <w:rsid w:val="00566FBC"/>
    <w:rsid w:val="00567988"/>
    <w:rsid w:val="00567DF5"/>
    <w:rsid w:val="00570871"/>
    <w:rsid w:val="00570E4A"/>
    <w:rsid w:val="00570FAB"/>
    <w:rsid w:val="00571019"/>
    <w:rsid w:val="00571DB9"/>
    <w:rsid w:val="00572012"/>
    <w:rsid w:val="00572069"/>
    <w:rsid w:val="00572C52"/>
    <w:rsid w:val="00573D7B"/>
    <w:rsid w:val="005744FA"/>
    <w:rsid w:val="0057536B"/>
    <w:rsid w:val="00575634"/>
    <w:rsid w:val="00575822"/>
    <w:rsid w:val="00576395"/>
    <w:rsid w:val="00576BCC"/>
    <w:rsid w:val="0057784E"/>
    <w:rsid w:val="00577B5E"/>
    <w:rsid w:val="00577CCE"/>
    <w:rsid w:val="00577EB9"/>
    <w:rsid w:val="005804BC"/>
    <w:rsid w:val="00580839"/>
    <w:rsid w:val="00580E8B"/>
    <w:rsid w:val="005813B6"/>
    <w:rsid w:val="00581B16"/>
    <w:rsid w:val="00581DEB"/>
    <w:rsid w:val="00582383"/>
    <w:rsid w:val="00582B96"/>
    <w:rsid w:val="00582CCA"/>
    <w:rsid w:val="00582D2A"/>
    <w:rsid w:val="005830CE"/>
    <w:rsid w:val="0058330C"/>
    <w:rsid w:val="00583515"/>
    <w:rsid w:val="00583851"/>
    <w:rsid w:val="00583B3E"/>
    <w:rsid w:val="00583E99"/>
    <w:rsid w:val="005842C1"/>
    <w:rsid w:val="0058568D"/>
    <w:rsid w:val="0058570C"/>
    <w:rsid w:val="00585B52"/>
    <w:rsid w:val="00585F82"/>
    <w:rsid w:val="005867DE"/>
    <w:rsid w:val="00586DB3"/>
    <w:rsid w:val="00587180"/>
    <w:rsid w:val="0058773D"/>
    <w:rsid w:val="00590115"/>
    <w:rsid w:val="00591A32"/>
    <w:rsid w:val="005926E9"/>
    <w:rsid w:val="0059313D"/>
    <w:rsid w:val="00593245"/>
    <w:rsid w:val="00593A87"/>
    <w:rsid w:val="00594980"/>
    <w:rsid w:val="00594E08"/>
    <w:rsid w:val="00594FCD"/>
    <w:rsid w:val="00595B2F"/>
    <w:rsid w:val="00596021"/>
    <w:rsid w:val="005961F1"/>
    <w:rsid w:val="00596DF5"/>
    <w:rsid w:val="00597A84"/>
    <w:rsid w:val="00597C67"/>
    <w:rsid w:val="00597CF5"/>
    <w:rsid w:val="005A0388"/>
    <w:rsid w:val="005A0FAE"/>
    <w:rsid w:val="005A152F"/>
    <w:rsid w:val="005A24C8"/>
    <w:rsid w:val="005A2541"/>
    <w:rsid w:val="005A2B86"/>
    <w:rsid w:val="005A302B"/>
    <w:rsid w:val="005A34FF"/>
    <w:rsid w:val="005A36F5"/>
    <w:rsid w:val="005A370F"/>
    <w:rsid w:val="005A39DB"/>
    <w:rsid w:val="005A3B66"/>
    <w:rsid w:val="005A4173"/>
    <w:rsid w:val="005A4174"/>
    <w:rsid w:val="005A4214"/>
    <w:rsid w:val="005A4692"/>
    <w:rsid w:val="005A5795"/>
    <w:rsid w:val="005A6EA2"/>
    <w:rsid w:val="005A7518"/>
    <w:rsid w:val="005A7D22"/>
    <w:rsid w:val="005B0399"/>
    <w:rsid w:val="005B1A89"/>
    <w:rsid w:val="005B2129"/>
    <w:rsid w:val="005B2499"/>
    <w:rsid w:val="005B25B2"/>
    <w:rsid w:val="005B2979"/>
    <w:rsid w:val="005B2EE5"/>
    <w:rsid w:val="005B3134"/>
    <w:rsid w:val="005B4186"/>
    <w:rsid w:val="005B472A"/>
    <w:rsid w:val="005B49D2"/>
    <w:rsid w:val="005B4AD8"/>
    <w:rsid w:val="005B4B78"/>
    <w:rsid w:val="005B4CD9"/>
    <w:rsid w:val="005B4E21"/>
    <w:rsid w:val="005B4FCF"/>
    <w:rsid w:val="005B5929"/>
    <w:rsid w:val="005B64A8"/>
    <w:rsid w:val="005C034D"/>
    <w:rsid w:val="005C0A75"/>
    <w:rsid w:val="005C0DDF"/>
    <w:rsid w:val="005C0E50"/>
    <w:rsid w:val="005C0E59"/>
    <w:rsid w:val="005C2275"/>
    <w:rsid w:val="005C24F5"/>
    <w:rsid w:val="005C3040"/>
    <w:rsid w:val="005C33B6"/>
    <w:rsid w:val="005C3B84"/>
    <w:rsid w:val="005C3FE8"/>
    <w:rsid w:val="005C45B5"/>
    <w:rsid w:val="005C5A48"/>
    <w:rsid w:val="005C63EB"/>
    <w:rsid w:val="005C6AF4"/>
    <w:rsid w:val="005C6D08"/>
    <w:rsid w:val="005C6D8E"/>
    <w:rsid w:val="005C729B"/>
    <w:rsid w:val="005C7C13"/>
    <w:rsid w:val="005C7CBA"/>
    <w:rsid w:val="005C7CEB"/>
    <w:rsid w:val="005D00F2"/>
    <w:rsid w:val="005D0788"/>
    <w:rsid w:val="005D08AA"/>
    <w:rsid w:val="005D1186"/>
    <w:rsid w:val="005D1383"/>
    <w:rsid w:val="005D1559"/>
    <w:rsid w:val="005D1D1D"/>
    <w:rsid w:val="005D247E"/>
    <w:rsid w:val="005D27E2"/>
    <w:rsid w:val="005D2B1B"/>
    <w:rsid w:val="005D335B"/>
    <w:rsid w:val="005D367A"/>
    <w:rsid w:val="005D36FB"/>
    <w:rsid w:val="005D39CA"/>
    <w:rsid w:val="005D4F2F"/>
    <w:rsid w:val="005D557A"/>
    <w:rsid w:val="005D57D6"/>
    <w:rsid w:val="005D57EE"/>
    <w:rsid w:val="005D5D99"/>
    <w:rsid w:val="005D6019"/>
    <w:rsid w:val="005D686A"/>
    <w:rsid w:val="005D7D7F"/>
    <w:rsid w:val="005E05E2"/>
    <w:rsid w:val="005E0A7D"/>
    <w:rsid w:val="005E1507"/>
    <w:rsid w:val="005E1F0D"/>
    <w:rsid w:val="005E2077"/>
    <w:rsid w:val="005E250E"/>
    <w:rsid w:val="005E265E"/>
    <w:rsid w:val="005E27D5"/>
    <w:rsid w:val="005E29E1"/>
    <w:rsid w:val="005E3448"/>
    <w:rsid w:val="005E382F"/>
    <w:rsid w:val="005E4413"/>
    <w:rsid w:val="005E45D6"/>
    <w:rsid w:val="005E5831"/>
    <w:rsid w:val="005E6616"/>
    <w:rsid w:val="005E6BE7"/>
    <w:rsid w:val="005E78BB"/>
    <w:rsid w:val="005E7FEB"/>
    <w:rsid w:val="005F08CE"/>
    <w:rsid w:val="005F151E"/>
    <w:rsid w:val="005F1BE9"/>
    <w:rsid w:val="005F229D"/>
    <w:rsid w:val="005F264D"/>
    <w:rsid w:val="005F3040"/>
    <w:rsid w:val="005F362E"/>
    <w:rsid w:val="005F3B0E"/>
    <w:rsid w:val="005F3F7C"/>
    <w:rsid w:val="005F4276"/>
    <w:rsid w:val="005F5F98"/>
    <w:rsid w:val="005F645E"/>
    <w:rsid w:val="00600349"/>
    <w:rsid w:val="00600C9C"/>
    <w:rsid w:val="006012EF"/>
    <w:rsid w:val="00601420"/>
    <w:rsid w:val="0060149E"/>
    <w:rsid w:val="00601D22"/>
    <w:rsid w:val="00602372"/>
    <w:rsid w:val="006024B9"/>
    <w:rsid w:val="00602E27"/>
    <w:rsid w:val="00603285"/>
    <w:rsid w:val="00603537"/>
    <w:rsid w:val="00603A7E"/>
    <w:rsid w:val="0060406B"/>
    <w:rsid w:val="00604A24"/>
    <w:rsid w:val="00604DCE"/>
    <w:rsid w:val="006051B6"/>
    <w:rsid w:val="00605530"/>
    <w:rsid w:val="00605BAC"/>
    <w:rsid w:val="00605EEA"/>
    <w:rsid w:val="006066AA"/>
    <w:rsid w:val="00606A21"/>
    <w:rsid w:val="00607540"/>
    <w:rsid w:val="00607751"/>
    <w:rsid w:val="00607790"/>
    <w:rsid w:val="00610918"/>
    <w:rsid w:val="00611696"/>
    <w:rsid w:val="006120DD"/>
    <w:rsid w:val="00613144"/>
    <w:rsid w:val="00613745"/>
    <w:rsid w:val="0061396D"/>
    <w:rsid w:val="00613E95"/>
    <w:rsid w:val="00614608"/>
    <w:rsid w:val="0061481F"/>
    <w:rsid w:val="006152F2"/>
    <w:rsid w:val="00615E22"/>
    <w:rsid w:val="00615FE4"/>
    <w:rsid w:val="006167DA"/>
    <w:rsid w:val="00616C2E"/>
    <w:rsid w:val="00616D09"/>
    <w:rsid w:val="00616DF5"/>
    <w:rsid w:val="00616FA6"/>
    <w:rsid w:val="006172BA"/>
    <w:rsid w:val="00617CAF"/>
    <w:rsid w:val="00617E61"/>
    <w:rsid w:val="00617EC6"/>
    <w:rsid w:val="00620047"/>
    <w:rsid w:val="006200E0"/>
    <w:rsid w:val="0062087B"/>
    <w:rsid w:val="00621359"/>
    <w:rsid w:val="00621640"/>
    <w:rsid w:val="00621982"/>
    <w:rsid w:val="006221BF"/>
    <w:rsid w:val="006222B9"/>
    <w:rsid w:val="00622827"/>
    <w:rsid w:val="00622933"/>
    <w:rsid w:val="00622BEB"/>
    <w:rsid w:val="00623B41"/>
    <w:rsid w:val="00624092"/>
    <w:rsid w:val="00624271"/>
    <w:rsid w:val="00624C57"/>
    <w:rsid w:val="00625162"/>
    <w:rsid w:val="006256D5"/>
    <w:rsid w:val="006257E6"/>
    <w:rsid w:val="00625EC1"/>
    <w:rsid w:val="006265C7"/>
    <w:rsid w:val="0062669E"/>
    <w:rsid w:val="0062794D"/>
    <w:rsid w:val="00627CF0"/>
    <w:rsid w:val="00630D64"/>
    <w:rsid w:val="0063186D"/>
    <w:rsid w:val="00632082"/>
    <w:rsid w:val="0063208D"/>
    <w:rsid w:val="00632288"/>
    <w:rsid w:val="006323EF"/>
    <w:rsid w:val="006327B6"/>
    <w:rsid w:val="00632988"/>
    <w:rsid w:val="00632E0E"/>
    <w:rsid w:val="0063325A"/>
    <w:rsid w:val="00633AC6"/>
    <w:rsid w:val="00634649"/>
    <w:rsid w:val="00634B80"/>
    <w:rsid w:val="00634E7D"/>
    <w:rsid w:val="006356F3"/>
    <w:rsid w:val="00635D41"/>
    <w:rsid w:val="00636B8F"/>
    <w:rsid w:val="00636DB9"/>
    <w:rsid w:val="00636E56"/>
    <w:rsid w:val="006372D2"/>
    <w:rsid w:val="006376B7"/>
    <w:rsid w:val="00637973"/>
    <w:rsid w:val="00637AC3"/>
    <w:rsid w:val="00637C33"/>
    <w:rsid w:val="00637DCD"/>
    <w:rsid w:val="00640495"/>
    <w:rsid w:val="00640E32"/>
    <w:rsid w:val="00641421"/>
    <w:rsid w:val="0064166A"/>
    <w:rsid w:val="00641788"/>
    <w:rsid w:val="00641C58"/>
    <w:rsid w:val="006424B9"/>
    <w:rsid w:val="00642E2D"/>
    <w:rsid w:val="00642EB0"/>
    <w:rsid w:val="0064374A"/>
    <w:rsid w:val="006440DB"/>
    <w:rsid w:val="006444EF"/>
    <w:rsid w:val="00645D53"/>
    <w:rsid w:val="006467F5"/>
    <w:rsid w:val="00646BB9"/>
    <w:rsid w:val="00646E21"/>
    <w:rsid w:val="0064798E"/>
    <w:rsid w:val="00647AAA"/>
    <w:rsid w:val="00647FCD"/>
    <w:rsid w:val="0065075B"/>
    <w:rsid w:val="00650F79"/>
    <w:rsid w:val="006516AD"/>
    <w:rsid w:val="00651AA4"/>
    <w:rsid w:val="006536B4"/>
    <w:rsid w:val="006537B7"/>
    <w:rsid w:val="00653CCF"/>
    <w:rsid w:val="00653D1C"/>
    <w:rsid w:val="0065488D"/>
    <w:rsid w:val="00654E6D"/>
    <w:rsid w:val="006550AA"/>
    <w:rsid w:val="006554B5"/>
    <w:rsid w:val="0065564D"/>
    <w:rsid w:val="00655651"/>
    <w:rsid w:val="00655B2E"/>
    <w:rsid w:val="006567B8"/>
    <w:rsid w:val="00656CEA"/>
    <w:rsid w:val="0065705D"/>
    <w:rsid w:val="006574CF"/>
    <w:rsid w:val="006575A5"/>
    <w:rsid w:val="006575D5"/>
    <w:rsid w:val="006577D4"/>
    <w:rsid w:val="0065794A"/>
    <w:rsid w:val="00657AAD"/>
    <w:rsid w:val="006615C0"/>
    <w:rsid w:val="006621C8"/>
    <w:rsid w:val="0066299E"/>
    <w:rsid w:val="00662D7E"/>
    <w:rsid w:val="00662F75"/>
    <w:rsid w:val="0066365C"/>
    <w:rsid w:val="0066388E"/>
    <w:rsid w:val="006638A4"/>
    <w:rsid w:val="00663C87"/>
    <w:rsid w:val="00663F9C"/>
    <w:rsid w:val="0066507C"/>
    <w:rsid w:val="00665168"/>
    <w:rsid w:val="00665310"/>
    <w:rsid w:val="00665449"/>
    <w:rsid w:val="00665725"/>
    <w:rsid w:val="00665AE9"/>
    <w:rsid w:val="00665EDC"/>
    <w:rsid w:val="00666AA6"/>
    <w:rsid w:val="00667286"/>
    <w:rsid w:val="006674A8"/>
    <w:rsid w:val="00667977"/>
    <w:rsid w:val="006679D6"/>
    <w:rsid w:val="00667DE9"/>
    <w:rsid w:val="00670F3F"/>
    <w:rsid w:val="00671C41"/>
    <w:rsid w:val="00672840"/>
    <w:rsid w:val="006728CF"/>
    <w:rsid w:val="00672E5B"/>
    <w:rsid w:val="00672EB3"/>
    <w:rsid w:val="006736A1"/>
    <w:rsid w:val="00673E62"/>
    <w:rsid w:val="00673ECB"/>
    <w:rsid w:val="006742C5"/>
    <w:rsid w:val="006746D4"/>
    <w:rsid w:val="00674FC3"/>
    <w:rsid w:val="0067519E"/>
    <w:rsid w:val="00675683"/>
    <w:rsid w:val="00676172"/>
    <w:rsid w:val="00676194"/>
    <w:rsid w:val="00676791"/>
    <w:rsid w:val="00676EA2"/>
    <w:rsid w:val="00680566"/>
    <w:rsid w:val="00680F5B"/>
    <w:rsid w:val="00681181"/>
    <w:rsid w:val="0068145E"/>
    <w:rsid w:val="00681668"/>
    <w:rsid w:val="00681818"/>
    <w:rsid w:val="00681831"/>
    <w:rsid w:val="00681F30"/>
    <w:rsid w:val="00683226"/>
    <w:rsid w:val="006845FB"/>
    <w:rsid w:val="00684CD2"/>
    <w:rsid w:val="00684D79"/>
    <w:rsid w:val="00684F44"/>
    <w:rsid w:val="00685387"/>
    <w:rsid w:val="00685DC1"/>
    <w:rsid w:val="006868D1"/>
    <w:rsid w:val="00686946"/>
    <w:rsid w:val="00686C92"/>
    <w:rsid w:val="00686E96"/>
    <w:rsid w:val="00687102"/>
    <w:rsid w:val="0068730D"/>
    <w:rsid w:val="0068788A"/>
    <w:rsid w:val="006878D2"/>
    <w:rsid w:val="006903CC"/>
    <w:rsid w:val="006905A9"/>
    <w:rsid w:val="006908B7"/>
    <w:rsid w:val="00690D62"/>
    <w:rsid w:val="00690FF1"/>
    <w:rsid w:val="00691829"/>
    <w:rsid w:val="0069269E"/>
    <w:rsid w:val="0069357D"/>
    <w:rsid w:val="006938A8"/>
    <w:rsid w:val="00694751"/>
    <w:rsid w:val="00695568"/>
    <w:rsid w:val="00696235"/>
    <w:rsid w:val="00696241"/>
    <w:rsid w:val="006962F4"/>
    <w:rsid w:val="00696C83"/>
    <w:rsid w:val="00696D08"/>
    <w:rsid w:val="00697508"/>
    <w:rsid w:val="0069797A"/>
    <w:rsid w:val="006A030E"/>
    <w:rsid w:val="006A044D"/>
    <w:rsid w:val="006A0765"/>
    <w:rsid w:val="006A14A6"/>
    <w:rsid w:val="006A1556"/>
    <w:rsid w:val="006A16E6"/>
    <w:rsid w:val="006A179B"/>
    <w:rsid w:val="006A1BBF"/>
    <w:rsid w:val="006A1C24"/>
    <w:rsid w:val="006A22E6"/>
    <w:rsid w:val="006A2ABB"/>
    <w:rsid w:val="006A3483"/>
    <w:rsid w:val="006A4351"/>
    <w:rsid w:val="006A467A"/>
    <w:rsid w:val="006A4D04"/>
    <w:rsid w:val="006A4D59"/>
    <w:rsid w:val="006A4EC7"/>
    <w:rsid w:val="006A4F75"/>
    <w:rsid w:val="006A50AF"/>
    <w:rsid w:val="006A5337"/>
    <w:rsid w:val="006A57B4"/>
    <w:rsid w:val="006A5BE8"/>
    <w:rsid w:val="006A7457"/>
    <w:rsid w:val="006A7919"/>
    <w:rsid w:val="006B0E2F"/>
    <w:rsid w:val="006B0F61"/>
    <w:rsid w:val="006B17F0"/>
    <w:rsid w:val="006B19A8"/>
    <w:rsid w:val="006B2CFA"/>
    <w:rsid w:val="006B2E47"/>
    <w:rsid w:val="006B2FD8"/>
    <w:rsid w:val="006B3B8F"/>
    <w:rsid w:val="006B3D15"/>
    <w:rsid w:val="006B45E3"/>
    <w:rsid w:val="006B4874"/>
    <w:rsid w:val="006B487C"/>
    <w:rsid w:val="006B4E91"/>
    <w:rsid w:val="006B523A"/>
    <w:rsid w:val="006B53F9"/>
    <w:rsid w:val="006B5A0E"/>
    <w:rsid w:val="006B6550"/>
    <w:rsid w:val="006B6CEB"/>
    <w:rsid w:val="006B721F"/>
    <w:rsid w:val="006B79FD"/>
    <w:rsid w:val="006B7B2C"/>
    <w:rsid w:val="006C096F"/>
    <w:rsid w:val="006C0F07"/>
    <w:rsid w:val="006C1352"/>
    <w:rsid w:val="006C1609"/>
    <w:rsid w:val="006C267F"/>
    <w:rsid w:val="006C281B"/>
    <w:rsid w:val="006C2E0C"/>
    <w:rsid w:val="006C3421"/>
    <w:rsid w:val="006C39D2"/>
    <w:rsid w:val="006C3BE1"/>
    <w:rsid w:val="006C4386"/>
    <w:rsid w:val="006C43E5"/>
    <w:rsid w:val="006C458C"/>
    <w:rsid w:val="006C48FD"/>
    <w:rsid w:val="006C494C"/>
    <w:rsid w:val="006C5AEE"/>
    <w:rsid w:val="006C5FA0"/>
    <w:rsid w:val="006C60F5"/>
    <w:rsid w:val="006C6296"/>
    <w:rsid w:val="006C6E62"/>
    <w:rsid w:val="006C731F"/>
    <w:rsid w:val="006D0441"/>
    <w:rsid w:val="006D0A84"/>
    <w:rsid w:val="006D0EDD"/>
    <w:rsid w:val="006D105B"/>
    <w:rsid w:val="006D1D16"/>
    <w:rsid w:val="006D2C65"/>
    <w:rsid w:val="006D2CA4"/>
    <w:rsid w:val="006D31D6"/>
    <w:rsid w:val="006D3465"/>
    <w:rsid w:val="006D361A"/>
    <w:rsid w:val="006D36E6"/>
    <w:rsid w:val="006D45D7"/>
    <w:rsid w:val="006D4823"/>
    <w:rsid w:val="006D4F6A"/>
    <w:rsid w:val="006D5773"/>
    <w:rsid w:val="006D62CB"/>
    <w:rsid w:val="006D648C"/>
    <w:rsid w:val="006D65B3"/>
    <w:rsid w:val="006D6FA0"/>
    <w:rsid w:val="006E00C8"/>
    <w:rsid w:val="006E1224"/>
    <w:rsid w:val="006E17AF"/>
    <w:rsid w:val="006E1951"/>
    <w:rsid w:val="006E1C33"/>
    <w:rsid w:val="006E20F7"/>
    <w:rsid w:val="006E211B"/>
    <w:rsid w:val="006E3414"/>
    <w:rsid w:val="006E4097"/>
    <w:rsid w:val="006E41E0"/>
    <w:rsid w:val="006E4F62"/>
    <w:rsid w:val="006E5550"/>
    <w:rsid w:val="006E5E3C"/>
    <w:rsid w:val="006E6938"/>
    <w:rsid w:val="006E7853"/>
    <w:rsid w:val="006E7A0D"/>
    <w:rsid w:val="006E7A8F"/>
    <w:rsid w:val="006E7EA1"/>
    <w:rsid w:val="006F0384"/>
    <w:rsid w:val="006F044A"/>
    <w:rsid w:val="006F2099"/>
    <w:rsid w:val="006F23AF"/>
    <w:rsid w:val="006F2CF0"/>
    <w:rsid w:val="006F4449"/>
    <w:rsid w:val="006F44CE"/>
    <w:rsid w:val="006F4994"/>
    <w:rsid w:val="006F7627"/>
    <w:rsid w:val="007004FE"/>
    <w:rsid w:val="00700F54"/>
    <w:rsid w:val="00701233"/>
    <w:rsid w:val="00701443"/>
    <w:rsid w:val="007016A8"/>
    <w:rsid w:val="00701829"/>
    <w:rsid w:val="007019F6"/>
    <w:rsid w:val="00702012"/>
    <w:rsid w:val="007026BB"/>
    <w:rsid w:val="00702C84"/>
    <w:rsid w:val="00703123"/>
    <w:rsid w:val="00703372"/>
    <w:rsid w:val="00703472"/>
    <w:rsid w:val="00703A97"/>
    <w:rsid w:val="00703F68"/>
    <w:rsid w:val="007044A9"/>
    <w:rsid w:val="00704ABE"/>
    <w:rsid w:val="00705942"/>
    <w:rsid w:val="00705D1E"/>
    <w:rsid w:val="00705D7B"/>
    <w:rsid w:val="00706267"/>
    <w:rsid w:val="0070670B"/>
    <w:rsid w:val="007076E1"/>
    <w:rsid w:val="00707934"/>
    <w:rsid w:val="00707971"/>
    <w:rsid w:val="007104B5"/>
    <w:rsid w:val="00710BAD"/>
    <w:rsid w:val="00711580"/>
    <w:rsid w:val="007118A9"/>
    <w:rsid w:val="00711AB6"/>
    <w:rsid w:val="00712454"/>
    <w:rsid w:val="007125FB"/>
    <w:rsid w:val="00712682"/>
    <w:rsid w:val="007144E2"/>
    <w:rsid w:val="00714561"/>
    <w:rsid w:val="00715FC7"/>
    <w:rsid w:val="00716008"/>
    <w:rsid w:val="00716472"/>
    <w:rsid w:val="00720200"/>
    <w:rsid w:val="00720D7C"/>
    <w:rsid w:val="00720D9A"/>
    <w:rsid w:val="0072163B"/>
    <w:rsid w:val="00723472"/>
    <w:rsid w:val="0072387A"/>
    <w:rsid w:val="007238BA"/>
    <w:rsid w:val="00724024"/>
    <w:rsid w:val="007243DA"/>
    <w:rsid w:val="00724742"/>
    <w:rsid w:val="007247F2"/>
    <w:rsid w:val="007248C1"/>
    <w:rsid w:val="00724D89"/>
    <w:rsid w:val="00724DD3"/>
    <w:rsid w:val="00724EBC"/>
    <w:rsid w:val="00724FC8"/>
    <w:rsid w:val="007259B9"/>
    <w:rsid w:val="00726539"/>
    <w:rsid w:val="00727735"/>
    <w:rsid w:val="00730C75"/>
    <w:rsid w:val="00730DDB"/>
    <w:rsid w:val="00730F6E"/>
    <w:rsid w:val="00730FEE"/>
    <w:rsid w:val="00731098"/>
    <w:rsid w:val="00731576"/>
    <w:rsid w:val="00731F12"/>
    <w:rsid w:val="00731F57"/>
    <w:rsid w:val="00732111"/>
    <w:rsid w:val="00732D2C"/>
    <w:rsid w:val="007330BD"/>
    <w:rsid w:val="00733A03"/>
    <w:rsid w:val="00733CB7"/>
    <w:rsid w:val="007341CB"/>
    <w:rsid w:val="007347B9"/>
    <w:rsid w:val="00735407"/>
    <w:rsid w:val="00735971"/>
    <w:rsid w:val="0073655D"/>
    <w:rsid w:val="007365A1"/>
    <w:rsid w:val="0073682D"/>
    <w:rsid w:val="00737AE6"/>
    <w:rsid w:val="00737D13"/>
    <w:rsid w:val="00740073"/>
    <w:rsid w:val="00741860"/>
    <w:rsid w:val="00741C91"/>
    <w:rsid w:val="00741E99"/>
    <w:rsid w:val="0074233F"/>
    <w:rsid w:val="00742C16"/>
    <w:rsid w:val="00742DA8"/>
    <w:rsid w:val="00743001"/>
    <w:rsid w:val="0074331A"/>
    <w:rsid w:val="00743DF6"/>
    <w:rsid w:val="00743E06"/>
    <w:rsid w:val="00743E09"/>
    <w:rsid w:val="00743E4B"/>
    <w:rsid w:val="00744A5C"/>
    <w:rsid w:val="007452A9"/>
    <w:rsid w:val="00745761"/>
    <w:rsid w:val="00745931"/>
    <w:rsid w:val="00745E95"/>
    <w:rsid w:val="00746378"/>
    <w:rsid w:val="007465BD"/>
    <w:rsid w:val="00746B97"/>
    <w:rsid w:val="00747396"/>
    <w:rsid w:val="007477CC"/>
    <w:rsid w:val="007501DE"/>
    <w:rsid w:val="0075026A"/>
    <w:rsid w:val="00750C08"/>
    <w:rsid w:val="00750C87"/>
    <w:rsid w:val="0075102B"/>
    <w:rsid w:val="00751B5D"/>
    <w:rsid w:val="00751BEE"/>
    <w:rsid w:val="00751D80"/>
    <w:rsid w:val="00751EA7"/>
    <w:rsid w:val="00752484"/>
    <w:rsid w:val="00753A07"/>
    <w:rsid w:val="00753F85"/>
    <w:rsid w:val="00754586"/>
    <w:rsid w:val="00754ED4"/>
    <w:rsid w:val="00754F24"/>
    <w:rsid w:val="00755AA7"/>
    <w:rsid w:val="00755FCE"/>
    <w:rsid w:val="00756262"/>
    <w:rsid w:val="007566FB"/>
    <w:rsid w:val="0075697F"/>
    <w:rsid w:val="00756D4E"/>
    <w:rsid w:val="00757056"/>
    <w:rsid w:val="0075720F"/>
    <w:rsid w:val="007579B3"/>
    <w:rsid w:val="00757C0B"/>
    <w:rsid w:val="00757D33"/>
    <w:rsid w:val="00757FEB"/>
    <w:rsid w:val="00760A01"/>
    <w:rsid w:val="00761A9A"/>
    <w:rsid w:val="0076306A"/>
    <w:rsid w:val="007634B1"/>
    <w:rsid w:val="00764A4F"/>
    <w:rsid w:val="007656E1"/>
    <w:rsid w:val="00765B99"/>
    <w:rsid w:val="007665B6"/>
    <w:rsid w:val="00766CC2"/>
    <w:rsid w:val="007673E1"/>
    <w:rsid w:val="00767570"/>
    <w:rsid w:val="007679A3"/>
    <w:rsid w:val="00767E78"/>
    <w:rsid w:val="00770057"/>
    <w:rsid w:val="007701BE"/>
    <w:rsid w:val="0077023C"/>
    <w:rsid w:val="00770901"/>
    <w:rsid w:val="00770C96"/>
    <w:rsid w:val="007714D4"/>
    <w:rsid w:val="007715C7"/>
    <w:rsid w:val="007716FA"/>
    <w:rsid w:val="007718A0"/>
    <w:rsid w:val="00771FB5"/>
    <w:rsid w:val="007721BC"/>
    <w:rsid w:val="007727E3"/>
    <w:rsid w:val="00772E95"/>
    <w:rsid w:val="00772F6F"/>
    <w:rsid w:val="00773CF5"/>
    <w:rsid w:val="0077579E"/>
    <w:rsid w:val="007757E5"/>
    <w:rsid w:val="00775817"/>
    <w:rsid w:val="00775E3C"/>
    <w:rsid w:val="00775E9C"/>
    <w:rsid w:val="00776862"/>
    <w:rsid w:val="00776C45"/>
    <w:rsid w:val="00776FC8"/>
    <w:rsid w:val="00777176"/>
    <w:rsid w:val="00777BFE"/>
    <w:rsid w:val="00777DE8"/>
    <w:rsid w:val="007804AB"/>
    <w:rsid w:val="00780627"/>
    <w:rsid w:val="00780A11"/>
    <w:rsid w:val="00780A24"/>
    <w:rsid w:val="007815B1"/>
    <w:rsid w:val="00781969"/>
    <w:rsid w:val="00781BFD"/>
    <w:rsid w:val="00782279"/>
    <w:rsid w:val="00782521"/>
    <w:rsid w:val="007830DF"/>
    <w:rsid w:val="00783BB2"/>
    <w:rsid w:val="00783BC1"/>
    <w:rsid w:val="007841AE"/>
    <w:rsid w:val="007842E2"/>
    <w:rsid w:val="007847C0"/>
    <w:rsid w:val="00785509"/>
    <w:rsid w:val="00785680"/>
    <w:rsid w:val="00785881"/>
    <w:rsid w:val="00785B9F"/>
    <w:rsid w:val="00785ED9"/>
    <w:rsid w:val="00786CE0"/>
    <w:rsid w:val="00787A2C"/>
    <w:rsid w:val="007900A4"/>
    <w:rsid w:val="0079025F"/>
    <w:rsid w:val="00790606"/>
    <w:rsid w:val="00790696"/>
    <w:rsid w:val="00790E10"/>
    <w:rsid w:val="0079118D"/>
    <w:rsid w:val="007914F0"/>
    <w:rsid w:val="00791551"/>
    <w:rsid w:val="00791774"/>
    <w:rsid w:val="00792180"/>
    <w:rsid w:val="00794BC5"/>
    <w:rsid w:val="00794F3B"/>
    <w:rsid w:val="00795ABE"/>
    <w:rsid w:val="00795F69"/>
    <w:rsid w:val="00795FD7"/>
    <w:rsid w:val="0079668A"/>
    <w:rsid w:val="00797083"/>
    <w:rsid w:val="007973F1"/>
    <w:rsid w:val="007974EE"/>
    <w:rsid w:val="00797D70"/>
    <w:rsid w:val="007A07E9"/>
    <w:rsid w:val="007A2D59"/>
    <w:rsid w:val="007A2E01"/>
    <w:rsid w:val="007A329B"/>
    <w:rsid w:val="007A349E"/>
    <w:rsid w:val="007A36A8"/>
    <w:rsid w:val="007A3C6A"/>
    <w:rsid w:val="007A40AB"/>
    <w:rsid w:val="007A4D4D"/>
    <w:rsid w:val="007A5106"/>
    <w:rsid w:val="007A5487"/>
    <w:rsid w:val="007A6243"/>
    <w:rsid w:val="007A645D"/>
    <w:rsid w:val="007A6D08"/>
    <w:rsid w:val="007A784F"/>
    <w:rsid w:val="007A7984"/>
    <w:rsid w:val="007B0078"/>
    <w:rsid w:val="007B0562"/>
    <w:rsid w:val="007B1BAE"/>
    <w:rsid w:val="007B2059"/>
    <w:rsid w:val="007B2299"/>
    <w:rsid w:val="007B267E"/>
    <w:rsid w:val="007B2A67"/>
    <w:rsid w:val="007B2FE3"/>
    <w:rsid w:val="007B3D47"/>
    <w:rsid w:val="007B3EFD"/>
    <w:rsid w:val="007B4179"/>
    <w:rsid w:val="007B4624"/>
    <w:rsid w:val="007B4B8B"/>
    <w:rsid w:val="007B4CEA"/>
    <w:rsid w:val="007B5CDE"/>
    <w:rsid w:val="007B7BB2"/>
    <w:rsid w:val="007C08E6"/>
    <w:rsid w:val="007C0EC4"/>
    <w:rsid w:val="007C18DA"/>
    <w:rsid w:val="007C2D60"/>
    <w:rsid w:val="007C331E"/>
    <w:rsid w:val="007C335B"/>
    <w:rsid w:val="007C39CE"/>
    <w:rsid w:val="007C3E47"/>
    <w:rsid w:val="007C4B8D"/>
    <w:rsid w:val="007C4EF5"/>
    <w:rsid w:val="007C5769"/>
    <w:rsid w:val="007C6FC5"/>
    <w:rsid w:val="007C71C7"/>
    <w:rsid w:val="007C7A31"/>
    <w:rsid w:val="007C7AD2"/>
    <w:rsid w:val="007C7F56"/>
    <w:rsid w:val="007D07F1"/>
    <w:rsid w:val="007D0C49"/>
    <w:rsid w:val="007D177C"/>
    <w:rsid w:val="007D29A3"/>
    <w:rsid w:val="007D2A44"/>
    <w:rsid w:val="007D2E58"/>
    <w:rsid w:val="007D2E69"/>
    <w:rsid w:val="007D3219"/>
    <w:rsid w:val="007D326E"/>
    <w:rsid w:val="007D36CD"/>
    <w:rsid w:val="007D3844"/>
    <w:rsid w:val="007D4743"/>
    <w:rsid w:val="007D4AFB"/>
    <w:rsid w:val="007D4C90"/>
    <w:rsid w:val="007D4F21"/>
    <w:rsid w:val="007D553A"/>
    <w:rsid w:val="007D5E40"/>
    <w:rsid w:val="007D6167"/>
    <w:rsid w:val="007D65A2"/>
    <w:rsid w:val="007D66F7"/>
    <w:rsid w:val="007D68E4"/>
    <w:rsid w:val="007D69E0"/>
    <w:rsid w:val="007D6C99"/>
    <w:rsid w:val="007D721A"/>
    <w:rsid w:val="007D7349"/>
    <w:rsid w:val="007D7954"/>
    <w:rsid w:val="007E0128"/>
    <w:rsid w:val="007E0507"/>
    <w:rsid w:val="007E05C1"/>
    <w:rsid w:val="007E0D69"/>
    <w:rsid w:val="007E0E00"/>
    <w:rsid w:val="007E0EF7"/>
    <w:rsid w:val="007E1038"/>
    <w:rsid w:val="007E19B2"/>
    <w:rsid w:val="007E1EFC"/>
    <w:rsid w:val="007E251F"/>
    <w:rsid w:val="007E27A5"/>
    <w:rsid w:val="007E2843"/>
    <w:rsid w:val="007E3680"/>
    <w:rsid w:val="007E3BA2"/>
    <w:rsid w:val="007E3F29"/>
    <w:rsid w:val="007E42AD"/>
    <w:rsid w:val="007E4497"/>
    <w:rsid w:val="007E5731"/>
    <w:rsid w:val="007E5796"/>
    <w:rsid w:val="007E6634"/>
    <w:rsid w:val="007E66B4"/>
    <w:rsid w:val="007E6C4E"/>
    <w:rsid w:val="007E6DDE"/>
    <w:rsid w:val="007E7676"/>
    <w:rsid w:val="007E7A44"/>
    <w:rsid w:val="007F02C5"/>
    <w:rsid w:val="007F03AD"/>
    <w:rsid w:val="007F0A70"/>
    <w:rsid w:val="007F1560"/>
    <w:rsid w:val="007F1E8A"/>
    <w:rsid w:val="007F1F92"/>
    <w:rsid w:val="007F25B8"/>
    <w:rsid w:val="007F27AC"/>
    <w:rsid w:val="007F285F"/>
    <w:rsid w:val="007F28F5"/>
    <w:rsid w:val="007F2B00"/>
    <w:rsid w:val="007F2EAD"/>
    <w:rsid w:val="007F3674"/>
    <w:rsid w:val="007F3871"/>
    <w:rsid w:val="007F3D84"/>
    <w:rsid w:val="007F4578"/>
    <w:rsid w:val="007F46EA"/>
    <w:rsid w:val="007F6C85"/>
    <w:rsid w:val="007F6E86"/>
    <w:rsid w:val="007F6EC0"/>
    <w:rsid w:val="007F6FEF"/>
    <w:rsid w:val="007F7759"/>
    <w:rsid w:val="007F7D23"/>
    <w:rsid w:val="008001C2"/>
    <w:rsid w:val="00800E9D"/>
    <w:rsid w:val="00800F87"/>
    <w:rsid w:val="00800FBB"/>
    <w:rsid w:val="00801109"/>
    <w:rsid w:val="008020CB"/>
    <w:rsid w:val="00802FD9"/>
    <w:rsid w:val="00803977"/>
    <w:rsid w:val="00803C8D"/>
    <w:rsid w:val="00804954"/>
    <w:rsid w:val="00804E9F"/>
    <w:rsid w:val="00805454"/>
    <w:rsid w:val="008055BA"/>
    <w:rsid w:val="00805CB1"/>
    <w:rsid w:val="008060E3"/>
    <w:rsid w:val="008061C4"/>
    <w:rsid w:val="00807384"/>
    <w:rsid w:val="008073A5"/>
    <w:rsid w:val="008073B3"/>
    <w:rsid w:val="00807E75"/>
    <w:rsid w:val="008114F2"/>
    <w:rsid w:val="00811AA4"/>
    <w:rsid w:val="00812DBC"/>
    <w:rsid w:val="00813660"/>
    <w:rsid w:val="00813734"/>
    <w:rsid w:val="00813A65"/>
    <w:rsid w:val="00813DAA"/>
    <w:rsid w:val="00813E8C"/>
    <w:rsid w:val="008143E0"/>
    <w:rsid w:val="00814A4B"/>
    <w:rsid w:val="00815A91"/>
    <w:rsid w:val="00815BE3"/>
    <w:rsid w:val="00816ACE"/>
    <w:rsid w:val="00816F97"/>
    <w:rsid w:val="008173C1"/>
    <w:rsid w:val="00817610"/>
    <w:rsid w:val="0081777A"/>
    <w:rsid w:val="008178F1"/>
    <w:rsid w:val="00817B00"/>
    <w:rsid w:val="00820550"/>
    <w:rsid w:val="00820AD8"/>
    <w:rsid w:val="0082159E"/>
    <w:rsid w:val="008217E8"/>
    <w:rsid w:val="008217FE"/>
    <w:rsid w:val="00821A60"/>
    <w:rsid w:val="00822807"/>
    <w:rsid w:val="00822994"/>
    <w:rsid w:val="00822D4C"/>
    <w:rsid w:val="00824393"/>
    <w:rsid w:val="008244E6"/>
    <w:rsid w:val="008246A7"/>
    <w:rsid w:val="008249C2"/>
    <w:rsid w:val="008249E5"/>
    <w:rsid w:val="008251A5"/>
    <w:rsid w:val="00825297"/>
    <w:rsid w:val="008258A2"/>
    <w:rsid w:val="00826105"/>
    <w:rsid w:val="00826466"/>
    <w:rsid w:val="008266B9"/>
    <w:rsid w:val="00826FA8"/>
    <w:rsid w:val="00830381"/>
    <w:rsid w:val="00830E5D"/>
    <w:rsid w:val="00831C61"/>
    <w:rsid w:val="00832AB7"/>
    <w:rsid w:val="00832F15"/>
    <w:rsid w:val="008349F5"/>
    <w:rsid w:val="00834BD0"/>
    <w:rsid w:val="00834D82"/>
    <w:rsid w:val="00834EA9"/>
    <w:rsid w:val="00835F23"/>
    <w:rsid w:val="0083638C"/>
    <w:rsid w:val="00836813"/>
    <w:rsid w:val="00837467"/>
    <w:rsid w:val="00837997"/>
    <w:rsid w:val="008400D6"/>
    <w:rsid w:val="00840C2D"/>
    <w:rsid w:val="00840D72"/>
    <w:rsid w:val="00840F32"/>
    <w:rsid w:val="008412C6"/>
    <w:rsid w:val="00842379"/>
    <w:rsid w:val="00842515"/>
    <w:rsid w:val="00842534"/>
    <w:rsid w:val="00843093"/>
    <w:rsid w:val="0084358A"/>
    <w:rsid w:val="00844D4E"/>
    <w:rsid w:val="00844FD5"/>
    <w:rsid w:val="00845950"/>
    <w:rsid w:val="00846827"/>
    <w:rsid w:val="00846C05"/>
    <w:rsid w:val="00846C23"/>
    <w:rsid w:val="008471AD"/>
    <w:rsid w:val="0084765D"/>
    <w:rsid w:val="00847C6F"/>
    <w:rsid w:val="00847DAD"/>
    <w:rsid w:val="00847FD6"/>
    <w:rsid w:val="0085001C"/>
    <w:rsid w:val="00850105"/>
    <w:rsid w:val="00850437"/>
    <w:rsid w:val="008504FB"/>
    <w:rsid w:val="00850B04"/>
    <w:rsid w:val="00850BE4"/>
    <w:rsid w:val="0085193C"/>
    <w:rsid w:val="00853311"/>
    <w:rsid w:val="00853C2A"/>
    <w:rsid w:val="00853CB9"/>
    <w:rsid w:val="00853FEE"/>
    <w:rsid w:val="0085415B"/>
    <w:rsid w:val="0085567B"/>
    <w:rsid w:val="008556A3"/>
    <w:rsid w:val="0086071F"/>
    <w:rsid w:val="0086074F"/>
    <w:rsid w:val="00861DEF"/>
    <w:rsid w:val="0086283C"/>
    <w:rsid w:val="00862B05"/>
    <w:rsid w:val="00862B15"/>
    <w:rsid w:val="008646B3"/>
    <w:rsid w:val="00864820"/>
    <w:rsid w:val="0086499C"/>
    <w:rsid w:val="00864BBE"/>
    <w:rsid w:val="008651D1"/>
    <w:rsid w:val="0086522C"/>
    <w:rsid w:val="00865331"/>
    <w:rsid w:val="00865867"/>
    <w:rsid w:val="00865DC1"/>
    <w:rsid w:val="00866DA3"/>
    <w:rsid w:val="00867ADB"/>
    <w:rsid w:val="00867E5F"/>
    <w:rsid w:val="00870210"/>
    <w:rsid w:val="008710C1"/>
    <w:rsid w:val="008719C9"/>
    <w:rsid w:val="00871CA6"/>
    <w:rsid w:val="00871F2E"/>
    <w:rsid w:val="00872F27"/>
    <w:rsid w:val="008731B0"/>
    <w:rsid w:val="00874087"/>
    <w:rsid w:val="00874224"/>
    <w:rsid w:val="008742CF"/>
    <w:rsid w:val="00874535"/>
    <w:rsid w:val="00874576"/>
    <w:rsid w:val="00874642"/>
    <w:rsid w:val="008753C8"/>
    <w:rsid w:val="00875593"/>
    <w:rsid w:val="00876821"/>
    <w:rsid w:val="00876B09"/>
    <w:rsid w:val="00876CD8"/>
    <w:rsid w:val="00876F57"/>
    <w:rsid w:val="008773F5"/>
    <w:rsid w:val="00880A84"/>
    <w:rsid w:val="00880FC9"/>
    <w:rsid w:val="008822FA"/>
    <w:rsid w:val="00882407"/>
    <w:rsid w:val="008824A5"/>
    <w:rsid w:val="008828D4"/>
    <w:rsid w:val="00882AB5"/>
    <w:rsid w:val="008833AC"/>
    <w:rsid w:val="00883994"/>
    <w:rsid w:val="00883ABE"/>
    <w:rsid w:val="00883CA1"/>
    <w:rsid w:val="00885910"/>
    <w:rsid w:val="00885F06"/>
    <w:rsid w:val="0088612D"/>
    <w:rsid w:val="00886396"/>
    <w:rsid w:val="0088669B"/>
    <w:rsid w:val="0088685F"/>
    <w:rsid w:val="00886875"/>
    <w:rsid w:val="008868D5"/>
    <w:rsid w:val="00886F82"/>
    <w:rsid w:val="0088744F"/>
    <w:rsid w:val="008874D2"/>
    <w:rsid w:val="00887C93"/>
    <w:rsid w:val="00890020"/>
    <w:rsid w:val="008900A3"/>
    <w:rsid w:val="0089044D"/>
    <w:rsid w:val="008909B1"/>
    <w:rsid w:val="00891246"/>
    <w:rsid w:val="00891465"/>
    <w:rsid w:val="00891870"/>
    <w:rsid w:val="00891E9C"/>
    <w:rsid w:val="0089215E"/>
    <w:rsid w:val="00892ACC"/>
    <w:rsid w:val="00892B93"/>
    <w:rsid w:val="0089352E"/>
    <w:rsid w:val="00893639"/>
    <w:rsid w:val="00893B0C"/>
    <w:rsid w:val="00894270"/>
    <w:rsid w:val="00894B59"/>
    <w:rsid w:val="0089565D"/>
    <w:rsid w:val="00895B96"/>
    <w:rsid w:val="0089606A"/>
    <w:rsid w:val="00896D38"/>
    <w:rsid w:val="0089712A"/>
    <w:rsid w:val="0089751C"/>
    <w:rsid w:val="008979FA"/>
    <w:rsid w:val="00897DB3"/>
    <w:rsid w:val="008A0423"/>
    <w:rsid w:val="008A052F"/>
    <w:rsid w:val="008A0536"/>
    <w:rsid w:val="008A0DAF"/>
    <w:rsid w:val="008A11EE"/>
    <w:rsid w:val="008A1883"/>
    <w:rsid w:val="008A1EA7"/>
    <w:rsid w:val="008A271C"/>
    <w:rsid w:val="008A279A"/>
    <w:rsid w:val="008A29F5"/>
    <w:rsid w:val="008A2BB8"/>
    <w:rsid w:val="008A2DAC"/>
    <w:rsid w:val="008A2EDA"/>
    <w:rsid w:val="008A3462"/>
    <w:rsid w:val="008A34D9"/>
    <w:rsid w:val="008A3A71"/>
    <w:rsid w:val="008A4347"/>
    <w:rsid w:val="008A4641"/>
    <w:rsid w:val="008A490B"/>
    <w:rsid w:val="008A63B9"/>
    <w:rsid w:val="008A67B3"/>
    <w:rsid w:val="008A6946"/>
    <w:rsid w:val="008A6F95"/>
    <w:rsid w:val="008A7575"/>
    <w:rsid w:val="008A79C7"/>
    <w:rsid w:val="008A7AAE"/>
    <w:rsid w:val="008A7B2B"/>
    <w:rsid w:val="008A7B98"/>
    <w:rsid w:val="008B10D4"/>
    <w:rsid w:val="008B1518"/>
    <w:rsid w:val="008B151C"/>
    <w:rsid w:val="008B2243"/>
    <w:rsid w:val="008B224C"/>
    <w:rsid w:val="008B246D"/>
    <w:rsid w:val="008B24E3"/>
    <w:rsid w:val="008B254D"/>
    <w:rsid w:val="008B2E51"/>
    <w:rsid w:val="008B39CD"/>
    <w:rsid w:val="008B3F74"/>
    <w:rsid w:val="008B43E9"/>
    <w:rsid w:val="008B4A88"/>
    <w:rsid w:val="008B4D17"/>
    <w:rsid w:val="008B5329"/>
    <w:rsid w:val="008B53A8"/>
    <w:rsid w:val="008B65B8"/>
    <w:rsid w:val="008B6BEC"/>
    <w:rsid w:val="008B7BB5"/>
    <w:rsid w:val="008B7F81"/>
    <w:rsid w:val="008C03C5"/>
    <w:rsid w:val="008C09ED"/>
    <w:rsid w:val="008C1059"/>
    <w:rsid w:val="008C1921"/>
    <w:rsid w:val="008C1F84"/>
    <w:rsid w:val="008C2024"/>
    <w:rsid w:val="008C242B"/>
    <w:rsid w:val="008C24BE"/>
    <w:rsid w:val="008C25E6"/>
    <w:rsid w:val="008C285F"/>
    <w:rsid w:val="008C2D07"/>
    <w:rsid w:val="008C2D6C"/>
    <w:rsid w:val="008C32E2"/>
    <w:rsid w:val="008C4082"/>
    <w:rsid w:val="008C4641"/>
    <w:rsid w:val="008C4C4B"/>
    <w:rsid w:val="008C589D"/>
    <w:rsid w:val="008C5E84"/>
    <w:rsid w:val="008C6613"/>
    <w:rsid w:val="008C76D0"/>
    <w:rsid w:val="008C7B30"/>
    <w:rsid w:val="008C7B4D"/>
    <w:rsid w:val="008C7F4E"/>
    <w:rsid w:val="008C7FCB"/>
    <w:rsid w:val="008D0272"/>
    <w:rsid w:val="008D04AB"/>
    <w:rsid w:val="008D064E"/>
    <w:rsid w:val="008D0712"/>
    <w:rsid w:val="008D07BE"/>
    <w:rsid w:val="008D1AA2"/>
    <w:rsid w:val="008D2794"/>
    <w:rsid w:val="008D287A"/>
    <w:rsid w:val="008D3437"/>
    <w:rsid w:val="008D3C2E"/>
    <w:rsid w:val="008D4168"/>
    <w:rsid w:val="008D44BC"/>
    <w:rsid w:val="008D4635"/>
    <w:rsid w:val="008D6692"/>
    <w:rsid w:val="008D67E3"/>
    <w:rsid w:val="008D6CE4"/>
    <w:rsid w:val="008D72D7"/>
    <w:rsid w:val="008E0018"/>
    <w:rsid w:val="008E0079"/>
    <w:rsid w:val="008E0866"/>
    <w:rsid w:val="008E1271"/>
    <w:rsid w:val="008E148E"/>
    <w:rsid w:val="008E2C2B"/>
    <w:rsid w:val="008E2FD0"/>
    <w:rsid w:val="008E3561"/>
    <w:rsid w:val="008E3753"/>
    <w:rsid w:val="008E37BD"/>
    <w:rsid w:val="008E3B80"/>
    <w:rsid w:val="008E3DF1"/>
    <w:rsid w:val="008E45AB"/>
    <w:rsid w:val="008E4CB6"/>
    <w:rsid w:val="008E555C"/>
    <w:rsid w:val="008E55B6"/>
    <w:rsid w:val="008E5BEB"/>
    <w:rsid w:val="008E7249"/>
    <w:rsid w:val="008E7751"/>
    <w:rsid w:val="008E793E"/>
    <w:rsid w:val="008E7B2D"/>
    <w:rsid w:val="008F0FE5"/>
    <w:rsid w:val="008F144E"/>
    <w:rsid w:val="008F15FA"/>
    <w:rsid w:val="008F1B08"/>
    <w:rsid w:val="008F35D7"/>
    <w:rsid w:val="008F38EC"/>
    <w:rsid w:val="008F3E83"/>
    <w:rsid w:val="008F4095"/>
    <w:rsid w:val="008F4121"/>
    <w:rsid w:val="008F4385"/>
    <w:rsid w:val="008F4465"/>
    <w:rsid w:val="008F48F5"/>
    <w:rsid w:val="008F4A60"/>
    <w:rsid w:val="008F566D"/>
    <w:rsid w:val="008F641B"/>
    <w:rsid w:val="008F6C14"/>
    <w:rsid w:val="0090058D"/>
    <w:rsid w:val="0090105D"/>
    <w:rsid w:val="0090112A"/>
    <w:rsid w:val="00901287"/>
    <w:rsid w:val="00901743"/>
    <w:rsid w:val="009043BD"/>
    <w:rsid w:val="00905132"/>
    <w:rsid w:val="00905190"/>
    <w:rsid w:val="00905CAB"/>
    <w:rsid w:val="00905FDC"/>
    <w:rsid w:val="009068A8"/>
    <w:rsid w:val="00906ADD"/>
    <w:rsid w:val="00906C7D"/>
    <w:rsid w:val="00907556"/>
    <w:rsid w:val="009076E4"/>
    <w:rsid w:val="00907BD3"/>
    <w:rsid w:val="00910DC6"/>
    <w:rsid w:val="00910F47"/>
    <w:rsid w:val="0091180F"/>
    <w:rsid w:val="00911A70"/>
    <w:rsid w:val="00911F85"/>
    <w:rsid w:val="00913098"/>
    <w:rsid w:val="00913D5B"/>
    <w:rsid w:val="00914482"/>
    <w:rsid w:val="009159A3"/>
    <w:rsid w:val="00915C38"/>
    <w:rsid w:val="009163C8"/>
    <w:rsid w:val="009164DD"/>
    <w:rsid w:val="00916924"/>
    <w:rsid w:val="00917A2F"/>
    <w:rsid w:val="00917AD8"/>
    <w:rsid w:val="00917B06"/>
    <w:rsid w:val="009206C8"/>
    <w:rsid w:val="0092156E"/>
    <w:rsid w:val="00921C6F"/>
    <w:rsid w:val="00922715"/>
    <w:rsid w:val="009230FF"/>
    <w:rsid w:val="009245F7"/>
    <w:rsid w:val="00924E3D"/>
    <w:rsid w:val="00925CD4"/>
    <w:rsid w:val="00925E38"/>
    <w:rsid w:val="00925E8D"/>
    <w:rsid w:val="00925ECA"/>
    <w:rsid w:val="00926032"/>
    <w:rsid w:val="00926A9D"/>
    <w:rsid w:val="0093016C"/>
    <w:rsid w:val="00930E72"/>
    <w:rsid w:val="00930F7C"/>
    <w:rsid w:val="00931FB7"/>
    <w:rsid w:val="00932044"/>
    <w:rsid w:val="009329AA"/>
    <w:rsid w:val="00932FCF"/>
    <w:rsid w:val="009330C7"/>
    <w:rsid w:val="00933132"/>
    <w:rsid w:val="00933B3B"/>
    <w:rsid w:val="00934404"/>
    <w:rsid w:val="0093485F"/>
    <w:rsid w:val="00934A55"/>
    <w:rsid w:val="00934BB6"/>
    <w:rsid w:val="00935D41"/>
    <w:rsid w:val="009362AC"/>
    <w:rsid w:val="00936437"/>
    <w:rsid w:val="00936A03"/>
    <w:rsid w:val="00936F42"/>
    <w:rsid w:val="00937897"/>
    <w:rsid w:val="009379B5"/>
    <w:rsid w:val="00940312"/>
    <w:rsid w:val="00940E35"/>
    <w:rsid w:val="0094194C"/>
    <w:rsid w:val="00941D4C"/>
    <w:rsid w:val="009426BA"/>
    <w:rsid w:val="00942B5A"/>
    <w:rsid w:val="0094368D"/>
    <w:rsid w:val="00943DAF"/>
    <w:rsid w:val="00943F98"/>
    <w:rsid w:val="0094454D"/>
    <w:rsid w:val="00944AF5"/>
    <w:rsid w:val="00944C29"/>
    <w:rsid w:val="00944C8B"/>
    <w:rsid w:val="00944D92"/>
    <w:rsid w:val="009455F4"/>
    <w:rsid w:val="00945DBF"/>
    <w:rsid w:val="00945F9A"/>
    <w:rsid w:val="009463EE"/>
    <w:rsid w:val="00946B3A"/>
    <w:rsid w:val="009470F0"/>
    <w:rsid w:val="0094745B"/>
    <w:rsid w:val="00950BB9"/>
    <w:rsid w:val="00951435"/>
    <w:rsid w:val="0095170A"/>
    <w:rsid w:val="00952948"/>
    <w:rsid w:val="00952CA4"/>
    <w:rsid w:val="00952D1C"/>
    <w:rsid w:val="00953082"/>
    <w:rsid w:val="0095317E"/>
    <w:rsid w:val="0095328D"/>
    <w:rsid w:val="0095438B"/>
    <w:rsid w:val="009545ED"/>
    <w:rsid w:val="009552BC"/>
    <w:rsid w:val="009555D4"/>
    <w:rsid w:val="009564F2"/>
    <w:rsid w:val="00956697"/>
    <w:rsid w:val="00956911"/>
    <w:rsid w:val="009572B8"/>
    <w:rsid w:val="009574BA"/>
    <w:rsid w:val="00957A76"/>
    <w:rsid w:val="00957B00"/>
    <w:rsid w:val="0096020F"/>
    <w:rsid w:val="00960E2D"/>
    <w:rsid w:val="00961EB7"/>
    <w:rsid w:val="009620C8"/>
    <w:rsid w:val="009630F5"/>
    <w:rsid w:val="009631DB"/>
    <w:rsid w:val="00963446"/>
    <w:rsid w:val="0096388D"/>
    <w:rsid w:val="00963C3E"/>
    <w:rsid w:val="00964C0C"/>
    <w:rsid w:val="00964EAC"/>
    <w:rsid w:val="009654D0"/>
    <w:rsid w:val="0096559E"/>
    <w:rsid w:val="00966049"/>
    <w:rsid w:val="00966445"/>
    <w:rsid w:val="00966764"/>
    <w:rsid w:val="009670A4"/>
    <w:rsid w:val="009670C8"/>
    <w:rsid w:val="009671CE"/>
    <w:rsid w:val="00970B82"/>
    <w:rsid w:val="00970CD4"/>
    <w:rsid w:val="00971011"/>
    <w:rsid w:val="0097246A"/>
    <w:rsid w:val="00973174"/>
    <w:rsid w:val="00973719"/>
    <w:rsid w:val="0097371F"/>
    <w:rsid w:val="009738A6"/>
    <w:rsid w:val="00973D25"/>
    <w:rsid w:val="00974769"/>
    <w:rsid w:val="00974D04"/>
    <w:rsid w:val="00975398"/>
    <w:rsid w:val="00976555"/>
    <w:rsid w:val="00977EE9"/>
    <w:rsid w:val="00981186"/>
    <w:rsid w:val="00981359"/>
    <w:rsid w:val="00981EB1"/>
    <w:rsid w:val="00982126"/>
    <w:rsid w:val="009822AB"/>
    <w:rsid w:val="009833D7"/>
    <w:rsid w:val="00983B00"/>
    <w:rsid w:val="00984D35"/>
    <w:rsid w:val="00984EAA"/>
    <w:rsid w:val="00985509"/>
    <w:rsid w:val="00985BDF"/>
    <w:rsid w:val="00985C7B"/>
    <w:rsid w:val="00985D48"/>
    <w:rsid w:val="00986B73"/>
    <w:rsid w:val="00987812"/>
    <w:rsid w:val="0099032F"/>
    <w:rsid w:val="00990479"/>
    <w:rsid w:val="00990D24"/>
    <w:rsid w:val="009927CA"/>
    <w:rsid w:val="00992A43"/>
    <w:rsid w:val="00992CAB"/>
    <w:rsid w:val="00993348"/>
    <w:rsid w:val="009937E8"/>
    <w:rsid w:val="00994048"/>
    <w:rsid w:val="0099522F"/>
    <w:rsid w:val="00995674"/>
    <w:rsid w:val="009957AC"/>
    <w:rsid w:val="00995A9F"/>
    <w:rsid w:val="00995F9B"/>
    <w:rsid w:val="00996B9F"/>
    <w:rsid w:val="009971FD"/>
    <w:rsid w:val="00997443"/>
    <w:rsid w:val="009A0004"/>
    <w:rsid w:val="009A02E3"/>
    <w:rsid w:val="009A0346"/>
    <w:rsid w:val="009A0591"/>
    <w:rsid w:val="009A0AC8"/>
    <w:rsid w:val="009A0B46"/>
    <w:rsid w:val="009A12F1"/>
    <w:rsid w:val="009A1836"/>
    <w:rsid w:val="009A19DB"/>
    <w:rsid w:val="009A1A82"/>
    <w:rsid w:val="009A2C05"/>
    <w:rsid w:val="009A2CD5"/>
    <w:rsid w:val="009A3ADB"/>
    <w:rsid w:val="009A411D"/>
    <w:rsid w:val="009A43C5"/>
    <w:rsid w:val="009A5BC5"/>
    <w:rsid w:val="009A6362"/>
    <w:rsid w:val="009A688E"/>
    <w:rsid w:val="009A698F"/>
    <w:rsid w:val="009A706A"/>
    <w:rsid w:val="009B077C"/>
    <w:rsid w:val="009B08EA"/>
    <w:rsid w:val="009B0907"/>
    <w:rsid w:val="009B09D3"/>
    <w:rsid w:val="009B0C6C"/>
    <w:rsid w:val="009B1266"/>
    <w:rsid w:val="009B1763"/>
    <w:rsid w:val="009B1A99"/>
    <w:rsid w:val="009B2A1B"/>
    <w:rsid w:val="009B2B9D"/>
    <w:rsid w:val="009B307B"/>
    <w:rsid w:val="009B3CB4"/>
    <w:rsid w:val="009B3D6A"/>
    <w:rsid w:val="009B3DD1"/>
    <w:rsid w:val="009B3EE3"/>
    <w:rsid w:val="009B43BA"/>
    <w:rsid w:val="009B4B8B"/>
    <w:rsid w:val="009B584B"/>
    <w:rsid w:val="009B5A6E"/>
    <w:rsid w:val="009B5D48"/>
    <w:rsid w:val="009B6175"/>
    <w:rsid w:val="009B63AF"/>
    <w:rsid w:val="009B7622"/>
    <w:rsid w:val="009B770C"/>
    <w:rsid w:val="009B77A6"/>
    <w:rsid w:val="009C0020"/>
    <w:rsid w:val="009C01C0"/>
    <w:rsid w:val="009C0F80"/>
    <w:rsid w:val="009C1C96"/>
    <w:rsid w:val="009C1E44"/>
    <w:rsid w:val="009C2E8D"/>
    <w:rsid w:val="009C31EE"/>
    <w:rsid w:val="009C32FF"/>
    <w:rsid w:val="009C3624"/>
    <w:rsid w:val="009C3B71"/>
    <w:rsid w:val="009C3E1A"/>
    <w:rsid w:val="009C3F60"/>
    <w:rsid w:val="009C4818"/>
    <w:rsid w:val="009C4984"/>
    <w:rsid w:val="009C4EA9"/>
    <w:rsid w:val="009C5351"/>
    <w:rsid w:val="009C586B"/>
    <w:rsid w:val="009C5B79"/>
    <w:rsid w:val="009C5CEF"/>
    <w:rsid w:val="009C612F"/>
    <w:rsid w:val="009C6549"/>
    <w:rsid w:val="009C6DF6"/>
    <w:rsid w:val="009C7568"/>
    <w:rsid w:val="009C785E"/>
    <w:rsid w:val="009C7B40"/>
    <w:rsid w:val="009D087F"/>
    <w:rsid w:val="009D0DC3"/>
    <w:rsid w:val="009D1C63"/>
    <w:rsid w:val="009D1DD2"/>
    <w:rsid w:val="009D242A"/>
    <w:rsid w:val="009D2B8D"/>
    <w:rsid w:val="009D3804"/>
    <w:rsid w:val="009D3C71"/>
    <w:rsid w:val="009D3E81"/>
    <w:rsid w:val="009D462F"/>
    <w:rsid w:val="009D476F"/>
    <w:rsid w:val="009D4883"/>
    <w:rsid w:val="009D4A40"/>
    <w:rsid w:val="009D4F34"/>
    <w:rsid w:val="009D61B4"/>
    <w:rsid w:val="009D6245"/>
    <w:rsid w:val="009D69E6"/>
    <w:rsid w:val="009D7FE4"/>
    <w:rsid w:val="009E01FD"/>
    <w:rsid w:val="009E06E4"/>
    <w:rsid w:val="009E1266"/>
    <w:rsid w:val="009E16C4"/>
    <w:rsid w:val="009E1752"/>
    <w:rsid w:val="009E2286"/>
    <w:rsid w:val="009E22E2"/>
    <w:rsid w:val="009E22F7"/>
    <w:rsid w:val="009E2D4C"/>
    <w:rsid w:val="009E2DC4"/>
    <w:rsid w:val="009E2FB1"/>
    <w:rsid w:val="009E388C"/>
    <w:rsid w:val="009E3C00"/>
    <w:rsid w:val="009E3E59"/>
    <w:rsid w:val="009E45FF"/>
    <w:rsid w:val="009E4990"/>
    <w:rsid w:val="009E5005"/>
    <w:rsid w:val="009E64FA"/>
    <w:rsid w:val="009E6589"/>
    <w:rsid w:val="009E6778"/>
    <w:rsid w:val="009E6FBB"/>
    <w:rsid w:val="009E74D6"/>
    <w:rsid w:val="009E7A05"/>
    <w:rsid w:val="009E7C4A"/>
    <w:rsid w:val="009E7D5A"/>
    <w:rsid w:val="009F00A4"/>
    <w:rsid w:val="009F0A7B"/>
    <w:rsid w:val="009F0B27"/>
    <w:rsid w:val="009F0FBE"/>
    <w:rsid w:val="009F2D90"/>
    <w:rsid w:val="009F2F9E"/>
    <w:rsid w:val="009F3347"/>
    <w:rsid w:val="009F3463"/>
    <w:rsid w:val="009F4804"/>
    <w:rsid w:val="009F4D2E"/>
    <w:rsid w:val="009F50D5"/>
    <w:rsid w:val="009F59E0"/>
    <w:rsid w:val="009F6212"/>
    <w:rsid w:val="009F631C"/>
    <w:rsid w:val="009F667F"/>
    <w:rsid w:val="009F678E"/>
    <w:rsid w:val="009F7608"/>
    <w:rsid w:val="00A00DD4"/>
    <w:rsid w:val="00A011D2"/>
    <w:rsid w:val="00A012FD"/>
    <w:rsid w:val="00A01582"/>
    <w:rsid w:val="00A01906"/>
    <w:rsid w:val="00A0232C"/>
    <w:rsid w:val="00A024BF"/>
    <w:rsid w:val="00A0255E"/>
    <w:rsid w:val="00A0273F"/>
    <w:rsid w:val="00A02DED"/>
    <w:rsid w:val="00A02FCD"/>
    <w:rsid w:val="00A03DBB"/>
    <w:rsid w:val="00A049E0"/>
    <w:rsid w:val="00A05912"/>
    <w:rsid w:val="00A05FCF"/>
    <w:rsid w:val="00A06008"/>
    <w:rsid w:val="00A06013"/>
    <w:rsid w:val="00A0626A"/>
    <w:rsid w:val="00A071FA"/>
    <w:rsid w:val="00A076C2"/>
    <w:rsid w:val="00A07888"/>
    <w:rsid w:val="00A10146"/>
    <w:rsid w:val="00A102E8"/>
    <w:rsid w:val="00A10506"/>
    <w:rsid w:val="00A10608"/>
    <w:rsid w:val="00A10686"/>
    <w:rsid w:val="00A10AF6"/>
    <w:rsid w:val="00A11245"/>
    <w:rsid w:val="00A1142A"/>
    <w:rsid w:val="00A11EBC"/>
    <w:rsid w:val="00A12EE2"/>
    <w:rsid w:val="00A130D2"/>
    <w:rsid w:val="00A13D0F"/>
    <w:rsid w:val="00A13EB7"/>
    <w:rsid w:val="00A140E1"/>
    <w:rsid w:val="00A1491D"/>
    <w:rsid w:val="00A168B4"/>
    <w:rsid w:val="00A16A13"/>
    <w:rsid w:val="00A16A7E"/>
    <w:rsid w:val="00A16E73"/>
    <w:rsid w:val="00A179DB"/>
    <w:rsid w:val="00A17A51"/>
    <w:rsid w:val="00A2073B"/>
    <w:rsid w:val="00A22926"/>
    <w:rsid w:val="00A23464"/>
    <w:rsid w:val="00A251E3"/>
    <w:rsid w:val="00A262CD"/>
    <w:rsid w:val="00A264C0"/>
    <w:rsid w:val="00A2701B"/>
    <w:rsid w:val="00A271C0"/>
    <w:rsid w:val="00A27C0B"/>
    <w:rsid w:val="00A30920"/>
    <w:rsid w:val="00A30CA0"/>
    <w:rsid w:val="00A31263"/>
    <w:rsid w:val="00A31D8F"/>
    <w:rsid w:val="00A320B2"/>
    <w:rsid w:val="00A321F0"/>
    <w:rsid w:val="00A32556"/>
    <w:rsid w:val="00A32714"/>
    <w:rsid w:val="00A329F2"/>
    <w:rsid w:val="00A33567"/>
    <w:rsid w:val="00A335C6"/>
    <w:rsid w:val="00A33E4B"/>
    <w:rsid w:val="00A34302"/>
    <w:rsid w:val="00A34C37"/>
    <w:rsid w:val="00A35BA2"/>
    <w:rsid w:val="00A36324"/>
    <w:rsid w:val="00A37587"/>
    <w:rsid w:val="00A37F29"/>
    <w:rsid w:val="00A4052C"/>
    <w:rsid w:val="00A41180"/>
    <w:rsid w:val="00A412DA"/>
    <w:rsid w:val="00A41F22"/>
    <w:rsid w:val="00A4232A"/>
    <w:rsid w:val="00A42DA1"/>
    <w:rsid w:val="00A43B24"/>
    <w:rsid w:val="00A44A36"/>
    <w:rsid w:val="00A44D50"/>
    <w:rsid w:val="00A44D6F"/>
    <w:rsid w:val="00A452AF"/>
    <w:rsid w:val="00A4530A"/>
    <w:rsid w:val="00A464B3"/>
    <w:rsid w:val="00A46BAC"/>
    <w:rsid w:val="00A473B1"/>
    <w:rsid w:val="00A47754"/>
    <w:rsid w:val="00A478CE"/>
    <w:rsid w:val="00A47A9E"/>
    <w:rsid w:val="00A47E21"/>
    <w:rsid w:val="00A50296"/>
    <w:rsid w:val="00A507C2"/>
    <w:rsid w:val="00A50DF3"/>
    <w:rsid w:val="00A5101F"/>
    <w:rsid w:val="00A51220"/>
    <w:rsid w:val="00A5182A"/>
    <w:rsid w:val="00A521A8"/>
    <w:rsid w:val="00A52432"/>
    <w:rsid w:val="00A5256F"/>
    <w:rsid w:val="00A53756"/>
    <w:rsid w:val="00A53B56"/>
    <w:rsid w:val="00A547B2"/>
    <w:rsid w:val="00A54AD4"/>
    <w:rsid w:val="00A54EC8"/>
    <w:rsid w:val="00A55C17"/>
    <w:rsid w:val="00A55D2B"/>
    <w:rsid w:val="00A56BE3"/>
    <w:rsid w:val="00A6007E"/>
    <w:rsid w:val="00A6018E"/>
    <w:rsid w:val="00A60B9F"/>
    <w:rsid w:val="00A618DC"/>
    <w:rsid w:val="00A63498"/>
    <w:rsid w:val="00A648B7"/>
    <w:rsid w:val="00A64F74"/>
    <w:rsid w:val="00A65029"/>
    <w:rsid w:val="00A65143"/>
    <w:rsid w:val="00A6576B"/>
    <w:rsid w:val="00A65C26"/>
    <w:rsid w:val="00A65C9E"/>
    <w:rsid w:val="00A65CED"/>
    <w:rsid w:val="00A66706"/>
    <w:rsid w:val="00A70702"/>
    <w:rsid w:val="00A7071B"/>
    <w:rsid w:val="00A70A40"/>
    <w:rsid w:val="00A712C4"/>
    <w:rsid w:val="00A720DE"/>
    <w:rsid w:val="00A72247"/>
    <w:rsid w:val="00A72983"/>
    <w:rsid w:val="00A73261"/>
    <w:rsid w:val="00A738D5"/>
    <w:rsid w:val="00A74B75"/>
    <w:rsid w:val="00A74E02"/>
    <w:rsid w:val="00A754C8"/>
    <w:rsid w:val="00A765B7"/>
    <w:rsid w:val="00A7689F"/>
    <w:rsid w:val="00A76A27"/>
    <w:rsid w:val="00A76C4F"/>
    <w:rsid w:val="00A76D6C"/>
    <w:rsid w:val="00A76F03"/>
    <w:rsid w:val="00A772A7"/>
    <w:rsid w:val="00A77E84"/>
    <w:rsid w:val="00A800F1"/>
    <w:rsid w:val="00A81688"/>
    <w:rsid w:val="00A817D0"/>
    <w:rsid w:val="00A81C3C"/>
    <w:rsid w:val="00A820E8"/>
    <w:rsid w:val="00A837C3"/>
    <w:rsid w:val="00A842B5"/>
    <w:rsid w:val="00A84A29"/>
    <w:rsid w:val="00A84ABA"/>
    <w:rsid w:val="00A8506E"/>
    <w:rsid w:val="00A856B6"/>
    <w:rsid w:val="00A8577B"/>
    <w:rsid w:val="00A86263"/>
    <w:rsid w:val="00A866B8"/>
    <w:rsid w:val="00A87278"/>
    <w:rsid w:val="00A874E9"/>
    <w:rsid w:val="00A876D7"/>
    <w:rsid w:val="00A902F8"/>
    <w:rsid w:val="00A9049E"/>
    <w:rsid w:val="00A90857"/>
    <w:rsid w:val="00A90ACB"/>
    <w:rsid w:val="00A90DBF"/>
    <w:rsid w:val="00A91221"/>
    <w:rsid w:val="00A916D9"/>
    <w:rsid w:val="00A91F0D"/>
    <w:rsid w:val="00A922CB"/>
    <w:rsid w:val="00A925B0"/>
    <w:rsid w:val="00A92D8E"/>
    <w:rsid w:val="00A939B3"/>
    <w:rsid w:val="00A94248"/>
    <w:rsid w:val="00A9440C"/>
    <w:rsid w:val="00A947E5"/>
    <w:rsid w:val="00A94A07"/>
    <w:rsid w:val="00A94B1E"/>
    <w:rsid w:val="00A94D97"/>
    <w:rsid w:val="00A94E99"/>
    <w:rsid w:val="00A95561"/>
    <w:rsid w:val="00A9645F"/>
    <w:rsid w:val="00A966A4"/>
    <w:rsid w:val="00A96CCB"/>
    <w:rsid w:val="00A96E7C"/>
    <w:rsid w:val="00A97856"/>
    <w:rsid w:val="00A97A73"/>
    <w:rsid w:val="00AA0286"/>
    <w:rsid w:val="00AA0390"/>
    <w:rsid w:val="00AA06DE"/>
    <w:rsid w:val="00AA08B5"/>
    <w:rsid w:val="00AA248A"/>
    <w:rsid w:val="00AA2839"/>
    <w:rsid w:val="00AA2909"/>
    <w:rsid w:val="00AA29EE"/>
    <w:rsid w:val="00AA30AC"/>
    <w:rsid w:val="00AA3172"/>
    <w:rsid w:val="00AA4467"/>
    <w:rsid w:val="00AA478F"/>
    <w:rsid w:val="00AA4E4F"/>
    <w:rsid w:val="00AA4EB9"/>
    <w:rsid w:val="00AA545A"/>
    <w:rsid w:val="00AA60E3"/>
    <w:rsid w:val="00AA62FF"/>
    <w:rsid w:val="00AA642F"/>
    <w:rsid w:val="00AA64C8"/>
    <w:rsid w:val="00AA7D3F"/>
    <w:rsid w:val="00AA7EF5"/>
    <w:rsid w:val="00AB01D6"/>
    <w:rsid w:val="00AB0303"/>
    <w:rsid w:val="00AB0488"/>
    <w:rsid w:val="00AB0AA2"/>
    <w:rsid w:val="00AB0C5B"/>
    <w:rsid w:val="00AB1466"/>
    <w:rsid w:val="00AB2C93"/>
    <w:rsid w:val="00AB3558"/>
    <w:rsid w:val="00AB3A8E"/>
    <w:rsid w:val="00AB4048"/>
    <w:rsid w:val="00AB47C4"/>
    <w:rsid w:val="00AB4C3D"/>
    <w:rsid w:val="00AB4DCB"/>
    <w:rsid w:val="00AB4F9E"/>
    <w:rsid w:val="00AB564C"/>
    <w:rsid w:val="00AB5AB0"/>
    <w:rsid w:val="00AB6046"/>
    <w:rsid w:val="00AB61D0"/>
    <w:rsid w:val="00AB6229"/>
    <w:rsid w:val="00AB643B"/>
    <w:rsid w:val="00AB6A0B"/>
    <w:rsid w:val="00AB7646"/>
    <w:rsid w:val="00AC077D"/>
    <w:rsid w:val="00AC0B00"/>
    <w:rsid w:val="00AC124F"/>
    <w:rsid w:val="00AC1327"/>
    <w:rsid w:val="00AC134D"/>
    <w:rsid w:val="00AC1CCF"/>
    <w:rsid w:val="00AC2B0C"/>
    <w:rsid w:val="00AC2C18"/>
    <w:rsid w:val="00AC3726"/>
    <w:rsid w:val="00AC3E7C"/>
    <w:rsid w:val="00AC46FC"/>
    <w:rsid w:val="00AC4C77"/>
    <w:rsid w:val="00AC4CD8"/>
    <w:rsid w:val="00AC4FB9"/>
    <w:rsid w:val="00AC529C"/>
    <w:rsid w:val="00AC5363"/>
    <w:rsid w:val="00AC541E"/>
    <w:rsid w:val="00AC5A4F"/>
    <w:rsid w:val="00AC5EFC"/>
    <w:rsid w:val="00AC608F"/>
    <w:rsid w:val="00AC6AF1"/>
    <w:rsid w:val="00AC6CE3"/>
    <w:rsid w:val="00AC7410"/>
    <w:rsid w:val="00AC7E06"/>
    <w:rsid w:val="00AC7FD1"/>
    <w:rsid w:val="00AD0602"/>
    <w:rsid w:val="00AD0A76"/>
    <w:rsid w:val="00AD0D10"/>
    <w:rsid w:val="00AD0FC9"/>
    <w:rsid w:val="00AD13DD"/>
    <w:rsid w:val="00AD14C5"/>
    <w:rsid w:val="00AD1618"/>
    <w:rsid w:val="00AD1675"/>
    <w:rsid w:val="00AD1788"/>
    <w:rsid w:val="00AD178C"/>
    <w:rsid w:val="00AD1F46"/>
    <w:rsid w:val="00AD216C"/>
    <w:rsid w:val="00AD2BAD"/>
    <w:rsid w:val="00AD3067"/>
    <w:rsid w:val="00AD49A4"/>
    <w:rsid w:val="00AD4FB6"/>
    <w:rsid w:val="00AD5381"/>
    <w:rsid w:val="00AD5D21"/>
    <w:rsid w:val="00AD5FD4"/>
    <w:rsid w:val="00AD7067"/>
    <w:rsid w:val="00AD7176"/>
    <w:rsid w:val="00AD72DA"/>
    <w:rsid w:val="00AD734E"/>
    <w:rsid w:val="00AD77FF"/>
    <w:rsid w:val="00AE01BA"/>
    <w:rsid w:val="00AE0931"/>
    <w:rsid w:val="00AE0957"/>
    <w:rsid w:val="00AE096F"/>
    <w:rsid w:val="00AE09C5"/>
    <w:rsid w:val="00AE1413"/>
    <w:rsid w:val="00AE220C"/>
    <w:rsid w:val="00AE2729"/>
    <w:rsid w:val="00AE28B8"/>
    <w:rsid w:val="00AE2F09"/>
    <w:rsid w:val="00AE4439"/>
    <w:rsid w:val="00AE4902"/>
    <w:rsid w:val="00AE51A3"/>
    <w:rsid w:val="00AE59CE"/>
    <w:rsid w:val="00AE5A46"/>
    <w:rsid w:val="00AE662F"/>
    <w:rsid w:val="00AE6EE7"/>
    <w:rsid w:val="00AE78D7"/>
    <w:rsid w:val="00AF0549"/>
    <w:rsid w:val="00AF155F"/>
    <w:rsid w:val="00AF1B29"/>
    <w:rsid w:val="00AF1BB9"/>
    <w:rsid w:val="00AF1E90"/>
    <w:rsid w:val="00AF2FF2"/>
    <w:rsid w:val="00AF36AF"/>
    <w:rsid w:val="00AF42C3"/>
    <w:rsid w:val="00AF59AD"/>
    <w:rsid w:val="00AF63E6"/>
    <w:rsid w:val="00AF695A"/>
    <w:rsid w:val="00AF6B5D"/>
    <w:rsid w:val="00AF6B95"/>
    <w:rsid w:val="00AF741D"/>
    <w:rsid w:val="00AF77F2"/>
    <w:rsid w:val="00AF785A"/>
    <w:rsid w:val="00AF7A47"/>
    <w:rsid w:val="00AF7AEB"/>
    <w:rsid w:val="00AF7B72"/>
    <w:rsid w:val="00B0047C"/>
    <w:rsid w:val="00B00F1D"/>
    <w:rsid w:val="00B01011"/>
    <w:rsid w:val="00B017A1"/>
    <w:rsid w:val="00B01D84"/>
    <w:rsid w:val="00B0229A"/>
    <w:rsid w:val="00B02CA4"/>
    <w:rsid w:val="00B02DF7"/>
    <w:rsid w:val="00B02FF9"/>
    <w:rsid w:val="00B03115"/>
    <w:rsid w:val="00B03E57"/>
    <w:rsid w:val="00B040C9"/>
    <w:rsid w:val="00B05301"/>
    <w:rsid w:val="00B0634E"/>
    <w:rsid w:val="00B066FD"/>
    <w:rsid w:val="00B06BE8"/>
    <w:rsid w:val="00B07B0A"/>
    <w:rsid w:val="00B07E96"/>
    <w:rsid w:val="00B10131"/>
    <w:rsid w:val="00B1038C"/>
    <w:rsid w:val="00B10D68"/>
    <w:rsid w:val="00B11105"/>
    <w:rsid w:val="00B11304"/>
    <w:rsid w:val="00B1131C"/>
    <w:rsid w:val="00B11978"/>
    <w:rsid w:val="00B11AE9"/>
    <w:rsid w:val="00B123F7"/>
    <w:rsid w:val="00B124A0"/>
    <w:rsid w:val="00B12558"/>
    <w:rsid w:val="00B12582"/>
    <w:rsid w:val="00B12B92"/>
    <w:rsid w:val="00B12EEA"/>
    <w:rsid w:val="00B13213"/>
    <w:rsid w:val="00B136E6"/>
    <w:rsid w:val="00B13F91"/>
    <w:rsid w:val="00B14370"/>
    <w:rsid w:val="00B15662"/>
    <w:rsid w:val="00B1566D"/>
    <w:rsid w:val="00B15BE3"/>
    <w:rsid w:val="00B163BD"/>
    <w:rsid w:val="00B17378"/>
    <w:rsid w:val="00B17FD1"/>
    <w:rsid w:val="00B20006"/>
    <w:rsid w:val="00B201CA"/>
    <w:rsid w:val="00B208F5"/>
    <w:rsid w:val="00B2165C"/>
    <w:rsid w:val="00B21D70"/>
    <w:rsid w:val="00B23914"/>
    <w:rsid w:val="00B2409A"/>
    <w:rsid w:val="00B242DF"/>
    <w:rsid w:val="00B24644"/>
    <w:rsid w:val="00B24C0D"/>
    <w:rsid w:val="00B24E9E"/>
    <w:rsid w:val="00B251D4"/>
    <w:rsid w:val="00B252D3"/>
    <w:rsid w:val="00B2572B"/>
    <w:rsid w:val="00B25B47"/>
    <w:rsid w:val="00B2785F"/>
    <w:rsid w:val="00B27F80"/>
    <w:rsid w:val="00B30901"/>
    <w:rsid w:val="00B30A75"/>
    <w:rsid w:val="00B31204"/>
    <w:rsid w:val="00B31B7B"/>
    <w:rsid w:val="00B31BE2"/>
    <w:rsid w:val="00B31D83"/>
    <w:rsid w:val="00B31D9A"/>
    <w:rsid w:val="00B322AE"/>
    <w:rsid w:val="00B32A86"/>
    <w:rsid w:val="00B32C0A"/>
    <w:rsid w:val="00B3373E"/>
    <w:rsid w:val="00B33E2C"/>
    <w:rsid w:val="00B33F84"/>
    <w:rsid w:val="00B3415F"/>
    <w:rsid w:val="00B35EAC"/>
    <w:rsid w:val="00B35FAB"/>
    <w:rsid w:val="00B36228"/>
    <w:rsid w:val="00B36602"/>
    <w:rsid w:val="00B36EDA"/>
    <w:rsid w:val="00B37D2F"/>
    <w:rsid w:val="00B404E6"/>
    <w:rsid w:val="00B40A34"/>
    <w:rsid w:val="00B41858"/>
    <w:rsid w:val="00B41957"/>
    <w:rsid w:val="00B41BB4"/>
    <w:rsid w:val="00B41F73"/>
    <w:rsid w:val="00B42493"/>
    <w:rsid w:val="00B42638"/>
    <w:rsid w:val="00B43070"/>
    <w:rsid w:val="00B43461"/>
    <w:rsid w:val="00B43721"/>
    <w:rsid w:val="00B43B4A"/>
    <w:rsid w:val="00B45B48"/>
    <w:rsid w:val="00B45FAF"/>
    <w:rsid w:val="00B473BE"/>
    <w:rsid w:val="00B479AF"/>
    <w:rsid w:val="00B52559"/>
    <w:rsid w:val="00B525DF"/>
    <w:rsid w:val="00B5266A"/>
    <w:rsid w:val="00B53BF6"/>
    <w:rsid w:val="00B54576"/>
    <w:rsid w:val="00B54D40"/>
    <w:rsid w:val="00B54EB2"/>
    <w:rsid w:val="00B54F53"/>
    <w:rsid w:val="00B55321"/>
    <w:rsid w:val="00B5585D"/>
    <w:rsid w:val="00B55ACF"/>
    <w:rsid w:val="00B55D7B"/>
    <w:rsid w:val="00B56C79"/>
    <w:rsid w:val="00B56EE4"/>
    <w:rsid w:val="00B56F4A"/>
    <w:rsid w:val="00B57422"/>
    <w:rsid w:val="00B57459"/>
    <w:rsid w:val="00B5751B"/>
    <w:rsid w:val="00B6050A"/>
    <w:rsid w:val="00B60D01"/>
    <w:rsid w:val="00B60EB9"/>
    <w:rsid w:val="00B61249"/>
    <w:rsid w:val="00B61359"/>
    <w:rsid w:val="00B6195E"/>
    <w:rsid w:val="00B61AB1"/>
    <w:rsid w:val="00B621AA"/>
    <w:rsid w:val="00B633E0"/>
    <w:rsid w:val="00B63A27"/>
    <w:rsid w:val="00B64936"/>
    <w:rsid w:val="00B64E0E"/>
    <w:rsid w:val="00B661FB"/>
    <w:rsid w:val="00B66295"/>
    <w:rsid w:val="00B664C6"/>
    <w:rsid w:val="00B665C5"/>
    <w:rsid w:val="00B66FA6"/>
    <w:rsid w:val="00B67069"/>
    <w:rsid w:val="00B67359"/>
    <w:rsid w:val="00B679CF"/>
    <w:rsid w:val="00B7011F"/>
    <w:rsid w:val="00B701BA"/>
    <w:rsid w:val="00B70BDF"/>
    <w:rsid w:val="00B71352"/>
    <w:rsid w:val="00B71D55"/>
    <w:rsid w:val="00B71F32"/>
    <w:rsid w:val="00B7220E"/>
    <w:rsid w:val="00B7231B"/>
    <w:rsid w:val="00B743D9"/>
    <w:rsid w:val="00B744DB"/>
    <w:rsid w:val="00B745A3"/>
    <w:rsid w:val="00B74AC0"/>
    <w:rsid w:val="00B75355"/>
    <w:rsid w:val="00B75366"/>
    <w:rsid w:val="00B769C2"/>
    <w:rsid w:val="00B76EE4"/>
    <w:rsid w:val="00B7792C"/>
    <w:rsid w:val="00B802FB"/>
    <w:rsid w:val="00B80369"/>
    <w:rsid w:val="00B80B8D"/>
    <w:rsid w:val="00B8157D"/>
    <w:rsid w:val="00B815FF"/>
    <w:rsid w:val="00B818B8"/>
    <w:rsid w:val="00B81DB4"/>
    <w:rsid w:val="00B822C7"/>
    <w:rsid w:val="00B8277A"/>
    <w:rsid w:val="00B82CF5"/>
    <w:rsid w:val="00B82FD8"/>
    <w:rsid w:val="00B83220"/>
    <w:rsid w:val="00B83560"/>
    <w:rsid w:val="00B835D7"/>
    <w:rsid w:val="00B83C5D"/>
    <w:rsid w:val="00B83CF6"/>
    <w:rsid w:val="00B843FB"/>
    <w:rsid w:val="00B84754"/>
    <w:rsid w:val="00B84C62"/>
    <w:rsid w:val="00B84CC2"/>
    <w:rsid w:val="00B8539F"/>
    <w:rsid w:val="00B85A43"/>
    <w:rsid w:val="00B85EF0"/>
    <w:rsid w:val="00B866EA"/>
    <w:rsid w:val="00B86FBC"/>
    <w:rsid w:val="00B87280"/>
    <w:rsid w:val="00B8785A"/>
    <w:rsid w:val="00B878C3"/>
    <w:rsid w:val="00B879C2"/>
    <w:rsid w:val="00B87BB2"/>
    <w:rsid w:val="00B900E9"/>
    <w:rsid w:val="00B90326"/>
    <w:rsid w:val="00B903BD"/>
    <w:rsid w:val="00B90441"/>
    <w:rsid w:val="00B9091E"/>
    <w:rsid w:val="00B90B24"/>
    <w:rsid w:val="00B90D59"/>
    <w:rsid w:val="00B9162F"/>
    <w:rsid w:val="00B91C36"/>
    <w:rsid w:val="00B91CE5"/>
    <w:rsid w:val="00B92033"/>
    <w:rsid w:val="00B92EC3"/>
    <w:rsid w:val="00B93314"/>
    <w:rsid w:val="00B93428"/>
    <w:rsid w:val="00B93C97"/>
    <w:rsid w:val="00B942F7"/>
    <w:rsid w:val="00B94A6D"/>
    <w:rsid w:val="00B94EFF"/>
    <w:rsid w:val="00B94F29"/>
    <w:rsid w:val="00B94FD5"/>
    <w:rsid w:val="00B958F7"/>
    <w:rsid w:val="00B96106"/>
    <w:rsid w:val="00B9652F"/>
    <w:rsid w:val="00B966C5"/>
    <w:rsid w:val="00B96E59"/>
    <w:rsid w:val="00B97152"/>
    <w:rsid w:val="00B97BB0"/>
    <w:rsid w:val="00BA0394"/>
    <w:rsid w:val="00BA0CC6"/>
    <w:rsid w:val="00BA1773"/>
    <w:rsid w:val="00BA1BE3"/>
    <w:rsid w:val="00BA25FA"/>
    <w:rsid w:val="00BA2E53"/>
    <w:rsid w:val="00BA374D"/>
    <w:rsid w:val="00BA41F8"/>
    <w:rsid w:val="00BA4CE1"/>
    <w:rsid w:val="00BA5227"/>
    <w:rsid w:val="00BA53E8"/>
    <w:rsid w:val="00BA5503"/>
    <w:rsid w:val="00BA5619"/>
    <w:rsid w:val="00BA5907"/>
    <w:rsid w:val="00BA7119"/>
    <w:rsid w:val="00BA750C"/>
    <w:rsid w:val="00BA7E07"/>
    <w:rsid w:val="00BB0095"/>
    <w:rsid w:val="00BB15B1"/>
    <w:rsid w:val="00BB1839"/>
    <w:rsid w:val="00BB1E26"/>
    <w:rsid w:val="00BB24CD"/>
    <w:rsid w:val="00BB325F"/>
    <w:rsid w:val="00BB3558"/>
    <w:rsid w:val="00BB3987"/>
    <w:rsid w:val="00BB3A55"/>
    <w:rsid w:val="00BB404A"/>
    <w:rsid w:val="00BB4215"/>
    <w:rsid w:val="00BB44FD"/>
    <w:rsid w:val="00BB5430"/>
    <w:rsid w:val="00BB54BF"/>
    <w:rsid w:val="00BB5AF0"/>
    <w:rsid w:val="00BB5FA2"/>
    <w:rsid w:val="00BB5FFA"/>
    <w:rsid w:val="00BB6B5F"/>
    <w:rsid w:val="00BB742E"/>
    <w:rsid w:val="00BB791C"/>
    <w:rsid w:val="00BC0ADB"/>
    <w:rsid w:val="00BC1766"/>
    <w:rsid w:val="00BC177E"/>
    <w:rsid w:val="00BC1C16"/>
    <w:rsid w:val="00BC1F66"/>
    <w:rsid w:val="00BC2674"/>
    <w:rsid w:val="00BC2F1D"/>
    <w:rsid w:val="00BC4E0B"/>
    <w:rsid w:val="00BC5449"/>
    <w:rsid w:val="00BC6BC1"/>
    <w:rsid w:val="00BC6E57"/>
    <w:rsid w:val="00BC70DC"/>
    <w:rsid w:val="00BC73D3"/>
    <w:rsid w:val="00BC7D93"/>
    <w:rsid w:val="00BD03EA"/>
    <w:rsid w:val="00BD0B32"/>
    <w:rsid w:val="00BD1DC5"/>
    <w:rsid w:val="00BD2338"/>
    <w:rsid w:val="00BD253D"/>
    <w:rsid w:val="00BD3085"/>
    <w:rsid w:val="00BD3993"/>
    <w:rsid w:val="00BD435E"/>
    <w:rsid w:val="00BD4497"/>
    <w:rsid w:val="00BD5BC6"/>
    <w:rsid w:val="00BD5F4D"/>
    <w:rsid w:val="00BD617C"/>
    <w:rsid w:val="00BD63D9"/>
    <w:rsid w:val="00BD675E"/>
    <w:rsid w:val="00BD69D4"/>
    <w:rsid w:val="00BD7085"/>
    <w:rsid w:val="00BD76B1"/>
    <w:rsid w:val="00BE0AA2"/>
    <w:rsid w:val="00BE14D6"/>
    <w:rsid w:val="00BE1EF7"/>
    <w:rsid w:val="00BE242A"/>
    <w:rsid w:val="00BE29F3"/>
    <w:rsid w:val="00BE384F"/>
    <w:rsid w:val="00BE3F3C"/>
    <w:rsid w:val="00BE3FA4"/>
    <w:rsid w:val="00BE4CC6"/>
    <w:rsid w:val="00BE555B"/>
    <w:rsid w:val="00BE618C"/>
    <w:rsid w:val="00BE6659"/>
    <w:rsid w:val="00BE6DDA"/>
    <w:rsid w:val="00BE73D3"/>
    <w:rsid w:val="00BE750B"/>
    <w:rsid w:val="00BE79F5"/>
    <w:rsid w:val="00BF0559"/>
    <w:rsid w:val="00BF0AAF"/>
    <w:rsid w:val="00BF1964"/>
    <w:rsid w:val="00BF25F2"/>
    <w:rsid w:val="00BF30AC"/>
    <w:rsid w:val="00BF36BE"/>
    <w:rsid w:val="00BF4551"/>
    <w:rsid w:val="00BF471F"/>
    <w:rsid w:val="00BF49D6"/>
    <w:rsid w:val="00BF4DB9"/>
    <w:rsid w:val="00BF58DE"/>
    <w:rsid w:val="00BF5DCB"/>
    <w:rsid w:val="00BF6AD0"/>
    <w:rsid w:val="00BF6E62"/>
    <w:rsid w:val="00BF7BA3"/>
    <w:rsid w:val="00C00143"/>
    <w:rsid w:val="00C00B93"/>
    <w:rsid w:val="00C00D2D"/>
    <w:rsid w:val="00C00DD8"/>
    <w:rsid w:val="00C01280"/>
    <w:rsid w:val="00C01A2B"/>
    <w:rsid w:val="00C01BC7"/>
    <w:rsid w:val="00C01D17"/>
    <w:rsid w:val="00C01D28"/>
    <w:rsid w:val="00C02584"/>
    <w:rsid w:val="00C035EE"/>
    <w:rsid w:val="00C038EF"/>
    <w:rsid w:val="00C03FA3"/>
    <w:rsid w:val="00C041A1"/>
    <w:rsid w:val="00C05348"/>
    <w:rsid w:val="00C054B2"/>
    <w:rsid w:val="00C05581"/>
    <w:rsid w:val="00C0597A"/>
    <w:rsid w:val="00C060CF"/>
    <w:rsid w:val="00C06C64"/>
    <w:rsid w:val="00C071E8"/>
    <w:rsid w:val="00C07CD0"/>
    <w:rsid w:val="00C106ED"/>
    <w:rsid w:val="00C11B60"/>
    <w:rsid w:val="00C11B90"/>
    <w:rsid w:val="00C135B5"/>
    <w:rsid w:val="00C13610"/>
    <w:rsid w:val="00C14AB6"/>
    <w:rsid w:val="00C152B1"/>
    <w:rsid w:val="00C1561F"/>
    <w:rsid w:val="00C15CC3"/>
    <w:rsid w:val="00C15CF2"/>
    <w:rsid w:val="00C172AB"/>
    <w:rsid w:val="00C177D3"/>
    <w:rsid w:val="00C17FAA"/>
    <w:rsid w:val="00C17FAF"/>
    <w:rsid w:val="00C2048F"/>
    <w:rsid w:val="00C215B6"/>
    <w:rsid w:val="00C21FA2"/>
    <w:rsid w:val="00C23118"/>
    <w:rsid w:val="00C23156"/>
    <w:rsid w:val="00C23769"/>
    <w:rsid w:val="00C24C32"/>
    <w:rsid w:val="00C25016"/>
    <w:rsid w:val="00C25057"/>
    <w:rsid w:val="00C252A4"/>
    <w:rsid w:val="00C256D2"/>
    <w:rsid w:val="00C26434"/>
    <w:rsid w:val="00C264F6"/>
    <w:rsid w:val="00C2654B"/>
    <w:rsid w:val="00C26731"/>
    <w:rsid w:val="00C2677D"/>
    <w:rsid w:val="00C26EEF"/>
    <w:rsid w:val="00C27478"/>
    <w:rsid w:val="00C27ACE"/>
    <w:rsid w:val="00C315E6"/>
    <w:rsid w:val="00C321B9"/>
    <w:rsid w:val="00C323E3"/>
    <w:rsid w:val="00C32B94"/>
    <w:rsid w:val="00C32D0B"/>
    <w:rsid w:val="00C33B63"/>
    <w:rsid w:val="00C34400"/>
    <w:rsid w:val="00C352BA"/>
    <w:rsid w:val="00C35BC2"/>
    <w:rsid w:val="00C3601E"/>
    <w:rsid w:val="00C360FA"/>
    <w:rsid w:val="00C3623B"/>
    <w:rsid w:val="00C365C7"/>
    <w:rsid w:val="00C37311"/>
    <w:rsid w:val="00C3760B"/>
    <w:rsid w:val="00C40157"/>
    <w:rsid w:val="00C407C9"/>
    <w:rsid w:val="00C40DE6"/>
    <w:rsid w:val="00C412BF"/>
    <w:rsid w:val="00C41D23"/>
    <w:rsid w:val="00C41EF0"/>
    <w:rsid w:val="00C42B61"/>
    <w:rsid w:val="00C43059"/>
    <w:rsid w:val="00C43393"/>
    <w:rsid w:val="00C435E6"/>
    <w:rsid w:val="00C43672"/>
    <w:rsid w:val="00C438E7"/>
    <w:rsid w:val="00C44280"/>
    <w:rsid w:val="00C44FF9"/>
    <w:rsid w:val="00C4539B"/>
    <w:rsid w:val="00C454BF"/>
    <w:rsid w:val="00C4582F"/>
    <w:rsid w:val="00C45BB0"/>
    <w:rsid w:val="00C461F3"/>
    <w:rsid w:val="00C4627E"/>
    <w:rsid w:val="00C467FB"/>
    <w:rsid w:val="00C46959"/>
    <w:rsid w:val="00C46FDA"/>
    <w:rsid w:val="00C47063"/>
    <w:rsid w:val="00C500DA"/>
    <w:rsid w:val="00C50947"/>
    <w:rsid w:val="00C50B7E"/>
    <w:rsid w:val="00C50E8B"/>
    <w:rsid w:val="00C51177"/>
    <w:rsid w:val="00C513C8"/>
    <w:rsid w:val="00C52056"/>
    <w:rsid w:val="00C520EA"/>
    <w:rsid w:val="00C5219E"/>
    <w:rsid w:val="00C527ED"/>
    <w:rsid w:val="00C528FC"/>
    <w:rsid w:val="00C52C9D"/>
    <w:rsid w:val="00C52D7A"/>
    <w:rsid w:val="00C53693"/>
    <w:rsid w:val="00C536FB"/>
    <w:rsid w:val="00C537C0"/>
    <w:rsid w:val="00C556EA"/>
    <w:rsid w:val="00C55E53"/>
    <w:rsid w:val="00C55FCD"/>
    <w:rsid w:val="00C56A02"/>
    <w:rsid w:val="00C56C0B"/>
    <w:rsid w:val="00C5709D"/>
    <w:rsid w:val="00C5715C"/>
    <w:rsid w:val="00C573E6"/>
    <w:rsid w:val="00C61AB8"/>
    <w:rsid w:val="00C6229B"/>
    <w:rsid w:val="00C62D3B"/>
    <w:rsid w:val="00C62DD8"/>
    <w:rsid w:val="00C638D5"/>
    <w:rsid w:val="00C63F78"/>
    <w:rsid w:val="00C644A1"/>
    <w:rsid w:val="00C64938"/>
    <w:rsid w:val="00C649C1"/>
    <w:rsid w:val="00C64BFB"/>
    <w:rsid w:val="00C65869"/>
    <w:rsid w:val="00C65E4E"/>
    <w:rsid w:val="00C662EA"/>
    <w:rsid w:val="00C6637E"/>
    <w:rsid w:val="00C663B6"/>
    <w:rsid w:val="00C66550"/>
    <w:rsid w:val="00C66AE4"/>
    <w:rsid w:val="00C66E7C"/>
    <w:rsid w:val="00C66EC8"/>
    <w:rsid w:val="00C66ED9"/>
    <w:rsid w:val="00C67EA6"/>
    <w:rsid w:val="00C70C4C"/>
    <w:rsid w:val="00C70CA8"/>
    <w:rsid w:val="00C70DB2"/>
    <w:rsid w:val="00C70F5D"/>
    <w:rsid w:val="00C710AF"/>
    <w:rsid w:val="00C71597"/>
    <w:rsid w:val="00C71E54"/>
    <w:rsid w:val="00C7211B"/>
    <w:rsid w:val="00C7218E"/>
    <w:rsid w:val="00C73F46"/>
    <w:rsid w:val="00C74521"/>
    <w:rsid w:val="00C7474B"/>
    <w:rsid w:val="00C74E86"/>
    <w:rsid w:val="00C74F86"/>
    <w:rsid w:val="00C75824"/>
    <w:rsid w:val="00C75BBC"/>
    <w:rsid w:val="00C75C65"/>
    <w:rsid w:val="00C761F1"/>
    <w:rsid w:val="00C762C8"/>
    <w:rsid w:val="00C768FD"/>
    <w:rsid w:val="00C7694C"/>
    <w:rsid w:val="00C76B03"/>
    <w:rsid w:val="00C76C73"/>
    <w:rsid w:val="00C76D6B"/>
    <w:rsid w:val="00C77BE2"/>
    <w:rsid w:val="00C80550"/>
    <w:rsid w:val="00C8129B"/>
    <w:rsid w:val="00C815E6"/>
    <w:rsid w:val="00C81CD5"/>
    <w:rsid w:val="00C81ECD"/>
    <w:rsid w:val="00C82FFA"/>
    <w:rsid w:val="00C8366B"/>
    <w:rsid w:val="00C8366F"/>
    <w:rsid w:val="00C83896"/>
    <w:rsid w:val="00C839E7"/>
    <w:rsid w:val="00C83C0C"/>
    <w:rsid w:val="00C83F58"/>
    <w:rsid w:val="00C840BE"/>
    <w:rsid w:val="00C84F5C"/>
    <w:rsid w:val="00C85429"/>
    <w:rsid w:val="00C864E2"/>
    <w:rsid w:val="00C865E8"/>
    <w:rsid w:val="00C866F8"/>
    <w:rsid w:val="00C8735E"/>
    <w:rsid w:val="00C876AE"/>
    <w:rsid w:val="00C8786A"/>
    <w:rsid w:val="00C90B92"/>
    <w:rsid w:val="00C90C5A"/>
    <w:rsid w:val="00C9153D"/>
    <w:rsid w:val="00C91C0E"/>
    <w:rsid w:val="00C91F3F"/>
    <w:rsid w:val="00C9218D"/>
    <w:rsid w:val="00C93123"/>
    <w:rsid w:val="00C93490"/>
    <w:rsid w:val="00C941CE"/>
    <w:rsid w:val="00C944E7"/>
    <w:rsid w:val="00C950AA"/>
    <w:rsid w:val="00C95A53"/>
    <w:rsid w:val="00C95FC0"/>
    <w:rsid w:val="00C96D7D"/>
    <w:rsid w:val="00C97451"/>
    <w:rsid w:val="00C97D7D"/>
    <w:rsid w:val="00CA0392"/>
    <w:rsid w:val="00CA10E5"/>
    <w:rsid w:val="00CA1102"/>
    <w:rsid w:val="00CA1508"/>
    <w:rsid w:val="00CA150D"/>
    <w:rsid w:val="00CA1723"/>
    <w:rsid w:val="00CA189A"/>
    <w:rsid w:val="00CA1B59"/>
    <w:rsid w:val="00CA2106"/>
    <w:rsid w:val="00CA28DB"/>
    <w:rsid w:val="00CA3057"/>
    <w:rsid w:val="00CA353D"/>
    <w:rsid w:val="00CA4052"/>
    <w:rsid w:val="00CA4439"/>
    <w:rsid w:val="00CA45E7"/>
    <w:rsid w:val="00CA526B"/>
    <w:rsid w:val="00CA5ADC"/>
    <w:rsid w:val="00CA6704"/>
    <w:rsid w:val="00CA6AD8"/>
    <w:rsid w:val="00CA6DA7"/>
    <w:rsid w:val="00CA7185"/>
    <w:rsid w:val="00CA7768"/>
    <w:rsid w:val="00CA7952"/>
    <w:rsid w:val="00CB0F77"/>
    <w:rsid w:val="00CB19C6"/>
    <w:rsid w:val="00CB1CFB"/>
    <w:rsid w:val="00CB32D9"/>
    <w:rsid w:val="00CB3457"/>
    <w:rsid w:val="00CB3985"/>
    <w:rsid w:val="00CB3A3E"/>
    <w:rsid w:val="00CB4050"/>
    <w:rsid w:val="00CB4311"/>
    <w:rsid w:val="00CB4B39"/>
    <w:rsid w:val="00CB4BD9"/>
    <w:rsid w:val="00CB52F2"/>
    <w:rsid w:val="00CB6AE5"/>
    <w:rsid w:val="00CB744F"/>
    <w:rsid w:val="00CB7993"/>
    <w:rsid w:val="00CB7C95"/>
    <w:rsid w:val="00CC0C3E"/>
    <w:rsid w:val="00CC13F3"/>
    <w:rsid w:val="00CC22CC"/>
    <w:rsid w:val="00CC23CA"/>
    <w:rsid w:val="00CC2FAC"/>
    <w:rsid w:val="00CC3267"/>
    <w:rsid w:val="00CC364F"/>
    <w:rsid w:val="00CC4A1F"/>
    <w:rsid w:val="00CC4B1D"/>
    <w:rsid w:val="00CC4FBA"/>
    <w:rsid w:val="00CC52C3"/>
    <w:rsid w:val="00CC53EF"/>
    <w:rsid w:val="00CC559E"/>
    <w:rsid w:val="00CC6178"/>
    <w:rsid w:val="00CC61A6"/>
    <w:rsid w:val="00CC6BA1"/>
    <w:rsid w:val="00CC7D21"/>
    <w:rsid w:val="00CD08F4"/>
    <w:rsid w:val="00CD12A7"/>
    <w:rsid w:val="00CD12F2"/>
    <w:rsid w:val="00CD1826"/>
    <w:rsid w:val="00CD1BA4"/>
    <w:rsid w:val="00CD1DA8"/>
    <w:rsid w:val="00CD2E65"/>
    <w:rsid w:val="00CD347A"/>
    <w:rsid w:val="00CD3758"/>
    <w:rsid w:val="00CD3989"/>
    <w:rsid w:val="00CD42D0"/>
    <w:rsid w:val="00CD4913"/>
    <w:rsid w:val="00CD4F9D"/>
    <w:rsid w:val="00CD52BC"/>
    <w:rsid w:val="00CD5867"/>
    <w:rsid w:val="00CD592A"/>
    <w:rsid w:val="00CD5CE2"/>
    <w:rsid w:val="00CD6DEE"/>
    <w:rsid w:val="00CD78AF"/>
    <w:rsid w:val="00CD7CD4"/>
    <w:rsid w:val="00CE18D7"/>
    <w:rsid w:val="00CE219A"/>
    <w:rsid w:val="00CE2EDE"/>
    <w:rsid w:val="00CE353A"/>
    <w:rsid w:val="00CE35E9"/>
    <w:rsid w:val="00CE366C"/>
    <w:rsid w:val="00CE4334"/>
    <w:rsid w:val="00CE4DC1"/>
    <w:rsid w:val="00CE5927"/>
    <w:rsid w:val="00CE5ADC"/>
    <w:rsid w:val="00CE5D15"/>
    <w:rsid w:val="00CE5DD6"/>
    <w:rsid w:val="00CE5E0A"/>
    <w:rsid w:val="00CE7054"/>
    <w:rsid w:val="00CE750A"/>
    <w:rsid w:val="00CF0136"/>
    <w:rsid w:val="00CF06A7"/>
    <w:rsid w:val="00CF07CE"/>
    <w:rsid w:val="00CF112A"/>
    <w:rsid w:val="00CF120E"/>
    <w:rsid w:val="00CF1655"/>
    <w:rsid w:val="00CF17EB"/>
    <w:rsid w:val="00CF1B38"/>
    <w:rsid w:val="00CF24E2"/>
    <w:rsid w:val="00CF2B47"/>
    <w:rsid w:val="00CF2FED"/>
    <w:rsid w:val="00CF3932"/>
    <w:rsid w:val="00CF3AFE"/>
    <w:rsid w:val="00CF3B32"/>
    <w:rsid w:val="00CF3D73"/>
    <w:rsid w:val="00CF3F89"/>
    <w:rsid w:val="00CF42FC"/>
    <w:rsid w:val="00CF6473"/>
    <w:rsid w:val="00CF6A12"/>
    <w:rsid w:val="00CF6C5F"/>
    <w:rsid w:val="00CF706E"/>
    <w:rsid w:val="00CF712E"/>
    <w:rsid w:val="00CF771C"/>
    <w:rsid w:val="00CF7C87"/>
    <w:rsid w:val="00D0174D"/>
    <w:rsid w:val="00D01A21"/>
    <w:rsid w:val="00D01AEB"/>
    <w:rsid w:val="00D024A2"/>
    <w:rsid w:val="00D025A4"/>
    <w:rsid w:val="00D031FA"/>
    <w:rsid w:val="00D0346F"/>
    <w:rsid w:val="00D03915"/>
    <w:rsid w:val="00D03F43"/>
    <w:rsid w:val="00D04FD2"/>
    <w:rsid w:val="00D056B4"/>
    <w:rsid w:val="00D05A94"/>
    <w:rsid w:val="00D05E18"/>
    <w:rsid w:val="00D0666F"/>
    <w:rsid w:val="00D06861"/>
    <w:rsid w:val="00D06B25"/>
    <w:rsid w:val="00D0748B"/>
    <w:rsid w:val="00D07853"/>
    <w:rsid w:val="00D07DC9"/>
    <w:rsid w:val="00D10505"/>
    <w:rsid w:val="00D10D9D"/>
    <w:rsid w:val="00D10FBE"/>
    <w:rsid w:val="00D1149F"/>
    <w:rsid w:val="00D118A1"/>
    <w:rsid w:val="00D118BF"/>
    <w:rsid w:val="00D119B7"/>
    <w:rsid w:val="00D12609"/>
    <w:rsid w:val="00D13234"/>
    <w:rsid w:val="00D13551"/>
    <w:rsid w:val="00D14222"/>
    <w:rsid w:val="00D147CD"/>
    <w:rsid w:val="00D14CCD"/>
    <w:rsid w:val="00D14F7D"/>
    <w:rsid w:val="00D15E4A"/>
    <w:rsid w:val="00D167F1"/>
    <w:rsid w:val="00D16896"/>
    <w:rsid w:val="00D169A7"/>
    <w:rsid w:val="00D16AB5"/>
    <w:rsid w:val="00D16ACF"/>
    <w:rsid w:val="00D176AB"/>
    <w:rsid w:val="00D17CA8"/>
    <w:rsid w:val="00D17ECE"/>
    <w:rsid w:val="00D20D6A"/>
    <w:rsid w:val="00D20ED5"/>
    <w:rsid w:val="00D20F4F"/>
    <w:rsid w:val="00D216D4"/>
    <w:rsid w:val="00D2185A"/>
    <w:rsid w:val="00D21FC5"/>
    <w:rsid w:val="00D21FDA"/>
    <w:rsid w:val="00D2230E"/>
    <w:rsid w:val="00D22381"/>
    <w:rsid w:val="00D22625"/>
    <w:rsid w:val="00D22EA9"/>
    <w:rsid w:val="00D23622"/>
    <w:rsid w:val="00D23F33"/>
    <w:rsid w:val="00D243C3"/>
    <w:rsid w:val="00D2479F"/>
    <w:rsid w:val="00D24A22"/>
    <w:rsid w:val="00D25ADF"/>
    <w:rsid w:val="00D261D8"/>
    <w:rsid w:val="00D268F9"/>
    <w:rsid w:val="00D26D6A"/>
    <w:rsid w:val="00D3030D"/>
    <w:rsid w:val="00D30A53"/>
    <w:rsid w:val="00D314AB"/>
    <w:rsid w:val="00D32BEB"/>
    <w:rsid w:val="00D32D44"/>
    <w:rsid w:val="00D332F6"/>
    <w:rsid w:val="00D33801"/>
    <w:rsid w:val="00D34D7E"/>
    <w:rsid w:val="00D3553C"/>
    <w:rsid w:val="00D35837"/>
    <w:rsid w:val="00D35F11"/>
    <w:rsid w:val="00D35F12"/>
    <w:rsid w:val="00D36188"/>
    <w:rsid w:val="00D36233"/>
    <w:rsid w:val="00D3670E"/>
    <w:rsid w:val="00D36A65"/>
    <w:rsid w:val="00D36DB0"/>
    <w:rsid w:val="00D377C0"/>
    <w:rsid w:val="00D406B0"/>
    <w:rsid w:val="00D4082C"/>
    <w:rsid w:val="00D41D70"/>
    <w:rsid w:val="00D4293B"/>
    <w:rsid w:val="00D42E66"/>
    <w:rsid w:val="00D4303A"/>
    <w:rsid w:val="00D4408D"/>
    <w:rsid w:val="00D455E7"/>
    <w:rsid w:val="00D456F3"/>
    <w:rsid w:val="00D45B90"/>
    <w:rsid w:val="00D464B7"/>
    <w:rsid w:val="00D46BCE"/>
    <w:rsid w:val="00D47458"/>
    <w:rsid w:val="00D47873"/>
    <w:rsid w:val="00D47E4A"/>
    <w:rsid w:val="00D507FA"/>
    <w:rsid w:val="00D50E05"/>
    <w:rsid w:val="00D50ED3"/>
    <w:rsid w:val="00D51886"/>
    <w:rsid w:val="00D5197C"/>
    <w:rsid w:val="00D51BE7"/>
    <w:rsid w:val="00D51E17"/>
    <w:rsid w:val="00D51EE3"/>
    <w:rsid w:val="00D52058"/>
    <w:rsid w:val="00D52777"/>
    <w:rsid w:val="00D52782"/>
    <w:rsid w:val="00D5299B"/>
    <w:rsid w:val="00D53753"/>
    <w:rsid w:val="00D538EF"/>
    <w:rsid w:val="00D5397A"/>
    <w:rsid w:val="00D54699"/>
    <w:rsid w:val="00D54A32"/>
    <w:rsid w:val="00D55542"/>
    <w:rsid w:val="00D55609"/>
    <w:rsid w:val="00D559CB"/>
    <w:rsid w:val="00D55B02"/>
    <w:rsid w:val="00D56852"/>
    <w:rsid w:val="00D5685E"/>
    <w:rsid w:val="00D56E4A"/>
    <w:rsid w:val="00D609DD"/>
    <w:rsid w:val="00D60CDD"/>
    <w:rsid w:val="00D6170F"/>
    <w:rsid w:val="00D61DB4"/>
    <w:rsid w:val="00D62E3C"/>
    <w:rsid w:val="00D63334"/>
    <w:rsid w:val="00D6370B"/>
    <w:rsid w:val="00D638E3"/>
    <w:rsid w:val="00D63E27"/>
    <w:rsid w:val="00D649CF"/>
    <w:rsid w:val="00D64AA8"/>
    <w:rsid w:val="00D64FAB"/>
    <w:rsid w:val="00D65069"/>
    <w:rsid w:val="00D65372"/>
    <w:rsid w:val="00D65A6A"/>
    <w:rsid w:val="00D65C2E"/>
    <w:rsid w:val="00D65E2E"/>
    <w:rsid w:val="00D65FE9"/>
    <w:rsid w:val="00D6777E"/>
    <w:rsid w:val="00D70957"/>
    <w:rsid w:val="00D70A37"/>
    <w:rsid w:val="00D726E1"/>
    <w:rsid w:val="00D72833"/>
    <w:rsid w:val="00D728B6"/>
    <w:rsid w:val="00D72921"/>
    <w:rsid w:val="00D72A6C"/>
    <w:rsid w:val="00D72C87"/>
    <w:rsid w:val="00D730A8"/>
    <w:rsid w:val="00D7354C"/>
    <w:rsid w:val="00D73C57"/>
    <w:rsid w:val="00D74572"/>
    <w:rsid w:val="00D7477B"/>
    <w:rsid w:val="00D7543F"/>
    <w:rsid w:val="00D758A9"/>
    <w:rsid w:val="00D76199"/>
    <w:rsid w:val="00D76556"/>
    <w:rsid w:val="00D765B9"/>
    <w:rsid w:val="00D768B6"/>
    <w:rsid w:val="00D76C1A"/>
    <w:rsid w:val="00D76EBB"/>
    <w:rsid w:val="00D7751A"/>
    <w:rsid w:val="00D77CDF"/>
    <w:rsid w:val="00D80191"/>
    <w:rsid w:val="00D80BCA"/>
    <w:rsid w:val="00D80E2C"/>
    <w:rsid w:val="00D80F73"/>
    <w:rsid w:val="00D825DA"/>
    <w:rsid w:val="00D826A1"/>
    <w:rsid w:val="00D82A24"/>
    <w:rsid w:val="00D83124"/>
    <w:rsid w:val="00D8342F"/>
    <w:rsid w:val="00D83A84"/>
    <w:rsid w:val="00D8408D"/>
    <w:rsid w:val="00D840AE"/>
    <w:rsid w:val="00D842DC"/>
    <w:rsid w:val="00D844F1"/>
    <w:rsid w:val="00D848E9"/>
    <w:rsid w:val="00D84A72"/>
    <w:rsid w:val="00D853AE"/>
    <w:rsid w:val="00D85B5A"/>
    <w:rsid w:val="00D85EA8"/>
    <w:rsid w:val="00D864AB"/>
    <w:rsid w:val="00D8770A"/>
    <w:rsid w:val="00D87A57"/>
    <w:rsid w:val="00D87EF2"/>
    <w:rsid w:val="00D91010"/>
    <w:rsid w:val="00D91490"/>
    <w:rsid w:val="00D9161A"/>
    <w:rsid w:val="00D9222D"/>
    <w:rsid w:val="00D92F7B"/>
    <w:rsid w:val="00D937C2"/>
    <w:rsid w:val="00D938DB"/>
    <w:rsid w:val="00D94317"/>
    <w:rsid w:val="00D943E2"/>
    <w:rsid w:val="00D953B2"/>
    <w:rsid w:val="00D95577"/>
    <w:rsid w:val="00D9683C"/>
    <w:rsid w:val="00D97E5F"/>
    <w:rsid w:val="00D97F1A"/>
    <w:rsid w:val="00DA0948"/>
    <w:rsid w:val="00DA0EC2"/>
    <w:rsid w:val="00DA1182"/>
    <w:rsid w:val="00DA1505"/>
    <w:rsid w:val="00DA28D7"/>
    <w:rsid w:val="00DA404D"/>
    <w:rsid w:val="00DA460B"/>
    <w:rsid w:val="00DA4677"/>
    <w:rsid w:val="00DA50FA"/>
    <w:rsid w:val="00DA51E0"/>
    <w:rsid w:val="00DA522F"/>
    <w:rsid w:val="00DA584C"/>
    <w:rsid w:val="00DA6173"/>
    <w:rsid w:val="00DA6659"/>
    <w:rsid w:val="00DA6A0C"/>
    <w:rsid w:val="00DB059A"/>
    <w:rsid w:val="00DB08E5"/>
    <w:rsid w:val="00DB1569"/>
    <w:rsid w:val="00DB2634"/>
    <w:rsid w:val="00DB2B9A"/>
    <w:rsid w:val="00DB2E48"/>
    <w:rsid w:val="00DB2E7B"/>
    <w:rsid w:val="00DB32BD"/>
    <w:rsid w:val="00DB36A7"/>
    <w:rsid w:val="00DB3F8A"/>
    <w:rsid w:val="00DB40BB"/>
    <w:rsid w:val="00DB418C"/>
    <w:rsid w:val="00DB57F1"/>
    <w:rsid w:val="00DB5BEE"/>
    <w:rsid w:val="00DB5D20"/>
    <w:rsid w:val="00DB631D"/>
    <w:rsid w:val="00DB644F"/>
    <w:rsid w:val="00DC018E"/>
    <w:rsid w:val="00DC02B5"/>
    <w:rsid w:val="00DC03C3"/>
    <w:rsid w:val="00DC0949"/>
    <w:rsid w:val="00DC0D2D"/>
    <w:rsid w:val="00DC19FB"/>
    <w:rsid w:val="00DC1ADE"/>
    <w:rsid w:val="00DC1CB9"/>
    <w:rsid w:val="00DC1D58"/>
    <w:rsid w:val="00DC205D"/>
    <w:rsid w:val="00DC264C"/>
    <w:rsid w:val="00DC30FD"/>
    <w:rsid w:val="00DC3118"/>
    <w:rsid w:val="00DC3557"/>
    <w:rsid w:val="00DC4495"/>
    <w:rsid w:val="00DC51C3"/>
    <w:rsid w:val="00DC5B2A"/>
    <w:rsid w:val="00DC5D77"/>
    <w:rsid w:val="00DC63BF"/>
    <w:rsid w:val="00DC7151"/>
    <w:rsid w:val="00DC73DD"/>
    <w:rsid w:val="00DC7529"/>
    <w:rsid w:val="00DD0140"/>
    <w:rsid w:val="00DD155B"/>
    <w:rsid w:val="00DD2021"/>
    <w:rsid w:val="00DD2442"/>
    <w:rsid w:val="00DD2870"/>
    <w:rsid w:val="00DD2881"/>
    <w:rsid w:val="00DD2BD9"/>
    <w:rsid w:val="00DD2F69"/>
    <w:rsid w:val="00DD343E"/>
    <w:rsid w:val="00DD4DFD"/>
    <w:rsid w:val="00DD56AD"/>
    <w:rsid w:val="00DD65F9"/>
    <w:rsid w:val="00DD66BA"/>
    <w:rsid w:val="00DD6739"/>
    <w:rsid w:val="00DD6A68"/>
    <w:rsid w:val="00DD70E9"/>
    <w:rsid w:val="00DD76AA"/>
    <w:rsid w:val="00DD7A05"/>
    <w:rsid w:val="00DE0449"/>
    <w:rsid w:val="00DE0552"/>
    <w:rsid w:val="00DE087C"/>
    <w:rsid w:val="00DE1274"/>
    <w:rsid w:val="00DE132B"/>
    <w:rsid w:val="00DE18FB"/>
    <w:rsid w:val="00DE260D"/>
    <w:rsid w:val="00DE3793"/>
    <w:rsid w:val="00DE3E84"/>
    <w:rsid w:val="00DE4099"/>
    <w:rsid w:val="00DE48CC"/>
    <w:rsid w:val="00DE4D70"/>
    <w:rsid w:val="00DE503E"/>
    <w:rsid w:val="00DE54D7"/>
    <w:rsid w:val="00DE57F8"/>
    <w:rsid w:val="00DE5AE2"/>
    <w:rsid w:val="00DE66E6"/>
    <w:rsid w:val="00DE67DE"/>
    <w:rsid w:val="00DE7BFA"/>
    <w:rsid w:val="00DE7D17"/>
    <w:rsid w:val="00DE7E26"/>
    <w:rsid w:val="00DF043E"/>
    <w:rsid w:val="00DF04CE"/>
    <w:rsid w:val="00DF0B09"/>
    <w:rsid w:val="00DF33B2"/>
    <w:rsid w:val="00DF377B"/>
    <w:rsid w:val="00DF37C9"/>
    <w:rsid w:val="00DF3A5C"/>
    <w:rsid w:val="00DF3BB9"/>
    <w:rsid w:val="00DF4631"/>
    <w:rsid w:val="00DF48C4"/>
    <w:rsid w:val="00DF50DC"/>
    <w:rsid w:val="00DF51D1"/>
    <w:rsid w:val="00DF53B5"/>
    <w:rsid w:val="00DF53C1"/>
    <w:rsid w:val="00DF5732"/>
    <w:rsid w:val="00DF6577"/>
    <w:rsid w:val="00DF675F"/>
    <w:rsid w:val="00DF6BEB"/>
    <w:rsid w:val="00DF6ECB"/>
    <w:rsid w:val="00DF7168"/>
    <w:rsid w:val="00DF7B9F"/>
    <w:rsid w:val="00E003FC"/>
    <w:rsid w:val="00E004B4"/>
    <w:rsid w:val="00E005C1"/>
    <w:rsid w:val="00E01E28"/>
    <w:rsid w:val="00E0206C"/>
    <w:rsid w:val="00E023BF"/>
    <w:rsid w:val="00E02731"/>
    <w:rsid w:val="00E028DE"/>
    <w:rsid w:val="00E02A3F"/>
    <w:rsid w:val="00E02A6B"/>
    <w:rsid w:val="00E02ACF"/>
    <w:rsid w:val="00E02F98"/>
    <w:rsid w:val="00E03303"/>
    <w:rsid w:val="00E03480"/>
    <w:rsid w:val="00E039D7"/>
    <w:rsid w:val="00E03BC9"/>
    <w:rsid w:val="00E04765"/>
    <w:rsid w:val="00E057EA"/>
    <w:rsid w:val="00E05B15"/>
    <w:rsid w:val="00E05DC6"/>
    <w:rsid w:val="00E05F2D"/>
    <w:rsid w:val="00E060B8"/>
    <w:rsid w:val="00E06175"/>
    <w:rsid w:val="00E06239"/>
    <w:rsid w:val="00E068BE"/>
    <w:rsid w:val="00E06BF9"/>
    <w:rsid w:val="00E0720D"/>
    <w:rsid w:val="00E07ECE"/>
    <w:rsid w:val="00E10414"/>
    <w:rsid w:val="00E10424"/>
    <w:rsid w:val="00E1044C"/>
    <w:rsid w:val="00E105EB"/>
    <w:rsid w:val="00E10FBE"/>
    <w:rsid w:val="00E11B8C"/>
    <w:rsid w:val="00E11C9B"/>
    <w:rsid w:val="00E12934"/>
    <w:rsid w:val="00E12B68"/>
    <w:rsid w:val="00E1312B"/>
    <w:rsid w:val="00E13574"/>
    <w:rsid w:val="00E13998"/>
    <w:rsid w:val="00E13A95"/>
    <w:rsid w:val="00E13DF5"/>
    <w:rsid w:val="00E13F34"/>
    <w:rsid w:val="00E14828"/>
    <w:rsid w:val="00E1559D"/>
    <w:rsid w:val="00E15A4F"/>
    <w:rsid w:val="00E15CE5"/>
    <w:rsid w:val="00E160C5"/>
    <w:rsid w:val="00E16453"/>
    <w:rsid w:val="00E1668F"/>
    <w:rsid w:val="00E1748E"/>
    <w:rsid w:val="00E17EFD"/>
    <w:rsid w:val="00E2034C"/>
    <w:rsid w:val="00E21760"/>
    <w:rsid w:val="00E223AE"/>
    <w:rsid w:val="00E22905"/>
    <w:rsid w:val="00E22A0B"/>
    <w:rsid w:val="00E237BD"/>
    <w:rsid w:val="00E23DF6"/>
    <w:rsid w:val="00E257C8"/>
    <w:rsid w:val="00E25FA2"/>
    <w:rsid w:val="00E26551"/>
    <w:rsid w:val="00E26C2B"/>
    <w:rsid w:val="00E272D4"/>
    <w:rsid w:val="00E2737C"/>
    <w:rsid w:val="00E274EC"/>
    <w:rsid w:val="00E3020B"/>
    <w:rsid w:val="00E302C7"/>
    <w:rsid w:val="00E30454"/>
    <w:rsid w:val="00E30570"/>
    <w:rsid w:val="00E30916"/>
    <w:rsid w:val="00E30996"/>
    <w:rsid w:val="00E30B54"/>
    <w:rsid w:val="00E30B79"/>
    <w:rsid w:val="00E3126B"/>
    <w:rsid w:val="00E319FF"/>
    <w:rsid w:val="00E31ED1"/>
    <w:rsid w:val="00E31FE6"/>
    <w:rsid w:val="00E32A71"/>
    <w:rsid w:val="00E32BC3"/>
    <w:rsid w:val="00E33E88"/>
    <w:rsid w:val="00E34084"/>
    <w:rsid w:val="00E35334"/>
    <w:rsid w:val="00E354B1"/>
    <w:rsid w:val="00E35D5A"/>
    <w:rsid w:val="00E3615B"/>
    <w:rsid w:val="00E36DE3"/>
    <w:rsid w:val="00E403E1"/>
    <w:rsid w:val="00E406A3"/>
    <w:rsid w:val="00E40AC6"/>
    <w:rsid w:val="00E40B15"/>
    <w:rsid w:val="00E42302"/>
    <w:rsid w:val="00E42A83"/>
    <w:rsid w:val="00E43001"/>
    <w:rsid w:val="00E430DC"/>
    <w:rsid w:val="00E4341A"/>
    <w:rsid w:val="00E4353C"/>
    <w:rsid w:val="00E43B3B"/>
    <w:rsid w:val="00E43C8B"/>
    <w:rsid w:val="00E44550"/>
    <w:rsid w:val="00E45439"/>
    <w:rsid w:val="00E454F3"/>
    <w:rsid w:val="00E458A1"/>
    <w:rsid w:val="00E45A24"/>
    <w:rsid w:val="00E4627B"/>
    <w:rsid w:val="00E462D6"/>
    <w:rsid w:val="00E46C09"/>
    <w:rsid w:val="00E4735F"/>
    <w:rsid w:val="00E473EF"/>
    <w:rsid w:val="00E47412"/>
    <w:rsid w:val="00E47C99"/>
    <w:rsid w:val="00E50512"/>
    <w:rsid w:val="00E50C50"/>
    <w:rsid w:val="00E50F87"/>
    <w:rsid w:val="00E51659"/>
    <w:rsid w:val="00E51B3D"/>
    <w:rsid w:val="00E51BA6"/>
    <w:rsid w:val="00E5264E"/>
    <w:rsid w:val="00E53DC9"/>
    <w:rsid w:val="00E53EC8"/>
    <w:rsid w:val="00E5450A"/>
    <w:rsid w:val="00E54868"/>
    <w:rsid w:val="00E54B62"/>
    <w:rsid w:val="00E55012"/>
    <w:rsid w:val="00E5521E"/>
    <w:rsid w:val="00E5530E"/>
    <w:rsid w:val="00E55806"/>
    <w:rsid w:val="00E56715"/>
    <w:rsid w:val="00E56763"/>
    <w:rsid w:val="00E56803"/>
    <w:rsid w:val="00E571A2"/>
    <w:rsid w:val="00E57598"/>
    <w:rsid w:val="00E57F01"/>
    <w:rsid w:val="00E60454"/>
    <w:rsid w:val="00E6071A"/>
    <w:rsid w:val="00E6088D"/>
    <w:rsid w:val="00E61FBC"/>
    <w:rsid w:val="00E622EC"/>
    <w:rsid w:val="00E62A5D"/>
    <w:rsid w:val="00E62F94"/>
    <w:rsid w:val="00E63287"/>
    <w:rsid w:val="00E633F2"/>
    <w:rsid w:val="00E64307"/>
    <w:rsid w:val="00E65B8C"/>
    <w:rsid w:val="00E65C40"/>
    <w:rsid w:val="00E65F7A"/>
    <w:rsid w:val="00E6612A"/>
    <w:rsid w:val="00E6612E"/>
    <w:rsid w:val="00E663E8"/>
    <w:rsid w:val="00E66400"/>
    <w:rsid w:val="00E66CB4"/>
    <w:rsid w:val="00E66E1A"/>
    <w:rsid w:val="00E66E8F"/>
    <w:rsid w:val="00E671DE"/>
    <w:rsid w:val="00E67E6A"/>
    <w:rsid w:val="00E708D3"/>
    <w:rsid w:val="00E71F35"/>
    <w:rsid w:val="00E7257B"/>
    <w:rsid w:val="00E72ACE"/>
    <w:rsid w:val="00E74142"/>
    <w:rsid w:val="00E744A4"/>
    <w:rsid w:val="00E74723"/>
    <w:rsid w:val="00E74981"/>
    <w:rsid w:val="00E74A9F"/>
    <w:rsid w:val="00E75754"/>
    <w:rsid w:val="00E75CD4"/>
    <w:rsid w:val="00E75DEA"/>
    <w:rsid w:val="00E76AEA"/>
    <w:rsid w:val="00E77645"/>
    <w:rsid w:val="00E77BF5"/>
    <w:rsid w:val="00E8060A"/>
    <w:rsid w:val="00E8104E"/>
    <w:rsid w:val="00E816C0"/>
    <w:rsid w:val="00E82508"/>
    <w:rsid w:val="00E8267E"/>
    <w:rsid w:val="00E82C93"/>
    <w:rsid w:val="00E83580"/>
    <w:rsid w:val="00E8458A"/>
    <w:rsid w:val="00E851BA"/>
    <w:rsid w:val="00E851C7"/>
    <w:rsid w:val="00E8572A"/>
    <w:rsid w:val="00E85DE7"/>
    <w:rsid w:val="00E85E11"/>
    <w:rsid w:val="00E907DB"/>
    <w:rsid w:val="00E91CF2"/>
    <w:rsid w:val="00E91F41"/>
    <w:rsid w:val="00E92C42"/>
    <w:rsid w:val="00E93FDD"/>
    <w:rsid w:val="00E94809"/>
    <w:rsid w:val="00E94CDC"/>
    <w:rsid w:val="00E956C8"/>
    <w:rsid w:val="00E9582E"/>
    <w:rsid w:val="00E958D1"/>
    <w:rsid w:val="00E95CA5"/>
    <w:rsid w:val="00E95FB2"/>
    <w:rsid w:val="00E96114"/>
    <w:rsid w:val="00EA0103"/>
    <w:rsid w:val="00EA1747"/>
    <w:rsid w:val="00EA1B86"/>
    <w:rsid w:val="00EA22D3"/>
    <w:rsid w:val="00EA2833"/>
    <w:rsid w:val="00EA28E9"/>
    <w:rsid w:val="00EA2ADF"/>
    <w:rsid w:val="00EA3281"/>
    <w:rsid w:val="00EA35BF"/>
    <w:rsid w:val="00EA3797"/>
    <w:rsid w:val="00EA41C7"/>
    <w:rsid w:val="00EA4ECB"/>
    <w:rsid w:val="00EA5246"/>
    <w:rsid w:val="00EA529D"/>
    <w:rsid w:val="00EA5459"/>
    <w:rsid w:val="00EA5883"/>
    <w:rsid w:val="00EA66FE"/>
    <w:rsid w:val="00EA71AF"/>
    <w:rsid w:val="00EA7582"/>
    <w:rsid w:val="00EA7881"/>
    <w:rsid w:val="00EB00AC"/>
    <w:rsid w:val="00EB029F"/>
    <w:rsid w:val="00EB0BC0"/>
    <w:rsid w:val="00EB0C71"/>
    <w:rsid w:val="00EB160E"/>
    <w:rsid w:val="00EB1691"/>
    <w:rsid w:val="00EB1ED7"/>
    <w:rsid w:val="00EB20DF"/>
    <w:rsid w:val="00EB2321"/>
    <w:rsid w:val="00EB27A5"/>
    <w:rsid w:val="00EB28BE"/>
    <w:rsid w:val="00EB2BAB"/>
    <w:rsid w:val="00EB3EBB"/>
    <w:rsid w:val="00EB42E7"/>
    <w:rsid w:val="00EB4E61"/>
    <w:rsid w:val="00EB502E"/>
    <w:rsid w:val="00EB569C"/>
    <w:rsid w:val="00EB5F36"/>
    <w:rsid w:val="00EB680D"/>
    <w:rsid w:val="00EB7611"/>
    <w:rsid w:val="00EB7666"/>
    <w:rsid w:val="00EC18C5"/>
    <w:rsid w:val="00EC1AAC"/>
    <w:rsid w:val="00EC2D42"/>
    <w:rsid w:val="00EC3238"/>
    <w:rsid w:val="00EC345E"/>
    <w:rsid w:val="00EC3905"/>
    <w:rsid w:val="00EC42C5"/>
    <w:rsid w:val="00EC448F"/>
    <w:rsid w:val="00EC4BF8"/>
    <w:rsid w:val="00EC4D22"/>
    <w:rsid w:val="00EC53A8"/>
    <w:rsid w:val="00EC560B"/>
    <w:rsid w:val="00EC6094"/>
    <w:rsid w:val="00EC60CD"/>
    <w:rsid w:val="00EC64E1"/>
    <w:rsid w:val="00EC677A"/>
    <w:rsid w:val="00EC6AC9"/>
    <w:rsid w:val="00ED0EC7"/>
    <w:rsid w:val="00ED144B"/>
    <w:rsid w:val="00ED16E3"/>
    <w:rsid w:val="00ED1EF9"/>
    <w:rsid w:val="00ED2414"/>
    <w:rsid w:val="00ED27DE"/>
    <w:rsid w:val="00ED44DE"/>
    <w:rsid w:val="00ED4648"/>
    <w:rsid w:val="00ED468C"/>
    <w:rsid w:val="00ED4705"/>
    <w:rsid w:val="00ED4EB3"/>
    <w:rsid w:val="00ED53D0"/>
    <w:rsid w:val="00ED59FA"/>
    <w:rsid w:val="00ED62FD"/>
    <w:rsid w:val="00ED6507"/>
    <w:rsid w:val="00ED68CB"/>
    <w:rsid w:val="00ED6A87"/>
    <w:rsid w:val="00ED6B3E"/>
    <w:rsid w:val="00ED6EE0"/>
    <w:rsid w:val="00ED7669"/>
    <w:rsid w:val="00ED7A38"/>
    <w:rsid w:val="00ED7E66"/>
    <w:rsid w:val="00EE075F"/>
    <w:rsid w:val="00EE1217"/>
    <w:rsid w:val="00EE14F3"/>
    <w:rsid w:val="00EE17AF"/>
    <w:rsid w:val="00EE188F"/>
    <w:rsid w:val="00EE2A35"/>
    <w:rsid w:val="00EE2D2E"/>
    <w:rsid w:val="00EE3362"/>
    <w:rsid w:val="00EE3698"/>
    <w:rsid w:val="00EE37EF"/>
    <w:rsid w:val="00EE3953"/>
    <w:rsid w:val="00EE3E43"/>
    <w:rsid w:val="00EE42AC"/>
    <w:rsid w:val="00EE4EF1"/>
    <w:rsid w:val="00EE4FD3"/>
    <w:rsid w:val="00EE5460"/>
    <w:rsid w:val="00EE6014"/>
    <w:rsid w:val="00EE609A"/>
    <w:rsid w:val="00EE670E"/>
    <w:rsid w:val="00EE6958"/>
    <w:rsid w:val="00EE6B72"/>
    <w:rsid w:val="00EE6CF0"/>
    <w:rsid w:val="00EE78A1"/>
    <w:rsid w:val="00EF0F12"/>
    <w:rsid w:val="00EF1341"/>
    <w:rsid w:val="00EF28AC"/>
    <w:rsid w:val="00EF311C"/>
    <w:rsid w:val="00EF32E5"/>
    <w:rsid w:val="00EF3A99"/>
    <w:rsid w:val="00EF3C7A"/>
    <w:rsid w:val="00EF4208"/>
    <w:rsid w:val="00EF488F"/>
    <w:rsid w:val="00EF5656"/>
    <w:rsid w:val="00EF567B"/>
    <w:rsid w:val="00EF5780"/>
    <w:rsid w:val="00EF5898"/>
    <w:rsid w:val="00EF5FF6"/>
    <w:rsid w:val="00EF6330"/>
    <w:rsid w:val="00EF6711"/>
    <w:rsid w:val="00EF6D59"/>
    <w:rsid w:val="00EF7039"/>
    <w:rsid w:val="00EF707B"/>
    <w:rsid w:val="00EF70B2"/>
    <w:rsid w:val="00EF72A2"/>
    <w:rsid w:val="00EF77C1"/>
    <w:rsid w:val="00F001A9"/>
    <w:rsid w:val="00F008E4"/>
    <w:rsid w:val="00F00B0B"/>
    <w:rsid w:val="00F01145"/>
    <w:rsid w:val="00F01566"/>
    <w:rsid w:val="00F0219C"/>
    <w:rsid w:val="00F02213"/>
    <w:rsid w:val="00F02272"/>
    <w:rsid w:val="00F02B77"/>
    <w:rsid w:val="00F05156"/>
    <w:rsid w:val="00F0553F"/>
    <w:rsid w:val="00F05E34"/>
    <w:rsid w:val="00F062B4"/>
    <w:rsid w:val="00F065A1"/>
    <w:rsid w:val="00F06ED9"/>
    <w:rsid w:val="00F07FBC"/>
    <w:rsid w:val="00F1068E"/>
    <w:rsid w:val="00F10CD3"/>
    <w:rsid w:val="00F11424"/>
    <w:rsid w:val="00F11B8F"/>
    <w:rsid w:val="00F11BBE"/>
    <w:rsid w:val="00F11C68"/>
    <w:rsid w:val="00F11FCE"/>
    <w:rsid w:val="00F12B55"/>
    <w:rsid w:val="00F12BF2"/>
    <w:rsid w:val="00F13BE1"/>
    <w:rsid w:val="00F13D89"/>
    <w:rsid w:val="00F141C3"/>
    <w:rsid w:val="00F147A1"/>
    <w:rsid w:val="00F14CE5"/>
    <w:rsid w:val="00F16217"/>
    <w:rsid w:val="00F1694B"/>
    <w:rsid w:val="00F16D0B"/>
    <w:rsid w:val="00F16EC2"/>
    <w:rsid w:val="00F1770D"/>
    <w:rsid w:val="00F20DB7"/>
    <w:rsid w:val="00F212CA"/>
    <w:rsid w:val="00F21BD8"/>
    <w:rsid w:val="00F21D84"/>
    <w:rsid w:val="00F21DB4"/>
    <w:rsid w:val="00F21DBB"/>
    <w:rsid w:val="00F22258"/>
    <w:rsid w:val="00F2234A"/>
    <w:rsid w:val="00F226EF"/>
    <w:rsid w:val="00F22F8D"/>
    <w:rsid w:val="00F23150"/>
    <w:rsid w:val="00F239E6"/>
    <w:rsid w:val="00F23A5B"/>
    <w:rsid w:val="00F23D37"/>
    <w:rsid w:val="00F23EDC"/>
    <w:rsid w:val="00F24CFC"/>
    <w:rsid w:val="00F24D94"/>
    <w:rsid w:val="00F24EBA"/>
    <w:rsid w:val="00F26303"/>
    <w:rsid w:val="00F2644B"/>
    <w:rsid w:val="00F265CF"/>
    <w:rsid w:val="00F26708"/>
    <w:rsid w:val="00F26911"/>
    <w:rsid w:val="00F277EB"/>
    <w:rsid w:val="00F30D7E"/>
    <w:rsid w:val="00F30F90"/>
    <w:rsid w:val="00F3251E"/>
    <w:rsid w:val="00F32CE0"/>
    <w:rsid w:val="00F32CE8"/>
    <w:rsid w:val="00F33347"/>
    <w:rsid w:val="00F33363"/>
    <w:rsid w:val="00F336A1"/>
    <w:rsid w:val="00F33ACF"/>
    <w:rsid w:val="00F33FC4"/>
    <w:rsid w:val="00F34C61"/>
    <w:rsid w:val="00F35E1C"/>
    <w:rsid w:val="00F35F2E"/>
    <w:rsid w:val="00F3731F"/>
    <w:rsid w:val="00F4085A"/>
    <w:rsid w:val="00F40D98"/>
    <w:rsid w:val="00F41B51"/>
    <w:rsid w:val="00F41BF7"/>
    <w:rsid w:val="00F41FD7"/>
    <w:rsid w:val="00F4293D"/>
    <w:rsid w:val="00F42AF7"/>
    <w:rsid w:val="00F43365"/>
    <w:rsid w:val="00F43AF2"/>
    <w:rsid w:val="00F45F12"/>
    <w:rsid w:val="00F46369"/>
    <w:rsid w:val="00F46641"/>
    <w:rsid w:val="00F467FA"/>
    <w:rsid w:val="00F47482"/>
    <w:rsid w:val="00F474A9"/>
    <w:rsid w:val="00F474E1"/>
    <w:rsid w:val="00F47D07"/>
    <w:rsid w:val="00F506FB"/>
    <w:rsid w:val="00F508DA"/>
    <w:rsid w:val="00F5116E"/>
    <w:rsid w:val="00F513E5"/>
    <w:rsid w:val="00F517AF"/>
    <w:rsid w:val="00F51BAD"/>
    <w:rsid w:val="00F51ED4"/>
    <w:rsid w:val="00F5228F"/>
    <w:rsid w:val="00F524F0"/>
    <w:rsid w:val="00F52898"/>
    <w:rsid w:val="00F52BBE"/>
    <w:rsid w:val="00F53BD9"/>
    <w:rsid w:val="00F53BEA"/>
    <w:rsid w:val="00F54342"/>
    <w:rsid w:val="00F5467E"/>
    <w:rsid w:val="00F5504B"/>
    <w:rsid w:val="00F555A8"/>
    <w:rsid w:val="00F55AF9"/>
    <w:rsid w:val="00F55DA7"/>
    <w:rsid w:val="00F562D3"/>
    <w:rsid w:val="00F56F4E"/>
    <w:rsid w:val="00F571C9"/>
    <w:rsid w:val="00F577DE"/>
    <w:rsid w:val="00F6047B"/>
    <w:rsid w:val="00F6047F"/>
    <w:rsid w:val="00F61E93"/>
    <w:rsid w:val="00F61F81"/>
    <w:rsid w:val="00F62C98"/>
    <w:rsid w:val="00F6395A"/>
    <w:rsid w:val="00F63A48"/>
    <w:rsid w:val="00F63C6D"/>
    <w:rsid w:val="00F63F84"/>
    <w:rsid w:val="00F64523"/>
    <w:rsid w:val="00F64D47"/>
    <w:rsid w:val="00F6592E"/>
    <w:rsid w:val="00F65F81"/>
    <w:rsid w:val="00F6614D"/>
    <w:rsid w:val="00F6726E"/>
    <w:rsid w:val="00F67B5A"/>
    <w:rsid w:val="00F67ED0"/>
    <w:rsid w:val="00F70512"/>
    <w:rsid w:val="00F705EE"/>
    <w:rsid w:val="00F72F93"/>
    <w:rsid w:val="00F74398"/>
    <w:rsid w:val="00F74560"/>
    <w:rsid w:val="00F74B4C"/>
    <w:rsid w:val="00F74C24"/>
    <w:rsid w:val="00F753DF"/>
    <w:rsid w:val="00F75C51"/>
    <w:rsid w:val="00F80AE1"/>
    <w:rsid w:val="00F80BB9"/>
    <w:rsid w:val="00F80D81"/>
    <w:rsid w:val="00F80FF1"/>
    <w:rsid w:val="00F81625"/>
    <w:rsid w:val="00F841C3"/>
    <w:rsid w:val="00F84775"/>
    <w:rsid w:val="00F855E8"/>
    <w:rsid w:val="00F85E96"/>
    <w:rsid w:val="00F85ED9"/>
    <w:rsid w:val="00F8625E"/>
    <w:rsid w:val="00F868A6"/>
    <w:rsid w:val="00F86A3C"/>
    <w:rsid w:val="00F86CB8"/>
    <w:rsid w:val="00F86CF7"/>
    <w:rsid w:val="00F86EB4"/>
    <w:rsid w:val="00F87268"/>
    <w:rsid w:val="00F87619"/>
    <w:rsid w:val="00F87A2D"/>
    <w:rsid w:val="00F91C28"/>
    <w:rsid w:val="00F91C47"/>
    <w:rsid w:val="00F9238D"/>
    <w:rsid w:val="00F923BE"/>
    <w:rsid w:val="00F92683"/>
    <w:rsid w:val="00F9268D"/>
    <w:rsid w:val="00F92AF2"/>
    <w:rsid w:val="00F92DA9"/>
    <w:rsid w:val="00F93151"/>
    <w:rsid w:val="00F93273"/>
    <w:rsid w:val="00F9397E"/>
    <w:rsid w:val="00F93A84"/>
    <w:rsid w:val="00F93EBF"/>
    <w:rsid w:val="00F94218"/>
    <w:rsid w:val="00F944E2"/>
    <w:rsid w:val="00F94D1E"/>
    <w:rsid w:val="00F95800"/>
    <w:rsid w:val="00F9590D"/>
    <w:rsid w:val="00F95E51"/>
    <w:rsid w:val="00F95EF3"/>
    <w:rsid w:val="00F96883"/>
    <w:rsid w:val="00F96D3F"/>
    <w:rsid w:val="00F96E61"/>
    <w:rsid w:val="00F96FD3"/>
    <w:rsid w:val="00F97269"/>
    <w:rsid w:val="00FA0105"/>
    <w:rsid w:val="00FA03B0"/>
    <w:rsid w:val="00FA071C"/>
    <w:rsid w:val="00FA0C06"/>
    <w:rsid w:val="00FA0CE6"/>
    <w:rsid w:val="00FA1428"/>
    <w:rsid w:val="00FA16D9"/>
    <w:rsid w:val="00FA17E4"/>
    <w:rsid w:val="00FA2215"/>
    <w:rsid w:val="00FA22D6"/>
    <w:rsid w:val="00FA2BDA"/>
    <w:rsid w:val="00FA3285"/>
    <w:rsid w:val="00FA34B5"/>
    <w:rsid w:val="00FA3836"/>
    <w:rsid w:val="00FA399D"/>
    <w:rsid w:val="00FA3A45"/>
    <w:rsid w:val="00FA40A8"/>
    <w:rsid w:val="00FA4463"/>
    <w:rsid w:val="00FA4FFB"/>
    <w:rsid w:val="00FA52D6"/>
    <w:rsid w:val="00FA56CD"/>
    <w:rsid w:val="00FA58B5"/>
    <w:rsid w:val="00FA59C3"/>
    <w:rsid w:val="00FA5C0D"/>
    <w:rsid w:val="00FA6A41"/>
    <w:rsid w:val="00FA7900"/>
    <w:rsid w:val="00FA7CB8"/>
    <w:rsid w:val="00FA7D97"/>
    <w:rsid w:val="00FA7F7C"/>
    <w:rsid w:val="00FB0085"/>
    <w:rsid w:val="00FB03A4"/>
    <w:rsid w:val="00FB0CAC"/>
    <w:rsid w:val="00FB0D99"/>
    <w:rsid w:val="00FB1E6F"/>
    <w:rsid w:val="00FB248D"/>
    <w:rsid w:val="00FB2F8C"/>
    <w:rsid w:val="00FB313F"/>
    <w:rsid w:val="00FB3187"/>
    <w:rsid w:val="00FB3B6A"/>
    <w:rsid w:val="00FB421C"/>
    <w:rsid w:val="00FB4563"/>
    <w:rsid w:val="00FB49C4"/>
    <w:rsid w:val="00FB4FF3"/>
    <w:rsid w:val="00FB5003"/>
    <w:rsid w:val="00FB5568"/>
    <w:rsid w:val="00FB5854"/>
    <w:rsid w:val="00FB5AB0"/>
    <w:rsid w:val="00FB62B6"/>
    <w:rsid w:val="00FB6910"/>
    <w:rsid w:val="00FB6CA4"/>
    <w:rsid w:val="00FB79F1"/>
    <w:rsid w:val="00FB7A91"/>
    <w:rsid w:val="00FB7C05"/>
    <w:rsid w:val="00FC013B"/>
    <w:rsid w:val="00FC14D7"/>
    <w:rsid w:val="00FC1958"/>
    <w:rsid w:val="00FC1F0B"/>
    <w:rsid w:val="00FC25C5"/>
    <w:rsid w:val="00FC3624"/>
    <w:rsid w:val="00FC37FE"/>
    <w:rsid w:val="00FC3943"/>
    <w:rsid w:val="00FC3D54"/>
    <w:rsid w:val="00FC3E8B"/>
    <w:rsid w:val="00FC4612"/>
    <w:rsid w:val="00FC471D"/>
    <w:rsid w:val="00FC4D34"/>
    <w:rsid w:val="00FC4FC5"/>
    <w:rsid w:val="00FC5E0C"/>
    <w:rsid w:val="00FC6421"/>
    <w:rsid w:val="00FC7E67"/>
    <w:rsid w:val="00FC7EDD"/>
    <w:rsid w:val="00FD102D"/>
    <w:rsid w:val="00FD2273"/>
    <w:rsid w:val="00FD26AD"/>
    <w:rsid w:val="00FD282D"/>
    <w:rsid w:val="00FD2ED5"/>
    <w:rsid w:val="00FD2F27"/>
    <w:rsid w:val="00FD39B8"/>
    <w:rsid w:val="00FD3D07"/>
    <w:rsid w:val="00FD43F0"/>
    <w:rsid w:val="00FD4C18"/>
    <w:rsid w:val="00FD4FA2"/>
    <w:rsid w:val="00FD529D"/>
    <w:rsid w:val="00FD56C4"/>
    <w:rsid w:val="00FD5914"/>
    <w:rsid w:val="00FD5A6C"/>
    <w:rsid w:val="00FD5B36"/>
    <w:rsid w:val="00FD5F46"/>
    <w:rsid w:val="00FD7023"/>
    <w:rsid w:val="00FD774C"/>
    <w:rsid w:val="00FD7835"/>
    <w:rsid w:val="00FD7CDC"/>
    <w:rsid w:val="00FE01B1"/>
    <w:rsid w:val="00FE0828"/>
    <w:rsid w:val="00FE0950"/>
    <w:rsid w:val="00FE09C2"/>
    <w:rsid w:val="00FE0CD3"/>
    <w:rsid w:val="00FE0F0E"/>
    <w:rsid w:val="00FE16D6"/>
    <w:rsid w:val="00FE1BF5"/>
    <w:rsid w:val="00FE1E71"/>
    <w:rsid w:val="00FE2103"/>
    <w:rsid w:val="00FE2C4C"/>
    <w:rsid w:val="00FE30E7"/>
    <w:rsid w:val="00FE31C3"/>
    <w:rsid w:val="00FE3562"/>
    <w:rsid w:val="00FE3E48"/>
    <w:rsid w:val="00FE524E"/>
    <w:rsid w:val="00FE5D54"/>
    <w:rsid w:val="00FE7065"/>
    <w:rsid w:val="00FE73DB"/>
    <w:rsid w:val="00FE758D"/>
    <w:rsid w:val="00FE7C52"/>
    <w:rsid w:val="00FE7DDD"/>
    <w:rsid w:val="00FF0BF3"/>
    <w:rsid w:val="00FF1383"/>
    <w:rsid w:val="00FF1DDE"/>
    <w:rsid w:val="00FF1E40"/>
    <w:rsid w:val="00FF25A1"/>
    <w:rsid w:val="00FF4118"/>
    <w:rsid w:val="00FF424D"/>
    <w:rsid w:val="00FF43A0"/>
    <w:rsid w:val="00FF4ACD"/>
    <w:rsid w:val="00FF52C6"/>
    <w:rsid w:val="00FF5BBD"/>
    <w:rsid w:val="00FF5C13"/>
    <w:rsid w:val="00FF5D31"/>
    <w:rsid w:val="00FF60FA"/>
    <w:rsid w:val="00FF6760"/>
    <w:rsid w:val="00FF764E"/>
    <w:rsid w:val="00FF7987"/>
    <w:rsid w:val="0145654D"/>
    <w:rsid w:val="0272F55E"/>
    <w:rsid w:val="0283DA30"/>
    <w:rsid w:val="047521B7"/>
    <w:rsid w:val="05138605"/>
    <w:rsid w:val="0575EC8B"/>
    <w:rsid w:val="072007C6"/>
    <w:rsid w:val="07C1B7E0"/>
    <w:rsid w:val="07F8A20E"/>
    <w:rsid w:val="08797309"/>
    <w:rsid w:val="08806255"/>
    <w:rsid w:val="09881671"/>
    <w:rsid w:val="0994726F"/>
    <w:rsid w:val="09ABFF52"/>
    <w:rsid w:val="0A86CCB9"/>
    <w:rsid w:val="0A9EC626"/>
    <w:rsid w:val="0B9DB9E5"/>
    <w:rsid w:val="0CCC1331"/>
    <w:rsid w:val="0D189197"/>
    <w:rsid w:val="0D1BEEB8"/>
    <w:rsid w:val="0E32F1A2"/>
    <w:rsid w:val="10F7A580"/>
    <w:rsid w:val="11A31839"/>
    <w:rsid w:val="12B9E3F2"/>
    <w:rsid w:val="12BC1A35"/>
    <w:rsid w:val="13EEE38E"/>
    <w:rsid w:val="13F00D23"/>
    <w:rsid w:val="1433DA7D"/>
    <w:rsid w:val="1444E49E"/>
    <w:rsid w:val="14AAC25D"/>
    <w:rsid w:val="14DD127B"/>
    <w:rsid w:val="15025303"/>
    <w:rsid w:val="15BF33E3"/>
    <w:rsid w:val="15DD5485"/>
    <w:rsid w:val="17130C66"/>
    <w:rsid w:val="17B72B69"/>
    <w:rsid w:val="1949AE1A"/>
    <w:rsid w:val="1987BEFB"/>
    <w:rsid w:val="1991024D"/>
    <w:rsid w:val="19B2265E"/>
    <w:rsid w:val="1C53ECB3"/>
    <w:rsid w:val="1C8DC41E"/>
    <w:rsid w:val="1CBB367D"/>
    <w:rsid w:val="1D598159"/>
    <w:rsid w:val="1D867EDB"/>
    <w:rsid w:val="1E2A9B6E"/>
    <w:rsid w:val="1E437103"/>
    <w:rsid w:val="1E566642"/>
    <w:rsid w:val="1E98E568"/>
    <w:rsid w:val="1ED48E50"/>
    <w:rsid w:val="1FB5BD3C"/>
    <w:rsid w:val="20023C0F"/>
    <w:rsid w:val="2166F754"/>
    <w:rsid w:val="219762A0"/>
    <w:rsid w:val="21E33720"/>
    <w:rsid w:val="2252681A"/>
    <w:rsid w:val="22A8A05B"/>
    <w:rsid w:val="2401B80A"/>
    <w:rsid w:val="243CAF8C"/>
    <w:rsid w:val="24FF8386"/>
    <w:rsid w:val="2564A19B"/>
    <w:rsid w:val="26355A8B"/>
    <w:rsid w:val="264E82E8"/>
    <w:rsid w:val="2664D2F4"/>
    <w:rsid w:val="26D95A6A"/>
    <w:rsid w:val="27D5D9B1"/>
    <w:rsid w:val="27F570EF"/>
    <w:rsid w:val="2828412C"/>
    <w:rsid w:val="28638A52"/>
    <w:rsid w:val="2A21D7D7"/>
    <w:rsid w:val="2A32B5B8"/>
    <w:rsid w:val="2AE6D065"/>
    <w:rsid w:val="2BFA1850"/>
    <w:rsid w:val="2C1C848E"/>
    <w:rsid w:val="2C8E572B"/>
    <w:rsid w:val="2CCEF343"/>
    <w:rsid w:val="2CFE1559"/>
    <w:rsid w:val="2D4A942C"/>
    <w:rsid w:val="2E6505E6"/>
    <w:rsid w:val="2ED7EC3D"/>
    <w:rsid w:val="2FCB7C19"/>
    <w:rsid w:val="2FD8FF0B"/>
    <w:rsid w:val="303EDCCA"/>
    <w:rsid w:val="3045902C"/>
    <w:rsid w:val="306E04BF"/>
    <w:rsid w:val="30E92821"/>
    <w:rsid w:val="318507A9"/>
    <w:rsid w:val="322588D8"/>
    <w:rsid w:val="3247DBA3"/>
    <w:rsid w:val="3404DE9E"/>
    <w:rsid w:val="348FE435"/>
    <w:rsid w:val="34B62DDA"/>
    <w:rsid w:val="351E31CE"/>
    <w:rsid w:val="356328BD"/>
    <w:rsid w:val="35A370E7"/>
    <w:rsid w:val="35BF7B26"/>
    <w:rsid w:val="366692F0"/>
    <w:rsid w:val="3667F86F"/>
    <w:rsid w:val="367F8201"/>
    <w:rsid w:val="3702AC51"/>
    <w:rsid w:val="37FCD864"/>
    <w:rsid w:val="38172F15"/>
    <w:rsid w:val="382F2882"/>
    <w:rsid w:val="38590EDD"/>
    <w:rsid w:val="385C2604"/>
    <w:rsid w:val="38778C98"/>
    <w:rsid w:val="391D9588"/>
    <w:rsid w:val="39245323"/>
    <w:rsid w:val="392F6A8C"/>
    <w:rsid w:val="3A466D76"/>
    <w:rsid w:val="3A893FD1"/>
    <w:rsid w:val="3C5BF3E5"/>
    <w:rsid w:val="3D215728"/>
    <w:rsid w:val="3DCC2BD6"/>
    <w:rsid w:val="3E831736"/>
    <w:rsid w:val="3F01B89B"/>
    <w:rsid w:val="3FA602BA"/>
    <w:rsid w:val="3FFA4E21"/>
    <w:rsid w:val="40471F20"/>
    <w:rsid w:val="4072B82C"/>
    <w:rsid w:val="40CEB4BA"/>
    <w:rsid w:val="4115F1FB"/>
    <w:rsid w:val="4165D891"/>
    <w:rsid w:val="41961E82"/>
    <w:rsid w:val="4307D343"/>
    <w:rsid w:val="438A753B"/>
    <w:rsid w:val="444EBE1A"/>
    <w:rsid w:val="4455B3BE"/>
    <w:rsid w:val="44E1AA27"/>
    <w:rsid w:val="456E5C02"/>
    <w:rsid w:val="477EC094"/>
    <w:rsid w:val="478EC593"/>
    <w:rsid w:val="47BC93D9"/>
    <w:rsid w:val="48227198"/>
    <w:rsid w:val="48D3B864"/>
    <w:rsid w:val="4928063E"/>
    <w:rsid w:val="4A4041B5"/>
    <w:rsid w:val="4B1483F3"/>
    <w:rsid w:val="4B27EFB8"/>
    <w:rsid w:val="4B44C120"/>
    <w:rsid w:val="4B95AFC9"/>
    <w:rsid w:val="4C1A1899"/>
    <w:rsid w:val="4C2B8CBC"/>
    <w:rsid w:val="4CF53935"/>
    <w:rsid w:val="4D04F1E7"/>
    <w:rsid w:val="4E06964E"/>
    <w:rsid w:val="4F035910"/>
    <w:rsid w:val="4F155B96"/>
    <w:rsid w:val="4F392876"/>
    <w:rsid w:val="4FB1A5F7"/>
    <w:rsid w:val="50502B60"/>
    <w:rsid w:val="509CAA33"/>
    <w:rsid w:val="51B71BED"/>
    <w:rsid w:val="51E70EC7"/>
    <w:rsid w:val="51E96C0B"/>
    <w:rsid w:val="51EE4539"/>
    <w:rsid w:val="52E650F4"/>
    <w:rsid w:val="55AFC0A4"/>
    <w:rsid w:val="5614C370"/>
    <w:rsid w:val="580A48F9"/>
    <w:rsid w:val="580E26FA"/>
    <w:rsid w:val="5888A751"/>
    <w:rsid w:val="589AD085"/>
    <w:rsid w:val="5911912D"/>
    <w:rsid w:val="595E1000"/>
    <w:rsid w:val="5D4C6529"/>
    <w:rsid w:val="5D98837D"/>
    <w:rsid w:val="5DF34F45"/>
    <w:rsid w:val="5E2E679A"/>
    <w:rsid w:val="5F446AF9"/>
    <w:rsid w:val="614A71C5"/>
    <w:rsid w:val="6216613A"/>
    <w:rsid w:val="626C7743"/>
    <w:rsid w:val="63FEE391"/>
    <w:rsid w:val="644B93D9"/>
    <w:rsid w:val="64935BBF"/>
    <w:rsid w:val="64D8CE03"/>
    <w:rsid w:val="65676EF0"/>
    <w:rsid w:val="66304BFC"/>
    <w:rsid w:val="66B0B32B"/>
    <w:rsid w:val="6719F025"/>
    <w:rsid w:val="69DFA7AA"/>
    <w:rsid w:val="6A0AFE01"/>
    <w:rsid w:val="6AE0DB9A"/>
    <w:rsid w:val="6B1670C3"/>
    <w:rsid w:val="6B1C2611"/>
    <w:rsid w:val="6C26E557"/>
    <w:rsid w:val="6C8CC316"/>
    <w:rsid w:val="6D61CA48"/>
    <w:rsid w:val="6DD7D4D8"/>
    <w:rsid w:val="6F332520"/>
    <w:rsid w:val="70474F3C"/>
    <w:rsid w:val="70810CF6"/>
    <w:rsid w:val="70ADD7A7"/>
    <w:rsid w:val="70F2CE96"/>
    <w:rsid w:val="7141A4CE"/>
    <w:rsid w:val="7158AC55"/>
    <w:rsid w:val="72545882"/>
    <w:rsid w:val="725E40FB"/>
    <w:rsid w:val="728B3E7D"/>
    <w:rsid w:val="73481B75"/>
    <w:rsid w:val="73A24167"/>
    <w:rsid w:val="73B27C55"/>
    <w:rsid w:val="73E2EA1B"/>
    <w:rsid w:val="744ABEB0"/>
    <w:rsid w:val="74A83932"/>
    <w:rsid w:val="753B8212"/>
    <w:rsid w:val="75499E85"/>
    <w:rsid w:val="767D2B19"/>
    <w:rsid w:val="76C55FCE"/>
    <w:rsid w:val="770EA148"/>
    <w:rsid w:val="78AA71A9"/>
    <w:rsid w:val="7A3468D3"/>
    <w:rsid w:val="7A3F846F"/>
    <w:rsid w:val="7AA3FB01"/>
    <w:rsid w:val="7ADAAFD9"/>
    <w:rsid w:val="7BD857E5"/>
    <w:rsid w:val="7BE2126B"/>
    <w:rsid w:val="7C159B45"/>
    <w:rsid w:val="7C63A734"/>
    <w:rsid w:val="7DF66295"/>
    <w:rsid w:val="7EB8ED7D"/>
    <w:rsid w:val="7ED35490"/>
    <w:rsid w:val="7F55B98F"/>
    <w:rsid w:val="7FD3969A"/>
    <w:rsid w:val="7FF867A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0807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7"/>
    <w:qFormat/>
    <w:pPr>
      <w:spacing w:after="130"/>
    </w:pPr>
    <w:rPr>
      <w:rFonts w:cs="ScalaSansOT"/>
      <w:color w:val="262626"/>
      <w:lang w:eastAsia="zh-CN"/>
    </w:rPr>
  </w:style>
  <w:style w:type="paragraph" w:styleId="Heading1">
    <w:name w:val="heading 1"/>
    <w:basedOn w:val="Normal"/>
    <w:next w:val="BodyText"/>
    <w:link w:val="Heading1Char"/>
    <w:uiPriority w:val="5"/>
    <w:qFormat/>
    <w:pPr>
      <w:keepNext/>
      <w:keepLines/>
      <w:spacing w:before="260" w:after="0"/>
      <w:outlineLvl w:val="0"/>
    </w:pPr>
    <w:rPr>
      <w:rFonts w:cs="Knockout-HTF48-Featherweight"/>
      <w:caps/>
      <w:color w:val="5D7D95"/>
      <w:spacing w:val="11"/>
    </w:rPr>
  </w:style>
  <w:style w:type="paragraph" w:styleId="Heading2">
    <w:name w:val="heading 2"/>
    <w:next w:val="BodyText"/>
    <w:link w:val="Heading2Char"/>
    <w:uiPriority w:val="2"/>
    <w:qFormat/>
    <w:pPr>
      <w:spacing w:before="120" w:after="120"/>
      <w:outlineLvl w:val="1"/>
    </w:pPr>
    <w:rPr>
      <w:rFonts w:cs="Knockout-HTF50-Welterweight"/>
      <w:b/>
      <w:bCs/>
      <w:color w:val="243646"/>
      <w:spacing w:val="11"/>
      <w:sz w:val="24"/>
      <w:lang w:eastAsia="zh-CN"/>
    </w:rPr>
  </w:style>
  <w:style w:type="paragraph" w:styleId="Heading3">
    <w:name w:val="heading 3"/>
    <w:basedOn w:val="Heading2"/>
    <w:next w:val="BodyText"/>
    <w:link w:val="Heading3Char"/>
    <w:uiPriority w:val="5"/>
    <w:qFormat/>
    <w:pPr>
      <w:outlineLvl w:val="2"/>
    </w:pPr>
    <w:rPr>
      <w:rFonts w:ascii="Georgia" w:hAnsi="Georgia" w:cs="Scala-Caps"/>
      <w:b w:val="0"/>
      <w:i/>
      <w:iCs/>
      <w:spacing w:val="14"/>
    </w:rPr>
  </w:style>
  <w:style w:type="paragraph" w:styleId="Heading4">
    <w:name w:val="heading 4"/>
    <w:basedOn w:val="Heading3"/>
    <w:next w:val="BodyText"/>
    <w:link w:val="Heading4Char"/>
    <w:uiPriority w:val="5"/>
    <w:qFormat/>
    <w:pPr>
      <w:outlineLvl w:val="3"/>
    </w:pPr>
    <w:rPr>
      <w:rFonts w:ascii="Calibri" w:hAnsi="Calibri" w:cs="Knockout-HTF29-JuniorLiteweight"/>
      <w:b/>
      <w:bCs w:val="0"/>
      <w:i w:val="0"/>
      <w:color w:val="AC4324"/>
      <w:sz w:val="19"/>
      <w:szCs w:val="19"/>
    </w:rPr>
  </w:style>
  <w:style w:type="paragraph" w:styleId="Heading5">
    <w:name w:val="heading 5"/>
    <w:basedOn w:val="Heading4"/>
    <w:next w:val="BodyText"/>
    <w:link w:val="Heading5Char"/>
    <w:uiPriority w:val="5"/>
    <w:qFormat/>
    <w:pPr>
      <w:outlineLvl w:val="4"/>
    </w:pPr>
    <w:rPr>
      <w:bCs/>
      <w:color w:val="000000"/>
    </w:rPr>
  </w:style>
  <w:style w:type="paragraph" w:styleId="Heading6">
    <w:name w:val="heading 6"/>
    <w:basedOn w:val="Heading5"/>
    <w:next w:val="BodyText"/>
    <w:link w:val="Heading6Char"/>
    <w:uiPriority w:val="5"/>
    <w:unhideWhenUsed/>
    <w:qFormat/>
    <w:pPr>
      <w:outlineLvl w:val="5"/>
    </w:pPr>
    <w:rPr>
      <w:rFonts w:eastAsia="DengXian Light" w:cs="Times New Roman"/>
      <w:color w:val="2E3E4A"/>
    </w:rPr>
  </w:style>
  <w:style w:type="paragraph" w:styleId="Heading7">
    <w:name w:val="heading 7"/>
    <w:basedOn w:val="Heading6"/>
    <w:next w:val="Normal"/>
    <w:link w:val="Heading7Char"/>
    <w:uiPriority w:val="5"/>
    <w:unhideWhenUsed/>
    <w:qFormat/>
    <w:pPr>
      <w:outlineLvl w:val="6"/>
    </w:pPr>
    <w:rPr>
      <w:i/>
      <w:iCs w:val="0"/>
    </w:rPr>
  </w:style>
  <w:style w:type="paragraph" w:styleId="Heading8">
    <w:name w:val="heading 8"/>
    <w:basedOn w:val="Normal"/>
    <w:next w:val="Normal"/>
    <w:link w:val="Heading8Char"/>
    <w:uiPriority w:val="5"/>
    <w:semiHidden/>
    <w:unhideWhenUsed/>
    <w:qFormat/>
    <w:pPr>
      <w:keepNext/>
      <w:keepLines/>
      <w:spacing w:before="40" w:after="0"/>
      <w:outlineLvl w:val="7"/>
    </w:pPr>
    <w:rPr>
      <w:rFonts w:ascii="Calibri Light" w:eastAsia="DengXian Light" w:hAnsi="Calibri Light" w:cs="Times New Roman"/>
      <w:color w:val="272727"/>
      <w:sz w:val="21"/>
      <w:szCs w:val="21"/>
    </w:rPr>
  </w:style>
  <w:style w:type="paragraph" w:styleId="Heading9">
    <w:name w:val="heading 9"/>
    <w:basedOn w:val="Normal"/>
    <w:next w:val="Normal"/>
    <w:link w:val="Heading9Char"/>
    <w:uiPriority w:val="5"/>
    <w:semiHidden/>
    <w:unhideWhenUsed/>
    <w:qFormat/>
    <w:pPr>
      <w:keepNext/>
      <w:keepLines/>
      <w:numPr>
        <w:ilvl w:val="8"/>
        <w:numId w:val="5"/>
      </w:numPr>
      <w:spacing w:before="40" w:after="0"/>
      <w:outlineLvl w:val="8"/>
    </w:pPr>
    <w:rPr>
      <w:rFonts w:ascii="Calibri Light" w:eastAsia="DengXian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FFFFFF" w:fill="FFFFFF"/>
      </w:tcPr>
    </w:tblStylePr>
    <w:tblStylePr w:type="lastRow">
      <w:rPr>
        <w:b/>
        <w:color w:val="404040"/>
      </w:rPr>
      <w:tblPr/>
      <w:tcPr>
        <w:tcBorders>
          <w:top w:val="single" w:sz="4" w:space="0" w:color="537DC8" w:themeColor="accent1" w:themeTint="E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FFFFFF"/>
      </w:tcPr>
    </w:tblStylePr>
    <w:tblStylePr w:type="lastRow">
      <w:rPr>
        <w:b/>
        <w:color w:val="404040"/>
      </w:rPr>
      <w:tblPr/>
      <w:tcPr>
        <w:tcBorders>
          <w:top w:val="single" w:sz="4" w:space="0" w:color="F4B184" w:themeColor="accent2" w:themeTint="97"/>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FFFFFF"/>
      </w:tcPr>
    </w:tblStylePr>
    <w:tblStylePr w:type="lastRow">
      <w:rPr>
        <w:b/>
        <w:color w:val="404040"/>
      </w:rPr>
      <w:tblPr/>
      <w:tcPr>
        <w:tcBorders>
          <w:top w:val="single" w:sz="4" w:space="0" w:color="A5A5A5" w:themeColor="accent3" w:themeTint="FE"/>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FFFFFF"/>
      </w:tcPr>
    </w:tblStylePr>
    <w:tblStylePr w:type="lastRow">
      <w:rPr>
        <w:b/>
        <w:color w:val="404040"/>
      </w:rPr>
      <w:tblPr/>
      <w:tcPr>
        <w:tcBorders>
          <w:top w:val="single" w:sz="4" w:space="0" w:color="FFD865" w:themeColor="accent4" w:themeTint="9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FFFFFF" w:fill="FFFFFF"/>
      </w:tcPr>
    </w:tblStylePr>
    <w:tblStylePr w:type="lastRow">
      <w:rPr>
        <w:b/>
        <w:color w:val="404040"/>
      </w:rPr>
      <w:tblPr/>
      <w:tcPr>
        <w:tcBorders>
          <w:top w:val="single" w:sz="4" w:space="0" w:color="5B9BD5" w:themeColor="accent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FFFFFF"/>
      </w:tcPr>
    </w:tblStylePr>
    <w:tblStylePr w:type="lastRow">
      <w:rPr>
        <w:b/>
        <w:color w:val="404040"/>
      </w:rPr>
      <w:tblPr/>
      <w:tcPr>
        <w:tcBorders>
          <w:top w:val="single" w:sz="4" w:space="0" w:color="70AD47" w:themeColor="accent6"/>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ridTable5Dark-Accent11">
    <w:name w:val="Grid Table 5 Dark - Accent 1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1">
    <w:name w:val="Grid Table 5 Dark - Accent 4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Shade="95" w:themeTint="80"/>
      </w:rPr>
      <w:tblPr/>
      <w:tcPr>
        <w:tcBorders>
          <w:bottom w:val="single" w:sz="12" w:space="0" w:color="A0B7E1" w:themeColor="accent1" w:themeTint="80"/>
        </w:tcBorders>
      </w:tcPr>
    </w:tblStylePr>
    <w:tblStylePr w:type="lastRow">
      <w:rPr>
        <w:b/>
        <w:color w:val="A0B7E1" w:themeColor="accent1" w:themeShade="95" w:themeTint="80"/>
      </w:rPr>
    </w:tblStylePr>
    <w:tblStylePr w:type="firstCol">
      <w:rPr>
        <w:b/>
        <w:color w:val="A0B7E1" w:themeColor="accent1" w:themeShade="95" w:themeTint="80"/>
      </w:rPr>
    </w:tblStylePr>
    <w:tblStylePr w:type="lastCol">
      <w:rPr>
        <w:b/>
        <w:color w:val="A0B7E1" w:themeColor="accent1" w:themeShade="95" w:themeTint="80"/>
      </w:rPr>
    </w:tblStylePr>
    <w:tblStylePr w:type="band1Vert">
      <w:tblPr/>
      <w:tcPr>
        <w:shd w:val="clear" w:color="D8E2F3" w:fill="D8E2F3" w:themeFill="accent1" w:themeFillTint="34"/>
      </w:tcPr>
    </w:tblStylePr>
    <w:tblStylePr w:type="band1Horz">
      <w:rPr>
        <w:rFonts w:ascii="Arial" w:hAnsi="Arial"/>
        <w:color w:val="A0B7E1" w:themeColor="accent1" w:themeShade="95" w:themeTint="80"/>
        <w:sz w:val="22"/>
      </w:rPr>
      <w:tblPr/>
      <w:tcPr>
        <w:shd w:val="clear" w:color="D8E2F3" w:fill="D8E2F3" w:themeFill="accent1" w:themeFillTint="34"/>
      </w:tcPr>
    </w:tblStylePr>
    <w:tblStylePr w:type="band2Horz">
      <w:rPr>
        <w:rFonts w:ascii="Arial" w:hAnsi="Arial"/>
        <w:color w:val="A0B7E1" w:themeColor="accent1" w:themeShade="95" w:themeTint="80"/>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Shade="95" w:themeTint="97"/>
      </w:rPr>
      <w:tblPr/>
      <w:tcPr>
        <w:tcBorders>
          <w:bottom w:val="single" w:sz="12" w:space="0" w:color="F4B184" w:themeColor="accent2" w:themeTint="97"/>
        </w:tcBorders>
      </w:tcPr>
    </w:tblStylePr>
    <w:tblStylePr w:type="lastRow">
      <w:rPr>
        <w:b/>
        <w:color w:val="F4B184" w:themeColor="accent2" w:themeShade="95" w:themeTint="97"/>
      </w:rPr>
    </w:tblStylePr>
    <w:tblStylePr w:type="firstCol">
      <w:rPr>
        <w:b/>
        <w:color w:val="F4B184" w:themeColor="accent2" w:themeShade="95" w:themeTint="97"/>
      </w:rPr>
    </w:tblStylePr>
    <w:tblStylePr w:type="lastCol">
      <w:rPr>
        <w:b/>
        <w:color w:val="F4B184" w:themeColor="accent2" w:themeShade="95" w:themeTint="97"/>
      </w:rPr>
    </w:tblStylePr>
    <w:tblStylePr w:type="band1Vert">
      <w:tblPr/>
      <w:tcPr>
        <w:shd w:val="clear" w:color="FBE5D6" w:fill="FBE5D6" w:themeFill="accent2" w:themeFillTint="32"/>
      </w:tcPr>
    </w:tblStylePr>
    <w:tblStylePr w:type="band1Horz">
      <w:rPr>
        <w:rFonts w:ascii="Arial" w:hAnsi="Arial"/>
        <w:color w:val="F4B184" w:themeColor="accent2" w:themeShade="95" w:themeTint="97"/>
        <w:sz w:val="22"/>
      </w:rPr>
      <w:tblPr/>
      <w:tcPr>
        <w:shd w:val="clear" w:color="FBE5D6" w:fill="FBE5D6" w:themeFill="accent2" w:themeFillTint="32"/>
      </w:tcPr>
    </w:tblStylePr>
    <w:tblStylePr w:type="band2Horz">
      <w:rPr>
        <w:rFonts w:ascii="Arial" w:hAnsi="Arial"/>
        <w:color w:val="F4B184" w:themeColor="accent2" w:themeShade="95" w:themeTint="97"/>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Shade="95" w:themeTint="FE"/>
      </w:rPr>
      <w:tblPr/>
      <w:tcPr>
        <w:tcBorders>
          <w:bottom w:val="single" w:sz="12" w:space="0" w:color="A5A5A5" w:themeColor="accent3" w:themeTint="FE"/>
        </w:tcBorders>
      </w:tcPr>
    </w:tblStylePr>
    <w:tblStylePr w:type="lastRow">
      <w:rPr>
        <w:b/>
        <w:color w:val="A5A5A5" w:themeColor="accent3" w:themeShade="95" w:themeTint="FE"/>
      </w:rPr>
    </w:tblStylePr>
    <w:tblStylePr w:type="firstCol">
      <w:rPr>
        <w:b/>
        <w:color w:val="A5A5A5" w:themeColor="accent3" w:themeShade="95" w:themeTint="FE"/>
      </w:rPr>
    </w:tblStylePr>
    <w:tblStylePr w:type="lastCol">
      <w:rPr>
        <w:b/>
        <w:color w:val="A5A5A5" w:themeColor="accent3" w:themeShade="95" w:themeTint="FE"/>
      </w:rPr>
    </w:tblStylePr>
    <w:tblStylePr w:type="band1Vert">
      <w:tblPr/>
      <w:tcPr>
        <w:shd w:val="clear" w:color="ECECEC" w:fill="ECECEC" w:themeFill="accent3" w:themeFillTint="34"/>
      </w:tcPr>
    </w:tblStylePr>
    <w:tblStylePr w:type="band1Horz">
      <w:rPr>
        <w:rFonts w:ascii="Arial" w:hAnsi="Arial"/>
        <w:color w:val="A5A5A5" w:themeColor="accent3" w:themeShade="95" w:themeTint="FE"/>
        <w:sz w:val="22"/>
      </w:rPr>
      <w:tblPr/>
      <w:tcPr>
        <w:shd w:val="clear" w:color="ECECEC" w:fill="ECECEC" w:themeFill="accent3" w:themeFillTint="34"/>
      </w:tcPr>
    </w:tblStylePr>
    <w:tblStylePr w:type="band2Horz">
      <w:rPr>
        <w:rFonts w:ascii="Arial" w:hAnsi="Arial"/>
        <w:color w:val="A5A5A5" w:themeColor="accent3" w:themeShade="95" w:themeTint="FE"/>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Shade="95" w:themeTint="9A"/>
      </w:rPr>
      <w:tblPr/>
      <w:tcPr>
        <w:tcBorders>
          <w:bottom w:val="single" w:sz="12" w:space="0" w:color="FFD865" w:themeColor="accent4" w:themeTint="9A"/>
        </w:tcBorders>
      </w:tcPr>
    </w:tblStylePr>
    <w:tblStylePr w:type="lastRow">
      <w:rPr>
        <w:b/>
        <w:color w:val="FFD865" w:themeColor="accent4" w:themeShade="95" w:themeTint="9A"/>
      </w:rPr>
    </w:tblStylePr>
    <w:tblStylePr w:type="firstCol">
      <w:rPr>
        <w:b/>
        <w:color w:val="FFD865" w:themeColor="accent4" w:themeShade="95" w:themeTint="9A"/>
      </w:rPr>
    </w:tblStylePr>
    <w:tblStylePr w:type="lastCol">
      <w:rPr>
        <w:b/>
        <w:color w:val="FFD865" w:themeColor="accent4" w:themeShade="95" w:themeTint="9A"/>
      </w:rPr>
    </w:tblStylePr>
    <w:tblStylePr w:type="band1Vert">
      <w:tblPr/>
      <w:tcPr>
        <w:shd w:val="clear" w:color="FFF2CB" w:fill="FFF2CB" w:themeFill="accent4" w:themeFillTint="34"/>
      </w:tcPr>
    </w:tblStylePr>
    <w:tblStylePr w:type="band1Horz">
      <w:rPr>
        <w:rFonts w:ascii="Arial" w:hAnsi="Arial"/>
        <w:color w:val="FFD865" w:themeColor="accent4" w:themeShade="95" w:themeTint="9A"/>
        <w:sz w:val="22"/>
      </w:rPr>
      <w:tblPr/>
      <w:tcPr>
        <w:shd w:val="clear" w:color="FFF2CB" w:fill="FFF2CB" w:themeFill="accent4" w:themeFillTint="34"/>
      </w:tcPr>
    </w:tblStylePr>
    <w:tblStylePr w:type="band2Horz">
      <w:rPr>
        <w:rFonts w:ascii="Arial" w:hAnsi="Arial"/>
        <w:color w:val="FFD865" w:themeColor="accent4" w:themeShade="95" w:themeTint="9A"/>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Shade="95" w:themeTint="80"/>
        <w:sz w:val="22"/>
      </w:rPr>
      <w:tblPr/>
      <w:tcPr>
        <w:tcBorders>
          <w:top w:val="nil"/>
          <w:left w:val="nil"/>
          <w:bottom w:val="single" w:sz="4" w:space="0" w:color="A0B7E1" w:themeColor="accent1" w:themeTint="80"/>
          <w:right w:val="nil"/>
        </w:tcBorders>
        <w:shd w:val="clear" w:color="FFFFFF" w:fill="FFFFFF" w:themeFill="light1"/>
      </w:tcPr>
    </w:tblStylePr>
    <w:tblStylePr w:type="lastRow">
      <w:rPr>
        <w:rFonts w:ascii="Arial" w:hAnsi="Arial"/>
        <w:b/>
        <w:color w:val="A0B7E1" w:themeColor="accent1" w:themeShade="95" w:themeTint="80"/>
        <w:sz w:val="22"/>
      </w:rPr>
      <w:tblPr/>
      <w:tcPr>
        <w:tcBorders>
          <w:top w:val="single" w:sz="4" w:space="0" w:color="A0B7E1" w:themeColor="accent1" w:themeTint="80"/>
          <w:left w:val="nil"/>
          <w:bottom w:val="nil"/>
          <w:right w:val="nil"/>
        </w:tcBorders>
        <w:shd w:val="clear" w:color="FFFFFF" w:fill="FFFFFF" w:themeFill="light1"/>
      </w:tcPr>
    </w:tblStylePr>
    <w:tblStylePr w:type="firstCol">
      <w:pPr>
        <w:jc w:val="right"/>
      </w:pPr>
      <w:rPr>
        <w:rFonts w:ascii="Arial" w:hAnsi="Arial"/>
        <w:i/>
        <w:color w:val="A0B7E1" w:themeColor="accent1" w:themeShade="95" w:themeTint="80"/>
        <w:sz w:val="22"/>
      </w:rPr>
      <w:tblPr/>
      <w:tcPr>
        <w:tcBorders>
          <w:top w:val="nil"/>
          <w:left w:val="nil"/>
          <w:bottom w:val="nil"/>
          <w:right w:val="single" w:sz="4" w:space="0" w:color="A0B7E1" w:themeColor="accent1" w:themeTint="80"/>
        </w:tcBorders>
        <w:shd w:val="clear" w:color="FFFFFF" w:fill="FFFFFF"/>
      </w:tcPr>
    </w:tblStylePr>
    <w:tblStylePr w:type="lastCol">
      <w:rPr>
        <w:rFonts w:ascii="Arial" w:hAnsi="Arial"/>
        <w:i/>
        <w:color w:val="A0B7E1" w:themeColor="accent1" w:themeShade="95" w:themeTint="80"/>
        <w:sz w:val="22"/>
      </w:rPr>
      <w:tblPr/>
      <w:tcPr>
        <w:tcBorders>
          <w:top w:val="nil"/>
          <w:left w:val="single" w:sz="4" w:space="0" w:color="A0B7E1" w:themeColor="accent1" w:themeTint="80"/>
          <w:bottom w:val="nil"/>
          <w:right w:val="nil"/>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Shade="95" w:themeTint="80"/>
        <w:sz w:val="22"/>
      </w:rPr>
      <w:tblPr/>
      <w:tcPr>
        <w:shd w:val="clear" w:color="D8E2F3" w:fill="D8E2F3" w:themeFill="accent1" w:themeFillTint="34"/>
      </w:tcPr>
    </w:tblStylePr>
    <w:tblStylePr w:type="band2Horz">
      <w:rPr>
        <w:rFonts w:ascii="Arial" w:hAnsi="Arial"/>
        <w:color w:val="A0B7E1" w:themeColor="accent1" w:themeShade="95" w:themeTint="80"/>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Shade="95" w:themeTint="97"/>
        <w:sz w:val="22"/>
      </w:rPr>
      <w:tblPr/>
      <w:tcPr>
        <w:tcBorders>
          <w:top w:val="nil"/>
          <w:left w:val="nil"/>
          <w:bottom w:val="single" w:sz="4" w:space="0" w:color="F4B184" w:themeColor="accent2" w:themeTint="97"/>
          <w:right w:val="nil"/>
        </w:tcBorders>
        <w:shd w:val="clear" w:color="FFFFFF" w:fill="FFFFFF" w:themeFill="light1"/>
      </w:tcPr>
    </w:tblStylePr>
    <w:tblStylePr w:type="lastRow">
      <w:rPr>
        <w:rFonts w:ascii="Arial" w:hAnsi="Arial"/>
        <w:b/>
        <w:color w:val="F4B184" w:themeColor="accent2" w:themeShade="95" w:themeTint="97"/>
        <w:sz w:val="22"/>
      </w:rPr>
      <w:tblPr/>
      <w:tcPr>
        <w:tcBorders>
          <w:top w:val="single" w:sz="4" w:space="0" w:color="F4B184" w:themeColor="accent2" w:themeTint="97"/>
          <w:left w:val="nil"/>
          <w:bottom w:val="nil"/>
          <w:right w:val="nil"/>
        </w:tcBorders>
        <w:shd w:val="clear" w:color="FFFFFF" w:fill="FFFFFF" w:themeFill="light1"/>
      </w:tcPr>
    </w:tblStylePr>
    <w:tblStylePr w:type="firstCol">
      <w:pPr>
        <w:jc w:val="right"/>
      </w:pPr>
      <w:rPr>
        <w:rFonts w:ascii="Arial" w:hAnsi="Arial"/>
        <w:i/>
        <w:color w:val="F4B184" w:themeColor="accent2" w:themeShade="95" w:themeTint="97"/>
        <w:sz w:val="22"/>
      </w:rPr>
      <w:tblPr/>
      <w:tcPr>
        <w:tcBorders>
          <w:top w:val="nil"/>
          <w:left w:val="nil"/>
          <w:bottom w:val="nil"/>
          <w:right w:val="single" w:sz="4" w:space="0" w:color="F4B184" w:themeColor="accent2" w:themeTint="97"/>
        </w:tcBorders>
        <w:shd w:val="clear" w:color="FFFFFF" w:fill="FFFFFF"/>
      </w:tcPr>
    </w:tblStylePr>
    <w:tblStylePr w:type="lastCol">
      <w:rPr>
        <w:rFonts w:ascii="Arial" w:hAnsi="Arial"/>
        <w:i/>
        <w:color w:val="F4B184" w:themeColor="accent2" w:themeShade="95" w:themeTint="97"/>
        <w:sz w:val="22"/>
      </w:rPr>
      <w:tblPr/>
      <w:tcPr>
        <w:tcBorders>
          <w:top w:val="nil"/>
          <w:left w:val="single" w:sz="4" w:space="0" w:color="F4B184" w:themeColor="accent2" w:themeTint="97"/>
          <w:bottom w:val="nil"/>
          <w:right w:val="nil"/>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Shade="95" w:themeTint="97"/>
        <w:sz w:val="22"/>
      </w:rPr>
      <w:tblPr/>
      <w:tcPr>
        <w:shd w:val="clear" w:color="FBE5D6" w:fill="FBE5D6" w:themeFill="accent2" w:themeFillTint="32"/>
      </w:tcPr>
    </w:tblStylePr>
    <w:tblStylePr w:type="band2Horz">
      <w:rPr>
        <w:rFonts w:ascii="Arial" w:hAnsi="Arial"/>
        <w:color w:val="F4B184" w:themeColor="accent2" w:themeShade="95" w:themeTint="97"/>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Shade="95" w:themeTint="FE"/>
        <w:sz w:val="22"/>
      </w:rPr>
      <w:tblPr/>
      <w:tcPr>
        <w:tcBorders>
          <w:top w:val="nil"/>
          <w:left w:val="nil"/>
          <w:bottom w:val="single" w:sz="4" w:space="0" w:color="A5A5A5" w:themeColor="accent3" w:themeTint="FE"/>
          <w:right w:val="nil"/>
        </w:tcBorders>
        <w:shd w:val="clear" w:color="FFFFFF" w:fill="FFFFFF" w:themeFill="light1"/>
      </w:tcPr>
    </w:tblStylePr>
    <w:tblStylePr w:type="lastRow">
      <w:rPr>
        <w:rFonts w:ascii="Arial" w:hAnsi="Arial"/>
        <w:b/>
        <w:color w:val="A5A5A5" w:themeColor="accent3" w:themeShade="95" w:themeTint="FE"/>
        <w:sz w:val="22"/>
      </w:rPr>
      <w:tblPr/>
      <w:tcPr>
        <w:tcBorders>
          <w:top w:val="single" w:sz="4" w:space="0" w:color="A5A5A5" w:themeColor="accent3" w:themeTint="FE"/>
          <w:left w:val="nil"/>
          <w:bottom w:val="nil"/>
          <w:right w:val="nil"/>
        </w:tcBorders>
        <w:shd w:val="clear" w:color="FFFFFF" w:fill="FFFFFF" w:themeFill="light1"/>
      </w:tcPr>
    </w:tblStylePr>
    <w:tblStylePr w:type="firstCol">
      <w:pPr>
        <w:jc w:val="right"/>
      </w:pPr>
      <w:rPr>
        <w:rFonts w:ascii="Arial" w:hAnsi="Arial"/>
        <w:i/>
        <w:color w:val="A5A5A5" w:themeColor="accent3" w:themeShade="95" w:themeTint="FE"/>
        <w:sz w:val="22"/>
      </w:rPr>
      <w:tblPr/>
      <w:tcPr>
        <w:tcBorders>
          <w:top w:val="nil"/>
          <w:left w:val="nil"/>
          <w:bottom w:val="nil"/>
          <w:right w:val="single" w:sz="4" w:space="0" w:color="A5A5A5" w:themeColor="accent3" w:themeTint="FE"/>
        </w:tcBorders>
        <w:shd w:val="clear" w:color="FFFFFF" w:fill="FFFFFF"/>
      </w:tcPr>
    </w:tblStylePr>
    <w:tblStylePr w:type="lastCol">
      <w:rPr>
        <w:rFonts w:ascii="Arial" w:hAnsi="Arial"/>
        <w:i/>
        <w:color w:val="A5A5A5" w:themeColor="accent3" w:themeShade="95" w:themeTint="FE"/>
        <w:sz w:val="22"/>
      </w:rPr>
      <w:tblPr/>
      <w:tcPr>
        <w:tcBorders>
          <w:top w:val="nil"/>
          <w:left w:val="single" w:sz="4" w:space="0" w:color="A5A5A5" w:themeColor="accent3" w:themeTint="FE"/>
          <w:bottom w:val="nil"/>
          <w:right w:val="nil"/>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Shade="95" w:themeTint="FE"/>
        <w:sz w:val="22"/>
      </w:rPr>
      <w:tblPr/>
      <w:tcPr>
        <w:shd w:val="clear" w:color="ECECEC" w:fill="ECECEC" w:themeFill="accent3" w:themeFillTint="34"/>
      </w:tcPr>
    </w:tblStylePr>
    <w:tblStylePr w:type="band2Horz">
      <w:rPr>
        <w:rFonts w:ascii="Arial" w:hAnsi="Arial"/>
        <w:color w:val="A5A5A5" w:themeColor="accent3" w:themeShade="95" w:themeTint="FE"/>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Shade="95" w:themeTint="9A"/>
        <w:sz w:val="22"/>
      </w:rPr>
      <w:tblPr/>
      <w:tcPr>
        <w:tcBorders>
          <w:top w:val="nil"/>
          <w:left w:val="nil"/>
          <w:bottom w:val="single" w:sz="4" w:space="0" w:color="FFD865" w:themeColor="accent4" w:themeTint="9A"/>
          <w:right w:val="nil"/>
        </w:tcBorders>
        <w:shd w:val="clear" w:color="FFFFFF" w:fill="FFFFFF" w:themeFill="light1"/>
      </w:tcPr>
    </w:tblStylePr>
    <w:tblStylePr w:type="lastRow">
      <w:rPr>
        <w:rFonts w:ascii="Arial" w:hAnsi="Arial"/>
        <w:b/>
        <w:color w:val="FFD865" w:themeColor="accent4" w:themeShade="95" w:themeTint="9A"/>
        <w:sz w:val="22"/>
      </w:rPr>
      <w:tblPr/>
      <w:tcPr>
        <w:tcBorders>
          <w:top w:val="single" w:sz="4" w:space="0" w:color="FFD865" w:themeColor="accent4" w:themeTint="9A"/>
          <w:left w:val="nil"/>
          <w:bottom w:val="nil"/>
          <w:right w:val="nil"/>
        </w:tcBorders>
        <w:shd w:val="clear" w:color="FFFFFF" w:fill="FFFFFF" w:themeFill="light1"/>
      </w:tcPr>
    </w:tblStylePr>
    <w:tblStylePr w:type="firstCol">
      <w:pPr>
        <w:jc w:val="right"/>
      </w:pPr>
      <w:rPr>
        <w:rFonts w:ascii="Arial" w:hAnsi="Arial"/>
        <w:i/>
        <w:color w:val="FFD865" w:themeColor="accent4" w:themeShade="95" w:themeTint="9A"/>
        <w:sz w:val="22"/>
      </w:rPr>
      <w:tblPr/>
      <w:tcPr>
        <w:tcBorders>
          <w:top w:val="nil"/>
          <w:left w:val="nil"/>
          <w:bottom w:val="nil"/>
          <w:right w:val="single" w:sz="4" w:space="0" w:color="FFD865" w:themeColor="accent4" w:themeTint="9A"/>
        </w:tcBorders>
        <w:shd w:val="clear" w:color="FFFFFF" w:fill="FFFFFF"/>
      </w:tcPr>
    </w:tblStylePr>
    <w:tblStylePr w:type="lastCol">
      <w:rPr>
        <w:rFonts w:ascii="Arial" w:hAnsi="Arial"/>
        <w:i/>
        <w:color w:val="FFD865" w:themeColor="accent4" w:themeShade="95" w:themeTint="9A"/>
        <w:sz w:val="22"/>
      </w:rPr>
      <w:tblPr/>
      <w:tcPr>
        <w:tcBorders>
          <w:top w:val="nil"/>
          <w:left w:val="single" w:sz="4" w:space="0" w:color="FFD865" w:themeColor="accent4" w:themeTint="9A"/>
          <w:bottom w:val="nil"/>
          <w:right w:val="nil"/>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Shade="95" w:themeTint="9A"/>
        <w:sz w:val="22"/>
      </w:rPr>
      <w:tblPr/>
      <w:tcPr>
        <w:shd w:val="clear" w:color="FFF2CB" w:fill="FFF2CB" w:themeFill="accent4" w:themeFillTint="34"/>
      </w:tcPr>
    </w:tblStylePr>
    <w:tblStylePr w:type="band2Horz">
      <w:rPr>
        <w:rFonts w:ascii="Arial" w:hAnsi="Arial"/>
        <w:color w:val="FFD865" w:themeColor="accent4" w:themeShade="95" w:themeTint="9A"/>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il"/>
          <w:left w:val="nil"/>
          <w:bottom w:val="single" w:sz="4" w:space="0" w:color="A2C6E7" w:themeColor="accent5" w:themeTint="90"/>
          <w:right w:val="nil"/>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il"/>
          <w:bottom w:val="nil"/>
          <w:right w:val="nil"/>
        </w:tcBorders>
        <w:shd w:val="clear" w:color="FFFFFF" w:fill="FFFFFF" w:themeFill="light1"/>
      </w:tcPr>
    </w:tblStylePr>
    <w:tblStylePr w:type="firstCol">
      <w:pPr>
        <w:jc w:val="right"/>
      </w:pPr>
      <w:rPr>
        <w:rFonts w:ascii="Arial" w:hAnsi="Arial"/>
        <w:i/>
        <w:color w:val="245A8D" w:themeColor="accent5" w:themeShade="95"/>
        <w:sz w:val="22"/>
      </w:rPr>
      <w:tblPr/>
      <w:tcPr>
        <w:tcBorders>
          <w:top w:val="nil"/>
          <w:left w:val="nil"/>
          <w:bottom w:val="nil"/>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il"/>
          <w:left w:val="single" w:sz="4" w:space="0" w:color="A2C6E7" w:themeColor="accent5" w:themeTint="90"/>
          <w:bottom w:val="nil"/>
          <w:right w:val="nil"/>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fill="FFFFFF" w:themeFill="light1"/>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Shade="95" w:themeTint="97"/>
      </w:rPr>
      <w:tblPr/>
      <w:tcPr>
        <w:tcBorders>
          <w:bottom w:val="single" w:sz="4" w:space="0" w:color="F4B184" w:themeColor="accent2" w:themeTint="97"/>
        </w:tcBorders>
      </w:tcPr>
    </w:tblStylePr>
    <w:tblStylePr w:type="lastRow">
      <w:rPr>
        <w:b/>
        <w:color w:val="F4B184" w:themeColor="accent2" w:themeShade="95" w:themeTint="97"/>
      </w:rPr>
      <w:tblPr/>
      <w:tcPr>
        <w:tcBorders>
          <w:top w:val="single" w:sz="4" w:space="0" w:color="F4B184" w:themeColor="accent2" w:themeTint="97"/>
        </w:tcBorders>
      </w:tcPr>
    </w:tblStylePr>
    <w:tblStylePr w:type="firstCol">
      <w:rPr>
        <w:b/>
        <w:color w:val="F4B184" w:themeColor="accent2" w:themeShade="95" w:themeTint="97"/>
      </w:rPr>
    </w:tblStylePr>
    <w:tblStylePr w:type="lastCol">
      <w:rPr>
        <w:b/>
        <w:color w:val="F4B184" w:themeColor="accent2" w:themeShade="95" w:themeTint="97"/>
      </w:rPr>
    </w:tblStylePr>
    <w:tblStylePr w:type="band1Vert">
      <w:tblPr/>
      <w:tcPr>
        <w:shd w:val="clear" w:color="FADECB" w:fill="FADECB" w:themeFill="accent2" w:themeFillTint="40"/>
      </w:tcPr>
    </w:tblStylePr>
    <w:tblStylePr w:type="band1Horz">
      <w:rPr>
        <w:rFonts w:ascii="Arial" w:hAnsi="Arial"/>
        <w:color w:val="F4B184" w:themeColor="accent2" w:themeShade="95" w:themeTint="97"/>
        <w:sz w:val="22"/>
      </w:rPr>
      <w:tblPr/>
      <w:tcPr>
        <w:shd w:val="clear" w:color="FADECB" w:fill="FADECB" w:themeFill="accent2" w:themeFillTint="40"/>
      </w:tcPr>
    </w:tblStylePr>
    <w:tblStylePr w:type="band2Horz">
      <w:rPr>
        <w:rFonts w:ascii="Arial" w:hAnsi="Arial"/>
        <w:color w:val="F4B184" w:themeColor="accent2" w:themeShade="95" w:themeTint="97"/>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Shade="95" w:themeTint="98"/>
      </w:rPr>
      <w:tblPr/>
      <w:tcPr>
        <w:tcBorders>
          <w:bottom w:val="single" w:sz="4" w:space="0" w:color="C9C9C9" w:themeColor="accent3" w:themeTint="98"/>
        </w:tcBorders>
      </w:tcPr>
    </w:tblStylePr>
    <w:tblStylePr w:type="lastRow">
      <w:rPr>
        <w:b/>
        <w:color w:val="C9C9C9" w:themeColor="accent3" w:themeShade="95" w:themeTint="98"/>
      </w:rPr>
      <w:tblPr/>
      <w:tcPr>
        <w:tcBorders>
          <w:top w:val="single" w:sz="4" w:space="0" w:color="C9C9C9" w:themeColor="accent3" w:themeTint="98"/>
        </w:tcBorders>
      </w:tcPr>
    </w:tblStylePr>
    <w:tblStylePr w:type="firstCol">
      <w:rPr>
        <w:b/>
        <w:color w:val="C9C9C9" w:themeColor="accent3" w:themeShade="95" w:themeTint="98"/>
      </w:rPr>
    </w:tblStylePr>
    <w:tblStylePr w:type="lastCol">
      <w:rPr>
        <w:b/>
        <w:color w:val="C9C9C9" w:themeColor="accent3" w:themeShade="95" w:themeTint="98"/>
      </w:rPr>
    </w:tblStylePr>
    <w:tblStylePr w:type="band1Vert">
      <w:tblPr/>
      <w:tcPr>
        <w:shd w:val="clear" w:color="E8E8E8" w:fill="E8E8E8" w:themeFill="accent3" w:themeFillTint="40"/>
      </w:tcPr>
    </w:tblStylePr>
    <w:tblStylePr w:type="band1Horz">
      <w:rPr>
        <w:rFonts w:ascii="Arial" w:hAnsi="Arial"/>
        <w:color w:val="C9C9C9" w:themeColor="accent3" w:themeShade="95" w:themeTint="98"/>
        <w:sz w:val="22"/>
      </w:rPr>
      <w:tblPr/>
      <w:tcPr>
        <w:shd w:val="clear" w:color="E8E8E8" w:fill="E8E8E8" w:themeFill="accent3" w:themeFillTint="40"/>
      </w:tcPr>
    </w:tblStylePr>
    <w:tblStylePr w:type="band2Horz">
      <w:rPr>
        <w:rFonts w:ascii="Arial" w:hAnsi="Arial"/>
        <w:color w:val="C9C9C9" w:themeColor="accent3" w:themeShade="95" w:themeTint="98"/>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Shade="95" w:themeTint="9A"/>
      </w:rPr>
      <w:tblPr/>
      <w:tcPr>
        <w:tcBorders>
          <w:bottom w:val="single" w:sz="4" w:space="0" w:color="FFD865" w:themeColor="accent4" w:themeTint="9A"/>
        </w:tcBorders>
      </w:tcPr>
    </w:tblStylePr>
    <w:tblStylePr w:type="lastRow">
      <w:rPr>
        <w:b/>
        <w:color w:val="FFD865" w:themeColor="accent4" w:themeShade="95" w:themeTint="9A"/>
      </w:rPr>
      <w:tblPr/>
      <w:tcPr>
        <w:tcBorders>
          <w:top w:val="single" w:sz="4" w:space="0" w:color="FFD865" w:themeColor="accent4" w:themeTint="9A"/>
        </w:tcBorders>
      </w:tcPr>
    </w:tblStylePr>
    <w:tblStylePr w:type="firstCol">
      <w:rPr>
        <w:b/>
        <w:color w:val="FFD865" w:themeColor="accent4" w:themeShade="95" w:themeTint="9A"/>
      </w:rPr>
    </w:tblStylePr>
    <w:tblStylePr w:type="lastCol">
      <w:rPr>
        <w:b/>
        <w:color w:val="FFD865" w:themeColor="accent4" w:themeShade="95" w:themeTint="9A"/>
      </w:rPr>
    </w:tblStylePr>
    <w:tblStylePr w:type="band1Vert">
      <w:tblPr/>
      <w:tcPr>
        <w:shd w:val="clear" w:color="FFEFBF" w:fill="FFEFBF" w:themeFill="accent4" w:themeFillTint="40"/>
      </w:tcPr>
    </w:tblStylePr>
    <w:tblStylePr w:type="band1Horz">
      <w:rPr>
        <w:rFonts w:ascii="Arial" w:hAnsi="Arial"/>
        <w:color w:val="FFD865" w:themeColor="accent4" w:themeShade="95" w:themeTint="9A"/>
        <w:sz w:val="22"/>
      </w:rPr>
      <w:tblPr/>
      <w:tcPr>
        <w:shd w:val="clear" w:color="FFEFBF" w:fill="FFEFBF" w:themeFill="accent4" w:themeFillTint="40"/>
      </w:tcPr>
    </w:tblStylePr>
    <w:tblStylePr w:type="band2Horz">
      <w:rPr>
        <w:rFonts w:ascii="Arial" w:hAnsi="Arial"/>
        <w:color w:val="FFD865" w:themeColor="accent4" w:themeShade="95" w:themeTint="9A"/>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Shade="95" w:themeTint="9A"/>
      </w:rPr>
      <w:tblPr/>
      <w:tcPr>
        <w:tcBorders>
          <w:bottom w:val="single" w:sz="4" w:space="0" w:color="9BC2E5" w:themeColor="accent5" w:themeTint="9A"/>
        </w:tcBorders>
      </w:tcPr>
    </w:tblStylePr>
    <w:tblStylePr w:type="lastRow">
      <w:rPr>
        <w:b/>
        <w:color w:val="9BC2E5" w:themeColor="accent5" w:themeShade="95" w:themeTint="9A"/>
      </w:rPr>
      <w:tblPr/>
      <w:tcPr>
        <w:tcBorders>
          <w:top w:val="single" w:sz="4" w:space="0" w:color="9BC2E5" w:themeColor="accent5" w:themeTint="9A"/>
        </w:tcBorders>
      </w:tcPr>
    </w:tblStylePr>
    <w:tblStylePr w:type="firstCol">
      <w:rPr>
        <w:b/>
        <w:color w:val="9BC2E5" w:themeColor="accent5" w:themeShade="95" w:themeTint="9A"/>
      </w:rPr>
    </w:tblStylePr>
    <w:tblStylePr w:type="lastCol">
      <w:rPr>
        <w:b/>
        <w:color w:val="9BC2E5" w:themeColor="accent5" w:themeShade="95" w:themeTint="9A"/>
      </w:rPr>
    </w:tblStylePr>
    <w:tblStylePr w:type="band1Vert">
      <w:tblPr/>
      <w:tcPr>
        <w:shd w:val="clear" w:color="D5E5F4" w:fill="D5E5F4" w:themeFill="accent5" w:themeFillTint="40"/>
      </w:tcPr>
    </w:tblStylePr>
    <w:tblStylePr w:type="band1Horz">
      <w:rPr>
        <w:rFonts w:ascii="Arial" w:hAnsi="Arial"/>
        <w:color w:val="9BC2E5" w:themeColor="accent5" w:themeShade="95" w:themeTint="9A"/>
        <w:sz w:val="22"/>
      </w:rPr>
      <w:tblPr/>
      <w:tcPr>
        <w:shd w:val="clear" w:color="D5E5F4" w:fill="D5E5F4" w:themeFill="accent5" w:themeFillTint="40"/>
      </w:tcPr>
    </w:tblStylePr>
    <w:tblStylePr w:type="band2Horz">
      <w:rPr>
        <w:rFonts w:ascii="Arial" w:hAnsi="Arial"/>
        <w:color w:val="9BC2E5" w:themeColor="accent5" w:themeShade="95" w:themeTint="9A"/>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Shade="95" w:themeTint="98"/>
      </w:rPr>
      <w:tblPr/>
      <w:tcPr>
        <w:tcBorders>
          <w:bottom w:val="single" w:sz="4" w:space="0" w:color="A9D08E" w:themeColor="accent6" w:themeTint="98"/>
        </w:tcBorders>
      </w:tcPr>
    </w:tblStylePr>
    <w:tblStylePr w:type="lastRow">
      <w:rPr>
        <w:b/>
        <w:color w:val="A9D08E" w:themeColor="accent6" w:themeShade="95" w:themeTint="98"/>
      </w:rPr>
      <w:tblPr/>
      <w:tcPr>
        <w:tcBorders>
          <w:top w:val="single" w:sz="4" w:space="0" w:color="A9D08E" w:themeColor="accent6" w:themeTint="98"/>
        </w:tcBorders>
      </w:tcPr>
    </w:tblStylePr>
    <w:tblStylePr w:type="firstCol">
      <w:rPr>
        <w:b/>
        <w:color w:val="A9D08E" w:themeColor="accent6" w:themeShade="95" w:themeTint="98"/>
      </w:rPr>
    </w:tblStylePr>
    <w:tblStylePr w:type="lastCol">
      <w:rPr>
        <w:b/>
        <w:color w:val="A9D08E" w:themeColor="accent6" w:themeShade="95" w:themeTint="98"/>
      </w:rPr>
    </w:tblStylePr>
    <w:tblStylePr w:type="band1Vert">
      <w:tblPr/>
      <w:tcPr>
        <w:shd w:val="clear" w:color="DAEBCF" w:fill="DAEBCF" w:themeFill="accent6" w:themeFillTint="40"/>
      </w:tcPr>
    </w:tblStylePr>
    <w:tblStylePr w:type="band1Horz">
      <w:rPr>
        <w:rFonts w:ascii="Arial" w:hAnsi="Arial"/>
        <w:color w:val="A9D08E" w:themeColor="accent6" w:themeShade="95" w:themeTint="98"/>
        <w:sz w:val="22"/>
      </w:rPr>
      <w:tblPr/>
      <w:tcPr>
        <w:shd w:val="clear" w:color="DAEBCF" w:fill="DAEBCF" w:themeFill="accent6" w:themeFillTint="40"/>
      </w:tcPr>
    </w:tblStylePr>
    <w:tblStylePr w:type="band2Horz">
      <w:rPr>
        <w:rFonts w:ascii="Arial" w:hAnsi="Arial"/>
        <w:color w:val="A9D08E" w:themeColor="accent6" w:themeShade="95" w:themeTint="98"/>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il"/>
          <w:left w:val="nil"/>
          <w:bottom w:val="single" w:sz="4" w:space="0" w:color="4472C4" w:themeColor="accent1"/>
          <w:right w:val="nil"/>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il"/>
          <w:bottom w:val="nil"/>
          <w:right w:val="nil"/>
        </w:tcBorders>
        <w:shd w:val="clear" w:color="FFFFFF" w:fill="FFFFFF" w:themeFill="light1"/>
      </w:tcPr>
    </w:tblStylePr>
    <w:tblStylePr w:type="firstCol">
      <w:pPr>
        <w:jc w:val="right"/>
      </w:pPr>
      <w:rPr>
        <w:rFonts w:ascii="Arial" w:hAnsi="Arial"/>
        <w:i/>
        <w:color w:val="254175" w:themeColor="accent1" w:themeShade="95"/>
        <w:sz w:val="22"/>
      </w:rPr>
      <w:tblPr/>
      <w:tcPr>
        <w:tcBorders>
          <w:top w:val="nil"/>
          <w:left w:val="nil"/>
          <w:bottom w:val="nil"/>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il"/>
          <w:left w:val="single" w:sz="4" w:space="0" w:color="4472C4" w:themeColor="accent1"/>
          <w:bottom w:val="nil"/>
          <w:right w:val="nil"/>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Shade="95" w:themeTint="97"/>
        <w:sz w:val="22"/>
      </w:rPr>
      <w:tblPr/>
      <w:tcPr>
        <w:tcBorders>
          <w:top w:val="nil"/>
          <w:left w:val="nil"/>
          <w:bottom w:val="single" w:sz="4" w:space="0" w:color="F4B184" w:themeColor="accent2" w:themeTint="97"/>
          <w:right w:val="nil"/>
        </w:tcBorders>
        <w:shd w:val="clear" w:color="FFFFFF" w:fill="FFFFFF" w:themeFill="light1"/>
      </w:tcPr>
    </w:tblStylePr>
    <w:tblStylePr w:type="lastRow">
      <w:rPr>
        <w:rFonts w:ascii="Arial" w:hAnsi="Arial"/>
        <w:i/>
        <w:color w:val="F4B184" w:themeColor="accent2" w:themeShade="95" w:themeTint="97"/>
        <w:sz w:val="22"/>
      </w:rPr>
      <w:tblPr/>
      <w:tcPr>
        <w:tcBorders>
          <w:top w:val="single" w:sz="4" w:space="0" w:color="F4B184" w:themeColor="accent2" w:themeTint="97"/>
          <w:left w:val="nil"/>
          <w:bottom w:val="nil"/>
          <w:right w:val="nil"/>
        </w:tcBorders>
        <w:shd w:val="clear" w:color="FFFFFF" w:fill="FFFFFF" w:themeFill="light1"/>
      </w:tcPr>
    </w:tblStylePr>
    <w:tblStylePr w:type="firstCol">
      <w:pPr>
        <w:jc w:val="right"/>
      </w:pPr>
      <w:rPr>
        <w:rFonts w:ascii="Arial" w:hAnsi="Arial"/>
        <w:i/>
        <w:color w:val="F4B184" w:themeColor="accent2" w:themeShade="95" w:themeTint="97"/>
        <w:sz w:val="22"/>
      </w:rPr>
      <w:tblPr/>
      <w:tcPr>
        <w:tcBorders>
          <w:top w:val="nil"/>
          <w:left w:val="nil"/>
          <w:bottom w:val="nil"/>
          <w:right w:val="single" w:sz="4" w:space="0" w:color="F4B184" w:themeColor="accent2" w:themeTint="97"/>
        </w:tcBorders>
        <w:shd w:val="clear" w:color="FFFFFF" w:fill="FFFFFF"/>
      </w:tcPr>
    </w:tblStylePr>
    <w:tblStylePr w:type="lastCol">
      <w:rPr>
        <w:rFonts w:ascii="Arial" w:hAnsi="Arial"/>
        <w:i/>
        <w:color w:val="F4B184" w:themeColor="accent2" w:themeShade="95" w:themeTint="97"/>
        <w:sz w:val="22"/>
      </w:rPr>
      <w:tblPr/>
      <w:tcPr>
        <w:tcBorders>
          <w:top w:val="nil"/>
          <w:left w:val="single" w:sz="4" w:space="0" w:color="F4B184" w:themeColor="accent2" w:themeTint="97"/>
          <w:bottom w:val="nil"/>
          <w:right w:val="nil"/>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Shade="95" w:themeTint="97"/>
        <w:sz w:val="22"/>
      </w:rPr>
      <w:tblPr/>
      <w:tcPr>
        <w:shd w:val="clear" w:color="FADECB" w:fill="FADECB" w:themeFill="accent2" w:themeFillTint="40"/>
      </w:tcPr>
    </w:tblStylePr>
    <w:tblStylePr w:type="band2Horz">
      <w:rPr>
        <w:rFonts w:ascii="Arial" w:hAnsi="Arial"/>
        <w:color w:val="F4B184" w:themeColor="accent2" w:themeShade="95" w:themeTint="97"/>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Shade="95" w:themeTint="98"/>
        <w:sz w:val="22"/>
      </w:rPr>
      <w:tblPr/>
      <w:tcPr>
        <w:tcBorders>
          <w:top w:val="nil"/>
          <w:left w:val="nil"/>
          <w:bottom w:val="single" w:sz="4" w:space="0" w:color="C9C9C9" w:themeColor="accent3" w:themeTint="98"/>
          <w:right w:val="nil"/>
        </w:tcBorders>
        <w:shd w:val="clear" w:color="FFFFFF" w:fill="FFFFFF" w:themeFill="light1"/>
      </w:tcPr>
    </w:tblStylePr>
    <w:tblStylePr w:type="lastRow">
      <w:rPr>
        <w:rFonts w:ascii="Arial" w:hAnsi="Arial"/>
        <w:i/>
        <w:color w:val="C9C9C9" w:themeColor="accent3" w:themeShade="95" w:themeTint="98"/>
        <w:sz w:val="22"/>
      </w:rPr>
      <w:tblPr/>
      <w:tcPr>
        <w:tcBorders>
          <w:top w:val="single" w:sz="4" w:space="0" w:color="C9C9C9" w:themeColor="accent3" w:themeTint="98"/>
          <w:left w:val="nil"/>
          <w:bottom w:val="nil"/>
          <w:right w:val="nil"/>
        </w:tcBorders>
        <w:shd w:val="clear" w:color="FFFFFF" w:fill="FFFFFF" w:themeFill="light1"/>
      </w:tcPr>
    </w:tblStylePr>
    <w:tblStylePr w:type="firstCol">
      <w:pPr>
        <w:jc w:val="right"/>
      </w:pPr>
      <w:rPr>
        <w:rFonts w:ascii="Arial" w:hAnsi="Arial"/>
        <w:i/>
        <w:color w:val="C9C9C9" w:themeColor="accent3" w:themeShade="95" w:themeTint="98"/>
        <w:sz w:val="22"/>
      </w:rPr>
      <w:tblPr/>
      <w:tcPr>
        <w:tcBorders>
          <w:top w:val="nil"/>
          <w:left w:val="nil"/>
          <w:bottom w:val="nil"/>
          <w:right w:val="single" w:sz="4" w:space="0" w:color="C9C9C9" w:themeColor="accent3" w:themeTint="98"/>
        </w:tcBorders>
        <w:shd w:val="clear" w:color="FFFFFF" w:fill="FFFFFF"/>
      </w:tcPr>
    </w:tblStylePr>
    <w:tblStylePr w:type="lastCol">
      <w:rPr>
        <w:rFonts w:ascii="Arial" w:hAnsi="Arial"/>
        <w:i/>
        <w:color w:val="C9C9C9" w:themeColor="accent3" w:themeShade="95" w:themeTint="98"/>
        <w:sz w:val="22"/>
      </w:rPr>
      <w:tblPr/>
      <w:tcPr>
        <w:tcBorders>
          <w:top w:val="nil"/>
          <w:left w:val="single" w:sz="4" w:space="0" w:color="C9C9C9" w:themeColor="accent3" w:themeTint="98"/>
          <w:bottom w:val="nil"/>
          <w:right w:val="nil"/>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Shade="95" w:themeTint="98"/>
        <w:sz w:val="22"/>
      </w:rPr>
      <w:tblPr/>
      <w:tcPr>
        <w:shd w:val="clear" w:color="E8E8E8" w:fill="E8E8E8" w:themeFill="accent3" w:themeFillTint="40"/>
      </w:tcPr>
    </w:tblStylePr>
    <w:tblStylePr w:type="band2Horz">
      <w:rPr>
        <w:rFonts w:ascii="Arial" w:hAnsi="Arial"/>
        <w:color w:val="C9C9C9" w:themeColor="accent3" w:themeShade="95" w:themeTint="98"/>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Shade="95" w:themeTint="9A"/>
        <w:sz w:val="22"/>
      </w:rPr>
      <w:tblPr/>
      <w:tcPr>
        <w:tcBorders>
          <w:top w:val="nil"/>
          <w:left w:val="nil"/>
          <w:bottom w:val="single" w:sz="4" w:space="0" w:color="FFD865" w:themeColor="accent4" w:themeTint="9A"/>
          <w:right w:val="nil"/>
        </w:tcBorders>
        <w:shd w:val="clear" w:color="FFFFFF" w:fill="FFFFFF" w:themeFill="light1"/>
      </w:tcPr>
    </w:tblStylePr>
    <w:tblStylePr w:type="lastRow">
      <w:rPr>
        <w:rFonts w:ascii="Arial" w:hAnsi="Arial"/>
        <w:i/>
        <w:color w:val="FFD865" w:themeColor="accent4" w:themeShade="95" w:themeTint="9A"/>
        <w:sz w:val="22"/>
      </w:rPr>
      <w:tblPr/>
      <w:tcPr>
        <w:tcBorders>
          <w:top w:val="single" w:sz="4" w:space="0" w:color="FFD865" w:themeColor="accent4" w:themeTint="9A"/>
          <w:left w:val="nil"/>
          <w:bottom w:val="nil"/>
          <w:right w:val="nil"/>
        </w:tcBorders>
        <w:shd w:val="clear" w:color="FFFFFF" w:fill="FFFFFF" w:themeFill="light1"/>
      </w:tcPr>
    </w:tblStylePr>
    <w:tblStylePr w:type="firstCol">
      <w:pPr>
        <w:jc w:val="right"/>
      </w:pPr>
      <w:rPr>
        <w:rFonts w:ascii="Arial" w:hAnsi="Arial"/>
        <w:i/>
        <w:color w:val="FFD865" w:themeColor="accent4" w:themeShade="95" w:themeTint="9A"/>
        <w:sz w:val="22"/>
      </w:rPr>
      <w:tblPr/>
      <w:tcPr>
        <w:tcBorders>
          <w:top w:val="nil"/>
          <w:left w:val="nil"/>
          <w:bottom w:val="nil"/>
          <w:right w:val="single" w:sz="4" w:space="0" w:color="FFD865" w:themeColor="accent4" w:themeTint="9A"/>
        </w:tcBorders>
        <w:shd w:val="clear" w:color="FFFFFF" w:fill="FFFFFF"/>
      </w:tcPr>
    </w:tblStylePr>
    <w:tblStylePr w:type="lastCol">
      <w:rPr>
        <w:rFonts w:ascii="Arial" w:hAnsi="Arial"/>
        <w:i/>
        <w:color w:val="FFD865" w:themeColor="accent4" w:themeShade="95" w:themeTint="9A"/>
        <w:sz w:val="22"/>
      </w:rPr>
      <w:tblPr/>
      <w:tcPr>
        <w:tcBorders>
          <w:top w:val="nil"/>
          <w:left w:val="single" w:sz="4" w:space="0" w:color="FFD865" w:themeColor="accent4" w:themeTint="9A"/>
          <w:bottom w:val="nil"/>
          <w:right w:val="nil"/>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Shade="95" w:themeTint="9A"/>
        <w:sz w:val="22"/>
      </w:rPr>
      <w:tblPr/>
      <w:tcPr>
        <w:shd w:val="clear" w:color="FFEFBF" w:fill="FFEFBF" w:themeFill="accent4" w:themeFillTint="40"/>
      </w:tcPr>
    </w:tblStylePr>
    <w:tblStylePr w:type="band2Horz">
      <w:rPr>
        <w:rFonts w:ascii="Arial" w:hAnsi="Arial"/>
        <w:color w:val="FFD865" w:themeColor="accent4" w:themeShade="95" w:themeTint="9A"/>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Shade="95" w:themeTint="9A"/>
        <w:sz w:val="22"/>
      </w:rPr>
      <w:tblPr/>
      <w:tcPr>
        <w:tcBorders>
          <w:top w:val="nil"/>
          <w:left w:val="nil"/>
          <w:bottom w:val="single" w:sz="4" w:space="0" w:color="9BC2E5" w:themeColor="accent5" w:themeTint="9A"/>
          <w:right w:val="nil"/>
        </w:tcBorders>
        <w:shd w:val="clear" w:color="FFFFFF" w:fill="FFFFFF" w:themeFill="light1"/>
      </w:tcPr>
    </w:tblStylePr>
    <w:tblStylePr w:type="lastRow">
      <w:rPr>
        <w:rFonts w:ascii="Arial" w:hAnsi="Arial"/>
        <w:i/>
        <w:color w:val="9BC2E5" w:themeColor="accent5" w:themeShade="95" w:themeTint="9A"/>
        <w:sz w:val="22"/>
      </w:rPr>
      <w:tblPr/>
      <w:tcPr>
        <w:tcBorders>
          <w:top w:val="single" w:sz="4" w:space="0" w:color="9BC2E5" w:themeColor="accent5" w:themeTint="9A"/>
          <w:left w:val="nil"/>
          <w:bottom w:val="nil"/>
          <w:right w:val="nil"/>
        </w:tcBorders>
        <w:shd w:val="clear" w:color="FFFFFF" w:fill="FFFFFF" w:themeFill="light1"/>
      </w:tcPr>
    </w:tblStylePr>
    <w:tblStylePr w:type="firstCol">
      <w:pPr>
        <w:jc w:val="right"/>
      </w:pPr>
      <w:rPr>
        <w:rFonts w:ascii="Arial" w:hAnsi="Arial"/>
        <w:i/>
        <w:color w:val="9BC2E5" w:themeColor="accent5" w:themeShade="95" w:themeTint="9A"/>
        <w:sz w:val="22"/>
      </w:rPr>
      <w:tblPr/>
      <w:tcPr>
        <w:tcBorders>
          <w:top w:val="nil"/>
          <w:left w:val="nil"/>
          <w:bottom w:val="nil"/>
          <w:right w:val="single" w:sz="4" w:space="0" w:color="9BC2E5" w:themeColor="accent5" w:themeTint="9A"/>
        </w:tcBorders>
        <w:shd w:val="clear" w:color="FFFFFF" w:fill="FFFFFF"/>
      </w:tcPr>
    </w:tblStylePr>
    <w:tblStylePr w:type="lastCol">
      <w:rPr>
        <w:rFonts w:ascii="Arial" w:hAnsi="Arial"/>
        <w:i/>
        <w:color w:val="9BC2E5" w:themeColor="accent5" w:themeShade="95" w:themeTint="9A"/>
        <w:sz w:val="22"/>
      </w:rPr>
      <w:tblPr/>
      <w:tcPr>
        <w:tcBorders>
          <w:top w:val="nil"/>
          <w:left w:val="single" w:sz="4" w:space="0" w:color="9BC2E5" w:themeColor="accent5" w:themeTint="9A"/>
          <w:bottom w:val="nil"/>
          <w:right w:val="nil"/>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Shade="95" w:themeTint="9A"/>
        <w:sz w:val="22"/>
      </w:rPr>
      <w:tblPr/>
      <w:tcPr>
        <w:shd w:val="clear" w:color="D5E5F4" w:fill="D5E5F4" w:themeFill="accent5" w:themeFillTint="40"/>
      </w:tcPr>
    </w:tblStylePr>
    <w:tblStylePr w:type="band2Horz">
      <w:rPr>
        <w:rFonts w:ascii="Arial" w:hAnsi="Arial"/>
        <w:color w:val="9BC2E5" w:themeColor="accent5" w:themeShade="95" w:themeTint="9A"/>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Shade="95" w:themeTint="98"/>
        <w:sz w:val="22"/>
      </w:rPr>
      <w:tblPr/>
      <w:tcPr>
        <w:tcBorders>
          <w:top w:val="nil"/>
          <w:left w:val="nil"/>
          <w:bottom w:val="single" w:sz="4" w:space="0" w:color="A9D08E" w:themeColor="accent6" w:themeTint="98"/>
          <w:right w:val="nil"/>
        </w:tcBorders>
        <w:shd w:val="clear" w:color="FFFFFF" w:fill="FFFFFF" w:themeFill="light1"/>
      </w:tcPr>
    </w:tblStylePr>
    <w:tblStylePr w:type="lastRow">
      <w:rPr>
        <w:rFonts w:ascii="Arial" w:hAnsi="Arial"/>
        <w:i/>
        <w:color w:val="A9D08E" w:themeColor="accent6" w:themeShade="95" w:themeTint="98"/>
        <w:sz w:val="22"/>
      </w:rPr>
      <w:tblPr/>
      <w:tcPr>
        <w:tcBorders>
          <w:top w:val="single" w:sz="4" w:space="0" w:color="A9D08E" w:themeColor="accent6" w:themeTint="98"/>
          <w:left w:val="nil"/>
          <w:bottom w:val="nil"/>
          <w:right w:val="nil"/>
        </w:tcBorders>
        <w:shd w:val="clear" w:color="FFFFFF" w:fill="FFFFFF" w:themeFill="light1"/>
      </w:tcPr>
    </w:tblStylePr>
    <w:tblStylePr w:type="firstCol">
      <w:pPr>
        <w:jc w:val="right"/>
      </w:pPr>
      <w:rPr>
        <w:rFonts w:ascii="Arial" w:hAnsi="Arial"/>
        <w:i/>
        <w:color w:val="A9D08E" w:themeColor="accent6" w:themeShade="95" w:themeTint="98"/>
        <w:sz w:val="22"/>
      </w:rPr>
      <w:tblPr/>
      <w:tcPr>
        <w:tcBorders>
          <w:top w:val="nil"/>
          <w:left w:val="nil"/>
          <w:bottom w:val="nil"/>
          <w:right w:val="single" w:sz="4" w:space="0" w:color="A9D08E" w:themeColor="accent6" w:themeTint="98"/>
        </w:tcBorders>
        <w:shd w:val="clear" w:color="FFFFFF" w:fill="FFFFFF"/>
      </w:tcPr>
    </w:tblStylePr>
    <w:tblStylePr w:type="lastCol">
      <w:rPr>
        <w:rFonts w:ascii="Arial" w:hAnsi="Arial"/>
        <w:i/>
        <w:color w:val="A9D08E" w:themeColor="accent6" w:themeShade="95" w:themeTint="98"/>
        <w:sz w:val="22"/>
      </w:rPr>
      <w:tblPr/>
      <w:tcPr>
        <w:tcBorders>
          <w:top w:val="nil"/>
          <w:left w:val="single" w:sz="4" w:space="0" w:color="A9D08E" w:themeColor="accent6" w:themeTint="98"/>
          <w:bottom w:val="nil"/>
          <w:right w:val="nil"/>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Shade="95" w:themeTint="98"/>
        <w:sz w:val="22"/>
      </w:rPr>
      <w:tblPr/>
      <w:tcPr>
        <w:shd w:val="clear" w:color="DAEBCF" w:fill="DAEBCF" w:themeFill="accent6" w:themeFillTint="40"/>
      </w:tcPr>
    </w:tblStylePr>
    <w:tblStylePr w:type="band2Horz">
      <w:rPr>
        <w:rFonts w:ascii="Arial" w:hAnsi="Arial"/>
        <w:color w:val="A9D08E" w:themeColor="accent6" w:themeShade="95" w:themeTint="98"/>
        <w:sz w:val="22"/>
      </w:rPr>
    </w:tblStyle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PlainTable2">
    <w:name w:val="Plain Table 2"/>
    <w:basedOn w:val="TableNormal"/>
    <w:uiPriority w:val="59"/>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10">
    <w:name w:val="Grid Table 5 Dark - Accent 110"/>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410">
    <w:name w:val="Grid Table 5 Dark - Accent 410"/>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Shade="95" w:themeTint="80"/>
      </w:rPr>
      <w:tblPr/>
      <w:tcPr>
        <w:tcBorders>
          <w:bottom w:val="single" w:sz="12" w:space="0" w:color="7F7F7F" w:themeColor="text1" w:themeTint="80"/>
        </w:tcBorders>
      </w:tcPr>
    </w:tblStylePr>
    <w:tblStylePr w:type="lastRow">
      <w:rPr>
        <w:b/>
        <w:color w:val="7F7F7F" w:themeColor="text1" w:themeShade="95" w:themeTint="80"/>
      </w:rPr>
    </w:tblStylePr>
    <w:tblStylePr w:type="firstCol">
      <w:rPr>
        <w:b/>
        <w:color w:val="7F7F7F" w:themeColor="text1" w:themeShade="95" w:themeTint="80"/>
      </w:rPr>
    </w:tblStylePr>
    <w:tblStylePr w:type="lastCol">
      <w:rPr>
        <w:b/>
        <w:color w:val="7F7F7F" w:themeColor="text1" w:themeShade="95" w:themeTint="80"/>
      </w:rPr>
    </w:tblStylePr>
    <w:tblStylePr w:type="band1Vert">
      <w:tblPr/>
      <w:tcPr>
        <w:shd w:val="clear" w:color="CBCBCB" w:fill="CBCBCB" w:themeFill="text1" w:themeFillTint="34"/>
      </w:tcPr>
    </w:tblStylePr>
    <w:tblStylePr w:type="band1Horz">
      <w:rPr>
        <w:rFonts w:ascii="Arial" w:hAnsi="Arial"/>
        <w:color w:val="7F7F7F" w:themeColor="text1" w:themeShade="95" w:themeTint="80"/>
        <w:sz w:val="22"/>
      </w:rPr>
      <w:tblPr/>
      <w:tcPr>
        <w:shd w:val="clear" w:color="CBCBCB" w:fill="CBCBCB" w:themeFill="text1" w:themeFillTint="34"/>
      </w:tcPr>
    </w:tblStylePr>
    <w:tblStylePr w:type="band2Horz">
      <w:rPr>
        <w:rFonts w:ascii="Arial" w:hAnsi="Arial"/>
        <w:color w:val="7F7F7F" w:themeColor="text1" w:themeShade="95" w:themeTint="80"/>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Shade="95"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b/>
        <w:color w:val="7F7F7F" w:themeColor="text1" w:themeShade="95"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Shade="95"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Shade="95"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Shade="95" w:themeTint="80"/>
        <w:sz w:val="22"/>
      </w:rPr>
      <w:tblPr/>
      <w:tcPr>
        <w:shd w:val="clear" w:color="F2F2F2" w:fill="F2F2F2" w:themeFill="text1" w:themeFillTint="0D"/>
      </w:tcPr>
    </w:tblStylePr>
    <w:tblStylePr w:type="band2Horz">
      <w:rPr>
        <w:rFonts w:ascii="Arial" w:hAnsi="Arial"/>
        <w:color w:val="7F7F7F" w:themeColor="text1" w:themeShade="95" w:themeTint="80"/>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Shade="95"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i/>
        <w:color w:val="7F7F7F" w:themeColor="text1" w:themeShade="95"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Shade="95"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Shade="95"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Shade="95" w:themeTint="80"/>
        <w:sz w:val="22"/>
      </w:rPr>
      <w:tblPr/>
      <w:tcPr>
        <w:shd w:val="clear" w:color="BFBFBF" w:fill="BFBFBF" w:themeFill="text1" w:themeFillTint="40"/>
      </w:tcPr>
    </w:tblStylePr>
    <w:tblStylePr w:type="band2Horz">
      <w:rPr>
        <w:rFonts w:ascii="Arial" w:hAnsi="Arial"/>
        <w:color w:val="7F7F7F" w:themeColor="text1" w:themeShade="95" w:themeTint="80"/>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uiPriority w:val="39"/>
    <w:unhideWhenUsed/>
  </w:style>
  <w:style w:type="paragraph" w:customStyle="1" w:styleId="TableBullet1dot">
    <w:name w:val="Table Bullet1_dot"/>
    <w:basedOn w:val="TableBodyText"/>
    <w:uiPriority w:val="7"/>
    <w:qFormat/>
    <w:pPr>
      <w:numPr>
        <w:numId w:val="4"/>
      </w:numPr>
      <w:spacing w:before="20" w:after="20"/>
      <w:ind w:left="432" w:hanging="274"/>
      <w:contextualSpacing/>
    </w:pPr>
  </w:style>
  <w:style w:type="character" w:customStyle="1" w:styleId="Heading2Char">
    <w:name w:val="Heading 2 Char"/>
    <w:link w:val="Heading2"/>
    <w:uiPriority w:val="2"/>
    <w:rPr>
      <w:rFonts w:cs="Knockout-HTF50-Welterweight"/>
      <w:b/>
      <w:bCs/>
      <w:color w:val="243646"/>
      <w:spacing w:val="11"/>
      <w:sz w:val="24"/>
      <w:lang w:eastAsia="zh-CN"/>
    </w:rPr>
  </w:style>
  <w:style w:type="paragraph" w:customStyle="1" w:styleId="TableBullet2dash">
    <w:name w:val="Table Bullet2_dash"/>
    <w:basedOn w:val="TableBodyText"/>
    <w:uiPriority w:val="7"/>
    <w:qFormat/>
    <w:pPr>
      <w:numPr>
        <w:ilvl w:val="1"/>
        <w:numId w:val="4"/>
      </w:numPr>
      <w:spacing w:before="20" w:after="20"/>
      <w:ind w:left="706" w:hanging="274"/>
      <w:contextualSpacing/>
    </w:pPr>
  </w:style>
  <w:style w:type="character" w:customStyle="1" w:styleId="Heading3Char">
    <w:name w:val="Heading 3 Char"/>
    <w:link w:val="Heading3"/>
    <w:uiPriority w:val="5"/>
    <w:rPr>
      <w:rFonts w:ascii="Georgia" w:hAnsi="Georgia" w:cs="Scala-Caps"/>
      <w:bCs/>
      <w:i/>
      <w:iCs/>
      <w:color w:val="243646"/>
      <w:spacing w:val="14"/>
      <w:sz w:val="20"/>
      <w:szCs w:val="20"/>
    </w:rPr>
  </w:style>
  <w:style w:type="character" w:customStyle="1" w:styleId="TemplateInstruction">
    <w:name w:val="Template Instruction"/>
    <w:uiPriority w:val="21"/>
    <w:rPr>
      <w:i/>
      <w:color w:val="FF0000"/>
      <w:sz w:val="16"/>
      <w:szCs w:val="16"/>
    </w:rPr>
  </w:style>
  <w:style w:type="character" w:customStyle="1" w:styleId="Heading5Char">
    <w:name w:val="Heading 5 Char"/>
    <w:link w:val="Heading5"/>
    <w:uiPriority w:val="5"/>
    <w:rPr>
      <w:rFonts w:ascii="Calibri" w:hAnsi="Calibri" w:cs="Knockout-HTF29-JuniorLiteweight"/>
      <w:b/>
      <w:bCs/>
      <w:iCs/>
      <w:color w:val="000000"/>
      <w:spacing w:val="14"/>
      <w:sz w:val="20"/>
      <w:szCs w:val="19"/>
    </w:rPr>
  </w:style>
  <w:style w:type="paragraph" w:customStyle="1" w:styleId="BackPageCopyright">
    <w:name w:val="Back Page Copyright"/>
    <w:basedOn w:val="Footer"/>
    <w:uiPriority w:val="35"/>
    <w:pPr>
      <w:tabs>
        <w:tab w:val="clear" w:pos="4680"/>
        <w:tab w:val="clear" w:pos="9900"/>
        <w:tab w:val="right" w:pos="10775"/>
      </w:tabs>
      <w:jc w:val="left"/>
    </w:pPr>
    <w:rPr>
      <w:rFonts w:ascii="Calibri" w:hAnsi="Calibri"/>
      <w:i w:val="0"/>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Table3">
    <w:name w:val="List Table 3"/>
    <w:basedOn w:val="TableNormal"/>
    <w:uiPriority w:val="4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000000" w:fill="000000"/>
      </w:tcPr>
    </w:tblStylePr>
    <w:tblStylePr w:type="lastRow">
      <w:rPr>
        <w:b/>
        <w:bCs/>
      </w:rPr>
      <w:tblPr/>
      <w:tcPr>
        <w:tcBorders>
          <w:top w:val="single" w:sz="4" w:space="0" w:color="000000"/>
        </w:tcBorders>
        <w:shd w:val="clear" w:color="FFFFFF" w:fill="FFFFFF"/>
      </w:tcPr>
    </w:tblStylePr>
    <w:tblStylePr w:type="firstCol">
      <w:rPr>
        <w:b/>
        <w:bCs/>
      </w:rPr>
      <w:tblPr/>
      <w:tcPr>
        <w:tcBorders>
          <w:right w:val="nil"/>
        </w:tcBorders>
        <w:shd w:val="clear" w:color="FFFFFF" w:fill="FFFFFF"/>
      </w:tcPr>
    </w:tblStylePr>
    <w:tblStylePr w:type="lastCol">
      <w:rPr>
        <w:b/>
        <w:bCs/>
      </w:rPr>
      <w:tblPr/>
      <w:tcPr>
        <w:tcBorders>
          <w:left w:val="nil"/>
        </w:tcBorders>
        <w:shd w:val="clear" w:color="FFFFFF"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paragraph" w:styleId="Header">
    <w:name w:val="header"/>
    <w:link w:val="HeaderChar"/>
    <w:uiPriority w:val="15"/>
    <w:pPr>
      <w:tabs>
        <w:tab w:val="center" w:pos="4680"/>
        <w:tab w:val="right" w:pos="9360"/>
      </w:tabs>
    </w:pPr>
    <w:rPr>
      <w:sz w:val="24"/>
      <w:szCs w:val="24"/>
      <w:lang w:eastAsia="zh-CN"/>
    </w:rPr>
  </w:style>
  <w:style w:type="character" w:customStyle="1" w:styleId="HeaderChar">
    <w:name w:val="Header Char"/>
    <w:basedOn w:val="DefaultParagraphFont"/>
    <w:link w:val="Header"/>
    <w:uiPriority w:val="15"/>
  </w:style>
  <w:style w:type="paragraph" w:styleId="Footer">
    <w:name w:val="footer"/>
    <w:link w:val="FooterChar"/>
    <w:uiPriority w:val="15"/>
    <w:pPr>
      <w:pBdr>
        <w:top w:val="single" w:sz="4" w:space="1" w:color="auto"/>
      </w:pBdr>
      <w:tabs>
        <w:tab w:val="center" w:pos="4680"/>
        <w:tab w:val="right" w:pos="9900"/>
      </w:tabs>
      <w:jc w:val="right"/>
    </w:pPr>
    <w:rPr>
      <w:rFonts w:ascii="Georgia" w:hAnsi="Georgia"/>
      <w:i/>
      <w:sz w:val="14"/>
      <w:szCs w:val="24"/>
      <w:lang w:eastAsia="zh-CN"/>
    </w:rPr>
  </w:style>
  <w:style w:type="character" w:customStyle="1" w:styleId="FooterChar">
    <w:name w:val="Footer Char"/>
    <w:link w:val="Footer"/>
    <w:uiPriority w:val="15"/>
    <w:rPr>
      <w:rFonts w:ascii="Georgia" w:hAnsi="Georgia"/>
      <w:i/>
      <w:sz w:val="1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link w:val="BalloonText"/>
    <w:uiPriority w:val="99"/>
    <w:semiHidden/>
    <w:rPr>
      <w:rFonts w:ascii="Times New Roman" w:hAnsi="Times New Roman" w:cs="Times New Roman"/>
      <w:sz w:val="18"/>
      <w:szCs w:val="18"/>
    </w:rPr>
  </w:style>
  <w:style w:type="paragraph" w:customStyle="1" w:styleId="TableSpacer">
    <w:name w:val="Table Spacer"/>
    <w:uiPriority w:val="2"/>
    <w:qFormat/>
    <w:rPr>
      <w:rFonts w:ascii="Calibri Light" w:hAnsi="Calibri Light"/>
      <w:color w:val="000000"/>
      <w:sz w:val="18"/>
      <w:szCs w:val="24"/>
      <w:lang w:eastAsia="zh-CN"/>
    </w:rPr>
  </w:style>
  <w:style w:type="character" w:customStyle="1" w:styleId="Heading1Char">
    <w:name w:val="Heading 1 Char"/>
    <w:link w:val="Heading1"/>
    <w:uiPriority w:val="5"/>
    <w:rPr>
      <w:rFonts w:ascii="Calibri" w:hAnsi="Calibri" w:cs="Knockout-HTF48-Featherweight"/>
      <w:caps/>
      <w:color w:val="5D7D95"/>
      <w:spacing w:val="11"/>
      <w:sz w:val="20"/>
      <w:szCs w:val="20"/>
    </w:rPr>
  </w:style>
  <w:style w:type="paragraph" w:customStyle="1" w:styleId="CoverSubtitle">
    <w:name w:val="Cover Subtitle"/>
    <w:uiPriority w:val="33"/>
    <w:qFormat/>
    <w:pPr>
      <w:spacing w:before="240" w:after="840"/>
    </w:pPr>
    <w:rPr>
      <w:caps/>
      <w:color w:val="FFFFFF"/>
      <w:spacing w:val="20"/>
      <w:sz w:val="28"/>
      <w:szCs w:val="28"/>
      <w:lang w:eastAsia="zh-CN"/>
    </w:rPr>
  </w:style>
  <w:style w:type="paragraph" w:customStyle="1" w:styleId="CoverClassificationBox">
    <w:name w:val="Cover ClassificationBox"/>
    <w:basedOn w:val="Normal"/>
    <w:uiPriority w:val="34"/>
    <w:pPr>
      <w:spacing w:after="0"/>
      <w:jc w:val="center"/>
    </w:pPr>
    <w:rPr>
      <w:caps/>
      <w:color w:val="FFFFFF"/>
      <w:spacing w:val="20"/>
      <w:sz w:val="15"/>
      <w:szCs w:val="15"/>
    </w:rPr>
  </w:style>
  <w:style w:type="paragraph" w:customStyle="1" w:styleId="BulletsLevel1">
    <w:name w:val="Bullets Level 1"/>
    <w:uiPriority w:val="1"/>
    <w:qFormat/>
    <w:pPr>
      <w:numPr>
        <w:numId w:val="1"/>
      </w:numPr>
      <w:spacing w:before="130"/>
    </w:pPr>
    <w:rPr>
      <w:rFonts w:cs="ScalaSansOT"/>
      <w:color w:val="262626"/>
      <w:lang w:eastAsia="zh-CN"/>
    </w:rPr>
  </w:style>
  <w:style w:type="paragraph" w:customStyle="1" w:styleId="BulletsLevel2">
    <w:name w:val="Bullets Level 2"/>
    <w:uiPriority w:val="1"/>
    <w:qFormat/>
    <w:pPr>
      <w:numPr>
        <w:ilvl w:val="2"/>
        <w:numId w:val="2"/>
      </w:numPr>
      <w:spacing w:before="130"/>
    </w:pPr>
    <w:rPr>
      <w:rFonts w:cs="ScalaSansOT"/>
      <w:color w:val="262626"/>
      <w:lang w:eastAsia="zh-CN"/>
    </w:rPr>
  </w:style>
  <w:style w:type="paragraph" w:customStyle="1" w:styleId="SectionIntroduction">
    <w:name w:val="Section Introduction"/>
    <w:next w:val="Normal"/>
    <w:uiPriority w:val="99"/>
    <w:qFormat/>
    <w:pPr>
      <w:widowControl w:val="0"/>
      <w:spacing w:after="600" w:line="360" w:lineRule="atLeast"/>
    </w:pPr>
    <w:rPr>
      <w:rFonts w:ascii="Georgia" w:hAnsi="Georgia" w:cs="Scala-Italic"/>
      <w:iCs/>
      <w:color w:val="5D7D95"/>
      <w:sz w:val="22"/>
      <w:szCs w:val="28"/>
      <w:lang w:eastAsia="zh-CN"/>
    </w:rPr>
  </w:style>
  <w:style w:type="paragraph" w:customStyle="1" w:styleId="BulletNumberedLevel1">
    <w:name w:val="Bullet Numbered Level 1"/>
    <w:uiPriority w:val="2"/>
    <w:qFormat/>
    <w:pPr>
      <w:numPr>
        <w:numId w:val="3"/>
      </w:numPr>
      <w:spacing w:before="120" w:after="60"/>
    </w:pPr>
    <w:rPr>
      <w:rFonts w:cs="ScalaSansOT"/>
      <w:color w:val="262626"/>
      <w:lang w:eastAsia="zh-CN"/>
    </w:rPr>
  </w:style>
  <w:style w:type="paragraph" w:customStyle="1" w:styleId="BulletNumberedLevel2">
    <w:name w:val="Bullet Numbered Level 2"/>
    <w:uiPriority w:val="2"/>
    <w:qFormat/>
    <w:pPr>
      <w:numPr>
        <w:ilvl w:val="1"/>
        <w:numId w:val="3"/>
      </w:numPr>
      <w:spacing w:after="60"/>
    </w:pPr>
    <w:rPr>
      <w:rFonts w:cs="ScalaSansOT"/>
      <w:color w:val="262626"/>
      <w:lang w:eastAsia="zh-CN"/>
    </w:rPr>
  </w:style>
  <w:style w:type="paragraph" w:customStyle="1" w:styleId="SideColumnPullquote">
    <w:name w:val="Side Column Pullquote"/>
    <w:uiPriority w:val="13"/>
    <w:qFormat/>
    <w:pPr>
      <w:spacing w:after="360"/>
    </w:pPr>
    <w:rPr>
      <w:rFonts w:ascii="Georgia" w:hAnsi="Georgia" w:cs="ScalaSansOT"/>
      <w:i/>
      <w:color w:val="262626"/>
      <w:spacing w:val="2"/>
      <w:sz w:val="16"/>
      <w:szCs w:val="18"/>
      <w:lang w:eastAsia="zh-CN"/>
    </w:rPr>
  </w:style>
  <w:style w:type="paragraph" w:customStyle="1" w:styleId="SideColumnSubhead">
    <w:name w:val="Side Column Subhead"/>
    <w:uiPriority w:val="13"/>
    <w:qFormat/>
    <w:rPr>
      <w:rFonts w:cs="ScalaSansOT"/>
      <w:b/>
      <w:color w:val="262626"/>
      <w:spacing w:val="2"/>
      <w:sz w:val="18"/>
      <w:szCs w:val="18"/>
      <w:lang w:eastAsia="zh-CN"/>
    </w:rPr>
  </w:style>
  <w:style w:type="paragraph" w:customStyle="1" w:styleId="SideColumnText">
    <w:name w:val="Side Column Text"/>
    <w:uiPriority w:val="13"/>
    <w:qFormat/>
    <w:pPr>
      <w:spacing w:after="130"/>
    </w:pPr>
    <w:rPr>
      <w:rFonts w:cs="ScalaSansOT"/>
      <w:color w:val="262626"/>
      <w:spacing w:val="2"/>
      <w:sz w:val="18"/>
      <w:szCs w:val="18"/>
      <w:lang w:eastAsia="zh-CN"/>
    </w:rPr>
  </w:style>
  <w:style w:type="paragraph" w:customStyle="1" w:styleId="TableHeading">
    <w:name w:val="Table Heading"/>
    <w:qFormat/>
    <w:pPr>
      <w:keepNext/>
      <w:spacing w:before="60" w:after="60"/>
    </w:pPr>
    <w:rPr>
      <w:rFonts w:cs="ScalaSansOT"/>
      <w:b/>
      <w:bCs/>
      <w:caps/>
      <w:color w:val="FFFFFF"/>
      <w:spacing w:val="2"/>
      <w:sz w:val="18"/>
      <w:szCs w:val="18"/>
      <w:lang w:eastAsia="zh-CN"/>
    </w:rPr>
  </w:style>
  <w:style w:type="paragraph" w:customStyle="1" w:styleId="TableBodyText">
    <w:name w:val="Table BodyText"/>
    <w:uiPriority w:val="3"/>
    <w:qFormat/>
    <w:pPr>
      <w:spacing w:before="60" w:after="60"/>
    </w:pPr>
    <w:rPr>
      <w:rFonts w:cs="ScalaSansOT"/>
      <w:bCs/>
      <w:color w:val="262626"/>
      <w:sz w:val="18"/>
      <w:szCs w:val="18"/>
      <w:lang w:eastAsia="zh-CN"/>
    </w:rPr>
  </w:style>
  <w:style w:type="table" w:customStyle="1" w:styleId="BAHTableStyle1">
    <w:name w:val="BAH_Table_Style_1"/>
    <w:basedOn w:val="TableNormal"/>
    <w:uiPriority w:val="99"/>
    <w:tblPr>
      <w:tblBorders>
        <w:bottom w:val="single" w:sz="4" w:space="0" w:color="D9D9D9"/>
        <w:insideH w:val="single" w:sz="4" w:space="0" w:color="D9D9D9"/>
      </w:tblBorders>
    </w:tblPr>
    <w:tblStylePr w:type="firstRow">
      <w:pPr>
        <w:jc w:val="center"/>
      </w:pPr>
      <w:tblPr/>
      <w:tcPr>
        <w:shd w:val="clear" w:color="5D7D95" w:fill="5D7D95"/>
        <w:vAlign w:val="center"/>
      </w:tcPr>
    </w:tblStylePr>
  </w:style>
  <w:style w:type="paragraph" w:styleId="Revision">
    <w:name w:val="Revision"/>
    <w:hidden/>
    <w:uiPriority w:val="99"/>
    <w:semiHidden/>
    <w:rPr>
      <w:sz w:val="24"/>
      <w:szCs w:val="24"/>
      <w:lang w:eastAsia="zh-CN"/>
    </w:rPr>
  </w:style>
  <w:style w:type="paragraph" w:customStyle="1" w:styleId="Graphic">
    <w:name w:val="Graphic"/>
    <w:uiPriority w:val="11"/>
    <w:qFormat/>
    <w:pPr>
      <w:spacing w:after="120"/>
    </w:pPr>
    <w:rPr>
      <w:rFonts w:cs="ScalaSansOT"/>
      <w:color w:val="262626"/>
      <w:sz w:val="19"/>
      <w:szCs w:val="19"/>
    </w:rPr>
  </w:style>
  <w:style w:type="paragraph" w:styleId="TOC1">
    <w:name w:val="toc 1"/>
    <w:next w:val="Normal"/>
    <w:uiPriority w:val="36"/>
    <w:unhideWhenUsed/>
    <w:pPr>
      <w:spacing w:after="100"/>
    </w:pPr>
    <w:rPr>
      <w:caps/>
      <w:sz w:val="24"/>
      <w:szCs w:val="24"/>
      <w:lang w:eastAsia="zh-CN"/>
    </w:rPr>
  </w:style>
  <w:style w:type="paragraph" w:styleId="TOC2">
    <w:name w:val="toc 2"/>
    <w:next w:val="Normal"/>
    <w:uiPriority w:val="36"/>
    <w:unhideWhenUsed/>
    <w:pPr>
      <w:spacing w:after="100"/>
      <w:ind w:left="240"/>
    </w:pPr>
    <w:rPr>
      <w:sz w:val="24"/>
      <w:szCs w:val="24"/>
      <w:lang w:eastAsia="zh-CN"/>
    </w:rPr>
  </w:style>
  <w:style w:type="paragraph" w:styleId="TOC3">
    <w:name w:val="toc 3"/>
    <w:next w:val="Normal"/>
    <w:uiPriority w:val="36"/>
    <w:unhideWhenUsed/>
    <w:pPr>
      <w:spacing w:after="100"/>
      <w:ind w:left="480"/>
    </w:pPr>
    <w:rPr>
      <w:sz w:val="24"/>
      <w:szCs w:val="24"/>
      <w:lang w:eastAsia="zh-CN"/>
    </w:rPr>
  </w:style>
  <w:style w:type="paragraph" w:styleId="TOC4">
    <w:name w:val="toc 4"/>
    <w:basedOn w:val="Normal"/>
    <w:next w:val="Normal"/>
    <w:uiPriority w:val="36"/>
    <w:unhideWhenUsed/>
    <w:pPr>
      <w:spacing w:after="100"/>
      <w:ind w:left="720"/>
    </w:pPr>
  </w:style>
  <w:style w:type="character" w:styleId="Hyperlink">
    <w:name w:val="Hyperlink"/>
    <w:uiPriority w:val="99"/>
    <w:semiHidden/>
    <w:rPr>
      <w:color w:val="243646"/>
      <w:u w:val="single"/>
    </w:rPr>
  </w:style>
  <w:style w:type="paragraph" w:styleId="TableofFigures">
    <w:name w:val="table of figures"/>
    <w:next w:val="Normal"/>
    <w:uiPriority w:val="99"/>
    <w:semiHidden/>
    <w:rPr>
      <w:sz w:val="19"/>
      <w:szCs w:val="24"/>
      <w:lang w:eastAsia="zh-CN"/>
    </w:rPr>
  </w:style>
  <w:style w:type="paragraph" w:customStyle="1" w:styleId="SideColumnInfo">
    <w:name w:val="Side Column Info"/>
    <w:basedOn w:val="SideColumnText"/>
    <w:uiPriority w:val="13"/>
    <w:qFormat/>
    <w:pPr>
      <w:framePr w:hSpace="1080" w:vSpace="360" w:wrap="around" w:vAnchor="text" w:hAnchor="margin" w:xAlign="right" w:yAlign="center"/>
      <w:pBdr>
        <w:top w:val="single" w:sz="4" w:space="6" w:color="F6A800"/>
      </w:pBdr>
      <w:spacing w:after="240"/>
    </w:pPr>
    <w:rPr>
      <w:i/>
    </w:rPr>
  </w:style>
  <w:style w:type="paragraph" w:customStyle="1" w:styleId="CoverTitle">
    <w:name w:val="Cover Title"/>
    <w:uiPriority w:val="32"/>
    <w:qFormat/>
    <w:pPr>
      <w:spacing w:before="1200"/>
    </w:pPr>
    <w:rPr>
      <w:rFonts w:ascii="Oswald" w:hAnsi="Oswald"/>
      <w:caps/>
      <w:color w:val="FFFFFF"/>
      <w:spacing w:val="40"/>
      <w:sz w:val="44"/>
      <w:szCs w:val="44"/>
      <w:lang w:eastAsia="zh-CN"/>
    </w:rPr>
  </w:style>
  <w:style w:type="paragraph" w:customStyle="1" w:styleId="TableHeading2">
    <w:name w:val="Table Heading2"/>
    <w:basedOn w:val="TableBodyText"/>
    <w:uiPriority w:val="6"/>
    <w:qFormat/>
    <w:rPr>
      <w:b/>
    </w:rPr>
  </w:style>
  <w:style w:type="paragraph" w:styleId="BodyText">
    <w:name w:val="Body Text"/>
    <w:basedOn w:val="Normal"/>
    <w:link w:val="BodyTextChar"/>
    <w:qFormat/>
    <w:pPr>
      <w:spacing w:before="120" w:after="0"/>
    </w:pPr>
  </w:style>
  <w:style w:type="character" w:customStyle="1" w:styleId="BodyTextChar">
    <w:name w:val="Body Text Char"/>
    <w:link w:val="BodyText"/>
    <w:rPr>
      <w:rFonts w:ascii="Calibri" w:hAnsi="Calibri" w:cs="ScalaSansOT"/>
      <w:color w:val="262626"/>
      <w:sz w:val="20"/>
      <w:szCs w:val="20"/>
    </w:rPr>
  </w:style>
  <w:style w:type="paragraph" w:styleId="BodyText2">
    <w:name w:val="Body Text 2"/>
    <w:basedOn w:val="BodyText"/>
    <w:link w:val="BodyText2Char"/>
    <w:uiPriority w:val="99"/>
    <w:semiHidden/>
    <w:pPr>
      <w:spacing w:line="480" w:lineRule="auto"/>
    </w:pPr>
    <w:rPr>
      <w:sz w:val="18"/>
    </w:rPr>
  </w:style>
  <w:style w:type="character" w:customStyle="1" w:styleId="BodyText2Char">
    <w:name w:val="Body Text 2 Char"/>
    <w:link w:val="BodyText2"/>
    <w:uiPriority w:val="99"/>
    <w:semiHidden/>
    <w:rPr>
      <w:rFonts w:ascii="Calibri" w:hAnsi="Calibri" w:cs="ScalaSansOT"/>
      <w:color w:val="262626"/>
      <w:sz w:val="18"/>
      <w:szCs w:val="20"/>
    </w:rPr>
  </w:style>
  <w:style w:type="paragraph" w:styleId="BodyText3">
    <w:name w:val="Body Text 3"/>
    <w:basedOn w:val="BodyText"/>
    <w:link w:val="BodyText3Char"/>
    <w:uiPriority w:val="99"/>
    <w:semiHidden/>
    <w:rPr>
      <w:sz w:val="16"/>
      <w:szCs w:val="16"/>
    </w:rPr>
  </w:style>
  <w:style w:type="paragraph" w:styleId="BlockText">
    <w:name w:val="Block Text"/>
    <w:basedOn w:val="Normal"/>
    <w:uiPriority w:val="99"/>
    <w:semiHidden/>
    <w:unhideWhenUsed/>
    <w:pPr>
      <w:pBdr>
        <w:top w:val="single" w:sz="2" w:space="10" w:color="5D7D95"/>
        <w:left w:val="single" w:sz="2" w:space="10" w:color="5D7D95"/>
        <w:bottom w:val="single" w:sz="2" w:space="10" w:color="5D7D95"/>
        <w:right w:val="single" w:sz="2" w:space="10" w:color="5D7D95"/>
      </w:pBdr>
      <w:ind w:left="1152" w:right="1152"/>
    </w:pPr>
    <w:rPr>
      <w:i/>
      <w:iCs/>
      <w:color w:val="5D7D95"/>
    </w:rPr>
  </w:style>
  <w:style w:type="character" w:customStyle="1" w:styleId="BodyText3Char">
    <w:name w:val="Body Text 3 Char"/>
    <w:link w:val="BodyText3"/>
    <w:uiPriority w:val="99"/>
    <w:semiHidden/>
    <w:rPr>
      <w:rFonts w:ascii="Calibri" w:hAnsi="Calibri" w:cs="ScalaSansOT"/>
      <w:color w:val="262626"/>
      <w:sz w:val="16"/>
      <w:szCs w:val="16"/>
    </w:rPr>
  </w:style>
  <w:style w:type="paragraph" w:styleId="DocumentMap">
    <w:name w:val="Document Map"/>
    <w:basedOn w:val="Normal"/>
    <w:link w:val="DocumentMapChar"/>
    <w:uiPriority w:val="99"/>
    <w:semiHidden/>
    <w:unhideWhenUsed/>
    <w:pPr>
      <w:spacing w:after="0"/>
    </w:pPr>
    <w:rPr>
      <w:rFonts w:ascii="Times New Roman" w:hAnsi="Times New Roman" w:cs="Times New Roman"/>
      <w:sz w:val="24"/>
      <w:szCs w:val="24"/>
    </w:rPr>
  </w:style>
  <w:style w:type="character" w:customStyle="1" w:styleId="DocumentMapChar">
    <w:name w:val="Document Map Char"/>
    <w:link w:val="DocumentMap"/>
    <w:uiPriority w:val="99"/>
    <w:semiHidden/>
    <w:rPr>
      <w:rFonts w:ascii="Times New Roman" w:hAnsi="Times New Roman" w:cs="Times New Roman"/>
      <w:color w:val="262626"/>
    </w:rPr>
  </w:style>
  <w:style w:type="character" w:customStyle="1" w:styleId="Heading4Char">
    <w:name w:val="Heading 4 Char"/>
    <w:link w:val="Heading4"/>
    <w:uiPriority w:val="5"/>
    <w:rPr>
      <w:rFonts w:ascii="Calibri" w:hAnsi="Calibri" w:cs="Knockout-HTF29-JuniorLiteweight"/>
      <w:b/>
      <w:iCs/>
      <w:color w:val="AC4324"/>
      <w:spacing w:val="14"/>
      <w:sz w:val="20"/>
      <w:szCs w:val="19"/>
    </w:rPr>
  </w:style>
  <w:style w:type="paragraph" w:styleId="TOC5">
    <w:name w:val="toc 5"/>
    <w:basedOn w:val="Normal"/>
    <w:next w:val="Normal"/>
    <w:uiPriority w:val="36"/>
    <w:semiHidden/>
    <w:pPr>
      <w:ind w:left="800"/>
    </w:pPr>
  </w:style>
  <w:style w:type="paragraph" w:styleId="TOC6">
    <w:name w:val="toc 6"/>
    <w:basedOn w:val="Normal"/>
    <w:next w:val="Normal"/>
    <w:uiPriority w:val="36"/>
    <w:semiHidden/>
    <w:pPr>
      <w:ind w:left="1000"/>
    </w:pPr>
  </w:style>
  <w:style w:type="paragraph" w:styleId="TOC7">
    <w:name w:val="toc 7"/>
    <w:basedOn w:val="Normal"/>
    <w:next w:val="Normal"/>
    <w:uiPriority w:val="36"/>
    <w:semiHidden/>
    <w:pPr>
      <w:ind w:left="1200"/>
    </w:pPr>
  </w:style>
  <w:style w:type="paragraph" w:styleId="TOC8">
    <w:name w:val="toc 8"/>
    <w:basedOn w:val="Normal"/>
    <w:next w:val="Normal"/>
    <w:uiPriority w:val="36"/>
    <w:semiHidden/>
    <w:pPr>
      <w:ind w:left="1400"/>
    </w:pPr>
  </w:style>
  <w:style w:type="paragraph" w:styleId="TOC9">
    <w:name w:val="toc 9"/>
    <w:basedOn w:val="Normal"/>
    <w:next w:val="Normal"/>
    <w:uiPriority w:val="36"/>
    <w:semiHidden/>
    <w:pPr>
      <w:ind w:left="1600"/>
    </w:pPr>
  </w:style>
  <w:style w:type="paragraph" w:styleId="Caption">
    <w:name w:val="caption"/>
    <w:basedOn w:val="Normal"/>
    <w:next w:val="Normal"/>
    <w:link w:val="CaptionChar"/>
    <w:uiPriority w:val="3"/>
    <w:unhideWhenUsed/>
    <w:qFormat/>
    <w:pPr>
      <w:spacing w:before="100" w:after="100"/>
    </w:pPr>
    <w:rPr>
      <w:i/>
      <w:iCs/>
      <w:color w:val="243646"/>
    </w:rPr>
  </w:style>
  <w:style w:type="character" w:customStyle="1" w:styleId="HiddenCharacter">
    <w:name w:val="Hidden_Character"/>
    <w:uiPriority w:val="1"/>
    <w:qFormat/>
    <w:rPr>
      <w:vanish/>
    </w:rPr>
  </w:style>
  <w:style w:type="character" w:customStyle="1" w:styleId="Heading7Char">
    <w:name w:val="Heading 7 Char"/>
    <w:link w:val="Heading7"/>
    <w:uiPriority w:val="5"/>
    <w:rPr>
      <w:rFonts w:eastAsia="DengXian Light" w:cs="Times New Roman"/>
      <w:i/>
      <w:iCs/>
      <w:color w:val="2E3E4A"/>
      <w:sz w:val="20"/>
      <w:szCs w:val="20"/>
    </w:rPr>
  </w:style>
  <w:style w:type="character" w:customStyle="1" w:styleId="Heading6Char">
    <w:name w:val="Heading 6 Char"/>
    <w:link w:val="Heading6"/>
    <w:uiPriority w:val="5"/>
    <w:rPr>
      <w:rFonts w:eastAsia="DengXian Light" w:cs="Times New Roman"/>
      <w:bCs/>
      <w:iCs/>
      <w:color w:val="2E3E4A"/>
      <w:spacing w:val="14"/>
      <w:sz w:val="20"/>
      <w:szCs w:val="19"/>
    </w:rPr>
  </w:style>
  <w:style w:type="character" w:customStyle="1" w:styleId="Heading8Char">
    <w:name w:val="Heading 8 Char"/>
    <w:link w:val="Heading8"/>
    <w:uiPriority w:val="5"/>
    <w:semiHidden/>
    <w:rPr>
      <w:rFonts w:ascii="Calibri Light" w:eastAsia="DengXian Light" w:hAnsi="Calibri Light" w:cs="Times New Roman"/>
      <w:color w:val="272727"/>
      <w:sz w:val="21"/>
      <w:szCs w:val="21"/>
    </w:rPr>
  </w:style>
  <w:style w:type="character" w:customStyle="1" w:styleId="Heading9Char">
    <w:name w:val="Heading 9 Char"/>
    <w:link w:val="Heading9"/>
    <w:uiPriority w:val="5"/>
    <w:semiHidden/>
    <w:rPr>
      <w:rFonts w:ascii="Calibri Light" w:eastAsia="DengXian Light" w:hAnsi="Calibri Light" w:cs="Times New Roman"/>
      <w:i/>
      <w:iCs/>
      <w:color w:val="272727"/>
      <w:sz w:val="21"/>
      <w:szCs w:val="21"/>
      <w:lang w:eastAsia="zh-CN"/>
    </w:rPr>
  </w:style>
  <w:style w:type="paragraph" w:customStyle="1" w:styleId="GraphicCaption">
    <w:name w:val="Graphic Caption"/>
    <w:basedOn w:val="Caption"/>
    <w:uiPriority w:val="37"/>
    <w:qFormat/>
  </w:style>
  <w:style w:type="paragraph" w:customStyle="1" w:styleId="TableCaption">
    <w:name w:val="Table Caption"/>
    <w:basedOn w:val="Caption"/>
    <w:uiPriority w:val="6"/>
    <w:qFormat/>
  </w:style>
  <w:style w:type="table" w:customStyle="1" w:styleId="BAHTableStyleCallout">
    <w:name w:val="BAH_Table_Style_Callout"/>
    <w:basedOn w:val="TableNormal"/>
    <w:uiPriority w:val="99"/>
    <w:rPr>
      <w:rFonts w:ascii="Times New Roman" w:eastAsia="Times New Roman" w:hAnsi="Times New Roman" w:cs="Times New Roman"/>
    </w:rPr>
    <w:tblPr>
      <w:tblStyleRowBandSize w:val="1"/>
      <w:tblStyleColBandSize w:val="1"/>
      <w:tblBorders>
        <w:top w:val="single" w:sz="4" w:space="0" w:color="D9D9D9"/>
        <w:left w:val="single" w:sz="4" w:space="0" w:color="D9D9D9"/>
        <w:right w:val="single" w:sz="4" w:space="0" w:color="D9D9D9"/>
      </w:tblBorders>
      <w:tblCellMar>
        <w:left w:w="43" w:type="dxa"/>
        <w:right w:w="43" w:type="dxa"/>
      </w:tblCellMar>
    </w:tblPr>
    <w:tcPr>
      <w:shd w:val="clear" w:color="5D7D95" w:fill="5D7D95"/>
    </w:tcPr>
    <w:tblStylePr w:type="firstRow">
      <w:tblPr/>
      <w:tcPr>
        <w:shd w:val="clear" w:color="5D7D95" w:fill="5D7D95"/>
      </w:tcPr>
    </w:tblStylePr>
    <w:tblStylePr w:type="lastRow">
      <w:rPr>
        <w:b/>
        <w:color w:val="F2F2F2"/>
      </w:rPr>
      <w:tblPr/>
      <w:tcPr>
        <w:shd w:val="clear" w:color="5D7D95" w:fill="5D7D95"/>
      </w:tcPr>
    </w:tblStylePr>
    <w:tblStylePr w:type="firstCol">
      <w:tblPr/>
      <w:tcPr>
        <w:shd w:val="clear" w:color="5D7D95" w:fill="5D7D95"/>
      </w:tcPr>
    </w:tblStylePr>
    <w:tblStylePr w:type="lastCol">
      <w:tblPr/>
      <w:tcPr>
        <w:shd w:val="clear" w:color="5D7D95" w:fill="5D7D95"/>
      </w:tcPr>
    </w:tblStylePr>
    <w:tblStylePr w:type="band1Horz">
      <w:tblPr/>
      <w:tcPr>
        <w:shd w:val="clear" w:color="5D7D95" w:fill="5D7D95"/>
      </w:tcPr>
    </w:tblStylePr>
    <w:tblStylePr w:type="band2Horz">
      <w:tblPr/>
      <w:tcPr>
        <w:shd w:val="clear" w:color="5D7D95" w:fill="5D7D95"/>
      </w:tcPr>
    </w:tblStylePr>
    <w:tblStylePr w:type="seCell">
      <w:rPr>
        <w:color w:val="FFFFFF"/>
      </w:rPr>
    </w:tblStylePr>
  </w:style>
  <w:style w:type="paragraph" w:customStyle="1" w:styleId="CalloutBullet1">
    <w:name w:val="Callout Bullet1"/>
    <w:basedOn w:val="CalloutBodyText"/>
    <w:uiPriority w:val="4"/>
    <w:qFormat/>
    <w:pPr>
      <w:framePr w:hSpace="187" w:wrap="around" w:vAnchor="text" w:hAnchor="margin" w:xAlign="right" w:y="1"/>
      <w:numPr>
        <w:numId w:val="6"/>
      </w:numPr>
      <w:ind w:left="115" w:hanging="115"/>
    </w:pPr>
    <w:rPr>
      <w:sz w:val="20"/>
      <w:szCs w:val="20"/>
    </w:rPr>
  </w:style>
  <w:style w:type="paragraph" w:customStyle="1" w:styleId="CalloutBodyText">
    <w:name w:val="Callout BodyText"/>
    <w:basedOn w:val="BodyText"/>
    <w:uiPriority w:val="4"/>
    <w:qFormat/>
    <w:pPr>
      <w:spacing w:before="40" w:after="40"/>
    </w:pPr>
    <w:rPr>
      <w:rFonts w:eastAsia="Times New Roman" w:cs="Times New Roman"/>
      <w:bCs/>
      <w:color w:val="FFFFFF"/>
      <w:sz w:val="24"/>
      <w:szCs w:val="24"/>
      <w:lang w:eastAsia="en-US"/>
    </w:rPr>
  </w:style>
  <w:style w:type="paragraph" w:customStyle="1" w:styleId="CalloutHeading">
    <w:name w:val="Callout Heading"/>
    <w:basedOn w:val="Normal"/>
    <w:uiPriority w:val="4"/>
    <w:qFormat/>
    <w:pPr>
      <w:framePr w:hSpace="187" w:wrap="around" w:vAnchor="text" w:hAnchor="margin" w:xAlign="right" w:y="1"/>
      <w:spacing w:before="20" w:after="0"/>
      <w:jc w:val="center"/>
    </w:pPr>
    <w:rPr>
      <w:rFonts w:cs="Knockout-HTF50-Welterweight"/>
      <w:b/>
      <w:bCs/>
      <w:color w:val="FFFFFF"/>
      <w:spacing w:val="11"/>
    </w:rPr>
  </w:style>
  <w:style w:type="character" w:customStyle="1" w:styleId="PageNumber0">
    <w:name w:val="PageNumber"/>
    <w:uiPriority w:val="1"/>
    <w:qFormat/>
    <w:rPr>
      <w:rFonts w:ascii="Calibri" w:hAnsi="Calibri"/>
      <w:sz w:val="22"/>
      <w:szCs w:val="22"/>
    </w:rPr>
  </w:style>
  <w:style w:type="character" w:styleId="Strong">
    <w:name w:val="Strong"/>
    <w:uiPriority w:val="98"/>
    <w:qFormat/>
    <w:rPr>
      <w:b/>
      <w:bCs/>
    </w:rPr>
  </w:style>
  <w:style w:type="character" w:styleId="Emphasis">
    <w:name w:val="Emphasis"/>
    <w:uiPriority w:val="98"/>
    <w:qFormat/>
    <w:rPr>
      <w:i/>
      <w:iCs/>
    </w:rPr>
  </w:style>
  <w:style w:type="table" w:customStyle="1" w:styleId="BAHTableStyle2">
    <w:name w:val="BAH_Table_Style_2"/>
    <w:basedOn w:val="TableNormal"/>
    <w:uiPriority w:val="99"/>
    <w:rPr>
      <w:rFonts w:ascii="Times New Roman" w:eastAsia="Times New Roman" w:hAnsi="Times New Roman" w:cs="Times New Roman"/>
      <w:color w:val="000000"/>
    </w:rPr>
    <w:tblPr>
      <w:tblStyleRowBandSize w:val="1"/>
      <w:tblCellMar>
        <w:left w:w="43" w:type="dxa"/>
        <w:right w:w="43" w:type="dxa"/>
      </w:tblCellMar>
    </w:tblPr>
    <w:tcPr>
      <w:shd w:val="clear" w:color="455D6F" w:fill="455D6F"/>
    </w:tcPr>
    <w:tblStylePr w:type="firstRow">
      <w:tblPr/>
      <w:tcPr>
        <w:shd w:val="clear" w:color="FFFFFF" w:fill="FFFFFF"/>
      </w:tcPr>
    </w:tblStylePr>
    <w:tblStylePr w:type="firstCol">
      <w:tblPr/>
      <w:tcPr>
        <w:shd w:val="clear" w:color="5D7D95" w:fill="5D7D95"/>
      </w:tcPr>
    </w:tblStylePr>
    <w:tblStylePr w:type="band1Horz">
      <w:tblPr/>
      <w:tcPr>
        <w:shd w:val="clear" w:color="F2F2F2" w:fill="F2F2F2"/>
      </w:tcPr>
    </w:tblStylePr>
    <w:tblStylePr w:type="band2Horz">
      <w:tblPr/>
      <w:tcPr>
        <w:shd w:val="clear" w:color="FFFFFF" w:fill="FFFFFF"/>
      </w:tcPr>
    </w:tblStyle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auto"/>
      <w:sz w:val="24"/>
      <w:szCs w:val="24"/>
      <w:lang w:eastAsia="en-US"/>
    </w:rPr>
  </w:style>
  <w:style w:type="paragraph" w:customStyle="1" w:styleId="TableText">
    <w:name w:val="Table Text"/>
    <w:basedOn w:val="Normal"/>
    <w:qFormat/>
    <w:pPr>
      <w:spacing w:after="0"/>
    </w:pPr>
    <w:rPr>
      <w:rFonts w:eastAsia="MS Gothic" w:cs="Times New Roman"/>
      <w:color w:val="auto"/>
      <w:sz w:val="22"/>
      <w:szCs w:val="22"/>
      <w:lang w:eastAsia="en-US"/>
    </w:rPr>
  </w:style>
  <w:style w:type="paragraph" w:customStyle="1" w:styleId="TableBullet1">
    <w:name w:val="Table Bullet 1"/>
    <w:basedOn w:val="Normal"/>
    <w:uiPriority w:val="4"/>
    <w:qFormat/>
    <w:pPr>
      <w:numPr>
        <w:numId w:val="7"/>
      </w:numPr>
      <w:spacing w:after="0"/>
    </w:pPr>
    <w:rPr>
      <w:rFonts w:eastAsia="MS Gothic" w:cs="Times New Roman"/>
      <w:color w:val="auto"/>
      <w:sz w:val="22"/>
      <w:szCs w:val="22"/>
      <w:lang w:eastAsia="en-US"/>
    </w:rPr>
  </w:style>
  <w:style w:type="table" w:customStyle="1" w:styleId="PALSTable1">
    <w:name w:val="PALS Table 1"/>
    <w:basedOn w:val="TableNormal"/>
    <w:uiPriority w:val="99"/>
    <w:rPr>
      <w:rFonts w:eastAsia="Calibri"/>
      <w:sz w:val="22"/>
      <w:szCs w:val="22"/>
    </w:rPr>
    <w:tblPr>
      <w:tblStyleRow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Pr>
    <w:trPr>
      <w:cantSplit/>
      <w:jc w:val="center"/>
    </w:trPr>
    <w:tblStylePr w:type="firstRow">
      <w:pPr>
        <w:jc w:val="center"/>
      </w:pPr>
      <w:tblPr/>
      <w:trPr>
        <w:cantSplit/>
        <w:tblHeader/>
      </w:trPr>
      <w:tcPr>
        <w:shd w:val="clear" w:color="243646" w:fill="243646"/>
        <w:vAlign w:val="center"/>
      </w:tcPr>
    </w:tblStylePr>
    <w:tblStylePr w:type="band1Horz">
      <w:tblPr/>
      <w:tcPr>
        <w:shd w:val="clear" w:color="E7E6E6" w:fill="E7E6E6"/>
      </w:tcPr>
    </w:tblStylePr>
  </w:style>
  <w:style w:type="paragraph" w:customStyle="1" w:styleId="TableTextwithspacing">
    <w:name w:val="Table Text with spacing"/>
    <w:basedOn w:val="TableText"/>
    <w:uiPriority w:val="3"/>
    <w:qFormat/>
    <w:pPr>
      <w:spacing w:after="80"/>
    </w:pPr>
  </w:style>
  <w:style w:type="paragraph" w:styleId="ListParagraph">
    <w:name w:val="List Paragraph"/>
    <w:basedOn w:val="Normal"/>
    <w:uiPriority w:val="34"/>
    <w:qFormat/>
    <w:pPr>
      <w:spacing w:before="120" w:after="120"/>
      <w:ind w:left="720"/>
    </w:pPr>
    <w:rPr>
      <w:rFonts w:eastAsia="Calibri" w:cs="Calibri"/>
      <w:color w:val="auto"/>
      <w:sz w:val="22"/>
      <w:szCs w:val="22"/>
      <w:lang w:eastAsia="en-US"/>
    </w:rPr>
  </w:style>
  <w:style w:type="character" w:customStyle="1" w:styleId="normaltextrun">
    <w:name w:val="normaltextrun"/>
    <w:basedOn w:val="DefaultParagraphFont"/>
  </w:style>
  <w:style w:type="character" w:styleId="UnresolvedMention">
    <w:name w:val="Unresolved Mention"/>
    <w:basedOn w:val="DefaultParagraphFont"/>
    <w:uiPriority w:val="99"/>
    <w:unhideWhenUsed/>
    <w:rPr>
      <w:color w:val="605E5C"/>
      <w:shd w:val="clear" w:color="E1DFDD" w:fill="E1DFDD"/>
    </w:rPr>
  </w:style>
  <w:style w:type="character" w:styleId="Mention">
    <w:name w:val="Mention"/>
    <w:basedOn w:val="DefaultParagraphFont"/>
    <w:uiPriority w:val="99"/>
    <w:unhideWhenUsed/>
    <w:rPr>
      <w:color w:val="2B579A"/>
      <w:shd w:val="clear" w:color="E1DFDD" w:fill="E1DFDD"/>
    </w:rPr>
  </w:style>
  <w:style w:type="character" w:customStyle="1" w:styleId="CaptionChar">
    <w:name w:val="Caption Char"/>
    <w:basedOn w:val="DefaultParagraphFont"/>
    <w:link w:val="Caption"/>
    <w:uiPriority w:val="3"/>
    <w:rPr>
      <w:rFonts w:cs="ScalaSansOT"/>
      <w:i/>
      <w:iCs/>
      <w:color w:val="243646"/>
      <w:lang w:eastAsia="zh-CN"/>
    </w:rPr>
  </w:style>
  <w:style w:type="table" w:customStyle="1" w:styleId="Table1">
    <w:name w:val="Table 1"/>
    <w:basedOn w:val="TableNormal"/>
    <w:rPr>
      <w:rFonts w:eastAsia="Times New Roman" w:cs="Times New Roman"/>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rPr>
      <w:cantSplit/>
    </w:trPr>
    <w:tblStylePr w:type="firstRow">
      <w:pPr>
        <w:jc w:val="center"/>
      </w:pPr>
      <w:rPr>
        <w:color w:val="FFFFFF"/>
      </w:rPr>
      <w:tblPr/>
      <w:trPr>
        <w:tblHeader/>
      </w:trPr>
      <w:tcPr>
        <w:shd w:val="clear" w:color="44546A" w:fill="44546A" w:themeFill="text2"/>
      </w:tcPr>
    </w:tblStylePr>
    <w:tblStylePr w:type="firstCol">
      <w:pPr>
        <w:ind w:left="0" w:right="0" w:firstLine="0"/>
      </w:pPr>
      <w:tblPr/>
      <w:tcPr>
        <w:shd w:val="clear" w:color="D9E2F3" w:fill="D9E2F3" w:themeFill="accent1" w:themeFillTint="33"/>
      </w:tcPr>
    </w:tblStylePr>
    <w:tblStylePr w:type="band2Horz">
      <w:tblPr/>
      <w:tcPr>
        <w:shd w:val="clear" w:color="F2F2F2" w:fill="F2F2F2" w:themeFill="background1" w:themeFillShade="F2"/>
      </w:tcPr>
    </w:tblStylePr>
  </w:style>
  <w:style w:type="paragraph" w:styleId="FootnoteText">
    <w:name w:val="footnote text"/>
    <w:basedOn w:val="Normal"/>
    <w:link w:val="FootnoteTextChar"/>
    <w:uiPriority w:val="99"/>
    <w:pPr>
      <w:spacing w:after="40"/>
    </w:pPr>
    <w:rPr>
      <w:rFonts w:eastAsia="Calibri" w:cs="Times New Roman"/>
      <w:color w:val="auto"/>
      <w:sz w:val="18"/>
      <w:lang w:eastAsia="en-US"/>
    </w:rPr>
  </w:style>
  <w:style w:type="character" w:customStyle="1" w:styleId="FootnoteTextChar">
    <w:name w:val="Footnote Text Char"/>
    <w:basedOn w:val="DefaultParagraphFont"/>
    <w:link w:val="FootnoteText"/>
    <w:uiPriority w:val="99"/>
    <w:rPr>
      <w:rFonts w:eastAsia="Calibri" w:cs="Times New Roman"/>
      <w:sz w:val="18"/>
    </w:rPr>
  </w:style>
  <w:style w:type="character" w:styleId="FootnoteReference">
    <w:name w:val="footnote reference"/>
    <w:basedOn w:val="DefaultParagraphFont"/>
    <w:uiPriority w:val="99"/>
    <w:rPr>
      <w:vertAlign w:val="superscript"/>
    </w:rPr>
  </w:style>
  <w:style w:type="paragraph" w:customStyle="1" w:styleId="Bullet">
    <w:name w:val="Bullet"/>
    <w:link w:val="BulletChar"/>
    <w:qFormat/>
    <w:pPr>
      <w:numPr>
        <w:numId w:val="8"/>
      </w:numPr>
      <w:spacing w:before="60" w:after="60"/>
    </w:pPr>
    <w:rPr>
      <w:rFonts w:eastAsia="Times New Roman" w:cs="Times New Roman"/>
      <w:sz w:val="22"/>
      <w:szCs w:val="24"/>
    </w:rPr>
  </w:style>
  <w:style w:type="character" w:customStyle="1" w:styleId="BulletChar">
    <w:name w:val="Bullet Char"/>
    <w:basedOn w:val="DefaultParagraphFont"/>
    <w:link w:val="Bullet"/>
    <w:rPr>
      <w:rFonts w:eastAsia="Times New Roman" w:cs="Times New Roman"/>
      <w:sz w:val="22"/>
      <w:szCs w:val="24"/>
    </w:rPr>
  </w:style>
  <w:style w:type="paragraph" w:customStyle="1" w:styleId="Dash">
    <w:name w:val="Dash"/>
    <w:basedOn w:val="Normal"/>
    <w:uiPriority w:val="1"/>
    <w:qFormat/>
    <w:pPr>
      <w:numPr>
        <w:ilvl w:val="1"/>
        <w:numId w:val="8"/>
      </w:numPr>
      <w:spacing w:before="20" w:after="20"/>
      <w:contextualSpacing/>
    </w:pPr>
    <w:rPr>
      <w:rFonts w:eastAsia="Times New Roman" w:cs="Times New Roman"/>
      <w:color w:val="auto"/>
      <w:sz w:val="22"/>
      <w:szCs w:val="24"/>
      <w:lang w:eastAsia="en-US"/>
    </w:rPr>
  </w:style>
  <w:style w:type="paragraph" w:customStyle="1" w:styleId="Box">
    <w:name w:val="Box"/>
    <w:basedOn w:val="Dash"/>
    <w:uiPriority w:val="1"/>
    <w:qFormat/>
    <w:pPr>
      <w:numPr>
        <w:ilvl w:val="2"/>
      </w:numPr>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eop">
    <w:name w:val="eop"/>
    <w:basedOn w:val="DefaultParagraphFont"/>
    <w:rsid w:val="00C76B03"/>
  </w:style>
  <w:style w:type="table" w:customStyle="1" w:styleId="GridTable5Dark-Accent1100">
    <w:name w:val="Grid Table 5 Dark - Accent 1100"/>
    <w:basedOn w:val="TableNormal"/>
    <w:uiPriority w:val="99"/>
    <w:rsid w:val="007679A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4100">
    <w:name w:val="Grid Table 5 Dark - Accent 4100"/>
    <w:basedOn w:val="TableNormal"/>
    <w:uiPriority w:val="99"/>
    <w:rsid w:val="007679A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11000">
    <w:name w:val="Grid Table 5 Dark - Accent 11000"/>
    <w:basedOn w:val="TableNormal"/>
    <w:uiPriority w:val="99"/>
    <w:rsid w:val="00DD56A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41000">
    <w:name w:val="Grid Table 5 Dark - Accent 41000"/>
    <w:basedOn w:val="TableNormal"/>
    <w:uiPriority w:val="99"/>
    <w:rsid w:val="00DD56A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paragraph" w:customStyle="1" w:styleId="xmsonormal">
    <w:name w:val="x_msonormal"/>
    <w:basedOn w:val="Normal"/>
    <w:rsid w:val="00DA404D"/>
    <w:pPr>
      <w:spacing w:after="0"/>
    </w:pPr>
    <w:rPr>
      <w:rFonts w:eastAsiaTheme="minorHAnsi" w:cs="Calibri"/>
      <w:color w:val="auto"/>
      <w:sz w:val="22"/>
      <w:szCs w:val="22"/>
      <w:lang w:eastAsia="en-US"/>
    </w:rPr>
  </w:style>
  <w:style w:type="paragraph" w:customStyle="1" w:styleId="basicanswer">
    <w:name w:val="basic answer"/>
    <w:basedOn w:val="Normal"/>
    <w:link w:val="basicanswerChar"/>
    <w:qFormat/>
    <w:rsid w:val="002C7659"/>
    <w:pPr>
      <w:tabs>
        <w:tab w:val="center" w:leader="dot" w:pos="9720"/>
      </w:tabs>
      <w:spacing w:after="0"/>
      <w:ind w:left="5310" w:right="720" w:hanging="270"/>
    </w:pPr>
    <w:rPr>
      <w:rFonts w:ascii="Arial" w:eastAsia="Times New Roman" w:hAnsi="Arial" w:cs="Arial"/>
      <w:color w:val="auto"/>
      <w:sz w:val="22"/>
      <w:szCs w:val="24"/>
      <w:lang w:eastAsia="en-US"/>
    </w:rPr>
  </w:style>
  <w:style w:type="character" w:customStyle="1" w:styleId="basicanswerChar">
    <w:name w:val="basic answer Char"/>
    <w:basedOn w:val="DefaultParagraphFont"/>
    <w:link w:val="basicanswer"/>
    <w:rsid w:val="002C7659"/>
    <w:rPr>
      <w:rFonts w:ascii="Arial" w:eastAsia="Times New Roman" w:hAnsi="Arial"/>
      <w:sz w:val="22"/>
      <w:szCs w:val="24"/>
    </w:rPr>
  </w:style>
  <w:style w:type="paragraph" w:customStyle="1" w:styleId="1-BodyText">
    <w:name w:val="1-Body Text"/>
    <w:qFormat/>
    <w:rsid w:val="00E10414"/>
    <w:pPr>
      <w:spacing w:before="120" w:after="120"/>
    </w:pPr>
    <w:rPr>
      <w:rFonts w:eastAsia="Times New Roman" w:asciiTheme="minorHAnsi" w:hAnsi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687E0CB-F496-4326-A757-6CD6E2ED2DF5}">
  <ds:schemaRefs>
    <ds:schemaRef ds:uri="http://schemas.openxmlformats.org/officeDocument/2006/bibliography"/>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2022-10-07T21:26:00Z</dcterms:created>
  <dcterms:modified xsi:type="dcterms:W3CDTF">2022-10-07T21:26:00Z</dcterms:modified>
</cp:coreProperties>
</file>