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883C00">
        <w:t xml:space="preserve">“Was this Page Helpful” </w:t>
      </w:r>
      <w:r w:rsidR="004741C0">
        <w:t>COVID-19 Campaign</w:t>
      </w:r>
      <w:r w:rsidR="00883C00">
        <w:t xml:space="preserve"> Survey on Fee-for-Service CMS.gov</w:t>
      </w:r>
    </w:p>
    <w:p w:rsidR="005E714A"/>
    <w:p w:rsidR="001B0AAA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337E58"/>
    <w:p w:rsidR="007748F2" w:rsidRPr="00866DAC" w:rsidP="007748F2">
      <w:pPr>
        <w:rPr>
          <w:color w:val="1F497D"/>
          <w:sz w:val="28"/>
          <w:szCs w:val="28"/>
        </w:rPr>
      </w:pPr>
      <w:r w:rsidRPr="00866DAC">
        <w:rPr>
          <w:color w:val="1D1C1D"/>
          <w:sz w:val="23"/>
          <w:szCs w:val="23"/>
          <w:shd w:val="clear" w:color="auto" w:fill="FFFFFF"/>
        </w:rPr>
        <w:t>The Centers for Medicare &amp; Medicaid Services (CMS) is a federal agency within the Department of Health &amp; Human Services (DHHS). CMS manages </w:t>
      </w:r>
      <w:hyperlink r:id="rId4" w:tgtFrame="_blank" w:history="1">
        <w:r w:rsidRPr="00866DAC">
          <w:rPr>
            <w:rStyle w:val="Hyperlink"/>
            <w:sz w:val="23"/>
            <w:szCs w:val="23"/>
            <w:shd w:val="clear" w:color="auto" w:fill="FFFFFF"/>
          </w:rPr>
          <w:t>CMS.gov</w:t>
        </w:r>
      </w:hyperlink>
      <w:r w:rsidRPr="00866DAC">
        <w:rPr>
          <w:color w:val="1D1C1D"/>
          <w:sz w:val="23"/>
          <w:szCs w:val="23"/>
          <w:shd w:val="clear" w:color="auto" w:fill="FFFFFF"/>
        </w:rPr>
        <w:t>, which is a primary resource for Medicare providers and the public on Medicare policy and changes to the program. Each year </w:t>
      </w:r>
      <w:hyperlink r:id="rId4" w:tgtFrame="_blank" w:history="1">
        <w:r w:rsidRPr="00866DAC">
          <w:rPr>
            <w:rStyle w:val="Hyperlink"/>
            <w:sz w:val="23"/>
            <w:szCs w:val="23"/>
            <w:shd w:val="clear" w:color="auto" w:fill="FFFFFF"/>
          </w:rPr>
          <w:t>CMS.gov</w:t>
        </w:r>
      </w:hyperlink>
      <w:r w:rsidRPr="00866DAC">
        <w:rPr>
          <w:color w:val="1D1C1D"/>
          <w:sz w:val="23"/>
          <w:szCs w:val="23"/>
          <w:shd w:val="clear" w:color="auto" w:fill="FFFFFF"/>
        </w:rPr>
        <w:t> is updated to include current information about preventative services. This survey will gather feedback so we can address issues and improve the user experience for Medicare fee-for-service providers.</w:t>
      </w:r>
    </w:p>
    <w:p w:rsidR="00C8488C" w:rsidRPr="00462C98" w:rsidP="00462C98">
      <w:r>
        <w:t xml:space="preserve"> </w:t>
      </w:r>
    </w:p>
    <w:p w:rsidR="00434E33" w:rsidRPr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883C00"/>
    <w:p w:rsidR="00883C00" w:rsidP="00883C00">
      <w:r>
        <w:t>Respondents to CMS.gov include, but are not limited to, Medicare providers, Medicare suppliers, provider/supplier staff, billing agencies and clearinghouses, researchers, and media.</w:t>
      </w:r>
    </w:p>
    <w:p w:rsidR="00E26329">
      <w:pPr>
        <w:rPr>
          <w:b/>
        </w:rPr>
      </w:pPr>
    </w:p>
    <w:p w:rsidR="00F06866" w:rsidRPr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883C00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>
      <w:pPr>
        <w:pStyle w:val="Header"/>
        <w:tabs>
          <w:tab w:val="clear" w:pos="4320"/>
          <w:tab w:val="clear" w:pos="8640"/>
        </w:tabs>
      </w:pPr>
    </w:p>
    <w:p w:rsidR="00CA2650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>
      <w:pPr>
        <w:rPr>
          <w:sz w:val="16"/>
          <w:szCs w:val="16"/>
        </w:rPr>
      </w:pPr>
    </w:p>
    <w:p w:rsidR="008101A5" w:rsidRPr="009C13B9" w:rsidP="008101A5">
      <w:r>
        <w:t xml:space="preserve">I certify the following to be true: </w:t>
      </w:r>
    </w:p>
    <w:p w:rsidR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/>
    <w:p w:rsidR="009C13B9" w:rsidP="009C13B9">
      <w:r>
        <w:t>Name:</w:t>
      </w:r>
      <w:r w:rsidR="00883C00">
        <w:t xml:space="preserve"> Amy Abel-Matkins</w:t>
      </w:r>
      <w:r>
        <w:t>________________________________________________</w:t>
      </w:r>
    </w:p>
    <w:p w:rsidR="009C13B9" w:rsidP="009C13B9">
      <w:pPr>
        <w:pStyle w:val="ListParagraph"/>
        <w:ind w:left="360"/>
      </w:pPr>
    </w:p>
    <w:p w:rsidR="009C13B9" w:rsidP="009C13B9">
      <w:r>
        <w:t>To assist review, please provide answers to the following question:</w:t>
      </w:r>
    </w:p>
    <w:p w:rsidR="009C13B9" w:rsidP="009C13B9">
      <w:pPr>
        <w:pStyle w:val="ListParagraph"/>
        <w:ind w:left="360"/>
      </w:pPr>
    </w:p>
    <w:p w:rsidR="009C13B9" w:rsidRPr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883C00">
        <w:t>X</w:t>
      </w:r>
      <w:r w:rsidR="009239AA">
        <w:t xml:space="preserve"> ]  No </w:t>
      </w:r>
    </w:p>
    <w:p w:rsidR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>
      <w:pPr>
        <w:pStyle w:val="ListParagraph"/>
        <w:ind w:left="0"/>
        <w:rPr>
          <w:b/>
        </w:rPr>
      </w:pPr>
    </w:p>
    <w:p w:rsidR="00C86E91" w:rsidRPr="00C86E91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>
      <w:r>
        <w:t xml:space="preserve">Is an incentive (e.g., money or reimbursement of expenses, token of appreciation) provided to participants?  [  ] Yes [ </w:t>
      </w:r>
      <w:r w:rsidR="00883C00">
        <w:t>X</w:t>
      </w:r>
      <w:r>
        <w:t xml:space="preserve"> ] No  </w:t>
      </w:r>
    </w:p>
    <w:p w:rsidR="00C86E91">
      <w:pPr>
        <w:rPr>
          <w:b/>
        </w:rPr>
      </w:pPr>
    </w:p>
    <w:p w:rsidR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>
            <w:r>
              <w:t>Medicare providers, Medicare suppliers, provider/supplier staff, billing agencies and clearinghouses, researchers, and media</w:t>
            </w:r>
          </w:p>
        </w:tc>
        <w:tc>
          <w:tcPr>
            <w:tcW w:w="1530" w:type="dxa"/>
          </w:tcPr>
          <w:p w:rsidR="006832D9" w:rsidP="00843796">
            <w:r>
              <w:t>4872</w:t>
            </w:r>
          </w:p>
        </w:tc>
        <w:tc>
          <w:tcPr>
            <w:tcW w:w="1710" w:type="dxa"/>
          </w:tcPr>
          <w:p w:rsidR="006832D9" w:rsidP="00843796">
            <w:r>
              <w:t>1 min</w:t>
            </w:r>
          </w:p>
        </w:tc>
        <w:tc>
          <w:tcPr>
            <w:tcW w:w="1003" w:type="dxa"/>
          </w:tcPr>
          <w:p w:rsidR="006832D9" w:rsidP="00843796">
            <w:r>
              <w:t>81</w:t>
            </w:r>
          </w:p>
        </w:tc>
      </w:tr>
      <w:tr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/>
        </w:tc>
        <w:tc>
          <w:tcPr>
            <w:tcW w:w="1530" w:type="dxa"/>
          </w:tcPr>
          <w:p w:rsidR="006832D9" w:rsidP="00843796"/>
        </w:tc>
        <w:tc>
          <w:tcPr>
            <w:tcW w:w="1710" w:type="dxa"/>
          </w:tcPr>
          <w:p w:rsidR="006832D9" w:rsidP="00843796"/>
        </w:tc>
        <w:tc>
          <w:tcPr>
            <w:tcW w:w="1003" w:type="dxa"/>
          </w:tcPr>
          <w:p w:rsidR="006832D9" w:rsidP="00843796"/>
        </w:tc>
      </w:tr>
      <w:tr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>
            <w:pPr>
              <w:rPr>
                <w:b/>
              </w:rPr>
            </w:pPr>
            <w:r>
              <w:rPr>
                <w:b/>
              </w:rPr>
              <w:t>4872</w:t>
            </w:r>
          </w:p>
        </w:tc>
        <w:tc>
          <w:tcPr>
            <w:tcW w:w="1710" w:type="dxa"/>
          </w:tcPr>
          <w:p w:rsidR="006832D9" w:rsidP="00843796">
            <w:r>
              <w:t>1 min</w:t>
            </w:r>
          </w:p>
        </w:tc>
        <w:tc>
          <w:tcPr>
            <w:tcW w:w="1003" w:type="dxa"/>
          </w:tcPr>
          <w:p w:rsidR="006832D9" w:rsidRPr="0001027E" w:rsidP="00843796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</w:tr>
    </w:tbl>
    <w:p w:rsidR="00F3170F" w:rsidP="00F3170F"/>
    <w:p w:rsidR="005E714A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</w:t>
      </w:r>
      <w:r w:rsidRPr="00462C98" w:rsidR="00932ABF">
        <w:rPr>
          <w:u w:val="single"/>
        </w:rPr>
        <w:t>$2270.17</w:t>
      </w:r>
      <w:r w:rsidRPr="00462C98" w:rsidR="00C86E91">
        <w:rPr>
          <w:u w:val="single"/>
        </w:rPr>
        <w:t>__</w:t>
      </w:r>
      <w:r w:rsidR="00C86E91">
        <w:t>____</w:t>
      </w:r>
    </w:p>
    <w:p w:rsidR="00ED6492">
      <w:pPr>
        <w:rPr>
          <w:b/>
          <w:bCs/>
          <w:u w:val="single"/>
        </w:rPr>
      </w:pPr>
    </w:p>
    <w:p w:rsidR="0069403B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>
      <w:pPr>
        <w:rPr>
          <w:b/>
        </w:rPr>
      </w:pPr>
    </w:p>
    <w:p w:rsidR="00F06866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 xml:space="preserve">[ </w:t>
      </w:r>
      <w:r w:rsidR="00932ABF">
        <w:t>X</w:t>
      </w:r>
      <w:r>
        <w:t>] No</w:t>
      </w:r>
    </w:p>
    <w:p w:rsidR="00636621" w:rsidP="00636621">
      <w:pPr>
        <w:pStyle w:val="ListParagraph"/>
      </w:pPr>
    </w:p>
    <w:p w:rsidR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>
      <w:pPr>
        <w:pStyle w:val="ListParagraph"/>
      </w:pPr>
    </w:p>
    <w:p w:rsidR="00A403BB" w:rsidP="00A403BB"/>
    <w:p w:rsidR="00932ABF" w:rsidP="00932ABF">
      <w:r>
        <w:t>Respondents include, but are not limited to, Medicare providers, Medicare suppliers, provider/supplier staff, billing agencies and clearinghouses, researchers, and media who visit the CMS.gov website.</w:t>
      </w:r>
    </w:p>
    <w:p w:rsidR="00866DAC" w:rsidP="00A403BB"/>
    <w:p w:rsidR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P="00A403BB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>
      <w:pPr>
        <w:ind w:left="720"/>
      </w:pPr>
      <w:r>
        <w:t xml:space="preserve">[ </w:t>
      </w:r>
      <w:r w:rsidR="00932ABF">
        <w:t>X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932ABF">
        <w:t>X</w:t>
      </w:r>
      <w:r>
        <w:t xml:space="preserve">  ] No</w:t>
      </w:r>
    </w:p>
    <w:p w:rsidR="00F24CFC" w:rsidP="00F24CFC">
      <w:pPr>
        <w:pStyle w:val="ListParagraph"/>
        <w:ind w:left="360"/>
      </w:pPr>
      <w:r>
        <w:t xml:space="preserve"> </w:t>
      </w:r>
    </w:p>
    <w:p w:rsidR="0024521E" w:rsidRPr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065" r="9525" b="1651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P="00F24CFC">
      <w:pPr>
        <w:rPr>
          <w:sz w:val="20"/>
          <w:szCs w:val="20"/>
        </w:rPr>
      </w:pPr>
    </w:p>
    <w:p w:rsidR="00F24CFC" w:rsidRPr="008F50D4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>
      <w:pPr>
        <w:rPr>
          <w:b/>
          <w:sz w:val="20"/>
          <w:szCs w:val="20"/>
        </w:rPr>
      </w:pPr>
    </w:p>
    <w:p w:rsidR="00F24CFC" w:rsidRPr="008F50D4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>
      <w:pPr>
        <w:rPr>
          <w:sz w:val="16"/>
          <w:szCs w:val="16"/>
        </w:rPr>
      </w:pPr>
    </w:p>
    <w:p w:rsidR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P="00F24CFC">
      <w:pPr>
        <w:rPr>
          <w:sz w:val="20"/>
          <w:szCs w:val="20"/>
        </w:rPr>
      </w:pPr>
    </w:p>
    <w:p w:rsidR="00F24CFC" w:rsidRPr="008F50D4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provide a justification for the amount.</w:t>
      </w:r>
    </w:p>
    <w:p w:rsidR="00F24CFC" w:rsidP="00F24CFC">
      <w:pPr>
        <w:rPr>
          <w:b/>
        </w:rPr>
      </w:pPr>
    </w:p>
    <w:p w:rsidR="008F50D4" w:rsidP="00F24CFC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8F50D4" w:rsidP="00F24CFC">
      <w:r>
        <w:rPr>
          <w:b/>
        </w:rPr>
        <w:t xml:space="preserve">Participation Time:  </w:t>
      </w:r>
      <w:r>
        <w:t>Provide an estimate of the amount of time</w:t>
      </w:r>
      <w:r w:rsidR="0041242E">
        <w:t xml:space="preserve"> (in minutes)</w:t>
      </w:r>
      <w:r>
        <w:t xml:space="preserve"> required for a respondent to participate (e.g. fill out a survey or participate in a focus group)</w:t>
      </w:r>
    </w:p>
    <w:p w:rsidR="00F24CFC" w:rsidRPr="008F50D4" w:rsidP="00F24CFC">
      <w:r w:rsidRPr="008F50D4">
        <w:rPr>
          <w:b/>
        </w:rPr>
        <w:t>Burden:</w:t>
      </w:r>
      <w:r>
        <w:t xml:space="preserve">  Provide the </w:t>
      </w:r>
      <w:r w:rsidRPr="008F50D4">
        <w:t xml:space="preserve">Annual burden </w:t>
      </w:r>
      <w:r w:rsidR="00F51AC7">
        <w:t>hours:  Multiply the Number of R</w:t>
      </w:r>
      <w:r w:rsidRPr="008F50D4">
        <w:t>espon</w:t>
      </w:r>
      <w:r w:rsidR="00F51AC7">
        <w:t>dents and the P</w:t>
      </w:r>
      <w:r w:rsidRPr="008F50D4">
        <w:t>articipat</w:t>
      </w:r>
      <w:r w:rsidR="00F51AC7">
        <w:t>ion T</w:t>
      </w:r>
      <w:r w:rsidRPr="008F50D4">
        <w:t xml:space="preserve">ime </w:t>
      </w:r>
      <w:r w:rsidR="0041242E">
        <w:t>then</w:t>
      </w:r>
      <w:r>
        <w:t xml:space="preserve"> </w:t>
      </w:r>
      <w:r w:rsidR="003F1C5B">
        <w:t>divide by 60.</w:t>
      </w:r>
    </w:p>
    <w:p w:rsidR="00F24CFC" w:rsidRPr="006832D9" w:rsidP="00F24CFC">
      <w:pPr>
        <w:keepNext/>
        <w:keepLines/>
        <w:rPr>
          <w:b/>
        </w:rPr>
      </w:pPr>
    </w:p>
    <w:p w:rsidR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>
      <w:pPr>
        <w:rPr>
          <w:b/>
          <w:bCs/>
          <w:sz w:val="20"/>
          <w:szCs w:val="20"/>
          <w:u w:val="single"/>
        </w:rPr>
      </w:pPr>
    </w:p>
    <w:p w:rsidR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P="00F24CFC">
      <w:pPr>
        <w:rPr>
          <w:b/>
          <w:sz w:val="20"/>
          <w:szCs w:val="20"/>
        </w:rPr>
      </w:pPr>
    </w:p>
    <w:p w:rsidR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>
      <w:pPr>
        <w:rPr>
          <w:b/>
          <w:sz w:val="20"/>
          <w:szCs w:val="20"/>
        </w:rPr>
      </w:pPr>
    </w:p>
    <w:p w:rsidR="00F24CFC" w:rsidRPr="003F1C5B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>
      <w:pPr>
        <w:pStyle w:val="ListParagraph"/>
        <w:ind w:left="360"/>
      </w:pPr>
    </w:p>
    <w:p w:rsidR="005E714A" w:rsidRPr="008228C3" w:rsidP="008228C3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Sect="00194AC6"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13F9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F95"/>
    <w:rsid w:val="00023A57"/>
    <w:rsid w:val="00047A64"/>
    <w:rsid w:val="00067329"/>
    <w:rsid w:val="00073710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0CED"/>
    <w:rsid w:val="0024521E"/>
    <w:rsid w:val="00263C3D"/>
    <w:rsid w:val="00274D0B"/>
    <w:rsid w:val="00282F38"/>
    <w:rsid w:val="002B052D"/>
    <w:rsid w:val="002B34CD"/>
    <w:rsid w:val="002B3C95"/>
    <w:rsid w:val="002D0B92"/>
    <w:rsid w:val="00337E58"/>
    <w:rsid w:val="003D5BBE"/>
    <w:rsid w:val="003D7F65"/>
    <w:rsid w:val="003E395E"/>
    <w:rsid w:val="003E3C61"/>
    <w:rsid w:val="003F1C5B"/>
    <w:rsid w:val="0040789E"/>
    <w:rsid w:val="0041242E"/>
    <w:rsid w:val="004144B5"/>
    <w:rsid w:val="00434E33"/>
    <w:rsid w:val="00441434"/>
    <w:rsid w:val="0045264C"/>
    <w:rsid w:val="00462C98"/>
    <w:rsid w:val="004741C0"/>
    <w:rsid w:val="004876EC"/>
    <w:rsid w:val="004C5DB6"/>
    <w:rsid w:val="004D6E14"/>
    <w:rsid w:val="004E3055"/>
    <w:rsid w:val="005009B0"/>
    <w:rsid w:val="00575429"/>
    <w:rsid w:val="005874A1"/>
    <w:rsid w:val="005A1006"/>
    <w:rsid w:val="005D261F"/>
    <w:rsid w:val="005E714A"/>
    <w:rsid w:val="005F693D"/>
    <w:rsid w:val="006140A0"/>
    <w:rsid w:val="00636621"/>
    <w:rsid w:val="00642B49"/>
    <w:rsid w:val="0064776A"/>
    <w:rsid w:val="00650E5F"/>
    <w:rsid w:val="00673404"/>
    <w:rsid w:val="006832D9"/>
    <w:rsid w:val="0069403B"/>
    <w:rsid w:val="006F3DDE"/>
    <w:rsid w:val="0070413C"/>
    <w:rsid w:val="00704678"/>
    <w:rsid w:val="007425E7"/>
    <w:rsid w:val="007748F2"/>
    <w:rsid w:val="007C3F6F"/>
    <w:rsid w:val="007F7080"/>
    <w:rsid w:val="00802607"/>
    <w:rsid w:val="008101A5"/>
    <w:rsid w:val="00822664"/>
    <w:rsid w:val="008228C3"/>
    <w:rsid w:val="00842E21"/>
    <w:rsid w:val="00843796"/>
    <w:rsid w:val="00866DAC"/>
    <w:rsid w:val="00883C00"/>
    <w:rsid w:val="00895229"/>
    <w:rsid w:val="008A2153"/>
    <w:rsid w:val="008B2EB3"/>
    <w:rsid w:val="008F0203"/>
    <w:rsid w:val="008F50D4"/>
    <w:rsid w:val="008F63B5"/>
    <w:rsid w:val="009239AA"/>
    <w:rsid w:val="00932ABF"/>
    <w:rsid w:val="00935ADA"/>
    <w:rsid w:val="00946B6C"/>
    <w:rsid w:val="00955A71"/>
    <w:rsid w:val="0096108F"/>
    <w:rsid w:val="009611F8"/>
    <w:rsid w:val="00966E48"/>
    <w:rsid w:val="009704F0"/>
    <w:rsid w:val="0098404E"/>
    <w:rsid w:val="009C13B9"/>
    <w:rsid w:val="009D01A2"/>
    <w:rsid w:val="009F5923"/>
    <w:rsid w:val="00A403BB"/>
    <w:rsid w:val="00A674DF"/>
    <w:rsid w:val="00A83AA6"/>
    <w:rsid w:val="00A934D6"/>
    <w:rsid w:val="00AC756C"/>
    <w:rsid w:val="00AE1809"/>
    <w:rsid w:val="00B55AE0"/>
    <w:rsid w:val="00B80D76"/>
    <w:rsid w:val="00B824F4"/>
    <w:rsid w:val="00BA2105"/>
    <w:rsid w:val="00BA7E06"/>
    <w:rsid w:val="00BB43B5"/>
    <w:rsid w:val="00BB6219"/>
    <w:rsid w:val="00BD290F"/>
    <w:rsid w:val="00BD78CA"/>
    <w:rsid w:val="00C14CC4"/>
    <w:rsid w:val="00C33C52"/>
    <w:rsid w:val="00C40D8B"/>
    <w:rsid w:val="00C625A7"/>
    <w:rsid w:val="00C8407A"/>
    <w:rsid w:val="00C8488C"/>
    <w:rsid w:val="00C86E91"/>
    <w:rsid w:val="00CA2650"/>
    <w:rsid w:val="00CB1078"/>
    <w:rsid w:val="00CC6FAF"/>
    <w:rsid w:val="00CF6542"/>
    <w:rsid w:val="00D2099C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54FE"/>
    <w:rsid w:val="00E86CC6"/>
    <w:rsid w:val="00EB56B3"/>
    <w:rsid w:val="00ED6492"/>
    <w:rsid w:val="00EE3E74"/>
    <w:rsid w:val="00EF2095"/>
    <w:rsid w:val="00F06866"/>
    <w:rsid w:val="00F124B5"/>
    <w:rsid w:val="00F15956"/>
    <w:rsid w:val="00F24CFC"/>
    <w:rsid w:val="00F3170F"/>
    <w:rsid w:val="00F51AC7"/>
    <w:rsid w:val="00F52EE5"/>
    <w:rsid w:val="00F765F0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BE0BE2F-205B-4E81-8A15-172D5748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7748F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cms.gov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WILLIAM PARHAM</cp:lastModifiedBy>
  <cp:revision>2</cp:revision>
  <cp:lastPrinted>2010-10-04T16:59:00Z</cp:lastPrinted>
  <dcterms:created xsi:type="dcterms:W3CDTF">2022-11-21T19:49:00Z</dcterms:created>
  <dcterms:modified xsi:type="dcterms:W3CDTF">2022-11-21T19:49:00Z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