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56BB" w:rsidRPr="008921C9" w:rsidP="00EE56BB" w14:paraId="56BEF36A" w14:textId="77777777">
      <w:pPr>
        <w:rPr>
          <w:rFonts w:ascii="Times New Roman" w:hAnsi="Times New Roman" w:cs="Times New Roman"/>
          <w:b/>
          <w:sz w:val="24"/>
          <w:szCs w:val="24"/>
        </w:rPr>
      </w:pPr>
      <w:r w:rsidRPr="116521A9">
        <w:rPr>
          <w:rFonts w:ascii="Times New Roman" w:hAnsi="Times New Roman" w:cs="Times New Roman"/>
          <w:b/>
          <w:bCs/>
          <w:sz w:val="24"/>
          <w:szCs w:val="24"/>
        </w:rPr>
        <w:t>Your</w:t>
      </w:r>
      <w:r>
        <w:rPr>
          <w:rFonts w:ascii="Times New Roman" w:hAnsi="Times New Roman" w:cs="Times New Roman"/>
          <w:b/>
          <w:sz w:val="24"/>
          <w:szCs w:val="24"/>
        </w:rPr>
        <w:t xml:space="preserve"> right to appeal</w:t>
      </w:r>
    </w:p>
    <w:p w:rsidR="00EE56BB" w:rsidRPr="00557DAD" w:rsidP="00EE56BB" w14:paraId="1D5E4122" w14:textId="6487E766">
      <w:pPr>
        <w:rPr>
          <w:rFonts w:ascii="Times New Roman" w:hAnsi="Times New Roman" w:cs="Times New Roman"/>
          <w:sz w:val="24"/>
          <w:szCs w:val="24"/>
        </w:rPr>
      </w:pPr>
      <w:r w:rsidRPr="002E3E07">
        <w:rPr>
          <w:rFonts w:ascii="Times New Roman" w:hAnsi="Times New Roman" w:cs="Times New Roman"/>
          <w:sz w:val="24"/>
          <w:szCs w:val="24"/>
        </w:rPr>
        <w:t xml:space="preserve">You have the right to appeal PBGC’s determination of your benefit (“benefit determination”). To file an appeal, you must provide a specific reason why the benefit determination is wrong. If you simply have a question about your </w:t>
      </w:r>
      <w:r w:rsidRPr="002E3E07">
        <w:rPr>
          <w:rFonts w:ascii="Times New Roman" w:hAnsi="Times New Roman" w:cs="Times New Roman"/>
          <w:sz w:val="24"/>
          <w:szCs w:val="24"/>
        </w:rPr>
        <w:t>benefit or how it was calculated, you should ask for an explanation, instead of filing an appeal, by calling PBGC’s Customer Contact Center at 1-800-400-7242. If you are deaf</w:t>
      </w:r>
      <w:r w:rsidRPr="002E3E07" w:rsidR="009602DD">
        <w:rPr>
          <w:rFonts w:ascii="Times New Roman" w:hAnsi="Times New Roman" w:cs="Times New Roman"/>
          <w:sz w:val="24"/>
          <w:szCs w:val="24"/>
        </w:rPr>
        <w:t xml:space="preserve"> or</w:t>
      </w:r>
      <w:r w:rsidRPr="002E3E07">
        <w:rPr>
          <w:rFonts w:ascii="Times New Roman" w:hAnsi="Times New Roman" w:cs="Times New Roman"/>
          <w:sz w:val="24"/>
          <w:szCs w:val="24"/>
        </w:rPr>
        <w:t xml:space="preserve"> hard of hearing or have a speech disability, please dial 7-1-1 to access telec</w:t>
      </w:r>
      <w:r w:rsidRPr="002E3E07">
        <w:rPr>
          <w:rFonts w:ascii="Times New Roman" w:hAnsi="Times New Roman" w:cs="Times New Roman"/>
          <w:sz w:val="24"/>
          <w:szCs w:val="24"/>
        </w:rPr>
        <w:t>ommunications relay services.</w:t>
      </w:r>
      <w:r w:rsidRPr="002E3E07" w:rsidR="006D73D3">
        <w:rPr>
          <w:rFonts w:ascii="Times New Roman" w:hAnsi="Times New Roman" w:cs="Times New Roman"/>
          <w:sz w:val="24"/>
          <w:szCs w:val="24"/>
        </w:rPr>
        <w:t xml:space="preserve"> </w:t>
      </w:r>
      <w:r w:rsidRPr="002E3E07">
        <w:rPr>
          <w:rFonts w:ascii="Times New Roman" w:hAnsi="Times New Roman" w:cs="Times New Roman"/>
          <w:sz w:val="24"/>
          <w:szCs w:val="24"/>
        </w:rPr>
        <w:t>You have 45 calendar days</w:t>
      </w:r>
      <w:r w:rsidRPr="002E3E07">
        <w:rPr>
          <w:rFonts w:ascii="Times New Roman" w:hAnsi="Times New Roman" w:cs="Times New Roman"/>
          <w:b/>
          <w:bCs/>
          <w:sz w:val="24"/>
          <w:szCs w:val="24"/>
        </w:rPr>
        <w:t xml:space="preserve"> </w:t>
      </w:r>
      <w:r w:rsidRPr="002E3E07">
        <w:rPr>
          <w:rFonts w:ascii="Times New Roman" w:hAnsi="Times New Roman" w:cs="Times New Roman"/>
          <w:sz w:val="24"/>
          <w:szCs w:val="24"/>
        </w:rPr>
        <w:t>from the date of the benefit determination to file an appeal. If the 45th calendar day from the benefit determination falls on a federal holiday or a weekend, the first non-federal holiday weekday fol</w:t>
      </w:r>
      <w:r w:rsidRPr="002E3E07">
        <w:rPr>
          <w:rFonts w:ascii="Times New Roman" w:hAnsi="Times New Roman" w:cs="Times New Roman"/>
          <w:sz w:val="24"/>
          <w:szCs w:val="24"/>
        </w:rPr>
        <w:t>lowing the 45th calendar day will be substituted as the deadline. For example, if the 45th calendar day falls on a Saturday and the following Monday is not a federal holiday, then that Monday, the 47th calendar day following the date of the benefit determi</w:t>
      </w:r>
      <w:r w:rsidRPr="002E3E07">
        <w:rPr>
          <w:rFonts w:ascii="Times New Roman" w:hAnsi="Times New Roman" w:cs="Times New Roman"/>
          <w:sz w:val="24"/>
          <w:szCs w:val="24"/>
        </w:rPr>
        <w:t>nation, will be the filing deadline. Note that this rule applies for every use of “45 calendar days” in this brochure. If you need more time to prepare your appeal before the 45-calendar-day limit expires, you may request an extension from PBGC’s Appeals B</w:t>
      </w:r>
      <w:r w:rsidRPr="002E3E07">
        <w:rPr>
          <w:rFonts w:ascii="Times New Roman" w:hAnsi="Times New Roman" w:cs="Times New Roman"/>
          <w:sz w:val="24"/>
          <w:szCs w:val="24"/>
        </w:rPr>
        <w:t>oard, as explained below.</w:t>
      </w:r>
    </w:p>
    <w:p w:rsidR="00EE56BB" w:rsidP="00EE56BB" w14:paraId="43F56F92" w14:textId="77777777">
      <w:pPr>
        <w:rPr>
          <w:rFonts w:ascii="Times New Roman" w:hAnsi="Times New Roman" w:cs="Times New Roman"/>
          <w:sz w:val="24"/>
          <w:szCs w:val="24"/>
        </w:rPr>
      </w:pPr>
      <w:r>
        <w:rPr>
          <w:rFonts w:ascii="Times New Roman" w:hAnsi="Times New Roman" w:cs="Times New Roman"/>
          <w:b/>
          <w:sz w:val="24"/>
          <w:szCs w:val="24"/>
        </w:rPr>
        <w:t>How to file an appeal</w:t>
      </w:r>
    </w:p>
    <w:p w:rsidR="00EE56BB" w:rsidP="00EE56BB" w14:paraId="39C6130D" w14:textId="55602394">
      <w:pPr>
        <w:rPr>
          <w:rFonts w:ascii="Times New Roman" w:hAnsi="Times New Roman" w:cs="Times New Roman"/>
          <w:sz w:val="24"/>
          <w:szCs w:val="24"/>
        </w:rPr>
      </w:pPr>
      <w:r w:rsidRPr="002E3E07">
        <w:rPr>
          <w:rFonts w:ascii="Times New Roman" w:hAnsi="Times New Roman" w:cs="Times New Roman"/>
          <w:sz w:val="24"/>
          <w:szCs w:val="24"/>
        </w:rPr>
        <w:t>An appeal must be</w:t>
      </w:r>
      <w:r w:rsidRPr="002E3E07" w:rsidR="006D73D3">
        <w:rPr>
          <w:rFonts w:ascii="Times New Roman" w:hAnsi="Times New Roman" w:cs="Times New Roman"/>
          <w:sz w:val="24"/>
          <w:szCs w:val="24"/>
        </w:rPr>
        <w:t xml:space="preserve"> </w:t>
      </w:r>
      <w:r w:rsidRPr="002E3E07">
        <w:rPr>
          <w:rFonts w:ascii="Times New Roman" w:hAnsi="Times New Roman" w:cs="Times New Roman"/>
          <w:sz w:val="24"/>
          <w:szCs w:val="24"/>
        </w:rPr>
        <w:t xml:space="preserve">submitted directly to PBGC’s Appeals Board. PBGC offers a convenient optional form you may use to file an appeal (Form 724 – </w:t>
      </w:r>
      <w:r w:rsidRPr="002E3E07">
        <w:rPr>
          <w:rFonts w:ascii="Times New Roman" w:hAnsi="Times New Roman" w:cs="Times New Roman"/>
          <w:i/>
          <w:sz w:val="24"/>
          <w:szCs w:val="24"/>
        </w:rPr>
        <w:t>Appeal of a PBGC Benefit Determination</w:t>
      </w:r>
      <w:r w:rsidRPr="002E3E07">
        <w:rPr>
          <w:rFonts w:ascii="Times New Roman" w:hAnsi="Times New Roman" w:cs="Times New Roman"/>
          <w:sz w:val="24"/>
          <w:szCs w:val="24"/>
        </w:rPr>
        <w:t>). Form 724 can be obtained</w:t>
      </w:r>
      <w:r w:rsidRPr="002E3E07">
        <w:rPr>
          <w:rFonts w:ascii="Times New Roman" w:hAnsi="Times New Roman" w:cs="Times New Roman"/>
          <w:sz w:val="24"/>
          <w:szCs w:val="24"/>
        </w:rPr>
        <w:t xml:space="preserve"> from PBGC’s Customer Contact Center or</w:t>
      </w:r>
      <w:r w:rsidRPr="002E3E07" w:rsidR="006D73D3">
        <w:rPr>
          <w:rFonts w:ascii="Times New Roman" w:hAnsi="Times New Roman" w:cs="Times New Roman"/>
          <w:sz w:val="24"/>
          <w:szCs w:val="24"/>
        </w:rPr>
        <w:t xml:space="preserve"> </w:t>
      </w:r>
      <w:r w:rsidRPr="002E3E07">
        <w:rPr>
          <w:rFonts w:ascii="Times New Roman" w:hAnsi="Times New Roman" w:cs="Times New Roman"/>
          <w:sz w:val="24"/>
          <w:szCs w:val="24"/>
        </w:rPr>
        <w:t xml:space="preserve">printed/downloaded directly from </w:t>
      </w:r>
      <w:hyperlink r:id="rId8" w:history="1">
        <w:r w:rsidRPr="002E3E07">
          <w:rPr>
            <w:rStyle w:val="Hyperlink"/>
            <w:rFonts w:ascii="Times New Roman" w:hAnsi="Times New Roman" w:cs="Times New Roman"/>
            <w:sz w:val="24"/>
            <w:szCs w:val="24"/>
          </w:rPr>
          <w:t>www.pbgc.gov/documents/e724.pdf</w:t>
        </w:r>
      </w:hyperlink>
      <w:r w:rsidRPr="002E3E07">
        <w:rPr>
          <w:rFonts w:ascii="Times New Roman" w:hAnsi="Times New Roman" w:cs="Times New Roman"/>
          <w:sz w:val="24"/>
          <w:szCs w:val="24"/>
        </w:rPr>
        <w:t>.</w:t>
      </w:r>
      <w:r w:rsidR="006D73D3">
        <w:rPr>
          <w:rFonts w:ascii="Times New Roman" w:hAnsi="Times New Roman" w:cs="Times New Roman"/>
          <w:sz w:val="24"/>
          <w:szCs w:val="24"/>
        </w:rPr>
        <w:t xml:space="preserve"> </w:t>
      </w:r>
    </w:p>
    <w:p w:rsidR="00EE56BB" w:rsidP="00EE56BB" w14:paraId="7ED5997C" w14:textId="77777777">
      <w:pPr>
        <w:rPr>
          <w:rFonts w:ascii="Times New Roman" w:hAnsi="Times New Roman" w:cs="Times New Roman"/>
          <w:sz w:val="24"/>
          <w:szCs w:val="24"/>
        </w:rPr>
      </w:pPr>
      <w:r>
        <w:rPr>
          <w:rFonts w:ascii="Times New Roman" w:hAnsi="Times New Roman" w:cs="Times New Roman"/>
          <w:sz w:val="24"/>
          <w:szCs w:val="24"/>
        </w:rPr>
        <w:t xml:space="preserve">Your appeal </w:t>
      </w:r>
      <w:r w:rsidRPr="00283870">
        <w:rPr>
          <w:rFonts w:ascii="Times New Roman" w:hAnsi="Times New Roman" w:cs="Times New Roman"/>
          <w:sz w:val="24"/>
          <w:szCs w:val="24"/>
        </w:rPr>
        <w:t>must:</w:t>
      </w:r>
    </w:p>
    <w:p w:rsidR="00EE56BB" w:rsidRPr="00297C07" w:rsidP="00EE56BB" w14:paraId="636E19FD" w14:textId="77777777">
      <w:pPr>
        <w:pStyle w:val="ListParagraph"/>
        <w:numPr>
          <w:ilvl w:val="0"/>
          <w:numId w:val="1"/>
        </w:numPr>
        <w:rPr>
          <w:rFonts w:ascii="Times New Roman" w:hAnsi="Times New Roman" w:cs="Times New Roman"/>
          <w:sz w:val="24"/>
          <w:szCs w:val="24"/>
        </w:rPr>
      </w:pPr>
      <w:r w:rsidRPr="00297C07">
        <w:rPr>
          <w:rFonts w:ascii="Times New Roman" w:hAnsi="Times New Roman" w:cs="Times New Roman"/>
          <w:sz w:val="24"/>
          <w:szCs w:val="24"/>
        </w:rPr>
        <w:t>Be in writing;</w:t>
      </w:r>
    </w:p>
    <w:p w:rsidR="00EE56BB" w:rsidRPr="00297C07" w:rsidP="00EE56BB" w14:paraId="11E7E723" w14:textId="77777777">
      <w:pPr>
        <w:pStyle w:val="ListParagraph"/>
        <w:numPr>
          <w:ilvl w:val="0"/>
          <w:numId w:val="1"/>
        </w:numPr>
        <w:rPr>
          <w:rFonts w:ascii="Times New Roman" w:hAnsi="Times New Roman" w:cs="Times New Roman"/>
          <w:sz w:val="24"/>
          <w:szCs w:val="24"/>
        </w:rPr>
      </w:pPr>
      <w:r w:rsidRPr="00297C07">
        <w:rPr>
          <w:rFonts w:ascii="Times New Roman" w:hAnsi="Times New Roman" w:cs="Times New Roman"/>
          <w:sz w:val="24"/>
          <w:szCs w:val="24"/>
        </w:rPr>
        <w:t xml:space="preserve">Be clearly marked as an </w:t>
      </w:r>
      <w:r w:rsidRPr="00297C07">
        <w:rPr>
          <w:rFonts w:ascii="Times New Roman" w:hAnsi="Times New Roman" w:cs="Times New Roman"/>
          <w:sz w:val="24"/>
          <w:szCs w:val="24"/>
        </w:rPr>
        <w:t>appeal;</w:t>
      </w:r>
    </w:p>
    <w:p w:rsidR="00EE56BB" w:rsidRPr="00297C07" w:rsidP="00EE56BB" w14:paraId="089AF698" w14:textId="352DEDC5">
      <w:pPr>
        <w:pStyle w:val="ListParagraph"/>
        <w:numPr>
          <w:ilvl w:val="0"/>
          <w:numId w:val="1"/>
        </w:numPr>
        <w:rPr>
          <w:rFonts w:ascii="Times New Roman" w:hAnsi="Times New Roman" w:cs="Times New Roman"/>
          <w:sz w:val="24"/>
          <w:szCs w:val="24"/>
        </w:rPr>
      </w:pPr>
      <w:r w:rsidRPr="00297C07">
        <w:rPr>
          <w:rFonts w:ascii="Times New Roman" w:hAnsi="Times New Roman" w:cs="Times New Roman"/>
          <w:sz w:val="24"/>
          <w:szCs w:val="24"/>
        </w:rPr>
        <w:t>Include a specific explanation why PBGC’s benefit determination is incorrect and a statement of the result you are seeking;</w:t>
      </w:r>
    </w:p>
    <w:p w:rsidR="00EE56BB" w:rsidRPr="00297C07" w:rsidP="00EE56BB" w14:paraId="3BF2E6A2" w14:textId="65EF31A0">
      <w:pPr>
        <w:pStyle w:val="ListParagraph"/>
        <w:numPr>
          <w:ilvl w:val="0"/>
          <w:numId w:val="1"/>
        </w:numPr>
        <w:rPr>
          <w:rFonts w:ascii="Times New Roman" w:hAnsi="Times New Roman" w:cs="Times New Roman"/>
          <w:sz w:val="24"/>
          <w:szCs w:val="24"/>
        </w:rPr>
      </w:pPr>
      <w:r w:rsidRPr="00297C07">
        <w:rPr>
          <w:rFonts w:ascii="Times New Roman" w:hAnsi="Times New Roman" w:cs="Times New Roman"/>
          <w:sz w:val="24"/>
          <w:szCs w:val="24"/>
        </w:rPr>
        <w:t xml:space="preserve">Provide information you believe is relevant to your appeal. You may </w:t>
      </w:r>
      <w:r w:rsidRPr="00297C07" w:rsidR="00AF76FA">
        <w:rPr>
          <w:rFonts w:ascii="Times New Roman" w:hAnsi="Times New Roman" w:cs="Times New Roman"/>
          <w:sz w:val="24"/>
          <w:szCs w:val="24"/>
        </w:rPr>
        <w:t>i</w:t>
      </w:r>
      <w:r w:rsidRPr="00297C07">
        <w:rPr>
          <w:rFonts w:ascii="Times New Roman" w:hAnsi="Times New Roman" w:cs="Times New Roman"/>
          <w:sz w:val="24"/>
          <w:szCs w:val="24"/>
        </w:rPr>
        <w:t>nclude copies of documents that support your appeal; an</w:t>
      </w:r>
      <w:r w:rsidRPr="00297C07">
        <w:rPr>
          <w:rFonts w:ascii="Times New Roman" w:hAnsi="Times New Roman" w:cs="Times New Roman"/>
          <w:sz w:val="24"/>
          <w:szCs w:val="24"/>
        </w:rPr>
        <w:t>d</w:t>
      </w:r>
    </w:p>
    <w:p w:rsidR="00EE56BB" w:rsidRPr="00297C07" w:rsidP="00EE56BB" w14:paraId="70869E47" w14:textId="61659813">
      <w:pPr>
        <w:pStyle w:val="ListParagraph"/>
        <w:numPr>
          <w:ilvl w:val="0"/>
          <w:numId w:val="1"/>
        </w:numPr>
        <w:rPr>
          <w:rFonts w:ascii="Times New Roman" w:hAnsi="Times New Roman" w:cs="Times New Roman"/>
          <w:sz w:val="24"/>
          <w:szCs w:val="24"/>
        </w:rPr>
      </w:pPr>
      <w:r w:rsidRPr="00297C07">
        <w:rPr>
          <w:rFonts w:ascii="Times New Roman" w:hAnsi="Times New Roman" w:cs="Times New Roman"/>
          <w:sz w:val="24"/>
          <w:szCs w:val="24"/>
        </w:rPr>
        <w:t>Be postmarked by the U.S. Postal Service, faxed, emailed, or delivered directly to the Appeals Board no later than 45 calendar days after the date of the benefit determination.</w:t>
      </w:r>
    </w:p>
    <w:p w:rsidR="00EE56BB" w:rsidP="00EE56BB" w14:paraId="77730A4B" w14:textId="48A7267C">
      <w:pPr>
        <w:rPr>
          <w:rFonts w:ascii="Times New Roman" w:hAnsi="Times New Roman" w:cs="Times New Roman"/>
          <w:sz w:val="24"/>
          <w:szCs w:val="24"/>
        </w:rPr>
      </w:pPr>
      <w:r>
        <w:rPr>
          <w:rFonts w:ascii="Times New Roman" w:hAnsi="Times New Roman" w:cs="Times New Roman"/>
          <w:b/>
          <w:sz w:val="24"/>
          <w:szCs w:val="24"/>
        </w:rPr>
        <w:t xml:space="preserve">You may request additional time to file </w:t>
      </w:r>
      <w:r w:rsidRPr="00E14A01" w:rsidR="00AD0F59">
        <w:rPr>
          <w:rFonts w:ascii="Times New Roman" w:hAnsi="Times New Roman" w:cs="Times New Roman"/>
          <w:b/>
          <w:sz w:val="24"/>
          <w:szCs w:val="24"/>
        </w:rPr>
        <w:t>an</w:t>
      </w:r>
      <w:r w:rsidR="00AD0F59">
        <w:rPr>
          <w:rFonts w:ascii="Times New Roman" w:hAnsi="Times New Roman" w:cs="Times New Roman"/>
          <w:b/>
          <w:sz w:val="24"/>
          <w:szCs w:val="24"/>
        </w:rPr>
        <w:t xml:space="preserve"> </w:t>
      </w:r>
      <w:r>
        <w:rPr>
          <w:rFonts w:ascii="Times New Roman" w:hAnsi="Times New Roman" w:cs="Times New Roman"/>
          <w:b/>
          <w:sz w:val="24"/>
          <w:szCs w:val="24"/>
        </w:rPr>
        <w:t>appeal</w:t>
      </w:r>
    </w:p>
    <w:p w:rsidR="00EE56BB" w:rsidRPr="00BE07B4" w:rsidP="00EE56BB" w14:paraId="135ECCDF" w14:textId="53FE145D">
      <w:pPr>
        <w:rPr>
          <w:rFonts w:ascii="Times New Roman" w:hAnsi="Times New Roman" w:cs="Times New Roman"/>
          <w:sz w:val="24"/>
          <w:szCs w:val="24"/>
        </w:rPr>
      </w:pPr>
      <w:r w:rsidRPr="007917E8">
        <w:rPr>
          <w:rFonts w:ascii="Times New Roman" w:hAnsi="Times New Roman" w:cs="Times New Roman"/>
          <w:sz w:val="24"/>
          <w:szCs w:val="24"/>
        </w:rPr>
        <w:t>If you need more time to fi</w:t>
      </w:r>
      <w:r w:rsidRPr="007917E8">
        <w:rPr>
          <w:rFonts w:ascii="Times New Roman" w:hAnsi="Times New Roman" w:cs="Times New Roman"/>
          <w:sz w:val="24"/>
          <w:szCs w:val="24"/>
        </w:rPr>
        <w:t>le your appeal, you may ask the Appeals Board for an extension of</w:t>
      </w:r>
      <w:r w:rsidRPr="007917E8" w:rsidR="00166C17">
        <w:rPr>
          <w:rFonts w:ascii="Times New Roman" w:hAnsi="Times New Roman" w:cs="Times New Roman"/>
          <w:sz w:val="24"/>
          <w:szCs w:val="24"/>
        </w:rPr>
        <w:t xml:space="preserve"> </w:t>
      </w:r>
      <w:r w:rsidRPr="007917E8">
        <w:rPr>
          <w:rFonts w:ascii="Times New Roman" w:hAnsi="Times New Roman" w:cs="Times New Roman"/>
          <w:sz w:val="24"/>
          <w:szCs w:val="24"/>
        </w:rPr>
        <w:t xml:space="preserve">time. Your request for more time must be in writing. You should state why you need more time to file your appeal and how much more time you will need. PBGC offers a convenient optional form you may use to request an extension of time (Form 723 – </w:t>
      </w:r>
      <w:r w:rsidRPr="007917E8">
        <w:rPr>
          <w:rFonts w:ascii="Times New Roman" w:hAnsi="Times New Roman" w:cs="Times New Roman"/>
          <w:i/>
          <w:iCs/>
          <w:sz w:val="24"/>
          <w:szCs w:val="24"/>
        </w:rPr>
        <w:t>Request fo</w:t>
      </w:r>
      <w:r w:rsidRPr="007917E8">
        <w:rPr>
          <w:rFonts w:ascii="Times New Roman" w:hAnsi="Times New Roman" w:cs="Times New Roman"/>
          <w:i/>
          <w:iCs/>
          <w:sz w:val="24"/>
          <w:szCs w:val="24"/>
        </w:rPr>
        <w:t>r Additional Time to File an Appeal of a PBGC Benefit Determination</w:t>
      </w:r>
      <w:r w:rsidRPr="007917E8">
        <w:rPr>
          <w:rFonts w:ascii="Times New Roman" w:hAnsi="Times New Roman" w:cs="Times New Roman"/>
          <w:sz w:val="24"/>
          <w:szCs w:val="24"/>
        </w:rPr>
        <w:t>). Form 723</w:t>
      </w:r>
      <w:r w:rsidRPr="007917E8" w:rsidR="00166C17">
        <w:rPr>
          <w:rFonts w:ascii="Times New Roman" w:hAnsi="Times New Roman" w:cs="Times New Roman"/>
          <w:sz w:val="24"/>
          <w:szCs w:val="24"/>
        </w:rPr>
        <w:t xml:space="preserve"> can be obtained from PBGC’s Customer Contact Center or printed/downloaded directly from </w:t>
      </w:r>
      <w:hyperlink r:id="rId9">
        <w:r w:rsidRPr="007917E8" w:rsidR="00166C17">
          <w:rPr>
            <w:rStyle w:val="Hyperlink"/>
            <w:rFonts w:ascii="Times New Roman" w:hAnsi="Times New Roman" w:cs="Times New Roman"/>
            <w:sz w:val="24"/>
            <w:szCs w:val="24"/>
          </w:rPr>
          <w:t>www.pbgc.gov/documents/e723.pdf</w:t>
        </w:r>
      </w:hyperlink>
      <w:r w:rsidRPr="007917E8" w:rsidR="00166C17">
        <w:rPr>
          <w:rStyle w:val="Hyperlink"/>
          <w:rFonts w:ascii="Times New Roman" w:hAnsi="Times New Roman" w:cs="Times New Roman"/>
          <w:sz w:val="24"/>
          <w:szCs w:val="24"/>
        </w:rPr>
        <w:t>.</w:t>
      </w:r>
      <w:r w:rsidRPr="007917E8">
        <w:rPr>
          <w:rFonts w:ascii="Times New Roman" w:hAnsi="Times New Roman" w:cs="Times New Roman"/>
          <w:sz w:val="24"/>
          <w:szCs w:val="24"/>
        </w:rPr>
        <w:t xml:space="preserve"> If you use Form 723, you should answer all questions and sign and date the form. A request for an extension of time to file an appeal</w:t>
      </w:r>
      <w:r w:rsidRPr="007917E8" w:rsidR="007917E8">
        <w:rPr>
          <w:rFonts w:ascii="Times New Roman" w:hAnsi="Times New Roman" w:cs="Times New Roman"/>
          <w:sz w:val="24"/>
          <w:szCs w:val="24"/>
        </w:rPr>
        <w:t xml:space="preserve"> </w:t>
      </w:r>
      <w:r w:rsidRPr="007917E8">
        <w:rPr>
          <w:rFonts w:ascii="Times New Roman" w:hAnsi="Times New Roman" w:cs="Times New Roman"/>
          <w:sz w:val="24"/>
          <w:szCs w:val="24"/>
        </w:rPr>
        <w:t xml:space="preserve">must be postmarked </w:t>
      </w:r>
      <w:r w:rsidRPr="007917E8">
        <w:rPr>
          <w:rFonts w:ascii="Times New Roman" w:hAnsi="Times New Roman" w:cs="Times New Roman"/>
          <w:sz w:val="24"/>
          <w:szCs w:val="24"/>
        </w:rPr>
        <w:t>by the U.S. Postal Service, faxed, emailed, or delivered to the Ap</w:t>
      </w:r>
      <w:r w:rsidRPr="007917E8">
        <w:rPr>
          <w:rFonts w:ascii="Times New Roman" w:hAnsi="Times New Roman" w:cs="Times New Roman"/>
          <w:sz w:val="24"/>
          <w:szCs w:val="24"/>
        </w:rPr>
        <w:t>peals Board no later than 45 calendar days</w:t>
      </w:r>
      <w:r w:rsidRPr="007917E8">
        <w:rPr>
          <w:rFonts w:ascii="Times New Roman" w:hAnsi="Times New Roman" w:cs="Times New Roman"/>
          <w:b/>
          <w:bCs/>
          <w:sz w:val="24"/>
          <w:szCs w:val="24"/>
        </w:rPr>
        <w:t xml:space="preserve"> </w:t>
      </w:r>
      <w:r w:rsidRPr="007917E8">
        <w:rPr>
          <w:rFonts w:ascii="Times New Roman" w:hAnsi="Times New Roman" w:cs="Times New Roman"/>
          <w:sz w:val="24"/>
          <w:szCs w:val="24"/>
        </w:rPr>
        <w:t>after the date of PBGC’s benefit determination.</w:t>
      </w:r>
    </w:p>
    <w:p w:rsidR="006C0CDB" w:rsidP="00EE56BB" w14:paraId="552C6FBA" w14:textId="694FD9CB">
      <w:pPr>
        <w:rPr>
          <w:rFonts w:ascii="Times New Roman" w:hAnsi="Times New Roman" w:cs="Times New Roman"/>
          <w:sz w:val="24"/>
          <w:szCs w:val="24"/>
        </w:rPr>
      </w:pPr>
      <w:r w:rsidRPr="007917E8">
        <w:rPr>
          <w:rFonts w:ascii="Times New Roman" w:hAnsi="Times New Roman" w:cs="Times New Roman"/>
          <w:sz w:val="24"/>
          <w:szCs w:val="24"/>
        </w:rPr>
        <w:t>The Appeals Board will grant an extension of time if you show a good reason why you need more time. The filing of a request for an extension of time will stop the ru</w:t>
      </w:r>
      <w:r w:rsidRPr="007917E8">
        <w:rPr>
          <w:rFonts w:ascii="Times New Roman" w:hAnsi="Times New Roman" w:cs="Times New Roman"/>
          <w:sz w:val="24"/>
          <w:szCs w:val="24"/>
        </w:rPr>
        <w:t xml:space="preserve">nning of the </w:t>
      </w:r>
      <w:r w:rsidRPr="00EC7553" w:rsidR="008A5E2E">
        <w:rPr>
          <w:rFonts w:ascii="Times New Roman" w:hAnsi="Times New Roman" w:cs="Times New Roman"/>
          <w:sz w:val="24"/>
          <w:szCs w:val="24"/>
        </w:rPr>
        <w:t>45-</w:t>
      </w:r>
      <w:r w:rsidRPr="00EC7553" w:rsidR="002C78AE">
        <w:rPr>
          <w:rFonts w:ascii="Times New Roman" w:hAnsi="Times New Roman" w:cs="Times New Roman"/>
          <w:sz w:val="24"/>
          <w:szCs w:val="24"/>
        </w:rPr>
        <w:t>calendar</w:t>
      </w:r>
      <w:r w:rsidRPr="00EC7553" w:rsidR="008A5E2E">
        <w:rPr>
          <w:rFonts w:ascii="Times New Roman" w:hAnsi="Times New Roman" w:cs="Times New Roman"/>
          <w:sz w:val="24"/>
          <w:szCs w:val="24"/>
        </w:rPr>
        <w:t>-</w:t>
      </w:r>
      <w:r w:rsidRPr="00EC7553" w:rsidR="002C78AE">
        <w:rPr>
          <w:rFonts w:ascii="Times New Roman" w:hAnsi="Times New Roman" w:cs="Times New Roman"/>
          <w:sz w:val="24"/>
          <w:szCs w:val="24"/>
        </w:rPr>
        <w:t>day</w:t>
      </w:r>
      <w:r w:rsidRPr="007917E8" w:rsidR="008A5E2E">
        <w:rPr>
          <w:rFonts w:ascii="Times New Roman" w:hAnsi="Times New Roman" w:cs="Times New Roman"/>
          <w:sz w:val="24"/>
          <w:szCs w:val="24"/>
        </w:rPr>
        <w:t xml:space="preserve"> </w:t>
      </w:r>
      <w:r w:rsidRPr="007917E8">
        <w:rPr>
          <w:rFonts w:ascii="Times New Roman" w:hAnsi="Times New Roman" w:cs="Times New Roman"/>
          <w:sz w:val="24"/>
          <w:szCs w:val="24"/>
        </w:rPr>
        <w:t>period of time</w:t>
      </w:r>
      <w:r w:rsidRPr="007917E8" w:rsidR="008A5E2E">
        <w:rPr>
          <w:rFonts w:ascii="Times New Roman" w:hAnsi="Times New Roman" w:cs="Times New Roman"/>
          <w:sz w:val="24"/>
          <w:szCs w:val="24"/>
        </w:rPr>
        <w:t xml:space="preserve"> to file an appeal</w:t>
      </w:r>
      <w:r w:rsidRPr="007917E8">
        <w:rPr>
          <w:rFonts w:ascii="Times New Roman" w:hAnsi="Times New Roman" w:cs="Times New Roman"/>
          <w:sz w:val="24"/>
          <w:szCs w:val="24"/>
        </w:rPr>
        <w:t>. When the Appeals Board grants a request for an extension of time to file an appeal, the Appeals Board will notify you, in writing, of the amount of additional time granted.</w:t>
      </w:r>
      <w:r>
        <w:rPr>
          <w:rFonts w:ascii="Times New Roman" w:hAnsi="Times New Roman" w:cs="Times New Roman"/>
          <w:sz w:val="24"/>
          <w:szCs w:val="24"/>
        </w:rPr>
        <w:t xml:space="preserve"> </w:t>
      </w:r>
    </w:p>
    <w:p w:rsidR="00EE56BB" w:rsidP="00EE56BB" w14:paraId="36E63099" w14:textId="3217C12E">
      <w:pPr>
        <w:rPr>
          <w:rFonts w:ascii="Times New Roman" w:hAnsi="Times New Roman" w:cs="Times New Roman"/>
          <w:b/>
          <w:sz w:val="24"/>
          <w:szCs w:val="24"/>
        </w:rPr>
      </w:pPr>
      <w:r w:rsidRPr="007917E8">
        <w:rPr>
          <w:rFonts w:ascii="Times New Roman" w:hAnsi="Times New Roman" w:cs="Times New Roman"/>
          <w:sz w:val="24"/>
          <w:szCs w:val="24"/>
        </w:rPr>
        <w:t xml:space="preserve">If the Appeals Board denies an extension request, the Appeals Board will notify you, in writing, and the 45-calendar-day appeal period will resume running </w:t>
      </w:r>
      <w:r w:rsidRPr="007917E8" w:rsidR="008A5E2E">
        <w:rPr>
          <w:rFonts w:ascii="Times New Roman" w:hAnsi="Times New Roman" w:cs="Times New Roman"/>
          <w:sz w:val="24"/>
          <w:szCs w:val="24"/>
        </w:rPr>
        <w:t xml:space="preserve">on </w:t>
      </w:r>
      <w:r w:rsidRPr="007917E8">
        <w:rPr>
          <w:rFonts w:ascii="Times New Roman" w:hAnsi="Times New Roman" w:cs="Times New Roman"/>
          <w:sz w:val="24"/>
          <w:szCs w:val="24"/>
        </w:rPr>
        <w:t>the date of the Appeals Board’s notification of its denial.</w:t>
      </w:r>
    </w:p>
    <w:p w:rsidR="00EE56BB" w:rsidP="00EE56BB" w14:paraId="37E33027" w14:textId="4357C6B6">
      <w:pPr>
        <w:rPr>
          <w:rFonts w:ascii="Times New Roman" w:hAnsi="Times New Roman" w:cs="Times New Roman"/>
          <w:sz w:val="24"/>
          <w:szCs w:val="24"/>
        </w:rPr>
      </w:pPr>
      <w:r>
        <w:rPr>
          <w:rFonts w:ascii="Times New Roman" w:hAnsi="Times New Roman" w:cs="Times New Roman"/>
          <w:b/>
          <w:sz w:val="24"/>
          <w:szCs w:val="24"/>
        </w:rPr>
        <w:t>Other information you should include</w:t>
      </w:r>
    </w:p>
    <w:p w:rsidR="0044182B" w:rsidRPr="00642962" w:rsidP="0044182B" w14:paraId="011676E7" w14:textId="00A6BBED">
      <w:pPr>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ou should include the following information in your appeal or your request for an extension of the filing deadline</w:t>
      </w:r>
      <w:r w:rsidR="008A5E2E">
        <w:rPr>
          <w:rFonts w:ascii="Times New Roman" w:hAnsi="Times New Roman" w:cs="Times New Roman"/>
          <w:sz w:val="24"/>
          <w:szCs w:val="24"/>
        </w:rPr>
        <w:t>:</w:t>
      </w:r>
    </w:p>
    <w:p w:rsidR="00EE56BB" w:rsidRPr="00F76248" w:rsidP="00EE56BB" w14:paraId="240BAD47" w14:textId="256C7A94">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Your name, address, and PBGC Customer ID Number;</w:t>
      </w:r>
    </w:p>
    <w:p w:rsidR="00EE56BB" w:rsidRPr="00552202" w:rsidP="00EE56BB" w14:paraId="6F034D0A" w14:textId="77777777">
      <w:pPr>
        <w:pStyle w:val="ListParagraph"/>
        <w:numPr>
          <w:ilvl w:val="0"/>
          <w:numId w:val="2"/>
        </w:numPr>
        <w:rPr>
          <w:rFonts w:ascii="Times New Roman" w:hAnsi="Times New Roman" w:cs="Times New Roman"/>
          <w:i/>
          <w:sz w:val="24"/>
          <w:szCs w:val="24"/>
        </w:rPr>
      </w:pPr>
      <w:r w:rsidRPr="00552202">
        <w:rPr>
          <w:rFonts w:ascii="Times New Roman" w:hAnsi="Times New Roman" w:cs="Times New Roman"/>
          <w:sz w:val="24"/>
          <w:szCs w:val="24"/>
        </w:rPr>
        <w:t>The name of your pension plan;</w:t>
      </w:r>
    </w:p>
    <w:p w:rsidR="00EE56BB" w:rsidRPr="00552202" w:rsidP="00EE56BB" w14:paraId="6CAF6713" w14:textId="3DC66F40">
      <w:pPr>
        <w:pStyle w:val="ListParagraph"/>
        <w:numPr>
          <w:ilvl w:val="0"/>
          <w:numId w:val="2"/>
        </w:numPr>
        <w:rPr>
          <w:rFonts w:ascii="Times New Roman" w:hAnsi="Times New Roman" w:cs="Times New Roman"/>
          <w:i/>
          <w:sz w:val="24"/>
          <w:szCs w:val="24"/>
        </w:rPr>
      </w:pPr>
      <w:r w:rsidRPr="00552202">
        <w:rPr>
          <w:rFonts w:ascii="Times New Roman" w:hAnsi="Times New Roman" w:cs="Times New Roman"/>
          <w:sz w:val="24"/>
          <w:szCs w:val="24"/>
        </w:rPr>
        <w:t>The PBGC case number assigned to your plan (this can be foun</w:t>
      </w:r>
      <w:r w:rsidRPr="00552202">
        <w:rPr>
          <w:rFonts w:ascii="Times New Roman" w:hAnsi="Times New Roman" w:cs="Times New Roman"/>
          <w:sz w:val="24"/>
          <w:szCs w:val="24"/>
        </w:rPr>
        <w:t>d at the top of</w:t>
      </w:r>
      <w:r w:rsidRPr="00552202" w:rsidR="0044182B">
        <w:rPr>
          <w:rFonts w:ascii="Times New Roman" w:hAnsi="Times New Roman" w:cs="Times New Roman"/>
          <w:sz w:val="24"/>
          <w:szCs w:val="24"/>
        </w:rPr>
        <w:t xml:space="preserve"> </w:t>
      </w:r>
      <w:r w:rsidRPr="00552202">
        <w:rPr>
          <w:rFonts w:ascii="Times New Roman" w:hAnsi="Times New Roman" w:cs="Times New Roman"/>
          <w:sz w:val="24"/>
          <w:szCs w:val="24"/>
        </w:rPr>
        <w:t>PBGC’s benefit determination);</w:t>
      </w:r>
    </w:p>
    <w:p w:rsidR="00EE56BB" w:rsidRPr="00552202" w:rsidP="00EE56BB" w14:paraId="20123A37" w14:textId="77777777">
      <w:pPr>
        <w:pStyle w:val="ListParagraph"/>
        <w:numPr>
          <w:ilvl w:val="0"/>
          <w:numId w:val="2"/>
        </w:numPr>
        <w:rPr>
          <w:rFonts w:ascii="Times New Roman" w:hAnsi="Times New Roman" w:cs="Times New Roman"/>
          <w:i/>
          <w:sz w:val="24"/>
          <w:szCs w:val="24"/>
        </w:rPr>
      </w:pPr>
      <w:r w:rsidRPr="00552202">
        <w:rPr>
          <w:rFonts w:ascii="Times New Roman" w:hAnsi="Times New Roman" w:cs="Times New Roman"/>
          <w:sz w:val="24"/>
          <w:szCs w:val="24"/>
        </w:rPr>
        <w:t>Your daytime telephone number (including area code); and</w:t>
      </w:r>
    </w:p>
    <w:p w:rsidR="00EE56BB" w:rsidRPr="00552202" w:rsidP="00EE56BB" w14:paraId="765022A0" w14:textId="77777777">
      <w:pPr>
        <w:pStyle w:val="ListParagraph"/>
        <w:numPr>
          <w:ilvl w:val="0"/>
          <w:numId w:val="2"/>
        </w:numPr>
        <w:rPr>
          <w:rFonts w:ascii="Times New Roman" w:hAnsi="Times New Roman" w:cs="Times New Roman"/>
          <w:i/>
          <w:sz w:val="24"/>
          <w:szCs w:val="24"/>
        </w:rPr>
      </w:pPr>
      <w:r w:rsidRPr="00552202">
        <w:rPr>
          <w:rFonts w:ascii="Times New Roman" w:hAnsi="Times New Roman" w:cs="Times New Roman"/>
          <w:sz w:val="24"/>
          <w:szCs w:val="24"/>
        </w:rPr>
        <w:t>A list of any information requests for which you are awaiting a response from PBGC or another entity (such as the Social Security Administration, a form</w:t>
      </w:r>
      <w:r w:rsidRPr="00552202">
        <w:rPr>
          <w:rFonts w:ascii="Times New Roman" w:hAnsi="Times New Roman" w:cs="Times New Roman"/>
          <w:sz w:val="24"/>
          <w:szCs w:val="24"/>
        </w:rPr>
        <w:t>er employer, or a union).</w:t>
      </w:r>
    </w:p>
    <w:p w:rsidR="00EE56BB" w:rsidP="00EE56BB" w14:paraId="7B4D3B5F" w14:textId="0DB1858A">
      <w:pPr>
        <w:rPr>
          <w:rFonts w:ascii="Times New Roman" w:hAnsi="Times New Roman" w:cs="Times New Roman"/>
          <w:sz w:val="24"/>
          <w:szCs w:val="24"/>
        </w:rPr>
      </w:pPr>
      <w:r w:rsidRPr="00D8508C">
        <w:rPr>
          <w:rFonts w:ascii="Times New Roman" w:hAnsi="Times New Roman" w:cs="Times New Roman"/>
          <w:b/>
          <w:sz w:val="24"/>
          <w:szCs w:val="24"/>
        </w:rPr>
        <w:t>Where to send</w:t>
      </w:r>
      <w:r w:rsidRPr="00D8508C" w:rsidR="00770864">
        <w:rPr>
          <w:rFonts w:ascii="Times New Roman" w:hAnsi="Times New Roman" w:cs="Times New Roman"/>
          <w:b/>
          <w:sz w:val="24"/>
          <w:szCs w:val="24"/>
        </w:rPr>
        <w:t xml:space="preserve"> an appeal</w:t>
      </w:r>
      <w:r w:rsidRPr="00D8508C">
        <w:rPr>
          <w:rFonts w:ascii="Times New Roman" w:hAnsi="Times New Roman" w:cs="Times New Roman"/>
          <w:b/>
          <w:sz w:val="24"/>
          <w:szCs w:val="24"/>
        </w:rPr>
        <w:t xml:space="preserve"> and</w:t>
      </w:r>
      <w:r w:rsidRPr="00D8508C" w:rsidR="00770864">
        <w:rPr>
          <w:rFonts w:ascii="Times New Roman" w:hAnsi="Times New Roman" w:cs="Times New Roman"/>
          <w:b/>
          <w:sz w:val="24"/>
          <w:szCs w:val="24"/>
        </w:rPr>
        <w:t xml:space="preserve"> a request</w:t>
      </w:r>
      <w:r w:rsidRPr="00D8508C">
        <w:rPr>
          <w:rFonts w:ascii="Times New Roman" w:hAnsi="Times New Roman" w:cs="Times New Roman"/>
          <w:b/>
          <w:sz w:val="24"/>
          <w:szCs w:val="24"/>
        </w:rPr>
        <w:t xml:space="preserve"> for additional time to file an appeal</w:t>
      </w:r>
    </w:p>
    <w:p w:rsidR="00EE56BB" w:rsidP="00EE56BB" w14:paraId="5CEBB767" w14:textId="77777777">
      <w:pPr>
        <w:rPr>
          <w:rFonts w:ascii="Times New Roman" w:hAnsi="Times New Roman" w:cs="Times New Roman"/>
          <w:sz w:val="24"/>
          <w:szCs w:val="24"/>
        </w:rPr>
      </w:pPr>
      <w:r>
        <w:rPr>
          <w:rFonts w:ascii="Times New Roman" w:hAnsi="Times New Roman" w:cs="Times New Roman"/>
          <w:sz w:val="24"/>
          <w:szCs w:val="24"/>
        </w:rPr>
        <w:t>Send your appeal or request for additional time to file an appeal by mail to:</w:t>
      </w:r>
    </w:p>
    <w:p w:rsidR="00EE56BB" w:rsidRPr="00C762FF" w:rsidP="00EE56BB" w14:paraId="59E7C90D"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Pension Benefit Guaranty Corporation</w:t>
      </w:r>
    </w:p>
    <w:p w:rsidR="00EE56BB" w:rsidP="00EE56BB" w14:paraId="2C18E160"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ATTN: Appeals Board</w:t>
      </w:r>
    </w:p>
    <w:p w:rsidR="00EE56BB" w:rsidRPr="00C762FF" w:rsidP="00EE56BB" w14:paraId="518AD7B2"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 xml:space="preserve">Post Office Box </w:t>
      </w:r>
      <w:r w:rsidRPr="00C762FF">
        <w:rPr>
          <w:rFonts w:ascii="Times New Roman" w:hAnsi="Times New Roman" w:cs="Times New Roman"/>
          <w:sz w:val="24"/>
          <w:szCs w:val="24"/>
        </w:rPr>
        <w:t>151750</w:t>
      </w:r>
    </w:p>
    <w:p w:rsidR="00EE56BB" w:rsidRPr="00851693" w:rsidP="00EE56BB" w14:paraId="5681ADDD" w14:textId="77777777">
      <w:pPr>
        <w:spacing w:line="240" w:lineRule="auto"/>
        <w:contextualSpacing/>
        <w:rPr>
          <w:rFonts w:ascii="Times New Roman" w:hAnsi="Times New Roman" w:cs="Times New Roman"/>
          <w:sz w:val="24"/>
          <w:szCs w:val="24"/>
        </w:rPr>
      </w:pPr>
      <w:r w:rsidRPr="00C762FF">
        <w:rPr>
          <w:rFonts w:ascii="Times New Roman" w:hAnsi="Times New Roman" w:cs="Times New Roman"/>
          <w:sz w:val="24"/>
          <w:szCs w:val="24"/>
        </w:rPr>
        <w:t>Alexandria, VA  22315-1750</w:t>
      </w:r>
    </w:p>
    <w:p w:rsidR="00EE56BB" w:rsidP="00EE56BB" w14:paraId="47F7EE32" w14:textId="77777777">
      <w:pPr>
        <w:contextualSpacing/>
        <w:rPr>
          <w:rFonts w:ascii="Times New Roman" w:hAnsi="Times New Roman" w:cs="Times New Roman"/>
          <w:sz w:val="24"/>
          <w:szCs w:val="24"/>
        </w:rPr>
      </w:pPr>
    </w:p>
    <w:p w:rsidR="00EE56BB" w:rsidP="00EE56BB" w14:paraId="0D79D81F" w14:textId="590CE673">
      <w:pPr>
        <w:rPr>
          <w:rFonts w:ascii="Times New Roman" w:hAnsi="Times New Roman" w:cs="Times New Roman"/>
          <w:sz w:val="24"/>
          <w:szCs w:val="24"/>
        </w:rPr>
      </w:pPr>
      <w:r w:rsidRPr="00D8508C">
        <w:rPr>
          <w:rFonts w:ascii="Times New Roman" w:hAnsi="Times New Roman" w:cs="Times New Roman"/>
          <w:sz w:val="24"/>
          <w:szCs w:val="24"/>
        </w:rPr>
        <w:t xml:space="preserve">You may also </w:t>
      </w:r>
      <w:r w:rsidRPr="00D8508C" w:rsidR="00486E17">
        <w:rPr>
          <w:rFonts w:ascii="Times New Roman" w:hAnsi="Times New Roman" w:cs="Times New Roman"/>
          <w:sz w:val="24"/>
          <w:szCs w:val="24"/>
        </w:rPr>
        <w:t xml:space="preserve">submit </w:t>
      </w:r>
      <w:r w:rsidRPr="00D8508C">
        <w:rPr>
          <w:rFonts w:ascii="Times New Roman" w:hAnsi="Times New Roman" w:cs="Times New Roman"/>
          <w:sz w:val="24"/>
          <w:szCs w:val="24"/>
        </w:rPr>
        <w:t>your appeal or request for</w:t>
      </w:r>
      <w:r w:rsidRPr="00D8508C" w:rsidR="00486E17">
        <w:rPr>
          <w:rFonts w:ascii="Times New Roman" w:hAnsi="Times New Roman" w:cs="Times New Roman"/>
          <w:sz w:val="24"/>
          <w:szCs w:val="24"/>
        </w:rPr>
        <w:t xml:space="preserve"> additional</w:t>
      </w:r>
      <w:r w:rsidRPr="00D8508C" w:rsidR="00A2000C">
        <w:rPr>
          <w:rFonts w:ascii="Times New Roman" w:hAnsi="Times New Roman" w:cs="Times New Roman"/>
          <w:sz w:val="24"/>
          <w:szCs w:val="24"/>
        </w:rPr>
        <w:t xml:space="preserve"> time to file an appeal by fax</w:t>
      </w:r>
      <w:r w:rsidRPr="00D8508C">
        <w:rPr>
          <w:rFonts w:ascii="Times New Roman" w:hAnsi="Times New Roman" w:cs="Times New Roman"/>
          <w:sz w:val="24"/>
          <w:szCs w:val="24"/>
        </w:rPr>
        <w:t xml:space="preserve"> to the Appeals Board at 202-229-4095 or 202-229-4091, or by email to </w:t>
      </w:r>
      <w:hyperlink r:id="rId10">
        <w:r w:rsidRPr="00D8508C">
          <w:rPr>
            <w:rStyle w:val="Hyperlink"/>
            <w:rFonts w:ascii="Times New Roman" w:hAnsi="Times New Roman" w:cs="Times New Roman"/>
            <w:sz w:val="24"/>
            <w:szCs w:val="24"/>
          </w:rPr>
          <w:t>appeals@pbgc.gov</w:t>
        </w:r>
      </w:hyperlink>
      <w:r w:rsidRPr="00D8508C">
        <w:rPr>
          <w:rFonts w:ascii="Times New Roman" w:hAnsi="Times New Roman" w:cs="Times New Roman"/>
          <w:sz w:val="24"/>
          <w:szCs w:val="24"/>
        </w:rPr>
        <w:t>.</w:t>
      </w:r>
    </w:p>
    <w:p w:rsidR="00EE56BB" w:rsidRPr="00592E53" w:rsidP="00EE56BB" w14:paraId="1664DC94" w14:textId="57606928">
      <w:pPr>
        <w:rPr>
          <w:rFonts w:ascii="Times New Roman" w:hAnsi="Times New Roman" w:cs="Times New Roman"/>
          <w:sz w:val="24"/>
          <w:szCs w:val="24"/>
        </w:rPr>
      </w:pPr>
      <w:r w:rsidRPr="00592E53">
        <w:rPr>
          <w:rFonts w:ascii="Times New Roman" w:hAnsi="Times New Roman" w:cs="Times New Roman"/>
          <w:sz w:val="24"/>
          <w:szCs w:val="24"/>
        </w:rPr>
        <w:t>The Appeals Board will acknowledge your correspondence</w:t>
      </w:r>
      <w:r w:rsidRPr="00592E53" w:rsidR="0044182B">
        <w:rPr>
          <w:rFonts w:ascii="Times New Roman" w:hAnsi="Times New Roman" w:cs="Times New Roman"/>
          <w:sz w:val="24"/>
          <w:szCs w:val="24"/>
        </w:rPr>
        <w:t xml:space="preserve"> </w:t>
      </w:r>
      <w:r w:rsidRPr="00592E53">
        <w:rPr>
          <w:rFonts w:ascii="Times New Roman" w:hAnsi="Times New Roman" w:cs="Times New Roman"/>
          <w:sz w:val="24"/>
          <w:szCs w:val="24"/>
        </w:rPr>
        <w:t>in writing. If you have questions about how to file an appeal or how to request</w:t>
      </w:r>
      <w:r w:rsidRPr="00592E53" w:rsidR="0026168B">
        <w:rPr>
          <w:rFonts w:ascii="Times New Roman" w:hAnsi="Times New Roman" w:cs="Times New Roman"/>
          <w:sz w:val="24"/>
          <w:szCs w:val="24"/>
        </w:rPr>
        <w:t xml:space="preserve"> additional time to file an appeal</w:t>
      </w:r>
      <w:r w:rsidRPr="00592E53">
        <w:rPr>
          <w:rFonts w:ascii="Times New Roman" w:hAnsi="Times New Roman" w:cs="Times New Roman"/>
          <w:sz w:val="24"/>
          <w:szCs w:val="24"/>
        </w:rPr>
        <w:t xml:space="preserve">, or if you would like information about your </w:t>
      </w:r>
      <w:r w:rsidRPr="00592E53">
        <w:rPr>
          <w:rFonts w:ascii="Times New Roman" w:hAnsi="Times New Roman" w:cs="Times New Roman"/>
          <w:sz w:val="24"/>
          <w:szCs w:val="24"/>
        </w:rPr>
        <w:t>appeal, you may call the Appeals Board at 1-800-400-7242, extension 4090,</w:t>
      </w:r>
      <w:r w:rsidRPr="00592E53">
        <w:rPr>
          <w:rFonts w:ascii="Times New Roman" w:hAnsi="Times New Roman" w:cs="Times New Roman"/>
          <w:b/>
          <w:bCs/>
          <w:sz w:val="24"/>
          <w:szCs w:val="24"/>
        </w:rPr>
        <w:t xml:space="preserve"> </w:t>
      </w:r>
      <w:r w:rsidRPr="00592E53">
        <w:rPr>
          <w:rFonts w:ascii="Times New Roman" w:hAnsi="Times New Roman" w:cs="Times New Roman"/>
          <w:sz w:val="24"/>
          <w:szCs w:val="24"/>
        </w:rPr>
        <w:t>write to the Appeals Board at the above address</w:t>
      </w:r>
      <w:r w:rsidRPr="00592E53" w:rsidR="00EA296C">
        <w:rPr>
          <w:rFonts w:ascii="Times New Roman" w:hAnsi="Times New Roman" w:cs="Times New Roman"/>
          <w:sz w:val="24"/>
          <w:szCs w:val="24"/>
        </w:rPr>
        <w:t>,</w:t>
      </w:r>
      <w:r w:rsidRPr="00592E53">
        <w:rPr>
          <w:rFonts w:ascii="Times New Roman" w:hAnsi="Times New Roman" w:cs="Times New Roman"/>
          <w:sz w:val="24"/>
          <w:szCs w:val="24"/>
        </w:rPr>
        <w:t xml:space="preserve"> or email</w:t>
      </w:r>
      <w:r w:rsidRPr="00592E53" w:rsidR="00EA296C">
        <w:rPr>
          <w:rFonts w:ascii="Times New Roman" w:hAnsi="Times New Roman" w:cs="Times New Roman"/>
          <w:sz w:val="24"/>
          <w:szCs w:val="24"/>
        </w:rPr>
        <w:t xml:space="preserve"> the Appeals Board at</w:t>
      </w:r>
      <w:r w:rsidRPr="00592E53">
        <w:rPr>
          <w:rFonts w:ascii="Times New Roman" w:hAnsi="Times New Roman" w:cs="Times New Roman"/>
          <w:sz w:val="24"/>
          <w:szCs w:val="24"/>
        </w:rPr>
        <w:t xml:space="preserve"> </w:t>
      </w:r>
      <w:hyperlink r:id="rId10" w:history="1">
        <w:r w:rsidRPr="00592E53">
          <w:rPr>
            <w:rStyle w:val="Hyperlink"/>
            <w:rFonts w:ascii="Times New Roman" w:hAnsi="Times New Roman" w:cs="Times New Roman"/>
            <w:sz w:val="24"/>
            <w:szCs w:val="24"/>
          </w:rPr>
          <w:t>appeals@pbgc.gov</w:t>
        </w:r>
      </w:hyperlink>
      <w:r w:rsidRPr="00592E53">
        <w:rPr>
          <w:rFonts w:ascii="Times New Roman" w:hAnsi="Times New Roman" w:cs="Times New Roman"/>
          <w:sz w:val="24"/>
          <w:szCs w:val="24"/>
        </w:rPr>
        <w:t>.</w:t>
      </w:r>
    </w:p>
    <w:p w:rsidR="00EE56BB" w:rsidP="00EE56BB" w14:paraId="366EDFE6" w14:textId="44D4A5C4">
      <w:pPr>
        <w:rPr>
          <w:rFonts w:ascii="Times New Roman" w:hAnsi="Times New Roman" w:cs="Times New Roman"/>
          <w:b/>
          <w:sz w:val="24"/>
          <w:szCs w:val="24"/>
        </w:rPr>
      </w:pPr>
      <w:r w:rsidRPr="00592E53">
        <w:rPr>
          <w:rFonts w:ascii="Times New Roman" w:hAnsi="Times New Roman" w:cs="Times New Roman"/>
          <w:b/>
          <w:sz w:val="24"/>
          <w:szCs w:val="24"/>
        </w:rPr>
        <w:t xml:space="preserve">How to </w:t>
      </w:r>
      <w:r w:rsidRPr="00592E53" w:rsidR="00674961">
        <w:rPr>
          <w:rFonts w:ascii="Times New Roman" w:hAnsi="Times New Roman" w:cs="Times New Roman"/>
          <w:b/>
          <w:sz w:val="24"/>
          <w:szCs w:val="24"/>
        </w:rPr>
        <w:t xml:space="preserve">obtain </w:t>
      </w:r>
      <w:r w:rsidRPr="00592E53">
        <w:rPr>
          <w:rFonts w:ascii="Times New Roman" w:hAnsi="Times New Roman" w:cs="Times New Roman"/>
          <w:b/>
          <w:sz w:val="24"/>
          <w:szCs w:val="24"/>
        </w:rPr>
        <w:t>copies of PBGC records</w:t>
      </w:r>
    </w:p>
    <w:p w:rsidR="00EE56BB" w:rsidRPr="00BE5898" w:rsidP="00EE56BB" w14:paraId="569054FE" w14:textId="63E74007">
      <w:pPr>
        <w:rPr>
          <w:rFonts w:ascii="Times New Roman" w:hAnsi="Times New Roman" w:cs="Times New Roman"/>
          <w:strike/>
          <w:sz w:val="24"/>
          <w:szCs w:val="24"/>
        </w:rPr>
      </w:pPr>
      <w:r>
        <w:rPr>
          <w:rFonts w:ascii="Times New Roman" w:hAnsi="Times New Roman" w:cs="Times New Roman"/>
          <w:sz w:val="24"/>
          <w:szCs w:val="24"/>
        </w:rPr>
        <w:t xml:space="preserve">For information on how to request PBGC records under the Freedom of Information Act (FOIA), see PBGC’s website at </w:t>
      </w:r>
      <w:hyperlink r:id="rId11" w:history="1">
        <w:r w:rsidRPr="00027688">
          <w:rPr>
            <w:rStyle w:val="Hyperlink"/>
            <w:rFonts w:ascii="Times New Roman" w:hAnsi="Times New Roman" w:cs="Times New Roman"/>
            <w:sz w:val="24"/>
            <w:szCs w:val="24"/>
          </w:rPr>
          <w:t>www.pbgc.gov/about/pg/footer/foia</w:t>
        </w:r>
      </w:hyperlink>
      <w:r>
        <w:rPr>
          <w:rFonts w:ascii="Times New Roman" w:hAnsi="Times New Roman" w:cs="Times New Roman"/>
          <w:sz w:val="24"/>
          <w:szCs w:val="24"/>
        </w:rPr>
        <w:t xml:space="preserve">. </w:t>
      </w:r>
      <w:r w:rsidRPr="009E3156">
        <w:rPr>
          <w:rFonts w:ascii="Times New Roman" w:hAnsi="Times New Roman" w:cs="Times New Roman"/>
          <w:sz w:val="24"/>
          <w:szCs w:val="24"/>
        </w:rPr>
        <w:t xml:space="preserve">If you have additional questions about records requests, you may contact </w:t>
      </w:r>
      <w:r w:rsidRPr="009E3156" w:rsidR="00A35B86">
        <w:rPr>
          <w:rFonts w:ascii="Times New Roman" w:hAnsi="Times New Roman" w:cs="Times New Roman"/>
          <w:sz w:val="24"/>
          <w:szCs w:val="24"/>
        </w:rPr>
        <w:t>PBGC’s</w:t>
      </w:r>
      <w:r w:rsidRPr="009E3156">
        <w:rPr>
          <w:rFonts w:ascii="Times New Roman" w:hAnsi="Times New Roman" w:cs="Times New Roman"/>
          <w:sz w:val="24"/>
          <w:szCs w:val="24"/>
        </w:rPr>
        <w:t xml:space="preserve"> Disclosure Division at 202-229-4040.</w:t>
      </w:r>
      <w:r w:rsidR="00BE5898">
        <w:rPr>
          <w:rFonts w:ascii="Times New Roman" w:hAnsi="Times New Roman" w:cs="Times New Roman"/>
          <w:sz w:val="24"/>
          <w:szCs w:val="24"/>
        </w:rPr>
        <w:t xml:space="preserve"> </w:t>
      </w:r>
    </w:p>
    <w:p w:rsidR="00EE56BB" w:rsidP="00EE56BB" w14:paraId="7A197753" w14:textId="77777777">
      <w:pPr>
        <w:keepNext/>
        <w:keepLines/>
        <w:rPr>
          <w:rFonts w:ascii="Times New Roman" w:hAnsi="Times New Roman" w:cs="Times New Roman"/>
          <w:sz w:val="24"/>
          <w:szCs w:val="24"/>
        </w:rPr>
      </w:pPr>
      <w:r>
        <w:rPr>
          <w:rFonts w:ascii="Times New Roman" w:hAnsi="Times New Roman" w:cs="Times New Roman"/>
          <w:b/>
          <w:sz w:val="24"/>
          <w:szCs w:val="24"/>
        </w:rPr>
        <w:t>You do not need an attorney to represent you</w:t>
      </w:r>
    </w:p>
    <w:p w:rsidR="00EE56BB" w:rsidP="00EE56BB" w14:paraId="3E03B04D" w14:textId="1CEED256">
      <w:pPr>
        <w:keepNext/>
        <w:keepLines/>
        <w:rPr>
          <w:rFonts w:ascii="Times New Roman" w:hAnsi="Times New Roman" w:cs="Times New Roman"/>
          <w:sz w:val="24"/>
          <w:szCs w:val="24"/>
        </w:rPr>
      </w:pPr>
      <w:r w:rsidRPr="00C00D44">
        <w:rPr>
          <w:rFonts w:ascii="Times New Roman" w:hAnsi="Times New Roman" w:cs="Times New Roman"/>
          <w:sz w:val="24"/>
          <w:szCs w:val="24"/>
        </w:rPr>
        <w:t>You may act on your ow</w:t>
      </w:r>
      <w:r w:rsidRPr="00C00D44">
        <w:rPr>
          <w:rFonts w:ascii="Times New Roman" w:hAnsi="Times New Roman" w:cs="Times New Roman"/>
          <w:sz w:val="24"/>
          <w:szCs w:val="24"/>
        </w:rPr>
        <w:t xml:space="preserve">n behalf during the appeals process, or you may have someone represent you. You do not need an attorney to file an appeal or to request an extension of time to file an appeal. If you select a representative and that person is </w:t>
      </w:r>
      <w:r w:rsidRPr="00C00D44">
        <w:rPr>
          <w:rFonts w:ascii="Times New Roman" w:hAnsi="Times New Roman" w:cs="Times New Roman"/>
          <w:sz w:val="24"/>
          <w:szCs w:val="24"/>
          <w:u w:val="single"/>
        </w:rPr>
        <w:t>not</w:t>
      </w:r>
      <w:r w:rsidRPr="00C00D44">
        <w:rPr>
          <w:rFonts w:ascii="Times New Roman" w:hAnsi="Times New Roman" w:cs="Times New Roman"/>
          <w:sz w:val="24"/>
          <w:szCs w:val="24"/>
        </w:rPr>
        <w:t xml:space="preserve"> an attorney, send the Appe</w:t>
      </w:r>
      <w:r w:rsidRPr="00C00D44">
        <w:rPr>
          <w:rFonts w:ascii="Times New Roman" w:hAnsi="Times New Roman" w:cs="Times New Roman"/>
          <w:sz w:val="24"/>
          <w:szCs w:val="24"/>
        </w:rPr>
        <w:t xml:space="preserve">als Board a notarized power of attorney (signed by you), which specifically states the scope of the representative’s authority to act for you. If you prefer, </w:t>
      </w:r>
      <w:r w:rsidRPr="00C00D44" w:rsidR="00F41AF5">
        <w:rPr>
          <w:rFonts w:ascii="Times New Roman" w:hAnsi="Times New Roman" w:cs="Times New Roman"/>
          <w:sz w:val="24"/>
          <w:szCs w:val="24"/>
        </w:rPr>
        <w:t xml:space="preserve">you </w:t>
      </w:r>
      <w:r w:rsidRPr="00C00D44">
        <w:rPr>
          <w:rFonts w:ascii="Times New Roman" w:hAnsi="Times New Roman" w:cs="Times New Roman"/>
          <w:sz w:val="24"/>
          <w:szCs w:val="24"/>
        </w:rPr>
        <w:t>may use PBGC’s optional form to name a representative (Form 715 – Power of Attorney)</w:t>
      </w:r>
      <w:r w:rsidRPr="00C00D44" w:rsidR="00DA1226">
        <w:rPr>
          <w:rFonts w:ascii="Times New Roman" w:hAnsi="Times New Roman" w:cs="Times New Roman"/>
          <w:sz w:val="24"/>
          <w:szCs w:val="24"/>
        </w:rPr>
        <w:t>. Form 715 can be obtained</w:t>
      </w:r>
      <w:r w:rsidRPr="0083327D" w:rsidR="0083327D">
        <w:rPr>
          <w:rFonts w:ascii="Times New Roman" w:hAnsi="Times New Roman" w:cs="Times New Roman"/>
          <w:sz w:val="24"/>
          <w:szCs w:val="24"/>
        </w:rPr>
        <w:t xml:space="preserve"> </w:t>
      </w:r>
      <w:r w:rsidRPr="00C00D44">
        <w:rPr>
          <w:rFonts w:ascii="Times New Roman" w:hAnsi="Times New Roman" w:cs="Times New Roman"/>
          <w:sz w:val="24"/>
          <w:szCs w:val="24"/>
        </w:rPr>
        <w:t>from PBGC’s Customer Contact Center at 1-800-400-7242</w:t>
      </w:r>
      <w:r w:rsidRPr="00C00D44" w:rsidR="002E6BB2">
        <w:rPr>
          <w:rFonts w:ascii="Times New Roman" w:hAnsi="Times New Roman" w:cs="Times New Roman"/>
          <w:sz w:val="24"/>
          <w:szCs w:val="24"/>
        </w:rPr>
        <w:t>,</w:t>
      </w:r>
      <w:r w:rsidRPr="00C00D44">
        <w:rPr>
          <w:rFonts w:ascii="Times New Roman" w:hAnsi="Times New Roman" w:cs="Times New Roman"/>
          <w:sz w:val="24"/>
          <w:szCs w:val="24"/>
        </w:rPr>
        <w:t xml:space="preserve"> or </w:t>
      </w:r>
      <w:r w:rsidRPr="00C00D44" w:rsidR="002E6BB2">
        <w:rPr>
          <w:rFonts w:ascii="Times New Roman" w:hAnsi="Times New Roman" w:cs="Times New Roman"/>
          <w:sz w:val="24"/>
          <w:szCs w:val="24"/>
        </w:rPr>
        <w:t xml:space="preserve">printed/downloaded directly from </w:t>
      </w:r>
      <w:hyperlink r:id="rId12">
        <w:r w:rsidRPr="00C00D44">
          <w:rPr>
            <w:rStyle w:val="Hyperlink"/>
            <w:rFonts w:ascii="Times New Roman" w:hAnsi="Times New Roman" w:cs="Times New Roman"/>
            <w:sz w:val="24"/>
            <w:szCs w:val="24"/>
          </w:rPr>
          <w:t>www.pbgc.gov/wr/transactions/power-attorney.html</w:t>
        </w:r>
      </w:hyperlink>
      <w:r w:rsidRPr="00C00D44">
        <w:rPr>
          <w:rFonts w:ascii="Times New Roman" w:hAnsi="Times New Roman" w:cs="Times New Roman"/>
          <w:sz w:val="24"/>
          <w:szCs w:val="24"/>
        </w:rPr>
        <w:t>.</w:t>
      </w:r>
    </w:p>
    <w:p w:rsidR="00EE56BB" w:rsidP="00EE56BB" w14:paraId="2E8F4B45" w14:textId="77777777">
      <w:pPr>
        <w:rPr>
          <w:rFonts w:ascii="Times New Roman" w:hAnsi="Times New Roman" w:cs="Times New Roman"/>
          <w:sz w:val="24"/>
          <w:szCs w:val="24"/>
        </w:rPr>
      </w:pPr>
      <w:r w:rsidRPr="001A2A03">
        <w:rPr>
          <w:rFonts w:ascii="Times New Roman" w:hAnsi="Times New Roman" w:cs="Times New Roman"/>
          <w:b/>
          <w:sz w:val="24"/>
          <w:szCs w:val="24"/>
        </w:rPr>
        <w:t>Inf</w:t>
      </w:r>
      <w:r w:rsidRPr="001A2A03">
        <w:rPr>
          <w:rFonts w:ascii="Times New Roman" w:hAnsi="Times New Roman" w:cs="Times New Roman"/>
          <w:b/>
          <w:sz w:val="24"/>
          <w:szCs w:val="24"/>
        </w:rPr>
        <w:t>ormation t</w:t>
      </w:r>
      <w:r>
        <w:rPr>
          <w:rFonts w:ascii="Times New Roman" w:hAnsi="Times New Roman" w:cs="Times New Roman"/>
          <w:b/>
          <w:sz w:val="24"/>
          <w:szCs w:val="24"/>
        </w:rPr>
        <w:t>o support your appeal; hearings</w:t>
      </w:r>
    </w:p>
    <w:p w:rsidR="00EE56BB" w:rsidRPr="001A2A03" w:rsidP="00EE56BB" w14:paraId="4A4772FA" w14:textId="77777777">
      <w:pPr>
        <w:rPr>
          <w:rFonts w:ascii="Times New Roman" w:hAnsi="Times New Roman" w:cs="Times New Roman"/>
          <w:sz w:val="24"/>
          <w:szCs w:val="24"/>
        </w:rPr>
      </w:pPr>
      <w:r w:rsidRPr="00CA4E8A">
        <w:rPr>
          <w:rFonts w:ascii="Times New Roman" w:hAnsi="Times New Roman" w:cs="Times New Roman"/>
          <w:sz w:val="24"/>
          <w:szCs w:val="24"/>
        </w:rPr>
        <w:t>The Appeals Board decides appeals based on PBGC records and the information you submit.  Therefore, it is important that your written appeal include all the facts and documents you wish the Appeals Board to conside</w:t>
      </w:r>
      <w:r w:rsidRPr="00CA4E8A">
        <w:rPr>
          <w:rFonts w:ascii="Times New Roman" w:hAnsi="Times New Roman" w:cs="Times New Roman"/>
          <w:sz w:val="24"/>
          <w:szCs w:val="24"/>
        </w:rPr>
        <w:t>r. The Appeals Board may ask you for additional information. If you request a hearing or an opportunity to present witnesses, the Appeals Board will decide whether a hearing is needed to resolve your appeal. The Appeals Board’s past experience indicates th</w:t>
      </w:r>
      <w:r w:rsidRPr="00CA4E8A">
        <w:rPr>
          <w:rFonts w:ascii="Times New Roman" w:hAnsi="Times New Roman" w:cs="Times New Roman"/>
          <w:sz w:val="24"/>
          <w:szCs w:val="24"/>
        </w:rPr>
        <w:t>at appeals ordinarily can be decided based on written information.</w:t>
      </w:r>
    </w:p>
    <w:p w:rsidR="00EE56BB" w:rsidP="00EE56BB" w14:paraId="3212C3A7" w14:textId="77777777">
      <w:pPr>
        <w:rPr>
          <w:rFonts w:ascii="Times New Roman" w:hAnsi="Times New Roman" w:cs="Times New Roman"/>
          <w:b/>
          <w:sz w:val="24"/>
          <w:szCs w:val="24"/>
        </w:rPr>
      </w:pPr>
      <w:r>
        <w:rPr>
          <w:rFonts w:ascii="Times New Roman" w:hAnsi="Times New Roman" w:cs="Times New Roman"/>
          <w:b/>
          <w:sz w:val="24"/>
          <w:szCs w:val="24"/>
        </w:rPr>
        <w:t>You must appeal before you can go to court</w:t>
      </w:r>
    </w:p>
    <w:p w:rsidR="00EE56BB" w:rsidP="00EE56BB" w14:paraId="14E8A78D" w14:textId="77777777">
      <w:pPr>
        <w:rPr>
          <w:rFonts w:ascii="Times New Roman" w:hAnsi="Times New Roman" w:cs="Times New Roman"/>
          <w:sz w:val="24"/>
          <w:szCs w:val="24"/>
        </w:rPr>
      </w:pPr>
      <w:r>
        <w:rPr>
          <w:rFonts w:ascii="Times New Roman" w:hAnsi="Times New Roman" w:cs="Times New Roman"/>
          <w:sz w:val="24"/>
          <w:szCs w:val="24"/>
        </w:rPr>
        <w:t>Review by the Appeals Board is the final step in PBGC’s administrative review process. If you do not appeal PBGC’s benefit determination to the Ap</w:t>
      </w:r>
      <w:r>
        <w:rPr>
          <w:rFonts w:ascii="Times New Roman" w:hAnsi="Times New Roman" w:cs="Times New Roman"/>
          <w:sz w:val="24"/>
          <w:szCs w:val="24"/>
        </w:rPr>
        <w:t>peals Board, you may not be able to obtain review by a court of law.</w:t>
      </w:r>
    </w:p>
    <w:p w:rsidR="00EE56BB" w:rsidP="00EE56BB" w14:paraId="3C708372" w14:textId="77777777">
      <w:pPr>
        <w:rPr>
          <w:rFonts w:ascii="Times New Roman" w:hAnsi="Times New Roman" w:cs="Times New Roman"/>
          <w:b/>
          <w:sz w:val="24"/>
          <w:szCs w:val="24"/>
        </w:rPr>
      </w:pPr>
      <w:r>
        <w:rPr>
          <w:rFonts w:ascii="Times New Roman" w:hAnsi="Times New Roman" w:cs="Times New Roman"/>
          <w:b/>
          <w:sz w:val="24"/>
          <w:szCs w:val="24"/>
        </w:rPr>
        <w:t>When PBGC’s benefit determination will become effective</w:t>
      </w:r>
    </w:p>
    <w:p w:rsidR="00EE56BB" w:rsidRPr="00D02C7B" w:rsidP="00EE56BB" w14:paraId="436F813C" w14:textId="77777777">
      <w:pPr>
        <w:rPr>
          <w:rFonts w:ascii="Times New Roman" w:hAnsi="Times New Roman" w:cs="Times New Roman"/>
          <w:sz w:val="24"/>
          <w:szCs w:val="24"/>
        </w:rPr>
      </w:pPr>
      <w:r w:rsidRPr="00D02C7B">
        <w:rPr>
          <w:rFonts w:ascii="Times New Roman" w:hAnsi="Times New Roman" w:cs="Times New Roman"/>
          <w:sz w:val="24"/>
          <w:szCs w:val="24"/>
        </w:rPr>
        <w:t xml:space="preserve">If you do not appeal PBGC’s benefit determination, it will become effective when the 45-calendar-day appeal period ends. If you do </w:t>
      </w:r>
      <w:r w:rsidRPr="00D02C7B">
        <w:rPr>
          <w:rFonts w:ascii="Times New Roman" w:hAnsi="Times New Roman" w:cs="Times New Roman"/>
          <w:sz w:val="24"/>
          <w:szCs w:val="24"/>
        </w:rPr>
        <w:t>appeal, the determination will not become effective until the Appeals Board issues its decision on your appeal.</w:t>
      </w:r>
    </w:p>
    <w:p w:rsidR="00EE56BB" w:rsidP="00EE56BB" w14:paraId="27BDA5F4" w14:textId="62A4A5EE">
      <w:pPr>
        <w:rPr>
          <w:rFonts w:ascii="Times New Roman" w:hAnsi="Times New Roman" w:cs="Times New Roman"/>
          <w:sz w:val="24"/>
          <w:szCs w:val="24"/>
        </w:rPr>
      </w:pPr>
      <w:r w:rsidRPr="00E00CB4">
        <w:rPr>
          <w:rFonts w:ascii="Times New Roman" w:hAnsi="Times New Roman" w:cs="Times New Roman"/>
          <w:sz w:val="24"/>
          <w:szCs w:val="24"/>
        </w:rPr>
        <w:t>The Appeals Board’s decision may uphold or change the benefit determination. Changes to a benefit determination may include increasing or decrea</w:t>
      </w:r>
      <w:r w:rsidRPr="00E00CB4">
        <w:rPr>
          <w:rFonts w:ascii="Times New Roman" w:hAnsi="Times New Roman" w:cs="Times New Roman"/>
          <w:sz w:val="24"/>
          <w:szCs w:val="24"/>
        </w:rPr>
        <w:t>sing the amount of your benefit entitlement.</w:t>
      </w:r>
    </w:p>
    <w:p w:rsidR="00EE56BB" w:rsidP="00EE56BB" w14:paraId="31943C3C" w14:textId="77777777">
      <w:pPr>
        <w:rPr>
          <w:rFonts w:ascii="Times New Roman" w:hAnsi="Times New Roman" w:cs="Times New Roman"/>
          <w:sz w:val="24"/>
          <w:szCs w:val="24"/>
        </w:rPr>
      </w:pPr>
      <w:r>
        <w:rPr>
          <w:rFonts w:ascii="Times New Roman" w:hAnsi="Times New Roman" w:cs="Times New Roman"/>
          <w:b/>
          <w:sz w:val="24"/>
          <w:szCs w:val="24"/>
        </w:rPr>
        <w:t>Reference</w:t>
      </w:r>
    </w:p>
    <w:p w:rsidR="00EE56BB" w:rsidRPr="00925F38" w:rsidP="00EE56BB" w14:paraId="1ED7A549" w14:textId="77777777">
      <w:pPr>
        <w:rPr>
          <w:rFonts w:ascii="Times New Roman" w:hAnsi="Times New Roman" w:cs="Times New Roman"/>
          <w:b/>
          <w:sz w:val="24"/>
          <w:szCs w:val="24"/>
        </w:rPr>
      </w:pPr>
      <w:r>
        <w:rPr>
          <w:rFonts w:ascii="Times New Roman" w:hAnsi="Times New Roman" w:cs="Times New Roman"/>
          <w:sz w:val="24"/>
          <w:szCs w:val="24"/>
        </w:rPr>
        <w:t xml:space="preserve">For more information about the Appeals Board’s purpose and procedures, including a link to PBGC’s “Rules for Administrative Review of Agency Decisions” in Title 29, Code of Federal Regulations, Part 4003, see </w:t>
      </w:r>
      <w:hyperlink r:id="rId13" w:history="1">
        <w:r w:rsidRPr="00E25B8D">
          <w:rPr>
            <w:rStyle w:val="Hyperlink"/>
            <w:rFonts w:ascii="Times New Roman" w:hAnsi="Times New Roman" w:cs="Times New Roman"/>
            <w:sz w:val="24"/>
            <w:szCs w:val="24"/>
          </w:rPr>
          <w:t>www.pbgc.gov/prac/appeals-board.html</w:t>
        </w:r>
      </w:hyperlink>
      <w:r>
        <w:rPr>
          <w:rFonts w:ascii="Times New Roman" w:hAnsi="Times New Roman" w:cs="Times New Roman"/>
          <w:sz w:val="24"/>
          <w:szCs w:val="24"/>
        </w:rPr>
        <w:t>.</w:t>
      </w:r>
    </w:p>
    <w:p w:rsidR="00EE56BB" w:rsidRPr="00675095" w:rsidP="00EE56BB" w14:paraId="51ECB30A" w14:textId="77777777">
      <w:pPr>
        <w:rPr>
          <w:rFonts w:ascii="Times New Roman" w:hAnsi="Times New Roman" w:cs="Times New Roman"/>
          <w:b/>
          <w:sz w:val="24"/>
          <w:szCs w:val="24"/>
        </w:rPr>
      </w:pPr>
      <w:r w:rsidRPr="00675095">
        <w:rPr>
          <w:rFonts w:ascii="Times New Roman" w:hAnsi="Times New Roman" w:cs="Times New Roman"/>
          <w:b/>
          <w:sz w:val="24"/>
          <w:szCs w:val="24"/>
        </w:rPr>
        <w:t>Checklist</w:t>
      </w:r>
    </w:p>
    <w:p w:rsidR="00EE56BB" w:rsidRPr="00B71B8C" w:rsidP="00EE56BB" w14:paraId="009D7874" w14:textId="1C7B565E">
      <w:pPr>
        <w:pStyle w:val="ListParagraph"/>
        <w:numPr>
          <w:ilvl w:val="0"/>
          <w:numId w:val="3"/>
        </w:numPr>
        <w:rPr>
          <w:rFonts w:ascii="Times New Roman" w:hAnsi="Times New Roman" w:cs="Times New Roman"/>
          <w:sz w:val="24"/>
          <w:szCs w:val="24"/>
        </w:rPr>
      </w:pPr>
      <w:r w:rsidRPr="00B71B8C">
        <w:rPr>
          <w:rFonts w:ascii="Times New Roman" w:hAnsi="Times New Roman" w:cs="Times New Roman"/>
          <w:sz w:val="24"/>
          <w:szCs w:val="24"/>
        </w:rPr>
        <w:t xml:space="preserve">Have you included all information that applies to your appeal or </w:t>
      </w:r>
      <w:r w:rsidRPr="00B71B8C">
        <w:rPr>
          <w:rFonts w:ascii="Times New Roman" w:hAnsi="Times New Roman" w:cs="Times New Roman"/>
          <w:sz w:val="24"/>
          <w:szCs w:val="24"/>
        </w:rPr>
        <w:t>request for an extension of time</w:t>
      </w:r>
      <w:r w:rsidRPr="00B71B8C" w:rsidR="008A3AB8">
        <w:rPr>
          <w:rFonts w:ascii="Times New Roman" w:hAnsi="Times New Roman" w:cs="Times New Roman"/>
          <w:sz w:val="24"/>
          <w:szCs w:val="24"/>
        </w:rPr>
        <w:t xml:space="preserve"> to file an appeal</w:t>
      </w:r>
      <w:r w:rsidRPr="00B71B8C">
        <w:rPr>
          <w:rFonts w:ascii="Times New Roman" w:hAnsi="Times New Roman" w:cs="Times New Roman"/>
          <w:sz w:val="24"/>
          <w:szCs w:val="24"/>
        </w:rPr>
        <w:t>, including your name, address, PBGC Customer ID Number, daytime telephone number, plan name, and PBGC case number?</w:t>
      </w:r>
    </w:p>
    <w:p w:rsidR="00EE56BB" w:rsidRPr="00B71B8C" w:rsidP="00EE56BB" w14:paraId="3422AA3F" w14:textId="77777777">
      <w:pPr>
        <w:pStyle w:val="ListParagraph"/>
        <w:rPr>
          <w:rFonts w:ascii="Times New Roman" w:hAnsi="Times New Roman" w:cs="Times New Roman"/>
          <w:sz w:val="24"/>
          <w:szCs w:val="24"/>
        </w:rPr>
      </w:pPr>
    </w:p>
    <w:p w:rsidR="00EE56BB" w:rsidRPr="00B71B8C" w:rsidP="00EE56BB" w14:paraId="30E9FDE4" w14:textId="5FDBB495">
      <w:pPr>
        <w:pStyle w:val="ListParagraph"/>
        <w:numPr>
          <w:ilvl w:val="0"/>
          <w:numId w:val="3"/>
        </w:numPr>
        <w:rPr>
          <w:rFonts w:ascii="Times New Roman" w:hAnsi="Times New Roman" w:cs="Times New Roman"/>
          <w:b/>
          <w:sz w:val="24"/>
          <w:szCs w:val="24"/>
        </w:rPr>
      </w:pPr>
      <w:r w:rsidRPr="00B71B8C">
        <w:rPr>
          <w:rFonts w:ascii="Times New Roman" w:hAnsi="Times New Roman" w:cs="Times New Roman"/>
          <w:sz w:val="24"/>
          <w:szCs w:val="24"/>
        </w:rPr>
        <w:t>Does your correspondence clearly state that it is an appeal or request for an extension o</w:t>
      </w:r>
      <w:r w:rsidRPr="00B71B8C">
        <w:rPr>
          <w:rFonts w:ascii="Times New Roman" w:hAnsi="Times New Roman" w:cs="Times New Roman"/>
          <w:sz w:val="24"/>
          <w:szCs w:val="24"/>
        </w:rPr>
        <w:t xml:space="preserve">f time to </w:t>
      </w:r>
      <w:r w:rsidRPr="00B71B8C" w:rsidR="008A3AB8">
        <w:rPr>
          <w:rFonts w:ascii="Times New Roman" w:hAnsi="Times New Roman" w:cs="Times New Roman"/>
          <w:sz w:val="24"/>
          <w:szCs w:val="24"/>
        </w:rPr>
        <w:t xml:space="preserve">file an </w:t>
      </w:r>
      <w:r w:rsidRPr="00B71B8C">
        <w:rPr>
          <w:rFonts w:ascii="Times New Roman" w:hAnsi="Times New Roman" w:cs="Times New Roman"/>
          <w:sz w:val="24"/>
          <w:szCs w:val="24"/>
        </w:rPr>
        <w:t>appeal?</w:t>
      </w:r>
    </w:p>
    <w:p w:rsidR="00EE56BB" w:rsidRPr="00B71B8C" w:rsidP="00EE56BB" w14:paraId="1BBDF25A" w14:textId="77777777">
      <w:pPr>
        <w:pStyle w:val="ListParagraph"/>
        <w:rPr>
          <w:rFonts w:ascii="Times New Roman" w:hAnsi="Times New Roman" w:cs="Times New Roman"/>
          <w:sz w:val="24"/>
          <w:szCs w:val="24"/>
        </w:rPr>
      </w:pPr>
    </w:p>
    <w:p w:rsidR="00EE56BB" w:rsidRPr="00B71B8C" w:rsidP="00EE56BB" w14:paraId="610732B5" w14:textId="744DACBB">
      <w:pPr>
        <w:pStyle w:val="ListParagraph"/>
        <w:numPr>
          <w:ilvl w:val="0"/>
          <w:numId w:val="3"/>
        </w:numPr>
        <w:rPr>
          <w:rFonts w:ascii="Times New Roman" w:hAnsi="Times New Roman" w:cs="Times New Roman"/>
          <w:b/>
          <w:i/>
          <w:sz w:val="24"/>
          <w:szCs w:val="24"/>
        </w:rPr>
      </w:pPr>
      <w:r w:rsidRPr="00B71B8C">
        <w:rPr>
          <w:rFonts w:ascii="Times New Roman" w:hAnsi="Times New Roman" w:cs="Times New Roman"/>
          <w:sz w:val="24"/>
          <w:szCs w:val="24"/>
        </w:rPr>
        <w:t>Does your correspondence specifically explain why PBGC’s benefit determination is incorrect or why you are requesting an extension of time</w:t>
      </w:r>
      <w:r w:rsidRPr="00B71B8C" w:rsidR="005C5E0D">
        <w:rPr>
          <w:rFonts w:ascii="Times New Roman" w:hAnsi="Times New Roman" w:cs="Times New Roman"/>
          <w:sz w:val="24"/>
          <w:szCs w:val="24"/>
        </w:rPr>
        <w:t xml:space="preserve"> to file an appeal</w:t>
      </w:r>
      <w:r w:rsidRPr="00B71B8C">
        <w:rPr>
          <w:rFonts w:ascii="Times New Roman" w:hAnsi="Times New Roman" w:cs="Times New Roman"/>
          <w:sz w:val="24"/>
          <w:szCs w:val="24"/>
        </w:rPr>
        <w:t>?</w:t>
      </w:r>
    </w:p>
    <w:p w:rsidR="00EE56BB" w:rsidRPr="00B71B8C" w:rsidP="00EE56BB" w14:paraId="6C31414D" w14:textId="77777777">
      <w:pPr>
        <w:pStyle w:val="ListParagraph"/>
        <w:rPr>
          <w:rFonts w:ascii="Times New Roman" w:hAnsi="Times New Roman" w:cs="Times New Roman"/>
          <w:sz w:val="24"/>
          <w:szCs w:val="24"/>
        </w:rPr>
      </w:pPr>
    </w:p>
    <w:p w:rsidR="00EE56BB" w:rsidRPr="00B71B8C" w:rsidP="00EE56BB" w14:paraId="38A30C94" w14:textId="45E03FDE">
      <w:pPr>
        <w:pStyle w:val="ListParagraph"/>
        <w:numPr>
          <w:ilvl w:val="0"/>
          <w:numId w:val="3"/>
        </w:numPr>
        <w:rPr>
          <w:rFonts w:ascii="Times New Roman" w:hAnsi="Times New Roman" w:cs="Times New Roman"/>
          <w:b/>
          <w:i/>
          <w:sz w:val="24"/>
          <w:szCs w:val="24"/>
        </w:rPr>
      </w:pPr>
      <w:r w:rsidRPr="00B71B8C">
        <w:rPr>
          <w:rFonts w:ascii="Times New Roman" w:hAnsi="Times New Roman" w:cs="Times New Roman"/>
          <w:sz w:val="24"/>
          <w:szCs w:val="24"/>
        </w:rPr>
        <w:t xml:space="preserve">Have you included all information and copies of documents that </w:t>
      </w:r>
      <w:r w:rsidRPr="00B71B8C">
        <w:rPr>
          <w:rFonts w:ascii="Times New Roman" w:hAnsi="Times New Roman" w:cs="Times New Roman"/>
          <w:sz w:val="24"/>
          <w:szCs w:val="24"/>
        </w:rPr>
        <w:t>support your appeal or request for an extension of time</w:t>
      </w:r>
      <w:r w:rsidRPr="00B71B8C" w:rsidR="005C5E0D">
        <w:rPr>
          <w:rFonts w:ascii="Times New Roman" w:hAnsi="Times New Roman" w:cs="Times New Roman"/>
          <w:sz w:val="24"/>
          <w:szCs w:val="24"/>
        </w:rPr>
        <w:t xml:space="preserve"> to file an appeal</w:t>
      </w:r>
      <w:r w:rsidRPr="00B71B8C">
        <w:rPr>
          <w:rFonts w:ascii="Times New Roman" w:hAnsi="Times New Roman" w:cs="Times New Roman"/>
          <w:sz w:val="24"/>
          <w:szCs w:val="24"/>
        </w:rPr>
        <w:t>?</w:t>
      </w:r>
    </w:p>
    <w:p w:rsidR="00EE56BB" w:rsidRPr="00B71B8C" w:rsidP="00EE56BB" w14:paraId="622648EE" w14:textId="77777777">
      <w:pPr>
        <w:pStyle w:val="ListParagraph"/>
        <w:rPr>
          <w:rFonts w:ascii="Times New Roman" w:hAnsi="Times New Roman" w:cs="Times New Roman"/>
          <w:sz w:val="24"/>
          <w:szCs w:val="24"/>
        </w:rPr>
      </w:pPr>
    </w:p>
    <w:p w:rsidR="00EE56BB" w:rsidRPr="00B71B8C" w:rsidP="00EE56BB" w14:paraId="71C8B105" w14:textId="56EFD822">
      <w:pPr>
        <w:pStyle w:val="ListParagraph"/>
        <w:numPr>
          <w:ilvl w:val="0"/>
          <w:numId w:val="3"/>
        </w:numPr>
        <w:rPr>
          <w:rFonts w:ascii="Times New Roman" w:hAnsi="Times New Roman" w:cs="Times New Roman"/>
          <w:b/>
          <w:i/>
          <w:sz w:val="24"/>
          <w:szCs w:val="24"/>
        </w:rPr>
      </w:pPr>
      <w:r w:rsidRPr="00B71B8C">
        <w:rPr>
          <w:rFonts w:ascii="Times New Roman" w:hAnsi="Times New Roman" w:cs="Times New Roman"/>
          <w:sz w:val="24"/>
          <w:szCs w:val="24"/>
        </w:rPr>
        <w:t xml:space="preserve">Have you included a notarized power of attorney or </w:t>
      </w:r>
      <w:r w:rsidRPr="00B71B8C" w:rsidR="00EE6646">
        <w:rPr>
          <w:rFonts w:ascii="Times New Roman" w:hAnsi="Times New Roman" w:cs="Times New Roman"/>
          <w:sz w:val="24"/>
          <w:szCs w:val="24"/>
        </w:rPr>
        <w:t xml:space="preserve">optional </w:t>
      </w:r>
      <w:r w:rsidRPr="00B71B8C">
        <w:rPr>
          <w:rFonts w:ascii="Times New Roman" w:hAnsi="Times New Roman" w:cs="Times New Roman"/>
          <w:sz w:val="24"/>
          <w:szCs w:val="24"/>
        </w:rPr>
        <w:t>PBGC Form 715</w:t>
      </w:r>
      <w:r w:rsidR="000C09EC">
        <w:rPr>
          <w:rFonts w:ascii="Times New Roman" w:hAnsi="Times New Roman" w:cs="Times New Roman"/>
          <w:sz w:val="24"/>
          <w:szCs w:val="24"/>
        </w:rPr>
        <w:t xml:space="preserve"> </w:t>
      </w:r>
      <w:r w:rsidRPr="00B71B8C">
        <w:rPr>
          <w:rFonts w:ascii="Times New Roman" w:hAnsi="Times New Roman" w:cs="Times New Roman"/>
          <w:sz w:val="24"/>
          <w:szCs w:val="24"/>
        </w:rPr>
        <w:t>if you are being represented by someone other than an attorney?</w:t>
      </w:r>
    </w:p>
    <w:p w:rsidR="00EE56BB" w:rsidRPr="00B71B8C" w:rsidP="00EE56BB" w14:paraId="3B3BEF7F" w14:textId="77777777">
      <w:pPr>
        <w:pStyle w:val="ListParagraph"/>
        <w:rPr>
          <w:rFonts w:ascii="Times New Roman" w:hAnsi="Times New Roman" w:cs="Times New Roman"/>
          <w:sz w:val="24"/>
          <w:szCs w:val="24"/>
        </w:rPr>
      </w:pPr>
    </w:p>
    <w:p w:rsidR="00EE56BB" w:rsidRPr="00B71B8C" w:rsidP="00EE56BB" w14:paraId="055FBD85" w14:textId="67C361B4">
      <w:pPr>
        <w:pStyle w:val="ListParagraph"/>
        <w:numPr>
          <w:ilvl w:val="0"/>
          <w:numId w:val="3"/>
        </w:numPr>
        <w:rPr>
          <w:rFonts w:ascii="Times New Roman" w:hAnsi="Times New Roman" w:cs="Times New Roman"/>
          <w:b/>
          <w:i/>
          <w:sz w:val="24"/>
          <w:szCs w:val="24"/>
        </w:rPr>
      </w:pPr>
      <w:r w:rsidRPr="00B71B8C">
        <w:rPr>
          <w:rFonts w:ascii="Times New Roman" w:hAnsi="Times New Roman" w:cs="Times New Roman"/>
          <w:sz w:val="24"/>
          <w:szCs w:val="24"/>
        </w:rPr>
        <w:t xml:space="preserve">Is your appeal or request for more time </w:t>
      </w:r>
      <w:r w:rsidRPr="00B71B8C" w:rsidR="009054C6">
        <w:rPr>
          <w:rFonts w:ascii="Times New Roman" w:hAnsi="Times New Roman" w:cs="Times New Roman"/>
          <w:sz w:val="24"/>
          <w:szCs w:val="24"/>
        </w:rPr>
        <w:t>to file an appeal</w:t>
      </w:r>
      <w:r w:rsidRPr="00B71B8C">
        <w:rPr>
          <w:rFonts w:ascii="Times New Roman" w:hAnsi="Times New Roman" w:cs="Times New Roman"/>
          <w:sz w:val="24"/>
          <w:szCs w:val="24"/>
        </w:rPr>
        <w:t xml:space="preserve"> postmarked, faxed, emailed, or delivered to the Appeals Board no later than 45 calendar days after the date of the benefit determination?</w:t>
      </w:r>
    </w:p>
    <w:p w:rsidR="00EE56BB" w:rsidRPr="00AE5895" w:rsidP="00EE56BB" w14:paraId="44F65DC0" w14:textId="77777777">
      <w:pPr>
        <w:pStyle w:val="ListParagraph"/>
        <w:rPr>
          <w:rFonts w:ascii="Times New Roman" w:hAnsi="Times New Roman" w:cs="Times New Roman"/>
          <w:sz w:val="24"/>
          <w:szCs w:val="24"/>
        </w:rPr>
      </w:pPr>
    </w:p>
    <w:p w:rsidR="00EE56BB" w:rsidP="00EE56BB" w14:paraId="3A775EB3"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Have you signed your appeal or request for extension of time to file an appeal?</w:t>
      </w:r>
    </w:p>
    <w:p w:rsidR="00EE56BB" w:rsidRPr="00283870" w:rsidP="00EE56BB" w14:paraId="1078CB9A" w14:textId="77777777">
      <w:pPr>
        <w:pStyle w:val="ListParagraph"/>
        <w:rPr>
          <w:rFonts w:ascii="Times New Roman" w:hAnsi="Times New Roman" w:cs="Times New Roman"/>
          <w:sz w:val="24"/>
          <w:szCs w:val="24"/>
        </w:rPr>
      </w:pPr>
    </w:p>
    <w:p w:rsidR="00EE56BB" w:rsidP="00EE56BB" w14:paraId="05278CDE" w14:textId="77777777">
      <w:pPr>
        <w:rPr>
          <w:rFonts w:ascii="Times New Roman" w:hAnsi="Times New Roman" w:cs="Times New Roman"/>
          <w:sz w:val="24"/>
          <w:szCs w:val="24"/>
        </w:rPr>
      </w:pPr>
      <w:r>
        <w:rPr>
          <w:rFonts w:ascii="Times New Roman" w:hAnsi="Times New Roman" w:cs="Times New Roman"/>
          <w:sz w:val="24"/>
          <w:szCs w:val="24"/>
        </w:rPr>
        <w:t>Publication PBGC PS</w:t>
      </w:r>
      <w:r>
        <w:rPr>
          <w:rFonts w:ascii="Times New Roman" w:hAnsi="Times New Roman" w:cs="Times New Roman"/>
          <w:sz w:val="24"/>
          <w:szCs w:val="24"/>
        </w:rPr>
        <w:t>-02</w:t>
      </w:r>
    </w:p>
    <w:p w:rsidR="00EE56BB" w:rsidRPr="00283870" w:rsidP="00EE56BB" w14:paraId="5953E3C8" w14:textId="77777777">
      <w:pPr>
        <w:rPr>
          <w:rFonts w:ascii="Times New Roman" w:hAnsi="Times New Roman" w:cs="Times New Roman"/>
          <w:sz w:val="24"/>
          <w:szCs w:val="24"/>
        </w:rPr>
      </w:pPr>
      <w:r>
        <w:rPr>
          <w:rFonts w:ascii="Times New Roman" w:hAnsi="Times New Roman" w:cs="Times New Roman"/>
          <w:sz w:val="24"/>
          <w:szCs w:val="24"/>
        </w:rPr>
        <w:t>November 2022</w:t>
      </w:r>
    </w:p>
    <w:p w:rsidR="00EE56BB" w:rsidP="00E333EA" w14:paraId="7B70FB8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71FF1"/>
    <w:multiLevelType w:val="hybridMultilevel"/>
    <w:tmpl w:val="E02215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85A2E75"/>
    <w:multiLevelType w:val="hybridMultilevel"/>
    <w:tmpl w:val="093824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5C601FAB"/>
    <w:multiLevelType w:val="hybridMultilevel"/>
    <w:tmpl w:val="127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0B7EB7"/>
    <w:multiLevelType w:val="hybridMultilevel"/>
    <w:tmpl w:val="0A3609CC"/>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num w:numId="1" w16cid:durableId="1201478198">
    <w:abstractNumId w:val="2"/>
  </w:num>
  <w:num w:numId="2" w16cid:durableId="1164708973">
    <w:abstractNumId w:val="3"/>
  </w:num>
  <w:num w:numId="3" w16cid:durableId="1885173909">
    <w:abstractNumId w:val="0"/>
  </w:num>
  <w:num w:numId="4" w16cid:durableId="53924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88"/>
    <w:rsid w:val="00027688"/>
    <w:rsid w:val="00077172"/>
    <w:rsid w:val="000857FE"/>
    <w:rsid w:val="000A09FF"/>
    <w:rsid w:val="000C09EC"/>
    <w:rsid w:val="00116595"/>
    <w:rsid w:val="00141705"/>
    <w:rsid w:val="00152041"/>
    <w:rsid w:val="001553ED"/>
    <w:rsid w:val="0016253E"/>
    <w:rsid w:val="00166C17"/>
    <w:rsid w:val="00170102"/>
    <w:rsid w:val="00186279"/>
    <w:rsid w:val="001A2A03"/>
    <w:rsid w:val="001A3C24"/>
    <w:rsid w:val="00202A18"/>
    <w:rsid w:val="0020764E"/>
    <w:rsid w:val="0022401E"/>
    <w:rsid w:val="00257C36"/>
    <w:rsid w:val="0026168B"/>
    <w:rsid w:val="00261FFB"/>
    <w:rsid w:val="00283870"/>
    <w:rsid w:val="00297C07"/>
    <w:rsid w:val="002A4B9B"/>
    <w:rsid w:val="002C78AE"/>
    <w:rsid w:val="002E3E07"/>
    <w:rsid w:val="002E6BB2"/>
    <w:rsid w:val="002F7D88"/>
    <w:rsid w:val="003108C0"/>
    <w:rsid w:val="00332F59"/>
    <w:rsid w:val="00352CA4"/>
    <w:rsid w:val="003B2246"/>
    <w:rsid w:val="003B63B6"/>
    <w:rsid w:val="003C3856"/>
    <w:rsid w:val="003E6581"/>
    <w:rsid w:val="0040047E"/>
    <w:rsid w:val="00423793"/>
    <w:rsid w:val="00426EDA"/>
    <w:rsid w:val="00432FAF"/>
    <w:rsid w:val="0044182B"/>
    <w:rsid w:val="00473EE1"/>
    <w:rsid w:val="00485A2A"/>
    <w:rsid w:val="00486E17"/>
    <w:rsid w:val="004D47C1"/>
    <w:rsid w:val="004E06E3"/>
    <w:rsid w:val="004E1DA2"/>
    <w:rsid w:val="004E746D"/>
    <w:rsid w:val="00500AB7"/>
    <w:rsid w:val="00526067"/>
    <w:rsid w:val="00526462"/>
    <w:rsid w:val="00552202"/>
    <w:rsid w:val="00557DAD"/>
    <w:rsid w:val="00592E53"/>
    <w:rsid w:val="00595F6E"/>
    <w:rsid w:val="005B4EDB"/>
    <w:rsid w:val="005C2D88"/>
    <w:rsid w:val="005C5E0D"/>
    <w:rsid w:val="005E7482"/>
    <w:rsid w:val="006077AF"/>
    <w:rsid w:val="00626D30"/>
    <w:rsid w:val="00642962"/>
    <w:rsid w:val="00670023"/>
    <w:rsid w:val="00674961"/>
    <w:rsid w:val="00675095"/>
    <w:rsid w:val="006C0CDB"/>
    <w:rsid w:val="006D73D3"/>
    <w:rsid w:val="00701848"/>
    <w:rsid w:val="00710645"/>
    <w:rsid w:val="007309B9"/>
    <w:rsid w:val="007529CB"/>
    <w:rsid w:val="007572F7"/>
    <w:rsid w:val="00757ED1"/>
    <w:rsid w:val="00770864"/>
    <w:rsid w:val="007917E8"/>
    <w:rsid w:val="007D1F91"/>
    <w:rsid w:val="007D5ECA"/>
    <w:rsid w:val="0083327D"/>
    <w:rsid w:val="00851693"/>
    <w:rsid w:val="008921C9"/>
    <w:rsid w:val="008A3AB8"/>
    <w:rsid w:val="008A5E2E"/>
    <w:rsid w:val="008B3EFC"/>
    <w:rsid w:val="008E52A4"/>
    <w:rsid w:val="008F24B2"/>
    <w:rsid w:val="009054C6"/>
    <w:rsid w:val="009100B1"/>
    <w:rsid w:val="00925F38"/>
    <w:rsid w:val="00941731"/>
    <w:rsid w:val="00957076"/>
    <w:rsid w:val="009602DD"/>
    <w:rsid w:val="00967C77"/>
    <w:rsid w:val="009D24C7"/>
    <w:rsid w:val="009E3156"/>
    <w:rsid w:val="009E797C"/>
    <w:rsid w:val="009F20CC"/>
    <w:rsid w:val="009F69E3"/>
    <w:rsid w:val="00A16E9A"/>
    <w:rsid w:val="00A2000C"/>
    <w:rsid w:val="00A32DC8"/>
    <w:rsid w:val="00A35B86"/>
    <w:rsid w:val="00A939EF"/>
    <w:rsid w:val="00AD0F59"/>
    <w:rsid w:val="00AE5895"/>
    <w:rsid w:val="00AF05B5"/>
    <w:rsid w:val="00AF407F"/>
    <w:rsid w:val="00AF76FA"/>
    <w:rsid w:val="00B15B4B"/>
    <w:rsid w:val="00B36039"/>
    <w:rsid w:val="00B71B8C"/>
    <w:rsid w:val="00B71BC7"/>
    <w:rsid w:val="00BB6429"/>
    <w:rsid w:val="00BE07B4"/>
    <w:rsid w:val="00BE5898"/>
    <w:rsid w:val="00C00D44"/>
    <w:rsid w:val="00C12ACA"/>
    <w:rsid w:val="00C62F43"/>
    <w:rsid w:val="00C762FF"/>
    <w:rsid w:val="00C81EE0"/>
    <w:rsid w:val="00C91BBC"/>
    <w:rsid w:val="00C96095"/>
    <w:rsid w:val="00CA4E8A"/>
    <w:rsid w:val="00CC6E05"/>
    <w:rsid w:val="00D02C7B"/>
    <w:rsid w:val="00D06A0F"/>
    <w:rsid w:val="00D11F92"/>
    <w:rsid w:val="00D17BF9"/>
    <w:rsid w:val="00D430EF"/>
    <w:rsid w:val="00D66830"/>
    <w:rsid w:val="00D8508C"/>
    <w:rsid w:val="00D917D3"/>
    <w:rsid w:val="00DA1226"/>
    <w:rsid w:val="00DD785D"/>
    <w:rsid w:val="00E00CB4"/>
    <w:rsid w:val="00E06362"/>
    <w:rsid w:val="00E14A01"/>
    <w:rsid w:val="00E25B8D"/>
    <w:rsid w:val="00E333EA"/>
    <w:rsid w:val="00E5065D"/>
    <w:rsid w:val="00EA296C"/>
    <w:rsid w:val="00EB2236"/>
    <w:rsid w:val="00EC7553"/>
    <w:rsid w:val="00EE56BB"/>
    <w:rsid w:val="00EE6646"/>
    <w:rsid w:val="00F00421"/>
    <w:rsid w:val="00F01AF6"/>
    <w:rsid w:val="00F12B7B"/>
    <w:rsid w:val="00F13E8D"/>
    <w:rsid w:val="00F16DFA"/>
    <w:rsid w:val="00F41AF5"/>
    <w:rsid w:val="00F55597"/>
    <w:rsid w:val="00F56FD2"/>
    <w:rsid w:val="00F76248"/>
    <w:rsid w:val="00FF783D"/>
    <w:rsid w:val="11652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FA40CC"/>
  <w15:chartTrackingRefBased/>
  <w15:docId w15:val="{2855385E-7178-4E2F-B13F-C968423C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D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6DFA"/>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16DFA"/>
  </w:style>
  <w:style w:type="character" w:customStyle="1" w:styleId="apple-converted-space">
    <w:name w:val="apple-converted-space"/>
    <w:basedOn w:val="DefaultParagraphFont"/>
    <w:rsid w:val="00F16DFA"/>
  </w:style>
  <w:style w:type="character" w:styleId="Hyperlink">
    <w:name w:val="Hyperlink"/>
    <w:basedOn w:val="DefaultParagraphFont"/>
    <w:uiPriority w:val="99"/>
    <w:semiHidden/>
    <w:unhideWhenUsed/>
    <w:rsid w:val="00EE56BB"/>
    <w:rPr>
      <w:color w:val="0000FF"/>
      <w:u w:val="single"/>
    </w:rPr>
  </w:style>
  <w:style w:type="paragraph" w:styleId="ListParagraph">
    <w:name w:val="List Paragraph"/>
    <w:basedOn w:val="Normal"/>
    <w:uiPriority w:val="34"/>
    <w:qFormat/>
    <w:rsid w:val="00EE56BB"/>
    <w:pPr>
      <w:spacing w:after="200" w:line="276" w:lineRule="auto"/>
      <w:ind w:left="720"/>
      <w:contextualSpacing/>
    </w:pPr>
  </w:style>
  <w:style w:type="character" w:styleId="CommentReference">
    <w:name w:val="annotation reference"/>
    <w:basedOn w:val="DefaultParagraphFont"/>
    <w:uiPriority w:val="99"/>
    <w:semiHidden/>
    <w:unhideWhenUsed/>
    <w:rsid w:val="00EE56BB"/>
    <w:rPr>
      <w:sz w:val="16"/>
      <w:szCs w:val="16"/>
    </w:rPr>
  </w:style>
  <w:style w:type="paragraph" w:styleId="CommentText">
    <w:name w:val="annotation text"/>
    <w:basedOn w:val="Normal"/>
    <w:link w:val="CommentTextChar"/>
    <w:uiPriority w:val="99"/>
    <w:unhideWhenUsed/>
    <w:rsid w:val="00EE56BB"/>
    <w:pPr>
      <w:spacing w:after="200" w:line="240" w:lineRule="auto"/>
    </w:pPr>
    <w:rPr>
      <w:sz w:val="20"/>
      <w:szCs w:val="20"/>
    </w:rPr>
  </w:style>
  <w:style w:type="character" w:customStyle="1" w:styleId="CommentTextChar">
    <w:name w:val="Comment Text Char"/>
    <w:basedOn w:val="DefaultParagraphFont"/>
    <w:link w:val="CommentText"/>
    <w:uiPriority w:val="99"/>
    <w:rsid w:val="00EE56BB"/>
    <w:rPr>
      <w:sz w:val="20"/>
      <w:szCs w:val="20"/>
    </w:rPr>
  </w:style>
  <w:style w:type="paragraph" w:styleId="Revision">
    <w:name w:val="Revision"/>
    <w:hidden/>
    <w:uiPriority w:val="99"/>
    <w:semiHidden/>
    <w:rsid w:val="00186279"/>
    <w:pPr>
      <w:spacing w:after="0" w:line="240" w:lineRule="auto"/>
    </w:pPr>
  </w:style>
  <w:style w:type="paragraph" w:styleId="CommentSubject">
    <w:name w:val="annotation subject"/>
    <w:basedOn w:val="CommentText"/>
    <w:next w:val="CommentText"/>
    <w:link w:val="CommentSubjectChar"/>
    <w:uiPriority w:val="99"/>
    <w:semiHidden/>
    <w:unhideWhenUsed/>
    <w:rsid w:val="00BB6429"/>
    <w:pPr>
      <w:spacing w:after="160"/>
    </w:pPr>
    <w:rPr>
      <w:b/>
      <w:bCs/>
    </w:rPr>
  </w:style>
  <w:style w:type="character" w:customStyle="1" w:styleId="CommentSubjectChar">
    <w:name w:val="Comment Subject Char"/>
    <w:basedOn w:val="CommentTextChar"/>
    <w:link w:val="CommentSubject"/>
    <w:uiPriority w:val="99"/>
    <w:semiHidden/>
    <w:rsid w:val="00BB6429"/>
    <w:rPr>
      <w:b/>
      <w:bCs/>
      <w:sz w:val="20"/>
      <w:szCs w:val="20"/>
    </w:rPr>
  </w:style>
  <w:style w:type="paragraph" w:customStyle="1" w:styleId="pf0">
    <w:name w:val="pf0"/>
    <w:basedOn w:val="Normal"/>
    <w:rsid w:val="00DD78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8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ppeals@pbgc.gov" TargetMode="External" /><Relationship Id="rId11" Type="http://schemas.openxmlformats.org/officeDocument/2006/relationships/hyperlink" Target="http://www.pbgc.gov/about/pg/footer/foia" TargetMode="External" /><Relationship Id="rId12" Type="http://schemas.openxmlformats.org/officeDocument/2006/relationships/hyperlink" Target="https://pbgcgov.sharepoint.com/Teams/OGCAD/DivisionLibrary/004%20Share%20Point%20-%20Resources%20Folder/www.pbgc.gov/wr/transactions/power-attorney.html" TargetMode="External" /><Relationship Id="rId13" Type="http://schemas.openxmlformats.org/officeDocument/2006/relationships/hyperlink" Target="https://pbgcgov.sharepoint.com/Teams/OGCAD/DivisionLibrary/004%20Share%20Point%20-%20Resources%20Folder/www.pbgc.gov/prac/appeals-board.htm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pbgc.gov/documents/e724.pdf" TargetMode="External" /><Relationship Id="rId9" Type="http://schemas.openxmlformats.org/officeDocument/2006/relationships/hyperlink" Target="http://www.pbgc.gov/documents/e7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CA936-5D39-4E2F-AE93-05CFDFE94CA9}">
  <ds:schemaRefs>
    <ds:schemaRef ds:uri="Microsoft.SharePoint.Taxonomy.ContentTypeSync"/>
  </ds:schemaRefs>
</ds:datastoreItem>
</file>

<file path=customXml/itemProps2.xml><?xml version="1.0" encoding="utf-8"?>
<ds:datastoreItem xmlns:ds="http://schemas.openxmlformats.org/officeDocument/2006/customXml" ds:itemID="{F252D8A7-34E4-48A8-B397-DDEC417A67FE}">
  <ds:schemaRefs>
    <ds:schemaRef ds:uri="http://schemas.microsoft.com/sharepoint/v3/contenttype/forms"/>
  </ds:schemaRefs>
</ds:datastoreItem>
</file>

<file path=customXml/itemProps3.xml><?xml version="1.0" encoding="utf-8"?>
<ds:datastoreItem xmlns:ds="http://schemas.openxmlformats.org/officeDocument/2006/customXml" ds:itemID="{9813A929-10E9-4D49-950F-6BCB39D4652D}">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E7F0D42F-0C42-4D98-BCC6-3E05FE693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 Karen</dc:creator>
  <cp:lastModifiedBy>Stephanie Cibinic</cp:lastModifiedBy>
  <cp:revision>2</cp:revision>
  <dcterms:created xsi:type="dcterms:W3CDTF">2022-11-22T22:04:00Z</dcterms:created>
  <dcterms:modified xsi:type="dcterms:W3CDTF">2022-11-22T22:04:00Z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ies>
</file>