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0441" w:rsidP="00116CD5" w:rsidRDefault="00A10441" w14:paraId="4C554728" w14:textId="77777777">
      <w:pPr>
        <w:widowControl/>
        <w:tabs>
          <w:tab w:val="left" w:pos="720"/>
        </w:tabs>
        <w:ind w:left="720" w:hanging="1440"/>
        <w:jc w:val="center"/>
        <w:rPr>
          <w:rFonts w:ascii="Times New Roman" w:hAnsi="Times New Roman"/>
          <w:b/>
          <w:bCs/>
        </w:rPr>
      </w:pPr>
    </w:p>
    <w:p w:rsidRPr="00A47DA7" w:rsidR="00690F56" w:rsidP="00116CD5" w:rsidRDefault="00690F56"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10441" w:rsidP="00E55799" w:rsidRDefault="00300FE7" w14:paraId="1DAA9F6C" w14:textId="1A11DAC6">
      <w:pPr>
        <w:widowControl/>
        <w:jc w:val="center"/>
        <w:rPr>
          <w:rFonts w:ascii="Times New Roman" w:hAnsi="Times New Roman"/>
          <w:b/>
          <w:bCs/>
        </w:rPr>
      </w:pPr>
      <w:r>
        <w:rPr>
          <w:rFonts w:ascii="Times New Roman" w:hAnsi="Times New Roman"/>
          <w:b/>
          <w:bCs/>
        </w:rPr>
        <w:t>BLS DATA SHARING PROGRAM</w:t>
      </w:r>
    </w:p>
    <w:p w:rsidR="00A10441" w:rsidP="00116CD5" w:rsidRDefault="00A10441" w14:paraId="35B2BDB0" w14:textId="77777777">
      <w:pPr>
        <w:widowControl/>
        <w:jc w:val="center"/>
        <w:rPr>
          <w:rFonts w:ascii="Times New Roman" w:hAnsi="Times New Roman"/>
          <w:b/>
          <w:bCs/>
        </w:rPr>
      </w:pPr>
    </w:p>
    <w:p w:rsidRPr="00871CA6" w:rsidR="00116CD5" w:rsidP="00116CD5" w:rsidRDefault="00116CD5" w14:paraId="2523DF68" w14:textId="77777777">
      <w:pPr>
        <w:widowControl/>
        <w:jc w:val="center"/>
        <w:rPr>
          <w:rFonts w:ascii="Times New Roman" w:hAnsi="Times New Roman"/>
          <w:b/>
          <w:bCs/>
        </w:rPr>
      </w:pPr>
    </w:p>
    <w:p w:rsidRPr="00871CA6" w:rsidR="00690F56" w:rsidP="00116CD5" w:rsidRDefault="00116CD5" w14:paraId="6C3E63C8" w14:textId="2323E450">
      <w:pPr>
        <w:widowControl/>
        <w:jc w:val="center"/>
        <w:rPr>
          <w:rFonts w:ascii="Times New Roman" w:hAnsi="Times New Roman"/>
          <w:b/>
          <w:bCs/>
        </w:rPr>
      </w:pPr>
      <w:r w:rsidRPr="00871CA6">
        <w:rPr>
          <w:rFonts w:ascii="Times New Roman" w:hAnsi="Times New Roman"/>
          <w:b/>
          <w:bCs/>
        </w:rPr>
        <w:t>OMB</w:t>
      </w:r>
      <w:r w:rsidR="004C4217">
        <w:rPr>
          <w:rFonts w:ascii="Times New Roman" w:hAnsi="Times New Roman"/>
          <w:b/>
          <w:bCs/>
        </w:rPr>
        <w:t xml:space="preserve"> </w:t>
      </w:r>
      <w:r w:rsidRPr="00871CA6" w:rsidR="00690F56">
        <w:rPr>
          <w:rFonts w:ascii="Times New Roman" w:hAnsi="Times New Roman"/>
          <w:b/>
          <w:bCs/>
        </w:rPr>
        <w:t xml:space="preserve">CONTROL NO. </w:t>
      </w:r>
      <w:r w:rsidR="00300FE7">
        <w:rPr>
          <w:rFonts w:ascii="Times New Roman" w:hAnsi="Times New Roman"/>
          <w:b/>
          <w:bCs/>
        </w:rPr>
        <w:t>1220</w:t>
      </w:r>
      <w:r w:rsidRPr="00871CA6" w:rsidR="00690F56">
        <w:rPr>
          <w:rFonts w:ascii="Times New Roman" w:hAnsi="Times New Roman"/>
          <w:b/>
          <w:bCs/>
        </w:rPr>
        <w:t>-</w:t>
      </w:r>
      <w:r w:rsidR="00300FE7">
        <w:rPr>
          <w:rFonts w:ascii="Times New Roman" w:hAnsi="Times New Roman"/>
          <w:b/>
          <w:bCs/>
        </w:rPr>
        <w:t>0180</w:t>
      </w:r>
      <w:r w:rsidRPr="00871CA6" w:rsidR="00690F56">
        <w:rPr>
          <w:rFonts w:ascii="Times New Roman" w:hAnsi="Times New Roman"/>
          <w:b/>
          <w:bCs/>
        </w:rPr>
        <w:t xml:space="preserve"> </w:t>
      </w:r>
    </w:p>
    <w:p w:rsidRPr="00D53DEB" w:rsidR="00530EBD" w:rsidP="00116CD5" w:rsidRDefault="00530EBD" w14:paraId="3086E90B" w14:textId="77777777">
      <w:pPr>
        <w:widowControl/>
        <w:jc w:val="center"/>
        <w:rPr>
          <w:rFonts w:ascii="Times New Roman" w:hAnsi="Times New Roman"/>
          <w:bCs/>
        </w:rPr>
      </w:pPr>
    </w:p>
    <w:p w:rsidRPr="00D53DEB" w:rsidR="00530EBD" w:rsidP="00D53DEB" w:rsidRDefault="00530EBD" w14:paraId="42A7085D" w14:textId="4BB3A2C1">
      <w:pPr>
        <w:widowControl/>
        <w:rPr>
          <w:rFonts w:ascii="Times New Roman" w:hAnsi="Times New Roman"/>
          <w:bCs/>
        </w:rPr>
      </w:pPr>
      <w:r w:rsidRPr="00D53DEB">
        <w:rPr>
          <w:rFonts w:ascii="Times New Roman" w:hAnsi="Times New Roman"/>
          <w:bCs/>
        </w:rPr>
        <w:t xml:space="preserve">This ICR seeks to </w:t>
      </w:r>
      <w:r w:rsidR="00C90293">
        <w:rPr>
          <w:rFonts w:ascii="Times New Roman" w:hAnsi="Times New Roman"/>
          <w:bCs/>
        </w:rPr>
        <w:t>extend the BLS Data Sharing Program</w:t>
      </w:r>
      <w:r w:rsidRPr="00D53DEB">
        <w:rPr>
          <w:rFonts w:ascii="Times New Roman" w:hAnsi="Times New Roman"/>
          <w:bCs/>
        </w:rPr>
        <w:t>.</w:t>
      </w:r>
    </w:p>
    <w:p w:rsidRPr="00A47DA7" w:rsidR="000B6FB6" w:rsidP="00690F56" w:rsidRDefault="000B6FB6" w14:paraId="1CF8A88F" w14:textId="77777777">
      <w:pPr>
        <w:widowControl/>
        <w:rPr>
          <w:rFonts w:ascii="Times New Roman" w:hAnsi="Times New Roman"/>
          <w:b/>
          <w:bCs/>
        </w:rPr>
      </w:pPr>
    </w:p>
    <w:p w:rsidRPr="00A47DA7" w:rsidR="00690F56" w:rsidP="004C4217" w:rsidRDefault="00690F56" w14:paraId="0A674873" w14:textId="77777777">
      <w:pPr>
        <w:widowControl/>
        <w:numPr>
          <w:ilvl w:val="0"/>
          <w:numId w:val="8"/>
        </w:numPr>
        <w:ind w:left="450" w:hanging="450"/>
        <w:rPr>
          <w:rFonts w:ascii="Times New Roman" w:hAnsi="Times New Roman"/>
          <w:b/>
          <w:bCs/>
        </w:rPr>
      </w:pPr>
      <w:r w:rsidRPr="00A47DA7">
        <w:rPr>
          <w:rFonts w:ascii="Times New Roman" w:hAnsi="Times New Roman"/>
          <w:b/>
          <w:bCs/>
        </w:rPr>
        <w:t>JUSTIFICATION</w:t>
      </w:r>
    </w:p>
    <w:p w:rsidRPr="00F4518C" w:rsidR="00690F56" w:rsidP="00690F56" w:rsidRDefault="00690F56" w14:paraId="375316BB" w14:textId="77777777">
      <w:pPr>
        <w:widowControl/>
        <w:rPr>
          <w:rFonts w:ascii="Times New Roman" w:hAnsi="Times New Roman"/>
          <w:b/>
          <w:bCs/>
        </w:rPr>
      </w:pPr>
    </w:p>
    <w:p w:rsidRPr="00D53DEB" w:rsidR="00690F56" w:rsidP="00690F56" w:rsidRDefault="00690F56" w14:paraId="099BCB32"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90F56" w:rsidP="00690F56" w:rsidRDefault="00690F56" w14:paraId="38CEE6AD" w14:textId="11DD7F0E">
      <w:pPr>
        <w:widowControl/>
        <w:rPr>
          <w:rFonts w:ascii="Times New Roman" w:hAnsi="Times New Roman"/>
        </w:rPr>
      </w:pPr>
    </w:p>
    <w:p w:rsidRPr="00317C4C" w:rsidR="00317C4C" w:rsidP="00317C4C" w:rsidRDefault="00317C4C" w14:paraId="373DB6E7" w14:textId="6F1CA000">
      <w:pPr>
        <w:widowControl/>
        <w:rPr>
          <w:rFonts w:ascii="Times New Roman" w:hAnsi="Times New Roman"/>
        </w:rPr>
      </w:pPr>
      <w:r w:rsidRPr="00317C4C">
        <w:rPr>
          <w:rFonts w:ascii="Times New Roman" w:hAnsi="Times New Roman"/>
        </w:rPr>
        <w:t>The purpose of this request is to allow the Bureau of Labor Statistics (BLS) to facilitate and expedite the granting of access to qualified researchers under BLS data sharing programs.  An important aspect of the mission of the BLS is to disseminate to the public the maximum amount of information possible.  Not all data are publicly available because of the importance of maintaining the confidentiality of BLS data.  However, the BLS has opportunities available on a limited basis for eligible researchers to access confidential data for purposes of conducting valid statistical analyses that further the mission of the BLS as permitted in the Confidential Information Protection and Statistical Efficiency Act (CIPSEA) and under 29 U.S.C. 1 &amp; 2.</w:t>
      </w:r>
    </w:p>
    <w:p w:rsidRPr="00317C4C" w:rsidR="00317C4C" w:rsidP="00317C4C" w:rsidRDefault="00317C4C" w14:paraId="559E83FF" w14:textId="77777777">
      <w:pPr>
        <w:widowControl/>
        <w:rPr>
          <w:rFonts w:ascii="Times New Roman" w:hAnsi="Times New Roman"/>
        </w:rPr>
      </w:pPr>
    </w:p>
    <w:p w:rsidRPr="00317C4C" w:rsidR="00317C4C" w:rsidP="00317C4C" w:rsidRDefault="00317C4C" w14:paraId="3D3AC3CD" w14:textId="77777777">
      <w:pPr>
        <w:widowControl/>
        <w:rPr>
          <w:rFonts w:ascii="Times New Roman" w:hAnsi="Times New Roman"/>
        </w:rPr>
      </w:pPr>
      <w:r w:rsidRPr="00317C4C">
        <w:rPr>
          <w:rFonts w:ascii="Times New Roman" w:hAnsi="Times New Roman"/>
        </w:rPr>
        <w:t>The BLS makes confidential data available to eligible researchers through three major programs:</w:t>
      </w:r>
    </w:p>
    <w:p w:rsidRPr="008A4E81" w:rsidR="00317C4C" w:rsidP="00317C4C" w:rsidRDefault="00317C4C" w14:paraId="60857855" w14:textId="20AE23A2">
      <w:pPr>
        <w:pStyle w:val="ListParagraph"/>
        <w:widowControl/>
        <w:numPr>
          <w:ilvl w:val="0"/>
          <w:numId w:val="15"/>
        </w:numPr>
        <w:ind w:left="720" w:hanging="360"/>
        <w:rPr>
          <w:rFonts w:ascii="Times New Roman" w:hAnsi="Times New Roman"/>
        </w:rPr>
      </w:pPr>
      <w:r w:rsidRPr="008A4E81">
        <w:rPr>
          <w:rFonts w:ascii="Times New Roman" w:hAnsi="Times New Roman"/>
        </w:rPr>
        <w:t xml:space="preserve">The National Longitudinal Surveys of Youth (NLSY) is designed to document the transition from school to work and into adulthood.  The NLSY collects extensive information about youths' labor market behavior and educational experiences over time.  The NLSY includes three different cohorts:  </w:t>
      </w:r>
      <w:proofErr w:type="gramStart"/>
      <w:r w:rsidRPr="008A4E81">
        <w:rPr>
          <w:rFonts w:ascii="Times New Roman" w:hAnsi="Times New Roman"/>
        </w:rPr>
        <w:t>the</w:t>
      </w:r>
      <w:proofErr w:type="gramEnd"/>
      <w:r w:rsidRPr="008A4E81">
        <w:rPr>
          <w:rFonts w:ascii="Times New Roman" w:hAnsi="Times New Roman"/>
        </w:rPr>
        <w:t xml:space="preserve"> National Longitudinal Survey of Youth 1979 (NLSY79), the NLSY79 Young Adult Survey, and the National Longitudinal Survey of Youth 1997 (NLSY97).  NLSY data beyond the public use data are made available in greater detail through an offsite program to eligible researchers.</w:t>
      </w:r>
    </w:p>
    <w:p w:rsidRPr="008A4E81" w:rsidR="008A4E81" w:rsidP="008A4E81" w:rsidRDefault="008A4E81" w14:paraId="38598DEA" w14:textId="77777777">
      <w:pPr>
        <w:pStyle w:val="ListParagraph"/>
        <w:widowControl/>
        <w:numPr>
          <w:ilvl w:val="0"/>
          <w:numId w:val="15"/>
        </w:numPr>
        <w:ind w:left="720" w:hanging="360"/>
        <w:rPr>
          <w:rFonts w:ascii="Times New Roman" w:hAnsi="Times New Roman"/>
        </w:rPr>
      </w:pPr>
      <w:r w:rsidRPr="008A4E81">
        <w:rPr>
          <w:rFonts w:ascii="Times New Roman" w:hAnsi="Times New Roman"/>
        </w:rPr>
        <w:t xml:space="preserve">The Census of Fatal Occupational Injuries (CFOI), as part of the BLS occupational safety and health statistics program, compiles a count of all fatal work injuries occurring in the U.S. in each calendar year.  Multiple sources are used </w:t>
      </w:r>
      <w:proofErr w:type="gramStart"/>
      <w:r w:rsidRPr="008A4E81">
        <w:rPr>
          <w:rFonts w:ascii="Times New Roman" w:hAnsi="Times New Roman"/>
        </w:rPr>
        <w:t>in order to</w:t>
      </w:r>
      <w:proofErr w:type="gramEnd"/>
      <w:r w:rsidRPr="008A4E81">
        <w:rPr>
          <w:rFonts w:ascii="Times New Roman" w:hAnsi="Times New Roman"/>
        </w:rPr>
        <w:t xml:space="preserve"> provide as complete and accurate information concerning workplace fatalities as possible.  A research file containing CFOI data is made available offsite to eligible researchers.  </w:t>
      </w:r>
    </w:p>
    <w:p w:rsidRPr="008A4E81" w:rsidR="00317C4C" w:rsidP="00317C4C" w:rsidRDefault="00317C4C" w14:paraId="795FEEE2" w14:textId="0EAF3B05">
      <w:pPr>
        <w:pStyle w:val="ListParagraph"/>
        <w:widowControl/>
        <w:numPr>
          <w:ilvl w:val="0"/>
          <w:numId w:val="15"/>
        </w:numPr>
        <w:ind w:left="720" w:hanging="360"/>
        <w:rPr>
          <w:rFonts w:ascii="Times New Roman" w:hAnsi="Times New Roman"/>
        </w:rPr>
      </w:pPr>
      <w:r w:rsidRPr="008A4E81">
        <w:rPr>
          <w:rFonts w:ascii="Times New Roman" w:hAnsi="Times New Roman"/>
        </w:rPr>
        <w:t>Additionally, the BLS makes available data from several employment, prices, compensation, and working conditions surveys to eligible researchers for onsite use.  Eligible visiting researchers can access these data in researcher rooms at the BLS national office in Washington, D.C. or at a Federal Statistical Research Data Center (FSRDC).</w:t>
      </w:r>
    </w:p>
    <w:p w:rsidR="00690F56" w:rsidP="00690F56" w:rsidRDefault="00690F56" w14:paraId="74744673" w14:textId="7AF746E9">
      <w:pPr>
        <w:widowControl/>
        <w:rPr>
          <w:rFonts w:ascii="Times New Roman" w:hAnsi="Times New Roman"/>
        </w:rPr>
      </w:pPr>
    </w:p>
    <w:p w:rsidRPr="00D53DEB" w:rsidR="00317C4C" w:rsidP="00690F56" w:rsidRDefault="00317C4C" w14:paraId="7B684F41" w14:textId="77777777">
      <w:pPr>
        <w:widowControl/>
        <w:rPr>
          <w:rFonts w:ascii="Times New Roman" w:hAnsi="Times New Roman"/>
        </w:rPr>
      </w:pPr>
    </w:p>
    <w:p w:rsidRPr="00D53DEB" w:rsidR="00690F56" w:rsidP="00690F56" w:rsidRDefault="00690F56" w14:paraId="2BBF8E2F" w14:textId="7517752B">
      <w:pPr>
        <w:widowControl/>
        <w:rPr>
          <w:rFonts w:ascii="Times New Roman" w:hAnsi="Times New Roman"/>
        </w:rPr>
      </w:pPr>
      <w:r w:rsidRPr="00D53DEB">
        <w:rPr>
          <w:rFonts w:ascii="Times New Roman" w:hAnsi="Times New Roman"/>
          <w:b/>
          <w:bCs/>
        </w:rPr>
        <w:lastRenderedPageBreak/>
        <w:t>2.  Indicate how, by whom, and for what purpose the information is to be used.  Except for a new collection, indicate the actual use the agency has made of the information received from the current collection.</w:t>
      </w:r>
    </w:p>
    <w:p w:rsidR="00690F56" w:rsidP="00690F56" w:rsidRDefault="00690F56" w14:paraId="6EBE63D5" w14:textId="4B51E968">
      <w:pPr>
        <w:widowControl/>
        <w:rPr>
          <w:rFonts w:ascii="Times New Roman" w:hAnsi="Times New Roman"/>
        </w:rPr>
      </w:pPr>
    </w:p>
    <w:p w:rsidR="00317C4C" w:rsidP="00690F56" w:rsidRDefault="00317C4C" w14:paraId="207410E0" w14:textId="1A9DDF95">
      <w:pPr>
        <w:widowControl/>
        <w:rPr>
          <w:rFonts w:ascii="Times New Roman" w:hAnsi="Times New Roman"/>
        </w:rPr>
      </w:pPr>
      <w:proofErr w:type="gramStart"/>
      <w:r w:rsidRPr="00317C4C">
        <w:rPr>
          <w:rFonts w:ascii="Times New Roman" w:hAnsi="Times New Roman"/>
        </w:rPr>
        <w:t>In order to</w:t>
      </w:r>
      <w:proofErr w:type="gramEnd"/>
      <w:r w:rsidRPr="00317C4C">
        <w:rPr>
          <w:rFonts w:ascii="Times New Roman" w:hAnsi="Times New Roman"/>
        </w:rPr>
        <w:t xml:space="preserve"> provide access to confidential data, the BLS must determine that the researcher’s project will be exclusively statistical in nature and that the researcher is eligible based on guidelines set out in CIPSEA, the Office of Management and Budget (OMB) implementation guidance on CIPSEA, and BLS policy.  This information collection provides the vehicle through which the BLS will obtain the necessary details to ensure all researchers and projects comply with appropriate laws and policies.  The collection forms have been revised since the prior submission </w:t>
      </w:r>
      <w:proofErr w:type="gramStart"/>
      <w:r w:rsidRPr="00317C4C">
        <w:rPr>
          <w:rFonts w:ascii="Times New Roman" w:hAnsi="Times New Roman"/>
        </w:rPr>
        <w:t>in order to</w:t>
      </w:r>
      <w:proofErr w:type="gramEnd"/>
      <w:r w:rsidRPr="00317C4C">
        <w:rPr>
          <w:rFonts w:ascii="Times New Roman" w:hAnsi="Times New Roman"/>
        </w:rPr>
        <w:t xml:space="preserve"> improve clarity and ease of use for the applicants</w:t>
      </w:r>
      <w:r>
        <w:rPr>
          <w:rFonts w:ascii="Times New Roman" w:hAnsi="Times New Roman"/>
        </w:rPr>
        <w:t>.</w:t>
      </w:r>
    </w:p>
    <w:p w:rsidRPr="00B65823" w:rsidR="00317C4C" w:rsidP="00690F56" w:rsidRDefault="00317C4C" w14:paraId="35970656" w14:textId="77777777">
      <w:pPr>
        <w:widowControl/>
        <w:rPr>
          <w:rFonts w:ascii="Times New Roman" w:hAnsi="Times New Roman"/>
        </w:rPr>
      </w:pPr>
    </w:p>
    <w:p w:rsidRPr="00B65823" w:rsidR="003B13A8" w:rsidP="00690F56" w:rsidRDefault="003B13A8" w14:paraId="2C5FA43C" w14:textId="77777777">
      <w:pPr>
        <w:widowControl/>
        <w:rPr>
          <w:rFonts w:ascii="Times New Roman" w:hAnsi="Times New Roman"/>
        </w:rPr>
      </w:pPr>
    </w:p>
    <w:p w:rsidRPr="00D53DEB" w:rsidR="00690F56" w:rsidP="00B65823" w:rsidRDefault="00690F56" w14:paraId="1908DC84" w14:textId="77777777">
      <w:pPr>
        <w:widowControl/>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B65823" w:rsidRDefault="00690F56" w14:paraId="04006A6E" w14:textId="282CAD12">
      <w:pPr>
        <w:widowControl/>
        <w:rPr>
          <w:rFonts w:ascii="Times New Roman" w:hAnsi="Times New Roman"/>
        </w:rPr>
      </w:pPr>
    </w:p>
    <w:p w:rsidRPr="00A47DA7" w:rsidR="00317C4C" w:rsidP="00B65823" w:rsidRDefault="00317C4C" w14:paraId="54F86035" w14:textId="479CE839">
      <w:pPr>
        <w:widowControl/>
        <w:rPr>
          <w:rFonts w:ascii="Times New Roman" w:hAnsi="Times New Roman"/>
        </w:rPr>
      </w:pPr>
      <w:r w:rsidRPr="00317C4C">
        <w:rPr>
          <w:rFonts w:ascii="Times New Roman" w:hAnsi="Times New Roman"/>
        </w:rPr>
        <w:t>Applicants have the option of submitting their applications by email.</w:t>
      </w:r>
    </w:p>
    <w:p w:rsidR="00690F56" w:rsidP="00B65823" w:rsidRDefault="00690F56" w14:paraId="1EFFB376" w14:textId="6985AA26">
      <w:pPr>
        <w:widowControl/>
        <w:rPr>
          <w:rFonts w:ascii="Times New Roman" w:hAnsi="Times New Roman"/>
        </w:rPr>
      </w:pPr>
    </w:p>
    <w:p w:rsidRPr="006A4637" w:rsidR="00317C4C" w:rsidP="00B65823" w:rsidRDefault="00317C4C" w14:paraId="47DD5A4E" w14:textId="77777777">
      <w:pPr>
        <w:widowControl/>
        <w:rPr>
          <w:rFonts w:ascii="Times New Roman" w:hAnsi="Times New Roman"/>
        </w:rPr>
      </w:pPr>
    </w:p>
    <w:p w:rsidRPr="00D53DEB" w:rsidR="00690F56" w:rsidP="00B65823" w:rsidRDefault="00690F56" w14:paraId="529483DE" w14:textId="1FF6E5B7">
      <w:pPr>
        <w:widowControl/>
        <w:rPr>
          <w:rFonts w:ascii="Times New Roman" w:hAnsi="Times New Roman"/>
        </w:rPr>
      </w:pP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Pr="00A47DA7" w:rsidR="00690F56" w:rsidP="00B65823" w:rsidRDefault="00690F56" w14:paraId="2693B8DC" w14:textId="77777777">
      <w:pPr>
        <w:widowControl/>
        <w:rPr>
          <w:rFonts w:ascii="Times New Roman" w:hAnsi="Times New Roman"/>
        </w:rPr>
      </w:pPr>
    </w:p>
    <w:p w:rsidR="00690F56" w:rsidP="00B65823" w:rsidRDefault="00317C4C" w14:paraId="0C27A844" w14:textId="589CAB06">
      <w:pPr>
        <w:widowControl/>
        <w:rPr>
          <w:rFonts w:ascii="Times New Roman" w:hAnsi="Times New Roman"/>
        </w:rPr>
      </w:pPr>
      <w:r w:rsidRPr="00317C4C">
        <w:rPr>
          <w:rFonts w:ascii="Times New Roman" w:hAnsi="Times New Roman"/>
        </w:rPr>
        <w:t>The information collected will not duplicate any existing information being collected by the BLS</w:t>
      </w:r>
      <w:r>
        <w:rPr>
          <w:rFonts w:ascii="Times New Roman" w:hAnsi="Times New Roman"/>
        </w:rPr>
        <w:t>.</w:t>
      </w:r>
    </w:p>
    <w:p w:rsidR="00317C4C" w:rsidP="00B65823" w:rsidRDefault="00317C4C" w14:paraId="0D59F4FA" w14:textId="4F17CE98">
      <w:pPr>
        <w:widowControl/>
        <w:rPr>
          <w:rFonts w:ascii="Times New Roman" w:hAnsi="Times New Roman"/>
        </w:rPr>
      </w:pPr>
    </w:p>
    <w:p w:rsidRPr="00A973AA" w:rsidR="00317C4C" w:rsidP="00B65823" w:rsidRDefault="00317C4C" w14:paraId="5F5D8AC3" w14:textId="77777777">
      <w:pPr>
        <w:widowControl/>
        <w:rPr>
          <w:rFonts w:ascii="Times New Roman" w:hAnsi="Times New Roman"/>
        </w:rPr>
      </w:pPr>
    </w:p>
    <w:p w:rsidRPr="00D53DEB" w:rsidR="00690F56" w:rsidP="00B65823" w:rsidRDefault="00690F56" w14:paraId="686EF219" w14:textId="5DD750F4">
      <w:pPr>
        <w:widowControl/>
        <w:rPr>
          <w:rFonts w:ascii="Times New Roman" w:hAnsi="Times New Roman"/>
          <w:b/>
          <w:bCs/>
        </w:rPr>
      </w:pP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Pr="00A47DA7" w:rsidR="00690F56" w:rsidP="00B65823" w:rsidRDefault="00690F56" w14:paraId="034A882C" w14:textId="77777777">
      <w:pPr>
        <w:widowControl/>
        <w:rPr>
          <w:rFonts w:ascii="Times New Roman" w:hAnsi="Times New Roman"/>
        </w:rPr>
      </w:pPr>
    </w:p>
    <w:p w:rsidR="00690F56" w:rsidP="00B65823" w:rsidRDefault="00317C4C" w14:paraId="5D56A05A" w14:textId="0D73BF43">
      <w:pPr>
        <w:widowControl/>
        <w:rPr>
          <w:rFonts w:ascii="Times New Roman" w:hAnsi="Times New Roman"/>
        </w:rPr>
      </w:pPr>
      <w:r w:rsidRPr="00317C4C">
        <w:rPr>
          <w:rFonts w:ascii="Times New Roman" w:hAnsi="Times New Roman"/>
        </w:rPr>
        <w:t>The information is collected from individuals; no small businesses or other small entities are involved</w:t>
      </w:r>
      <w:r>
        <w:rPr>
          <w:rFonts w:ascii="Times New Roman" w:hAnsi="Times New Roman"/>
        </w:rPr>
        <w:t>.</w:t>
      </w:r>
    </w:p>
    <w:p w:rsidR="00317C4C" w:rsidP="00B65823" w:rsidRDefault="00317C4C" w14:paraId="2C7D1487" w14:textId="558958CE">
      <w:pPr>
        <w:widowControl/>
        <w:rPr>
          <w:rFonts w:ascii="Times New Roman" w:hAnsi="Times New Roman"/>
        </w:rPr>
      </w:pPr>
    </w:p>
    <w:p w:rsidRPr="00A973AA" w:rsidR="00317C4C" w:rsidP="00B65823" w:rsidRDefault="00317C4C" w14:paraId="1120C7E8" w14:textId="77777777">
      <w:pPr>
        <w:widowControl/>
        <w:rPr>
          <w:rFonts w:ascii="Times New Roman" w:hAnsi="Times New Roman"/>
        </w:rPr>
      </w:pPr>
    </w:p>
    <w:p w:rsidRPr="00D53DEB" w:rsidR="00690F56" w:rsidP="00B65823" w:rsidRDefault="00690F56" w14:paraId="5F528885" w14:textId="284998AD">
      <w:pPr>
        <w:widowControl/>
        <w:rPr>
          <w:rFonts w:ascii="Times New Roman" w:hAnsi="Times New Roman"/>
          <w:b/>
          <w:bCs/>
        </w:rPr>
      </w:pPr>
      <w:r w:rsidRPr="00D53DEB">
        <w:rPr>
          <w:rFonts w:ascii="Times New Roman" w:hAnsi="Times New Roman"/>
          <w:b/>
          <w:bCs/>
        </w:rPr>
        <w:t>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690F56" w:rsidP="00B65823" w:rsidRDefault="00690F56" w14:paraId="7C4C2F67" w14:textId="77777777">
      <w:pPr>
        <w:widowControl/>
        <w:rPr>
          <w:rFonts w:ascii="Times New Roman" w:hAnsi="Times New Roman"/>
        </w:rPr>
      </w:pPr>
    </w:p>
    <w:p w:rsidR="00F55431" w:rsidP="00B65823" w:rsidRDefault="00317C4C" w14:paraId="21BDEEF7" w14:textId="44CD58FB">
      <w:pPr>
        <w:widowControl/>
        <w:rPr>
          <w:rFonts w:ascii="Times New Roman" w:hAnsi="Times New Roman"/>
        </w:rPr>
      </w:pPr>
      <w:r w:rsidRPr="00317C4C">
        <w:rPr>
          <w:rFonts w:ascii="Times New Roman" w:hAnsi="Times New Roman"/>
        </w:rPr>
        <w:t>Each individual project must be granted access separately due to the uniqueness of each research proposal, the BLS responsibility to determine the statistical nature of each proposed project, and the need to determine the eligibility of each researcher attempting to access confidential data</w:t>
      </w:r>
      <w:r>
        <w:rPr>
          <w:rFonts w:ascii="Times New Roman" w:hAnsi="Times New Roman"/>
        </w:rPr>
        <w:t>.</w:t>
      </w:r>
    </w:p>
    <w:p w:rsidR="00317C4C" w:rsidP="00B65823" w:rsidRDefault="00317C4C" w14:paraId="03A4C34A" w14:textId="62E4A9AC">
      <w:pPr>
        <w:widowControl/>
        <w:rPr>
          <w:rFonts w:ascii="Times New Roman" w:hAnsi="Times New Roman"/>
        </w:rPr>
      </w:pPr>
    </w:p>
    <w:p w:rsidRPr="00A47DA7" w:rsidR="00317C4C" w:rsidP="00B65823" w:rsidRDefault="00317C4C" w14:paraId="794E29BC" w14:textId="77777777">
      <w:pPr>
        <w:widowControl/>
        <w:rPr>
          <w:rFonts w:ascii="Times New Roman" w:hAnsi="Times New Roman"/>
        </w:rPr>
      </w:pPr>
    </w:p>
    <w:p w:rsidRPr="00D53DEB" w:rsidR="00690F56" w:rsidP="00B65823" w:rsidRDefault="00690F56" w14:paraId="11C38180" w14:textId="77777777">
      <w:pPr>
        <w:widowControl/>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Pr="00B65823" w:rsidR="00690F56" w:rsidP="00B65823" w:rsidRDefault="00690F56" w14:paraId="144BC160" w14:textId="77777777">
      <w:pPr>
        <w:widowControl/>
        <w:rPr>
          <w:rFonts w:ascii="Times New Roman" w:hAnsi="Times New Roman"/>
          <w:b/>
        </w:rPr>
      </w:pPr>
    </w:p>
    <w:p w:rsidRPr="003E1039" w:rsidR="00690F56" w:rsidP="00B65823" w:rsidRDefault="00237691" w14:paraId="39464A5B" w14:textId="77777777">
      <w:pPr>
        <w:widowControl/>
        <w:numPr>
          <w:ilvl w:val="0"/>
          <w:numId w:val="4"/>
        </w:numPr>
        <w:tabs>
          <w:tab w:val="clear" w:pos="1080"/>
        </w:tabs>
        <w:spacing w:after="120"/>
        <w:rPr>
          <w:b/>
          <w:bCs/>
        </w:rPr>
      </w:pPr>
      <w:r w:rsidRPr="003E1039">
        <w:rPr>
          <w:rFonts w:ascii="Times New Roman" w:hAnsi="Times New Roman"/>
          <w:b/>
          <w:bCs/>
        </w:rPr>
        <w:t>r</w:t>
      </w:r>
      <w:r w:rsidRPr="003E1039" w:rsidR="00690F56">
        <w:rPr>
          <w:rFonts w:ascii="Times New Roman" w:hAnsi="Times New Roman"/>
          <w:b/>
          <w:bCs/>
        </w:rPr>
        <w:t xml:space="preserve">equiring respondents to report information to the agency more often than </w:t>
      </w:r>
      <w:proofErr w:type="gramStart"/>
      <w:r w:rsidRPr="003E1039" w:rsidR="00690F56">
        <w:rPr>
          <w:rFonts w:ascii="Times New Roman" w:hAnsi="Times New Roman"/>
          <w:b/>
          <w:bCs/>
        </w:rPr>
        <w:t>quarterly;</w:t>
      </w:r>
      <w:proofErr w:type="gramEnd"/>
    </w:p>
    <w:p w:rsidRPr="003E1039" w:rsidR="00690F56" w:rsidP="00B65823" w:rsidRDefault="00237691" w14:paraId="72734CF8" w14:textId="77777777">
      <w:pPr>
        <w:widowControl/>
        <w:numPr>
          <w:ilvl w:val="0"/>
          <w:numId w:val="4"/>
        </w:numPr>
        <w:tabs>
          <w:tab w:val="clear" w:pos="1080"/>
        </w:tabs>
        <w:spacing w:after="120"/>
        <w:rPr>
          <w:b/>
          <w:bCs/>
        </w:rPr>
      </w:pPr>
      <w:r w:rsidRPr="003E1039">
        <w:rPr>
          <w:rFonts w:ascii="Times New Roman" w:hAnsi="Times New Roman"/>
          <w:b/>
          <w:bCs/>
        </w:rPr>
        <w:t>r</w:t>
      </w:r>
      <w:r w:rsidRPr="003E1039" w:rsidR="00690F56">
        <w:rPr>
          <w:rFonts w:ascii="Times New Roman" w:hAnsi="Times New Roman"/>
          <w:b/>
          <w:bCs/>
        </w:rPr>
        <w:t xml:space="preserve">equiring respondents to prepare a written response to a collection of information in fewer than 30 days after receipt of </w:t>
      </w:r>
      <w:proofErr w:type="gramStart"/>
      <w:r w:rsidRPr="003E1039" w:rsidR="00690F56">
        <w:rPr>
          <w:rFonts w:ascii="Times New Roman" w:hAnsi="Times New Roman"/>
          <w:b/>
          <w:bCs/>
        </w:rPr>
        <w:t>it;</w:t>
      </w:r>
      <w:proofErr w:type="gramEnd"/>
    </w:p>
    <w:p w:rsidRPr="003E1039" w:rsidR="00690F56" w:rsidP="00B65823" w:rsidRDefault="00237691" w14:paraId="1C6FB789" w14:textId="77777777">
      <w:pPr>
        <w:widowControl/>
        <w:numPr>
          <w:ilvl w:val="0"/>
          <w:numId w:val="4"/>
        </w:numPr>
        <w:tabs>
          <w:tab w:val="clear" w:pos="1080"/>
        </w:tabs>
        <w:spacing w:after="120"/>
        <w:rPr>
          <w:b/>
          <w:bCs/>
        </w:rPr>
      </w:pPr>
      <w:r w:rsidRPr="003E1039">
        <w:rPr>
          <w:rFonts w:ascii="Times New Roman" w:hAnsi="Times New Roman"/>
          <w:b/>
          <w:bCs/>
        </w:rPr>
        <w:t>r</w:t>
      </w:r>
      <w:r w:rsidRPr="003E1039" w:rsidR="00690F56">
        <w:rPr>
          <w:rFonts w:ascii="Times New Roman" w:hAnsi="Times New Roman"/>
          <w:b/>
          <w:bCs/>
        </w:rPr>
        <w:t xml:space="preserve">equiring respondents to submit more than an original and two copies of any </w:t>
      </w:r>
      <w:proofErr w:type="gramStart"/>
      <w:r w:rsidRPr="003E1039" w:rsidR="00690F56">
        <w:rPr>
          <w:rFonts w:ascii="Times New Roman" w:hAnsi="Times New Roman"/>
          <w:b/>
          <w:bCs/>
        </w:rPr>
        <w:t>document;</w:t>
      </w:r>
      <w:proofErr w:type="gramEnd"/>
    </w:p>
    <w:p w:rsidRPr="003E1039" w:rsidR="00690F56" w:rsidP="00B65823" w:rsidRDefault="00237691" w14:paraId="3B520558" w14:textId="77777777">
      <w:pPr>
        <w:widowControl/>
        <w:numPr>
          <w:ilvl w:val="0"/>
          <w:numId w:val="4"/>
        </w:numPr>
        <w:tabs>
          <w:tab w:val="clear" w:pos="1080"/>
        </w:tabs>
        <w:spacing w:after="120"/>
        <w:rPr>
          <w:b/>
          <w:bCs/>
        </w:rPr>
      </w:pPr>
      <w:r w:rsidRPr="003E1039">
        <w:rPr>
          <w:rFonts w:ascii="Times New Roman" w:hAnsi="Times New Roman"/>
          <w:b/>
          <w:bCs/>
        </w:rPr>
        <w:t>r</w:t>
      </w:r>
      <w:r w:rsidRPr="003E1039" w:rsidR="00690F56">
        <w:rPr>
          <w:rFonts w:ascii="Times New Roman" w:hAnsi="Times New Roman"/>
          <w:b/>
          <w:bCs/>
        </w:rPr>
        <w:t xml:space="preserve">equiring respondents to retain records, other than health, medical, government contract, grant-in-aid, or tax records for more than three </w:t>
      </w:r>
      <w:proofErr w:type="gramStart"/>
      <w:r w:rsidRPr="003E1039" w:rsidR="00690F56">
        <w:rPr>
          <w:rFonts w:ascii="Times New Roman" w:hAnsi="Times New Roman"/>
          <w:b/>
          <w:bCs/>
        </w:rPr>
        <w:t>years;</w:t>
      </w:r>
      <w:proofErr w:type="gramEnd"/>
    </w:p>
    <w:p w:rsidRPr="003E1039" w:rsidR="00690F56" w:rsidP="00B65823" w:rsidRDefault="00237691" w14:paraId="2CD76B54" w14:textId="77777777">
      <w:pPr>
        <w:widowControl/>
        <w:numPr>
          <w:ilvl w:val="0"/>
          <w:numId w:val="4"/>
        </w:numPr>
        <w:tabs>
          <w:tab w:val="clear" w:pos="1080"/>
        </w:tabs>
        <w:spacing w:after="120"/>
        <w:rPr>
          <w:b/>
          <w:bCs/>
        </w:rPr>
      </w:pPr>
      <w:r w:rsidRPr="003E1039">
        <w:rPr>
          <w:rFonts w:ascii="Times New Roman" w:hAnsi="Times New Roman"/>
          <w:b/>
          <w:bCs/>
        </w:rPr>
        <w:t>i</w:t>
      </w:r>
      <w:r w:rsidRPr="003E1039" w:rsidR="00690F56">
        <w:rPr>
          <w:rFonts w:ascii="Times New Roman" w:hAnsi="Times New Roman"/>
          <w:b/>
          <w:bCs/>
        </w:rPr>
        <w:t>n connection with a statistical survey</w:t>
      </w:r>
      <w:r w:rsidRPr="003E1039">
        <w:rPr>
          <w:rFonts w:ascii="Times New Roman" w:hAnsi="Times New Roman"/>
          <w:b/>
          <w:bCs/>
        </w:rPr>
        <w:t>,</w:t>
      </w:r>
      <w:r w:rsidRPr="003E1039" w:rsidR="00690F56">
        <w:rPr>
          <w:rFonts w:ascii="Times New Roman" w:hAnsi="Times New Roman"/>
          <w:b/>
          <w:bCs/>
        </w:rPr>
        <w:t xml:space="preserve"> that is not designed to produce valid and reliable results that can be generalized to the universe of </w:t>
      </w:r>
      <w:proofErr w:type="gramStart"/>
      <w:r w:rsidRPr="003E1039" w:rsidR="00690F56">
        <w:rPr>
          <w:rFonts w:ascii="Times New Roman" w:hAnsi="Times New Roman"/>
          <w:b/>
          <w:bCs/>
        </w:rPr>
        <w:t>study;</w:t>
      </w:r>
      <w:proofErr w:type="gramEnd"/>
    </w:p>
    <w:p w:rsidRPr="003E1039" w:rsidR="00690F56" w:rsidP="00B65823" w:rsidRDefault="00237691" w14:paraId="4E4545CA" w14:textId="77777777">
      <w:pPr>
        <w:widowControl/>
        <w:numPr>
          <w:ilvl w:val="0"/>
          <w:numId w:val="4"/>
        </w:numPr>
        <w:tabs>
          <w:tab w:val="clear" w:pos="1080"/>
        </w:tabs>
        <w:spacing w:after="120"/>
        <w:rPr>
          <w:b/>
          <w:bCs/>
        </w:rPr>
      </w:pPr>
      <w:r w:rsidRPr="003E1039">
        <w:rPr>
          <w:rFonts w:ascii="Times New Roman" w:hAnsi="Times New Roman"/>
          <w:b/>
          <w:bCs/>
        </w:rPr>
        <w:t>r</w:t>
      </w:r>
      <w:r w:rsidRPr="003E1039" w:rsidR="00690F56">
        <w:rPr>
          <w:rFonts w:ascii="Times New Roman" w:hAnsi="Times New Roman"/>
          <w:b/>
          <w:bCs/>
        </w:rPr>
        <w:t xml:space="preserve">equiring the use of statistical data classification that has not been reviewed and approved by </w:t>
      </w:r>
      <w:proofErr w:type="gramStart"/>
      <w:r w:rsidRPr="003E1039" w:rsidR="00690F56">
        <w:rPr>
          <w:rFonts w:ascii="Times New Roman" w:hAnsi="Times New Roman"/>
          <w:b/>
          <w:bCs/>
        </w:rPr>
        <w:t>OMB;</w:t>
      </w:r>
      <w:proofErr w:type="gramEnd"/>
    </w:p>
    <w:p w:rsidRPr="003E1039" w:rsidR="00B65823" w:rsidP="00B65823" w:rsidRDefault="00237691" w14:paraId="7D8138F3" w14:textId="5F082924">
      <w:pPr>
        <w:widowControl/>
        <w:numPr>
          <w:ilvl w:val="0"/>
          <w:numId w:val="4"/>
        </w:numPr>
        <w:tabs>
          <w:tab w:val="clear" w:pos="1080"/>
        </w:tabs>
        <w:spacing w:after="120"/>
        <w:rPr>
          <w:b/>
          <w:bCs/>
        </w:rPr>
      </w:pPr>
      <w:r w:rsidRPr="003E1039">
        <w:rPr>
          <w:rFonts w:ascii="Times New Roman" w:hAnsi="Times New Roman"/>
          <w:b/>
          <w:bCs/>
        </w:rPr>
        <w:t>t</w:t>
      </w:r>
      <w:r w:rsidRPr="003E1039" w:rsidR="00690F56">
        <w:rPr>
          <w:rFonts w:ascii="Times New Roman" w:hAnsi="Times New Roman"/>
          <w:b/>
          <w:bCs/>
        </w:rPr>
        <w:t>hat includes a pledge of confidentially that is not supported by authority established in statu</w:t>
      </w:r>
      <w:r w:rsidRPr="003E1039" w:rsidR="00CD215D">
        <w:rPr>
          <w:rFonts w:ascii="Times New Roman" w:hAnsi="Times New Roman"/>
          <w:b/>
          <w:bCs/>
        </w:rPr>
        <w:t>t</w:t>
      </w:r>
      <w:r w:rsidRPr="003E1039" w:rsidR="00690F56">
        <w:rPr>
          <w:rFonts w:ascii="Times New Roman" w:hAnsi="Times New Roman"/>
          <w:b/>
          <w:bCs/>
        </w:rPr>
        <w:t>e or regulation</w:t>
      </w:r>
      <w:r w:rsidRPr="003E1039">
        <w:rPr>
          <w:rFonts w:ascii="Times New Roman" w:hAnsi="Times New Roman"/>
          <w:b/>
          <w:bCs/>
        </w:rPr>
        <w:t>,</w:t>
      </w:r>
      <w:r w:rsidRPr="003E1039" w:rsidR="00690F56">
        <w:rPr>
          <w:rFonts w:ascii="Times New Roman" w:hAnsi="Times New Roman"/>
          <w:b/>
          <w:bCs/>
        </w:rPr>
        <w:t xml:space="preserve"> that is not supported by disclosure and data security policies that are consistent with the pledge, or which unnecessarily impedes sharing of data with other agencies for compatible confidential use; or</w:t>
      </w:r>
    </w:p>
    <w:p w:rsidRPr="00B65823" w:rsidR="00690F56" w:rsidP="00B65823" w:rsidRDefault="00237691" w14:paraId="583D2BFF" w14:textId="77777777">
      <w:pPr>
        <w:widowControl/>
        <w:numPr>
          <w:ilvl w:val="0"/>
          <w:numId w:val="4"/>
        </w:numPr>
        <w:tabs>
          <w:tab w:val="clear" w:pos="1080"/>
        </w:tabs>
        <w:rPr>
          <w:b/>
          <w:bCs/>
        </w:rPr>
      </w:pPr>
      <w:r w:rsidRPr="003E1039">
        <w:rPr>
          <w:rFonts w:ascii="Times New Roman" w:hAnsi="Times New Roman"/>
          <w:b/>
          <w:bCs/>
        </w:rPr>
        <w:t>r</w:t>
      </w:r>
      <w:r w:rsidRPr="003E1039" w:rsidR="00690F56">
        <w:rPr>
          <w:rFonts w:ascii="Times New Roman" w:hAnsi="Times New Roman"/>
          <w:b/>
          <w:bCs/>
        </w:rPr>
        <w:t xml:space="preserve">equiring respondents to submit proprietary trade secret, or other confidential information unless the agency can </w:t>
      </w:r>
      <w:r w:rsidRPr="003E1039">
        <w:rPr>
          <w:rFonts w:ascii="Times New Roman" w:hAnsi="Times New Roman"/>
          <w:b/>
          <w:bCs/>
        </w:rPr>
        <w:t>demonstrate</w:t>
      </w:r>
      <w:r w:rsidRPr="003E1039" w:rsidR="00690F56">
        <w:rPr>
          <w:rFonts w:ascii="Times New Roman" w:hAnsi="Times New Roman"/>
          <w:b/>
          <w:bCs/>
        </w:rPr>
        <w:t xml:space="preserve"> that it has instituted procedures to protect the information's confidentially to the extent permitted by law.</w:t>
      </w:r>
    </w:p>
    <w:p w:rsidRPr="00D53DEB" w:rsidR="00642220" w:rsidP="00B65823" w:rsidRDefault="00642220" w14:paraId="3DCDBA31" w14:textId="77777777">
      <w:pPr>
        <w:pStyle w:val="Level1"/>
        <w:widowControl/>
        <w:ind w:left="0" w:firstLine="0"/>
      </w:pPr>
    </w:p>
    <w:p w:rsidR="00690F56" w:rsidP="00B65823" w:rsidRDefault="00317C4C" w14:paraId="186CBA80" w14:textId="3812195B">
      <w:pPr>
        <w:widowControl/>
        <w:rPr>
          <w:rFonts w:ascii="Times New Roman" w:hAnsi="Times New Roman"/>
        </w:rPr>
      </w:pPr>
      <w:r w:rsidRPr="00317C4C">
        <w:rPr>
          <w:rFonts w:ascii="Times New Roman" w:hAnsi="Times New Roman"/>
        </w:rPr>
        <w:t xml:space="preserve">There are no special circumstances.  The data are collected in a manner that is consistent with the guidelines in </w:t>
      </w:r>
      <w:r w:rsidRPr="00C90293">
        <w:rPr>
          <w:rFonts w:ascii="Times New Roman" w:hAnsi="Times New Roman"/>
        </w:rPr>
        <w:t>5 CFR 1320.5</w:t>
      </w:r>
      <w:r w:rsidRPr="00317C4C">
        <w:rPr>
          <w:rFonts w:ascii="Times New Roman" w:hAnsi="Times New Roman"/>
        </w:rPr>
        <w:t>.</w:t>
      </w:r>
    </w:p>
    <w:p w:rsidR="00317C4C" w:rsidP="00B65823" w:rsidRDefault="00317C4C" w14:paraId="29638815" w14:textId="6A68672A">
      <w:pPr>
        <w:widowControl/>
        <w:rPr>
          <w:rFonts w:ascii="Times New Roman" w:hAnsi="Times New Roman"/>
        </w:rPr>
      </w:pPr>
    </w:p>
    <w:p w:rsidRPr="00871CA6" w:rsidR="00317C4C" w:rsidP="00B65823" w:rsidRDefault="00317C4C" w14:paraId="424AB8C8" w14:textId="77777777">
      <w:pPr>
        <w:widowControl/>
        <w:rPr>
          <w:rFonts w:ascii="Times New Roman" w:hAnsi="Times New Roman"/>
        </w:rPr>
      </w:pPr>
    </w:p>
    <w:p w:rsidRPr="00D53DEB" w:rsidR="00690F56" w:rsidP="00B65823" w:rsidRDefault="00690F56" w14:paraId="1E3B8C08" w14:textId="2A72FE3D">
      <w:pPr>
        <w:widowControl/>
        <w:rPr>
          <w:rFonts w:ascii="Times New Roman" w:hAnsi="Times New Roman"/>
        </w:rPr>
      </w:pPr>
      <w:r w:rsidRPr="00D53DEB">
        <w:rPr>
          <w:rFonts w:ascii="Times New Roman" w:hAnsi="Times New Roman"/>
          <w:b/>
          <w:bCs/>
        </w:rPr>
        <w:t xml:space="preserve">8.  If applicable, provide a copy and identify the date and page number of </w:t>
      </w:r>
      <w:proofErr w:type="gramStart"/>
      <w:r w:rsidRPr="00D53DEB">
        <w:rPr>
          <w:rFonts w:ascii="Times New Roman" w:hAnsi="Times New Roman"/>
          <w:b/>
          <w:bCs/>
        </w:rPr>
        <w:t>publication</w:t>
      </w:r>
      <w:proofErr w:type="gramEnd"/>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Pr="00B65823" w:rsidR="00690F56" w:rsidP="00B65823" w:rsidRDefault="00690F56" w14:paraId="6D77C5FA" w14:textId="77777777">
      <w:pPr>
        <w:widowControl/>
        <w:rPr>
          <w:rFonts w:ascii="Times New Roman" w:hAnsi="Times New Roman"/>
          <w:b/>
        </w:rPr>
      </w:pPr>
    </w:p>
    <w:p w:rsidRPr="00D53DEB" w:rsidR="00690F56" w:rsidP="00B65823" w:rsidRDefault="00690F56" w14:paraId="26F2F511" w14:textId="77777777">
      <w:pPr>
        <w:widowControl/>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53DEB" w:rsidR="00690F56" w:rsidP="00B65823" w:rsidRDefault="00690F56" w14:paraId="51B060B8" w14:textId="77777777">
      <w:pPr>
        <w:widowControl/>
        <w:rPr>
          <w:rFonts w:ascii="Times New Roman" w:hAnsi="Times New Roman"/>
          <w:b/>
          <w:bCs/>
        </w:rPr>
      </w:pPr>
    </w:p>
    <w:p w:rsidRPr="00D53DEB" w:rsidR="00690F56" w:rsidP="00B65823" w:rsidRDefault="00690F56" w14:paraId="767B60FC" w14:textId="77777777">
      <w:pPr>
        <w:widowControl/>
        <w:rPr>
          <w:rFonts w:ascii="Times New Roman" w:hAnsi="Times New Roman"/>
        </w:rPr>
      </w:pPr>
      <w:r w:rsidRPr="00D53DEB">
        <w:rPr>
          <w:rFonts w:ascii="Times New Roman" w:hAnsi="Times New Roman"/>
          <w:b/>
          <w:bCs/>
        </w:rPr>
        <w:lastRenderedPageBreak/>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Pr="00B65823" w:rsidR="00690F56" w:rsidP="00B65823" w:rsidRDefault="00690F56" w14:paraId="7644A432" w14:textId="77777777">
      <w:pPr>
        <w:widowControl/>
        <w:rPr>
          <w:rFonts w:ascii="Times New Roman" w:hAnsi="Times New Roman"/>
          <w:bCs/>
        </w:rPr>
      </w:pPr>
    </w:p>
    <w:p w:rsidR="0060114B" w:rsidP="00B65823" w:rsidRDefault="00317C4C" w14:paraId="425C0DB9" w14:textId="4CCE0862">
      <w:pPr>
        <w:widowControl/>
        <w:autoSpaceDE/>
        <w:autoSpaceDN/>
        <w:adjustRightInd/>
        <w:rPr>
          <w:rFonts w:ascii="Times New Roman" w:hAnsi="Times New Roman" w:eastAsia="Calibri"/>
        </w:rPr>
      </w:pPr>
      <w:r w:rsidRPr="009E4924">
        <w:rPr>
          <w:rFonts w:ascii="Times New Roman" w:hAnsi="Times New Roman" w:eastAsia="Calibri"/>
        </w:rPr>
        <w:t>No comments were</w:t>
      </w:r>
      <w:r w:rsidRPr="00317C4C">
        <w:rPr>
          <w:rFonts w:ascii="Times New Roman" w:hAnsi="Times New Roman" w:eastAsia="Calibri"/>
        </w:rPr>
        <w:t xml:space="preserve"> received </w:t>
      </w:r>
      <w:proofErr w:type="gramStart"/>
      <w:r w:rsidRPr="00317C4C">
        <w:rPr>
          <w:rFonts w:ascii="Times New Roman" w:hAnsi="Times New Roman" w:eastAsia="Calibri"/>
        </w:rPr>
        <w:t>as a result of</w:t>
      </w:r>
      <w:proofErr w:type="gramEnd"/>
      <w:r w:rsidRPr="00317C4C">
        <w:rPr>
          <w:rFonts w:ascii="Times New Roman" w:hAnsi="Times New Roman" w:eastAsia="Calibri"/>
        </w:rPr>
        <w:t xml:space="preserve"> the Federal Register notice published in </w:t>
      </w:r>
      <w:r w:rsidRPr="00C90293">
        <w:rPr>
          <w:rFonts w:ascii="Times New Roman" w:hAnsi="Times New Roman" w:eastAsia="Calibri"/>
        </w:rPr>
        <w:t>8</w:t>
      </w:r>
      <w:r w:rsidR="00C90293">
        <w:rPr>
          <w:rFonts w:ascii="Times New Roman" w:hAnsi="Times New Roman" w:eastAsia="Calibri"/>
        </w:rPr>
        <w:t>6</w:t>
      </w:r>
      <w:r w:rsidRPr="00317C4C">
        <w:rPr>
          <w:rFonts w:ascii="Times New Roman" w:hAnsi="Times New Roman" w:eastAsia="Calibri"/>
        </w:rPr>
        <w:t xml:space="preserve"> FR </w:t>
      </w:r>
      <w:r w:rsidRPr="00C90293" w:rsidR="00C90293">
        <w:rPr>
          <w:rFonts w:ascii="Times New Roman" w:hAnsi="Times New Roman" w:eastAsia="Calibri"/>
        </w:rPr>
        <w:t>67976</w:t>
      </w:r>
      <w:r w:rsidRPr="00317C4C">
        <w:rPr>
          <w:rFonts w:ascii="Times New Roman" w:hAnsi="Times New Roman" w:eastAsia="Calibri"/>
        </w:rPr>
        <w:t xml:space="preserve"> on </w:t>
      </w:r>
      <w:r w:rsidRPr="00C90293">
        <w:rPr>
          <w:rFonts w:ascii="Times New Roman" w:hAnsi="Times New Roman" w:eastAsia="Calibri"/>
        </w:rPr>
        <w:t>November</w:t>
      </w:r>
      <w:r w:rsidRPr="00317C4C">
        <w:rPr>
          <w:rFonts w:ascii="Times New Roman" w:hAnsi="Times New Roman" w:eastAsia="Calibri"/>
        </w:rPr>
        <w:t xml:space="preserve"> </w:t>
      </w:r>
      <w:r w:rsidR="00C90293">
        <w:rPr>
          <w:rFonts w:ascii="Times New Roman" w:hAnsi="Times New Roman" w:eastAsia="Calibri"/>
        </w:rPr>
        <w:t>30</w:t>
      </w:r>
      <w:r w:rsidRPr="00317C4C">
        <w:rPr>
          <w:rFonts w:ascii="Times New Roman" w:hAnsi="Times New Roman" w:eastAsia="Calibri"/>
        </w:rPr>
        <w:t>, 20</w:t>
      </w:r>
      <w:r>
        <w:rPr>
          <w:rFonts w:ascii="Times New Roman" w:hAnsi="Times New Roman" w:eastAsia="Calibri"/>
        </w:rPr>
        <w:t>21.</w:t>
      </w:r>
    </w:p>
    <w:p w:rsidR="00317C4C" w:rsidP="00B65823" w:rsidRDefault="00317C4C" w14:paraId="1182A1E6" w14:textId="5B89A149">
      <w:pPr>
        <w:widowControl/>
        <w:autoSpaceDE/>
        <w:autoSpaceDN/>
        <w:adjustRightInd/>
        <w:rPr>
          <w:rFonts w:ascii="Times New Roman" w:hAnsi="Times New Roman" w:eastAsia="Calibri"/>
        </w:rPr>
      </w:pPr>
    </w:p>
    <w:p w:rsidRPr="00A47DA7" w:rsidR="00317C4C" w:rsidP="00B65823" w:rsidRDefault="00317C4C" w14:paraId="49FD5838" w14:textId="77777777">
      <w:pPr>
        <w:widowControl/>
        <w:autoSpaceDE/>
        <w:autoSpaceDN/>
        <w:adjustRightInd/>
        <w:rPr>
          <w:rFonts w:ascii="Times New Roman" w:hAnsi="Times New Roman" w:eastAsia="Calibri"/>
        </w:rPr>
      </w:pPr>
    </w:p>
    <w:p w:rsidRPr="00D53DEB" w:rsidR="00690F56" w:rsidP="00B65823" w:rsidRDefault="00690F56" w14:paraId="608739E9" w14:textId="77777777">
      <w:pPr>
        <w:widowControl/>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Pr="00B65823" w:rsidR="00690F56" w:rsidP="00B65823" w:rsidRDefault="00690F56" w14:paraId="3EC59954" w14:textId="77777777">
      <w:pPr>
        <w:widowControl/>
        <w:rPr>
          <w:rFonts w:ascii="Times New Roman" w:hAnsi="Times New Roman"/>
          <w:bCs/>
        </w:rPr>
      </w:pPr>
    </w:p>
    <w:p w:rsidR="00690F56" w:rsidP="00B65823" w:rsidRDefault="009A0B53" w14:paraId="3D9804C1" w14:textId="2DEC209D">
      <w:pPr>
        <w:widowControl/>
        <w:rPr>
          <w:rFonts w:ascii="Times New Roman" w:hAnsi="Times New Roman"/>
        </w:rPr>
      </w:pPr>
      <w:r w:rsidRPr="009A0B53">
        <w:rPr>
          <w:rFonts w:ascii="Times New Roman" w:hAnsi="Times New Roman"/>
        </w:rPr>
        <w:t>No payments or gifts are provided to respondents</w:t>
      </w:r>
      <w:r>
        <w:rPr>
          <w:rFonts w:ascii="Times New Roman" w:hAnsi="Times New Roman"/>
        </w:rPr>
        <w:t>.</w:t>
      </w:r>
    </w:p>
    <w:p w:rsidR="009A0B53" w:rsidP="00B65823" w:rsidRDefault="009A0B53" w14:paraId="56ABE706" w14:textId="1BCAAFAB">
      <w:pPr>
        <w:widowControl/>
        <w:rPr>
          <w:rFonts w:ascii="Times New Roman" w:hAnsi="Times New Roman"/>
        </w:rPr>
      </w:pPr>
    </w:p>
    <w:p w:rsidRPr="00871CA6" w:rsidR="009A0B53" w:rsidP="00B65823" w:rsidRDefault="009A0B53" w14:paraId="49C1E878" w14:textId="77777777">
      <w:pPr>
        <w:widowControl/>
        <w:rPr>
          <w:rFonts w:ascii="Times New Roman" w:hAnsi="Times New Roman"/>
        </w:rPr>
      </w:pPr>
    </w:p>
    <w:p w:rsidRPr="00D53DEB" w:rsidR="00690F56" w:rsidP="00B65823" w:rsidRDefault="009E234B" w14:paraId="0BFB46C5" w14:textId="77777777">
      <w:pPr>
        <w:widowControl/>
        <w:rPr>
          <w:rFonts w:ascii="Times New Roman" w:hAnsi="Times New Roman"/>
          <w:b/>
          <w:bCs/>
        </w:rPr>
      </w:pPr>
      <w:r w:rsidRPr="00D53DEB">
        <w:rPr>
          <w:rFonts w:ascii="Times New Roman" w:hAnsi="Times New Roman"/>
          <w:b/>
          <w:bCs/>
        </w:rPr>
        <w:t xml:space="preserve">10.  </w:t>
      </w:r>
      <w:r w:rsidRPr="00D53DEB" w:rsidR="00690F56">
        <w:rPr>
          <w:rFonts w:ascii="Times New Roman" w:hAnsi="Times New Roman"/>
          <w:b/>
          <w:bCs/>
        </w:rPr>
        <w:t>Describe any assurance of confidentiality provided to respondents and the basis for the assurance in statute, regulation, or agency policy.</w:t>
      </w:r>
    </w:p>
    <w:p w:rsidRPr="00B65823" w:rsidR="00690F56" w:rsidP="00B65823" w:rsidRDefault="00690F56" w14:paraId="41D6A133" w14:textId="77777777">
      <w:pPr>
        <w:widowControl/>
        <w:rPr>
          <w:rFonts w:ascii="Times New Roman" w:hAnsi="Times New Roman"/>
          <w:bCs/>
        </w:rPr>
      </w:pPr>
    </w:p>
    <w:p w:rsidRPr="009A0B53" w:rsidR="009A0B53" w:rsidP="009A0B53" w:rsidRDefault="009A0B53" w14:paraId="01E7D952" w14:textId="77777777">
      <w:pPr>
        <w:widowControl/>
        <w:rPr>
          <w:rFonts w:ascii="Times New Roman" w:hAnsi="Times New Roman"/>
        </w:rPr>
      </w:pPr>
      <w:r w:rsidRPr="009A0B53">
        <w:rPr>
          <w:rFonts w:ascii="Times New Roman" w:hAnsi="Times New Roman"/>
        </w:rPr>
        <w:t>Each application will include the following Privacy Act Statement:</w:t>
      </w:r>
    </w:p>
    <w:p w:rsidRPr="009A0B53" w:rsidR="009A0B53" w:rsidP="009A0B53" w:rsidRDefault="009A0B53" w14:paraId="3688D184" w14:textId="77777777">
      <w:pPr>
        <w:widowControl/>
        <w:rPr>
          <w:rFonts w:ascii="Times New Roman" w:hAnsi="Times New Roman"/>
        </w:rPr>
      </w:pPr>
    </w:p>
    <w:p w:rsidR="00690F56" w:rsidP="006E47D0" w:rsidRDefault="009A0B53" w14:paraId="61F2ECC1" w14:textId="3ED7C7AA">
      <w:pPr>
        <w:widowControl/>
        <w:ind w:left="720"/>
        <w:rPr>
          <w:rFonts w:ascii="Times New Roman" w:hAnsi="Times New Roman"/>
        </w:rPr>
      </w:pPr>
      <w:bookmarkStart w:name="_Hlk90475303" w:id="0"/>
      <w:r w:rsidRPr="00A0237E">
        <w:rPr>
          <w:rFonts w:ascii="Times New Roman" w:hAnsi="Times New Roman"/>
        </w:rPr>
        <w:t>The information you provide will be used by staff at the Bureau of Labor Statistics (BLS) to determine your eligibility for access to restricted BLS data and for other administrative purposes.  In accordance with the Privacy Act of 1974 as amended (5 U.S.C. 552a), details about routine uses can be found in the system of records notice, DOL/BLS – 21, Data Sharing Agreements Database (81 FR 47418).  Providing the information on this form is voluntary; however, the BLS will not be able to grant access to restricted BLS data without this information.  The information provided will be used to draft agreements with your institution, which upon full execution are public records.  The BLS is authorized to request the information on this form under Title 5, United States Code, Section 301</w:t>
      </w:r>
      <w:bookmarkEnd w:id="0"/>
      <w:r w:rsidRPr="009A0B53">
        <w:rPr>
          <w:rFonts w:ascii="Times New Roman" w:hAnsi="Times New Roman"/>
        </w:rPr>
        <w:t xml:space="preserve">.  </w:t>
      </w:r>
    </w:p>
    <w:p w:rsidR="009A0B53" w:rsidP="009A0B53" w:rsidRDefault="009A0B53" w14:paraId="232E1F25" w14:textId="3B6D95B3">
      <w:pPr>
        <w:widowControl/>
        <w:rPr>
          <w:rFonts w:ascii="Times New Roman" w:hAnsi="Times New Roman"/>
        </w:rPr>
      </w:pPr>
    </w:p>
    <w:p w:rsidRPr="00871CA6" w:rsidR="009A0B53" w:rsidP="009A0B53" w:rsidRDefault="009A0B53" w14:paraId="7614C3E6" w14:textId="77777777">
      <w:pPr>
        <w:widowControl/>
        <w:rPr>
          <w:rFonts w:ascii="Times New Roman" w:hAnsi="Times New Roman"/>
        </w:rPr>
      </w:pPr>
    </w:p>
    <w:p w:rsidRPr="00D53DEB" w:rsidR="00690F56" w:rsidP="00B65823" w:rsidRDefault="009E234B" w14:paraId="3F71900A" w14:textId="6EEAF957">
      <w:pPr>
        <w:widowControl/>
        <w:rPr>
          <w:rFonts w:ascii="Times New Roman" w:hAnsi="Times New Roman"/>
          <w:b/>
          <w:bCs/>
        </w:rPr>
      </w:pPr>
      <w:r w:rsidRPr="00D53DEB">
        <w:rPr>
          <w:rFonts w:ascii="Times New Roman" w:hAnsi="Times New Roman"/>
          <w:b/>
          <w:bCs/>
        </w:rPr>
        <w:t xml:space="preserve">11. </w:t>
      </w:r>
      <w:r w:rsidR="004C4217">
        <w:rPr>
          <w:rFonts w:ascii="Times New Roman" w:hAnsi="Times New Roman"/>
          <w:b/>
          <w:bCs/>
        </w:rPr>
        <w:t xml:space="preserve"> </w:t>
      </w:r>
      <w:r w:rsidRPr="00D53DEB"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sidR="00690F5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Pr="00B65823" w:rsidR="00690F56" w:rsidP="00B65823" w:rsidRDefault="00690F56" w14:paraId="02AFA701" w14:textId="77777777">
      <w:pPr>
        <w:widowControl/>
        <w:rPr>
          <w:rFonts w:ascii="Times New Roman" w:hAnsi="Times New Roman"/>
          <w:bCs/>
        </w:rPr>
      </w:pPr>
    </w:p>
    <w:p w:rsidR="00690F56" w:rsidP="00B65823" w:rsidRDefault="009A0B53" w14:paraId="27A67CE6" w14:textId="4C017BB7">
      <w:pPr>
        <w:widowControl/>
        <w:rPr>
          <w:rFonts w:ascii="Times New Roman" w:hAnsi="Times New Roman"/>
        </w:rPr>
      </w:pPr>
      <w:r w:rsidRPr="009A0B53">
        <w:rPr>
          <w:rFonts w:ascii="Times New Roman" w:hAnsi="Times New Roman"/>
        </w:rPr>
        <w:t>There are no sensitive questions</w:t>
      </w:r>
      <w:r>
        <w:rPr>
          <w:rFonts w:ascii="Times New Roman" w:hAnsi="Times New Roman"/>
        </w:rPr>
        <w:t>.</w:t>
      </w:r>
    </w:p>
    <w:p w:rsidR="009A0B53" w:rsidP="00B65823" w:rsidRDefault="009A0B53" w14:paraId="6FF3FA1D" w14:textId="7DCF142E">
      <w:pPr>
        <w:widowControl/>
        <w:rPr>
          <w:rFonts w:ascii="Times New Roman" w:hAnsi="Times New Roman"/>
        </w:rPr>
      </w:pPr>
    </w:p>
    <w:p w:rsidRPr="00871CA6" w:rsidR="009A0B53" w:rsidP="00B65823" w:rsidRDefault="009A0B53" w14:paraId="0C462D6A" w14:textId="77777777">
      <w:pPr>
        <w:widowControl/>
        <w:rPr>
          <w:rFonts w:ascii="Times New Roman" w:hAnsi="Times New Roman"/>
        </w:rPr>
      </w:pPr>
    </w:p>
    <w:p w:rsidRPr="00D53DEB" w:rsidR="00690F56" w:rsidP="00B65823" w:rsidRDefault="00690F56" w14:paraId="39124B7D" w14:textId="77777777">
      <w:pPr>
        <w:widowControl/>
        <w:rPr>
          <w:rFonts w:ascii="Times New Roman" w:hAnsi="Times New Roman"/>
          <w:b/>
          <w:bCs/>
        </w:rPr>
      </w:pPr>
      <w:r w:rsidRPr="00D53DEB">
        <w:rPr>
          <w:rFonts w:ascii="Times New Roman" w:hAnsi="Times New Roman"/>
          <w:b/>
          <w:bCs/>
        </w:rPr>
        <w:t>12.  Provide estimates of the hour burden of the collection of information.  The statement should:</w:t>
      </w:r>
    </w:p>
    <w:p w:rsidRPr="00D53DEB" w:rsidR="00690F56" w:rsidP="00B65823" w:rsidRDefault="00690F56" w14:paraId="0DE6D347" w14:textId="77777777">
      <w:pPr>
        <w:widowControl/>
        <w:rPr>
          <w:rFonts w:ascii="Times New Roman" w:hAnsi="Times New Roman"/>
          <w:b/>
          <w:bCs/>
        </w:rPr>
      </w:pPr>
    </w:p>
    <w:p w:rsidRPr="003A5F9D" w:rsidR="00690F56" w:rsidP="003A5F9D" w:rsidRDefault="00C667F3" w14:paraId="2CF1128C" w14:textId="2D8D950A">
      <w:pPr>
        <w:widowControl/>
        <w:numPr>
          <w:ilvl w:val="0"/>
          <w:numId w:val="4"/>
        </w:numPr>
        <w:tabs>
          <w:tab w:val="clear" w:pos="1080"/>
        </w:tabs>
        <w:spacing w:after="120"/>
        <w:rPr>
          <w:rFonts w:ascii="Times New Roman" w:hAnsi="Times New Roman"/>
          <w:b/>
          <w:bCs/>
        </w:rPr>
      </w:pPr>
      <w:r w:rsidRPr="00B65823">
        <w:rPr>
          <w:rFonts w:ascii="Times New Roman" w:hAnsi="Times New Roman"/>
          <w:b/>
          <w:bCs/>
        </w:rPr>
        <w:t xml:space="preserve">Indicate </w:t>
      </w:r>
      <w:r w:rsidRPr="00B65823" w:rsidR="00690F56">
        <w:rPr>
          <w:rFonts w:ascii="Times New Roman" w:hAnsi="Times New Roman"/>
          <w:b/>
          <w:bCs/>
        </w:rPr>
        <w:t>the number of respondents, frequency of response, annual hour burden, and an explanation o</w:t>
      </w:r>
      <w:r w:rsidRPr="00B65823" w:rsidR="00D2331B">
        <w:rPr>
          <w:rFonts w:ascii="Times New Roman" w:hAnsi="Times New Roman"/>
          <w:b/>
          <w:bCs/>
        </w:rPr>
        <w:t xml:space="preserve">f </w:t>
      </w:r>
      <w:r w:rsidRPr="00B65823" w:rsidR="00690F56">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B65823">
        <w:rPr>
          <w:rFonts w:ascii="Times New Roman" w:hAnsi="Times New Roman"/>
          <w:b/>
          <w:bCs/>
        </w:rPr>
        <w:t>,</w:t>
      </w:r>
      <w:r w:rsidRPr="00B65823" w:rsidR="00690F56">
        <w:rPr>
          <w:rFonts w:ascii="Times New Roman" w:hAnsi="Times New Roman"/>
          <w:b/>
          <w:bCs/>
        </w:rPr>
        <w:t xml:space="preserve"> estimates should not include burden hours</w:t>
      </w:r>
      <w:r w:rsidRPr="00B65823" w:rsidR="00CD215D">
        <w:rPr>
          <w:rFonts w:ascii="Times New Roman" w:hAnsi="Times New Roman"/>
          <w:b/>
          <w:bCs/>
        </w:rPr>
        <w:t xml:space="preserve"> </w:t>
      </w:r>
      <w:r w:rsidRPr="00B65823" w:rsidR="00690F56">
        <w:rPr>
          <w:rFonts w:ascii="Times New Roman" w:hAnsi="Times New Roman"/>
          <w:b/>
          <w:bCs/>
        </w:rPr>
        <w:t>for customary and usual business practices.</w:t>
      </w:r>
    </w:p>
    <w:p w:rsidRPr="00B65823" w:rsidR="00882B1D" w:rsidP="003A5F9D" w:rsidRDefault="007A7F79" w14:paraId="2B026727" w14:textId="01F93C35">
      <w:pPr>
        <w:widowControl/>
        <w:numPr>
          <w:ilvl w:val="0"/>
          <w:numId w:val="4"/>
        </w:numPr>
        <w:tabs>
          <w:tab w:val="clear" w:pos="1080"/>
        </w:tabs>
        <w:spacing w:after="120"/>
      </w:pPr>
      <w:r w:rsidRPr="00B65823">
        <w:rPr>
          <w:rFonts w:ascii="Times New Roman" w:hAnsi="Times New Roman"/>
          <w:b/>
          <w:bCs/>
        </w:rPr>
        <w:t>If this request for approval covers more than one form, provide separate hour burden estimates for each form</w:t>
      </w:r>
    </w:p>
    <w:p w:rsidRPr="00B65823" w:rsidR="00CD215D" w:rsidP="00B65823" w:rsidRDefault="00690F56" w14:paraId="163C0E79" w14:textId="77777777">
      <w:pPr>
        <w:widowControl/>
        <w:numPr>
          <w:ilvl w:val="0"/>
          <w:numId w:val="4"/>
        </w:numPr>
        <w:tabs>
          <w:tab w:val="clear" w:pos="1080"/>
        </w:tabs>
        <w:rPr>
          <w:rFonts w:ascii="Times New Roman" w:hAnsi="Times New Roman"/>
          <w:b/>
          <w:bCs/>
        </w:rPr>
      </w:pPr>
      <w:r w:rsidRPr="00B65823">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B65823" w:rsidR="00312124">
        <w:rPr>
          <w:rFonts w:ascii="Times New Roman" w:hAnsi="Times New Roman"/>
          <w:b/>
          <w:bCs/>
        </w:rPr>
        <w:t>this cost</w:t>
      </w:r>
      <w:r w:rsidRPr="00B65823" w:rsidR="00C667F3">
        <w:rPr>
          <w:rFonts w:ascii="Times New Roman" w:hAnsi="Times New Roman"/>
          <w:b/>
          <w:bCs/>
        </w:rPr>
        <w:t xml:space="preserve"> should be included in Item 14</w:t>
      </w:r>
      <w:r w:rsidRPr="00B65823">
        <w:rPr>
          <w:rFonts w:ascii="Times New Roman" w:hAnsi="Times New Roman"/>
          <w:b/>
          <w:bCs/>
        </w:rPr>
        <w:t>.</w:t>
      </w:r>
    </w:p>
    <w:p w:rsidRPr="00D87ED3" w:rsidR="006626FF" w:rsidP="00B65823" w:rsidRDefault="006626FF" w14:paraId="49938EA8" w14:textId="77777777">
      <w:pPr>
        <w:widowControl/>
        <w:rPr>
          <w:rFonts w:ascii="Times New Roman" w:hAnsi="Times New Roman"/>
          <w:bCs/>
        </w:rPr>
      </w:pPr>
    </w:p>
    <w:p w:rsidRPr="00E60FB0" w:rsidR="006626FF" w:rsidP="00B65823" w:rsidRDefault="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39"/>
        <w:gridCol w:w="1415"/>
        <w:gridCol w:w="1329"/>
        <w:gridCol w:w="1183"/>
        <w:gridCol w:w="1040"/>
        <w:gridCol w:w="958"/>
        <w:gridCol w:w="899"/>
        <w:gridCol w:w="1087"/>
      </w:tblGrid>
      <w:tr w:rsidRPr="00E60FB0" w:rsidR="006626FF" w:rsidTr="009A0B53" w14:paraId="2DF04903" w14:textId="77777777">
        <w:trPr>
          <w:trHeight w:val="890"/>
        </w:trPr>
        <w:tc>
          <w:tcPr>
            <w:tcW w:w="1439"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6626FF"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1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F935EE"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sidR="006626FF">
              <w:rPr>
                <w:rFonts w:ascii="Times New Roman" w:hAnsi="Times New Roman"/>
                <w:b/>
                <w:sz w:val="22"/>
                <w:szCs w:val="22"/>
              </w:rPr>
              <w:t xml:space="preserve"> of Respondents</w:t>
            </w:r>
          </w:p>
        </w:tc>
        <w:tc>
          <w:tcPr>
            <w:tcW w:w="1329"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6626FF" w:rsidP="00B65823" w:rsidRDefault="006626FF"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Pr="00E60FB0" w:rsidR="006626FF" w:rsidP="00B65823" w:rsidRDefault="006626FF"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183"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6626FF"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04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6626FF"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58"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6626FF"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899"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6626FF"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Pr="00E60FB0" w:rsidR="006626FF" w:rsidP="00B65823" w:rsidRDefault="006626FF" w14:paraId="238CBA4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087"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6626FF" w14:paraId="68D4273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rsidRPr="00E60FB0" w:rsidR="009A0B53" w:rsidTr="009A0B53" w14:paraId="09169E28" w14:textId="77777777">
        <w:tc>
          <w:tcPr>
            <w:tcW w:w="1439" w:type="dxa"/>
            <w:tcBorders>
              <w:top w:val="single" w:color="auto" w:sz="4" w:space="0"/>
              <w:left w:val="single" w:color="auto" w:sz="4" w:space="0"/>
              <w:bottom w:val="single" w:color="auto" w:sz="4" w:space="0"/>
              <w:right w:val="single" w:color="auto" w:sz="4" w:space="0"/>
            </w:tcBorders>
            <w:vAlign w:val="bottom"/>
            <w:hideMark/>
          </w:tcPr>
          <w:p w:rsidRPr="009A0B53" w:rsidR="009A0B53" w:rsidP="009A0B53" w:rsidRDefault="009A0B53" w14:paraId="762DB321" w14:textId="7F35B8BE">
            <w:pPr>
              <w:spacing w:line="276" w:lineRule="auto"/>
              <w:jc w:val="center"/>
              <w:rPr>
                <w:rFonts w:ascii="Times New Roman" w:hAnsi="Times New Roman"/>
                <w:sz w:val="22"/>
                <w:szCs w:val="22"/>
              </w:rPr>
            </w:pPr>
            <w:r w:rsidRPr="009A0B53">
              <w:rPr>
                <w:rFonts w:ascii="Times New Roman" w:hAnsi="Times New Roman"/>
                <w:sz w:val="22"/>
                <w:szCs w:val="22"/>
              </w:rPr>
              <w:t>NLSY</w:t>
            </w:r>
          </w:p>
        </w:tc>
        <w:tc>
          <w:tcPr>
            <w:tcW w:w="1415" w:type="dxa"/>
            <w:tcBorders>
              <w:top w:val="single" w:color="auto" w:sz="4" w:space="0"/>
              <w:left w:val="single" w:color="auto" w:sz="4" w:space="0"/>
              <w:bottom w:val="single" w:color="auto" w:sz="4" w:space="0"/>
              <w:right w:val="single" w:color="auto" w:sz="4" w:space="0"/>
            </w:tcBorders>
            <w:vAlign w:val="bottom"/>
          </w:tcPr>
          <w:p w:rsidRPr="003D32A6" w:rsidR="009A0B53" w:rsidP="009A0B53" w:rsidRDefault="009A0B53" w14:paraId="2F5115C1" w14:textId="4AFD4097">
            <w:pPr>
              <w:spacing w:line="276" w:lineRule="auto"/>
              <w:jc w:val="center"/>
              <w:rPr>
                <w:rFonts w:ascii="Times New Roman" w:hAnsi="Times New Roman"/>
                <w:sz w:val="22"/>
                <w:szCs w:val="22"/>
              </w:rPr>
            </w:pPr>
            <w:r w:rsidRPr="003D32A6">
              <w:rPr>
                <w:rFonts w:ascii="Times New Roman" w:hAnsi="Times New Roman"/>
                <w:sz w:val="22"/>
                <w:szCs w:val="22"/>
              </w:rPr>
              <w:t>126</w:t>
            </w:r>
          </w:p>
        </w:tc>
        <w:tc>
          <w:tcPr>
            <w:tcW w:w="1329" w:type="dxa"/>
            <w:tcBorders>
              <w:top w:val="single" w:color="auto" w:sz="4" w:space="0"/>
              <w:left w:val="single" w:color="auto" w:sz="4" w:space="0"/>
              <w:bottom w:val="single" w:color="auto" w:sz="4" w:space="0"/>
              <w:right w:val="single" w:color="auto" w:sz="4" w:space="0"/>
            </w:tcBorders>
            <w:vAlign w:val="bottom"/>
          </w:tcPr>
          <w:p w:rsidRPr="003D32A6" w:rsidR="009A0B53" w:rsidP="009A0B53" w:rsidRDefault="009A0B53" w14:paraId="5A00193C" w14:textId="70A3CC86">
            <w:pPr>
              <w:spacing w:line="276" w:lineRule="auto"/>
              <w:jc w:val="center"/>
              <w:rPr>
                <w:rFonts w:ascii="Times New Roman" w:hAnsi="Times New Roman"/>
                <w:sz w:val="22"/>
                <w:szCs w:val="22"/>
              </w:rPr>
            </w:pPr>
            <w:r w:rsidRPr="003D32A6">
              <w:rPr>
                <w:rFonts w:ascii="Times New Roman" w:hAnsi="Times New Roman"/>
                <w:sz w:val="22"/>
                <w:szCs w:val="22"/>
              </w:rPr>
              <w:t>1</w:t>
            </w:r>
          </w:p>
        </w:tc>
        <w:tc>
          <w:tcPr>
            <w:tcW w:w="1183" w:type="dxa"/>
            <w:tcBorders>
              <w:top w:val="single" w:color="auto" w:sz="4" w:space="0"/>
              <w:left w:val="single" w:color="auto" w:sz="4" w:space="0"/>
              <w:bottom w:val="single" w:color="auto" w:sz="4" w:space="0"/>
              <w:right w:val="single" w:color="auto" w:sz="4" w:space="0"/>
            </w:tcBorders>
            <w:vAlign w:val="bottom"/>
          </w:tcPr>
          <w:p w:rsidRPr="003D32A6" w:rsidR="009A0B53" w:rsidP="009A0B53" w:rsidRDefault="009A0B53" w14:paraId="15D44061" w14:textId="56EA318E">
            <w:pPr>
              <w:spacing w:line="276" w:lineRule="auto"/>
              <w:jc w:val="center"/>
              <w:rPr>
                <w:rFonts w:ascii="Times New Roman" w:hAnsi="Times New Roman"/>
                <w:sz w:val="22"/>
                <w:szCs w:val="22"/>
              </w:rPr>
            </w:pPr>
            <w:r w:rsidRPr="003D32A6">
              <w:rPr>
                <w:rFonts w:ascii="Times New Roman" w:hAnsi="Times New Roman"/>
                <w:sz w:val="22"/>
                <w:szCs w:val="22"/>
              </w:rPr>
              <w:t>126</w:t>
            </w:r>
          </w:p>
        </w:tc>
        <w:tc>
          <w:tcPr>
            <w:tcW w:w="1040" w:type="dxa"/>
            <w:tcBorders>
              <w:top w:val="single" w:color="auto" w:sz="4" w:space="0"/>
              <w:left w:val="single" w:color="auto" w:sz="4" w:space="0"/>
              <w:bottom w:val="single" w:color="auto" w:sz="4" w:space="0"/>
              <w:right w:val="single" w:color="auto" w:sz="4" w:space="0"/>
            </w:tcBorders>
            <w:vAlign w:val="bottom"/>
          </w:tcPr>
          <w:p w:rsidRPr="003D32A6" w:rsidR="009A0B53" w:rsidP="009A0B53" w:rsidRDefault="009A0B53" w14:paraId="460B8B6B" w14:textId="717BFE9B">
            <w:pPr>
              <w:spacing w:line="276" w:lineRule="auto"/>
              <w:jc w:val="center"/>
              <w:rPr>
                <w:rFonts w:ascii="Times New Roman" w:hAnsi="Times New Roman"/>
                <w:sz w:val="22"/>
                <w:szCs w:val="22"/>
              </w:rPr>
            </w:pPr>
            <w:r w:rsidRPr="003D32A6">
              <w:rPr>
                <w:rFonts w:ascii="Times New Roman" w:hAnsi="Times New Roman"/>
                <w:sz w:val="22"/>
                <w:szCs w:val="22"/>
              </w:rPr>
              <w:t>0.5</w:t>
            </w:r>
          </w:p>
        </w:tc>
        <w:tc>
          <w:tcPr>
            <w:tcW w:w="958" w:type="dxa"/>
            <w:tcBorders>
              <w:top w:val="single" w:color="auto" w:sz="4" w:space="0"/>
              <w:left w:val="single" w:color="auto" w:sz="4" w:space="0"/>
              <w:bottom w:val="single" w:color="auto" w:sz="4" w:space="0"/>
              <w:right w:val="single" w:color="auto" w:sz="4" w:space="0"/>
            </w:tcBorders>
            <w:vAlign w:val="bottom"/>
          </w:tcPr>
          <w:p w:rsidRPr="003D32A6" w:rsidR="009A0B53" w:rsidP="009A0B53" w:rsidRDefault="009A0B53" w14:paraId="752F73D3" w14:textId="3CE38156">
            <w:pPr>
              <w:spacing w:line="276" w:lineRule="auto"/>
              <w:jc w:val="center"/>
              <w:rPr>
                <w:rFonts w:ascii="Times New Roman" w:hAnsi="Times New Roman"/>
                <w:sz w:val="22"/>
                <w:szCs w:val="22"/>
              </w:rPr>
            </w:pPr>
            <w:r w:rsidRPr="003D32A6">
              <w:rPr>
                <w:rFonts w:ascii="Times New Roman" w:hAnsi="Times New Roman"/>
                <w:sz w:val="22"/>
                <w:szCs w:val="22"/>
              </w:rPr>
              <w:t>63</w:t>
            </w:r>
          </w:p>
        </w:tc>
        <w:tc>
          <w:tcPr>
            <w:tcW w:w="899" w:type="dxa"/>
            <w:tcBorders>
              <w:top w:val="single" w:color="auto" w:sz="4" w:space="0"/>
              <w:left w:val="single" w:color="auto" w:sz="4" w:space="0"/>
              <w:bottom w:val="single" w:color="auto" w:sz="4" w:space="0"/>
              <w:right w:val="single" w:color="auto" w:sz="4" w:space="0"/>
            </w:tcBorders>
            <w:vAlign w:val="bottom"/>
          </w:tcPr>
          <w:p w:rsidRPr="003D32A6" w:rsidR="009A0B53" w:rsidP="009A0B53" w:rsidRDefault="009A0B53" w14:paraId="6FAC2390" w14:textId="7EE591FC">
            <w:pPr>
              <w:spacing w:line="276" w:lineRule="auto"/>
              <w:jc w:val="center"/>
              <w:rPr>
                <w:rFonts w:ascii="Times New Roman" w:hAnsi="Times New Roman"/>
                <w:sz w:val="22"/>
                <w:szCs w:val="22"/>
              </w:rPr>
            </w:pPr>
            <w:r w:rsidRPr="003D32A6">
              <w:rPr>
                <w:rFonts w:ascii="Times New Roman" w:hAnsi="Times New Roman"/>
                <w:sz w:val="22"/>
                <w:szCs w:val="22"/>
              </w:rPr>
              <w:t>7.25</w:t>
            </w:r>
          </w:p>
        </w:tc>
        <w:tc>
          <w:tcPr>
            <w:tcW w:w="1087" w:type="dxa"/>
            <w:tcBorders>
              <w:top w:val="single" w:color="auto" w:sz="4" w:space="0"/>
              <w:left w:val="single" w:color="auto" w:sz="4" w:space="0"/>
              <w:bottom w:val="single" w:color="auto" w:sz="4" w:space="0"/>
              <w:right w:val="single" w:color="auto" w:sz="4" w:space="0"/>
            </w:tcBorders>
            <w:vAlign w:val="bottom"/>
          </w:tcPr>
          <w:p w:rsidRPr="003D32A6" w:rsidR="009A0B53" w:rsidP="009A0B53" w:rsidRDefault="006E47D0" w14:paraId="78C3C2D7" w14:textId="09B2261A">
            <w:pPr>
              <w:spacing w:line="276" w:lineRule="auto"/>
              <w:jc w:val="center"/>
              <w:rPr>
                <w:rFonts w:ascii="Times New Roman" w:hAnsi="Times New Roman"/>
                <w:sz w:val="22"/>
                <w:szCs w:val="22"/>
              </w:rPr>
            </w:pPr>
            <w:r>
              <w:rPr>
                <w:rFonts w:ascii="Times New Roman" w:hAnsi="Times New Roman"/>
                <w:sz w:val="22"/>
                <w:szCs w:val="22"/>
              </w:rPr>
              <w:t>$</w:t>
            </w:r>
            <w:r w:rsidRPr="003D32A6" w:rsidR="009A0B53">
              <w:rPr>
                <w:rFonts w:ascii="Times New Roman" w:hAnsi="Times New Roman"/>
                <w:sz w:val="22"/>
                <w:szCs w:val="22"/>
              </w:rPr>
              <w:t>457</w:t>
            </w:r>
          </w:p>
        </w:tc>
      </w:tr>
      <w:tr w:rsidRPr="009A0B53" w:rsidR="003D32A6" w:rsidTr="003D32A6" w14:paraId="76C92A54" w14:textId="77777777">
        <w:tc>
          <w:tcPr>
            <w:tcW w:w="1439" w:type="dxa"/>
            <w:tcBorders>
              <w:top w:val="single" w:color="auto" w:sz="4" w:space="0"/>
              <w:left w:val="single" w:color="auto" w:sz="4" w:space="0"/>
              <w:bottom w:val="single" w:color="auto" w:sz="4" w:space="0"/>
              <w:right w:val="single" w:color="auto" w:sz="4" w:space="0"/>
            </w:tcBorders>
            <w:shd w:val="clear" w:color="auto" w:fill="auto"/>
            <w:vAlign w:val="bottom"/>
          </w:tcPr>
          <w:p w:rsidRPr="00831A9F" w:rsidR="003D32A6" w:rsidP="00ED338C" w:rsidRDefault="003D32A6" w14:paraId="54CD23E0" w14:textId="77777777">
            <w:pPr>
              <w:spacing w:line="276" w:lineRule="auto"/>
              <w:jc w:val="center"/>
              <w:rPr>
                <w:rFonts w:ascii="Times New Roman" w:hAnsi="Times New Roman"/>
                <w:sz w:val="22"/>
                <w:szCs w:val="22"/>
              </w:rPr>
            </w:pPr>
            <w:r w:rsidRPr="00831A9F">
              <w:rPr>
                <w:rFonts w:ascii="Times New Roman" w:hAnsi="Times New Roman"/>
                <w:sz w:val="22"/>
                <w:szCs w:val="22"/>
              </w:rPr>
              <w:t>CFOI</w:t>
            </w:r>
          </w:p>
        </w:tc>
        <w:tc>
          <w:tcPr>
            <w:tcW w:w="1415" w:type="dxa"/>
            <w:tcBorders>
              <w:top w:val="single" w:color="auto" w:sz="4" w:space="0"/>
              <w:left w:val="single" w:color="auto" w:sz="4" w:space="0"/>
              <w:bottom w:val="single" w:color="auto" w:sz="4" w:space="0"/>
              <w:right w:val="single" w:color="auto" w:sz="4" w:space="0"/>
            </w:tcBorders>
            <w:shd w:val="clear" w:color="auto" w:fill="auto"/>
            <w:vAlign w:val="bottom"/>
          </w:tcPr>
          <w:p w:rsidRPr="00831A9F" w:rsidR="003D32A6" w:rsidP="00ED338C" w:rsidRDefault="00534824" w14:paraId="5CE63339" w14:textId="1EFD5C0B">
            <w:pPr>
              <w:spacing w:line="276" w:lineRule="auto"/>
              <w:jc w:val="center"/>
              <w:rPr>
                <w:rFonts w:ascii="Times New Roman" w:hAnsi="Times New Roman"/>
                <w:sz w:val="22"/>
                <w:szCs w:val="22"/>
                <w:highlight w:val="yellow"/>
              </w:rPr>
            </w:pPr>
            <w:r>
              <w:rPr>
                <w:rFonts w:ascii="Times New Roman" w:hAnsi="Times New Roman"/>
                <w:sz w:val="22"/>
                <w:szCs w:val="22"/>
              </w:rPr>
              <w:t>5</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bottom"/>
          </w:tcPr>
          <w:p w:rsidRPr="00831A9F" w:rsidR="003D32A6" w:rsidP="00ED338C" w:rsidRDefault="003D32A6" w14:paraId="0647EC4D" w14:textId="77777777">
            <w:pPr>
              <w:spacing w:line="276" w:lineRule="auto"/>
              <w:jc w:val="center"/>
              <w:rPr>
                <w:rFonts w:ascii="Times New Roman" w:hAnsi="Times New Roman"/>
                <w:sz w:val="22"/>
                <w:szCs w:val="22"/>
                <w:highlight w:val="yellow"/>
              </w:rPr>
            </w:pPr>
            <w:r w:rsidRPr="00831A9F">
              <w:rPr>
                <w:rFonts w:ascii="Times New Roman" w:hAnsi="Times New Roman"/>
                <w:sz w:val="22"/>
                <w:szCs w:val="22"/>
              </w:rPr>
              <w:t>1</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bottom"/>
          </w:tcPr>
          <w:p w:rsidRPr="00831A9F" w:rsidR="003D32A6" w:rsidP="00ED338C" w:rsidRDefault="00534824" w14:paraId="1040EA3E" w14:textId="1B388D05">
            <w:pPr>
              <w:spacing w:line="276" w:lineRule="auto"/>
              <w:jc w:val="center"/>
              <w:rPr>
                <w:rFonts w:ascii="Times New Roman" w:hAnsi="Times New Roman"/>
                <w:sz w:val="22"/>
                <w:szCs w:val="22"/>
                <w:highlight w:val="yellow"/>
              </w:rPr>
            </w:pPr>
            <w:r>
              <w:rPr>
                <w:rFonts w:ascii="Times New Roman" w:hAnsi="Times New Roman"/>
                <w:sz w:val="22"/>
                <w:szCs w:val="22"/>
              </w:rPr>
              <w:t>5</w:t>
            </w:r>
          </w:p>
        </w:tc>
        <w:tc>
          <w:tcPr>
            <w:tcW w:w="1040" w:type="dxa"/>
            <w:tcBorders>
              <w:top w:val="single" w:color="auto" w:sz="4" w:space="0"/>
              <w:left w:val="single" w:color="auto" w:sz="4" w:space="0"/>
              <w:bottom w:val="single" w:color="auto" w:sz="4" w:space="0"/>
              <w:right w:val="single" w:color="auto" w:sz="4" w:space="0"/>
            </w:tcBorders>
            <w:shd w:val="clear" w:color="auto" w:fill="auto"/>
            <w:vAlign w:val="bottom"/>
          </w:tcPr>
          <w:p w:rsidRPr="00831A9F" w:rsidR="003D32A6" w:rsidP="00ED338C" w:rsidRDefault="003D32A6" w14:paraId="2566FCB4" w14:textId="6E03401D">
            <w:pPr>
              <w:spacing w:line="276" w:lineRule="auto"/>
              <w:jc w:val="center"/>
              <w:rPr>
                <w:rFonts w:ascii="Times New Roman" w:hAnsi="Times New Roman"/>
                <w:sz w:val="22"/>
                <w:szCs w:val="22"/>
                <w:highlight w:val="yellow"/>
              </w:rPr>
            </w:pPr>
            <w:r w:rsidRPr="00831A9F">
              <w:rPr>
                <w:rFonts w:ascii="Times New Roman" w:hAnsi="Times New Roman"/>
                <w:sz w:val="22"/>
                <w:szCs w:val="22"/>
              </w:rPr>
              <w:t>0.5</w:t>
            </w:r>
          </w:p>
        </w:tc>
        <w:tc>
          <w:tcPr>
            <w:tcW w:w="958" w:type="dxa"/>
            <w:tcBorders>
              <w:top w:val="single" w:color="auto" w:sz="4" w:space="0"/>
              <w:left w:val="single" w:color="auto" w:sz="4" w:space="0"/>
              <w:bottom w:val="single" w:color="auto" w:sz="4" w:space="0"/>
              <w:right w:val="single" w:color="auto" w:sz="4" w:space="0"/>
            </w:tcBorders>
            <w:shd w:val="clear" w:color="auto" w:fill="auto"/>
            <w:vAlign w:val="bottom"/>
          </w:tcPr>
          <w:p w:rsidRPr="00831A9F" w:rsidR="003D32A6" w:rsidP="00ED338C" w:rsidRDefault="00534824" w14:paraId="7AF9575C" w14:textId="45DA03CB">
            <w:pPr>
              <w:spacing w:line="276" w:lineRule="auto"/>
              <w:jc w:val="center"/>
              <w:rPr>
                <w:rFonts w:ascii="Times New Roman" w:hAnsi="Times New Roman"/>
                <w:sz w:val="22"/>
                <w:szCs w:val="22"/>
                <w:highlight w:val="yellow"/>
              </w:rPr>
            </w:pPr>
            <w:r>
              <w:rPr>
                <w:rFonts w:ascii="Times New Roman" w:hAnsi="Times New Roman"/>
                <w:sz w:val="22"/>
                <w:szCs w:val="22"/>
              </w:rPr>
              <w:t>2.5</w:t>
            </w:r>
          </w:p>
        </w:tc>
        <w:tc>
          <w:tcPr>
            <w:tcW w:w="899" w:type="dxa"/>
            <w:tcBorders>
              <w:top w:val="single" w:color="auto" w:sz="4" w:space="0"/>
              <w:left w:val="single" w:color="auto" w:sz="4" w:space="0"/>
              <w:bottom w:val="single" w:color="auto" w:sz="4" w:space="0"/>
              <w:right w:val="single" w:color="auto" w:sz="4" w:space="0"/>
            </w:tcBorders>
            <w:shd w:val="clear" w:color="auto" w:fill="auto"/>
            <w:vAlign w:val="bottom"/>
          </w:tcPr>
          <w:p w:rsidRPr="00831A9F" w:rsidR="003D32A6" w:rsidP="00ED338C" w:rsidRDefault="003D32A6" w14:paraId="4A9959AF" w14:textId="77777777">
            <w:pPr>
              <w:spacing w:line="276" w:lineRule="auto"/>
              <w:jc w:val="center"/>
              <w:rPr>
                <w:rFonts w:ascii="Times New Roman" w:hAnsi="Times New Roman"/>
                <w:sz w:val="22"/>
                <w:szCs w:val="22"/>
                <w:highlight w:val="yellow"/>
              </w:rPr>
            </w:pPr>
            <w:r w:rsidRPr="00831A9F">
              <w:rPr>
                <w:rFonts w:ascii="Times New Roman" w:hAnsi="Times New Roman"/>
                <w:sz w:val="22"/>
                <w:szCs w:val="22"/>
              </w:rPr>
              <w:t>7.25</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bottom"/>
          </w:tcPr>
          <w:p w:rsidRPr="00831A9F" w:rsidR="003D32A6" w:rsidP="00ED338C" w:rsidRDefault="006E47D0" w14:paraId="781272C0" w14:textId="20C60FC2">
            <w:pPr>
              <w:spacing w:line="276" w:lineRule="auto"/>
              <w:jc w:val="center"/>
              <w:rPr>
                <w:rFonts w:ascii="Times New Roman" w:hAnsi="Times New Roman"/>
                <w:sz w:val="22"/>
                <w:szCs w:val="22"/>
                <w:highlight w:val="yellow"/>
              </w:rPr>
            </w:pPr>
            <w:r>
              <w:rPr>
                <w:rFonts w:ascii="Times New Roman" w:hAnsi="Times New Roman"/>
                <w:sz w:val="22"/>
                <w:szCs w:val="22"/>
              </w:rPr>
              <w:t>$</w:t>
            </w:r>
            <w:r w:rsidR="00534824">
              <w:rPr>
                <w:rFonts w:ascii="Times New Roman" w:hAnsi="Times New Roman"/>
                <w:sz w:val="22"/>
                <w:szCs w:val="22"/>
              </w:rPr>
              <w:t>18</w:t>
            </w:r>
          </w:p>
        </w:tc>
      </w:tr>
      <w:tr w:rsidRPr="00E60FB0" w:rsidR="009A0B53" w:rsidTr="003D32A6" w14:paraId="52A827F2" w14:textId="77777777">
        <w:tc>
          <w:tcPr>
            <w:tcW w:w="1439" w:type="dxa"/>
            <w:tcBorders>
              <w:top w:val="single" w:color="auto" w:sz="4" w:space="0"/>
              <w:left w:val="single" w:color="auto" w:sz="4" w:space="0"/>
              <w:bottom w:val="single" w:color="auto" w:sz="4" w:space="0"/>
              <w:right w:val="single" w:color="auto" w:sz="4" w:space="0"/>
            </w:tcBorders>
            <w:shd w:val="clear" w:color="auto" w:fill="auto"/>
            <w:vAlign w:val="bottom"/>
          </w:tcPr>
          <w:p w:rsidRPr="009A0B53" w:rsidR="009A0B53" w:rsidP="009A0B53" w:rsidRDefault="009A0B53" w14:paraId="3D4AA07C" w14:textId="0BA6249A">
            <w:pPr>
              <w:spacing w:line="276" w:lineRule="auto"/>
              <w:jc w:val="center"/>
              <w:rPr>
                <w:rFonts w:ascii="Times New Roman" w:hAnsi="Times New Roman"/>
                <w:sz w:val="22"/>
                <w:szCs w:val="22"/>
              </w:rPr>
            </w:pPr>
            <w:r w:rsidRPr="009A0B53">
              <w:rPr>
                <w:rFonts w:ascii="Times New Roman" w:hAnsi="Times New Roman"/>
                <w:sz w:val="22"/>
                <w:szCs w:val="22"/>
              </w:rPr>
              <w:t>Onsite Researcher</w:t>
            </w:r>
          </w:p>
        </w:tc>
        <w:tc>
          <w:tcPr>
            <w:tcW w:w="1415" w:type="dxa"/>
            <w:tcBorders>
              <w:top w:val="single" w:color="auto" w:sz="4" w:space="0"/>
              <w:left w:val="single" w:color="auto" w:sz="4" w:space="0"/>
              <w:bottom w:val="single" w:color="auto" w:sz="4" w:space="0"/>
              <w:right w:val="single" w:color="auto" w:sz="4" w:space="0"/>
            </w:tcBorders>
            <w:shd w:val="clear" w:color="auto" w:fill="auto"/>
            <w:vAlign w:val="bottom"/>
          </w:tcPr>
          <w:p w:rsidRPr="009A0B53" w:rsidR="009A0B53" w:rsidP="009A0B53" w:rsidRDefault="009A0B53" w14:paraId="72FB8824" w14:textId="7FD6EE39">
            <w:pPr>
              <w:spacing w:line="276" w:lineRule="auto"/>
              <w:jc w:val="center"/>
              <w:rPr>
                <w:rFonts w:ascii="Times New Roman" w:hAnsi="Times New Roman"/>
                <w:sz w:val="22"/>
                <w:szCs w:val="22"/>
                <w:highlight w:val="yellow"/>
              </w:rPr>
            </w:pPr>
            <w:r w:rsidRPr="009A0B53">
              <w:rPr>
                <w:rFonts w:ascii="Times New Roman" w:hAnsi="Times New Roman"/>
                <w:sz w:val="22"/>
                <w:szCs w:val="22"/>
              </w:rPr>
              <w:t>30</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bottom"/>
          </w:tcPr>
          <w:p w:rsidRPr="009A0B53" w:rsidR="009A0B53" w:rsidP="009A0B53" w:rsidRDefault="009A0B53" w14:paraId="36A2B7C7" w14:textId="737E0F71">
            <w:pPr>
              <w:spacing w:line="276" w:lineRule="auto"/>
              <w:jc w:val="center"/>
              <w:rPr>
                <w:rFonts w:ascii="Times New Roman" w:hAnsi="Times New Roman"/>
                <w:sz w:val="22"/>
                <w:szCs w:val="22"/>
                <w:highlight w:val="yellow"/>
              </w:rPr>
            </w:pPr>
            <w:r w:rsidRPr="009A0B53">
              <w:rPr>
                <w:rFonts w:ascii="Times New Roman" w:hAnsi="Times New Roman"/>
                <w:sz w:val="22"/>
                <w:szCs w:val="22"/>
              </w:rPr>
              <w:t>1</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bottom"/>
          </w:tcPr>
          <w:p w:rsidRPr="009A0B53" w:rsidR="009A0B53" w:rsidP="009A0B53" w:rsidRDefault="009A0B53" w14:paraId="1B7119F2" w14:textId="4623634D">
            <w:pPr>
              <w:spacing w:line="276" w:lineRule="auto"/>
              <w:jc w:val="center"/>
              <w:rPr>
                <w:rFonts w:ascii="Times New Roman" w:hAnsi="Times New Roman"/>
                <w:sz w:val="22"/>
                <w:szCs w:val="22"/>
                <w:highlight w:val="yellow"/>
              </w:rPr>
            </w:pPr>
            <w:r w:rsidRPr="009A0B53">
              <w:rPr>
                <w:rFonts w:ascii="Times New Roman" w:hAnsi="Times New Roman"/>
                <w:sz w:val="22"/>
                <w:szCs w:val="22"/>
              </w:rPr>
              <w:t>30</w:t>
            </w:r>
          </w:p>
        </w:tc>
        <w:tc>
          <w:tcPr>
            <w:tcW w:w="1040" w:type="dxa"/>
            <w:tcBorders>
              <w:top w:val="single" w:color="auto" w:sz="4" w:space="0"/>
              <w:left w:val="single" w:color="auto" w:sz="4" w:space="0"/>
              <w:bottom w:val="single" w:color="auto" w:sz="4" w:space="0"/>
              <w:right w:val="single" w:color="auto" w:sz="4" w:space="0"/>
            </w:tcBorders>
            <w:shd w:val="clear" w:color="auto" w:fill="auto"/>
            <w:vAlign w:val="bottom"/>
          </w:tcPr>
          <w:p w:rsidRPr="009A0B53" w:rsidR="009A0B53" w:rsidP="009A0B53" w:rsidRDefault="009A0B53" w14:paraId="5CFD2BC9" w14:textId="56A5678C">
            <w:pPr>
              <w:spacing w:line="276" w:lineRule="auto"/>
              <w:jc w:val="center"/>
              <w:rPr>
                <w:rFonts w:ascii="Times New Roman" w:hAnsi="Times New Roman"/>
                <w:sz w:val="22"/>
                <w:szCs w:val="22"/>
                <w:highlight w:val="yellow"/>
              </w:rPr>
            </w:pPr>
            <w:r w:rsidRPr="009A0B53">
              <w:rPr>
                <w:rFonts w:ascii="Times New Roman" w:hAnsi="Times New Roman"/>
                <w:sz w:val="22"/>
                <w:szCs w:val="22"/>
              </w:rPr>
              <w:t>0.5</w:t>
            </w:r>
          </w:p>
        </w:tc>
        <w:tc>
          <w:tcPr>
            <w:tcW w:w="958" w:type="dxa"/>
            <w:tcBorders>
              <w:top w:val="single" w:color="auto" w:sz="4" w:space="0"/>
              <w:left w:val="single" w:color="auto" w:sz="4" w:space="0"/>
              <w:bottom w:val="single" w:color="auto" w:sz="4" w:space="0"/>
              <w:right w:val="single" w:color="auto" w:sz="4" w:space="0"/>
            </w:tcBorders>
            <w:shd w:val="clear" w:color="auto" w:fill="auto"/>
            <w:vAlign w:val="bottom"/>
          </w:tcPr>
          <w:p w:rsidRPr="009A0B53" w:rsidR="009A0B53" w:rsidP="009A0B53" w:rsidRDefault="009A0B53" w14:paraId="778593CF" w14:textId="22825940">
            <w:pPr>
              <w:spacing w:line="276" w:lineRule="auto"/>
              <w:jc w:val="center"/>
              <w:rPr>
                <w:rFonts w:ascii="Times New Roman" w:hAnsi="Times New Roman"/>
                <w:sz w:val="22"/>
                <w:szCs w:val="22"/>
                <w:highlight w:val="yellow"/>
              </w:rPr>
            </w:pPr>
            <w:r w:rsidRPr="009A0B53">
              <w:rPr>
                <w:rFonts w:ascii="Times New Roman" w:hAnsi="Times New Roman"/>
                <w:sz w:val="22"/>
                <w:szCs w:val="22"/>
              </w:rPr>
              <w:t>15</w:t>
            </w:r>
          </w:p>
        </w:tc>
        <w:tc>
          <w:tcPr>
            <w:tcW w:w="899" w:type="dxa"/>
            <w:tcBorders>
              <w:top w:val="single" w:color="auto" w:sz="4" w:space="0"/>
              <w:left w:val="single" w:color="auto" w:sz="4" w:space="0"/>
              <w:bottom w:val="single" w:color="auto" w:sz="4" w:space="0"/>
              <w:right w:val="single" w:color="auto" w:sz="4" w:space="0"/>
            </w:tcBorders>
            <w:shd w:val="clear" w:color="auto" w:fill="auto"/>
            <w:vAlign w:val="bottom"/>
          </w:tcPr>
          <w:p w:rsidRPr="009A0B53" w:rsidR="009A0B53" w:rsidP="009A0B53" w:rsidRDefault="009A0B53" w14:paraId="5A846B93" w14:textId="7DA6BB98">
            <w:pPr>
              <w:spacing w:line="276" w:lineRule="auto"/>
              <w:jc w:val="center"/>
              <w:rPr>
                <w:rFonts w:ascii="Times New Roman" w:hAnsi="Times New Roman"/>
                <w:sz w:val="22"/>
                <w:szCs w:val="22"/>
                <w:highlight w:val="yellow"/>
              </w:rPr>
            </w:pPr>
            <w:r w:rsidRPr="009A0B53">
              <w:rPr>
                <w:rFonts w:ascii="Times New Roman" w:hAnsi="Times New Roman"/>
                <w:sz w:val="22"/>
                <w:szCs w:val="22"/>
              </w:rPr>
              <w:t>7.25</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bottom"/>
          </w:tcPr>
          <w:p w:rsidRPr="009A0B53" w:rsidR="009A0B53" w:rsidP="009A0B53" w:rsidRDefault="006E47D0" w14:paraId="251FDE84" w14:textId="2CC6476E">
            <w:pPr>
              <w:spacing w:line="276" w:lineRule="auto"/>
              <w:jc w:val="center"/>
              <w:rPr>
                <w:rFonts w:ascii="Times New Roman" w:hAnsi="Times New Roman"/>
                <w:sz w:val="22"/>
                <w:szCs w:val="22"/>
                <w:highlight w:val="yellow"/>
              </w:rPr>
            </w:pPr>
            <w:r>
              <w:rPr>
                <w:rFonts w:ascii="Times New Roman" w:hAnsi="Times New Roman"/>
                <w:sz w:val="22"/>
                <w:szCs w:val="22"/>
              </w:rPr>
              <w:t>$</w:t>
            </w:r>
            <w:r w:rsidRPr="009A0B53" w:rsidR="009A0B53">
              <w:rPr>
                <w:rFonts w:ascii="Times New Roman" w:hAnsi="Times New Roman"/>
                <w:sz w:val="22"/>
                <w:szCs w:val="22"/>
              </w:rPr>
              <w:t>10</w:t>
            </w:r>
            <w:r>
              <w:rPr>
                <w:rFonts w:ascii="Times New Roman" w:hAnsi="Times New Roman"/>
                <w:sz w:val="22"/>
                <w:szCs w:val="22"/>
              </w:rPr>
              <w:t>9</w:t>
            </w:r>
          </w:p>
        </w:tc>
      </w:tr>
      <w:tr w:rsidRPr="00E60FB0" w:rsidR="00831A9F" w:rsidTr="00831A9F" w14:paraId="0DB716A4" w14:textId="77777777">
        <w:tc>
          <w:tcPr>
            <w:tcW w:w="1439" w:type="dxa"/>
            <w:tcBorders>
              <w:top w:val="single" w:color="auto" w:sz="4" w:space="0"/>
              <w:left w:val="single" w:color="auto" w:sz="4" w:space="0"/>
              <w:bottom w:val="single" w:color="auto" w:sz="4" w:space="0"/>
              <w:right w:val="single" w:color="auto" w:sz="4" w:space="0"/>
            </w:tcBorders>
            <w:shd w:val="clear" w:color="auto" w:fill="auto"/>
            <w:vAlign w:val="bottom"/>
          </w:tcPr>
          <w:p w:rsidRPr="009A0B53" w:rsidR="009A0B53" w:rsidP="009A0B53" w:rsidRDefault="009A0B53" w14:paraId="1D6F1AA8" w14:textId="39BB401C">
            <w:pPr>
              <w:spacing w:line="276" w:lineRule="auto"/>
              <w:jc w:val="center"/>
              <w:rPr>
                <w:rFonts w:ascii="Times New Roman" w:hAnsi="Times New Roman"/>
                <w:sz w:val="22"/>
                <w:szCs w:val="22"/>
              </w:rPr>
            </w:pPr>
            <w:r w:rsidRPr="009A0B53">
              <w:rPr>
                <w:rFonts w:ascii="Times New Roman" w:hAnsi="Times New Roman"/>
                <w:b/>
                <w:i/>
                <w:sz w:val="22"/>
                <w:szCs w:val="22"/>
              </w:rPr>
              <w:t>Unduplicated Totals</w:t>
            </w:r>
          </w:p>
        </w:tc>
        <w:tc>
          <w:tcPr>
            <w:tcW w:w="1415" w:type="dxa"/>
            <w:tcBorders>
              <w:top w:val="single" w:color="auto" w:sz="4" w:space="0"/>
              <w:left w:val="single" w:color="auto" w:sz="4" w:space="0"/>
              <w:bottom w:val="single" w:color="auto" w:sz="4" w:space="0"/>
              <w:right w:val="single" w:color="auto" w:sz="4" w:space="0"/>
            </w:tcBorders>
            <w:shd w:val="clear" w:color="auto" w:fill="auto"/>
            <w:vAlign w:val="bottom"/>
          </w:tcPr>
          <w:p w:rsidRPr="009A0B53" w:rsidR="009A0B53" w:rsidP="009A0B53" w:rsidRDefault="009A0B53" w14:paraId="4A5E69BC" w14:textId="4868D11B">
            <w:pPr>
              <w:spacing w:line="276" w:lineRule="auto"/>
              <w:jc w:val="center"/>
              <w:rPr>
                <w:rFonts w:ascii="Times New Roman" w:hAnsi="Times New Roman"/>
                <w:sz w:val="22"/>
                <w:szCs w:val="22"/>
                <w:highlight w:val="yellow"/>
              </w:rPr>
            </w:pPr>
            <w:r w:rsidRPr="009A0B53">
              <w:rPr>
                <w:rFonts w:ascii="Times New Roman" w:hAnsi="Times New Roman"/>
                <w:b/>
                <w:i/>
                <w:sz w:val="22"/>
                <w:szCs w:val="22"/>
              </w:rPr>
              <w:t>1</w:t>
            </w:r>
            <w:r w:rsidR="00534824">
              <w:rPr>
                <w:rFonts w:ascii="Times New Roman" w:hAnsi="Times New Roman"/>
                <w:b/>
                <w:i/>
                <w:sz w:val="22"/>
                <w:szCs w:val="22"/>
              </w:rPr>
              <w:t>61</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bottom"/>
          </w:tcPr>
          <w:p w:rsidRPr="00831A9F" w:rsidR="009A0B53" w:rsidP="009A0B53" w:rsidRDefault="00831A9F" w14:paraId="230B2ECF" w14:textId="05B8F464">
            <w:pPr>
              <w:spacing w:line="276" w:lineRule="auto"/>
              <w:jc w:val="center"/>
              <w:rPr>
                <w:rFonts w:ascii="Times New Roman" w:hAnsi="Times New Roman"/>
                <w:b/>
                <w:bCs/>
                <w:i/>
                <w:iCs/>
                <w:sz w:val="22"/>
                <w:szCs w:val="22"/>
                <w:highlight w:val="yellow"/>
              </w:rPr>
            </w:pPr>
            <w:r w:rsidRPr="00831A9F">
              <w:rPr>
                <w:rFonts w:ascii="Times New Roman" w:hAnsi="Times New Roman"/>
                <w:b/>
                <w:bCs/>
                <w:i/>
                <w:iCs/>
                <w:sz w:val="22"/>
                <w:szCs w:val="22"/>
              </w:rPr>
              <w:t>1</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bottom"/>
          </w:tcPr>
          <w:p w:rsidRPr="00831A9F" w:rsidR="009A0B53" w:rsidP="009A0B53" w:rsidRDefault="00831A9F" w14:paraId="7F0F890C" w14:textId="0CF5F968">
            <w:pPr>
              <w:spacing w:line="276" w:lineRule="auto"/>
              <w:jc w:val="center"/>
              <w:rPr>
                <w:rFonts w:ascii="Times New Roman" w:hAnsi="Times New Roman"/>
                <w:b/>
                <w:bCs/>
                <w:i/>
                <w:iCs/>
                <w:sz w:val="22"/>
                <w:szCs w:val="22"/>
                <w:highlight w:val="yellow"/>
              </w:rPr>
            </w:pPr>
            <w:r w:rsidRPr="00831A9F">
              <w:rPr>
                <w:rFonts w:ascii="Times New Roman" w:hAnsi="Times New Roman"/>
                <w:b/>
                <w:bCs/>
                <w:i/>
                <w:iCs/>
                <w:sz w:val="22"/>
                <w:szCs w:val="22"/>
              </w:rPr>
              <w:t>1</w:t>
            </w:r>
            <w:r w:rsidR="00534824">
              <w:rPr>
                <w:rFonts w:ascii="Times New Roman" w:hAnsi="Times New Roman"/>
                <w:b/>
                <w:bCs/>
                <w:i/>
                <w:iCs/>
                <w:sz w:val="22"/>
                <w:szCs w:val="22"/>
              </w:rPr>
              <w:t>61</w:t>
            </w:r>
          </w:p>
        </w:tc>
        <w:tc>
          <w:tcPr>
            <w:tcW w:w="1040" w:type="dxa"/>
            <w:tcBorders>
              <w:top w:val="single" w:color="auto" w:sz="4" w:space="0"/>
              <w:left w:val="single" w:color="auto" w:sz="4" w:space="0"/>
              <w:bottom w:val="single" w:color="auto" w:sz="4" w:space="0"/>
              <w:right w:val="single" w:color="auto" w:sz="4" w:space="0"/>
            </w:tcBorders>
            <w:shd w:val="clear" w:color="auto" w:fill="auto"/>
            <w:vAlign w:val="bottom"/>
          </w:tcPr>
          <w:p w:rsidRPr="00831A9F" w:rsidR="009A0B53" w:rsidP="009A0B53" w:rsidRDefault="00376F26" w14:paraId="12098700" w14:textId="033F3790">
            <w:pPr>
              <w:spacing w:line="276" w:lineRule="auto"/>
              <w:jc w:val="center"/>
              <w:rPr>
                <w:rFonts w:ascii="Times New Roman" w:hAnsi="Times New Roman"/>
                <w:b/>
                <w:bCs/>
                <w:i/>
                <w:iCs/>
                <w:sz w:val="22"/>
                <w:szCs w:val="22"/>
                <w:highlight w:val="yellow"/>
              </w:rPr>
            </w:pPr>
            <w:r>
              <w:rPr>
                <w:rFonts w:ascii="Times New Roman" w:hAnsi="Times New Roman"/>
                <w:b/>
                <w:bCs/>
                <w:i/>
                <w:iCs/>
                <w:sz w:val="22"/>
                <w:szCs w:val="22"/>
              </w:rPr>
              <w:t>0</w:t>
            </w:r>
            <w:r w:rsidRPr="00831A9F" w:rsidR="009A0B53">
              <w:rPr>
                <w:rFonts w:ascii="Times New Roman" w:hAnsi="Times New Roman"/>
                <w:b/>
                <w:bCs/>
                <w:i/>
                <w:iCs/>
                <w:sz w:val="22"/>
                <w:szCs w:val="22"/>
              </w:rPr>
              <w:t>.5</w:t>
            </w:r>
          </w:p>
        </w:tc>
        <w:tc>
          <w:tcPr>
            <w:tcW w:w="958" w:type="dxa"/>
            <w:tcBorders>
              <w:top w:val="single" w:color="auto" w:sz="4" w:space="0"/>
              <w:left w:val="single" w:color="auto" w:sz="4" w:space="0"/>
              <w:bottom w:val="single" w:color="auto" w:sz="4" w:space="0"/>
              <w:right w:val="single" w:color="auto" w:sz="4" w:space="0"/>
            </w:tcBorders>
            <w:shd w:val="clear" w:color="auto" w:fill="auto"/>
            <w:vAlign w:val="bottom"/>
          </w:tcPr>
          <w:p w:rsidRPr="00376F26" w:rsidR="009A0B53" w:rsidP="009A0B53" w:rsidRDefault="00534824" w14:paraId="128CC55F" w14:textId="62783152">
            <w:pPr>
              <w:spacing w:line="276" w:lineRule="auto"/>
              <w:jc w:val="center"/>
              <w:rPr>
                <w:rFonts w:ascii="Times New Roman" w:hAnsi="Times New Roman"/>
                <w:b/>
                <w:bCs/>
                <w:i/>
                <w:iCs/>
                <w:sz w:val="22"/>
                <w:szCs w:val="22"/>
                <w:highlight w:val="yellow"/>
              </w:rPr>
            </w:pPr>
            <w:r>
              <w:rPr>
                <w:rFonts w:ascii="Times New Roman" w:hAnsi="Times New Roman"/>
                <w:b/>
                <w:bCs/>
                <w:i/>
                <w:iCs/>
                <w:sz w:val="22"/>
                <w:szCs w:val="22"/>
              </w:rPr>
              <w:t>80.5</w:t>
            </w:r>
          </w:p>
        </w:tc>
        <w:tc>
          <w:tcPr>
            <w:tcW w:w="899" w:type="dxa"/>
            <w:tcBorders>
              <w:top w:val="single" w:color="auto" w:sz="4" w:space="0"/>
              <w:left w:val="single" w:color="auto" w:sz="4" w:space="0"/>
              <w:bottom w:val="single" w:color="auto" w:sz="4" w:space="0"/>
              <w:right w:val="single" w:color="auto" w:sz="4" w:space="0"/>
            </w:tcBorders>
            <w:shd w:val="clear" w:color="auto" w:fill="auto"/>
            <w:vAlign w:val="bottom"/>
          </w:tcPr>
          <w:p w:rsidRPr="00376F26" w:rsidR="009A0B53" w:rsidP="009A0B53" w:rsidRDefault="00831A9F" w14:paraId="3D7C9418" w14:textId="11C1CD44">
            <w:pPr>
              <w:spacing w:line="276" w:lineRule="auto"/>
              <w:jc w:val="center"/>
              <w:rPr>
                <w:rFonts w:ascii="Times New Roman" w:hAnsi="Times New Roman"/>
                <w:b/>
                <w:bCs/>
                <w:i/>
                <w:iCs/>
                <w:sz w:val="22"/>
                <w:szCs w:val="22"/>
                <w:highlight w:val="yellow"/>
              </w:rPr>
            </w:pPr>
            <w:r w:rsidRPr="00376F26">
              <w:rPr>
                <w:rFonts w:ascii="Times New Roman" w:hAnsi="Times New Roman"/>
                <w:b/>
                <w:bCs/>
                <w:i/>
                <w:iCs/>
                <w:sz w:val="22"/>
                <w:szCs w:val="22"/>
              </w:rPr>
              <w:t>7.25</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bottom"/>
          </w:tcPr>
          <w:p w:rsidRPr="00376F26" w:rsidR="009A0B53" w:rsidP="009A0B53" w:rsidRDefault="009A0B53" w14:paraId="6F4A3A9A" w14:textId="6871B438">
            <w:pPr>
              <w:spacing w:line="276" w:lineRule="auto"/>
              <w:jc w:val="center"/>
              <w:rPr>
                <w:rFonts w:ascii="Times New Roman" w:hAnsi="Times New Roman"/>
                <w:sz w:val="22"/>
                <w:szCs w:val="22"/>
                <w:highlight w:val="yellow"/>
              </w:rPr>
            </w:pPr>
            <w:r w:rsidRPr="00376F26">
              <w:rPr>
                <w:rFonts w:ascii="Times New Roman" w:hAnsi="Times New Roman"/>
                <w:b/>
                <w:i/>
                <w:sz w:val="22"/>
                <w:szCs w:val="22"/>
              </w:rPr>
              <w:t>$5</w:t>
            </w:r>
            <w:r w:rsidR="00534824">
              <w:rPr>
                <w:rFonts w:ascii="Times New Roman" w:hAnsi="Times New Roman"/>
                <w:b/>
                <w:i/>
                <w:sz w:val="22"/>
                <w:szCs w:val="22"/>
              </w:rPr>
              <w:t>8</w:t>
            </w:r>
            <w:r w:rsidR="006E47D0">
              <w:rPr>
                <w:rFonts w:ascii="Times New Roman" w:hAnsi="Times New Roman"/>
                <w:b/>
                <w:i/>
                <w:sz w:val="22"/>
                <w:szCs w:val="22"/>
              </w:rPr>
              <w:t>4</w:t>
            </w:r>
          </w:p>
        </w:tc>
      </w:tr>
    </w:tbl>
    <w:p w:rsidRPr="009A0B53" w:rsidR="009A0B53" w:rsidP="009A0B53" w:rsidRDefault="009A0B53" w14:paraId="68B34E67" w14:textId="40D8EF84">
      <w:pPr>
        <w:widowControl/>
        <w:autoSpaceDE/>
        <w:autoSpaceDN/>
        <w:adjustRightInd/>
        <w:rPr>
          <w:rFonts w:ascii="Times New Roman" w:hAnsi="Times New Roman"/>
          <w:sz w:val="20"/>
          <w:szCs w:val="20"/>
        </w:rPr>
      </w:pPr>
      <w:r w:rsidRPr="009A0B53">
        <w:rPr>
          <w:rFonts w:ascii="Times New Roman" w:hAnsi="Times New Roman"/>
          <w:sz w:val="20"/>
          <w:szCs w:val="20"/>
        </w:rPr>
        <w:t>* [</w:t>
      </w:r>
      <w:r w:rsidR="006E47D0">
        <w:rPr>
          <w:rFonts w:ascii="Times New Roman" w:hAnsi="Times New Roman"/>
          <w:sz w:val="20"/>
          <w:szCs w:val="20"/>
        </w:rPr>
        <w:t>Costs are rounded to the neared dollar and calculated using the h</w:t>
      </w:r>
      <w:r w:rsidRPr="009A0B53" w:rsidR="006E47D0">
        <w:rPr>
          <w:rFonts w:ascii="Times New Roman" w:hAnsi="Times New Roman"/>
          <w:sz w:val="20"/>
          <w:szCs w:val="20"/>
        </w:rPr>
        <w:t xml:space="preserve">ourly </w:t>
      </w:r>
      <w:r w:rsidR="006E47D0">
        <w:rPr>
          <w:rFonts w:ascii="Times New Roman" w:hAnsi="Times New Roman"/>
          <w:sz w:val="20"/>
          <w:szCs w:val="20"/>
        </w:rPr>
        <w:t>r</w:t>
      </w:r>
      <w:r w:rsidRPr="009A0B53" w:rsidR="006E47D0">
        <w:rPr>
          <w:rFonts w:ascii="Times New Roman" w:hAnsi="Times New Roman"/>
          <w:sz w:val="20"/>
          <w:szCs w:val="20"/>
        </w:rPr>
        <w:t xml:space="preserve">ate </w:t>
      </w:r>
      <w:r w:rsidR="006E47D0">
        <w:rPr>
          <w:rFonts w:ascii="Times New Roman" w:hAnsi="Times New Roman"/>
          <w:sz w:val="20"/>
          <w:szCs w:val="20"/>
        </w:rPr>
        <w:t xml:space="preserve">that </w:t>
      </w:r>
      <w:r w:rsidRPr="009A0B53">
        <w:rPr>
          <w:rFonts w:ascii="Times New Roman" w:hAnsi="Times New Roman"/>
          <w:sz w:val="20"/>
          <w:szCs w:val="20"/>
        </w:rPr>
        <w:t xml:space="preserve">is based on the federal minimum wage of $7.25 per hour, according to </w:t>
      </w:r>
      <w:r w:rsidRPr="009A0B53">
        <w:rPr>
          <w:rFonts w:ascii="Times New Roman" w:hAnsi="Times New Roman"/>
          <w:i/>
          <w:sz w:val="20"/>
          <w:szCs w:val="20"/>
        </w:rPr>
        <w:t>The Fair Labor Standards Act of 1938, As Amended</w:t>
      </w:r>
      <w:r w:rsidRPr="009A0B53">
        <w:rPr>
          <w:rFonts w:ascii="Times New Roman" w:hAnsi="Times New Roman"/>
          <w:sz w:val="20"/>
          <w:szCs w:val="20"/>
        </w:rPr>
        <w:t>, revised May 2011, http://www.dol.gov/whd/regs/statutes/FairLaborStandAct.pdf]</w:t>
      </w:r>
    </w:p>
    <w:p w:rsidRPr="00B65823" w:rsidR="006626FF" w:rsidP="00B65823" w:rsidRDefault="006626FF" w14:paraId="43BE154F" w14:textId="77777777">
      <w:pPr>
        <w:widowControl/>
        <w:rPr>
          <w:rFonts w:ascii="Times New Roman" w:hAnsi="Times New Roman"/>
          <w:bCs/>
        </w:rPr>
      </w:pPr>
    </w:p>
    <w:p w:rsidRPr="00F72D66" w:rsidR="00690F56" w:rsidP="00B65823" w:rsidRDefault="00690F56" w14:paraId="6E445B0D" w14:textId="77777777">
      <w:pPr>
        <w:widowControl/>
        <w:autoSpaceDE/>
        <w:autoSpaceDN/>
        <w:adjustRightInd/>
        <w:rPr>
          <w:rFonts w:ascii="Times New Roman" w:hAnsi="Times New Roman"/>
          <w:highlight w:val="yellow"/>
        </w:rPr>
      </w:pPr>
    </w:p>
    <w:p w:rsidRPr="00D53DEB" w:rsidR="00CD215D" w:rsidP="00B65823" w:rsidRDefault="00690F56" w14:paraId="4F65FC61" w14:textId="77777777">
      <w:pPr>
        <w:widowControl/>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Pr="00D53DEB" w:rsidR="00CD215D" w:rsidP="00B65823" w:rsidRDefault="00CD215D" w14:paraId="168FFC6B" w14:textId="77777777">
      <w:pPr>
        <w:widowControl/>
        <w:rPr>
          <w:rFonts w:ascii="Times New Roman" w:hAnsi="Times New Roman"/>
          <w:b/>
        </w:rPr>
      </w:pPr>
    </w:p>
    <w:p w:rsidRPr="00B65823" w:rsidR="00CD215D" w:rsidP="00B65823" w:rsidRDefault="006F6E13" w14:paraId="10DEAAA9" w14:textId="30E9A3FC">
      <w:pPr>
        <w:widowControl/>
        <w:numPr>
          <w:ilvl w:val="0"/>
          <w:numId w:val="4"/>
        </w:numPr>
        <w:tabs>
          <w:tab w:val="clear" w:pos="1080"/>
        </w:tabs>
        <w:spacing w:after="120"/>
        <w:rPr>
          <w:rFonts w:ascii="Times New Roman" w:hAnsi="Times New Roman"/>
          <w:b/>
        </w:rPr>
      </w:pPr>
      <w:r w:rsidRPr="00CA21AC">
        <w:rPr>
          <w:rFonts w:ascii="Times New Roman" w:hAnsi="Times New Roman"/>
          <w:b/>
          <w:bCs/>
        </w:rPr>
        <w:t>T</w:t>
      </w:r>
      <w:r w:rsidRPr="00CA21AC" w:rsidR="00CD215D">
        <w:rPr>
          <w:rFonts w:ascii="Times New Roman" w:hAnsi="Times New Roman"/>
          <w:b/>
          <w:bCs/>
        </w:rPr>
        <w:t>he cost estimate should be split into two components</w:t>
      </w:r>
      <w:proofErr w:type="gramStart"/>
      <w:r w:rsidRPr="00CA21AC" w:rsidR="00CD215D">
        <w:rPr>
          <w:rFonts w:ascii="Times New Roman" w:hAnsi="Times New Roman"/>
          <w:b/>
          <w:bCs/>
        </w:rPr>
        <w:t>:</w:t>
      </w:r>
      <w:r w:rsidRPr="00CA21AC" w:rsidR="00AB4DC3">
        <w:rPr>
          <w:rFonts w:ascii="Times New Roman" w:hAnsi="Times New Roman"/>
          <w:b/>
          <w:bCs/>
        </w:rPr>
        <w:t xml:space="preserve">  (</w:t>
      </w:r>
      <w:proofErr w:type="gramEnd"/>
      <w:r w:rsidRPr="00CA21AC" w:rsidR="00AB4DC3">
        <w:rPr>
          <w:rFonts w:ascii="Times New Roman" w:hAnsi="Times New Roman"/>
          <w:b/>
          <w:bCs/>
        </w:rPr>
        <w:t>a) a total capital</w:t>
      </w:r>
      <w:r w:rsidRPr="00CA21AC" w:rsidR="004C4217">
        <w:rPr>
          <w:rFonts w:ascii="Times New Roman" w:hAnsi="Times New Roman"/>
          <w:b/>
          <w:bCs/>
        </w:rPr>
        <w:t xml:space="preserve"> </w:t>
      </w:r>
      <w:r w:rsidRPr="00CA21AC" w:rsidR="009441E2">
        <w:rPr>
          <w:rFonts w:ascii="Times New Roman" w:hAnsi="Times New Roman"/>
          <w:b/>
          <w:bCs/>
        </w:rPr>
        <w:t>a</w:t>
      </w:r>
      <w:r w:rsidRPr="00CA21AC" w:rsidR="00AB4DC3">
        <w:rPr>
          <w:rFonts w:ascii="Times New Roman" w:hAnsi="Times New Roman"/>
          <w:b/>
          <w:bCs/>
        </w:rPr>
        <w:t>nd</w:t>
      </w:r>
      <w:r w:rsidRPr="00CA21AC" w:rsidR="00584F8D">
        <w:rPr>
          <w:rFonts w:ascii="Times New Roman" w:hAnsi="Times New Roman"/>
          <w:b/>
          <w:bCs/>
        </w:rPr>
        <w:t xml:space="preserve"> </w:t>
      </w:r>
      <w:proofErr w:type="spellStart"/>
      <w:r w:rsidRPr="0052513D" w:rsidR="00AB4DC3">
        <w:rPr>
          <w:rFonts w:ascii="Times New Roman" w:hAnsi="Times New Roman"/>
          <w:b/>
          <w:bCs/>
        </w:rPr>
        <w:t xml:space="preserve">start </w:t>
      </w:r>
      <w:r w:rsidRPr="0052513D" w:rsidR="00CD215D">
        <w:rPr>
          <w:rFonts w:ascii="Times New Roman" w:hAnsi="Times New Roman"/>
          <w:b/>
          <w:bCs/>
        </w:rPr>
        <w:t>up</w:t>
      </w:r>
      <w:proofErr w:type="spellEnd"/>
      <w:r w:rsidRPr="0052513D" w:rsidR="00CD215D">
        <w:rPr>
          <w:rFonts w:ascii="Times New Roman" w:hAnsi="Times New Roman"/>
          <w:b/>
          <w:bCs/>
        </w:rPr>
        <w:t xml:space="preserve"> cost component </w:t>
      </w:r>
      <w:r w:rsidRPr="0052513D" w:rsidR="00C667F3">
        <w:rPr>
          <w:rFonts w:ascii="Times New Roman" w:hAnsi="Times New Roman"/>
          <w:b/>
          <w:bCs/>
        </w:rPr>
        <w:t>(</w:t>
      </w:r>
      <w:r w:rsidRPr="00073C01" w:rsidR="00CD215D">
        <w:rPr>
          <w:rFonts w:ascii="Times New Roman" w:hAnsi="Times New Roman"/>
          <w:b/>
          <w:bCs/>
        </w:rPr>
        <w:t>annualized over its expected useful life)</w:t>
      </w:r>
      <w:r w:rsidRPr="00073C01" w:rsidR="00C667F3">
        <w:rPr>
          <w:rFonts w:ascii="Times New Roman" w:hAnsi="Times New Roman"/>
          <w:b/>
          <w:bCs/>
        </w:rPr>
        <w:t>;</w:t>
      </w:r>
      <w:r w:rsidRPr="00073C01" w:rsidR="00CD215D">
        <w:rPr>
          <w:rFonts w:ascii="Times New Roman" w:hAnsi="Times New Roman"/>
          <w:b/>
          <w:bCs/>
        </w:rPr>
        <w:t xml:space="preserve"> and (b) a</w:t>
      </w:r>
      <w:r w:rsidRPr="00073C01" w:rsidR="004C4217">
        <w:rPr>
          <w:rFonts w:ascii="Times New Roman" w:hAnsi="Times New Roman"/>
          <w:b/>
          <w:bCs/>
        </w:rPr>
        <w:t xml:space="preserve"> </w:t>
      </w:r>
      <w:r w:rsidRPr="006A7451" w:rsidR="00CD215D">
        <w:rPr>
          <w:rFonts w:ascii="Times New Roman" w:hAnsi="Times New Roman"/>
          <w:b/>
          <w:bCs/>
        </w:rPr>
        <w:t xml:space="preserve">total operation and </w:t>
      </w:r>
      <w:r w:rsidRPr="006A7451">
        <w:rPr>
          <w:rFonts w:ascii="Times New Roman" w:hAnsi="Times New Roman"/>
          <w:b/>
          <w:bCs/>
        </w:rPr>
        <w:t>m</w:t>
      </w:r>
      <w:r w:rsidRPr="006A7451" w:rsidR="00CD215D">
        <w:rPr>
          <w:rFonts w:ascii="Times New Roman" w:hAnsi="Times New Roman"/>
          <w:b/>
          <w:bCs/>
        </w:rPr>
        <w:t>aintenance and purchase of se</w:t>
      </w:r>
      <w:r w:rsidRPr="006A7451">
        <w:rPr>
          <w:rFonts w:ascii="Times New Roman" w:hAnsi="Times New Roman"/>
          <w:b/>
          <w:bCs/>
        </w:rPr>
        <w:t xml:space="preserve">rvice component.  </w:t>
      </w:r>
      <w:r w:rsidRPr="003A0CA0">
        <w:rPr>
          <w:rFonts w:ascii="Times New Roman" w:hAnsi="Times New Roman"/>
          <w:b/>
          <w:bCs/>
        </w:rPr>
        <w:t>The estimates</w:t>
      </w:r>
      <w:r w:rsidRPr="00B524AD" w:rsidR="00584F8D">
        <w:rPr>
          <w:rFonts w:ascii="Times New Roman" w:hAnsi="Times New Roman"/>
          <w:b/>
          <w:bCs/>
        </w:rPr>
        <w:t xml:space="preserve"> </w:t>
      </w:r>
      <w:r w:rsidRPr="00B524AD" w:rsidR="00CD215D">
        <w:rPr>
          <w:rFonts w:ascii="Times New Roman" w:hAnsi="Times New Roman"/>
          <w:b/>
          <w:bCs/>
        </w:rPr>
        <w:t xml:space="preserve">should </w:t>
      </w:r>
      <w:proofErr w:type="gramStart"/>
      <w:r w:rsidRPr="00B524AD" w:rsidR="00CD215D">
        <w:rPr>
          <w:rFonts w:ascii="Times New Roman" w:hAnsi="Times New Roman"/>
          <w:b/>
          <w:bCs/>
        </w:rPr>
        <w:t>take into account</w:t>
      </w:r>
      <w:proofErr w:type="gramEnd"/>
      <w:r w:rsidRPr="00B524AD" w:rsidR="00CD215D">
        <w:rPr>
          <w:rFonts w:ascii="Times New Roman" w:hAnsi="Times New Roman"/>
          <w:b/>
          <w:bCs/>
        </w:rPr>
        <w:t xml:space="preserve"> costs associated with generating,</w:t>
      </w:r>
      <w:r w:rsidR="00CA21AC">
        <w:rPr>
          <w:rFonts w:ascii="Times New Roman" w:hAnsi="Times New Roman"/>
          <w:b/>
          <w:bCs/>
        </w:rPr>
        <w:t xml:space="preserve"> </w:t>
      </w:r>
      <w:r w:rsidRPr="00073C01" w:rsidR="00CD215D">
        <w:rPr>
          <w:rFonts w:ascii="Times New Roman" w:hAnsi="Times New Roman"/>
          <w:b/>
          <w:bCs/>
        </w:rPr>
        <w:t xml:space="preserve">maintaining, and disclosing or providing the information.  Include descriptions of </w:t>
      </w:r>
      <w:r w:rsidRPr="006A7451" w:rsidR="00CD215D">
        <w:rPr>
          <w:rFonts w:ascii="Times New Roman" w:hAnsi="Times New Roman"/>
          <w:b/>
          <w:bCs/>
        </w:rPr>
        <w:t xml:space="preserve">methods used to estimate major cost factors including system and technology acquisition, </w:t>
      </w:r>
      <w:r w:rsidRPr="006A7451" w:rsidR="00CD215D">
        <w:rPr>
          <w:rFonts w:ascii="Times New Roman" w:hAnsi="Times New Roman"/>
          <w:b/>
          <w:bCs/>
        </w:rPr>
        <w:lastRenderedPageBreak/>
        <w:t xml:space="preserve">expected useful life of capital equipment, the discount rate(s), and the </w:t>
      </w:r>
      <w:proofErr w:type="gramStart"/>
      <w:r w:rsidRPr="006A7451" w:rsidR="00CD215D">
        <w:rPr>
          <w:rFonts w:ascii="Times New Roman" w:hAnsi="Times New Roman"/>
          <w:b/>
          <w:bCs/>
        </w:rPr>
        <w:t>time period</w:t>
      </w:r>
      <w:proofErr w:type="gramEnd"/>
      <w:r w:rsidRPr="006A7451" w:rsidR="00CD215D">
        <w:rPr>
          <w:rFonts w:ascii="Times New Roman" w:hAnsi="Times New Roman"/>
          <w:b/>
          <w:bCs/>
        </w:rPr>
        <w:t xml:space="preserve"> over which costs will be incurred.  Capital and start-up costs include, among other items, preparations for collecting information such as purchasing computers and software; monitoring, sampling, </w:t>
      </w:r>
      <w:proofErr w:type="gramStart"/>
      <w:r w:rsidRPr="006A7451" w:rsidR="00CD215D">
        <w:rPr>
          <w:rFonts w:ascii="Times New Roman" w:hAnsi="Times New Roman"/>
          <w:b/>
          <w:bCs/>
        </w:rPr>
        <w:t>drilling</w:t>
      </w:r>
      <w:proofErr w:type="gramEnd"/>
      <w:r w:rsidRPr="006A7451" w:rsidR="00CD215D">
        <w:rPr>
          <w:rFonts w:ascii="Times New Roman" w:hAnsi="Times New Roman"/>
          <w:b/>
          <w:bCs/>
        </w:rPr>
        <w:t xml:space="preserve"> and testing equipment; and record storage facili</w:t>
      </w:r>
      <w:r w:rsidRPr="003A0CA0" w:rsidR="00CD215D">
        <w:rPr>
          <w:rFonts w:ascii="Times New Roman" w:hAnsi="Times New Roman"/>
          <w:b/>
          <w:bCs/>
        </w:rPr>
        <w:t>ties.</w:t>
      </w:r>
    </w:p>
    <w:p w:rsidRPr="00B65823" w:rsidR="00CD215D" w:rsidP="00B65823" w:rsidRDefault="00CD215D" w14:paraId="148E4C51" w14:textId="6C8EE790">
      <w:pPr>
        <w:widowControl/>
        <w:numPr>
          <w:ilvl w:val="0"/>
          <w:numId w:val="4"/>
        </w:numPr>
        <w:tabs>
          <w:tab w:val="clear" w:pos="1080"/>
        </w:tabs>
        <w:spacing w:after="120"/>
        <w:rPr>
          <w:rFonts w:ascii="Times New Roman" w:hAnsi="Times New Roman"/>
        </w:rPr>
      </w:pPr>
      <w:r w:rsidRPr="00CA21AC">
        <w:rPr>
          <w:rFonts w:ascii="Times New Roman" w:hAnsi="Times New Roman"/>
          <w:b/>
          <w:bCs/>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CA21AC">
        <w:rPr>
          <w:rFonts w:ascii="Times New Roman" w:hAnsi="Times New Roman"/>
          <w:b/>
          <w:bCs/>
        </w:rPr>
        <w:t>process</w:t>
      </w:r>
      <w:proofErr w:type="gramEnd"/>
      <w:r w:rsidRPr="00CA21AC">
        <w:rPr>
          <w:rFonts w:ascii="Times New Roman" w:hAnsi="Times New Roman"/>
          <w:b/>
          <w:bCs/>
        </w:rPr>
        <w:t xml:space="preserve"> and use existing ec</w:t>
      </w:r>
      <w:r w:rsidRPr="0052513D">
        <w:rPr>
          <w:rFonts w:ascii="Times New Roman" w:hAnsi="Times New Roman"/>
          <w:b/>
          <w:bCs/>
        </w:rPr>
        <w:t>onomic or regulatory impact analysis associated with the rulemaking containing the information collection, as appropriate.</w:t>
      </w:r>
    </w:p>
    <w:p w:rsidRPr="0052513D" w:rsidR="00CD215D" w:rsidP="00B65823" w:rsidRDefault="00CD215D" w14:paraId="32127F6A" w14:textId="77777777">
      <w:pPr>
        <w:widowControl/>
        <w:numPr>
          <w:ilvl w:val="0"/>
          <w:numId w:val="4"/>
        </w:numPr>
        <w:tabs>
          <w:tab w:val="clear" w:pos="1080"/>
        </w:tabs>
        <w:rPr>
          <w:rFonts w:ascii="Times New Roman" w:hAnsi="Times New Roman"/>
          <w:b/>
          <w:bCs/>
        </w:rPr>
      </w:pPr>
      <w:r w:rsidRPr="00CA21AC">
        <w:rPr>
          <w:rFonts w:ascii="Times New Roman" w:hAnsi="Times New Roma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w:t>
      </w:r>
      <w:r w:rsidRPr="0052513D">
        <w:rPr>
          <w:rFonts w:ascii="Times New Roman" w:hAnsi="Times New Roman"/>
          <w:b/>
          <w:bCs/>
        </w:rPr>
        <w:t>s.</w:t>
      </w:r>
    </w:p>
    <w:p w:rsidRPr="00D53DEB" w:rsidR="00CD215D" w:rsidP="00CD215D" w:rsidRDefault="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9A0B53" w:rsidR="009A0B53" w:rsidP="009A0B53" w:rsidRDefault="009A0B53" w14:paraId="513D0A49" w14:textId="79E8FC7B">
      <w:pPr>
        <w:pStyle w:val="ListParagraph"/>
        <w:widowControl/>
        <w:numPr>
          <w:ilvl w:val="0"/>
          <w:numId w:val="16"/>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rPr>
      </w:pPr>
      <w:r>
        <w:rPr>
          <w:rFonts w:ascii="Times New Roman" w:hAnsi="Times New Roman"/>
        </w:rPr>
        <w:t xml:space="preserve"> </w:t>
      </w:r>
      <w:r w:rsidRPr="009A0B53">
        <w:rPr>
          <w:rFonts w:ascii="Times New Roman" w:hAnsi="Times New Roman"/>
        </w:rPr>
        <w:t>Capital start-up costs:  $0</w:t>
      </w:r>
    </w:p>
    <w:p w:rsidRPr="009A0B53" w:rsidR="009A0B53" w:rsidP="009A0B53" w:rsidRDefault="009A0B53" w14:paraId="2DC0701B" w14:textId="5113A68B">
      <w:pPr>
        <w:pStyle w:val="ListParagraph"/>
        <w:widowControl/>
        <w:numPr>
          <w:ilvl w:val="0"/>
          <w:numId w:val="16"/>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r w:rsidRPr="009A0B53">
        <w:rPr>
          <w:rFonts w:ascii="Times New Roman" w:hAnsi="Times New Roman"/>
        </w:rPr>
        <w:t>Total operation and maintenance and purchase of services:  $0</w:t>
      </w:r>
    </w:p>
    <w:p w:rsidR="009A0B53" w:rsidP="009A0B53" w:rsidRDefault="009A0B53" w14:paraId="505E102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9A0B53" w:rsidRDefault="009A0B53" w14:paraId="726D62FC" w14:textId="56C4A0E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rPr>
      </w:pPr>
      <w:r w:rsidRPr="00A0237E">
        <w:rPr>
          <w:rFonts w:ascii="Times New Roman" w:hAnsi="Times New Roman"/>
        </w:rPr>
        <w:t>There are no costs to the potential applicants other than the time it takes to complete the applications.  Applicants complete the forms based on personal knowledge and experience, which requires no record-keeping or other expenses.</w:t>
      </w:r>
      <w:r w:rsidRPr="009A0B53">
        <w:rPr>
          <w:rFonts w:ascii="Times New Roman" w:hAnsi="Times New Roman"/>
        </w:rPr>
        <w:t xml:space="preserve">  </w:t>
      </w:r>
    </w:p>
    <w:p w:rsidR="009A0B53" w:rsidP="009A0B53" w:rsidRDefault="009A0B53" w14:paraId="4408A61E" w14:textId="1AD9931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F4518C" w:rsidR="009A0B53" w:rsidP="009A0B53" w:rsidRDefault="009A0B53" w14:paraId="27ED543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B65823" w:rsidRDefault="00690F56" w14:paraId="697B43F9" w14:textId="77777777">
      <w:pPr>
        <w:widowControl/>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Pr="00D53DEB" w:rsidR="00690F56" w:rsidP="00B65823" w:rsidRDefault="00690F56" w14:paraId="38EB8CFC" w14:textId="77777777">
      <w:pPr>
        <w:widowControl/>
        <w:rPr>
          <w:rFonts w:ascii="Times New Roman" w:hAnsi="Times New Roman"/>
        </w:rPr>
      </w:pPr>
    </w:p>
    <w:p w:rsidR="00690F56" w:rsidP="00B65823" w:rsidRDefault="009A0B53" w14:paraId="3F8C7E1B" w14:textId="22EF918B">
      <w:pPr>
        <w:widowControl/>
        <w:rPr>
          <w:rFonts w:ascii="Times New Roman" w:hAnsi="Times New Roman"/>
        </w:rPr>
      </w:pPr>
      <w:r w:rsidRPr="006E47D0">
        <w:rPr>
          <w:rFonts w:ascii="Times New Roman" w:hAnsi="Times New Roman"/>
        </w:rPr>
        <w:t xml:space="preserve">The total estimated cost to the Federal government is $100,000.  This reflects staff time spent reviewing researcher applications, processing data files, providing technical assistance, and associated administrative support, as well as costs </w:t>
      </w:r>
      <w:r w:rsidR="00197FB0">
        <w:rPr>
          <w:rFonts w:ascii="Times New Roman" w:hAnsi="Times New Roman"/>
        </w:rPr>
        <w:t xml:space="preserve">to establish researcher access to </w:t>
      </w:r>
      <w:r w:rsidRPr="006E47D0">
        <w:rPr>
          <w:rFonts w:ascii="Times New Roman" w:hAnsi="Times New Roman"/>
        </w:rPr>
        <w:t xml:space="preserve">BLS data within the FSRDC network.  The Federal pay table used in the calculation of staff salaries can be found at </w:t>
      </w:r>
      <w:r w:rsidRPr="00197FB0" w:rsidR="00197FB0">
        <w:rPr>
          <w:rFonts w:ascii="Times New Roman" w:hAnsi="Times New Roman"/>
        </w:rPr>
        <w:t>https://www.opm.gov/policy-data-oversight/pay-leave/salaries-wages/2022/general-schedule/</w:t>
      </w:r>
      <w:r w:rsidR="006E47D0">
        <w:rPr>
          <w:rFonts w:ascii="Times New Roman" w:hAnsi="Times New Roman"/>
        </w:rPr>
        <w:t>.</w:t>
      </w:r>
      <w:r w:rsidR="00197FB0">
        <w:rPr>
          <w:rFonts w:ascii="Times New Roman" w:hAnsi="Times New Roman"/>
        </w:rPr>
        <w:t xml:space="preserve"> </w:t>
      </w:r>
    </w:p>
    <w:p w:rsidR="009A0B53" w:rsidP="00B65823" w:rsidRDefault="009A0B53" w14:paraId="34B24553" w14:textId="07936A25">
      <w:pPr>
        <w:widowControl/>
        <w:rPr>
          <w:rFonts w:ascii="Times New Roman" w:hAnsi="Times New Roman"/>
        </w:rPr>
      </w:pPr>
    </w:p>
    <w:p w:rsidRPr="00871CA6" w:rsidR="009A0B53" w:rsidP="00B65823" w:rsidRDefault="009A0B53" w14:paraId="3D5BB813" w14:textId="77777777">
      <w:pPr>
        <w:widowControl/>
        <w:rPr>
          <w:rFonts w:ascii="Times New Roman" w:hAnsi="Times New Roman"/>
        </w:rPr>
      </w:pPr>
    </w:p>
    <w:p w:rsidRPr="00A47DA7" w:rsidR="00690F56" w:rsidP="00B65823" w:rsidRDefault="00690F56" w14:paraId="0BCEB47E" w14:textId="01043B73">
      <w:pPr>
        <w:widowControl/>
        <w:ind w:left="360" w:hanging="360"/>
        <w:rPr>
          <w:rFonts w:ascii="Times New Roman" w:hAnsi="Times New Roman"/>
          <w:b/>
          <w:bCs/>
        </w:rPr>
      </w:pPr>
      <w:r w:rsidRPr="00D53DEB">
        <w:rPr>
          <w:rFonts w:ascii="Times New Roman" w:hAnsi="Times New Roman"/>
          <w:b/>
          <w:bCs/>
        </w:rPr>
        <w:t>15.</w:t>
      </w:r>
      <w:r w:rsidR="004C4217">
        <w:rPr>
          <w:rFonts w:ascii="Times New Roman" w:hAnsi="Times New Roman"/>
          <w:b/>
          <w:bCs/>
        </w:rPr>
        <w:t xml:space="preserve">  </w:t>
      </w:r>
      <w:r w:rsidRPr="00D53DEB">
        <w:rPr>
          <w:rFonts w:ascii="Times New Roman" w:hAnsi="Times New Roman"/>
          <w:b/>
          <w:bCs/>
        </w:rPr>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Pr="00F4518C" w:rsidR="00690F56" w:rsidP="00B65823" w:rsidRDefault="00690F56" w14:paraId="13EF01B8" w14:textId="77777777">
      <w:pPr>
        <w:widowControl/>
        <w:rPr>
          <w:rFonts w:ascii="Times New Roman" w:hAnsi="Times New Roman"/>
        </w:rPr>
      </w:pPr>
    </w:p>
    <w:p w:rsidR="00690F56" w:rsidP="00B65823" w:rsidRDefault="009A0B53" w14:paraId="5321AF4F" w14:textId="1258D4B2">
      <w:pPr>
        <w:widowControl/>
        <w:rPr>
          <w:rFonts w:ascii="Times New Roman" w:hAnsi="Times New Roman"/>
        </w:rPr>
      </w:pPr>
      <w:r w:rsidRPr="00534824">
        <w:rPr>
          <w:rFonts w:ascii="Times New Roman" w:hAnsi="Times New Roman"/>
        </w:rPr>
        <w:lastRenderedPageBreak/>
        <w:t xml:space="preserve">None.  </w:t>
      </w:r>
    </w:p>
    <w:p w:rsidR="009A0B53" w:rsidP="00B65823" w:rsidRDefault="009A0B53" w14:paraId="3E966A63" w14:textId="2B7C3387">
      <w:pPr>
        <w:widowControl/>
        <w:rPr>
          <w:rFonts w:ascii="Times New Roman" w:hAnsi="Times New Roman"/>
        </w:rPr>
      </w:pPr>
    </w:p>
    <w:p w:rsidRPr="00F4518C" w:rsidR="009A0B53" w:rsidP="00B65823" w:rsidRDefault="009A0B53" w14:paraId="56D19A88" w14:textId="77777777">
      <w:pPr>
        <w:widowControl/>
        <w:rPr>
          <w:rFonts w:ascii="Times New Roman" w:hAnsi="Times New Roman"/>
        </w:rPr>
      </w:pPr>
    </w:p>
    <w:p w:rsidRPr="00D53DEB" w:rsidR="00690F56" w:rsidP="00B65823" w:rsidRDefault="00690F56" w14:paraId="4E4F3DC5" w14:textId="1E29A803">
      <w:pPr>
        <w:widowControl/>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004C4217">
        <w:rPr>
          <w:rFonts w:ascii="Times New Roman" w:hAnsi="Times New Roman"/>
          <w:b/>
          <w:bCs/>
        </w:rPr>
        <w:t xml:space="preserve">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Pr="00A47DA7" w:rsidR="00690F56" w:rsidP="00B65823" w:rsidRDefault="00690F56" w14:paraId="510180C3" w14:textId="77777777">
      <w:pPr>
        <w:widowControl/>
        <w:rPr>
          <w:rFonts w:ascii="Times New Roman" w:hAnsi="Times New Roman"/>
        </w:rPr>
      </w:pPr>
    </w:p>
    <w:p w:rsidR="00690F56" w:rsidP="00B65823" w:rsidRDefault="009A0B53" w14:paraId="41B59CA5" w14:textId="0D832BA0">
      <w:pPr>
        <w:widowControl/>
        <w:rPr>
          <w:rFonts w:ascii="Times New Roman" w:hAnsi="Times New Roman"/>
        </w:rPr>
      </w:pPr>
      <w:r w:rsidRPr="00F01538">
        <w:rPr>
          <w:rFonts w:ascii="Times New Roman" w:hAnsi="Times New Roman"/>
        </w:rPr>
        <w:t xml:space="preserve">The information collected will not be for public use, but rather to ensure that only eligible researchers, using the data for an exclusively statistical purpose under CIPSEA, may access certain confidential datasets as outlined in item </w:t>
      </w:r>
      <w:r w:rsidR="00F01538">
        <w:rPr>
          <w:rFonts w:ascii="Times New Roman" w:hAnsi="Times New Roman"/>
        </w:rPr>
        <w:t>1</w:t>
      </w:r>
      <w:r w:rsidRPr="00F01538">
        <w:rPr>
          <w:rFonts w:ascii="Times New Roman" w:hAnsi="Times New Roman"/>
        </w:rPr>
        <w:t>.</w:t>
      </w:r>
    </w:p>
    <w:p w:rsidR="009A0B53" w:rsidP="00B65823" w:rsidRDefault="009A0B53" w14:paraId="274C04D3" w14:textId="2A61D62A">
      <w:pPr>
        <w:widowControl/>
        <w:rPr>
          <w:rFonts w:ascii="Times New Roman" w:hAnsi="Times New Roman"/>
        </w:rPr>
      </w:pPr>
    </w:p>
    <w:p w:rsidRPr="00871CA6" w:rsidR="009A0B53" w:rsidP="00B65823" w:rsidRDefault="009A0B53" w14:paraId="0661D5FD" w14:textId="77777777">
      <w:pPr>
        <w:widowControl/>
        <w:rPr>
          <w:rFonts w:ascii="Times New Roman" w:hAnsi="Times New Roman"/>
        </w:rPr>
      </w:pPr>
    </w:p>
    <w:p w:rsidRPr="00D53DEB" w:rsidR="00690F56" w:rsidP="00B65823" w:rsidRDefault="00690F56" w14:paraId="6F473DAE" w14:textId="77777777">
      <w:pPr>
        <w:widowControl/>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Pr="00A47DA7" w:rsidR="00690F56" w:rsidP="00B65823" w:rsidRDefault="00690F56" w14:paraId="1B1630F4" w14:textId="77777777">
      <w:pPr>
        <w:widowControl/>
        <w:rPr>
          <w:rFonts w:ascii="Times New Roman" w:hAnsi="Times New Roman"/>
        </w:rPr>
      </w:pPr>
    </w:p>
    <w:p w:rsidR="000C3A92" w:rsidP="00B65823" w:rsidRDefault="009A0B53" w14:paraId="3D60B41E" w14:textId="6AD9D1E5">
      <w:pPr>
        <w:widowControl/>
        <w:rPr>
          <w:rFonts w:ascii="Times New Roman" w:hAnsi="Times New Roman"/>
        </w:rPr>
      </w:pPr>
      <w:r w:rsidRPr="009A0B53">
        <w:rPr>
          <w:rFonts w:ascii="Times New Roman" w:hAnsi="Times New Roman"/>
        </w:rPr>
        <w:t>BLS is requesting OMB approval for permission to suppress the expiration date on the application forms.  A printed expiration date would restrict BLS’ ability to use these same forms in subsequent years</w:t>
      </w:r>
      <w:r>
        <w:rPr>
          <w:rFonts w:ascii="Times New Roman" w:hAnsi="Times New Roman"/>
        </w:rPr>
        <w:t>.</w:t>
      </w:r>
    </w:p>
    <w:p w:rsidR="009A0B53" w:rsidP="00B65823" w:rsidRDefault="009A0B53" w14:paraId="41563F71" w14:textId="24CCB8A1">
      <w:pPr>
        <w:widowControl/>
        <w:rPr>
          <w:rFonts w:ascii="Times New Roman" w:hAnsi="Times New Roman"/>
        </w:rPr>
      </w:pPr>
    </w:p>
    <w:p w:rsidRPr="00A973AA" w:rsidR="009A0B53" w:rsidP="00B65823" w:rsidRDefault="009A0B53" w14:paraId="5CD3C583" w14:textId="77777777">
      <w:pPr>
        <w:widowControl/>
        <w:rPr>
          <w:rFonts w:ascii="Times New Roman" w:hAnsi="Times New Roman"/>
        </w:rPr>
      </w:pPr>
    </w:p>
    <w:p w:rsidRPr="00D53DEB" w:rsidR="000C3A92" w:rsidP="00B65823" w:rsidRDefault="000C3A92" w14:paraId="41EAB492" w14:textId="77777777">
      <w:pPr>
        <w:widowControl/>
        <w:rPr>
          <w:rFonts w:ascii="Times New Roman" w:hAnsi="Times New Roman"/>
          <w:b/>
        </w:rPr>
      </w:pPr>
      <w:r w:rsidRPr="00D53DEB">
        <w:rPr>
          <w:rFonts w:ascii="Times New Roman" w:hAnsi="Times New Roman"/>
          <w:b/>
        </w:rPr>
        <w:t>18.  Explain each exception to the certification statement.</w:t>
      </w:r>
    </w:p>
    <w:p w:rsidR="000C3A92" w:rsidP="00B65823" w:rsidRDefault="000C3A92" w14:paraId="641E1E6D" w14:textId="39E46492">
      <w:pPr>
        <w:widowControl/>
        <w:rPr>
          <w:rFonts w:ascii="Times New Roman" w:hAnsi="Times New Roman"/>
        </w:rPr>
      </w:pPr>
    </w:p>
    <w:p w:rsidR="009A0B53" w:rsidP="00B65823" w:rsidRDefault="009A0B53" w14:paraId="09F2F52F" w14:textId="3E73B3FF">
      <w:pPr>
        <w:widowControl/>
        <w:rPr>
          <w:rFonts w:ascii="Times New Roman" w:hAnsi="Times New Roman"/>
        </w:rPr>
      </w:pPr>
      <w:r w:rsidRPr="009A0B53">
        <w:rPr>
          <w:rFonts w:ascii="Times New Roman" w:hAnsi="Times New Roman"/>
        </w:rPr>
        <w:t>There are no exceptions to the certification.</w:t>
      </w:r>
    </w:p>
    <w:p w:rsidR="009A0B53" w:rsidP="00B65823" w:rsidRDefault="009A0B53" w14:paraId="77CD00B2" w14:textId="0EA09C50">
      <w:pPr>
        <w:widowControl/>
        <w:rPr>
          <w:rFonts w:ascii="Times New Roman" w:hAnsi="Times New Roman"/>
        </w:rPr>
      </w:pPr>
    </w:p>
    <w:p w:rsidR="009A0B53" w:rsidP="00B65823" w:rsidRDefault="009A0B53" w14:paraId="42994F0D" w14:textId="0E7A8316">
      <w:pPr>
        <w:widowControl/>
        <w:rPr>
          <w:rFonts w:ascii="Times New Roman" w:hAnsi="Times New Roman"/>
        </w:rPr>
      </w:pPr>
    </w:p>
    <w:p w:rsidR="009A0B53" w:rsidP="00B65823" w:rsidRDefault="009A0B53" w14:paraId="0D03A2E9" w14:textId="5F8D75CC">
      <w:pPr>
        <w:widowControl/>
        <w:rPr>
          <w:rFonts w:ascii="Times New Roman" w:hAnsi="Times New Roman"/>
        </w:rPr>
      </w:pPr>
    </w:p>
    <w:p w:rsidR="009A0B53" w:rsidP="00B65823" w:rsidRDefault="009A0B53" w14:paraId="50ECF2F1" w14:textId="2D30ED9B">
      <w:pPr>
        <w:widowControl/>
        <w:rPr>
          <w:rFonts w:ascii="Times New Roman" w:hAnsi="Times New Roman"/>
        </w:rPr>
      </w:pPr>
    </w:p>
    <w:p w:rsidRPr="00A0237E" w:rsidR="009A0B53" w:rsidP="009A0B53" w:rsidRDefault="009A0B53" w14:paraId="26E5FD58" w14:textId="551A9885">
      <w:pPr>
        <w:widowControl/>
        <w:rPr>
          <w:rFonts w:ascii="Times New Roman" w:hAnsi="Times New Roman"/>
          <w:b/>
          <w:bCs/>
        </w:rPr>
      </w:pPr>
      <w:r w:rsidRPr="00A0237E">
        <w:rPr>
          <w:rFonts w:ascii="Times New Roman" w:hAnsi="Times New Roman"/>
          <w:b/>
          <w:bCs/>
        </w:rPr>
        <w:t>B. COLLECTIONS OF INFORAMATION EMPLOYING STATISTICAL METHODS</w:t>
      </w:r>
    </w:p>
    <w:p w:rsidRPr="00A0237E" w:rsidR="009A0B53" w:rsidP="009A0B53" w:rsidRDefault="009A0B53" w14:paraId="7859F716" w14:textId="77777777">
      <w:pPr>
        <w:widowControl/>
        <w:rPr>
          <w:rFonts w:ascii="Times New Roman" w:hAnsi="Times New Roman"/>
        </w:rPr>
      </w:pPr>
    </w:p>
    <w:p w:rsidRPr="00A47DA7" w:rsidR="009A0B53" w:rsidP="009A0B53" w:rsidRDefault="009A0B53" w14:paraId="491815EB" w14:textId="6034EF6F">
      <w:pPr>
        <w:widowControl/>
        <w:rPr>
          <w:rFonts w:ascii="Times New Roman" w:hAnsi="Times New Roman"/>
        </w:rPr>
      </w:pPr>
      <w:r w:rsidRPr="00A0237E">
        <w:rPr>
          <w:rFonts w:ascii="Times New Roman" w:hAnsi="Times New Roman"/>
        </w:rPr>
        <w:t>This information collection does not employ statistical methods.</w:t>
      </w:r>
    </w:p>
    <w:p w:rsidRPr="00871CA6" w:rsidR="00690F56" w:rsidP="00B65823" w:rsidRDefault="00690F56" w14:paraId="7282302F" w14:textId="77777777">
      <w:pPr>
        <w:widowControl/>
        <w:rPr>
          <w:rFonts w:ascii="Times New Roman" w:hAnsi="Times New Roman"/>
        </w:rPr>
      </w:pPr>
    </w:p>
    <w:p w:rsidRPr="00D53DEB" w:rsidR="00332F98" w:rsidP="00B65823" w:rsidRDefault="00332F98" w14:paraId="3E8CBCDA" w14:textId="125F9F76">
      <w:pPr>
        <w:widowControl/>
        <w:rPr>
          <w:rFonts w:ascii="Times New Roman" w:hAnsi="Times New Roman"/>
        </w:rPr>
      </w:pPr>
    </w:p>
    <w:sectPr w:rsidRPr="00D53DEB" w:rsidR="00332F98" w:rsidSect="00C07F7F">
      <w:headerReference w:type="default" r:id="rId8"/>
      <w:footerReference w:type="even" r:id="rId9"/>
      <w:footerReference w:type="default" r:id="rId10"/>
      <w:headerReference w:type="first" r:id="rId11"/>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CE299" w14:textId="77777777" w:rsidR="00AD113F" w:rsidRDefault="00AD113F">
      <w:r>
        <w:separator/>
      </w:r>
    </w:p>
  </w:endnote>
  <w:endnote w:type="continuationSeparator" w:id="0">
    <w:p w14:paraId="1139EFAF" w14:textId="77777777" w:rsidR="00AD113F" w:rsidRDefault="00AD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46638" w14:textId="77777777" w:rsidR="000C3A92" w:rsidRDefault="000C3A92"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69F235C7" w14:textId="77777777" w:rsidR="000C3A92" w:rsidRDefault="000C3A92" w:rsidP="00A21F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46377" w14:textId="1067FB91" w:rsidR="000C3A92" w:rsidRPr="00B26E3E" w:rsidRDefault="000C3A92"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E55799">
      <w:rPr>
        <w:rStyle w:val="PageNumber"/>
        <w:rFonts w:ascii="Times New Roman" w:hAnsi="Times New Roman"/>
        <w:noProof/>
      </w:rPr>
      <w:t>5</w:t>
    </w:r>
    <w:r w:rsidRPr="00B26E3E">
      <w:rPr>
        <w:rStyle w:val="PageNumber"/>
        <w:rFonts w:ascii="Times New Roman" w:hAnsi="Times New Roman"/>
      </w:rPr>
      <w:fldChar w:fldCharType="end"/>
    </w:r>
  </w:p>
  <w:p w14:paraId="5808C3E4" w14:textId="77777777" w:rsidR="000C3A92" w:rsidRDefault="000C3A92" w:rsidP="00A21F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77E4E" w14:textId="77777777" w:rsidR="00AD113F" w:rsidRDefault="00AD113F">
      <w:r>
        <w:separator/>
      </w:r>
    </w:p>
  </w:footnote>
  <w:footnote w:type="continuationSeparator" w:id="0">
    <w:p w14:paraId="56DE7FD5" w14:textId="77777777" w:rsidR="00AD113F" w:rsidRDefault="00AD1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C4722" w14:textId="77777777" w:rsidR="00300FE7" w:rsidRDefault="00300FE7">
    <w:pPr>
      <w:pStyle w:val="Header"/>
      <w:rPr>
        <w:rFonts w:ascii="Times New Roman" w:hAnsi="Times New Roman"/>
        <w:bCs/>
        <w:sz w:val="20"/>
        <w:szCs w:val="20"/>
      </w:rPr>
    </w:pPr>
    <w:r w:rsidRPr="00300FE7">
      <w:rPr>
        <w:rFonts w:ascii="Times New Roman" w:hAnsi="Times New Roman"/>
        <w:bCs/>
        <w:sz w:val="20"/>
        <w:szCs w:val="20"/>
      </w:rPr>
      <w:t>BLS Data Sharing Program</w:t>
    </w:r>
  </w:p>
  <w:p w14:paraId="52F50703" w14:textId="577F0C7D" w:rsidR="00EC0B43" w:rsidRDefault="0071749C">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300FE7">
      <w:rPr>
        <w:rFonts w:ascii="Times New Roman" w:hAnsi="Times New Roman"/>
        <w:sz w:val="20"/>
        <w:szCs w:val="20"/>
      </w:rPr>
      <w:t>1220</w:t>
    </w:r>
    <w:r w:rsidR="00F8164B" w:rsidRPr="00F8164B">
      <w:rPr>
        <w:rFonts w:ascii="Times New Roman" w:hAnsi="Times New Roman"/>
        <w:sz w:val="20"/>
        <w:szCs w:val="20"/>
      </w:rPr>
      <w:t>-</w:t>
    </w:r>
    <w:r w:rsidR="00300FE7">
      <w:rPr>
        <w:rFonts w:ascii="Times New Roman" w:hAnsi="Times New Roman"/>
        <w:sz w:val="20"/>
        <w:szCs w:val="20"/>
      </w:rPr>
      <w:t>0180</w:t>
    </w:r>
  </w:p>
  <w:p w14:paraId="1D1AD862" w14:textId="29A6119C" w:rsidR="00E60FB0" w:rsidRPr="00F8164B" w:rsidRDefault="00E60FB0">
    <w:pPr>
      <w:pStyle w:val="Header"/>
      <w:rPr>
        <w:rFonts w:ascii="Times New Roman" w:hAnsi="Times New Roman"/>
        <w:sz w:val="20"/>
        <w:szCs w:val="20"/>
      </w:rPr>
    </w:pPr>
    <w:r>
      <w:rPr>
        <w:rFonts w:ascii="Times New Roman" w:hAnsi="Times New Roman"/>
        <w:sz w:val="20"/>
        <w:szCs w:val="20"/>
      </w:rPr>
      <w:t xml:space="preserve">OMB Expiration Date: </w:t>
    </w:r>
    <w:r w:rsidR="00300FE7">
      <w:rPr>
        <w:rFonts w:ascii="Times New Roman" w:hAnsi="Times New Roman"/>
        <w:sz w:val="20"/>
        <w:szCs w:val="20"/>
      </w:rPr>
      <w:t>5/31/2022</w:t>
    </w:r>
  </w:p>
  <w:p w14:paraId="29EBD65C" w14:textId="77777777" w:rsidR="00304132" w:rsidRDefault="00304132">
    <w:pPr>
      <w:pStyle w:val="Header"/>
      <w:rPr>
        <w:rFonts w:ascii="Times New Roman" w:hAnsi="Times New Roman"/>
        <w:sz w:val="20"/>
        <w:szCs w:val="20"/>
      </w:rPr>
    </w:pPr>
  </w:p>
  <w:p w14:paraId="578B4815" w14:textId="77777777" w:rsidR="006E1A08" w:rsidRDefault="006E1A08">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DB7F" w14:textId="77777777" w:rsidR="003C13C6" w:rsidRDefault="003C13C6">
    <w:pPr>
      <w:pStyle w:val="Header"/>
    </w:pPr>
    <w:r>
      <w:t>[Type text]</w:t>
    </w:r>
  </w:p>
  <w:p w14:paraId="29913AA8" w14:textId="77777777" w:rsidR="001D67BB" w:rsidRDefault="001D6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F6BA3"/>
    <w:multiLevelType w:val="hybridMultilevel"/>
    <w:tmpl w:val="402E8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9505FE"/>
    <w:multiLevelType w:val="hybridMultilevel"/>
    <w:tmpl w:val="48B0F6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D5499E"/>
    <w:multiLevelType w:val="hybridMultilevel"/>
    <w:tmpl w:val="E9EC8FD8"/>
    <w:lvl w:ilvl="0" w:tplc="655E43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7F51B69"/>
    <w:multiLevelType w:val="hybridMultilevel"/>
    <w:tmpl w:val="9814DF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3">
    <w:abstractNumId w:val="5"/>
  </w:num>
  <w:num w:numId="4">
    <w:abstractNumId w:val="12"/>
  </w:num>
  <w:num w:numId="5">
    <w:abstractNumId w:val="4"/>
  </w:num>
  <w:num w:numId="6">
    <w:abstractNumId w:val="6"/>
  </w:num>
  <w:num w:numId="7">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8">
    <w:abstractNumId w:val="14"/>
  </w:num>
  <w:num w:numId="9">
    <w:abstractNumId w:val="1"/>
  </w:num>
  <w:num w:numId="10">
    <w:abstractNumId w:val="13"/>
  </w:num>
  <w:num w:numId="11">
    <w:abstractNumId w:val="9"/>
  </w:num>
  <w:num w:numId="12">
    <w:abstractNumId w:val="10"/>
  </w:num>
  <w:num w:numId="13">
    <w:abstractNumId w:val="7"/>
  </w:num>
  <w:num w:numId="14">
    <w:abstractNumId w:val="2"/>
  </w:num>
  <w:num w:numId="15">
    <w:abstractNumId w:val="8"/>
  </w:num>
  <w:num w:numId="16">
    <w:abstractNumId w:val="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1B93"/>
    <w:rsid w:val="000133FD"/>
    <w:rsid w:val="00014158"/>
    <w:rsid w:val="00020F69"/>
    <w:rsid w:val="00022303"/>
    <w:rsid w:val="0004107F"/>
    <w:rsid w:val="00042CBD"/>
    <w:rsid w:val="00052174"/>
    <w:rsid w:val="00061F6C"/>
    <w:rsid w:val="00064E28"/>
    <w:rsid w:val="0007383F"/>
    <w:rsid w:val="00073C01"/>
    <w:rsid w:val="00094A5E"/>
    <w:rsid w:val="00095C30"/>
    <w:rsid w:val="000A7853"/>
    <w:rsid w:val="000B0391"/>
    <w:rsid w:val="000B4875"/>
    <w:rsid w:val="000B6FB6"/>
    <w:rsid w:val="000C257C"/>
    <w:rsid w:val="000C3A92"/>
    <w:rsid w:val="000C74FB"/>
    <w:rsid w:val="000D7F95"/>
    <w:rsid w:val="000E1C64"/>
    <w:rsid w:val="000F6836"/>
    <w:rsid w:val="001040D4"/>
    <w:rsid w:val="001078BB"/>
    <w:rsid w:val="00116CD5"/>
    <w:rsid w:val="00133C47"/>
    <w:rsid w:val="001349FA"/>
    <w:rsid w:val="0014556E"/>
    <w:rsid w:val="0015322B"/>
    <w:rsid w:val="0015365E"/>
    <w:rsid w:val="00157A90"/>
    <w:rsid w:val="00180E5A"/>
    <w:rsid w:val="00197FB0"/>
    <w:rsid w:val="001A47D9"/>
    <w:rsid w:val="001D10ED"/>
    <w:rsid w:val="001D2D09"/>
    <w:rsid w:val="001D67BB"/>
    <w:rsid w:val="001E0E7F"/>
    <w:rsid w:val="001E2932"/>
    <w:rsid w:val="001E3596"/>
    <w:rsid w:val="001E5213"/>
    <w:rsid w:val="001F2E8E"/>
    <w:rsid w:val="002036A1"/>
    <w:rsid w:val="002134B4"/>
    <w:rsid w:val="002203C9"/>
    <w:rsid w:val="00237691"/>
    <w:rsid w:val="00242CA0"/>
    <w:rsid w:val="00243432"/>
    <w:rsid w:val="00247146"/>
    <w:rsid w:val="00273D58"/>
    <w:rsid w:val="00277C1F"/>
    <w:rsid w:val="002866AD"/>
    <w:rsid w:val="00286BE3"/>
    <w:rsid w:val="0029135D"/>
    <w:rsid w:val="00292951"/>
    <w:rsid w:val="00293CD1"/>
    <w:rsid w:val="002A3962"/>
    <w:rsid w:val="002A5972"/>
    <w:rsid w:val="002E238B"/>
    <w:rsid w:val="002E4200"/>
    <w:rsid w:val="002F1A7E"/>
    <w:rsid w:val="00300FE7"/>
    <w:rsid w:val="00304132"/>
    <w:rsid w:val="00312124"/>
    <w:rsid w:val="00313820"/>
    <w:rsid w:val="00317C4C"/>
    <w:rsid w:val="0032649A"/>
    <w:rsid w:val="00332F98"/>
    <w:rsid w:val="003430A6"/>
    <w:rsid w:val="003448FC"/>
    <w:rsid w:val="003548D8"/>
    <w:rsid w:val="00363CC2"/>
    <w:rsid w:val="00371EEC"/>
    <w:rsid w:val="00376F26"/>
    <w:rsid w:val="003876F3"/>
    <w:rsid w:val="00390426"/>
    <w:rsid w:val="00394AEB"/>
    <w:rsid w:val="003A0CA0"/>
    <w:rsid w:val="003A5F9D"/>
    <w:rsid w:val="003A6353"/>
    <w:rsid w:val="003B13A8"/>
    <w:rsid w:val="003C13C6"/>
    <w:rsid w:val="003D32A6"/>
    <w:rsid w:val="003D5958"/>
    <w:rsid w:val="003D6AC7"/>
    <w:rsid w:val="003E1039"/>
    <w:rsid w:val="003E49A6"/>
    <w:rsid w:val="003E5E34"/>
    <w:rsid w:val="003F53FB"/>
    <w:rsid w:val="00400B4D"/>
    <w:rsid w:val="00401F18"/>
    <w:rsid w:val="004056B7"/>
    <w:rsid w:val="00410AC8"/>
    <w:rsid w:val="00414664"/>
    <w:rsid w:val="00443460"/>
    <w:rsid w:val="0044773C"/>
    <w:rsid w:val="004672B5"/>
    <w:rsid w:val="004844D1"/>
    <w:rsid w:val="0048559D"/>
    <w:rsid w:val="00494A93"/>
    <w:rsid w:val="00494D75"/>
    <w:rsid w:val="004A1763"/>
    <w:rsid w:val="004B1E83"/>
    <w:rsid w:val="004C4217"/>
    <w:rsid w:val="004D1C78"/>
    <w:rsid w:val="004D441E"/>
    <w:rsid w:val="004D46D1"/>
    <w:rsid w:val="004E1D9E"/>
    <w:rsid w:val="005164DC"/>
    <w:rsid w:val="0052513D"/>
    <w:rsid w:val="00530EBD"/>
    <w:rsid w:val="00534824"/>
    <w:rsid w:val="00564B65"/>
    <w:rsid w:val="00567912"/>
    <w:rsid w:val="00570098"/>
    <w:rsid w:val="005805E7"/>
    <w:rsid w:val="00583F5D"/>
    <w:rsid w:val="0058424C"/>
    <w:rsid w:val="00584F8D"/>
    <w:rsid w:val="005A0350"/>
    <w:rsid w:val="005B5990"/>
    <w:rsid w:val="005C6147"/>
    <w:rsid w:val="005D5F8C"/>
    <w:rsid w:val="005E3425"/>
    <w:rsid w:val="005E5148"/>
    <w:rsid w:val="0060114B"/>
    <w:rsid w:val="00611DE2"/>
    <w:rsid w:val="006227B3"/>
    <w:rsid w:val="00642220"/>
    <w:rsid w:val="00652ED1"/>
    <w:rsid w:val="006626FF"/>
    <w:rsid w:val="006650A8"/>
    <w:rsid w:val="0067772C"/>
    <w:rsid w:val="00685435"/>
    <w:rsid w:val="006874F2"/>
    <w:rsid w:val="00690F56"/>
    <w:rsid w:val="006A4637"/>
    <w:rsid w:val="006A7451"/>
    <w:rsid w:val="006C39F8"/>
    <w:rsid w:val="006E1A08"/>
    <w:rsid w:val="006E47D0"/>
    <w:rsid w:val="006F66F9"/>
    <w:rsid w:val="006F6E13"/>
    <w:rsid w:val="007010C5"/>
    <w:rsid w:val="007011F1"/>
    <w:rsid w:val="007127A1"/>
    <w:rsid w:val="00713ACE"/>
    <w:rsid w:val="00715F82"/>
    <w:rsid w:val="0071749C"/>
    <w:rsid w:val="007412B6"/>
    <w:rsid w:val="007636EC"/>
    <w:rsid w:val="00767D37"/>
    <w:rsid w:val="00774503"/>
    <w:rsid w:val="00777CD2"/>
    <w:rsid w:val="0078038F"/>
    <w:rsid w:val="00785FE9"/>
    <w:rsid w:val="00786E04"/>
    <w:rsid w:val="007A7F79"/>
    <w:rsid w:val="007D46C2"/>
    <w:rsid w:val="00801458"/>
    <w:rsid w:val="008043E5"/>
    <w:rsid w:val="00804A1A"/>
    <w:rsid w:val="0081073D"/>
    <w:rsid w:val="008202FA"/>
    <w:rsid w:val="00831A9F"/>
    <w:rsid w:val="008323ED"/>
    <w:rsid w:val="00835955"/>
    <w:rsid w:val="00846701"/>
    <w:rsid w:val="008624D5"/>
    <w:rsid w:val="00871CA6"/>
    <w:rsid w:val="00882AB5"/>
    <w:rsid w:val="00882B1D"/>
    <w:rsid w:val="0088672C"/>
    <w:rsid w:val="008A1F0C"/>
    <w:rsid w:val="008A40D1"/>
    <w:rsid w:val="008A4E81"/>
    <w:rsid w:val="008B541B"/>
    <w:rsid w:val="00901003"/>
    <w:rsid w:val="0090158E"/>
    <w:rsid w:val="00901EF6"/>
    <w:rsid w:val="0090413E"/>
    <w:rsid w:val="009271B1"/>
    <w:rsid w:val="009441E2"/>
    <w:rsid w:val="00963680"/>
    <w:rsid w:val="00964D3F"/>
    <w:rsid w:val="009700D9"/>
    <w:rsid w:val="00985C15"/>
    <w:rsid w:val="009A0B53"/>
    <w:rsid w:val="009A6DCA"/>
    <w:rsid w:val="009B00FD"/>
    <w:rsid w:val="009B38D1"/>
    <w:rsid w:val="009B4116"/>
    <w:rsid w:val="009C2A10"/>
    <w:rsid w:val="009D1EA2"/>
    <w:rsid w:val="009E0141"/>
    <w:rsid w:val="009E234B"/>
    <w:rsid w:val="009E4924"/>
    <w:rsid w:val="009F52F3"/>
    <w:rsid w:val="009F5D85"/>
    <w:rsid w:val="00A0237E"/>
    <w:rsid w:val="00A10441"/>
    <w:rsid w:val="00A15094"/>
    <w:rsid w:val="00A21F98"/>
    <w:rsid w:val="00A41C21"/>
    <w:rsid w:val="00A47DA7"/>
    <w:rsid w:val="00A52DE7"/>
    <w:rsid w:val="00A55023"/>
    <w:rsid w:val="00A56B86"/>
    <w:rsid w:val="00A632EF"/>
    <w:rsid w:val="00A677E9"/>
    <w:rsid w:val="00A740AB"/>
    <w:rsid w:val="00A834BF"/>
    <w:rsid w:val="00A90769"/>
    <w:rsid w:val="00A973AA"/>
    <w:rsid w:val="00AA177A"/>
    <w:rsid w:val="00AB4DC3"/>
    <w:rsid w:val="00AC775D"/>
    <w:rsid w:val="00AD022F"/>
    <w:rsid w:val="00AD113F"/>
    <w:rsid w:val="00AD75AC"/>
    <w:rsid w:val="00AF2C11"/>
    <w:rsid w:val="00AF3788"/>
    <w:rsid w:val="00AF5262"/>
    <w:rsid w:val="00AF7928"/>
    <w:rsid w:val="00B35DAD"/>
    <w:rsid w:val="00B47443"/>
    <w:rsid w:val="00B524AD"/>
    <w:rsid w:val="00B5377A"/>
    <w:rsid w:val="00B6181C"/>
    <w:rsid w:val="00B65823"/>
    <w:rsid w:val="00B66231"/>
    <w:rsid w:val="00BA6C9C"/>
    <w:rsid w:val="00BB3BEF"/>
    <w:rsid w:val="00BD34F2"/>
    <w:rsid w:val="00C02E4A"/>
    <w:rsid w:val="00C05B88"/>
    <w:rsid w:val="00C07F7F"/>
    <w:rsid w:val="00C12530"/>
    <w:rsid w:val="00C14429"/>
    <w:rsid w:val="00C247D8"/>
    <w:rsid w:val="00C34009"/>
    <w:rsid w:val="00C4763A"/>
    <w:rsid w:val="00C63D1E"/>
    <w:rsid w:val="00C667F3"/>
    <w:rsid w:val="00C712D2"/>
    <w:rsid w:val="00C77B5C"/>
    <w:rsid w:val="00C824C6"/>
    <w:rsid w:val="00C8275F"/>
    <w:rsid w:val="00C87068"/>
    <w:rsid w:val="00C90293"/>
    <w:rsid w:val="00C9162F"/>
    <w:rsid w:val="00CA1B48"/>
    <w:rsid w:val="00CA21AC"/>
    <w:rsid w:val="00CA2C9E"/>
    <w:rsid w:val="00CA2F0A"/>
    <w:rsid w:val="00CB3579"/>
    <w:rsid w:val="00CC0731"/>
    <w:rsid w:val="00CC770C"/>
    <w:rsid w:val="00CD215D"/>
    <w:rsid w:val="00CD6628"/>
    <w:rsid w:val="00D2331B"/>
    <w:rsid w:val="00D36BB6"/>
    <w:rsid w:val="00D53DEB"/>
    <w:rsid w:val="00D57DE8"/>
    <w:rsid w:val="00D73AAD"/>
    <w:rsid w:val="00D75842"/>
    <w:rsid w:val="00D86FF7"/>
    <w:rsid w:val="00D87ED3"/>
    <w:rsid w:val="00DB7B7C"/>
    <w:rsid w:val="00DD6DF0"/>
    <w:rsid w:val="00E0031C"/>
    <w:rsid w:val="00E0138A"/>
    <w:rsid w:val="00E06430"/>
    <w:rsid w:val="00E22463"/>
    <w:rsid w:val="00E23871"/>
    <w:rsid w:val="00E322E9"/>
    <w:rsid w:val="00E400EA"/>
    <w:rsid w:val="00E46EE5"/>
    <w:rsid w:val="00E55799"/>
    <w:rsid w:val="00E57F5E"/>
    <w:rsid w:val="00E60FB0"/>
    <w:rsid w:val="00E614A1"/>
    <w:rsid w:val="00E700AD"/>
    <w:rsid w:val="00E74ABD"/>
    <w:rsid w:val="00E83023"/>
    <w:rsid w:val="00E833E4"/>
    <w:rsid w:val="00E92EED"/>
    <w:rsid w:val="00E93A0F"/>
    <w:rsid w:val="00EA3E66"/>
    <w:rsid w:val="00EC0B43"/>
    <w:rsid w:val="00F01538"/>
    <w:rsid w:val="00F11AA8"/>
    <w:rsid w:val="00F24787"/>
    <w:rsid w:val="00F27223"/>
    <w:rsid w:val="00F3623C"/>
    <w:rsid w:val="00F41116"/>
    <w:rsid w:val="00F44D20"/>
    <w:rsid w:val="00F4518C"/>
    <w:rsid w:val="00F4529D"/>
    <w:rsid w:val="00F53F09"/>
    <w:rsid w:val="00F55431"/>
    <w:rsid w:val="00F56B20"/>
    <w:rsid w:val="00F6219B"/>
    <w:rsid w:val="00F64E0B"/>
    <w:rsid w:val="00F72D66"/>
    <w:rsid w:val="00F8164B"/>
    <w:rsid w:val="00F935EE"/>
    <w:rsid w:val="00FA3D8C"/>
    <w:rsid w:val="00FB587F"/>
    <w:rsid w:val="00FF42E2"/>
    <w:rsid w:val="00FF4C58"/>
    <w:rsid w:val="00FF61D3"/>
    <w:rsid w:val="00FF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9A0B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A0B53"/>
    <w:rPr>
      <w:color w:val="0563C1" w:themeColor="hyperlink"/>
      <w:u w:val="single"/>
    </w:rPr>
  </w:style>
  <w:style w:type="character" w:styleId="UnresolvedMention">
    <w:name w:val="Unresolved Mention"/>
    <w:basedOn w:val="DefaultParagraphFont"/>
    <w:uiPriority w:val="99"/>
    <w:semiHidden/>
    <w:unhideWhenUsed/>
    <w:rsid w:val="009A0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26C82-B728-42A9-ABA6-550257356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7</Pages>
  <Words>2369</Words>
  <Characters>13411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15749</CharactersWithSpaces>
  <SharedDoc>false</SharedDoc>
  <HLinks>
    <vt:vector size="12" baseType="variant">
      <vt:variant>
        <vt:i4>1703952</vt:i4>
      </vt:variant>
      <vt:variant>
        <vt:i4>3</vt:i4>
      </vt:variant>
      <vt:variant>
        <vt:i4>0</vt:i4>
      </vt:variant>
      <vt:variant>
        <vt:i4>5</vt:i4>
      </vt:variant>
      <vt:variant>
        <vt:lpwstr>https://www.bls.gov/news.release/pdf/ecec.pdf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cp:lastModifiedBy>Good, Erin - BLS</cp:lastModifiedBy>
  <cp:revision>20</cp:revision>
  <cp:lastPrinted>2020-02-19T15:46:00Z</cp:lastPrinted>
  <dcterms:created xsi:type="dcterms:W3CDTF">2021-11-03T20:05:00Z</dcterms:created>
  <dcterms:modified xsi:type="dcterms:W3CDTF">2022-02-01T19:16:00Z</dcterms:modified>
</cp:coreProperties>
</file>